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40" w:rsidRPr="000315DA" w:rsidRDefault="00CF3540" w:rsidP="00CF3540">
      <w:pPr>
        <w:jc w:val="center"/>
        <w:rPr>
          <w:rFonts w:ascii="Times New Roman" w:hAnsi="Times New Roman" w:cs="Times New Roman"/>
          <w:sz w:val="28"/>
          <w:szCs w:val="28"/>
        </w:rPr>
      </w:pPr>
      <w:r w:rsidRPr="000315DA">
        <w:rPr>
          <w:rFonts w:ascii="Times New Roman" w:hAnsi="Times New Roman" w:cs="Times New Roman"/>
          <w:sz w:val="28"/>
          <w:szCs w:val="28"/>
        </w:rPr>
        <w:t>САНКТ-ПЕТЕРБУРГСКИЙ ГОСУДАРСТВЕННЫЙ УНИВЕРСИТЕТ</w:t>
      </w:r>
    </w:p>
    <w:p w:rsidR="00CF3540" w:rsidRPr="000315DA" w:rsidRDefault="00CF3540" w:rsidP="00CF3540">
      <w:pPr>
        <w:jc w:val="center"/>
        <w:rPr>
          <w:rFonts w:ascii="Times New Roman" w:hAnsi="Times New Roman" w:cs="Times New Roman"/>
          <w:sz w:val="28"/>
          <w:szCs w:val="28"/>
        </w:rPr>
      </w:pPr>
    </w:p>
    <w:p w:rsidR="00CF3540" w:rsidRDefault="00CF3540" w:rsidP="00CF3540">
      <w:pPr>
        <w:pStyle w:val="3"/>
        <w:spacing w:line="240" w:lineRule="auto"/>
        <w:jc w:val="center"/>
        <w:rPr>
          <w:b/>
          <w:szCs w:val="28"/>
          <w:lang w:val="en-US"/>
        </w:rPr>
      </w:pPr>
    </w:p>
    <w:p w:rsidR="00CF3540" w:rsidRPr="00CF3540" w:rsidRDefault="00CF3540" w:rsidP="00CF3540">
      <w:pPr>
        <w:rPr>
          <w:lang w:val="en-US" w:eastAsia="ru-RU"/>
        </w:rPr>
      </w:pPr>
    </w:p>
    <w:p w:rsidR="00CF3540" w:rsidRPr="003B12CB" w:rsidRDefault="00CF3540" w:rsidP="00CF3540">
      <w:pPr>
        <w:pStyle w:val="3"/>
        <w:spacing w:line="240" w:lineRule="auto"/>
        <w:jc w:val="center"/>
        <w:rPr>
          <w:b/>
          <w:szCs w:val="28"/>
        </w:rPr>
      </w:pPr>
      <w:r w:rsidRPr="003B12CB">
        <w:rPr>
          <w:b/>
          <w:szCs w:val="28"/>
        </w:rPr>
        <w:t>ШАКИРЬЯНОВА ЗУЛЬФИЯ МАРАТОВНА</w:t>
      </w:r>
    </w:p>
    <w:p w:rsidR="00CF3540" w:rsidRPr="003B12CB" w:rsidRDefault="00CF3540" w:rsidP="00CF3540">
      <w:pPr>
        <w:jc w:val="center"/>
        <w:rPr>
          <w:rFonts w:ascii="Times New Roman" w:hAnsi="Times New Roman" w:cs="Times New Roman"/>
          <w:b/>
          <w:sz w:val="28"/>
          <w:szCs w:val="28"/>
        </w:rPr>
      </w:pPr>
    </w:p>
    <w:p w:rsidR="00CF3540" w:rsidRPr="009E7E57" w:rsidRDefault="00CF3540" w:rsidP="00CF3540">
      <w:pPr>
        <w:ind w:firstLine="567"/>
        <w:jc w:val="center"/>
        <w:rPr>
          <w:rFonts w:ascii="Times New Roman" w:hAnsi="Times New Roman" w:cs="Times New Roman"/>
          <w:b/>
          <w:sz w:val="28"/>
          <w:szCs w:val="28"/>
        </w:rPr>
      </w:pPr>
      <w:r w:rsidRPr="009E7E57">
        <w:rPr>
          <w:rFonts w:ascii="Times New Roman" w:hAnsi="Times New Roman" w:cs="Times New Roman"/>
          <w:b/>
          <w:sz w:val="28"/>
          <w:szCs w:val="28"/>
        </w:rPr>
        <w:t>ФОРМИРОВАНИЕ АНГЛОЯЗЫЧНОЙ ЛИНГВОКОГНИТИВНОЙ КОМПЕТЕНЦИИ У СТУДЕНТОВ ТЕХНИЧЕСКИХ ВУЗОВ КАЗАХСТАНА</w:t>
      </w:r>
    </w:p>
    <w:p w:rsidR="00CF3540" w:rsidRPr="000315DA" w:rsidRDefault="00CF3540" w:rsidP="00CF3540">
      <w:pPr>
        <w:jc w:val="center"/>
        <w:rPr>
          <w:rFonts w:ascii="Times New Roman" w:hAnsi="Times New Roman" w:cs="Times New Roman"/>
          <w:sz w:val="28"/>
          <w:szCs w:val="28"/>
        </w:rPr>
      </w:pPr>
    </w:p>
    <w:p w:rsidR="00CF3540" w:rsidRPr="000315DA" w:rsidRDefault="00CF3540" w:rsidP="00CF3540">
      <w:pPr>
        <w:spacing w:after="0" w:line="240" w:lineRule="auto"/>
        <w:jc w:val="center"/>
        <w:rPr>
          <w:rFonts w:ascii="Times New Roman" w:hAnsi="Times New Roman" w:cs="Times New Roman"/>
          <w:sz w:val="28"/>
          <w:szCs w:val="28"/>
        </w:rPr>
      </w:pPr>
      <w:r w:rsidRPr="000315DA">
        <w:rPr>
          <w:rFonts w:ascii="Times New Roman" w:hAnsi="Times New Roman" w:cs="Times New Roman"/>
          <w:sz w:val="28"/>
          <w:szCs w:val="28"/>
        </w:rPr>
        <w:t>Выпускная квалификационная работа</w:t>
      </w:r>
    </w:p>
    <w:p w:rsidR="00CF3540" w:rsidRDefault="00CF3540" w:rsidP="00CF3540">
      <w:pPr>
        <w:spacing w:after="0" w:line="240" w:lineRule="auto"/>
        <w:jc w:val="center"/>
        <w:rPr>
          <w:rFonts w:ascii="Times New Roman" w:hAnsi="Times New Roman" w:cs="Times New Roman"/>
          <w:sz w:val="28"/>
          <w:szCs w:val="28"/>
        </w:rPr>
      </w:pPr>
    </w:p>
    <w:p w:rsidR="00CF3540" w:rsidRPr="000315DA" w:rsidRDefault="00CF3540" w:rsidP="00CF3540">
      <w:pPr>
        <w:spacing w:after="0" w:line="240" w:lineRule="auto"/>
        <w:jc w:val="center"/>
        <w:rPr>
          <w:rFonts w:ascii="Times New Roman" w:hAnsi="Times New Roman" w:cs="Times New Roman"/>
          <w:sz w:val="28"/>
          <w:szCs w:val="28"/>
        </w:rPr>
      </w:pPr>
      <w:r w:rsidRPr="000315DA">
        <w:rPr>
          <w:rFonts w:ascii="Times New Roman" w:hAnsi="Times New Roman" w:cs="Times New Roman"/>
          <w:sz w:val="28"/>
          <w:szCs w:val="28"/>
        </w:rPr>
        <w:t>Обра</w:t>
      </w:r>
      <w:r>
        <w:rPr>
          <w:rFonts w:ascii="Times New Roman" w:hAnsi="Times New Roman" w:cs="Times New Roman"/>
          <w:sz w:val="28"/>
          <w:szCs w:val="28"/>
        </w:rPr>
        <w:t>зовательная программа</w:t>
      </w:r>
    </w:p>
    <w:p w:rsidR="00CF3540" w:rsidRPr="000315DA" w:rsidRDefault="00CF3540" w:rsidP="00CF3540">
      <w:pPr>
        <w:spacing w:after="0" w:line="240" w:lineRule="auto"/>
        <w:jc w:val="center"/>
        <w:rPr>
          <w:rFonts w:ascii="Times New Roman" w:hAnsi="Times New Roman" w:cs="Times New Roman"/>
          <w:sz w:val="28"/>
          <w:szCs w:val="28"/>
        </w:rPr>
      </w:pPr>
      <w:r w:rsidRPr="000315DA">
        <w:rPr>
          <w:rFonts w:ascii="Times New Roman" w:hAnsi="Times New Roman" w:cs="Times New Roman"/>
          <w:sz w:val="28"/>
          <w:szCs w:val="28"/>
        </w:rPr>
        <w:t>«Теория обучения иностранным языкам</w:t>
      </w:r>
    </w:p>
    <w:p w:rsidR="00CF3540" w:rsidRPr="000315DA" w:rsidRDefault="00CF3540" w:rsidP="00CF3540">
      <w:pPr>
        <w:spacing w:after="0" w:line="240" w:lineRule="auto"/>
        <w:jc w:val="center"/>
        <w:rPr>
          <w:rFonts w:ascii="Times New Roman" w:hAnsi="Times New Roman" w:cs="Times New Roman"/>
          <w:sz w:val="28"/>
          <w:szCs w:val="28"/>
        </w:rPr>
      </w:pPr>
      <w:r w:rsidRPr="000315DA">
        <w:rPr>
          <w:rFonts w:ascii="Times New Roman" w:hAnsi="Times New Roman" w:cs="Times New Roman"/>
          <w:sz w:val="28"/>
          <w:szCs w:val="28"/>
        </w:rPr>
        <w:t>и межкультурная коммуникация»</w:t>
      </w:r>
    </w:p>
    <w:p w:rsidR="00CF3540" w:rsidRDefault="00CF3540" w:rsidP="00CF3540">
      <w:pPr>
        <w:spacing w:after="0" w:line="240" w:lineRule="auto"/>
        <w:jc w:val="center"/>
        <w:rPr>
          <w:rFonts w:ascii="Times New Roman" w:hAnsi="Times New Roman" w:cs="Times New Roman"/>
          <w:sz w:val="28"/>
          <w:szCs w:val="28"/>
        </w:rPr>
      </w:pPr>
    </w:p>
    <w:p w:rsidR="00CF3540" w:rsidRPr="000315DA" w:rsidRDefault="00CF3540" w:rsidP="00CF3540">
      <w:pPr>
        <w:spacing w:after="0" w:line="240" w:lineRule="auto"/>
        <w:jc w:val="center"/>
        <w:rPr>
          <w:rFonts w:ascii="Times New Roman" w:hAnsi="Times New Roman" w:cs="Times New Roman"/>
          <w:sz w:val="28"/>
          <w:szCs w:val="28"/>
        </w:rPr>
      </w:pPr>
      <w:r w:rsidRPr="000315DA">
        <w:rPr>
          <w:rFonts w:ascii="Times New Roman" w:hAnsi="Times New Roman" w:cs="Times New Roman"/>
          <w:sz w:val="28"/>
          <w:szCs w:val="28"/>
        </w:rPr>
        <w:t>Профиль</w:t>
      </w:r>
    </w:p>
    <w:p w:rsidR="00CF3540" w:rsidRDefault="00CF3540" w:rsidP="00CF3540">
      <w:pPr>
        <w:spacing w:after="0" w:line="240" w:lineRule="auto"/>
        <w:jc w:val="center"/>
        <w:rPr>
          <w:rFonts w:ascii="Times New Roman" w:hAnsi="Times New Roman" w:cs="Times New Roman"/>
          <w:sz w:val="28"/>
          <w:szCs w:val="28"/>
        </w:rPr>
      </w:pPr>
      <w:r w:rsidRPr="000315DA">
        <w:rPr>
          <w:rFonts w:ascii="Times New Roman" w:hAnsi="Times New Roman" w:cs="Times New Roman"/>
          <w:sz w:val="28"/>
          <w:szCs w:val="28"/>
        </w:rPr>
        <w:t>«Теория обучения иностранным языкам и межкультурная коммуникация»</w:t>
      </w:r>
    </w:p>
    <w:p w:rsidR="00CF3540" w:rsidRDefault="00CF3540" w:rsidP="00CF3540">
      <w:pPr>
        <w:jc w:val="center"/>
        <w:rPr>
          <w:rFonts w:ascii="Times New Roman" w:hAnsi="Times New Roman" w:cs="Times New Roman"/>
          <w:sz w:val="28"/>
          <w:szCs w:val="28"/>
        </w:rPr>
      </w:pPr>
    </w:p>
    <w:p w:rsidR="00CF3540" w:rsidRDefault="00CF3540" w:rsidP="00CF3540">
      <w:pPr>
        <w:pStyle w:val="Iauiue"/>
        <w:ind w:firstLine="567"/>
        <w:jc w:val="right"/>
        <w:rPr>
          <w:rFonts w:ascii="Times New Roman" w:hAnsi="Times New Roman"/>
          <w:sz w:val="28"/>
          <w:szCs w:val="28"/>
        </w:rPr>
      </w:pPr>
      <w:r>
        <w:rPr>
          <w:rFonts w:ascii="Times New Roman" w:hAnsi="Times New Roman"/>
          <w:sz w:val="28"/>
          <w:szCs w:val="28"/>
        </w:rPr>
        <w:t xml:space="preserve">     Научный руководитель:</w:t>
      </w:r>
      <w:r w:rsidRPr="003B12CB">
        <w:rPr>
          <w:rFonts w:ascii="Times New Roman" w:hAnsi="Times New Roman"/>
          <w:sz w:val="28"/>
          <w:szCs w:val="28"/>
        </w:rPr>
        <w:t xml:space="preserve"> </w:t>
      </w:r>
    </w:p>
    <w:p w:rsidR="00CF3540" w:rsidRPr="00F50C17" w:rsidRDefault="00CF3540" w:rsidP="00CF3540">
      <w:pPr>
        <w:pStyle w:val="Iauiue"/>
        <w:ind w:firstLine="567"/>
        <w:jc w:val="right"/>
        <w:rPr>
          <w:rFonts w:ascii="Times New Roman" w:hAnsi="Times New Roman"/>
          <w:sz w:val="28"/>
          <w:szCs w:val="28"/>
        </w:rPr>
      </w:pPr>
      <w:r w:rsidRPr="00F50C17">
        <w:rPr>
          <w:rFonts w:ascii="Times New Roman" w:hAnsi="Times New Roman"/>
          <w:sz w:val="28"/>
          <w:szCs w:val="28"/>
        </w:rPr>
        <w:t>доктор педагогических наук</w:t>
      </w:r>
    </w:p>
    <w:p w:rsidR="00CF3540" w:rsidRPr="00F50C17" w:rsidRDefault="00CF3540" w:rsidP="00CF3540">
      <w:pPr>
        <w:pStyle w:val="Iauiue"/>
        <w:ind w:firstLine="567"/>
        <w:jc w:val="right"/>
        <w:rPr>
          <w:rFonts w:ascii="Times New Roman" w:hAnsi="Times New Roman"/>
          <w:sz w:val="28"/>
          <w:szCs w:val="28"/>
        </w:rPr>
      </w:pPr>
      <w:r w:rsidRPr="00F50C17">
        <w:rPr>
          <w:rFonts w:ascii="Times New Roman" w:hAnsi="Times New Roman"/>
          <w:sz w:val="28"/>
          <w:szCs w:val="28"/>
        </w:rPr>
        <w:t xml:space="preserve">               </w:t>
      </w:r>
      <w:r>
        <w:rPr>
          <w:rFonts w:ascii="Times New Roman" w:hAnsi="Times New Roman"/>
          <w:sz w:val="28"/>
          <w:szCs w:val="28"/>
        </w:rPr>
        <w:t xml:space="preserve">                    профессор, </w:t>
      </w:r>
      <w:r w:rsidRPr="00F50C17">
        <w:rPr>
          <w:rFonts w:ascii="Times New Roman" w:hAnsi="Times New Roman"/>
          <w:sz w:val="28"/>
          <w:szCs w:val="28"/>
        </w:rPr>
        <w:t>Л. П. Тарнаева</w:t>
      </w:r>
    </w:p>
    <w:p w:rsidR="00CF3540" w:rsidRDefault="00CF3540" w:rsidP="00CF3540">
      <w:pPr>
        <w:ind w:firstLine="4500"/>
        <w:rPr>
          <w:rFonts w:ascii="Times New Roman" w:hAnsi="Times New Roman" w:cs="Times New Roman"/>
          <w:sz w:val="28"/>
          <w:szCs w:val="28"/>
        </w:rPr>
      </w:pPr>
    </w:p>
    <w:p w:rsidR="00CF3540" w:rsidRDefault="00CF3540" w:rsidP="00CF3540">
      <w:pPr>
        <w:pStyle w:val="Iauiue"/>
        <w:ind w:firstLine="567"/>
        <w:jc w:val="right"/>
        <w:rPr>
          <w:rFonts w:ascii="Times New Roman" w:hAnsi="Times New Roman"/>
          <w:sz w:val="28"/>
          <w:szCs w:val="28"/>
        </w:rPr>
      </w:pPr>
      <w:r>
        <w:rPr>
          <w:rFonts w:ascii="Times New Roman" w:hAnsi="Times New Roman"/>
          <w:sz w:val="28"/>
          <w:szCs w:val="28"/>
        </w:rPr>
        <w:t xml:space="preserve">Рецензент: </w:t>
      </w:r>
    </w:p>
    <w:p w:rsidR="00CF3540" w:rsidRPr="00F50C17" w:rsidRDefault="00CF3540" w:rsidP="00CF3540">
      <w:pPr>
        <w:pStyle w:val="Iauiue"/>
        <w:ind w:firstLine="567"/>
        <w:jc w:val="right"/>
        <w:rPr>
          <w:rFonts w:ascii="Times New Roman" w:hAnsi="Times New Roman"/>
          <w:sz w:val="28"/>
          <w:szCs w:val="28"/>
        </w:rPr>
      </w:pPr>
      <w:r w:rsidRPr="00F50C17">
        <w:rPr>
          <w:rFonts w:ascii="Times New Roman" w:hAnsi="Times New Roman"/>
          <w:sz w:val="28"/>
          <w:szCs w:val="28"/>
        </w:rPr>
        <w:t>кандидат педагогических наук</w:t>
      </w:r>
    </w:p>
    <w:p w:rsidR="00CF3540" w:rsidRPr="00F50C17" w:rsidRDefault="00CF3540" w:rsidP="00CF3540">
      <w:pPr>
        <w:pStyle w:val="Iauiue"/>
        <w:ind w:firstLine="567"/>
        <w:jc w:val="right"/>
        <w:rPr>
          <w:rFonts w:ascii="Times New Roman" w:hAnsi="Times New Roman"/>
          <w:sz w:val="28"/>
          <w:szCs w:val="28"/>
        </w:rPr>
      </w:pPr>
      <w:r w:rsidRPr="00F50C17">
        <w:rPr>
          <w:rFonts w:ascii="Times New Roman" w:hAnsi="Times New Roman"/>
          <w:sz w:val="28"/>
          <w:szCs w:val="28"/>
        </w:rPr>
        <w:t xml:space="preserve">   </w:t>
      </w:r>
      <w:r>
        <w:rPr>
          <w:rFonts w:ascii="Times New Roman" w:hAnsi="Times New Roman"/>
          <w:sz w:val="28"/>
          <w:szCs w:val="28"/>
        </w:rPr>
        <w:t xml:space="preserve">                             доцент, </w:t>
      </w:r>
      <w:r w:rsidRPr="00F50C17">
        <w:rPr>
          <w:rFonts w:ascii="Times New Roman" w:hAnsi="Times New Roman"/>
          <w:sz w:val="28"/>
          <w:szCs w:val="28"/>
        </w:rPr>
        <w:t>И. В. Фролова</w:t>
      </w:r>
    </w:p>
    <w:p w:rsidR="00CF3540" w:rsidRDefault="00CF3540" w:rsidP="00CF3540">
      <w:pPr>
        <w:ind w:firstLine="4500"/>
        <w:rPr>
          <w:rFonts w:ascii="Times New Roman" w:hAnsi="Times New Roman" w:cs="Times New Roman"/>
          <w:sz w:val="28"/>
          <w:szCs w:val="28"/>
        </w:rPr>
      </w:pPr>
    </w:p>
    <w:p w:rsidR="00CF3540" w:rsidRDefault="00CF3540" w:rsidP="00CF3540">
      <w:pPr>
        <w:rPr>
          <w:rFonts w:ascii="Times New Roman" w:hAnsi="Times New Roman" w:cs="Times New Roman"/>
          <w:sz w:val="28"/>
          <w:szCs w:val="28"/>
          <w:lang w:val="en-US"/>
        </w:rPr>
      </w:pPr>
    </w:p>
    <w:p w:rsidR="00CF3540" w:rsidRDefault="00CF3540" w:rsidP="00CF3540">
      <w:pPr>
        <w:rPr>
          <w:rFonts w:ascii="Times New Roman" w:hAnsi="Times New Roman" w:cs="Times New Roman"/>
          <w:sz w:val="28"/>
          <w:szCs w:val="28"/>
          <w:lang w:val="en-US"/>
        </w:rPr>
      </w:pPr>
    </w:p>
    <w:p w:rsidR="00CF3540" w:rsidRDefault="00CF3540" w:rsidP="00CF3540">
      <w:pPr>
        <w:rPr>
          <w:rFonts w:ascii="Times New Roman" w:hAnsi="Times New Roman" w:cs="Times New Roman"/>
          <w:sz w:val="28"/>
          <w:szCs w:val="28"/>
          <w:lang w:val="en-US"/>
        </w:rPr>
      </w:pPr>
    </w:p>
    <w:p w:rsidR="00CF3540" w:rsidRPr="00CF3540" w:rsidRDefault="00CF3540" w:rsidP="00CF3540">
      <w:pPr>
        <w:rPr>
          <w:rFonts w:ascii="Times New Roman" w:hAnsi="Times New Roman" w:cs="Times New Roman"/>
          <w:sz w:val="28"/>
          <w:szCs w:val="28"/>
          <w:lang w:val="en-US"/>
        </w:rPr>
      </w:pPr>
    </w:p>
    <w:p w:rsidR="00CF3540" w:rsidRDefault="00CF3540" w:rsidP="00CF3540">
      <w:pPr>
        <w:jc w:val="center"/>
        <w:rPr>
          <w:rFonts w:ascii="Times New Roman" w:hAnsi="Times New Roman" w:cs="Times New Roman"/>
          <w:sz w:val="28"/>
          <w:szCs w:val="28"/>
        </w:rPr>
      </w:pPr>
      <w:r>
        <w:rPr>
          <w:rFonts w:ascii="Times New Roman" w:hAnsi="Times New Roman" w:cs="Times New Roman"/>
          <w:sz w:val="28"/>
          <w:szCs w:val="28"/>
        </w:rPr>
        <w:t>Санкт-Петербург</w:t>
      </w:r>
    </w:p>
    <w:p w:rsidR="00CF3540" w:rsidRDefault="00CF3540" w:rsidP="00CF3540">
      <w:pPr>
        <w:jc w:val="center"/>
        <w:rPr>
          <w:rFonts w:ascii="Times New Roman" w:hAnsi="Times New Roman" w:cs="Times New Roman"/>
          <w:sz w:val="28"/>
          <w:szCs w:val="28"/>
        </w:rPr>
      </w:pPr>
      <w:r>
        <w:rPr>
          <w:rFonts w:ascii="Times New Roman" w:hAnsi="Times New Roman" w:cs="Times New Roman"/>
          <w:sz w:val="28"/>
          <w:szCs w:val="28"/>
        </w:rPr>
        <w:t>2017</w:t>
      </w:r>
    </w:p>
    <w:bookmarkStart w:id="0" w:name="_GoBack" w:displacedByCustomXml="next"/>
    <w:bookmarkEnd w:id="0" w:displacedByCustomXml="next"/>
    <w:bookmarkStart w:id="1" w:name="_Toc483316325" w:displacedByCustomXml="next"/>
    <w:sdt>
      <w:sdtPr>
        <w:rPr>
          <w:rFonts w:asciiTheme="minorHAnsi" w:eastAsiaTheme="minorHAnsi" w:hAnsiTheme="minorHAnsi" w:cstheme="minorBidi"/>
          <w:sz w:val="22"/>
          <w:szCs w:val="22"/>
          <w:lang w:eastAsia="en-US"/>
        </w:rPr>
        <w:id w:val="489983604"/>
        <w:docPartObj>
          <w:docPartGallery w:val="Table of Contents"/>
          <w:docPartUnique/>
        </w:docPartObj>
      </w:sdtPr>
      <w:sdtEndPr>
        <w:rPr>
          <w:b/>
          <w:bCs/>
        </w:rPr>
      </w:sdtEndPr>
      <w:sdtContent>
        <w:p w:rsidR="00C3688F" w:rsidRPr="009E7E57" w:rsidRDefault="00554228" w:rsidP="00D20207">
          <w:pPr>
            <w:pStyle w:val="1"/>
            <w:ind w:firstLine="0"/>
            <w:rPr>
              <w:b/>
              <w:noProof/>
              <w:szCs w:val="28"/>
            </w:rPr>
          </w:pPr>
          <w:r w:rsidRPr="009E7E57">
            <w:rPr>
              <w:b/>
              <w:szCs w:val="28"/>
            </w:rPr>
            <w:t>Оглавление</w:t>
          </w:r>
          <w:bookmarkEnd w:id="1"/>
          <w:r w:rsidRPr="00F50C17">
            <w:rPr>
              <w:szCs w:val="28"/>
            </w:rPr>
            <w:fldChar w:fldCharType="begin"/>
          </w:r>
          <w:r w:rsidRPr="00F50C17">
            <w:rPr>
              <w:szCs w:val="28"/>
            </w:rPr>
            <w:instrText xml:space="preserve"> TOC \o "1-3" \h \z \u </w:instrText>
          </w:r>
          <w:r w:rsidRPr="00F50C17">
            <w:rPr>
              <w:szCs w:val="28"/>
            </w:rPr>
            <w:fldChar w:fldCharType="separate"/>
          </w:r>
        </w:p>
        <w:p w:rsidR="00C3688F" w:rsidRPr="00F50C17" w:rsidRDefault="00492769">
          <w:pPr>
            <w:pStyle w:val="11"/>
            <w:tabs>
              <w:tab w:val="right" w:leader="dot" w:pos="9619"/>
            </w:tabs>
            <w:rPr>
              <w:rFonts w:ascii="Times New Roman" w:eastAsiaTheme="minorEastAsia" w:hAnsi="Times New Roman" w:cs="Times New Roman"/>
              <w:noProof/>
              <w:sz w:val="28"/>
              <w:szCs w:val="28"/>
              <w:lang w:eastAsia="ru-RU"/>
            </w:rPr>
          </w:pPr>
          <w:hyperlink w:anchor="_Toc483316326" w:history="1">
            <w:r w:rsidR="009E7E57">
              <w:rPr>
                <w:rStyle w:val="ad"/>
                <w:rFonts w:ascii="Times New Roman" w:hAnsi="Times New Roman" w:cs="Times New Roman"/>
                <w:noProof/>
                <w:color w:val="auto"/>
                <w:sz w:val="28"/>
                <w:szCs w:val="28"/>
              </w:rPr>
              <w:t>В</w:t>
            </w:r>
            <w:r w:rsidR="009E7E57" w:rsidRPr="009E7E57">
              <w:rPr>
                <w:rStyle w:val="ad"/>
                <w:rFonts w:ascii="Times New Roman" w:hAnsi="Times New Roman" w:cs="Times New Roman"/>
                <w:noProof/>
                <w:color w:val="auto"/>
                <w:sz w:val="28"/>
                <w:szCs w:val="28"/>
              </w:rPr>
              <w:t>ведение</w:t>
            </w:r>
            <w:r w:rsidR="00C3688F" w:rsidRPr="00F50C17">
              <w:rPr>
                <w:rFonts w:ascii="Times New Roman" w:hAnsi="Times New Roman" w:cs="Times New Roman"/>
                <w:noProof/>
                <w:webHidden/>
                <w:sz w:val="28"/>
                <w:szCs w:val="28"/>
              </w:rPr>
              <w:tab/>
            </w:r>
            <w:r w:rsidR="00C3688F" w:rsidRPr="00F50C17">
              <w:rPr>
                <w:rFonts w:ascii="Times New Roman" w:hAnsi="Times New Roman" w:cs="Times New Roman"/>
                <w:noProof/>
                <w:webHidden/>
                <w:sz w:val="28"/>
                <w:szCs w:val="28"/>
              </w:rPr>
              <w:fldChar w:fldCharType="begin"/>
            </w:r>
            <w:r w:rsidR="00C3688F" w:rsidRPr="00F50C17">
              <w:rPr>
                <w:rFonts w:ascii="Times New Roman" w:hAnsi="Times New Roman" w:cs="Times New Roman"/>
                <w:noProof/>
                <w:webHidden/>
                <w:sz w:val="28"/>
                <w:szCs w:val="28"/>
              </w:rPr>
              <w:instrText xml:space="preserve"> PAGEREF _Toc483316326 \h </w:instrText>
            </w:r>
            <w:r w:rsidR="00C3688F" w:rsidRPr="00F50C17">
              <w:rPr>
                <w:rFonts w:ascii="Times New Roman" w:hAnsi="Times New Roman" w:cs="Times New Roman"/>
                <w:noProof/>
                <w:webHidden/>
                <w:sz w:val="28"/>
                <w:szCs w:val="28"/>
              </w:rPr>
            </w:r>
            <w:r w:rsidR="00C3688F" w:rsidRPr="00F50C17">
              <w:rPr>
                <w:rFonts w:ascii="Times New Roman" w:hAnsi="Times New Roman" w:cs="Times New Roman"/>
                <w:noProof/>
                <w:webHidden/>
                <w:sz w:val="28"/>
                <w:szCs w:val="28"/>
              </w:rPr>
              <w:fldChar w:fldCharType="separate"/>
            </w:r>
            <w:r w:rsidR="00EF78DF">
              <w:rPr>
                <w:rFonts w:ascii="Times New Roman" w:hAnsi="Times New Roman" w:cs="Times New Roman"/>
                <w:noProof/>
                <w:webHidden/>
                <w:sz w:val="28"/>
                <w:szCs w:val="28"/>
              </w:rPr>
              <w:t>3</w:t>
            </w:r>
            <w:r w:rsidR="00C3688F" w:rsidRPr="00F50C17">
              <w:rPr>
                <w:rFonts w:ascii="Times New Roman" w:hAnsi="Times New Roman" w:cs="Times New Roman"/>
                <w:noProof/>
                <w:webHidden/>
                <w:sz w:val="28"/>
                <w:szCs w:val="28"/>
              </w:rPr>
              <w:fldChar w:fldCharType="end"/>
            </w:r>
          </w:hyperlink>
        </w:p>
        <w:p w:rsidR="00C3688F" w:rsidRPr="009E7E57" w:rsidRDefault="00492769">
          <w:pPr>
            <w:pStyle w:val="11"/>
            <w:tabs>
              <w:tab w:val="right" w:leader="dot" w:pos="9619"/>
            </w:tabs>
            <w:rPr>
              <w:rFonts w:ascii="Times New Roman" w:eastAsiaTheme="minorEastAsia" w:hAnsi="Times New Roman" w:cs="Times New Roman"/>
              <w:noProof/>
              <w:sz w:val="24"/>
              <w:szCs w:val="28"/>
              <w:lang w:eastAsia="ru-RU"/>
            </w:rPr>
          </w:pPr>
          <w:hyperlink w:anchor="_Toc483316327" w:history="1">
            <w:r w:rsidR="009E7E57" w:rsidRPr="009E7E57">
              <w:rPr>
                <w:rStyle w:val="ad"/>
                <w:rFonts w:ascii="Times New Roman" w:hAnsi="Times New Roman" w:cs="Times New Roman"/>
                <w:noProof/>
                <w:color w:val="auto"/>
                <w:sz w:val="28"/>
                <w:szCs w:val="28"/>
              </w:rPr>
              <w:t>Глава 1.</w:t>
            </w:r>
            <w:r w:rsidR="009E7E57" w:rsidRPr="009E7E57">
              <w:rPr>
                <w:rStyle w:val="ad"/>
                <w:rFonts w:ascii="Times New Roman" w:hAnsi="Times New Roman" w:cs="Times New Roman"/>
                <w:i/>
                <w:noProof/>
                <w:color w:val="auto"/>
                <w:sz w:val="28"/>
                <w:szCs w:val="28"/>
              </w:rPr>
              <w:t xml:space="preserve"> </w:t>
            </w:r>
            <w:r w:rsidR="009E7E57" w:rsidRPr="009E7E57">
              <w:rPr>
                <w:rStyle w:val="ad"/>
                <w:rFonts w:ascii="Times New Roman" w:hAnsi="Times New Roman" w:cs="Times New Roman"/>
                <w:noProof/>
                <w:color w:val="auto"/>
                <w:sz w:val="28"/>
                <w:szCs w:val="28"/>
              </w:rPr>
              <w:t>Теоретические основы формирования лингвокогнитивной англоязычной компетенции у студентов технических вузов Казахстана.</w:t>
            </w:r>
            <w:r w:rsidR="009E7E57" w:rsidRPr="009E7E57">
              <w:rPr>
                <w:rFonts w:ascii="Times New Roman" w:hAnsi="Times New Roman" w:cs="Times New Roman"/>
                <w:noProof/>
                <w:webHidden/>
                <w:sz w:val="24"/>
                <w:szCs w:val="28"/>
              </w:rPr>
              <w:tab/>
            </w:r>
            <w:r w:rsidR="00C3688F" w:rsidRPr="009E7E57">
              <w:rPr>
                <w:rFonts w:ascii="Times New Roman" w:hAnsi="Times New Roman" w:cs="Times New Roman"/>
                <w:noProof/>
                <w:webHidden/>
                <w:sz w:val="24"/>
                <w:szCs w:val="28"/>
              </w:rPr>
              <w:fldChar w:fldCharType="begin"/>
            </w:r>
            <w:r w:rsidR="00C3688F" w:rsidRPr="009E7E57">
              <w:rPr>
                <w:rFonts w:ascii="Times New Roman" w:hAnsi="Times New Roman" w:cs="Times New Roman"/>
                <w:noProof/>
                <w:webHidden/>
                <w:sz w:val="24"/>
                <w:szCs w:val="28"/>
              </w:rPr>
              <w:instrText xml:space="preserve"> PAGEREF _Toc483316327 \h </w:instrText>
            </w:r>
            <w:r w:rsidR="00C3688F" w:rsidRPr="009E7E57">
              <w:rPr>
                <w:rFonts w:ascii="Times New Roman" w:hAnsi="Times New Roman" w:cs="Times New Roman"/>
                <w:noProof/>
                <w:webHidden/>
                <w:sz w:val="24"/>
                <w:szCs w:val="28"/>
              </w:rPr>
            </w:r>
            <w:r w:rsidR="00C3688F" w:rsidRPr="009E7E57">
              <w:rPr>
                <w:rFonts w:ascii="Times New Roman" w:hAnsi="Times New Roman" w:cs="Times New Roman"/>
                <w:noProof/>
                <w:webHidden/>
                <w:sz w:val="24"/>
                <w:szCs w:val="28"/>
              </w:rPr>
              <w:fldChar w:fldCharType="separate"/>
            </w:r>
            <w:r w:rsidR="00EF78DF">
              <w:rPr>
                <w:rFonts w:ascii="Times New Roman" w:hAnsi="Times New Roman" w:cs="Times New Roman"/>
                <w:noProof/>
                <w:webHidden/>
                <w:sz w:val="24"/>
                <w:szCs w:val="28"/>
              </w:rPr>
              <w:t>11</w:t>
            </w:r>
            <w:r w:rsidR="00C3688F" w:rsidRPr="009E7E57">
              <w:rPr>
                <w:rFonts w:ascii="Times New Roman" w:hAnsi="Times New Roman" w:cs="Times New Roman"/>
                <w:noProof/>
                <w:webHidden/>
                <w:sz w:val="24"/>
                <w:szCs w:val="28"/>
              </w:rPr>
              <w:fldChar w:fldCharType="end"/>
            </w:r>
          </w:hyperlink>
        </w:p>
        <w:p w:rsidR="00C3688F" w:rsidRPr="00F50C17" w:rsidRDefault="00492769">
          <w:pPr>
            <w:pStyle w:val="21"/>
            <w:tabs>
              <w:tab w:val="right" w:leader="dot" w:pos="9619"/>
            </w:tabs>
            <w:rPr>
              <w:rFonts w:ascii="Times New Roman" w:eastAsiaTheme="minorEastAsia" w:hAnsi="Times New Roman" w:cs="Times New Roman"/>
              <w:noProof/>
              <w:sz w:val="28"/>
              <w:szCs w:val="28"/>
              <w:lang w:eastAsia="ru-RU"/>
            </w:rPr>
          </w:pPr>
          <w:hyperlink w:anchor="_Toc483316328" w:history="1">
            <w:r w:rsidR="00C3688F" w:rsidRPr="00F50C17">
              <w:rPr>
                <w:rStyle w:val="ad"/>
                <w:rFonts w:ascii="Times New Roman" w:hAnsi="Times New Roman" w:cs="Times New Roman"/>
                <w:noProof/>
                <w:color w:val="auto"/>
                <w:sz w:val="28"/>
                <w:szCs w:val="28"/>
              </w:rPr>
              <w:t>1.1. Когнитивное направление в языкознании и его влияние на лингводидактику.</w:t>
            </w:r>
            <w:r w:rsidR="00C3688F" w:rsidRPr="00F50C17">
              <w:rPr>
                <w:rFonts w:ascii="Times New Roman" w:hAnsi="Times New Roman" w:cs="Times New Roman"/>
                <w:noProof/>
                <w:webHidden/>
                <w:sz w:val="28"/>
                <w:szCs w:val="28"/>
              </w:rPr>
              <w:tab/>
            </w:r>
            <w:r w:rsidR="00C3688F" w:rsidRPr="00F50C17">
              <w:rPr>
                <w:rFonts w:ascii="Times New Roman" w:hAnsi="Times New Roman" w:cs="Times New Roman"/>
                <w:noProof/>
                <w:webHidden/>
                <w:sz w:val="28"/>
                <w:szCs w:val="28"/>
              </w:rPr>
              <w:fldChar w:fldCharType="begin"/>
            </w:r>
            <w:r w:rsidR="00C3688F" w:rsidRPr="00F50C17">
              <w:rPr>
                <w:rFonts w:ascii="Times New Roman" w:hAnsi="Times New Roman" w:cs="Times New Roman"/>
                <w:noProof/>
                <w:webHidden/>
                <w:sz w:val="28"/>
                <w:szCs w:val="28"/>
              </w:rPr>
              <w:instrText xml:space="preserve"> PAGEREF _Toc483316328 \h </w:instrText>
            </w:r>
            <w:r w:rsidR="00C3688F" w:rsidRPr="00F50C17">
              <w:rPr>
                <w:rFonts w:ascii="Times New Roman" w:hAnsi="Times New Roman" w:cs="Times New Roman"/>
                <w:noProof/>
                <w:webHidden/>
                <w:sz w:val="28"/>
                <w:szCs w:val="28"/>
              </w:rPr>
            </w:r>
            <w:r w:rsidR="00C3688F" w:rsidRPr="00F50C17">
              <w:rPr>
                <w:rFonts w:ascii="Times New Roman" w:hAnsi="Times New Roman" w:cs="Times New Roman"/>
                <w:noProof/>
                <w:webHidden/>
                <w:sz w:val="28"/>
                <w:szCs w:val="28"/>
              </w:rPr>
              <w:fldChar w:fldCharType="separate"/>
            </w:r>
            <w:r w:rsidR="00EF78DF">
              <w:rPr>
                <w:rFonts w:ascii="Times New Roman" w:hAnsi="Times New Roman" w:cs="Times New Roman"/>
                <w:noProof/>
                <w:webHidden/>
                <w:sz w:val="28"/>
                <w:szCs w:val="28"/>
              </w:rPr>
              <w:t>11</w:t>
            </w:r>
            <w:r w:rsidR="00C3688F" w:rsidRPr="00F50C17">
              <w:rPr>
                <w:rFonts w:ascii="Times New Roman" w:hAnsi="Times New Roman" w:cs="Times New Roman"/>
                <w:noProof/>
                <w:webHidden/>
                <w:sz w:val="28"/>
                <w:szCs w:val="28"/>
              </w:rPr>
              <w:fldChar w:fldCharType="end"/>
            </w:r>
          </w:hyperlink>
        </w:p>
        <w:p w:rsidR="00C3688F" w:rsidRPr="00F50C17" w:rsidRDefault="00492769">
          <w:pPr>
            <w:pStyle w:val="21"/>
            <w:tabs>
              <w:tab w:val="right" w:leader="dot" w:pos="9619"/>
            </w:tabs>
            <w:rPr>
              <w:rFonts w:ascii="Times New Roman" w:eastAsiaTheme="minorEastAsia" w:hAnsi="Times New Roman" w:cs="Times New Roman"/>
              <w:noProof/>
              <w:sz w:val="28"/>
              <w:szCs w:val="28"/>
              <w:lang w:eastAsia="ru-RU"/>
            </w:rPr>
          </w:pPr>
          <w:hyperlink w:anchor="_Toc483316329" w:history="1">
            <w:r w:rsidR="00C3688F" w:rsidRPr="00F50C17">
              <w:rPr>
                <w:rStyle w:val="ad"/>
                <w:rFonts w:ascii="Times New Roman" w:hAnsi="Times New Roman" w:cs="Times New Roman"/>
                <w:noProof/>
                <w:color w:val="auto"/>
                <w:sz w:val="28"/>
                <w:szCs w:val="28"/>
              </w:rPr>
              <w:t>1.2. Лингвокогнитивный подход, как реализация когнитивного направления  в методике обучении иностранному языку.</w:t>
            </w:r>
            <w:r w:rsidR="00C3688F" w:rsidRPr="00F50C17">
              <w:rPr>
                <w:rFonts w:ascii="Times New Roman" w:hAnsi="Times New Roman" w:cs="Times New Roman"/>
                <w:noProof/>
                <w:webHidden/>
                <w:sz w:val="28"/>
                <w:szCs w:val="28"/>
              </w:rPr>
              <w:tab/>
            </w:r>
            <w:r w:rsidR="00C3688F" w:rsidRPr="00F50C17">
              <w:rPr>
                <w:rFonts w:ascii="Times New Roman" w:hAnsi="Times New Roman" w:cs="Times New Roman"/>
                <w:noProof/>
                <w:webHidden/>
                <w:sz w:val="28"/>
                <w:szCs w:val="28"/>
              </w:rPr>
              <w:fldChar w:fldCharType="begin"/>
            </w:r>
            <w:r w:rsidR="00C3688F" w:rsidRPr="00F50C17">
              <w:rPr>
                <w:rFonts w:ascii="Times New Roman" w:hAnsi="Times New Roman" w:cs="Times New Roman"/>
                <w:noProof/>
                <w:webHidden/>
                <w:sz w:val="28"/>
                <w:szCs w:val="28"/>
              </w:rPr>
              <w:instrText xml:space="preserve"> PAGEREF _Toc483316329 \h </w:instrText>
            </w:r>
            <w:r w:rsidR="00C3688F" w:rsidRPr="00F50C17">
              <w:rPr>
                <w:rFonts w:ascii="Times New Roman" w:hAnsi="Times New Roman" w:cs="Times New Roman"/>
                <w:noProof/>
                <w:webHidden/>
                <w:sz w:val="28"/>
                <w:szCs w:val="28"/>
              </w:rPr>
            </w:r>
            <w:r w:rsidR="00C3688F" w:rsidRPr="00F50C17">
              <w:rPr>
                <w:rFonts w:ascii="Times New Roman" w:hAnsi="Times New Roman" w:cs="Times New Roman"/>
                <w:noProof/>
                <w:webHidden/>
                <w:sz w:val="28"/>
                <w:szCs w:val="28"/>
              </w:rPr>
              <w:fldChar w:fldCharType="separate"/>
            </w:r>
            <w:r w:rsidR="00EF78DF">
              <w:rPr>
                <w:rFonts w:ascii="Times New Roman" w:hAnsi="Times New Roman" w:cs="Times New Roman"/>
                <w:noProof/>
                <w:webHidden/>
                <w:sz w:val="28"/>
                <w:szCs w:val="28"/>
              </w:rPr>
              <w:t>14</w:t>
            </w:r>
            <w:r w:rsidR="00C3688F" w:rsidRPr="00F50C17">
              <w:rPr>
                <w:rFonts w:ascii="Times New Roman" w:hAnsi="Times New Roman" w:cs="Times New Roman"/>
                <w:noProof/>
                <w:webHidden/>
                <w:sz w:val="28"/>
                <w:szCs w:val="28"/>
              </w:rPr>
              <w:fldChar w:fldCharType="end"/>
            </w:r>
          </w:hyperlink>
        </w:p>
        <w:p w:rsidR="00C3688F" w:rsidRPr="00F50C17" w:rsidRDefault="00492769">
          <w:pPr>
            <w:pStyle w:val="21"/>
            <w:tabs>
              <w:tab w:val="right" w:leader="dot" w:pos="9619"/>
            </w:tabs>
            <w:rPr>
              <w:rFonts w:ascii="Times New Roman" w:eastAsiaTheme="minorEastAsia" w:hAnsi="Times New Roman" w:cs="Times New Roman"/>
              <w:noProof/>
              <w:sz w:val="28"/>
              <w:szCs w:val="28"/>
              <w:lang w:eastAsia="ru-RU"/>
            </w:rPr>
          </w:pPr>
          <w:hyperlink w:anchor="_Toc483316330" w:history="1">
            <w:r w:rsidR="00C3688F" w:rsidRPr="00F50C17">
              <w:rPr>
                <w:rStyle w:val="ad"/>
                <w:rFonts w:ascii="Times New Roman" w:hAnsi="Times New Roman" w:cs="Times New Roman"/>
                <w:noProof/>
                <w:color w:val="auto"/>
                <w:sz w:val="28"/>
                <w:szCs w:val="28"/>
              </w:rPr>
              <w:t>1.3. Психолого-возрастные особенности формирования англоязычной лингвокогнитивной  компетенции у студен</w:t>
            </w:r>
            <w:r w:rsidR="00EF78DF">
              <w:rPr>
                <w:rStyle w:val="ad"/>
                <w:rFonts w:ascii="Times New Roman" w:hAnsi="Times New Roman" w:cs="Times New Roman"/>
                <w:noProof/>
                <w:color w:val="auto"/>
                <w:sz w:val="28"/>
                <w:szCs w:val="28"/>
              </w:rPr>
              <w:t>тов технических вузов</w:t>
            </w:r>
            <w:r w:rsidR="00C3688F" w:rsidRPr="00F50C17">
              <w:rPr>
                <w:rStyle w:val="ad"/>
                <w:rFonts w:ascii="Times New Roman" w:hAnsi="Times New Roman" w:cs="Times New Roman"/>
                <w:noProof/>
                <w:color w:val="auto"/>
                <w:sz w:val="28"/>
                <w:szCs w:val="28"/>
              </w:rPr>
              <w:t>.</w:t>
            </w:r>
            <w:r w:rsidR="00C3688F" w:rsidRPr="00F50C17">
              <w:rPr>
                <w:rFonts w:ascii="Times New Roman" w:hAnsi="Times New Roman" w:cs="Times New Roman"/>
                <w:noProof/>
                <w:webHidden/>
                <w:sz w:val="28"/>
                <w:szCs w:val="28"/>
              </w:rPr>
              <w:tab/>
            </w:r>
            <w:r w:rsidR="00C3688F" w:rsidRPr="00F50C17">
              <w:rPr>
                <w:rFonts w:ascii="Times New Roman" w:hAnsi="Times New Roman" w:cs="Times New Roman"/>
                <w:noProof/>
                <w:webHidden/>
                <w:sz w:val="28"/>
                <w:szCs w:val="28"/>
              </w:rPr>
              <w:fldChar w:fldCharType="begin"/>
            </w:r>
            <w:r w:rsidR="00C3688F" w:rsidRPr="00F50C17">
              <w:rPr>
                <w:rFonts w:ascii="Times New Roman" w:hAnsi="Times New Roman" w:cs="Times New Roman"/>
                <w:noProof/>
                <w:webHidden/>
                <w:sz w:val="28"/>
                <w:szCs w:val="28"/>
              </w:rPr>
              <w:instrText xml:space="preserve"> PAGEREF _Toc483316330 \h </w:instrText>
            </w:r>
            <w:r w:rsidR="00C3688F" w:rsidRPr="00F50C17">
              <w:rPr>
                <w:rFonts w:ascii="Times New Roman" w:hAnsi="Times New Roman" w:cs="Times New Roman"/>
                <w:noProof/>
                <w:webHidden/>
                <w:sz w:val="28"/>
                <w:szCs w:val="28"/>
              </w:rPr>
            </w:r>
            <w:r w:rsidR="00C3688F" w:rsidRPr="00F50C17">
              <w:rPr>
                <w:rFonts w:ascii="Times New Roman" w:hAnsi="Times New Roman" w:cs="Times New Roman"/>
                <w:noProof/>
                <w:webHidden/>
                <w:sz w:val="28"/>
                <w:szCs w:val="28"/>
              </w:rPr>
              <w:fldChar w:fldCharType="separate"/>
            </w:r>
            <w:r w:rsidR="00EF78DF">
              <w:rPr>
                <w:rFonts w:ascii="Times New Roman" w:hAnsi="Times New Roman" w:cs="Times New Roman"/>
                <w:noProof/>
                <w:webHidden/>
                <w:sz w:val="28"/>
                <w:szCs w:val="28"/>
              </w:rPr>
              <w:t>24</w:t>
            </w:r>
            <w:r w:rsidR="00C3688F" w:rsidRPr="00F50C17">
              <w:rPr>
                <w:rFonts w:ascii="Times New Roman" w:hAnsi="Times New Roman" w:cs="Times New Roman"/>
                <w:noProof/>
                <w:webHidden/>
                <w:sz w:val="28"/>
                <w:szCs w:val="28"/>
              </w:rPr>
              <w:fldChar w:fldCharType="end"/>
            </w:r>
          </w:hyperlink>
        </w:p>
        <w:p w:rsidR="00C3688F" w:rsidRPr="00F50C17" w:rsidRDefault="00492769">
          <w:pPr>
            <w:pStyle w:val="31"/>
            <w:tabs>
              <w:tab w:val="right" w:leader="dot" w:pos="9619"/>
            </w:tabs>
            <w:rPr>
              <w:rFonts w:ascii="Times New Roman" w:eastAsiaTheme="minorEastAsia" w:hAnsi="Times New Roman" w:cs="Times New Roman"/>
              <w:noProof/>
              <w:sz w:val="28"/>
              <w:szCs w:val="28"/>
              <w:lang w:eastAsia="ru-RU"/>
            </w:rPr>
          </w:pPr>
          <w:hyperlink w:anchor="_Toc483316331" w:history="1">
            <w:r w:rsidR="00C3688F" w:rsidRPr="00F50C17">
              <w:rPr>
                <w:rStyle w:val="ad"/>
                <w:rFonts w:ascii="Times New Roman" w:hAnsi="Times New Roman" w:cs="Times New Roman"/>
                <w:noProof/>
                <w:color w:val="auto"/>
                <w:sz w:val="28"/>
                <w:szCs w:val="28"/>
              </w:rPr>
              <w:t>1.3.1.  Индивидуально-типические особенности у обучаемых в ходе овладения иностранным языком.</w:t>
            </w:r>
            <w:r w:rsidR="00C3688F" w:rsidRPr="00F50C17">
              <w:rPr>
                <w:rFonts w:ascii="Times New Roman" w:hAnsi="Times New Roman" w:cs="Times New Roman"/>
                <w:noProof/>
                <w:webHidden/>
                <w:sz w:val="28"/>
                <w:szCs w:val="28"/>
              </w:rPr>
              <w:tab/>
            </w:r>
            <w:r w:rsidR="00C3688F" w:rsidRPr="00F50C17">
              <w:rPr>
                <w:rFonts w:ascii="Times New Roman" w:hAnsi="Times New Roman" w:cs="Times New Roman"/>
                <w:noProof/>
                <w:webHidden/>
                <w:sz w:val="28"/>
                <w:szCs w:val="28"/>
              </w:rPr>
              <w:fldChar w:fldCharType="begin"/>
            </w:r>
            <w:r w:rsidR="00C3688F" w:rsidRPr="00F50C17">
              <w:rPr>
                <w:rFonts w:ascii="Times New Roman" w:hAnsi="Times New Roman" w:cs="Times New Roman"/>
                <w:noProof/>
                <w:webHidden/>
                <w:sz w:val="28"/>
                <w:szCs w:val="28"/>
              </w:rPr>
              <w:instrText xml:space="preserve"> PAGEREF _Toc483316331 \h </w:instrText>
            </w:r>
            <w:r w:rsidR="00C3688F" w:rsidRPr="00F50C17">
              <w:rPr>
                <w:rFonts w:ascii="Times New Roman" w:hAnsi="Times New Roman" w:cs="Times New Roman"/>
                <w:noProof/>
                <w:webHidden/>
                <w:sz w:val="28"/>
                <w:szCs w:val="28"/>
              </w:rPr>
            </w:r>
            <w:r w:rsidR="00C3688F" w:rsidRPr="00F50C17">
              <w:rPr>
                <w:rFonts w:ascii="Times New Roman" w:hAnsi="Times New Roman" w:cs="Times New Roman"/>
                <w:noProof/>
                <w:webHidden/>
                <w:sz w:val="28"/>
                <w:szCs w:val="28"/>
              </w:rPr>
              <w:fldChar w:fldCharType="separate"/>
            </w:r>
            <w:r w:rsidR="00EF78DF">
              <w:rPr>
                <w:rFonts w:ascii="Times New Roman" w:hAnsi="Times New Roman" w:cs="Times New Roman"/>
                <w:noProof/>
                <w:webHidden/>
                <w:sz w:val="28"/>
                <w:szCs w:val="28"/>
              </w:rPr>
              <w:t>25</w:t>
            </w:r>
            <w:r w:rsidR="00C3688F" w:rsidRPr="00F50C17">
              <w:rPr>
                <w:rFonts w:ascii="Times New Roman" w:hAnsi="Times New Roman" w:cs="Times New Roman"/>
                <w:noProof/>
                <w:webHidden/>
                <w:sz w:val="28"/>
                <w:szCs w:val="28"/>
              </w:rPr>
              <w:fldChar w:fldCharType="end"/>
            </w:r>
          </w:hyperlink>
        </w:p>
        <w:p w:rsidR="00C3688F" w:rsidRPr="00F50C17" w:rsidRDefault="00492769">
          <w:pPr>
            <w:pStyle w:val="31"/>
            <w:tabs>
              <w:tab w:val="right" w:leader="dot" w:pos="9619"/>
            </w:tabs>
            <w:rPr>
              <w:rFonts w:ascii="Times New Roman" w:eastAsiaTheme="minorEastAsia" w:hAnsi="Times New Roman" w:cs="Times New Roman"/>
              <w:noProof/>
              <w:sz w:val="28"/>
              <w:szCs w:val="28"/>
              <w:lang w:eastAsia="ru-RU"/>
            </w:rPr>
          </w:pPr>
          <w:hyperlink w:anchor="_Toc483316332" w:history="1">
            <w:r w:rsidR="00C3688F" w:rsidRPr="00F50C17">
              <w:rPr>
                <w:rStyle w:val="ad"/>
                <w:rFonts w:ascii="Times New Roman" w:hAnsi="Times New Roman" w:cs="Times New Roman"/>
                <w:noProof/>
                <w:color w:val="auto"/>
                <w:sz w:val="28"/>
                <w:szCs w:val="28"/>
              </w:rPr>
              <w:t>1.3.2. Языковые способности</w:t>
            </w:r>
            <w:r w:rsidR="00C3688F" w:rsidRPr="00F50C17">
              <w:rPr>
                <w:rFonts w:ascii="Times New Roman" w:hAnsi="Times New Roman" w:cs="Times New Roman"/>
                <w:noProof/>
                <w:webHidden/>
                <w:sz w:val="28"/>
                <w:szCs w:val="28"/>
              </w:rPr>
              <w:tab/>
            </w:r>
            <w:r w:rsidR="00C3688F" w:rsidRPr="00F50C17">
              <w:rPr>
                <w:rFonts w:ascii="Times New Roman" w:hAnsi="Times New Roman" w:cs="Times New Roman"/>
                <w:noProof/>
                <w:webHidden/>
                <w:sz w:val="28"/>
                <w:szCs w:val="28"/>
              </w:rPr>
              <w:fldChar w:fldCharType="begin"/>
            </w:r>
            <w:r w:rsidR="00C3688F" w:rsidRPr="00F50C17">
              <w:rPr>
                <w:rFonts w:ascii="Times New Roman" w:hAnsi="Times New Roman" w:cs="Times New Roman"/>
                <w:noProof/>
                <w:webHidden/>
                <w:sz w:val="28"/>
                <w:szCs w:val="28"/>
              </w:rPr>
              <w:instrText xml:space="preserve"> PAGEREF _Toc483316332 \h </w:instrText>
            </w:r>
            <w:r w:rsidR="00C3688F" w:rsidRPr="00F50C17">
              <w:rPr>
                <w:rFonts w:ascii="Times New Roman" w:hAnsi="Times New Roman" w:cs="Times New Roman"/>
                <w:noProof/>
                <w:webHidden/>
                <w:sz w:val="28"/>
                <w:szCs w:val="28"/>
              </w:rPr>
            </w:r>
            <w:r w:rsidR="00C3688F" w:rsidRPr="00F50C17">
              <w:rPr>
                <w:rFonts w:ascii="Times New Roman" w:hAnsi="Times New Roman" w:cs="Times New Roman"/>
                <w:noProof/>
                <w:webHidden/>
                <w:sz w:val="28"/>
                <w:szCs w:val="28"/>
              </w:rPr>
              <w:fldChar w:fldCharType="separate"/>
            </w:r>
            <w:r w:rsidR="00EF78DF">
              <w:rPr>
                <w:rFonts w:ascii="Times New Roman" w:hAnsi="Times New Roman" w:cs="Times New Roman"/>
                <w:noProof/>
                <w:webHidden/>
                <w:sz w:val="28"/>
                <w:szCs w:val="28"/>
              </w:rPr>
              <w:t>29</w:t>
            </w:r>
            <w:r w:rsidR="00C3688F" w:rsidRPr="00F50C17">
              <w:rPr>
                <w:rFonts w:ascii="Times New Roman" w:hAnsi="Times New Roman" w:cs="Times New Roman"/>
                <w:noProof/>
                <w:webHidden/>
                <w:sz w:val="28"/>
                <w:szCs w:val="28"/>
              </w:rPr>
              <w:fldChar w:fldCharType="end"/>
            </w:r>
          </w:hyperlink>
        </w:p>
        <w:p w:rsidR="00C3688F" w:rsidRPr="00F50C17" w:rsidRDefault="00492769">
          <w:pPr>
            <w:pStyle w:val="31"/>
            <w:tabs>
              <w:tab w:val="right" w:leader="dot" w:pos="9619"/>
            </w:tabs>
            <w:rPr>
              <w:rFonts w:ascii="Times New Roman" w:eastAsiaTheme="minorEastAsia" w:hAnsi="Times New Roman" w:cs="Times New Roman"/>
              <w:noProof/>
              <w:sz w:val="28"/>
              <w:szCs w:val="28"/>
              <w:lang w:eastAsia="ru-RU"/>
            </w:rPr>
          </w:pPr>
          <w:hyperlink w:anchor="_Toc483316333" w:history="1">
            <w:r w:rsidR="00C3688F" w:rsidRPr="00F50C17">
              <w:rPr>
                <w:rStyle w:val="ad"/>
                <w:rFonts w:ascii="Times New Roman" w:hAnsi="Times New Roman" w:cs="Times New Roman"/>
                <w:noProof/>
                <w:color w:val="auto"/>
                <w:sz w:val="28"/>
                <w:szCs w:val="28"/>
                <w:shd w:val="clear" w:color="auto" w:fill="FFFFFF"/>
              </w:rPr>
              <w:t>1.3.3 Личностные особенности.</w:t>
            </w:r>
            <w:r w:rsidR="00C3688F" w:rsidRPr="00F50C17">
              <w:rPr>
                <w:rFonts w:ascii="Times New Roman" w:hAnsi="Times New Roman" w:cs="Times New Roman"/>
                <w:noProof/>
                <w:webHidden/>
                <w:sz w:val="28"/>
                <w:szCs w:val="28"/>
              </w:rPr>
              <w:tab/>
            </w:r>
            <w:r w:rsidR="00C3688F" w:rsidRPr="00F50C17">
              <w:rPr>
                <w:rFonts w:ascii="Times New Roman" w:hAnsi="Times New Roman" w:cs="Times New Roman"/>
                <w:noProof/>
                <w:webHidden/>
                <w:sz w:val="28"/>
                <w:szCs w:val="28"/>
              </w:rPr>
              <w:fldChar w:fldCharType="begin"/>
            </w:r>
            <w:r w:rsidR="00C3688F" w:rsidRPr="00F50C17">
              <w:rPr>
                <w:rFonts w:ascii="Times New Roman" w:hAnsi="Times New Roman" w:cs="Times New Roman"/>
                <w:noProof/>
                <w:webHidden/>
                <w:sz w:val="28"/>
                <w:szCs w:val="28"/>
              </w:rPr>
              <w:instrText xml:space="preserve"> PAGEREF _Toc483316333 \h </w:instrText>
            </w:r>
            <w:r w:rsidR="00C3688F" w:rsidRPr="00F50C17">
              <w:rPr>
                <w:rFonts w:ascii="Times New Roman" w:hAnsi="Times New Roman" w:cs="Times New Roman"/>
                <w:noProof/>
                <w:webHidden/>
                <w:sz w:val="28"/>
                <w:szCs w:val="28"/>
              </w:rPr>
            </w:r>
            <w:r w:rsidR="00C3688F" w:rsidRPr="00F50C17">
              <w:rPr>
                <w:rFonts w:ascii="Times New Roman" w:hAnsi="Times New Roman" w:cs="Times New Roman"/>
                <w:noProof/>
                <w:webHidden/>
                <w:sz w:val="28"/>
                <w:szCs w:val="28"/>
              </w:rPr>
              <w:fldChar w:fldCharType="separate"/>
            </w:r>
            <w:r w:rsidR="00EF78DF">
              <w:rPr>
                <w:rFonts w:ascii="Times New Roman" w:hAnsi="Times New Roman" w:cs="Times New Roman"/>
                <w:noProof/>
                <w:webHidden/>
                <w:sz w:val="28"/>
                <w:szCs w:val="28"/>
              </w:rPr>
              <w:t>35</w:t>
            </w:r>
            <w:r w:rsidR="00C3688F" w:rsidRPr="00F50C17">
              <w:rPr>
                <w:rFonts w:ascii="Times New Roman" w:hAnsi="Times New Roman" w:cs="Times New Roman"/>
                <w:noProof/>
                <w:webHidden/>
                <w:sz w:val="28"/>
                <w:szCs w:val="28"/>
              </w:rPr>
              <w:fldChar w:fldCharType="end"/>
            </w:r>
          </w:hyperlink>
        </w:p>
        <w:p w:rsidR="00C3688F" w:rsidRPr="00F50C17" w:rsidRDefault="00492769">
          <w:pPr>
            <w:pStyle w:val="11"/>
            <w:tabs>
              <w:tab w:val="right" w:leader="dot" w:pos="9619"/>
            </w:tabs>
            <w:rPr>
              <w:rFonts w:ascii="Times New Roman" w:eastAsiaTheme="minorEastAsia" w:hAnsi="Times New Roman" w:cs="Times New Roman"/>
              <w:noProof/>
              <w:sz w:val="28"/>
              <w:szCs w:val="28"/>
              <w:lang w:eastAsia="ru-RU"/>
            </w:rPr>
          </w:pPr>
          <w:hyperlink w:anchor="_Toc483316334" w:history="1">
            <w:r w:rsidR="00C3688F" w:rsidRPr="00F50C17">
              <w:rPr>
                <w:rStyle w:val="ad"/>
                <w:rFonts w:ascii="Times New Roman" w:hAnsi="Times New Roman" w:cs="Times New Roman"/>
                <w:noProof/>
                <w:color w:val="auto"/>
                <w:sz w:val="28"/>
                <w:szCs w:val="28"/>
              </w:rPr>
              <w:t>Выводы по главе 1.</w:t>
            </w:r>
            <w:r w:rsidR="00C3688F" w:rsidRPr="00F50C17">
              <w:rPr>
                <w:rFonts w:ascii="Times New Roman" w:hAnsi="Times New Roman" w:cs="Times New Roman"/>
                <w:noProof/>
                <w:webHidden/>
                <w:sz w:val="28"/>
                <w:szCs w:val="28"/>
              </w:rPr>
              <w:tab/>
            </w:r>
            <w:r w:rsidR="00C3688F" w:rsidRPr="00F50C17">
              <w:rPr>
                <w:rFonts w:ascii="Times New Roman" w:hAnsi="Times New Roman" w:cs="Times New Roman"/>
                <w:noProof/>
                <w:webHidden/>
                <w:sz w:val="28"/>
                <w:szCs w:val="28"/>
              </w:rPr>
              <w:fldChar w:fldCharType="begin"/>
            </w:r>
            <w:r w:rsidR="00C3688F" w:rsidRPr="00F50C17">
              <w:rPr>
                <w:rFonts w:ascii="Times New Roman" w:hAnsi="Times New Roman" w:cs="Times New Roman"/>
                <w:noProof/>
                <w:webHidden/>
                <w:sz w:val="28"/>
                <w:szCs w:val="28"/>
              </w:rPr>
              <w:instrText xml:space="preserve"> PAGEREF _Toc483316334 \h </w:instrText>
            </w:r>
            <w:r w:rsidR="00C3688F" w:rsidRPr="00F50C17">
              <w:rPr>
                <w:rFonts w:ascii="Times New Roman" w:hAnsi="Times New Roman" w:cs="Times New Roman"/>
                <w:noProof/>
                <w:webHidden/>
                <w:sz w:val="28"/>
                <w:szCs w:val="28"/>
              </w:rPr>
            </w:r>
            <w:r w:rsidR="00C3688F" w:rsidRPr="00F50C17">
              <w:rPr>
                <w:rFonts w:ascii="Times New Roman" w:hAnsi="Times New Roman" w:cs="Times New Roman"/>
                <w:noProof/>
                <w:webHidden/>
                <w:sz w:val="28"/>
                <w:szCs w:val="28"/>
              </w:rPr>
              <w:fldChar w:fldCharType="separate"/>
            </w:r>
            <w:r w:rsidR="00EF78DF">
              <w:rPr>
                <w:rFonts w:ascii="Times New Roman" w:hAnsi="Times New Roman" w:cs="Times New Roman"/>
                <w:noProof/>
                <w:webHidden/>
                <w:sz w:val="28"/>
                <w:szCs w:val="28"/>
              </w:rPr>
              <w:t>41</w:t>
            </w:r>
            <w:r w:rsidR="00C3688F" w:rsidRPr="00F50C17">
              <w:rPr>
                <w:rFonts w:ascii="Times New Roman" w:hAnsi="Times New Roman" w:cs="Times New Roman"/>
                <w:noProof/>
                <w:webHidden/>
                <w:sz w:val="28"/>
                <w:szCs w:val="28"/>
              </w:rPr>
              <w:fldChar w:fldCharType="end"/>
            </w:r>
          </w:hyperlink>
        </w:p>
        <w:p w:rsidR="00C3688F" w:rsidRPr="00F50C17" w:rsidRDefault="00492769">
          <w:pPr>
            <w:pStyle w:val="11"/>
            <w:tabs>
              <w:tab w:val="right" w:leader="dot" w:pos="9619"/>
            </w:tabs>
            <w:rPr>
              <w:rFonts w:ascii="Times New Roman" w:eastAsiaTheme="minorEastAsia" w:hAnsi="Times New Roman" w:cs="Times New Roman"/>
              <w:noProof/>
              <w:sz w:val="28"/>
              <w:szCs w:val="28"/>
              <w:lang w:eastAsia="ru-RU"/>
            </w:rPr>
          </w:pPr>
          <w:hyperlink w:anchor="_Toc483316335" w:history="1">
            <w:r w:rsidR="009E7E57">
              <w:rPr>
                <w:rStyle w:val="ad"/>
                <w:rFonts w:ascii="Times New Roman" w:hAnsi="Times New Roman" w:cs="Times New Roman"/>
                <w:noProof/>
                <w:color w:val="auto"/>
                <w:sz w:val="28"/>
                <w:szCs w:val="28"/>
              </w:rPr>
              <w:t>Глава 2. М</w:t>
            </w:r>
            <w:r w:rsidR="009E7E57" w:rsidRPr="00F50C17">
              <w:rPr>
                <w:rStyle w:val="ad"/>
                <w:rFonts w:ascii="Times New Roman" w:hAnsi="Times New Roman" w:cs="Times New Roman"/>
                <w:noProof/>
                <w:color w:val="auto"/>
                <w:sz w:val="28"/>
                <w:szCs w:val="28"/>
              </w:rPr>
              <w:t>етодика формирования англоязычной лингвокогнитивной компетенции</w:t>
            </w:r>
            <w:r w:rsidR="009E7E57">
              <w:rPr>
                <w:rStyle w:val="ad"/>
                <w:rFonts w:ascii="Times New Roman" w:hAnsi="Times New Roman" w:cs="Times New Roman"/>
                <w:noProof/>
                <w:color w:val="auto"/>
                <w:sz w:val="28"/>
                <w:szCs w:val="28"/>
              </w:rPr>
              <w:t xml:space="preserve"> у студентов технических вузов К</w:t>
            </w:r>
            <w:r w:rsidR="009E7E57" w:rsidRPr="00F50C17">
              <w:rPr>
                <w:rStyle w:val="ad"/>
                <w:rFonts w:ascii="Times New Roman" w:hAnsi="Times New Roman" w:cs="Times New Roman"/>
                <w:noProof/>
                <w:color w:val="auto"/>
                <w:sz w:val="28"/>
                <w:szCs w:val="28"/>
              </w:rPr>
              <w:t>азахстана</w:t>
            </w:r>
            <w:r w:rsidR="00C3688F" w:rsidRPr="00F50C17">
              <w:rPr>
                <w:rStyle w:val="ad"/>
                <w:rFonts w:ascii="Times New Roman" w:hAnsi="Times New Roman" w:cs="Times New Roman"/>
                <w:noProof/>
                <w:color w:val="auto"/>
                <w:sz w:val="28"/>
                <w:szCs w:val="28"/>
              </w:rPr>
              <w:t>.</w:t>
            </w:r>
            <w:r w:rsidR="00C3688F" w:rsidRPr="00F50C17">
              <w:rPr>
                <w:rFonts w:ascii="Times New Roman" w:hAnsi="Times New Roman" w:cs="Times New Roman"/>
                <w:noProof/>
                <w:webHidden/>
                <w:sz w:val="28"/>
                <w:szCs w:val="28"/>
              </w:rPr>
              <w:tab/>
            </w:r>
            <w:r w:rsidR="00C3688F" w:rsidRPr="00F50C17">
              <w:rPr>
                <w:rFonts w:ascii="Times New Roman" w:hAnsi="Times New Roman" w:cs="Times New Roman"/>
                <w:noProof/>
                <w:webHidden/>
                <w:sz w:val="28"/>
                <w:szCs w:val="28"/>
              </w:rPr>
              <w:fldChar w:fldCharType="begin"/>
            </w:r>
            <w:r w:rsidR="00C3688F" w:rsidRPr="00F50C17">
              <w:rPr>
                <w:rFonts w:ascii="Times New Roman" w:hAnsi="Times New Roman" w:cs="Times New Roman"/>
                <w:noProof/>
                <w:webHidden/>
                <w:sz w:val="28"/>
                <w:szCs w:val="28"/>
              </w:rPr>
              <w:instrText xml:space="preserve"> PAGEREF _Toc483316335 \h </w:instrText>
            </w:r>
            <w:r w:rsidR="00C3688F" w:rsidRPr="00F50C17">
              <w:rPr>
                <w:rFonts w:ascii="Times New Roman" w:hAnsi="Times New Roman" w:cs="Times New Roman"/>
                <w:noProof/>
                <w:webHidden/>
                <w:sz w:val="28"/>
                <w:szCs w:val="28"/>
              </w:rPr>
            </w:r>
            <w:r w:rsidR="00C3688F" w:rsidRPr="00F50C17">
              <w:rPr>
                <w:rFonts w:ascii="Times New Roman" w:hAnsi="Times New Roman" w:cs="Times New Roman"/>
                <w:noProof/>
                <w:webHidden/>
                <w:sz w:val="28"/>
                <w:szCs w:val="28"/>
              </w:rPr>
              <w:fldChar w:fldCharType="separate"/>
            </w:r>
            <w:r w:rsidR="00EF78DF">
              <w:rPr>
                <w:rFonts w:ascii="Times New Roman" w:hAnsi="Times New Roman" w:cs="Times New Roman"/>
                <w:noProof/>
                <w:webHidden/>
                <w:sz w:val="28"/>
                <w:szCs w:val="28"/>
              </w:rPr>
              <w:t>42</w:t>
            </w:r>
            <w:r w:rsidR="00C3688F" w:rsidRPr="00F50C17">
              <w:rPr>
                <w:rFonts w:ascii="Times New Roman" w:hAnsi="Times New Roman" w:cs="Times New Roman"/>
                <w:noProof/>
                <w:webHidden/>
                <w:sz w:val="28"/>
                <w:szCs w:val="28"/>
              </w:rPr>
              <w:fldChar w:fldCharType="end"/>
            </w:r>
          </w:hyperlink>
        </w:p>
        <w:p w:rsidR="00C3688F" w:rsidRPr="00F50C17" w:rsidRDefault="00492769">
          <w:pPr>
            <w:pStyle w:val="21"/>
            <w:tabs>
              <w:tab w:val="right" w:leader="dot" w:pos="9619"/>
            </w:tabs>
            <w:rPr>
              <w:rFonts w:ascii="Times New Roman" w:eastAsiaTheme="minorEastAsia" w:hAnsi="Times New Roman" w:cs="Times New Roman"/>
              <w:noProof/>
              <w:sz w:val="28"/>
              <w:szCs w:val="28"/>
              <w:lang w:eastAsia="ru-RU"/>
            </w:rPr>
          </w:pPr>
          <w:hyperlink w:anchor="_Toc483316336" w:history="1">
            <w:r w:rsidR="00C3688F" w:rsidRPr="00F50C17">
              <w:rPr>
                <w:rStyle w:val="ad"/>
                <w:rFonts w:ascii="Times New Roman" w:hAnsi="Times New Roman" w:cs="Times New Roman"/>
                <w:noProof/>
                <w:color w:val="auto"/>
                <w:sz w:val="28"/>
                <w:szCs w:val="28"/>
              </w:rPr>
              <w:t>2.1. Условия обучения английскому языку в технических вузах Казахстана</w:t>
            </w:r>
            <w:r w:rsidR="00C3688F" w:rsidRPr="00F50C17">
              <w:rPr>
                <w:rFonts w:ascii="Times New Roman" w:hAnsi="Times New Roman" w:cs="Times New Roman"/>
                <w:noProof/>
                <w:webHidden/>
                <w:sz w:val="28"/>
                <w:szCs w:val="28"/>
              </w:rPr>
              <w:tab/>
            </w:r>
            <w:r w:rsidR="00C3688F" w:rsidRPr="00F50C17">
              <w:rPr>
                <w:rFonts w:ascii="Times New Roman" w:hAnsi="Times New Roman" w:cs="Times New Roman"/>
                <w:noProof/>
                <w:webHidden/>
                <w:sz w:val="28"/>
                <w:szCs w:val="28"/>
              </w:rPr>
              <w:fldChar w:fldCharType="begin"/>
            </w:r>
            <w:r w:rsidR="00C3688F" w:rsidRPr="00F50C17">
              <w:rPr>
                <w:rFonts w:ascii="Times New Roman" w:hAnsi="Times New Roman" w:cs="Times New Roman"/>
                <w:noProof/>
                <w:webHidden/>
                <w:sz w:val="28"/>
                <w:szCs w:val="28"/>
              </w:rPr>
              <w:instrText xml:space="preserve"> PAGEREF _Toc483316336 \h </w:instrText>
            </w:r>
            <w:r w:rsidR="00C3688F" w:rsidRPr="00F50C17">
              <w:rPr>
                <w:rFonts w:ascii="Times New Roman" w:hAnsi="Times New Roman" w:cs="Times New Roman"/>
                <w:noProof/>
                <w:webHidden/>
                <w:sz w:val="28"/>
                <w:szCs w:val="28"/>
              </w:rPr>
            </w:r>
            <w:r w:rsidR="00C3688F" w:rsidRPr="00F50C17">
              <w:rPr>
                <w:rFonts w:ascii="Times New Roman" w:hAnsi="Times New Roman" w:cs="Times New Roman"/>
                <w:noProof/>
                <w:webHidden/>
                <w:sz w:val="28"/>
                <w:szCs w:val="28"/>
              </w:rPr>
              <w:fldChar w:fldCharType="separate"/>
            </w:r>
            <w:r w:rsidR="00EF78DF">
              <w:rPr>
                <w:rFonts w:ascii="Times New Roman" w:hAnsi="Times New Roman" w:cs="Times New Roman"/>
                <w:noProof/>
                <w:webHidden/>
                <w:sz w:val="28"/>
                <w:szCs w:val="28"/>
              </w:rPr>
              <w:t>42</w:t>
            </w:r>
            <w:r w:rsidR="00C3688F" w:rsidRPr="00F50C17">
              <w:rPr>
                <w:rFonts w:ascii="Times New Roman" w:hAnsi="Times New Roman" w:cs="Times New Roman"/>
                <w:noProof/>
                <w:webHidden/>
                <w:sz w:val="28"/>
                <w:szCs w:val="28"/>
              </w:rPr>
              <w:fldChar w:fldCharType="end"/>
            </w:r>
          </w:hyperlink>
        </w:p>
        <w:p w:rsidR="00C3688F" w:rsidRPr="00F50C17" w:rsidRDefault="00492769">
          <w:pPr>
            <w:pStyle w:val="31"/>
            <w:tabs>
              <w:tab w:val="right" w:leader="dot" w:pos="9619"/>
            </w:tabs>
            <w:rPr>
              <w:rFonts w:ascii="Times New Roman" w:eastAsiaTheme="minorEastAsia" w:hAnsi="Times New Roman" w:cs="Times New Roman"/>
              <w:noProof/>
              <w:sz w:val="28"/>
              <w:szCs w:val="28"/>
              <w:lang w:eastAsia="ru-RU"/>
            </w:rPr>
          </w:pPr>
          <w:hyperlink w:anchor="_Toc483316337" w:history="1">
            <w:r w:rsidR="00C3688F" w:rsidRPr="00F50C17">
              <w:rPr>
                <w:rStyle w:val="ad"/>
                <w:rFonts w:ascii="Times New Roman" w:hAnsi="Times New Roman" w:cs="Times New Roman"/>
                <w:noProof/>
                <w:color w:val="auto"/>
                <w:sz w:val="28"/>
                <w:szCs w:val="28"/>
              </w:rPr>
              <w:t>2.1.1. Проблема интерференции у студентов, как результат трилингвизма в Казахстане.</w:t>
            </w:r>
            <w:r w:rsidR="00C3688F" w:rsidRPr="00F50C17">
              <w:rPr>
                <w:rFonts w:ascii="Times New Roman" w:hAnsi="Times New Roman" w:cs="Times New Roman"/>
                <w:noProof/>
                <w:webHidden/>
                <w:sz w:val="28"/>
                <w:szCs w:val="28"/>
              </w:rPr>
              <w:tab/>
            </w:r>
            <w:r w:rsidR="00C3688F" w:rsidRPr="00F50C17">
              <w:rPr>
                <w:rFonts w:ascii="Times New Roman" w:hAnsi="Times New Roman" w:cs="Times New Roman"/>
                <w:noProof/>
                <w:webHidden/>
                <w:sz w:val="28"/>
                <w:szCs w:val="28"/>
              </w:rPr>
              <w:fldChar w:fldCharType="begin"/>
            </w:r>
            <w:r w:rsidR="00C3688F" w:rsidRPr="00F50C17">
              <w:rPr>
                <w:rFonts w:ascii="Times New Roman" w:hAnsi="Times New Roman" w:cs="Times New Roman"/>
                <w:noProof/>
                <w:webHidden/>
                <w:sz w:val="28"/>
                <w:szCs w:val="28"/>
              </w:rPr>
              <w:instrText xml:space="preserve"> PAGEREF _Toc483316337 \h </w:instrText>
            </w:r>
            <w:r w:rsidR="00C3688F" w:rsidRPr="00F50C17">
              <w:rPr>
                <w:rFonts w:ascii="Times New Roman" w:hAnsi="Times New Roman" w:cs="Times New Roman"/>
                <w:noProof/>
                <w:webHidden/>
                <w:sz w:val="28"/>
                <w:szCs w:val="28"/>
              </w:rPr>
            </w:r>
            <w:r w:rsidR="00C3688F" w:rsidRPr="00F50C17">
              <w:rPr>
                <w:rFonts w:ascii="Times New Roman" w:hAnsi="Times New Roman" w:cs="Times New Roman"/>
                <w:noProof/>
                <w:webHidden/>
                <w:sz w:val="28"/>
                <w:szCs w:val="28"/>
              </w:rPr>
              <w:fldChar w:fldCharType="separate"/>
            </w:r>
            <w:r w:rsidR="00EF78DF">
              <w:rPr>
                <w:rFonts w:ascii="Times New Roman" w:hAnsi="Times New Roman" w:cs="Times New Roman"/>
                <w:noProof/>
                <w:webHidden/>
                <w:sz w:val="28"/>
                <w:szCs w:val="28"/>
              </w:rPr>
              <w:t>46</w:t>
            </w:r>
            <w:r w:rsidR="00C3688F" w:rsidRPr="00F50C17">
              <w:rPr>
                <w:rFonts w:ascii="Times New Roman" w:hAnsi="Times New Roman" w:cs="Times New Roman"/>
                <w:noProof/>
                <w:webHidden/>
                <w:sz w:val="28"/>
                <w:szCs w:val="28"/>
              </w:rPr>
              <w:fldChar w:fldCharType="end"/>
            </w:r>
          </w:hyperlink>
        </w:p>
        <w:p w:rsidR="00C3688F" w:rsidRPr="00F50C17" w:rsidRDefault="00492769">
          <w:pPr>
            <w:pStyle w:val="21"/>
            <w:tabs>
              <w:tab w:val="right" w:leader="dot" w:pos="9619"/>
            </w:tabs>
            <w:rPr>
              <w:rFonts w:ascii="Times New Roman" w:eastAsiaTheme="minorEastAsia" w:hAnsi="Times New Roman" w:cs="Times New Roman"/>
              <w:noProof/>
              <w:sz w:val="28"/>
              <w:szCs w:val="28"/>
              <w:lang w:eastAsia="ru-RU"/>
            </w:rPr>
          </w:pPr>
          <w:hyperlink w:anchor="_Toc483316338" w:history="1">
            <w:r w:rsidR="00C3688F" w:rsidRPr="00F50C17">
              <w:rPr>
                <w:rStyle w:val="ad"/>
                <w:rFonts w:ascii="Times New Roman" w:hAnsi="Times New Roman" w:cs="Times New Roman"/>
                <w:noProof/>
                <w:color w:val="auto"/>
                <w:sz w:val="28"/>
                <w:szCs w:val="28"/>
              </w:rPr>
              <w:t>2.2. Содержание обучения  английскому языку студентов технических вузов в Казахстане.</w:t>
            </w:r>
            <w:r w:rsidR="00C3688F" w:rsidRPr="00F50C17">
              <w:rPr>
                <w:rFonts w:ascii="Times New Roman" w:hAnsi="Times New Roman" w:cs="Times New Roman"/>
                <w:noProof/>
                <w:webHidden/>
                <w:sz w:val="28"/>
                <w:szCs w:val="28"/>
              </w:rPr>
              <w:tab/>
            </w:r>
            <w:r w:rsidR="00C3688F" w:rsidRPr="00F50C17">
              <w:rPr>
                <w:rFonts w:ascii="Times New Roman" w:hAnsi="Times New Roman" w:cs="Times New Roman"/>
                <w:noProof/>
                <w:webHidden/>
                <w:sz w:val="28"/>
                <w:szCs w:val="28"/>
              </w:rPr>
              <w:fldChar w:fldCharType="begin"/>
            </w:r>
            <w:r w:rsidR="00C3688F" w:rsidRPr="00F50C17">
              <w:rPr>
                <w:rFonts w:ascii="Times New Roman" w:hAnsi="Times New Roman" w:cs="Times New Roman"/>
                <w:noProof/>
                <w:webHidden/>
                <w:sz w:val="28"/>
                <w:szCs w:val="28"/>
              </w:rPr>
              <w:instrText xml:space="preserve"> PAGEREF _Toc483316338 \h </w:instrText>
            </w:r>
            <w:r w:rsidR="00C3688F" w:rsidRPr="00F50C17">
              <w:rPr>
                <w:rFonts w:ascii="Times New Roman" w:hAnsi="Times New Roman" w:cs="Times New Roman"/>
                <w:noProof/>
                <w:webHidden/>
                <w:sz w:val="28"/>
                <w:szCs w:val="28"/>
              </w:rPr>
            </w:r>
            <w:r w:rsidR="00C3688F" w:rsidRPr="00F50C17">
              <w:rPr>
                <w:rFonts w:ascii="Times New Roman" w:hAnsi="Times New Roman" w:cs="Times New Roman"/>
                <w:noProof/>
                <w:webHidden/>
                <w:sz w:val="28"/>
                <w:szCs w:val="28"/>
              </w:rPr>
              <w:fldChar w:fldCharType="separate"/>
            </w:r>
            <w:r w:rsidR="00EF78DF">
              <w:rPr>
                <w:rFonts w:ascii="Times New Roman" w:hAnsi="Times New Roman" w:cs="Times New Roman"/>
                <w:noProof/>
                <w:webHidden/>
                <w:sz w:val="28"/>
                <w:szCs w:val="28"/>
              </w:rPr>
              <w:t>49</w:t>
            </w:r>
            <w:r w:rsidR="00C3688F" w:rsidRPr="00F50C17">
              <w:rPr>
                <w:rFonts w:ascii="Times New Roman" w:hAnsi="Times New Roman" w:cs="Times New Roman"/>
                <w:noProof/>
                <w:webHidden/>
                <w:sz w:val="28"/>
                <w:szCs w:val="28"/>
              </w:rPr>
              <w:fldChar w:fldCharType="end"/>
            </w:r>
          </w:hyperlink>
        </w:p>
        <w:p w:rsidR="00C3688F" w:rsidRPr="00F50C17" w:rsidRDefault="00492769">
          <w:pPr>
            <w:pStyle w:val="31"/>
            <w:tabs>
              <w:tab w:val="right" w:leader="dot" w:pos="9619"/>
            </w:tabs>
            <w:rPr>
              <w:rFonts w:ascii="Times New Roman" w:eastAsiaTheme="minorEastAsia" w:hAnsi="Times New Roman" w:cs="Times New Roman"/>
              <w:noProof/>
              <w:sz w:val="28"/>
              <w:szCs w:val="28"/>
              <w:lang w:eastAsia="ru-RU"/>
            </w:rPr>
          </w:pPr>
          <w:hyperlink w:anchor="_Toc483316339" w:history="1">
            <w:r w:rsidR="00C3688F" w:rsidRPr="00F50C17">
              <w:rPr>
                <w:rStyle w:val="ad"/>
                <w:rFonts w:ascii="Times New Roman" w:hAnsi="Times New Roman" w:cs="Times New Roman"/>
                <w:noProof/>
                <w:color w:val="auto"/>
                <w:sz w:val="28"/>
                <w:szCs w:val="28"/>
              </w:rPr>
              <w:t>2.2.1. Единицы  отбора и организация учебно-методического материала</w:t>
            </w:r>
            <w:r w:rsidR="00C3688F" w:rsidRPr="00F50C17">
              <w:rPr>
                <w:rFonts w:ascii="Times New Roman" w:hAnsi="Times New Roman" w:cs="Times New Roman"/>
                <w:noProof/>
                <w:webHidden/>
                <w:sz w:val="28"/>
                <w:szCs w:val="28"/>
              </w:rPr>
              <w:tab/>
            </w:r>
            <w:r w:rsidR="00C3688F" w:rsidRPr="00F50C17">
              <w:rPr>
                <w:rFonts w:ascii="Times New Roman" w:hAnsi="Times New Roman" w:cs="Times New Roman"/>
                <w:noProof/>
                <w:webHidden/>
                <w:sz w:val="28"/>
                <w:szCs w:val="28"/>
              </w:rPr>
              <w:fldChar w:fldCharType="begin"/>
            </w:r>
            <w:r w:rsidR="00C3688F" w:rsidRPr="00F50C17">
              <w:rPr>
                <w:rFonts w:ascii="Times New Roman" w:hAnsi="Times New Roman" w:cs="Times New Roman"/>
                <w:noProof/>
                <w:webHidden/>
                <w:sz w:val="28"/>
                <w:szCs w:val="28"/>
              </w:rPr>
              <w:instrText xml:space="preserve"> PAGEREF _Toc483316339 \h </w:instrText>
            </w:r>
            <w:r w:rsidR="00C3688F" w:rsidRPr="00F50C17">
              <w:rPr>
                <w:rFonts w:ascii="Times New Roman" w:hAnsi="Times New Roman" w:cs="Times New Roman"/>
                <w:noProof/>
                <w:webHidden/>
                <w:sz w:val="28"/>
                <w:szCs w:val="28"/>
              </w:rPr>
            </w:r>
            <w:r w:rsidR="00C3688F" w:rsidRPr="00F50C17">
              <w:rPr>
                <w:rFonts w:ascii="Times New Roman" w:hAnsi="Times New Roman" w:cs="Times New Roman"/>
                <w:noProof/>
                <w:webHidden/>
                <w:sz w:val="28"/>
                <w:szCs w:val="28"/>
              </w:rPr>
              <w:fldChar w:fldCharType="separate"/>
            </w:r>
            <w:r w:rsidR="00EF78DF">
              <w:rPr>
                <w:rFonts w:ascii="Times New Roman" w:hAnsi="Times New Roman" w:cs="Times New Roman"/>
                <w:noProof/>
                <w:webHidden/>
                <w:sz w:val="28"/>
                <w:szCs w:val="28"/>
              </w:rPr>
              <w:t>51</w:t>
            </w:r>
            <w:r w:rsidR="00C3688F" w:rsidRPr="00F50C17">
              <w:rPr>
                <w:rFonts w:ascii="Times New Roman" w:hAnsi="Times New Roman" w:cs="Times New Roman"/>
                <w:noProof/>
                <w:webHidden/>
                <w:sz w:val="28"/>
                <w:szCs w:val="28"/>
              </w:rPr>
              <w:fldChar w:fldCharType="end"/>
            </w:r>
          </w:hyperlink>
        </w:p>
        <w:p w:rsidR="00C3688F" w:rsidRPr="00F50C17" w:rsidRDefault="00492769">
          <w:pPr>
            <w:pStyle w:val="31"/>
            <w:tabs>
              <w:tab w:val="right" w:leader="dot" w:pos="9619"/>
            </w:tabs>
            <w:rPr>
              <w:rFonts w:ascii="Times New Roman" w:eastAsiaTheme="minorEastAsia" w:hAnsi="Times New Roman" w:cs="Times New Roman"/>
              <w:noProof/>
              <w:sz w:val="28"/>
              <w:szCs w:val="28"/>
              <w:lang w:eastAsia="ru-RU"/>
            </w:rPr>
          </w:pPr>
          <w:hyperlink w:anchor="_Toc483316340" w:history="1">
            <w:r w:rsidR="00C3688F" w:rsidRPr="00F50C17">
              <w:rPr>
                <w:rStyle w:val="ad"/>
                <w:rFonts w:ascii="Times New Roman" w:hAnsi="Times New Roman" w:cs="Times New Roman"/>
                <w:noProof/>
                <w:color w:val="auto"/>
                <w:sz w:val="28"/>
                <w:szCs w:val="28"/>
              </w:rPr>
              <w:t>2.2.2. Принципы отбора и организация учебно-методического материала</w:t>
            </w:r>
            <w:r w:rsidR="00C3688F" w:rsidRPr="00F50C17">
              <w:rPr>
                <w:rFonts w:ascii="Times New Roman" w:hAnsi="Times New Roman" w:cs="Times New Roman"/>
                <w:noProof/>
                <w:webHidden/>
                <w:sz w:val="28"/>
                <w:szCs w:val="28"/>
              </w:rPr>
              <w:tab/>
            </w:r>
            <w:r w:rsidR="00C3688F" w:rsidRPr="00F50C17">
              <w:rPr>
                <w:rFonts w:ascii="Times New Roman" w:hAnsi="Times New Roman" w:cs="Times New Roman"/>
                <w:noProof/>
                <w:webHidden/>
                <w:sz w:val="28"/>
                <w:szCs w:val="28"/>
              </w:rPr>
              <w:fldChar w:fldCharType="begin"/>
            </w:r>
            <w:r w:rsidR="00C3688F" w:rsidRPr="00F50C17">
              <w:rPr>
                <w:rFonts w:ascii="Times New Roman" w:hAnsi="Times New Roman" w:cs="Times New Roman"/>
                <w:noProof/>
                <w:webHidden/>
                <w:sz w:val="28"/>
                <w:szCs w:val="28"/>
              </w:rPr>
              <w:instrText xml:space="preserve"> PAGEREF _Toc483316340 \h </w:instrText>
            </w:r>
            <w:r w:rsidR="00C3688F" w:rsidRPr="00F50C17">
              <w:rPr>
                <w:rFonts w:ascii="Times New Roman" w:hAnsi="Times New Roman" w:cs="Times New Roman"/>
                <w:noProof/>
                <w:webHidden/>
                <w:sz w:val="28"/>
                <w:szCs w:val="28"/>
              </w:rPr>
            </w:r>
            <w:r w:rsidR="00C3688F" w:rsidRPr="00F50C17">
              <w:rPr>
                <w:rFonts w:ascii="Times New Roman" w:hAnsi="Times New Roman" w:cs="Times New Roman"/>
                <w:noProof/>
                <w:webHidden/>
                <w:sz w:val="28"/>
                <w:szCs w:val="28"/>
              </w:rPr>
              <w:fldChar w:fldCharType="separate"/>
            </w:r>
            <w:r w:rsidR="00EF78DF">
              <w:rPr>
                <w:rFonts w:ascii="Times New Roman" w:hAnsi="Times New Roman" w:cs="Times New Roman"/>
                <w:noProof/>
                <w:webHidden/>
                <w:sz w:val="28"/>
                <w:szCs w:val="28"/>
              </w:rPr>
              <w:t>52</w:t>
            </w:r>
            <w:r w:rsidR="00C3688F" w:rsidRPr="00F50C17">
              <w:rPr>
                <w:rFonts w:ascii="Times New Roman" w:hAnsi="Times New Roman" w:cs="Times New Roman"/>
                <w:noProof/>
                <w:webHidden/>
                <w:sz w:val="28"/>
                <w:szCs w:val="28"/>
              </w:rPr>
              <w:fldChar w:fldCharType="end"/>
            </w:r>
          </w:hyperlink>
        </w:p>
        <w:p w:rsidR="00C3688F" w:rsidRPr="00F50C17" w:rsidRDefault="00492769">
          <w:pPr>
            <w:pStyle w:val="21"/>
            <w:tabs>
              <w:tab w:val="right" w:leader="dot" w:pos="9619"/>
            </w:tabs>
            <w:rPr>
              <w:rFonts w:ascii="Times New Roman" w:eastAsiaTheme="minorEastAsia" w:hAnsi="Times New Roman" w:cs="Times New Roman"/>
              <w:noProof/>
              <w:sz w:val="28"/>
              <w:szCs w:val="28"/>
              <w:lang w:eastAsia="ru-RU"/>
            </w:rPr>
          </w:pPr>
          <w:hyperlink w:anchor="_Toc483316341" w:history="1">
            <w:r w:rsidR="00C3688F" w:rsidRPr="00F50C17">
              <w:rPr>
                <w:rStyle w:val="ad"/>
                <w:rFonts w:ascii="Times New Roman" w:hAnsi="Times New Roman" w:cs="Times New Roman"/>
                <w:noProof/>
                <w:color w:val="auto"/>
                <w:sz w:val="28"/>
                <w:szCs w:val="28"/>
              </w:rPr>
              <w:t>2.3. Структура и содержание англоязычной лингвокогнитивной компетенции.</w:t>
            </w:r>
            <w:r w:rsidR="00C3688F" w:rsidRPr="00F50C17">
              <w:rPr>
                <w:rFonts w:ascii="Times New Roman" w:hAnsi="Times New Roman" w:cs="Times New Roman"/>
                <w:noProof/>
                <w:webHidden/>
                <w:sz w:val="28"/>
                <w:szCs w:val="28"/>
              </w:rPr>
              <w:tab/>
            </w:r>
            <w:r w:rsidR="00C3688F" w:rsidRPr="00F50C17">
              <w:rPr>
                <w:rFonts w:ascii="Times New Roman" w:hAnsi="Times New Roman" w:cs="Times New Roman"/>
                <w:noProof/>
                <w:webHidden/>
                <w:sz w:val="28"/>
                <w:szCs w:val="28"/>
              </w:rPr>
              <w:fldChar w:fldCharType="begin"/>
            </w:r>
            <w:r w:rsidR="00C3688F" w:rsidRPr="00F50C17">
              <w:rPr>
                <w:rFonts w:ascii="Times New Roman" w:hAnsi="Times New Roman" w:cs="Times New Roman"/>
                <w:noProof/>
                <w:webHidden/>
                <w:sz w:val="28"/>
                <w:szCs w:val="28"/>
              </w:rPr>
              <w:instrText xml:space="preserve"> PAGEREF _Toc483316341 \h </w:instrText>
            </w:r>
            <w:r w:rsidR="00C3688F" w:rsidRPr="00F50C17">
              <w:rPr>
                <w:rFonts w:ascii="Times New Roman" w:hAnsi="Times New Roman" w:cs="Times New Roman"/>
                <w:noProof/>
                <w:webHidden/>
                <w:sz w:val="28"/>
                <w:szCs w:val="28"/>
              </w:rPr>
            </w:r>
            <w:r w:rsidR="00C3688F" w:rsidRPr="00F50C17">
              <w:rPr>
                <w:rFonts w:ascii="Times New Roman" w:hAnsi="Times New Roman" w:cs="Times New Roman"/>
                <w:noProof/>
                <w:webHidden/>
                <w:sz w:val="28"/>
                <w:szCs w:val="28"/>
              </w:rPr>
              <w:fldChar w:fldCharType="separate"/>
            </w:r>
            <w:r w:rsidR="00EF78DF">
              <w:rPr>
                <w:rFonts w:ascii="Times New Roman" w:hAnsi="Times New Roman" w:cs="Times New Roman"/>
                <w:noProof/>
                <w:webHidden/>
                <w:sz w:val="28"/>
                <w:szCs w:val="28"/>
              </w:rPr>
              <w:t>54</w:t>
            </w:r>
            <w:r w:rsidR="00C3688F" w:rsidRPr="00F50C17">
              <w:rPr>
                <w:rFonts w:ascii="Times New Roman" w:hAnsi="Times New Roman" w:cs="Times New Roman"/>
                <w:noProof/>
                <w:webHidden/>
                <w:sz w:val="28"/>
                <w:szCs w:val="28"/>
              </w:rPr>
              <w:fldChar w:fldCharType="end"/>
            </w:r>
          </w:hyperlink>
        </w:p>
        <w:p w:rsidR="00C3688F" w:rsidRPr="00F50C17" w:rsidRDefault="00492769">
          <w:pPr>
            <w:pStyle w:val="21"/>
            <w:tabs>
              <w:tab w:val="right" w:leader="dot" w:pos="9619"/>
            </w:tabs>
            <w:rPr>
              <w:rFonts w:ascii="Times New Roman" w:eastAsiaTheme="minorEastAsia" w:hAnsi="Times New Roman" w:cs="Times New Roman"/>
              <w:noProof/>
              <w:sz w:val="28"/>
              <w:szCs w:val="28"/>
              <w:lang w:eastAsia="ru-RU"/>
            </w:rPr>
          </w:pPr>
          <w:hyperlink w:anchor="_Toc483316342" w:history="1">
            <w:r w:rsidR="00C3688F" w:rsidRPr="00F50C17">
              <w:rPr>
                <w:rStyle w:val="ad"/>
                <w:rFonts w:ascii="Times New Roman" w:hAnsi="Times New Roman" w:cs="Times New Roman"/>
                <w:noProof/>
                <w:color w:val="auto"/>
                <w:sz w:val="28"/>
                <w:szCs w:val="28"/>
              </w:rPr>
              <w:t xml:space="preserve">2.4 </w:t>
            </w:r>
            <w:r w:rsidR="009E7E57">
              <w:rPr>
                <w:rStyle w:val="ad"/>
                <w:rFonts w:ascii="Times New Roman" w:hAnsi="Times New Roman" w:cs="Times New Roman"/>
                <w:noProof/>
                <w:color w:val="auto"/>
                <w:sz w:val="28"/>
                <w:szCs w:val="28"/>
              </w:rPr>
              <w:t>Серия</w:t>
            </w:r>
            <w:r w:rsidR="00C3688F" w:rsidRPr="00F50C17">
              <w:rPr>
                <w:rStyle w:val="ad"/>
                <w:rFonts w:ascii="Times New Roman" w:hAnsi="Times New Roman" w:cs="Times New Roman"/>
                <w:noProof/>
                <w:color w:val="auto"/>
                <w:sz w:val="28"/>
                <w:szCs w:val="28"/>
              </w:rPr>
              <w:t xml:space="preserve"> упражнений для формирования англоязычной лингвокогнитивной компетенции у студентов технических вузов Казахстана</w:t>
            </w:r>
            <w:r w:rsidR="00C3688F" w:rsidRPr="00F50C17">
              <w:rPr>
                <w:rFonts w:ascii="Times New Roman" w:hAnsi="Times New Roman" w:cs="Times New Roman"/>
                <w:noProof/>
                <w:webHidden/>
                <w:sz w:val="28"/>
                <w:szCs w:val="28"/>
              </w:rPr>
              <w:tab/>
            </w:r>
            <w:r w:rsidR="00C3688F" w:rsidRPr="00F50C17">
              <w:rPr>
                <w:rFonts w:ascii="Times New Roman" w:hAnsi="Times New Roman" w:cs="Times New Roman"/>
                <w:noProof/>
                <w:webHidden/>
                <w:sz w:val="28"/>
                <w:szCs w:val="28"/>
              </w:rPr>
              <w:fldChar w:fldCharType="begin"/>
            </w:r>
            <w:r w:rsidR="00C3688F" w:rsidRPr="00F50C17">
              <w:rPr>
                <w:rFonts w:ascii="Times New Roman" w:hAnsi="Times New Roman" w:cs="Times New Roman"/>
                <w:noProof/>
                <w:webHidden/>
                <w:sz w:val="28"/>
                <w:szCs w:val="28"/>
              </w:rPr>
              <w:instrText xml:space="preserve"> PAGEREF _Toc483316342 \h </w:instrText>
            </w:r>
            <w:r w:rsidR="00C3688F" w:rsidRPr="00F50C17">
              <w:rPr>
                <w:rFonts w:ascii="Times New Roman" w:hAnsi="Times New Roman" w:cs="Times New Roman"/>
                <w:noProof/>
                <w:webHidden/>
                <w:sz w:val="28"/>
                <w:szCs w:val="28"/>
              </w:rPr>
            </w:r>
            <w:r w:rsidR="00C3688F" w:rsidRPr="00F50C17">
              <w:rPr>
                <w:rFonts w:ascii="Times New Roman" w:hAnsi="Times New Roman" w:cs="Times New Roman"/>
                <w:noProof/>
                <w:webHidden/>
                <w:sz w:val="28"/>
                <w:szCs w:val="28"/>
              </w:rPr>
              <w:fldChar w:fldCharType="separate"/>
            </w:r>
            <w:r w:rsidR="00EF78DF">
              <w:rPr>
                <w:rFonts w:ascii="Times New Roman" w:hAnsi="Times New Roman" w:cs="Times New Roman"/>
                <w:noProof/>
                <w:webHidden/>
                <w:sz w:val="28"/>
                <w:szCs w:val="28"/>
              </w:rPr>
              <w:t>57</w:t>
            </w:r>
            <w:r w:rsidR="00C3688F" w:rsidRPr="00F50C17">
              <w:rPr>
                <w:rFonts w:ascii="Times New Roman" w:hAnsi="Times New Roman" w:cs="Times New Roman"/>
                <w:noProof/>
                <w:webHidden/>
                <w:sz w:val="28"/>
                <w:szCs w:val="28"/>
              </w:rPr>
              <w:fldChar w:fldCharType="end"/>
            </w:r>
          </w:hyperlink>
        </w:p>
        <w:p w:rsidR="00C3688F" w:rsidRPr="00F50C17" w:rsidRDefault="00492769">
          <w:pPr>
            <w:pStyle w:val="11"/>
            <w:tabs>
              <w:tab w:val="right" w:leader="dot" w:pos="9619"/>
            </w:tabs>
            <w:rPr>
              <w:rFonts w:ascii="Times New Roman" w:eastAsiaTheme="minorEastAsia" w:hAnsi="Times New Roman" w:cs="Times New Roman"/>
              <w:noProof/>
              <w:sz w:val="28"/>
              <w:szCs w:val="28"/>
              <w:lang w:eastAsia="ru-RU"/>
            </w:rPr>
          </w:pPr>
          <w:hyperlink w:anchor="_Toc483316343" w:history="1">
            <w:r w:rsidR="00C3688F" w:rsidRPr="00F50C17">
              <w:rPr>
                <w:rStyle w:val="ad"/>
                <w:rFonts w:ascii="Times New Roman" w:hAnsi="Times New Roman" w:cs="Times New Roman"/>
                <w:noProof/>
                <w:color w:val="auto"/>
                <w:sz w:val="28"/>
                <w:szCs w:val="28"/>
              </w:rPr>
              <w:t>Выводы по главе 2</w:t>
            </w:r>
            <w:r w:rsidR="00C3688F" w:rsidRPr="00F50C17">
              <w:rPr>
                <w:rFonts w:ascii="Times New Roman" w:hAnsi="Times New Roman" w:cs="Times New Roman"/>
                <w:noProof/>
                <w:webHidden/>
                <w:sz w:val="28"/>
                <w:szCs w:val="28"/>
              </w:rPr>
              <w:tab/>
            </w:r>
            <w:r w:rsidR="00C3688F" w:rsidRPr="00F50C17">
              <w:rPr>
                <w:rFonts w:ascii="Times New Roman" w:hAnsi="Times New Roman" w:cs="Times New Roman"/>
                <w:noProof/>
                <w:webHidden/>
                <w:sz w:val="28"/>
                <w:szCs w:val="28"/>
              </w:rPr>
              <w:fldChar w:fldCharType="begin"/>
            </w:r>
            <w:r w:rsidR="00C3688F" w:rsidRPr="00F50C17">
              <w:rPr>
                <w:rFonts w:ascii="Times New Roman" w:hAnsi="Times New Roman" w:cs="Times New Roman"/>
                <w:noProof/>
                <w:webHidden/>
                <w:sz w:val="28"/>
                <w:szCs w:val="28"/>
              </w:rPr>
              <w:instrText xml:space="preserve"> PAGEREF _Toc483316343 \h </w:instrText>
            </w:r>
            <w:r w:rsidR="00C3688F" w:rsidRPr="00F50C17">
              <w:rPr>
                <w:rFonts w:ascii="Times New Roman" w:hAnsi="Times New Roman" w:cs="Times New Roman"/>
                <w:noProof/>
                <w:webHidden/>
                <w:sz w:val="28"/>
                <w:szCs w:val="28"/>
              </w:rPr>
            </w:r>
            <w:r w:rsidR="00C3688F" w:rsidRPr="00F50C17">
              <w:rPr>
                <w:rFonts w:ascii="Times New Roman" w:hAnsi="Times New Roman" w:cs="Times New Roman"/>
                <w:noProof/>
                <w:webHidden/>
                <w:sz w:val="28"/>
                <w:szCs w:val="28"/>
              </w:rPr>
              <w:fldChar w:fldCharType="separate"/>
            </w:r>
            <w:r w:rsidR="00EF78DF">
              <w:rPr>
                <w:rFonts w:ascii="Times New Roman" w:hAnsi="Times New Roman" w:cs="Times New Roman"/>
                <w:noProof/>
                <w:webHidden/>
                <w:sz w:val="28"/>
                <w:szCs w:val="28"/>
              </w:rPr>
              <w:t>69</w:t>
            </w:r>
            <w:r w:rsidR="00C3688F" w:rsidRPr="00F50C17">
              <w:rPr>
                <w:rFonts w:ascii="Times New Roman" w:hAnsi="Times New Roman" w:cs="Times New Roman"/>
                <w:noProof/>
                <w:webHidden/>
                <w:sz w:val="28"/>
                <w:szCs w:val="28"/>
              </w:rPr>
              <w:fldChar w:fldCharType="end"/>
            </w:r>
          </w:hyperlink>
        </w:p>
        <w:p w:rsidR="00C3688F" w:rsidRPr="00F50C17" w:rsidRDefault="00492769">
          <w:pPr>
            <w:pStyle w:val="11"/>
            <w:tabs>
              <w:tab w:val="right" w:leader="dot" w:pos="9619"/>
            </w:tabs>
            <w:rPr>
              <w:rFonts w:ascii="Times New Roman" w:eastAsiaTheme="minorEastAsia" w:hAnsi="Times New Roman" w:cs="Times New Roman"/>
              <w:noProof/>
              <w:sz w:val="28"/>
              <w:szCs w:val="28"/>
              <w:lang w:eastAsia="ru-RU"/>
            </w:rPr>
          </w:pPr>
          <w:hyperlink w:anchor="_Toc483316344" w:history="1">
            <w:r w:rsidR="009E7E57">
              <w:rPr>
                <w:rStyle w:val="ad"/>
                <w:rFonts w:ascii="Times New Roman" w:hAnsi="Times New Roman" w:cs="Times New Roman"/>
                <w:noProof/>
                <w:color w:val="auto"/>
                <w:sz w:val="28"/>
                <w:szCs w:val="28"/>
              </w:rPr>
              <w:t>З</w:t>
            </w:r>
            <w:r w:rsidR="009E7E57" w:rsidRPr="00F50C17">
              <w:rPr>
                <w:rStyle w:val="ad"/>
                <w:rFonts w:ascii="Times New Roman" w:hAnsi="Times New Roman" w:cs="Times New Roman"/>
                <w:noProof/>
                <w:color w:val="auto"/>
                <w:sz w:val="28"/>
                <w:szCs w:val="28"/>
              </w:rPr>
              <w:t>аключение</w:t>
            </w:r>
            <w:r w:rsidR="009E7E57" w:rsidRPr="00F50C17">
              <w:rPr>
                <w:rFonts w:ascii="Times New Roman" w:hAnsi="Times New Roman" w:cs="Times New Roman"/>
                <w:noProof/>
                <w:webHidden/>
                <w:sz w:val="28"/>
                <w:szCs w:val="28"/>
              </w:rPr>
              <w:tab/>
            </w:r>
            <w:r w:rsidR="00C3688F" w:rsidRPr="00F50C17">
              <w:rPr>
                <w:rFonts w:ascii="Times New Roman" w:hAnsi="Times New Roman" w:cs="Times New Roman"/>
                <w:noProof/>
                <w:webHidden/>
                <w:sz w:val="28"/>
                <w:szCs w:val="28"/>
              </w:rPr>
              <w:fldChar w:fldCharType="begin"/>
            </w:r>
            <w:r w:rsidR="00C3688F" w:rsidRPr="00F50C17">
              <w:rPr>
                <w:rFonts w:ascii="Times New Roman" w:hAnsi="Times New Roman" w:cs="Times New Roman"/>
                <w:noProof/>
                <w:webHidden/>
                <w:sz w:val="28"/>
                <w:szCs w:val="28"/>
              </w:rPr>
              <w:instrText xml:space="preserve"> PAGEREF _Toc483316344 \h </w:instrText>
            </w:r>
            <w:r w:rsidR="00C3688F" w:rsidRPr="00F50C17">
              <w:rPr>
                <w:rFonts w:ascii="Times New Roman" w:hAnsi="Times New Roman" w:cs="Times New Roman"/>
                <w:noProof/>
                <w:webHidden/>
                <w:sz w:val="28"/>
                <w:szCs w:val="28"/>
              </w:rPr>
            </w:r>
            <w:r w:rsidR="00C3688F" w:rsidRPr="00F50C17">
              <w:rPr>
                <w:rFonts w:ascii="Times New Roman" w:hAnsi="Times New Roman" w:cs="Times New Roman"/>
                <w:noProof/>
                <w:webHidden/>
                <w:sz w:val="28"/>
                <w:szCs w:val="28"/>
              </w:rPr>
              <w:fldChar w:fldCharType="separate"/>
            </w:r>
            <w:r w:rsidR="00EF78DF">
              <w:rPr>
                <w:rFonts w:ascii="Times New Roman" w:hAnsi="Times New Roman" w:cs="Times New Roman"/>
                <w:noProof/>
                <w:webHidden/>
                <w:sz w:val="28"/>
                <w:szCs w:val="28"/>
              </w:rPr>
              <w:t>70</w:t>
            </w:r>
            <w:r w:rsidR="00C3688F" w:rsidRPr="00F50C17">
              <w:rPr>
                <w:rFonts w:ascii="Times New Roman" w:hAnsi="Times New Roman" w:cs="Times New Roman"/>
                <w:noProof/>
                <w:webHidden/>
                <w:sz w:val="28"/>
                <w:szCs w:val="28"/>
              </w:rPr>
              <w:fldChar w:fldCharType="end"/>
            </w:r>
          </w:hyperlink>
        </w:p>
        <w:p w:rsidR="00C3688F" w:rsidRPr="00F50C17" w:rsidRDefault="00492769">
          <w:pPr>
            <w:pStyle w:val="11"/>
            <w:tabs>
              <w:tab w:val="right" w:leader="dot" w:pos="9619"/>
            </w:tabs>
            <w:rPr>
              <w:rFonts w:ascii="Times New Roman" w:eastAsiaTheme="minorEastAsia" w:hAnsi="Times New Roman" w:cs="Times New Roman"/>
              <w:noProof/>
              <w:sz w:val="28"/>
              <w:szCs w:val="28"/>
              <w:lang w:eastAsia="ru-RU"/>
            </w:rPr>
          </w:pPr>
          <w:hyperlink w:anchor="_Toc483316345" w:history="1">
            <w:r w:rsidR="009E7E57">
              <w:rPr>
                <w:rStyle w:val="ad"/>
                <w:rFonts w:ascii="Times New Roman" w:hAnsi="Times New Roman" w:cs="Times New Roman"/>
                <w:noProof/>
                <w:color w:val="auto"/>
                <w:sz w:val="28"/>
                <w:szCs w:val="28"/>
              </w:rPr>
              <w:t>С</w:t>
            </w:r>
            <w:r w:rsidR="00EF78DF">
              <w:rPr>
                <w:rStyle w:val="ad"/>
                <w:rFonts w:ascii="Times New Roman" w:hAnsi="Times New Roman" w:cs="Times New Roman"/>
                <w:noProof/>
                <w:color w:val="auto"/>
                <w:sz w:val="28"/>
                <w:szCs w:val="28"/>
              </w:rPr>
              <w:t>писок использованных источников</w:t>
            </w:r>
            <w:r w:rsidR="009E7E57" w:rsidRPr="00F50C17">
              <w:rPr>
                <w:rFonts w:ascii="Times New Roman" w:hAnsi="Times New Roman" w:cs="Times New Roman"/>
                <w:noProof/>
                <w:webHidden/>
                <w:sz w:val="28"/>
                <w:szCs w:val="28"/>
              </w:rPr>
              <w:tab/>
            </w:r>
            <w:r w:rsidR="00C3688F" w:rsidRPr="00F50C17">
              <w:rPr>
                <w:rFonts w:ascii="Times New Roman" w:hAnsi="Times New Roman" w:cs="Times New Roman"/>
                <w:noProof/>
                <w:webHidden/>
                <w:sz w:val="28"/>
                <w:szCs w:val="28"/>
              </w:rPr>
              <w:fldChar w:fldCharType="begin"/>
            </w:r>
            <w:r w:rsidR="00C3688F" w:rsidRPr="00F50C17">
              <w:rPr>
                <w:rFonts w:ascii="Times New Roman" w:hAnsi="Times New Roman" w:cs="Times New Roman"/>
                <w:noProof/>
                <w:webHidden/>
                <w:sz w:val="28"/>
                <w:szCs w:val="28"/>
              </w:rPr>
              <w:instrText xml:space="preserve"> PAGEREF _Toc483316345 \h </w:instrText>
            </w:r>
            <w:r w:rsidR="00C3688F" w:rsidRPr="00F50C17">
              <w:rPr>
                <w:rFonts w:ascii="Times New Roman" w:hAnsi="Times New Roman" w:cs="Times New Roman"/>
                <w:noProof/>
                <w:webHidden/>
                <w:sz w:val="28"/>
                <w:szCs w:val="28"/>
              </w:rPr>
            </w:r>
            <w:r w:rsidR="00C3688F" w:rsidRPr="00F50C17">
              <w:rPr>
                <w:rFonts w:ascii="Times New Roman" w:hAnsi="Times New Roman" w:cs="Times New Roman"/>
                <w:noProof/>
                <w:webHidden/>
                <w:sz w:val="28"/>
                <w:szCs w:val="28"/>
              </w:rPr>
              <w:fldChar w:fldCharType="separate"/>
            </w:r>
            <w:r w:rsidR="00EF78DF">
              <w:rPr>
                <w:rFonts w:ascii="Times New Roman" w:hAnsi="Times New Roman" w:cs="Times New Roman"/>
                <w:noProof/>
                <w:webHidden/>
                <w:sz w:val="28"/>
                <w:szCs w:val="28"/>
              </w:rPr>
              <w:t>71</w:t>
            </w:r>
            <w:r w:rsidR="00C3688F" w:rsidRPr="00F50C17">
              <w:rPr>
                <w:rFonts w:ascii="Times New Roman" w:hAnsi="Times New Roman" w:cs="Times New Roman"/>
                <w:noProof/>
                <w:webHidden/>
                <w:sz w:val="28"/>
                <w:szCs w:val="28"/>
              </w:rPr>
              <w:fldChar w:fldCharType="end"/>
            </w:r>
          </w:hyperlink>
        </w:p>
        <w:p w:rsidR="00554228" w:rsidRPr="00EF78DF" w:rsidRDefault="00492769" w:rsidP="00EF78DF">
          <w:pPr>
            <w:pStyle w:val="11"/>
            <w:tabs>
              <w:tab w:val="right" w:leader="dot" w:pos="9619"/>
            </w:tabs>
            <w:rPr>
              <w:rFonts w:ascii="Times New Roman" w:eastAsiaTheme="minorEastAsia" w:hAnsi="Times New Roman" w:cs="Times New Roman"/>
              <w:noProof/>
              <w:sz w:val="28"/>
              <w:szCs w:val="28"/>
              <w:lang w:eastAsia="ru-RU"/>
            </w:rPr>
          </w:pPr>
          <w:hyperlink w:anchor="_Toc483316346" w:history="1">
            <w:r w:rsidR="009E7E57">
              <w:rPr>
                <w:rStyle w:val="ad"/>
                <w:rFonts w:ascii="Times New Roman" w:hAnsi="Times New Roman" w:cs="Times New Roman"/>
                <w:noProof/>
                <w:color w:val="auto"/>
                <w:sz w:val="28"/>
                <w:szCs w:val="28"/>
              </w:rPr>
              <w:t>П</w:t>
            </w:r>
            <w:r w:rsidR="00EF78DF">
              <w:rPr>
                <w:rStyle w:val="ad"/>
                <w:rFonts w:ascii="Times New Roman" w:hAnsi="Times New Roman" w:cs="Times New Roman"/>
                <w:noProof/>
                <w:color w:val="auto"/>
                <w:sz w:val="28"/>
                <w:szCs w:val="28"/>
              </w:rPr>
              <w:t xml:space="preserve">риложения </w:t>
            </w:r>
            <w:r w:rsidR="009E7E57" w:rsidRPr="00F50C17">
              <w:rPr>
                <w:rFonts w:ascii="Times New Roman" w:hAnsi="Times New Roman" w:cs="Times New Roman"/>
                <w:noProof/>
                <w:webHidden/>
                <w:sz w:val="28"/>
                <w:szCs w:val="28"/>
              </w:rPr>
              <w:tab/>
            </w:r>
            <w:r w:rsidR="00C3688F" w:rsidRPr="00F50C17">
              <w:rPr>
                <w:rFonts w:ascii="Times New Roman" w:hAnsi="Times New Roman" w:cs="Times New Roman"/>
                <w:noProof/>
                <w:webHidden/>
                <w:sz w:val="28"/>
                <w:szCs w:val="28"/>
              </w:rPr>
              <w:fldChar w:fldCharType="begin"/>
            </w:r>
            <w:r w:rsidR="00C3688F" w:rsidRPr="00F50C17">
              <w:rPr>
                <w:rFonts w:ascii="Times New Roman" w:hAnsi="Times New Roman" w:cs="Times New Roman"/>
                <w:noProof/>
                <w:webHidden/>
                <w:sz w:val="28"/>
                <w:szCs w:val="28"/>
              </w:rPr>
              <w:instrText xml:space="preserve"> PAGEREF _Toc483316346 \h </w:instrText>
            </w:r>
            <w:r w:rsidR="00C3688F" w:rsidRPr="00F50C17">
              <w:rPr>
                <w:rFonts w:ascii="Times New Roman" w:hAnsi="Times New Roman" w:cs="Times New Roman"/>
                <w:noProof/>
                <w:webHidden/>
                <w:sz w:val="28"/>
                <w:szCs w:val="28"/>
              </w:rPr>
            </w:r>
            <w:r w:rsidR="00C3688F" w:rsidRPr="00F50C17">
              <w:rPr>
                <w:rFonts w:ascii="Times New Roman" w:hAnsi="Times New Roman" w:cs="Times New Roman"/>
                <w:noProof/>
                <w:webHidden/>
                <w:sz w:val="28"/>
                <w:szCs w:val="28"/>
              </w:rPr>
              <w:fldChar w:fldCharType="separate"/>
            </w:r>
            <w:r w:rsidR="00EF78DF">
              <w:rPr>
                <w:rFonts w:ascii="Times New Roman" w:hAnsi="Times New Roman" w:cs="Times New Roman"/>
                <w:noProof/>
                <w:webHidden/>
                <w:sz w:val="28"/>
                <w:szCs w:val="28"/>
              </w:rPr>
              <w:t>79</w:t>
            </w:r>
            <w:r w:rsidR="00C3688F" w:rsidRPr="00F50C17">
              <w:rPr>
                <w:rFonts w:ascii="Times New Roman" w:hAnsi="Times New Roman" w:cs="Times New Roman"/>
                <w:noProof/>
                <w:webHidden/>
                <w:sz w:val="28"/>
                <w:szCs w:val="28"/>
              </w:rPr>
              <w:fldChar w:fldCharType="end"/>
            </w:r>
          </w:hyperlink>
          <w:r w:rsidR="00554228" w:rsidRPr="00F50C17">
            <w:rPr>
              <w:rFonts w:ascii="Times New Roman" w:hAnsi="Times New Roman" w:cs="Times New Roman"/>
              <w:b/>
              <w:bCs/>
              <w:sz w:val="28"/>
              <w:szCs w:val="28"/>
            </w:rPr>
            <w:fldChar w:fldCharType="end"/>
          </w:r>
        </w:p>
      </w:sdtContent>
    </w:sdt>
    <w:p w:rsidR="00C33BF6" w:rsidRPr="00160F92" w:rsidRDefault="00722446" w:rsidP="00EF78DF">
      <w:r w:rsidRPr="00EF78DF">
        <w:rPr>
          <w:rFonts w:ascii="Times New Roman" w:hAnsi="Times New Roman" w:cs="Times New Roman"/>
          <w:b/>
        </w:rPr>
        <w:lastRenderedPageBreak/>
        <w:t xml:space="preserve"> </w:t>
      </w:r>
      <w:bookmarkStart w:id="2" w:name="_Toc483316326"/>
      <w:r w:rsidR="00C33BF6" w:rsidRPr="00EF78DF">
        <w:rPr>
          <w:rFonts w:ascii="Times New Roman" w:hAnsi="Times New Roman" w:cs="Times New Roman"/>
          <w:b/>
        </w:rPr>
        <w:t>ВВЕДЕНИЕ</w:t>
      </w:r>
      <w:bookmarkEnd w:id="2"/>
    </w:p>
    <w:p w:rsidR="00F35853" w:rsidRPr="00EF78DF" w:rsidRDefault="00F35853" w:rsidP="00EF78DF">
      <w:pPr>
        <w:rPr>
          <w:rFonts w:ascii="Times New Roman" w:hAnsi="Times New Roman" w:cs="Times New Roman"/>
          <w:b/>
        </w:rPr>
      </w:pPr>
    </w:p>
    <w:p w:rsidR="00440C94" w:rsidRDefault="00F35853" w:rsidP="00BA003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Казахстане на сегодняшний день, обучение английскому языку в высших учебных заведениях Республики реализуется согласно компетентностному подходу. В связи с этим,  квалификация выпускников определяется соответствием ряду компетенции, согласно государственному стандарту по основ</w:t>
      </w:r>
      <w:r w:rsidR="00440C94">
        <w:rPr>
          <w:rFonts w:ascii="Times New Roman" w:hAnsi="Times New Roman" w:cs="Times New Roman"/>
          <w:sz w:val="28"/>
          <w:szCs w:val="28"/>
        </w:rPr>
        <w:t>ным</w:t>
      </w:r>
      <w:r>
        <w:rPr>
          <w:rFonts w:ascii="Times New Roman" w:hAnsi="Times New Roman" w:cs="Times New Roman"/>
          <w:sz w:val="28"/>
          <w:szCs w:val="28"/>
        </w:rPr>
        <w:t xml:space="preserve"> </w:t>
      </w:r>
      <w:r w:rsidR="00440C94">
        <w:rPr>
          <w:rFonts w:ascii="Times New Roman" w:hAnsi="Times New Roman" w:cs="Times New Roman"/>
          <w:sz w:val="28"/>
          <w:szCs w:val="28"/>
        </w:rPr>
        <w:t>образовательным</w:t>
      </w:r>
      <w:r>
        <w:rPr>
          <w:rFonts w:ascii="Times New Roman" w:hAnsi="Times New Roman" w:cs="Times New Roman"/>
          <w:sz w:val="28"/>
          <w:szCs w:val="28"/>
        </w:rPr>
        <w:t xml:space="preserve"> программ</w:t>
      </w:r>
      <w:r w:rsidR="00440C94">
        <w:rPr>
          <w:rFonts w:ascii="Times New Roman" w:hAnsi="Times New Roman" w:cs="Times New Roman"/>
          <w:sz w:val="28"/>
          <w:szCs w:val="28"/>
        </w:rPr>
        <w:t>ам</w:t>
      </w:r>
      <w:r>
        <w:rPr>
          <w:rFonts w:ascii="Times New Roman" w:hAnsi="Times New Roman" w:cs="Times New Roman"/>
          <w:sz w:val="28"/>
          <w:szCs w:val="28"/>
        </w:rPr>
        <w:t>.</w:t>
      </w:r>
      <w:r w:rsidR="00440C94">
        <w:rPr>
          <w:rFonts w:ascii="Times New Roman" w:hAnsi="Times New Roman" w:cs="Times New Roman"/>
          <w:sz w:val="28"/>
          <w:szCs w:val="28"/>
        </w:rPr>
        <w:t xml:space="preserve"> При всей положительной динамике по повышению уровня владения английским языком среди студентов, выпускники технических вузов чаще всего сталкиваются с проблемой не достаточной сформированности иностранной коммуникативной компетенции (ИКК), ввиду</w:t>
      </w:r>
      <w:r>
        <w:rPr>
          <w:rFonts w:ascii="Times New Roman" w:hAnsi="Times New Roman" w:cs="Times New Roman"/>
          <w:sz w:val="28"/>
          <w:szCs w:val="28"/>
        </w:rPr>
        <w:t xml:space="preserve"> </w:t>
      </w:r>
      <w:r w:rsidR="00BE1CD4">
        <w:rPr>
          <w:rFonts w:ascii="Times New Roman" w:hAnsi="Times New Roman" w:cs="Times New Roman"/>
          <w:sz w:val="28"/>
          <w:szCs w:val="28"/>
        </w:rPr>
        <w:t>специфики</w:t>
      </w:r>
      <w:r w:rsidR="00440C94">
        <w:rPr>
          <w:rFonts w:ascii="Times New Roman" w:hAnsi="Times New Roman" w:cs="Times New Roman"/>
          <w:sz w:val="28"/>
          <w:szCs w:val="28"/>
        </w:rPr>
        <w:t xml:space="preserve"> обучения и  недостаточной учебной нагрузки по изучению иностранного языка.</w:t>
      </w:r>
      <w:r w:rsidR="00BE1CD4">
        <w:rPr>
          <w:rFonts w:ascii="Times New Roman" w:hAnsi="Times New Roman" w:cs="Times New Roman"/>
          <w:sz w:val="28"/>
          <w:szCs w:val="28"/>
        </w:rPr>
        <w:t xml:space="preserve"> Более того, условия трилингвизма в Казахстане оказывает значительное влияние на учебно-познавательные и коммуникативные способности студентов, результатом чего происходит интерференция между казахским, русским и английским языками.</w:t>
      </w:r>
    </w:p>
    <w:p w:rsidR="00BA003B" w:rsidRPr="00DE0E29" w:rsidRDefault="00BA003B" w:rsidP="00DE0E29">
      <w:pPr>
        <w:spacing w:after="0" w:line="360" w:lineRule="auto"/>
        <w:ind w:firstLine="709"/>
        <w:jc w:val="both"/>
        <w:rPr>
          <w:rFonts w:ascii="Times New Roman" w:hAnsi="Times New Roman" w:cs="Times New Roman"/>
          <w:sz w:val="28"/>
          <w:szCs w:val="28"/>
        </w:rPr>
      </w:pPr>
      <w:r w:rsidRPr="00BE1CD4">
        <w:rPr>
          <w:rFonts w:ascii="Times New Roman" w:hAnsi="Times New Roman" w:cs="Times New Roman"/>
          <w:b/>
          <w:sz w:val="28"/>
          <w:szCs w:val="28"/>
        </w:rPr>
        <w:t>Актуальность темы</w:t>
      </w:r>
      <w:r w:rsidRPr="00F50C17">
        <w:rPr>
          <w:rFonts w:ascii="Times New Roman" w:hAnsi="Times New Roman" w:cs="Times New Roman"/>
          <w:sz w:val="28"/>
          <w:szCs w:val="28"/>
        </w:rPr>
        <w:t xml:space="preserve"> </w:t>
      </w:r>
      <w:r w:rsidR="00D47482" w:rsidRPr="00F50C17">
        <w:rPr>
          <w:rFonts w:ascii="Times New Roman" w:hAnsi="Times New Roman" w:cs="Times New Roman"/>
          <w:sz w:val="28"/>
          <w:szCs w:val="28"/>
        </w:rPr>
        <w:t>нашего исследования</w:t>
      </w:r>
      <w:r w:rsidR="00C9499F">
        <w:rPr>
          <w:rFonts w:ascii="Times New Roman" w:hAnsi="Times New Roman" w:cs="Times New Roman"/>
          <w:sz w:val="28"/>
          <w:szCs w:val="28"/>
        </w:rPr>
        <w:t xml:space="preserve"> обусловлена проблемой</w:t>
      </w:r>
      <w:r w:rsidRPr="00F50C17">
        <w:rPr>
          <w:rFonts w:ascii="Times New Roman" w:hAnsi="Times New Roman" w:cs="Times New Roman"/>
          <w:sz w:val="28"/>
          <w:szCs w:val="28"/>
        </w:rPr>
        <w:t xml:space="preserve"> обучения английскому языку студентов технических вузов</w:t>
      </w:r>
      <w:r w:rsidR="00B569C5" w:rsidRPr="00F50C17">
        <w:rPr>
          <w:rFonts w:ascii="Times New Roman" w:hAnsi="Times New Roman" w:cs="Times New Roman"/>
          <w:sz w:val="28"/>
          <w:szCs w:val="28"/>
        </w:rPr>
        <w:t xml:space="preserve"> Казахстана</w:t>
      </w:r>
      <w:r w:rsidRPr="00F50C17">
        <w:rPr>
          <w:rFonts w:ascii="Times New Roman" w:hAnsi="Times New Roman" w:cs="Times New Roman"/>
          <w:sz w:val="28"/>
          <w:szCs w:val="28"/>
        </w:rPr>
        <w:t xml:space="preserve"> и </w:t>
      </w:r>
      <w:r w:rsidR="00DE0E29">
        <w:rPr>
          <w:rFonts w:ascii="Times New Roman" w:hAnsi="Times New Roman" w:cs="Times New Roman"/>
          <w:sz w:val="28"/>
          <w:szCs w:val="28"/>
        </w:rPr>
        <w:t xml:space="preserve">не значительной степенью разработанности </w:t>
      </w:r>
      <w:r w:rsidR="00C9499F">
        <w:rPr>
          <w:rFonts w:ascii="Times New Roman" w:hAnsi="Times New Roman" w:cs="Times New Roman"/>
          <w:sz w:val="28"/>
          <w:szCs w:val="28"/>
        </w:rPr>
        <w:t>данной проблемы</w:t>
      </w:r>
      <w:r w:rsidRPr="00F50C17">
        <w:rPr>
          <w:rFonts w:ascii="Times New Roman" w:hAnsi="Times New Roman" w:cs="Times New Roman"/>
          <w:sz w:val="28"/>
          <w:szCs w:val="28"/>
        </w:rPr>
        <w:t xml:space="preserve">. </w:t>
      </w:r>
      <w:r w:rsidR="00C9499F">
        <w:rPr>
          <w:rFonts w:ascii="Times New Roman" w:hAnsi="Times New Roman" w:cs="Times New Roman"/>
          <w:sz w:val="28"/>
          <w:szCs w:val="28"/>
        </w:rPr>
        <w:t>Учитывая необходимость сформированности ряда компетенций у будущих специалистов,</w:t>
      </w:r>
      <w:r w:rsidR="00D17D4A">
        <w:rPr>
          <w:rFonts w:ascii="Times New Roman" w:hAnsi="Times New Roman" w:cs="Times New Roman"/>
          <w:sz w:val="28"/>
          <w:szCs w:val="28"/>
        </w:rPr>
        <w:t xml:space="preserve"> в условиях реализации государственной политики -</w:t>
      </w:r>
      <w:r w:rsidR="00C9499F">
        <w:rPr>
          <w:rFonts w:ascii="Times New Roman" w:hAnsi="Times New Roman" w:cs="Times New Roman"/>
          <w:sz w:val="28"/>
          <w:szCs w:val="28"/>
        </w:rPr>
        <w:t xml:space="preserve"> триязычия</w:t>
      </w:r>
      <w:r w:rsidRPr="00F50C17">
        <w:rPr>
          <w:rFonts w:ascii="Times New Roman" w:hAnsi="Times New Roman" w:cs="Times New Roman"/>
          <w:sz w:val="28"/>
          <w:szCs w:val="28"/>
        </w:rPr>
        <w:t xml:space="preserve"> </w:t>
      </w:r>
      <w:r w:rsidR="00D17D4A">
        <w:rPr>
          <w:rFonts w:ascii="Times New Roman" w:hAnsi="Times New Roman" w:cs="Times New Roman"/>
          <w:sz w:val="28"/>
          <w:szCs w:val="28"/>
        </w:rPr>
        <w:t xml:space="preserve">в </w:t>
      </w:r>
      <w:r w:rsidRPr="00F50C17">
        <w:rPr>
          <w:rFonts w:ascii="Times New Roman" w:hAnsi="Times New Roman" w:cs="Times New Roman"/>
          <w:sz w:val="28"/>
          <w:szCs w:val="28"/>
        </w:rPr>
        <w:t>Казахстан</w:t>
      </w:r>
      <w:r w:rsidR="00D17D4A">
        <w:rPr>
          <w:rFonts w:ascii="Times New Roman" w:hAnsi="Times New Roman" w:cs="Times New Roman"/>
          <w:sz w:val="28"/>
          <w:szCs w:val="28"/>
        </w:rPr>
        <w:t>е</w:t>
      </w:r>
      <w:r w:rsidR="00C9499F">
        <w:rPr>
          <w:rFonts w:ascii="Times New Roman" w:hAnsi="Times New Roman" w:cs="Times New Roman"/>
          <w:sz w:val="28"/>
          <w:szCs w:val="28"/>
        </w:rPr>
        <w:t>. Выпускники технических вузов</w:t>
      </w:r>
      <w:r w:rsidRPr="00F50C17">
        <w:rPr>
          <w:rFonts w:ascii="Times New Roman" w:hAnsi="Times New Roman" w:cs="Times New Roman"/>
          <w:sz w:val="28"/>
          <w:szCs w:val="28"/>
        </w:rPr>
        <w:t xml:space="preserve"> </w:t>
      </w:r>
      <w:r w:rsidR="00C9499F">
        <w:rPr>
          <w:rFonts w:ascii="Times New Roman" w:hAnsi="Times New Roman" w:cs="Times New Roman"/>
          <w:bCs/>
          <w:sz w:val="28"/>
          <w:szCs w:val="28"/>
        </w:rPr>
        <w:t xml:space="preserve">должны </w:t>
      </w:r>
      <w:r w:rsidRPr="00F50C17">
        <w:rPr>
          <w:rFonts w:ascii="Times New Roman" w:hAnsi="Times New Roman" w:cs="Times New Roman"/>
          <w:bCs/>
          <w:sz w:val="28"/>
          <w:szCs w:val="28"/>
        </w:rPr>
        <w:t>быть многосторонне образованным</w:t>
      </w:r>
      <w:r w:rsidR="00C9499F">
        <w:rPr>
          <w:rFonts w:ascii="Times New Roman" w:hAnsi="Times New Roman" w:cs="Times New Roman"/>
          <w:bCs/>
          <w:sz w:val="28"/>
          <w:szCs w:val="28"/>
        </w:rPr>
        <w:t>и</w:t>
      </w:r>
      <w:r w:rsidRPr="00F50C17">
        <w:rPr>
          <w:rFonts w:ascii="Times New Roman" w:hAnsi="Times New Roman" w:cs="Times New Roman"/>
          <w:bCs/>
          <w:sz w:val="28"/>
          <w:szCs w:val="28"/>
        </w:rPr>
        <w:t>,  уметь соотносить культуру  родного языка с культурой изучаемого языка, повышать свою квалификацию, уметь анализирова</w:t>
      </w:r>
      <w:r w:rsidR="00722446" w:rsidRPr="00F50C17">
        <w:rPr>
          <w:rFonts w:ascii="Times New Roman" w:hAnsi="Times New Roman" w:cs="Times New Roman"/>
          <w:bCs/>
          <w:sz w:val="28"/>
          <w:szCs w:val="28"/>
        </w:rPr>
        <w:t>ть иностранные источники и вести</w:t>
      </w:r>
      <w:r w:rsidRPr="00F50C17">
        <w:rPr>
          <w:rFonts w:ascii="Times New Roman" w:hAnsi="Times New Roman" w:cs="Times New Roman"/>
          <w:bCs/>
          <w:sz w:val="28"/>
          <w:szCs w:val="28"/>
        </w:rPr>
        <w:t xml:space="preserve"> совместную научную деятельностью с иностранными коллегами. Это требует больших усилий со стороны обучаемых</w:t>
      </w:r>
      <w:r w:rsidR="00C9499F">
        <w:rPr>
          <w:rFonts w:ascii="Times New Roman" w:hAnsi="Times New Roman" w:cs="Times New Roman"/>
          <w:bCs/>
          <w:sz w:val="28"/>
          <w:szCs w:val="28"/>
        </w:rPr>
        <w:t>, высокой</w:t>
      </w:r>
      <w:r w:rsidR="00D17D4A">
        <w:rPr>
          <w:rFonts w:ascii="Times New Roman" w:hAnsi="Times New Roman" w:cs="Times New Roman"/>
          <w:bCs/>
          <w:sz w:val="28"/>
          <w:szCs w:val="28"/>
        </w:rPr>
        <w:t xml:space="preserve"> мотивации</w:t>
      </w:r>
      <w:r w:rsidRPr="00F50C17">
        <w:rPr>
          <w:rFonts w:ascii="Times New Roman" w:hAnsi="Times New Roman" w:cs="Times New Roman"/>
          <w:bCs/>
          <w:sz w:val="28"/>
          <w:szCs w:val="28"/>
        </w:rPr>
        <w:t xml:space="preserve"> </w:t>
      </w:r>
      <w:r w:rsidR="00D17D4A">
        <w:rPr>
          <w:rFonts w:ascii="Times New Roman" w:hAnsi="Times New Roman" w:cs="Times New Roman"/>
          <w:bCs/>
          <w:sz w:val="28"/>
          <w:szCs w:val="28"/>
        </w:rPr>
        <w:t>и высокой учебно-познавательной деятельности и</w:t>
      </w:r>
      <w:r w:rsidRPr="00F50C17">
        <w:rPr>
          <w:rFonts w:ascii="Times New Roman" w:hAnsi="Times New Roman" w:cs="Times New Roman"/>
          <w:bCs/>
          <w:sz w:val="28"/>
          <w:szCs w:val="28"/>
        </w:rPr>
        <w:t xml:space="preserve"> эффективной организации учебного процесса со стороны методистов и педагогов. </w:t>
      </w:r>
    </w:p>
    <w:p w:rsidR="00E27A47" w:rsidRPr="00F50C17" w:rsidRDefault="00E27A47" w:rsidP="00E27A47">
      <w:pPr>
        <w:spacing w:after="0" w:line="360" w:lineRule="auto"/>
        <w:ind w:firstLineChars="236" w:firstLine="661"/>
        <w:jc w:val="both"/>
        <w:rPr>
          <w:rFonts w:ascii="Times New Roman" w:hAnsi="Times New Roman" w:cs="Times New Roman"/>
          <w:bCs/>
          <w:sz w:val="28"/>
          <w:szCs w:val="28"/>
        </w:rPr>
      </w:pPr>
      <w:r w:rsidRPr="00F50C17">
        <w:rPr>
          <w:rFonts w:ascii="Times New Roman" w:hAnsi="Times New Roman" w:cs="Times New Roman"/>
          <w:bCs/>
          <w:sz w:val="28"/>
          <w:szCs w:val="28"/>
        </w:rPr>
        <w:t xml:space="preserve">Несмотря на то, что существующая государственная политика страны является важным фактором в развитии системы высшего образования Казахстана, выпускники технических вузов часто сталкиваются с проблемами </w:t>
      </w:r>
      <w:r w:rsidRPr="00F50C17">
        <w:rPr>
          <w:rFonts w:ascii="Times New Roman" w:hAnsi="Times New Roman" w:cs="Times New Roman"/>
          <w:bCs/>
          <w:sz w:val="28"/>
          <w:szCs w:val="28"/>
        </w:rPr>
        <w:lastRenderedPageBreak/>
        <w:t xml:space="preserve">не достаточной сформированности компетенций уровня владения английским языком для осуществления коммуникаций в профессиональной деятельности. Вступление Казахстана в Единое Европейское Образовательное Пространство открыло для студентов возможности участия в программах академической мобильности и значительно увеличило мотивацию и осознание необходимости изучения иностранного языка как средства достижения основной цели обучения в вузе:  становление высококвалифицированным специалистом и востребованность на современном рынке  труда. </w:t>
      </w:r>
    </w:p>
    <w:p w:rsidR="00E27A47" w:rsidRPr="00F50C17" w:rsidRDefault="00E27A47" w:rsidP="00BE1CD4">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Целью обучения иностранному (профессиональному</w:t>
      </w:r>
      <w:r w:rsidR="00D47482"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 xml:space="preserve"> языку является совершенствование лингвистической, социолингвистической, стратегической, социальной и социокультурной компетенций, приобретенных на предыдущих этапах изучения иностранного языка, и формирование на данной основе иноязычной профессиональной коммуникативной компетенции студентов технических вузов, необходимой для деловог</w:t>
      </w:r>
      <w:r w:rsidR="00BE1CD4">
        <w:rPr>
          <w:rFonts w:ascii="Times New Roman" w:hAnsi="Times New Roman" w:cs="Times New Roman"/>
          <w:sz w:val="28"/>
          <w:szCs w:val="28"/>
          <w:shd w:val="clear" w:color="auto" w:fill="FFFFFF"/>
        </w:rPr>
        <w:t>о и профессионального общения. Достижение данной цели, не возможно без решения следующих задач</w:t>
      </w:r>
      <w:r w:rsidRPr="00F50C17">
        <w:rPr>
          <w:rFonts w:ascii="Times New Roman" w:hAnsi="Times New Roman" w:cs="Times New Roman"/>
          <w:sz w:val="28"/>
          <w:szCs w:val="28"/>
          <w:shd w:val="clear" w:color="auto" w:fill="FFFFFF"/>
        </w:rPr>
        <w:t xml:space="preserve">: </w:t>
      </w:r>
    </w:p>
    <w:p w:rsidR="00E27A47" w:rsidRPr="00F50C17" w:rsidRDefault="00E27A47" w:rsidP="00766675">
      <w:pPr>
        <w:pStyle w:val="a3"/>
        <w:numPr>
          <w:ilvl w:val="0"/>
          <w:numId w:val="24"/>
        </w:numPr>
        <w:spacing w:after="0" w:line="360" w:lineRule="auto"/>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 xml:space="preserve">Развитие и совершенствование уровня сформированности лингвистической компетенции. </w:t>
      </w:r>
    </w:p>
    <w:p w:rsidR="00E27A47" w:rsidRPr="00F50C17" w:rsidRDefault="00E27A47" w:rsidP="00766675">
      <w:pPr>
        <w:pStyle w:val="a3"/>
        <w:numPr>
          <w:ilvl w:val="0"/>
          <w:numId w:val="24"/>
        </w:numPr>
        <w:spacing w:after="0" w:line="360" w:lineRule="auto"/>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 xml:space="preserve">Развитие и совершенствование </w:t>
      </w:r>
      <w:r w:rsidR="008264A3" w:rsidRPr="00F50C17">
        <w:rPr>
          <w:rFonts w:ascii="Times New Roman" w:hAnsi="Times New Roman" w:cs="Times New Roman"/>
          <w:sz w:val="28"/>
          <w:szCs w:val="28"/>
          <w:shd w:val="clear" w:color="auto" w:fill="FFFFFF"/>
        </w:rPr>
        <w:t>коммуникативной компетенции</w:t>
      </w:r>
      <w:r w:rsidRPr="00F50C17">
        <w:rPr>
          <w:rFonts w:ascii="Times New Roman" w:hAnsi="Times New Roman" w:cs="Times New Roman"/>
          <w:sz w:val="28"/>
          <w:szCs w:val="28"/>
          <w:shd w:val="clear" w:color="auto" w:fill="FFFFFF"/>
        </w:rPr>
        <w:t xml:space="preserve"> по видам речевой деятельности. </w:t>
      </w:r>
    </w:p>
    <w:p w:rsidR="00E27A47" w:rsidRPr="00F50C17" w:rsidRDefault="00E27A47" w:rsidP="00766675">
      <w:pPr>
        <w:pStyle w:val="a3"/>
        <w:numPr>
          <w:ilvl w:val="0"/>
          <w:numId w:val="24"/>
        </w:numPr>
        <w:spacing w:after="0" w:line="360" w:lineRule="auto"/>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 xml:space="preserve">Дальнейшее формирование социокультурной компетенции на основе аутентичного содержания учебных материалов. </w:t>
      </w:r>
    </w:p>
    <w:p w:rsidR="00E27A47" w:rsidRPr="00F50C17" w:rsidRDefault="00E27A47" w:rsidP="00766675">
      <w:pPr>
        <w:pStyle w:val="a3"/>
        <w:numPr>
          <w:ilvl w:val="0"/>
          <w:numId w:val="24"/>
        </w:numPr>
        <w:spacing w:after="0" w:line="360" w:lineRule="auto"/>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Формирование иноязычной профессиональной коммуникативной компетенции в процессе работы с текстами оригинальной научно-технической литературы с употреблением структур профессионально ориентированной лексики, включающей анализ и обсуждение научно-технической проблемы по направлению специальности.</w:t>
      </w:r>
    </w:p>
    <w:p w:rsidR="00E27A47" w:rsidRPr="00F50C17" w:rsidRDefault="00E27A47" w:rsidP="00E27A47">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 xml:space="preserve">Достижение  данных  задач,  в  свою  очередь,  невозможно  без использования в учебном процессе различных технологий, основанных на  принципах  проблемности,  интерактивности,  ситуативности: моделирование </w:t>
      </w:r>
      <w:r w:rsidRPr="00F50C17">
        <w:rPr>
          <w:rFonts w:ascii="Times New Roman" w:hAnsi="Times New Roman" w:cs="Times New Roman"/>
          <w:sz w:val="28"/>
          <w:szCs w:val="28"/>
          <w:shd w:val="clear" w:color="auto" w:fill="FFFFFF"/>
        </w:rPr>
        <w:lastRenderedPageBreak/>
        <w:t>профессионально-контекстных ситуаций, максимально связанных с будущей профессионально – практической деятельностью обучаемых, проблемного метода и проектной работы.</w:t>
      </w:r>
    </w:p>
    <w:p w:rsidR="00E27A47" w:rsidRPr="00F50C17" w:rsidRDefault="00E27A47" w:rsidP="00E27A47">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 xml:space="preserve">Целью  обучения  иностранному  языку  студентов  неязыковых </w:t>
      </w:r>
      <w:r w:rsidR="00B569C5" w:rsidRPr="00F50C17">
        <w:rPr>
          <w:rFonts w:ascii="Times New Roman" w:hAnsi="Times New Roman" w:cs="Times New Roman"/>
          <w:sz w:val="28"/>
          <w:szCs w:val="28"/>
        </w:rPr>
        <w:t xml:space="preserve">технических вузов Казахстана </w:t>
      </w:r>
      <w:r w:rsidRPr="00F50C17">
        <w:rPr>
          <w:rFonts w:ascii="Times New Roman" w:hAnsi="Times New Roman" w:cs="Times New Roman"/>
          <w:sz w:val="28"/>
          <w:szCs w:val="28"/>
          <w:shd w:val="clear" w:color="auto" w:fill="FFFFFF"/>
        </w:rPr>
        <w:t xml:space="preserve">должно  стать  достижение  уровня,  достаточного  для его  практического  использования  в  будущей  профессиональной деятельности.  Профессионально-ориентированное  обучение предусматривает  профессиональную  направленность  не  только содержания  учебных  материалов,  но  и  деятельности,  формирующей профессиональные  умения.  Современному  выпускнику  </w:t>
      </w:r>
      <w:r w:rsidR="00D17D4A">
        <w:rPr>
          <w:rFonts w:ascii="Times New Roman" w:hAnsi="Times New Roman" w:cs="Times New Roman"/>
          <w:sz w:val="28"/>
          <w:szCs w:val="28"/>
          <w:shd w:val="clear" w:color="auto" w:fill="FFFFFF"/>
        </w:rPr>
        <w:t xml:space="preserve">технических вузов </w:t>
      </w:r>
      <w:r w:rsidRPr="00F50C17">
        <w:rPr>
          <w:rFonts w:ascii="Times New Roman" w:hAnsi="Times New Roman" w:cs="Times New Roman"/>
          <w:sz w:val="28"/>
          <w:szCs w:val="28"/>
          <w:shd w:val="clear" w:color="auto" w:fill="FFFFFF"/>
        </w:rPr>
        <w:t>уже  не достаточно  уметь  только  читать  и  переводить  тексты</w:t>
      </w:r>
      <w:r w:rsidR="00D17D4A">
        <w:rPr>
          <w:rFonts w:ascii="Times New Roman" w:hAnsi="Times New Roman" w:cs="Times New Roman"/>
          <w:sz w:val="28"/>
          <w:szCs w:val="28"/>
          <w:shd w:val="clear" w:color="auto" w:fill="FFFFFF"/>
        </w:rPr>
        <w:t xml:space="preserve"> на английском языке</w:t>
      </w:r>
      <w:r w:rsidRPr="00F50C17">
        <w:rPr>
          <w:rFonts w:ascii="Times New Roman" w:hAnsi="Times New Roman" w:cs="Times New Roman"/>
          <w:sz w:val="28"/>
          <w:szCs w:val="28"/>
          <w:shd w:val="clear" w:color="auto" w:fill="FFFFFF"/>
        </w:rPr>
        <w:t>,</w:t>
      </w:r>
      <w:r w:rsidR="00D17D4A">
        <w:rPr>
          <w:rFonts w:ascii="Times New Roman" w:hAnsi="Times New Roman" w:cs="Times New Roman"/>
          <w:sz w:val="28"/>
          <w:szCs w:val="28"/>
          <w:shd w:val="clear" w:color="auto" w:fill="FFFFFF"/>
        </w:rPr>
        <w:t xml:space="preserve"> </w:t>
      </w:r>
      <w:r w:rsidRPr="00F50C17">
        <w:rPr>
          <w:rFonts w:ascii="Times New Roman" w:hAnsi="Times New Roman" w:cs="Times New Roman"/>
          <w:sz w:val="28"/>
          <w:szCs w:val="28"/>
          <w:shd w:val="clear" w:color="auto" w:fill="FFFFFF"/>
        </w:rPr>
        <w:t xml:space="preserve"> но и уметь </w:t>
      </w:r>
      <w:r w:rsidR="00D17D4A">
        <w:rPr>
          <w:rFonts w:ascii="Times New Roman" w:hAnsi="Times New Roman" w:cs="Times New Roman"/>
          <w:sz w:val="28"/>
          <w:szCs w:val="28"/>
          <w:shd w:val="clear" w:color="auto" w:fill="FFFFFF"/>
        </w:rPr>
        <w:t>правильно применять английский</w:t>
      </w:r>
      <w:r w:rsidRPr="00F50C17">
        <w:rPr>
          <w:rFonts w:ascii="Times New Roman" w:hAnsi="Times New Roman" w:cs="Times New Roman"/>
          <w:sz w:val="28"/>
          <w:szCs w:val="28"/>
          <w:shd w:val="clear" w:color="auto" w:fill="FFFFFF"/>
        </w:rPr>
        <w:t xml:space="preserve"> язык в различных сферах общения</w:t>
      </w:r>
      <w:r w:rsidR="00D17D4A">
        <w:rPr>
          <w:rFonts w:ascii="Times New Roman" w:hAnsi="Times New Roman" w:cs="Times New Roman"/>
          <w:sz w:val="28"/>
          <w:szCs w:val="28"/>
          <w:shd w:val="clear" w:color="auto" w:fill="FFFFFF"/>
        </w:rPr>
        <w:t>, с учётом специфики профессиональной деятельности</w:t>
      </w:r>
      <w:r w:rsidRPr="00F50C17">
        <w:rPr>
          <w:rFonts w:ascii="Times New Roman" w:hAnsi="Times New Roman" w:cs="Times New Roman"/>
          <w:sz w:val="28"/>
          <w:szCs w:val="28"/>
          <w:shd w:val="clear" w:color="auto" w:fill="FFFFFF"/>
        </w:rPr>
        <w:t>.</w:t>
      </w:r>
    </w:p>
    <w:p w:rsidR="00E27A47" w:rsidRPr="00F50C17" w:rsidRDefault="00E27A47" w:rsidP="00E27A47">
      <w:pPr>
        <w:spacing w:after="0" w:line="360" w:lineRule="auto"/>
        <w:ind w:firstLineChars="236" w:firstLine="661"/>
        <w:jc w:val="both"/>
        <w:rPr>
          <w:rFonts w:ascii="Times New Roman" w:hAnsi="Times New Roman" w:cs="Times New Roman"/>
          <w:bCs/>
          <w:sz w:val="28"/>
          <w:szCs w:val="28"/>
        </w:rPr>
      </w:pPr>
      <w:r w:rsidRPr="00F50C17">
        <w:rPr>
          <w:rFonts w:ascii="Times New Roman" w:hAnsi="Times New Roman" w:cs="Times New Roman"/>
          <w:bCs/>
          <w:sz w:val="28"/>
          <w:szCs w:val="28"/>
        </w:rPr>
        <w:t xml:space="preserve"> Исследование проблем преподавания английского языка имеет не только сугубо теоретическое значение для системы высшего образования республики, но и прикладное значение для реализации компетентностного подхода, являющимся приоритетным в современных тенденциях высшего образования. Формирование лингвокогнитивной англоязычной компетенции  среди студентов технических вузов позволит преодолеть трудности  изучения иностранного языка и поспособствует успешной коммуникации в будущей профессиональной сфере. </w:t>
      </w:r>
    </w:p>
    <w:p w:rsidR="00E27A47" w:rsidRPr="00F50C17" w:rsidRDefault="00E27A47" w:rsidP="00E27A47">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В  2011  году  была  утверждена  новая  Государственная  программа  развития  и функционирования  языков  в  Республике  Казахстан  на  2011-2020  годы.  Основная  цель которой  -  популяризация  широкого  примене</w:t>
      </w:r>
      <w:r w:rsidR="00D47482" w:rsidRPr="00F50C17">
        <w:rPr>
          <w:rFonts w:ascii="Times New Roman" w:hAnsi="Times New Roman" w:cs="Times New Roman"/>
          <w:sz w:val="28"/>
          <w:szCs w:val="28"/>
          <w:shd w:val="clear" w:color="auto" w:fill="FFFFFF"/>
        </w:rPr>
        <w:t>ния  государственного  языка.  Её</w:t>
      </w:r>
      <w:r w:rsidRPr="00F50C17">
        <w:rPr>
          <w:rFonts w:ascii="Times New Roman" w:hAnsi="Times New Roman" w:cs="Times New Roman"/>
          <w:sz w:val="28"/>
          <w:szCs w:val="28"/>
          <w:shd w:val="clear" w:color="auto" w:fill="FFFFFF"/>
        </w:rPr>
        <w:t xml:space="preserve">  главными задачами являются</w:t>
      </w:r>
      <w:r w:rsidR="00D47482" w:rsidRPr="00F50C17">
        <w:rPr>
          <w:rFonts w:ascii="Times New Roman" w:hAnsi="Times New Roman" w:cs="Times New Roman"/>
          <w:sz w:val="28"/>
          <w:szCs w:val="28"/>
          <w:shd w:val="clear" w:color="auto" w:fill="FFFFFF"/>
        </w:rPr>
        <w:t xml:space="preserve">: </w:t>
      </w:r>
      <w:r w:rsidRPr="00F50C17">
        <w:rPr>
          <w:rFonts w:ascii="Times New Roman" w:hAnsi="Times New Roman" w:cs="Times New Roman"/>
          <w:sz w:val="28"/>
          <w:szCs w:val="28"/>
          <w:shd w:val="clear" w:color="auto" w:fill="FFFFFF"/>
        </w:rPr>
        <w:t>совершенствование  метод</w:t>
      </w:r>
      <w:r w:rsidR="00D47482" w:rsidRPr="00F50C17">
        <w:rPr>
          <w:rFonts w:ascii="Times New Roman" w:hAnsi="Times New Roman" w:cs="Times New Roman"/>
          <w:sz w:val="28"/>
          <w:szCs w:val="28"/>
          <w:shd w:val="clear" w:color="auto" w:fill="FFFFFF"/>
        </w:rPr>
        <w:t>ики</w:t>
      </w:r>
      <w:r w:rsidRPr="00F50C17">
        <w:rPr>
          <w:rFonts w:ascii="Times New Roman" w:hAnsi="Times New Roman" w:cs="Times New Roman"/>
          <w:sz w:val="28"/>
          <w:szCs w:val="28"/>
          <w:shd w:val="clear" w:color="auto" w:fill="FFFFFF"/>
        </w:rPr>
        <w:t xml:space="preserve"> обучения государственному языку, повышение  престижа употребления  государственного  языка,  функционирование русского языка  в  коммуникативно-языковом  пространстве  и  изучение  английского  и  других иностранных языков.</w:t>
      </w:r>
    </w:p>
    <w:p w:rsidR="00E27A47" w:rsidRPr="00F50C17" w:rsidRDefault="00E27A47" w:rsidP="00E27A47">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lastRenderedPageBreak/>
        <w:t xml:space="preserve">Таким  образом,  осуществление  программы  триязычия  в  Казахстане  является трудоёмким  процессом,  в  основе  которого  лежит  реализация  полиязычного  обучения.  В свою  очередь,  полиязычное  обучение  требует  создание  новой  модели  образования. </w:t>
      </w:r>
    </w:p>
    <w:p w:rsidR="00D47482" w:rsidRPr="00F50C17" w:rsidRDefault="00D47482" w:rsidP="00D47482">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 xml:space="preserve">На данный момент когнитивный подход прочно вошёл в  методику преподавания иностранных языков. Учёт когнитивных процессов в  речевой деятельности осознаётся как важное условие эффективности обучения [Холодная, 2004]. При когнитивном подходе к обучению особое внимание уделяется мыслительным процессам и проблеме оптимальных действий учащихся. В лингводидактике когнитивный подход направлен на познание учащимися лингвистических явлений, на разработку техник и стратегий, которые обеспечивают владение ИЯ и совершенствование речевых умений. Появляется новая направленность обучения лингвокогнитивная, в рамках которой формируется лингвокогнитивный подход к обучению ИЯ. В настоящее время этот подход является одним из  наиболее интенсивно развиваемых направлений в теории обучения ИЯ. По мнению И. Л. Бим, когнитивный подход основывается на сознательном сопоставлении элементов родного и  иностранного языков и подчинен коммуникативному. Когнитивные приёмы обучения служат для того, чтобы учащиеся овладевали языком как средством общения. Бим подчёркивает, что коммуникативный и  когнитивный подходы не противоречат друг другу, а существуют в симбиозе. Когнитивная направленность коммуникативного метода наиболее очевидно проявляется в одном из ведущих принципов данного метода — принципе речемыслительной активности. Согласно данному принципу, активизация мыслительной деятельности учащихся является одним из основных резервов повышения эффективности обучения. Все занятия носят речемыслительную направленность. Любое упражнение должно от начала и до конца развивать мышление обучаемых, даже лёгкая и незначительная задача должна быть проблемной. Иначе пропадает интерес, притупляется способность. Существует градация мыслительных задач по сложности. Эти упражнения также могут </w:t>
      </w:r>
      <w:r w:rsidRPr="00F50C17">
        <w:rPr>
          <w:rFonts w:ascii="Times New Roman" w:hAnsi="Times New Roman" w:cs="Times New Roman"/>
          <w:sz w:val="28"/>
          <w:szCs w:val="28"/>
        </w:rPr>
        <w:lastRenderedPageBreak/>
        <w:t>варьироваться по степени участия преподавателя в  деятельности студентов. Принцип речемыслительной активности также связан с принципом активизации интеллектуальной деятельности. Согласно этому принципу, необходимо учитывать тип интеллекта, свойственный каждому учащемуся [Тарнаева, 2000].</w:t>
      </w:r>
    </w:p>
    <w:p w:rsidR="00D47482" w:rsidRPr="00F50C17" w:rsidRDefault="00D47482" w:rsidP="00D47482">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 xml:space="preserve">В целях повышения эффективности обучения английскому языку мы рассматриваем технологию формирования англоязычной лингвокогнитивной компетенции, построенную на следующих принципах: </w:t>
      </w:r>
    </w:p>
    <w:p w:rsidR="00D47482" w:rsidRPr="00F50C17" w:rsidRDefault="00D47482" w:rsidP="00766675">
      <w:pPr>
        <w:pStyle w:val="a3"/>
        <w:numPr>
          <w:ilvl w:val="0"/>
          <w:numId w:val="20"/>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принципе когнитивной направленности;</w:t>
      </w:r>
    </w:p>
    <w:p w:rsidR="00D95516" w:rsidRPr="00F50C17" w:rsidRDefault="00D47482" w:rsidP="00766675">
      <w:pPr>
        <w:pStyle w:val="a3"/>
        <w:numPr>
          <w:ilvl w:val="0"/>
          <w:numId w:val="20"/>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принципе активизации речемыслительной деятельности;</w:t>
      </w:r>
    </w:p>
    <w:p w:rsidR="00D47482" w:rsidRPr="00F50C17" w:rsidRDefault="00D47482" w:rsidP="00766675">
      <w:pPr>
        <w:pStyle w:val="a3"/>
        <w:numPr>
          <w:ilvl w:val="0"/>
          <w:numId w:val="20"/>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 xml:space="preserve">принципе необходимости повышения мотивации учащихся, нацеленный на развитие интеллектуальной деятельности. </w:t>
      </w:r>
    </w:p>
    <w:p w:rsidR="00D47482" w:rsidRPr="00F50C17" w:rsidRDefault="00D47482" w:rsidP="00D47482">
      <w:p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 xml:space="preserve">Когнитивный подход к обучению английскому языку обусловливает характеристики учебно-методического материала, в ходе разработки которого важно учитывать: его аутентичность, информативность, терминологическую насыщенность, соответствие сферам коммуникации и научно-делового дискурса будущих специалистов. </w:t>
      </w:r>
    </w:p>
    <w:p w:rsidR="00D47482" w:rsidRPr="00F50C17" w:rsidRDefault="00D47482" w:rsidP="00D47482">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Особое внимание важно уделить формированию и развитию лексических навыков у студентов с учётом профессиональных потребностей учащихся на основе аутентичного материала [Стародубцева, 2014].</w:t>
      </w:r>
    </w:p>
    <w:p w:rsidR="00D47482" w:rsidRPr="00F50C17" w:rsidRDefault="00D47482" w:rsidP="00C92C1B">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Отметим, что исследование проблем обучения английскому языку и формирования необходимых компетенций у будущих специалистов имеет не только сугубо теоретическое значение для системы высшего образования Республики Казахстан, но и прикладное значение для реализации компетентностного подхода, являющегося приоритетным в  современном высшем образовании на территории постсоветского пространства</w:t>
      </w:r>
    </w:p>
    <w:p w:rsidR="002D4F79" w:rsidRPr="00640C1A" w:rsidRDefault="002D4F79" w:rsidP="002D4F79">
      <w:pPr>
        <w:spacing w:after="0" w:line="360" w:lineRule="auto"/>
        <w:ind w:firstLine="709"/>
        <w:jc w:val="both"/>
        <w:rPr>
          <w:rFonts w:ascii="Times New Roman" w:hAnsi="Times New Roman" w:cs="Times New Roman"/>
          <w:sz w:val="28"/>
          <w:szCs w:val="28"/>
        </w:rPr>
      </w:pPr>
      <w:r w:rsidRPr="00640C1A">
        <w:rPr>
          <w:rFonts w:ascii="Times New Roman" w:hAnsi="Times New Roman" w:cs="Times New Roman"/>
          <w:b/>
          <w:sz w:val="28"/>
          <w:szCs w:val="28"/>
        </w:rPr>
        <w:t xml:space="preserve">Целью </w:t>
      </w:r>
      <w:r w:rsidRPr="00640C1A">
        <w:rPr>
          <w:rFonts w:ascii="Times New Roman" w:hAnsi="Times New Roman" w:cs="Times New Roman"/>
          <w:sz w:val="28"/>
          <w:szCs w:val="28"/>
        </w:rPr>
        <w:t xml:space="preserve">данного диссертационного исследования является </w:t>
      </w:r>
      <w:r w:rsidR="00B569C5" w:rsidRPr="00640C1A">
        <w:rPr>
          <w:rFonts w:ascii="Times New Roman" w:hAnsi="Times New Roman" w:cs="Times New Roman"/>
          <w:sz w:val="28"/>
          <w:szCs w:val="28"/>
        </w:rPr>
        <w:t xml:space="preserve">теоретическое и методологическое обоснование необходимости </w:t>
      </w:r>
      <w:r w:rsidRPr="00640C1A">
        <w:rPr>
          <w:rFonts w:ascii="Times New Roman" w:eastAsia="TimesNewRoman" w:hAnsi="Times New Roman" w:cs="Times New Roman"/>
          <w:sz w:val="28"/>
          <w:szCs w:val="28"/>
        </w:rPr>
        <w:t xml:space="preserve">формирования </w:t>
      </w:r>
      <w:r w:rsidR="00B569C5" w:rsidRPr="00640C1A">
        <w:rPr>
          <w:rFonts w:ascii="Times New Roman" w:eastAsia="TimesNewRoman" w:hAnsi="Times New Roman" w:cs="Times New Roman"/>
          <w:sz w:val="28"/>
          <w:szCs w:val="28"/>
        </w:rPr>
        <w:t xml:space="preserve">англоязычной </w:t>
      </w:r>
      <w:r w:rsidRPr="00640C1A">
        <w:rPr>
          <w:rFonts w:ascii="Times New Roman" w:eastAsia="TimesNewRoman" w:hAnsi="Times New Roman" w:cs="Times New Roman"/>
          <w:sz w:val="28"/>
          <w:szCs w:val="28"/>
        </w:rPr>
        <w:t>лингвокогнитивной компетенции у студентов технических вузов</w:t>
      </w:r>
      <w:r w:rsidR="00B569C5" w:rsidRPr="00640C1A">
        <w:rPr>
          <w:rFonts w:ascii="Times New Roman" w:eastAsia="TimesNewRoman" w:hAnsi="Times New Roman" w:cs="Times New Roman"/>
          <w:sz w:val="28"/>
          <w:szCs w:val="28"/>
        </w:rPr>
        <w:t xml:space="preserve"> Казахстана</w:t>
      </w:r>
      <w:r w:rsidRPr="00640C1A">
        <w:rPr>
          <w:rFonts w:ascii="Times New Roman" w:eastAsia="TimesNewRoman" w:hAnsi="Times New Roman" w:cs="Times New Roman"/>
          <w:sz w:val="28"/>
          <w:szCs w:val="28"/>
        </w:rPr>
        <w:t>.</w:t>
      </w:r>
      <w:r w:rsidRPr="00640C1A">
        <w:rPr>
          <w:rFonts w:ascii="Times New Roman" w:hAnsi="Times New Roman" w:cs="Times New Roman"/>
          <w:sz w:val="28"/>
          <w:szCs w:val="28"/>
        </w:rPr>
        <w:t xml:space="preserve"> В </w:t>
      </w:r>
      <w:r w:rsidRPr="00640C1A">
        <w:rPr>
          <w:rFonts w:ascii="Times New Roman" w:hAnsi="Times New Roman" w:cs="Times New Roman"/>
          <w:sz w:val="28"/>
          <w:szCs w:val="28"/>
        </w:rPr>
        <w:lastRenderedPageBreak/>
        <w:t xml:space="preserve">соответствии с обозначенной целью, </w:t>
      </w:r>
      <w:r w:rsidR="00640C1A">
        <w:rPr>
          <w:rFonts w:ascii="Times New Roman" w:hAnsi="Times New Roman" w:cs="Times New Roman"/>
          <w:sz w:val="28"/>
          <w:szCs w:val="28"/>
        </w:rPr>
        <w:t xml:space="preserve">представилось необходимостью, решение </w:t>
      </w:r>
      <w:r w:rsidR="00640C1A" w:rsidRPr="00640C1A">
        <w:rPr>
          <w:rFonts w:ascii="Times New Roman" w:hAnsi="Times New Roman" w:cs="Times New Roman"/>
          <w:sz w:val="28"/>
          <w:szCs w:val="28"/>
        </w:rPr>
        <w:t>следующих</w:t>
      </w:r>
      <w:r w:rsidRPr="00640C1A">
        <w:rPr>
          <w:rFonts w:ascii="Times New Roman" w:hAnsi="Times New Roman" w:cs="Times New Roman"/>
          <w:sz w:val="28"/>
          <w:szCs w:val="28"/>
        </w:rPr>
        <w:t xml:space="preserve"> задач:</w:t>
      </w:r>
    </w:p>
    <w:p w:rsidR="002D4F79" w:rsidRPr="00640C1A" w:rsidRDefault="00640C1A" w:rsidP="00640C1A">
      <w:pPr>
        <w:pStyle w:val="a3"/>
        <w:numPr>
          <w:ilvl w:val="0"/>
          <w:numId w:val="19"/>
        </w:numPr>
        <w:spacing w:after="0" w:line="360" w:lineRule="auto"/>
        <w:jc w:val="both"/>
        <w:rPr>
          <w:rFonts w:ascii="Times New Roman" w:eastAsia="TimesNewRoman" w:hAnsi="Times New Roman" w:cs="Times New Roman"/>
          <w:sz w:val="28"/>
          <w:szCs w:val="28"/>
        </w:rPr>
      </w:pPr>
      <w:r>
        <w:rPr>
          <w:rFonts w:ascii="Times New Roman" w:hAnsi="Times New Roman" w:cs="Times New Roman"/>
          <w:bCs/>
          <w:sz w:val="28"/>
          <w:szCs w:val="28"/>
        </w:rPr>
        <w:t>проанализировать условия обучения</w:t>
      </w:r>
      <w:r w:rsidR="002D4F79" w:rsidRPr="00640C1A">
        <w:rPr>
          <w:rFonts w:ascii="Times New Roman" w:hAnsi="Times New Roman" w:cs="Times New Roman"/>
          <w:bCs/>
          <w:sz w:val="28"/>
          <w:szCs w:val="28"/>
        </w:rPr>
        <w:t xml:space="preserve"> английскому языку студентов в технических вузах Казахстана;</w:t>
      </w:r>
    </w:p>
    <w:p w:rsidR="002D4F79" w:rsidRPr="00F50C17" w:rsidRDefault="002D4F79" w:rsidP="00766675">
      <w:pPr>
        <w:pStyle w:val="a3"/>
        <w:numPr>
          <w:ilvl w:val="0"/>
          <w:numId w:val="19"/>
        </w:numPr>
        <w:spacing w:after="0" w:line="360" w:lineRule="auto"/>
        <w:jc w:val="both"/>
        <w:rPr>
          <w:rFonts w:ascii="Times New Roman" w:eastAsia="TimesNewRoman" w:hAnsi="Times New Roman" w:cs="Times New Roman"/>
          <w:sz w:val="28"/>
          <w:szCs w:val="28"/>
        </w:rPr>
      </w:pPr>
      <w:r w:rsidRPr="00F50C17">
        <w:rPr>
          <w:rFonts w:ascii="Times New Roman" w:hAnsi="Times New Roman" w:cs="Times New Roman"/>
          <w:bCs/>
          <w:sz w:val="28"/>
          <w:szCs w:val="28"/>
        </w:rPr>
        <w:t>изучить когнитивное на</w:t>
      </w:r>
      <w:r w:rsidR="00722446" w:rsidRPr="00F50C17">
        <w:rPr>
          <w:rFonts w:ascii="Times New Roman" w:hAnsi="Times New Roman" w:cs="Times New Roman"/>
          <w:bCs/>
          <w:sz w:val="28"/>
          <w:szCs w:val="28"/>
        </w:rPr>
        <w:t xml:space="preserve">правление в </w:t>
      </w:r>
      <w:r w:rsidR="00640C1A">
        <w:rPr>
          <w:rFonts w:ascii="Times New Roman" w:hAnsi="Times New Roman" w:cs="Times New Roman"/>
          <w:bCs/>
          <w:sz w:val="28"/>
          <w:szCs w:val="28"/>
        </w:rPr>
        <w:t>лингводидактике</w:t>
      </w:r>
      <w:r w:rsidRPr="00F50C17">
        <w:rPr>
          <w:rFonts w:ascii="Times New Roman" w:hAnsi="Times New Roman" w:cs="Times New Roman"/>
          <w:bCs/>
          <w:sz w:val="28"/>
          <w:szCs w:val="28"/>
        </w:rPr>
        <w:t>;</w:t>
      </w:r>
    </w:p>
    <w:p w:rsidR="002D4F79" w:rsidRPr="00F50C17" w:rsidRDefault="00640C1A" w:rsidP="00766675">
      <w:pPr>
        <w:pStyle w:val="a3"/>
        <w:numPr>
          <w:ilvl w:val="0"/>
          <w:numId w:val="19"/>
        </w:numPr>
        <w:spacing w:after="0" w:line="360" w:lineRule="auto"/>
        <w:jc w:val="both"/>
        <w:rPr>
          <w:rFonts w:ascii="Times New Roman" w:eastAsia="TimesNewRoman" w:hAnsi="Times New Roman" w:cs="Times New Roman"/>
          <w:sz w:val="28"/>
          <w:szCs w:val="28"/>
        </w:rPr>
      </w:pPr>
      <w:r>
        <w:rPr>
          <w:rFonts w:ascii="Times New Roman" w:hAnsi="Times New Roman" w:cs="Times New Roman"/>
          <w:bCs/>
          <w:sz w:val="28"/>
          <w:szCs w:val="28"/>
        </w:rPr>
        <w:t>изучить структуру и содержание англоязычной лингвокогнитивной компетенции</w:t>
      </w:r>
      <w:r w:rsidR="002D4F79" w:rsidRPr="00F50C17">
        <w:rPr>
          <w:rFonts w:ascii="Times New Roman" w:hAnsi="Times New Roman" w:cs="Times New Roman"/>
          <w:bCs/>
          <w:sz w:val="28"/>
          <w:szCs w:val="28"/>
        </w:rPr>
        <w:t>;</w:t>
      </w:r>
    </w:p>
    <w:p w:rsidR="002D4F79" w:rsidRPr="00F50C17" w:rsidRDefault="00640C1A" w:rsidP="00766675">
      <w:pPr>
        <w:pStyle w:val="a3"/>
        <w:numPr>
          <w:ilvl w:val="0"/>
          <w:numId w:val="19"/>
        </w:numPr>
        <w:spacing w:after="0" w:line="360" w:lineRule="auto"/>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разработать и </w:t>
      </w:r>
      <w:r w:rsidR="002D4F79" w:rsidRPr="00F50C17">
        <w:rPr>
          <w:rFonts w:ascii="Times New Roman" w:eastAsia="TimesNewRoman" w:hAnsi="Times New Roman" w:cs="Times New Roman"/>
          <w:sz w:val="28"/>
          <w:szCs w:val="28"/>
        </w:rPr>
        <w:t>предложить рекомендации по совершенствованию используемой методики обучения английского языка;</w:t>
      </w:r>
    </w:p>
    <w:p w:rsidR="002D4F79" w:rsidRDefault="00C92C1B" w:rsidP="00766675">
      <w:pPr>
        <w:pStyle w:val="a3"/>
        <w:numPr>
          <w:ilvl w:val="0"/>
          <w:numId w:val="19"/>
        </w:numPr>
        <w:spacing w:after="0" w:line="360" w:lineRule="auto"/>
        <w:jc w:val="both"/>
        <w:rPr>
          <w:rFonts w:ascii="Times New Roman" w:eastAsia="TimesNewRoman" w:hAnsi="Times New Roman" w:cs="Times New Roman"/>
          <w:sz w:val="28"/>
          <w:szCs w:val="28"/>
        </w:rPr>
      </w:pPr>
      <w:r w:rsidRPr="00F50C17">
        <w:rPr>
          <w:rFonts w:ascii="Times New Roman" w:eastAsia="TimesNewRoman" w:hAnsi="Times New Roman" w:cs="Times New Roman"/>
          <w:sz w:val="28"/>
          <w:szCs w:val="28"/>
        </w:rPr>
        <w:t xml:space="preserve">предложить принципы обучения </w:t>
      </w:r>
      <w:r w:rsidR="002D4F79" w:rsidRPr="00F50C17">
        <w:rPr>
          <w:rFonts w:ascii="Times New Roman" w:eastAsia="TimesNewRoman" w:hAnsi="Times New Roman" w:cs="Times New Roman"/>
          <w:sz w:val="28"/>
          <w:szCs w:val="28"/>
        </w:rPr>
        <w:t xml:space="preserve">и </w:t>
      </w:r>
      <w:r w:rsidR="00640C1A">
        <w:rPr>
          <w:rFonts w:ascii="Times New Roman" w:eastAsia="TimesNewRoman" w:hAnsi="Times New Roman" w:cs="Times New Roman"/>
          <w:sz w:val="28"/>
          <w:szCs w:val="28"/>
        </w:rPr>
        <w:t>серию</w:t>
      </w:r>
      <w:r w:rsidR="002D4F79" w:rsidRPr="00F50C17">
        <w:rPr>
          <w:rFonts w:ascii="Times New Roman" w:eastAsia="TimesNewRoman" w:hAnsi="Times New Roman" w:cs="Times New Roman"/>
          <w:sz w:val="28"/>
          <w:szCs w:val="28"/>
        </w:rPr>
        <w:t xml:space="preserve"> упражнений для активизации лингвокогнитивных процессов</w:t>
      </w:r>
      <w:r w:rsidR="00722446" w:rsidRPr="00F50C17">
        <w:rPr>
          <w:rFonts w:ascii="Times New Roman" w:eastAsia="TimesNewRoman" w:hAnsi="Times New Roman" w:cs="Times New Roman"/>
          <w:sz w:val="28"/>
          <w:szCs w:val="28"/>
        </w:rPr>
        <w:t xml:space="preserve"> у учащихся</w:t>
      </w:r>
      <w:r w:rsidR="002D4F79" w:rsidRPr="00F50C17">
        <w:rPr>
          <w:rFonts w:ascii="Times New Roman" w:eastAsia="TimesNewRoman" w:hAnsi="Times New Roman" w:cs="Times New Roman"/>
          <w:sz w:val="28"/>
          <w:szCs w:val="28"/>
        </w:rPr>
        <w:t>.</w:t>
      </w:r>
    </w:p>
    <w:p w:rsidR="006B6B28" w:rsidRPr="00B26084" w:rsidRDefault="00B26084" w:rsidP="006B6B28">
      <w:pPr>
        <w:spacing w:after="0" w:line="360" w:lineRule="auto"/>
        <w:ind w:firstLine="709"/>
        <w:jc w:val="both"/>
        <w:rPr>
          <w:rFonts w:ascii="Times New Roman" w:eastAsia="TimesNewRoman" w:hAnsi="Times New Roman" w:cs="Times New Roman"/>
          <w:sz w:val="28"/>
          <w:szCs w:val="28"/>
        </w:rPr>
      </w:pPr>
      <w:r>
        <w:rPr>
          <w:rFonts w:ascii="Times New Roman" w:eastAsia="TimesNewRoman" w:hAnsi="Times New Roman" w:cs="Times New Roman"/>
          <w:sz w:val="28"/>
          <w:szCs w:val="28"/>
        </w:rPr>
        <w:t xml:space="preserve">Для решения выше </w:t>
      </w:r>
      <w:r w:rsidR="006B6B28">
        <w:rPr>
          <w:rFonts w:ascii="Times New Roman" w:eastAsia="TimesNewRoman" w:hAnsi="Times New Roman" w:cs="Times New Roman"/>
          <w:sz w:val="28"/>
          <w:szCs w:val="28"/>
        </w:rPr>
        <w:t>обозначенных</w:t>
      </w:r>
      <w:r>
        <w:rPr>
          <w:rFonts w:ascii="Times New Roman" w:eastAsia="TimesNewRoman" w:hAnsi="Times New Roman" w:cs="Times New Roman"/>
          <w:sz w:val="28"/>
          <w:szCs w:val="28"/>
        </w:rPr>
        <w:t xml:space="preserve"> задач были использованы следующие </w:t>
      </w:r>
      <w:r w:rsidRPr="006B6B28">
        <w:rPr>
          <w:rFonts w:ascii="Times New Roman" w:eastAsia="TimesNewRoman" w:hAnsi="Times New Roman" w:cs="Times New Roman"/>
          <w:b/>
          <w:sz w:val="28"/>
          <w:szCs w:val="28"/>
        </w:rPr>
        <w:t>методы исследования</w:t>
      </w:r>
      <w:r>
        <w:rPr>
          <w:rFonts w:ascii="Times New Roman" w:eastAsia="TimesNewRoman" w:hAnsi="Times New Roman" w:cs="Times New Roman"/>
          <w:sz w:val="28"/>
          <w:szCs w:val="28"/>
        </w:rPr>
        <w:t>:</w:t>
      </w:r>
      <w:r w:rsidR="006B6B28">
        <w:rPr>
          <w:rFonts w:ascii="Times New Roman" w:eastAsia="TimesNewRoman" w:hAnsi="Times New Roman" w:cs="Times New Roman"/>
          <w:sz w:val="28"/>
          <w:szCs w:val="28"/>
        </w:rPr>
        <w:t xml:space="preserve"> и</w:t>
      </w:r>
      <w:r>
        <w:rPr>
          <w:rFonts w:ascii="Times New Roman" w:eastAsia="TimesNewRoman" w:hAnsi="Times New Roman" w:cs="Times New Roman"/>
          <w:sz w:val="28"/>
          <w:szCs w:val="28"/>
        </w:rPr>
        <w:t xml:space="preserve">зучение и анализ литературы в области когнитивной психологии, педагогики, лингвистики, </w:t>
      </w:r>
      <w:r w:rsidR="006B6B28">
        <w:rPr>
          <w:rFonts w:ascii="Times New Roman" w:eastAsia="TimesNewRoman" w:hAnsi="Times New Roman" w:cs="Times New Roman"/>
          <w:sz w:val="28"/>
          <w:szCs w:val="28"/>
        </w:rPr>
        <w:t>методики преподавания иностранных языков в вузе и анализ  и обобщение учебных программ и пособий по обучению первому и второму иностранным языкам в неязыковых вузах.</w:t>
      </w:r>
    </w:p>
    <w:p w:rsidR="00B569C5" w:rsidRPr="00640C1A" w:rsidRDefault="002D4F79" w:rsidP="002D4F79">
      <w:pPr>
        <w:spacing w:after="0" w:line="360" w:lineRule="auto"/>
        <w:ind w:firstLine="709"/>
        <w:jc w:val="both"/>
        <w:rPr>
          <w:rFonts w:ascii="Times New Roman" w:hAnsi="Times New Roman" w:cs="Times New Roman"/>
          <w:sz w:val="28"/>
          <w:szCs w:val="28"/>
        </w:rPr>
      </w:pPr>
      <w:r w:rsidRPr="00640C1A">
        <w:rPr>
          <w:rFonts w:ascii="Times New Roman" w:hAnsi="Times New Roman" w:cs="Times New Roman"/>
          <w:b/>
          <w:sz w:val="28"/>
          <w:szCs w:val="28"/>
        </w:rPr>
        <w:t xml:space="preserve">Объектом исследования </w:t>
      </w:r>
      <w:r w:rsidRPr="00F50C17">
        <w:rPr>
          <w:rFonts w:ascii="Times New Roman" w:hAnsi="Times New Roman" w:cs="Times New Roman"/>
          <w:sz w:val="28"/>
          <w:szCs w:val="28"/>
        </w:rPr>
        <w:t xml:space="preserve">является </w:t>
      </w:r>
      <w:r w:rsidR="00900A3E" w:rsidRPr="00640C1A">
        <w:rPr>
          <w:rFonts w:ascii="Times New Roman" w:hAnsi="Times New Roman" w:cs="Times New Roman"/>
          <w:sz w:val="28"/>
          <w:szCs w:val="28"/>
        </w:rPr>
        <w:t xml:space="preserve">процесс </w:t>
      </w:r>
      <w:r w:rsidRPr="00640C1A">
        <w:rPr>
          <w:rFonts w:ascii="Times New Roman" w:eastAsia="TimesNewRoman" w:hAnsi="Times New Roman" w:cs="Times New Roman"/>
          <w:sz w:val="28"/>
          <w:szCs w:val="28"/>
        </w:rPr>
        <w:t>формировани</w:t>
      </w:r>
      <w:r w:rsidR="00900A3E" w:rsidRPr="00640C1A">
        <w:rPr>
          <w:rFonts w:ascii="Times New Roman" w:eastAsia="TimesNewRoman" w:hAnsi="Times New Roman" w:cs="Times New Roman"/>
          <w:sz w:val="28"/>
          <w:szCs w:val="28"/>
        </w:rPr>
        <w:t>я</w:t>
      </w:r>
      <w:r w:rsidRPr="00640C1A">
        <w:rPr>
          <w:rFonts w:ascii="Times New Roman" w:eastAsia="TimesNewRoman" w:hAnsi="Times New Roman" w:cs="Times New Roman"/>
          <w:sz w:val="28"/>
          <w:szCs w:val="28"/>
        </w:rPr>
        <w:t xml:space="preserve"> англоязычной лингвокогнитивной компетенции</w:t>
      </w:r>
      <w:r w:rsidRPr="00640C1A">
        <w:rPr>
          <w:rFonts w:ascii="Times New Roman" w:hAnsi="Times New Roman" w:cs="Times New Roman"/>
          <w:sz w:val="28"/>
          <w:szCs w:val="28"/>
        </w:rPr>
        <w:t xml:space="preserve">. </w:t>
      </w:r>
    </w:p>
    <w:p w:rsidR="00B569C5" w:rsidRPr="00640C1A" w:rsidRDefault="002D4F79" w:rsidP="00B569C5">
      <w:pPr>
        <w:spacing w:after="0" w:line="360" w:lineRule="auto"/>
        <w:ind w:firstLine="709"/>
        <w:jc w:val="both"/>
        <w:rPr>
          <w:rFonts w:ascii="Times New Roman" w:hAnsi="Times New Roman" w:cs="Times New Roman"/>
          <w:sz w:val="28"/>
          <w:szCs w:val="28"/>
        </w:rPr>
      </w:pPr>
      <w:r w:rsidRPr="00640C1A">
        <w:rPr>
          <w:rFonts w:ascii="Times New Roman" w:hAnsi="Times New Roman" w:cs="Times New Roman"/>
          <w:b/>
          <w:sz w:val="28"/>
          <w:szCs w:val="28"/>
        </w:rPr>
        <w:t>Предметом исследования</w:t>
      </w:r>
      <w:r w:rsidRPr="00640C1A">
        <w:rPr>
          <w:rFonts w:ascii="Times New Roman" w:hAnsi="Times New Roman" w:cs="Times New Roman"/>
          <w:sz w:val="28"/>
          <w:szCs w:val="28"/>
        </w:rPr>
        <w:t xml:space="preserve"> является </w:t>
      </w:r>
      <w:r w:rsidRPr="00640C1A">
        <w:rPr>
          <w:rFonts w:ascii="Times New Roman" w:eastAsia="TimesNewRoman" w:hAnsi="Times New Roman" w:cs="Times New Roman"/>
          <w:sz w:val="28"/>
          <w:szCs w:val="28"/>
        </w:rPr>
        <w:t xml:space="preserve">методика </w:t>
      </w:r>
      <w:r w:rsidR="00B569C5" w:rsidRPr="00640C1A">
        <w:rPr>
          <w:rFonts w:ascii="Times New Roman" w:eastAsia="TimesNewRoman" w:hAnsi="Times New Roman" w:cs="Times New Roman"/>
          <w:sz w:val="28"/>
          <w:szCs w:val="28"/>
        </w:rPr>
        <w:t>формирования англоязычной лингвокогнитивной компетенции</w:t>
      </w:r>
      <w:r w:rsidR="00B569C5" w:rsidRPr="00640C1A">
        <w:rPr>
          <w:rFonts w:ascii="Times New Roman" w:hAnsi="Times New Roman" w:cs="Times New Roman"/>
          <w:sz w:val="28"/>
          <w:szCs w:val="28"/>
        </w:rPr>
        <w:t xml:space="preserve">. </w:t>
      </w:r>
    </w:p>
    <w:p w:rsidR="00BA003B" w:rsidRPr="00F50C17" w:rsidRDefault="002D4F79" w:rsidP="002D4F79">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 xml:space="preserve">Теоретической основой исследования послужили труды: Л.В. Щербы, Л.С. Выготского, Н.Хомского, Д. Осбеля, Р.Ганье, Г.Гарднера, С.Л. Рубинштейна, А.Н. Леонтьева П.Я. Гальперина, А.М. Шахнаровича, А.А. Леонтьева, И.А. Зимней, </w:t>
      </w:r>
      <w:r w:rsidR="00722446" w:rsidRPr="00F50C17">
        <w:rPr>
          <w:rFonts w:ascii="Times New Roman" w:hAnsi="Times New Roman" w:cs="Times New Roman"/>
          <w:sz w:val="28"/>
          <w:szCs w:val="28"/>
        </w:rPr>
        <w:t xml:space="preserve">Л.П.Тарнаевой, </w:t>
      </w:r>
      <w:r w:rsidRPr="00F50C17">
        <w:rPr>
          <w:rFonts w:ascii="Times New Roman" w:hAnsi="Times New Roman" w:cs="Times New Roman"/>
          <w:sz w:val="28"/>
          <w:szCs w:val="28"/>
        </w:rPr>
        <w:t>М.А.Холодной, И.Л. Бим, Н.В. Барышникова, Д.Б. Беляева, С.Ф.Шатилова</w:t>
      </w:r>
      <w:r w:rsidR="00640C1A">
        <w:rPr>
          <w:rFonts w:ascii="Times New Roman" w:hAnsi="Times New Roman" w:cs="Times New Roman"/>
          <w:sz w:val="28"/>
          <w:szCs w:val="28"/>
        </w:rPr>
        <w:t>,  А.Н.Щукина и  Н.В.Баграмовой</w:t>
      </w:r>
      <w:r w:rsidRPr="00F50C17">
        <w:rPr>
          <w:rFonts w:ascii="Times New Roman" w:hAnsi="Times New Roman" w:cs="Times New Roman"/>
          <w:sz w:val="28"/>
          <w:szCs w:val="28"/>
        </w:rPr>
        <w:t xml:space="preserve">. </w:t>
      </w:r>
    </w:p>
    <w:p w:rsidR="002D4F79" w:rsidRPr="00F50C17" w:rsidRDefault="002D4F79" w:rsidP="002D4F79">
      <w:pPr>
        <w:spacing w:after="0" w:line="360" w:lineRule="auto"/>
        <w:ind w:firstLine="709"/>
        <w:jc w:val="both"/>
        <w:rPr>
          <w:rFonts w:ascii="Times New Roman" w:hAnsi="Times New Roman" w:cs="Times New Roman"/>
          <w:sz w:val="28"/>
          <w:szCs w:val="28"/>
          <w:lang w:val="en-US"/>
        </w:rPr>
      </w:pPr>
      <w:r w:rsidRPr="00F50C17">
        <w:rPr>
          <w:rFonts w:ascii="Times New Roman" w:hAnsi="Times New Roman" w:cs="Times New Roman"/>
          <w:sz w:val="28"/>
          <w:szCs w:val="28"/>
        </w:rPr>
        <w:t xml:space="preserve">Нормативную базу исследования составили: </w:t>
      </w:r>
      <w:r w:rsidRPr="00F50C17">
        <w:rPr>
          <w:rFonts w:ascii="Times New Roman" w:hAnsi="Times New Roman" w:cs="Times New Roman"/>
          <w:sz w:val="28"/>
          <w:szCs w:val="28"/>
          <w:shd w:val="clear" w:color="auto" w:fill="FFFFFF"/>
        </w:rPr>
        <w:t>Закон Республики Казахстан от 27 июля 2007 года «Об образовании»; ГОСО РК 5.04.019–2011 Бакалавриат. Магистратура</w:t>
      </w:r>
      <w:r w:rsidRPr="00F50C17">
        <w:rPr>
          <w:rFonts w:ascii="Times New Roman" w:hAnsi="Times New Roman" w:cs="Times New Roman"/>
          <w:sz w:val="28"/>
          <w:szCs w:val="28"/>
          <w:shd w:val="clear" w:color="auto" w:fill="FFFFFF"/>
          <w:lang w:val="en-US"/>
        </w:rPr>
        <w:t xml:space="preserve">. </w:t>
      </w:r>
      <w:r w:rsidRPr="00F50C17">
        <w:rPr>
          <w:rFonts w:ascii="Times New Roman" w:hAnsi="Times New Roman" w:cs="Times New Roman"/>
          <w:sz w:val="28"/>
          <w:szCs w:val="28"/>
          <w:shd w:val="clear" w:color="auto" w:fill="FFFFFF"/>
        </w:rPr>
        <w:t>Докторантура</w:t>
      </w:r>
      <w:r w:rsidRPr="00F50C17">
        <w:rPr>
          <w:rFonts w:ascii="Times New Roman" w:hAnsi="Times New Roman" w:cs="Times New Roman"/>
          <w:sz w:val="28"/>
          <w:szCs w:val="28"/>
          <w:shd w:val="clear" w:color="auto" w:fill="FFFFFF"/>
          <w:lang w:val="en-US"/>
        </w:rPr>
        <w:t xml:space="preserve">; </w:t>
      </w:r>
      <w:r w:rsidRPr="00F50C17">
        <w:rPr>
          <w:rFonts w:ascii="Times New Roman" w:hAnsi="Times New Roman" w:cs="Times New Roman"/>
          <w:sz w:val="28"/>
          <w:szCs w:val="28"/>
          <w:shd w:val="clear" w:color="auto" w:fill="FFFFFF"/>
        </w:rPr>
        <w:t>Общеевропейские</w:t>
      </w:r>
      <w:r w:rsidRPr="00F50C17">
        <w:rPr>
          <w:rFonts w:ascii="Times New Roman" w:hAnsi="Times New Roman" w:cs="Times New Roman"/>
          <w:sz w:val="28"/>
          <w:szCs w:val="28"/>
          <w:shd w:val="clear" w:color="auto" w:fill="FFFFFF"/>
          <w:lang w:val="en-US"/>
        </w:rPr>
        <w:t xml:space="preserve"> </w:t>
      </w:r>
      <w:r w:rsidRPr="00F50C17">
        <w:rPr>
          <w:rFonts w:ascii="Times New Roman" w:hAnsi="Times New Roman" w:cs="Times New Roman"/>
          <w:sz w:val="28"/>
          <w:szCs w:val="28"/>
          <w:shd w:val="clear" w:color="auto" w:fill="FFFFFF"/>
        </w:rPr>
        <w:t>компетенций</w:t>
      </w:r>
      <w:r w:rsidRPr="00F50C17">
        <w:rPr>
          <w:rFonts w:ascii="Times New Roman" w:hAnsi="Times New Roman" w:cs="Times New Roman"/>
          <w:sz w:val="28"/>
          <w:szCs w:val="28"/>
          <w:shd w:val="clear" w:color="auto" w:fill="FFFFFF"/>
          <w:lang w:val="en-US"/>
        </w:rPr>
        <w:t xml:space="preserve"> </w:t>
      </w:r>
      <w:r w:rsidRPr="00F50C17">
        <w:rPr>
          <w:rFonts w:ascii="Times New Roman" w:hAnsi="Times New Roman" w:cs="Times New Roman"/>
          <w:sz w:val="28"/>
          <w:szCs w:val="28"/>
          <w:shd w:val="clear" w:color="auto" w:fill="FFFFFF"/>
        </w:rPr>
        <w:t>владения</w:t>
      </w:r>
      <w:r w:rsidRPr="00F50C17">
        <w:rPr>
          <w:rFonts w:ascii="Times New Roman" w:hAnsi="Times New Roman" w:cs="Times New Roman"/>
          <w:sz w:val="28"/>
          <w:szCs w:val="28"/>
          <w:shd w:val="clear" w:color="auto" w:fill="FFFFFF"/>
          <w:lang w:val="en-US"/>
        </w:rPr>
        <w:t xml:space="preserve"> </w:t>
      </w:r>
      <w:r w:rsidRPr="00F50C17">
        <w:rPr>
          <w:rFonts w:ascii="Times New Roman" w:hAnsi="Times New Roman" w:cs="Times New Roman"/>
          <w:sz w:val="28"/>
          <w:szCs w:val="28"/>
          <w:shd w:val="clear" w:color="auto" w:fill="FFFFFF"/>
        </w:rPr>
        <w:t>иностранным</w:t>
      </w:r>
      <w:r w:rsidRPr="00F50C17">
        <w:rPr>
          <w:rFonts w:ascii="Times New Roman" w:hAnsi="Times New Roman" w:cs="Times New Roman"/>
          <w:sz w:val="28"/>
          <w:szCs w:val="28"/>
          <w:shd w:val="clear" w:color="auto" w:fill="FFFFFF"/>
          <w:lang w:val="en-US"/>
        </w:rPr>
        <w:t xml:space="preserve"> </w:t>
      </w:r>
      <w:r w:rsidRPr="00F50C17">
        <w:rPr>
          <w:rFonts w:ascii="Times New Roman" w:hAnsi="Times New Roman" w:cs="Times New Roman"/>
          <w:sz w:val="28"/>
          <w:szCs w:val="28"/>
          <w:shd w:val="clear" w:color="auto" w:fill="FFFFFF"/>
        </w:rPr>
        <w:t>языком</w:t>
      </w:r>
      <w:r w:rsidRPr="00F50C17">
        <w:rPr>
          <w:rFonts w:ascii="Times New Roman" w:hAnsi="Times New Roman" w:cs="Times New Roman"/>
          <w:sz w:val="28"/>
          <w:szCs w:val="28"/>
          <w:shd w:val="clear" w:color="auto" w:fill="FFFFFF"/>
          <w:lang w:val="en-US"/>
        </w:rPr>
        <w:t xml:space="preserve">, CEFR: </w:t>
      </w:r>
      <w:r w:rsidRPr="00F50C17">
        <w:rPr>
          <w:rFonts w:ascii="Times New Roman" w:hAnsi="Times New Roman" w:cs="Times New Roman"/>
          <w:bCs/>
          <w:sz w:val="28"/>
          <w:szCs w:val="28"/>
          <w:shd w:val="clear" w:color="auto" w:fill="FFFFFF"/>
          <w:lang w:val="en-US"/>
        </w:rPr>
        <w:t xml:space="preserve">Common European Framework of Reference for Languages: Learning, Teaching, Assessment </w:t>
      </w:r>
      <w:r w:rsidRPr="00F50C17">
        <w:rPr>
          <w:rFonts w:ascii="Times New Roman" w:hAnsi="Times New Roman" w:cs="Times New Roman"/>
          <w:sz w:val="28"/>
          <w:szCs w:val="28"/>
          <w:shd w:val="clear" w:color="auto" w:fill="FFFFFF"/>
          <w:lang w:val="en-US"/>
        </w:rPr>
        <w:t>(Council of Europe 2001</w:t>
      </w:r>
      <w:r w:rsidR="00DB55A3" w:rsidRPr="00F50C17">
        <w:rPr>
          <w:rFonts w:ascii="Times New Roman" w:hAnsi="Times New Roman" w:cs="Times New Roman"/>
          <w:sz w:val="28"/>
          <w:szCs w:val="28"/>
          <w:shd w:val="clear" w:color="auto" w:fill="FFFFFF"/>
          <w:lang w:val="en-US"/>
        </w:rPr>
        <w:t>]</w:t>
      </w:r>
      <w:r w:rsidRPr="00F50C17">
        <w:rPr>
          <w:rFonts w:ascii="Times New Roman" w:hAnsi="Times New Roman" w:cs="Times New Roman"/>
          <w:sz w:val="28"/>
          <w:szCs w:val="28"/>
          <w:lang w:val="en-US"/>
        </w:rPr>
        <w:t>.</w:t>
      </w:r>
    </w:p>
    <w:p w:rsidR="00BA003B" w:rsidRDefault="00BA003B" w:rsidP="00BA003B">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lastRenderedPageBreak/>
        <w:t>Научная новизна иссл</w:t>
      </w:r>
      <w:r w:rsidR="00B569C5" w:rsidRPr="00F50C17">
        <w:rPr>
          <w:rFonts w:ascii="Times New Roman" w:hAnsi="Times New Roman" w:cs="Times New Roman"/>
          <w:sz w:val="28"/>
          <w:szCs w:val="28"/>
        </w:rPr>
        <w:t>едова</w:t>
      </w:r>
      <w:r w:rsidR="00B569C5" w:rsidRPr="00640C1A">
        <w:rPr>
          <w:rFonts w:ascii="Times New Roman" w:hAnsi="Times New Roman" w:cs="Times New Roman"/>
          <w:sz w:val="28"/>
          <w:szCs w:val="28"/>
        </w:rPr>
        <w:t>ния представлена следующим</w:t>
      </w:r>
      <w:r w:rsidRPr="00640C1A">
        <w:rPr>
          <w:rFonts w:ascii="Times New Roman" w:hAnsi="Times New Roman" w:cs="Times New Roman"/>
          <w:sz w:val="28"/>
          <w:szCs w:val="28"/>
        </w:rPr>
        <w:t>:</w:t>
      </w:r>
    </w:p>
    <w:p w:rsidR="00BA003B" w:rsidRPr="00640C1A" w:rsidRDefault="006C5812" w:rsidP="00766675">
      <w:pPr>
        <w:pStyle w:val="a3"/>
        <w:numPr>
          <w:ilvl w:val="0"/>
          <w:numId w:val="21"/>
        </w:numPr>
        <w:spacing w:after="0" w:line="360" w:lineRule="auto"/>
        <w:jc w:val="both"/>
        <w:rPr>
          <w:rFonts w:ascii="Times New Roman" w:hAnsi="Times New Roman" w:cs="Times New Roman"/>
          <w:sz w:val="28"/>
          <w:szCs w:val="28"/>
        </w:rPr>
      </w:pPr>
      <w:r w:rsidRPr="00640C1A">
        <w:rPr>
          <w:rFonts w:ascii="Times New Roman" w:hAnsi="Times New Roman" w:cs="Times New Roman"/>
          <w:sz w:val="28"/>
          <w:szCs w:val="28"/>
        </w:rPr>
        <w:t>сформулировано понятие</w:t>
      </w:r>
      <w:r w:rsidR="00BA003B" w:rsidRPr="00640C1A">
        <w:rPr>
          <w:rFonts w:ascii="Times New Roman" w:hAnsi="Times New Roman" w:cs="Times New Roman"/>
          <w:sz w:val="28"/>
          <w:szCs w:val="28"/>
        </w:rPr>
        <w:t xml:space="preserve"> «англоязычная лингвокогнитивная компетенция</w:t>
      </w:r>
      <w:r w:rsidR="00321343" w:rsidRPr="00640C1A">
        <w:rPr>
          <w:rFonts w:ascii="Times New Roman" w:hAnsi="Times New Roman" w:cs="Times New Roman"/>
          <w:sz w:val="28"/>
          <w:szCs w:val="28"/>
        </w:rPr>
        <w:t xml:space="preserve"> - АЛКК</w:t>
      </w:r>
      <w:r w:rsidR="00BA003B" w:rsidRPr="00640C1A">
        <w:rPr>
          <w:rFonts w:ascii="Times New Roman" w:hAnsi="Times New Roman" w:cs="Times New Roman"/>
          <w:sz w:val="28"/>
          <w:szCs w:val="28"/>
        </w:rPr>
        <w:t>»;</w:t>
      </w:r>
    </w:p>
    <w:p w:rsidR="00BA003B" w:rsidRPr="00640C1A" w:rsidRDefault="006C5812" w:rsidP="00766675">
      <w:pPr>
        <w:pStyle w:val="a3"/>
        <w:numPr>
          <w:ilvl w:val="0"/>
          <w:numId w:val="21"/>
        </w:numPr>
        <w:spacing w:after="0" w:line="360" w:lineRule="auto"/>
        <w:jc w:val="both"/>
        <w:rPr>
          <w:rFonts w:ascii="Times New Roman" w:hAnsi="Times New Roman" w:cs="Times New Roman"/>
          <w:sz w:val="28"/>
          <w:szCs w:val="28"/>
        </w:rPr>
      </w:pPr>
      <w:r w:rsidRPr="00640C1A">
        <w:rPr>
          <w:rFonts w:ascii="Times New Roman" w:hAnsi="Times New Roman" w:cs="Times New Roman"/>
          <w:sz w:val="28"/>
          <w:szCs w:val="28"/>
        </w:rPr>
        <w:t>сформулированы и обоснованы</w:t>
      </w:r>
      <w:r w:rsidR="00BA003B" w:rsidRPr="00640C1A">
        <w:rPr>
          <w:rFonts w:ascii="Times New Roman" w:hAnsi="Times New Roman" w:cs="Times New Roman"/>
          <w:sz w:val="28"/>
          <w:szCs w:val="28"/>
        </w:rPr>
        <w:t xml:space="preserve"> </w:t>
      </w:r>
      <w:r w:rsidRPr="00640C1A">
        <w:rPr>
          <w:rFonts w:ascii="Times New Roman" w:hAnsi="Times New Roman" w:cs="Times New Roman"/>
          <w:sz w:val="28"/>
          <w:szCs w:val="28"/>
        </w:rPr>
        <w:t>принципы отбора</w:t>
      </w:r>
      <w:r w:rsidR="00BA003B" w:rsidRPr="00640C1A">
        <w:rPr>
          <w:rFonts w:ascii="Times New Roman" w:hAnsi="Times New Roman" w:cs="Times New Roman"/>
          <w:sz w:val="28"/>
          <w:szCs w:val="28"/>
        </w:rPr>
        <w:t xml:space="preserve"> учебных материалов по формированию англоязычной лингвокогнитивной компетенции на основе  ключевых принципов;</w:t>
      </w:r>
    </w:p>
    <w:p w:rsidR="00D17D4A" w:rsidRDefault="00BA003B" w:rsidP="00DE0E29">
      <w:pPr>
        <w:pStyle w:val="a3"/>
        <w:numPr>
          <w:ilvl w:val="0"/>
          <w:numId w:val="21"/>
        </w:numPr>
        <w:spacing w:after="0" w:line="360" w:lineRule="auto"/>
        <w:jc w:val="both"/>
        <w:rPr>
          <w:rFonts w:ascii="Times New Roman" w:hAnsi="Times New Roman" w:cs="Times New Roman"/>
          <w:sz w:val="28"/>
          <w:szCs w:val="28"/>
        </w:rPr>
      </w:pPr>
      <w:r w:rsidRPr="00640C1A">
        <w:rPr>
          <w:rFonts w:ascii="Times New Roman" w:hAnsi="Times New Roman" w:cs="Times New Roman"/>
          <w:sz w:val="28"/>
          <w:szCs w:val="28"/>
        </w:rPr>
        <w:t>разработан</w:t>
      </w:r>
      <w:r w:rsidR="00900A3E" w:rsidRPr="00640C1A">
        <w:rPr>
          <w:rFonts w:ascii="Times New Roman" w:hAnsi="Times New Roman" w:cs="Times New Roman"/>
          <w:sz w:val="28"/>
          <w:szCs w:val="28"/>
        </w:rPr>
        <w:t xml:space="preserve">а серия </w:t>
      </w:r>
      <w:r w:rsidRPr="00640C1A">
        <w:rPr>
          <w:rFonts w:ascii="Times New Roman" w:hAnsi="Times New Roman" w:cs="Times New Roman"/>
          <w:sz w:val="28"/>
          <w:szCs w:val="28"/>
        </w:rPr>
        <w:t xml:space="preserve"> </w:t>
      </w:r>
      <w:r w:rsidR="009123EE" w:rsidRPr="00640C1A">
        <w:rPr>
          <w:rFonts w:ascii="Times New Roman" w:hAnsi="Times New Roman" w:cs="Times New Roman"/>
          <w:sz w:val="28"/>
          <w:szCs w:val="28"/>
        </w:rPr>
        <w:t>упражнений</w:t>
      </w:r>
      <w:r w:rsidR="00B569C5" w:rsidRPr="00640C1A">
        <w:rPr>
          <w:rFonts w:ascii="Times New Roman" w:hAnsi="Times New Roman" w:cs="Times New Roman"/>
          <w:sz w:val="28"/>
          <w:szCs w:val="28"/>
        </w:rPr>
        <w:t>,</w:t>
      </w:r>
      <w:r w:rsidR="009123EE" w:rsidRPr="00640C1A">
        <w:rPr>
          <w:rFonts w:ascii="Times New Roman" w:hAnsi="Times New Roman" w:cs="Times New Roman"/>
          <w:sz w:val="28"/>
          <w:szCs w:val="28"/>
        </w:rPr>
        <w:t xml:space="preserve"> направленн</w:t>
      </w:r>
      <w:r w:rsidR="00B569C5" w:rsidRPr="00640C1A">
        <w:rPr>
          <w:rFonts w:ascii="Times New Roman" w:hAnsi="Times New Roman" w:cs="Times New Roman"/>
          <w:sz w:val="28"/>
          <w:szCs w:val="28"/>
        </w:rPr>
        <w:t>ы</w:t>
      </w:r>
      <w:r w:rsidR="00900A3E" w:rsidRPr="00640C1A">
        <w:rPr>
          <w:rFonts w:ascii="Times New Roman" w:hAnsi="Times New Roman" w:cs="Times New Roman"/>
          <w:sz w:val="28"/>
          <w:szCs w:val="28"/>
        </w:rPr>
        <w:t>х</w:t>
      </w:r>
      <w:r w:rsidRPr="00640C1A">
        <w:rPr>
          <w:rFonts w:ascii="Times New Roman" w:hAnsi="Times New Roman" w:cs="Times New Roman"/>
          <w:sz w:val="28"/>
          <w:szCs w:val="28"/>
        </w:rPr>
        <w:t xml:space="preserve"> на </w:t>
      </w:r>
      <w:r w:rsidR="00900A3E" w:rsidRPr="00640C1A">
        <w:rPr>
          <w:rFonts w:ascii="Times New Roman" w:hAnsi="Times New Roman" w:cs="Times New Roman"/>
          <w:sz w:val="28"/>
          <w:szCs w:val="28"/>
        </w:rPr>
        <w:t>формирование лингвокогнитивной компетенции</w:t>
      </w:r>
      <w:r w:rsidR="00B569C5" w:rsidRPr="00640C1A">
        <w:rPr>
          <w:rFonts w:ascii="Times New Roman" w:hAnsi="Times New Roman" w:cs="Times New Roman"/>
          <w:sz w:val="28"/>
          <w:szCs w:val="28"/>
        </w:rPr>
        <w:t xml:space="preserve"> студентов</w:t>
      </w:r>
      <w:r w:rsidR="00B569C5" w:rsidRPr="00640C1A">
        <w:rPr>
          <w:rFonts w:ascii="Times New Roman" w:eastAsia="TimesNewRoman" w:hAnsi="Times New Roman" w:cs="Times New Roman"/>
          <w:sz w:val="28"/>
          <w:szCs w:val="28"/>
        </w:rPr>
        <w:t xml:space="preserve"> технических вузов Казахстана</w:t>
      </w:r>
      <w:r w:rsidR="00B569C5" w:rsidRPr="00640C1A">
        <w:rPr>
          <w:rFonts w:ascii="Times New Roman" w:hAnsi="Times New Roman" w:cs="Times New Roman"/>
          <w:sz w:val="28"/>
          <w:szCs w:val="28"/>
        </w:rPr>
        <w:t xml:space="preserve">. </w:t>
      </w:r>
    </w:p>
    <w:p w:rsidR="00640C1A" w:rsidRDefault="00900A3E" w:rsidP="00D17D4A">
      <w:pPr>
        <w:spacing w:after="0" w:line="360" w:lineRule="auto"/>
        <w:ind w:firstLine="709"/>
        <w:jc w:val="both"/>
        <w:rPr>
          <w:rFonts w:ascii="Times New Roman" w:hAnsi="Times New Roman" w:cs="Times New Roman"/>
          <w:sz w:val="28"/>
          <w:szCs w:val="28"/>
        </w:rPr>
      </w:pPr>
      <w:r w:rsidRPr="00D17D4A">
        <w:rPr>
          <w:rFonts w:ascii="Times New Roman" w:hAnsi="Times New Roman" w:cs="Times New Roman"/>
          <w:b/>
          <w:sz w:val="28"/>
          <w:szCs w:val="28"/>
        </w:rPr>
        <w:t>Теоретическая значимость</w:t>
      </w:r>
      <w:r w:rsidRPr="00D17D4A">
        <w:rPr>
          <w:rFonts w:ascii="Times New Roman" w:hAnsi="Times New Roman" w:cs="Times New Roman"/>
          <w:sz w:val="28"/>
          <w:szCs w:val="28"/>
        </w:rPr>
        <w:t xml:space="preserve"> работы заключается в дальнейшем развитии основных положений компетентностного подхода к обучению иностранному языку студентов технических вузов.</w:t>
      </w:r>
    </w:p>
    <w:p w:rsidR="00640C1A" w:rsidRDefault="00640C1A" w:rsidP="00640C1A">
      <w:pPr>
        <w:shd w:val="clear" w:color="auto" w:fill="FFFFFF"/>
        <w:spacing w:after="0" w:line="360" w:lineRule="auto"/>
        <w:ind w:firstLine="709"/>
        <w:contextualSpacing/>
        <w:jc w:val="both"/>
        <w:rPr>
          <w:rFonts w:ascii="Times New Roman" w:hAnsi="Times New Roman" w:cs="Times New Roman"/>
          <w:sz w:val="28"/>
          <w:szCs w:val="28"/>
          <w:lang w:eastAsia="ru-RU"/>
        </w:rPr>
      </w:pPr>
      <w:r w:rsidRPr="00397A71">
        <w:rPr>
          <w:rFonts w:ascii="Times New Roman" w:hAnsi="Times New Roman" w:cs="Times New Roman"/>
          <w:b/>
          <w:sz w:val="28"/>
          <w:szCs w:val="28"/>
          <w:lang w:eastAsia="ru-RU"/>
        </w:rPr>
        <w:t>Практическая значимость</w:t>
      </w:r>
      <w:r w:rsidRPr="00397A71">
        <w:rPr>
          <w:rFonts w:ascii="Times New Roman" w:hAnsi="Times New Roman" w:cs="Times New Roman"/>
          <w:sz w:val="28"/>
          <w:szCs w:val="28"/>
          <w:lang w:eastAsia="ru-RU"/>
        </w:rPr>
        <w:t xml:space="preserve"> работы состоит в возможности </w:t>
      </w:r>
      <w:r w:rsidR="00923E8C">
        <w:rPr>
          <w:rFonts w:ascii="Times New Roman" w:hAnsi="Times New Roman" w:cs="Times New Roman"/>
          <w:sz w:val="28"/>
          <w:szCs w:val="28"/>
          <w:lang w:eastAsia="ru-RU"/>
        </w:rPr>
        <w:t xml:space="preserve">применения предложенных принципов обучения при разработке учебно-методических материалов и предварительного тестирования студентов. А также </w:t>
      </w:r>
      <w:r w:rsidRPr="00397A71">
        <w:rPr>
          <w:rFonts w:ascii="Times New Roman" w:hAnsi="Times New Roman" w:cs="Times New Roman"/>
          <w:sz w:val="28"/>
          <w:szCs w:val="28"/>
          <w:lang w:eastAsia="ru-RU"/>
        </w:rPr>
        <w:t>использования разработанн</w:t>
      </w:r>
      <w:r>
        <w:rPr>
          <w:rFonts w:ascii="Times New Roman" w:hAnsi="Times New Roman" w:cs="Times New Roman"/>
          <w:sz w:val="28"/>
          <w:szCs w:val="28"/>
          <w:lang w:eastAsia="ru-RU"/>
        </w:rPr>
        <w:t xml:space="preserve">ых </w:t>
      </w:r>
      <w:r w:rsidRPr="00397A71">
        <w:rPr>
          <w:rFonts w:ascii="Times New Roman" w:hAnsi="Times New Roman" w:cs="Times New Roman"/>
          <w:sz w:val="28"/>
          <w:szCs w:val="28"/>
          <w:lang w:eastAsia="ru-RU"/>
        </w:rPr>
        <w:t xml:space="preserve">упражнений в практике преподавания </w:t>
      </w:r>
      <w:r>
        <w:rPr>
          <w:rFonts w:ascii="Times New Roman" w:hAnsi="Times New Roman" w:cs="Times New Roman"/>
          <w:sz w:val="28"/>
          <w:szCs w:val="28"/>
          <w:lang w:eastAsia="ru-RU"/>
        </w:rPr>
        <w:t>английского языка</w:t>
      </w:r>
      <w:r w:rsidRPr="00397A71">
        <w:rPr>
          <w:rFonts w:ascii="Times New Roman" w:hAnsi="Times New Roman" w:cs="Times New Roman"/>
          <w:sz w:val="28"/>
          <w:szCs w:val="28"/>
          <w:lang w:eastAsia="ru-RU"/>
        </w:rPr>
        <w:t xml:space="preserve">, в частности при </w:t>
      </w:r>
      <w:r>
        <w:rPr>
          <w:rFonts w:ascii="Times New Roman" w:hAnsi="Times New Roman" w:cs="Times New Roman"/>
          <w:sz w:val="28"/>
          <w:szCs w:val="28"/>
          <w:lang w:eastAsia="ru-RU"/>
        </w:rPr>
        <w:t>обучении магистрантов по специальности «Химия»</w:t>
      </w:r>
      <w:r w:rsidRPr="00397A71">
        <w:rPr>
          <w:rFonts w:ascii="Times New Roman" w:hAnsi="Times New Roman" w:cs="Times New Roman"/>
          <w:sz w:val="28"/>
          <w:szCs w:val="28"/>
          <w:lang w:eastAsia="ru-RU"/>
        </w:rPr>
        <w:t xml:space="preserve">, а также в использования результатов </w:t>
      </w:r>
      <w:r>
        <w:rPr>
          <w:rFonts w:ascii="Times New Roman" w:hAnsi="Times New Roman" w:cs="Times New Roman"/>
          <w:sz w:val="28"/>
          <w:szCs w:val="28"/>
          <w:lang w:eastAsia="ru-RU"/>
        </w:rPr>
        <w:t xml:space="preserve">работы </w:t>
      </w:r>
      <w:r w:rsidRPr="00397A71">
        <w:rPr>
          <w:rFonts w:ascii="Times New Roman" w:hAnsi="Times New Roman" w:cs="Times New Roman"/>
          <w:sz w:val="28"/>
          <w:szCs w:val="28"/>
          <w:lang w:eastAsia="ru-RU"/>
        </w:rPr>
        <w:t xml:space="preserve">в лекционных курсах и на семинарских занятиях по </w:t>
      </w:r>
      <w:r w:rsidR="00923E8C">
        <w:rPr>
          <w:rFonts w:ascii="Times New Roman" w:hAnsi="Times New Roman" w:cs="Times New Roman"/>
          <w:sz w:val="28"/>
          <w:szCs w:val="28"/>
          <w:lang w:eastAsia="ru-RU"/>
        </w:rPr>
        <w:t>методике обучения</w:t>
      </w:r>
      <w:r w:rsidRPr="00397A71">
        <w:rPr>
          <w:rFonts w:ascii="Times New Roman" w:hAnsi="Times New Roman" w:cs="Times New Roman"/>
          <w:sz w:val="28"/>
          <w:szCs w:val="28"/>
          <w:lang w:eastAsia="ru-RU"/>
        </w:rPr>
        <w:t xml:space="preserve"> английского языка</w:t>
      </w:r>
      <w:r w:rsidR="00923E8C">
        <w:rPr>
          <w:rFonts w:ascii="Times New Roman" w:hAnsi="Times New Roman" w:cs="Times New Roman"/>
          <w:sz w:val="28"/>
          <w:szCs w:val="28"/>
          <w:lang w:eastAsia="ru-RU"/>
        </w:rPr>
        <w:t xml:space="preserve"> на основе лингвокогнитивного подхода</w:t>
      </w:r>
      <w:r w:rsidR="0074638D">
        <w:rPr>
          <w:rFonts w:ascii="Times New Roman" w:hAnsi="Times New Roman" w:cs="Times New Roman"/>
          <w:sz w:val="28"/>
          <w:szCs w:val="28"/>
          <w:lang w:eastAsia="ru-RU"/>
        </w:rPr>
        <w:t>.</w:t>
      </w:r>
    </w:p>
    <w:p w:rsidR="00D17D4A" w:rsidRPr="00697705" w:rsidRDefault="00D17D4A" w:rsidP="00697705">
      <w:pPr>
        <w:pStyle w:val="Iauiue"/>
        <w:spacing w:line="360" w:lineRule="auto"/>
        <w:ind w:firstLine="567"/>
        <w:jc w:val="both"/>
        <w:rPr>
          <w:rFonts w:ascii="Times New Roman" w:hAnsi="Times New Roman"/>
          <w:sz w:val="28"/>
          <w:szCs w:val="28"/>
        </w:rPr>
      </w:pPr>
      <w:r w:rsidRPr="00697705">
        <w:rPr>
          <w:rFonts w:ascii="Times New Roman" w:hAnsi="Times New Roman"/>
          <w:sz w:val="28"/>
          <w:szCs w:val="28"/>
        </w:rPr>
        <w:t xml:space="preserve">Материалы </w:t>
      </w:r>
      <w:r w:rsidR="0053093C">
        <w:rPr>
          <w:rFonts w:ascii="Times New Roman" w:hAnsi="Times New Roman"/>
          <w:sz w:val="28"/>
          <w:szCs w:val="28"/>
        </w:rPr>
        <w:t xml:space="preserve">диссертационного исследования </w:t>
      </w:r>
      <w:r w:rsidRPr="00697705">
        <w:rPr>
          <w:rFonts w:ascii="Times New Roman" w:hAnsi="Times New Roman"/>
          <w:sz w:val="28"/>
          <w:szCs w:val="28"/>
        </w:rPr>
        <w:t>были опубликованы в сборнике статей «Традицио</w:t>
      </w:r>
      <w:r w:rsidR="00697705" w:rsidRPr="00697705">
        <w:rPr>
          <w:rFonts w:ascii="Times New Roman" w:hAnsi="Times New Roman"/>
          <w:sz w:val="28"/>
          <w:szCs w:val="28"/>
        </w:rPr>
        <w:t>н</w:t>
      </w:r>
      <w:r w:rsidRPr="00697705">
        <w:rPr>
          <w:rFonts w:ascii="Times New Roman" w:hAnsi="Times New Roman"/>
          <w:sz w:val="28"/>
          <w:szCs w:val="28"/>
        </w:rPr>
        <w:t>ное и новое в лингвистике,</w:t>
      </w:r>
      <w:r w:rsidR="00697705" w:rsidRPr="00697705">
        <w:rPr>
          <w:rFonts w:ascii="Times New Roman" w:hAnsi="Times New Roman"/>
          <w:sz w:val="28"/>
          <w:szCs w:val="28"/>
        </w:rPr>
        <w:t xml:space="preserve"> переводоведении, лингвокультурологии и лингводидактике» </w:t>
      </w:r>
      <w:r w:rsidR="00697705">
        <w:rPr>
          <w:rFonts w:ascii="Times New Roman" w:hAnsi="Times New Roman"/>
          <w:sz w:val="28"/>
          <w:szCs w:val="28"/>
        </w:rPr>
        <w:t xml:space="preserve">по </w:t>
      </w:r>
      <w:r w:rsidR="00697705" w:rsidRPr="00697705">
        <w:rPr>
          <w:rFonts w:ascii="Times New Roman" w:hAnsi="Times New Roman"/>
          <w:color w:val="000000"/>
          <w:sz w:val="28"/>
          <w:szCs w:val="28"/>
        </w:rPr>
        <w:t>итогам</w:t>
      </w:r>
      <w:r w:rsidR="00697705">
        <w:rPr>
          <w:rFonts w:ascii="Times New Roman" w:hAnsi="Times New Roman"/>
          <w:color w:val="000000"/>
          <w:sz w:val="28"/>
          <w:szCs w:val="28"/>
        </w:rPr>
        <w:t xml:space="preserve"> Серии Круглых столов, магистерского</w:t>
      </w:r>
      <w:r w:rsidR="00697705" w:rsidRPr="00697705">
        <w:rPr>
          <w:rFonts w:ascii="Times New Roman" w:hAnsi="Times New Roman"/>
          <w:color w:val="000000"/>
          <w:sz w:val="28"/>
          <w:szCs w:val="28"/>
        </w:rPr>
        <w:t xml:space="preserve"> форум</w:t>
      </w:r>
      <w:r w:rsidR="00697705">
        <w:rPr>
          <w:rFonts w:ascii="Times New Roman" w:hAnsi="Times New Roman"/>
          <w:color w:val="000000"/>
          <w:sz w:val="28"/>
          <w:szCs w:val="28"/>
        </w:rPr>
        <w:t>а</w:t>
      </w:r>
      <w:r w:rsidR="00697705" w:rsidRPr="00697705">
        <w:rPr>
          <w:rFonts w:ascii="Times New Roman" w:hAnsi="Times New Roman"/>
          <w:color w:val="000000"/>
          <w:sz w:val="28"/>
          <w:szCs w:val="28"/>
        </w:rPr>
        <w:t xml:space="preserve">, </w:t>
      </w:r>
      <w:r w:rsidR="00697705">
        <w:rPr>
          <w:rFonts w:ascii="Times New Roman" w:hAnsi="Times New Roman"/>
          <w:color w:val="000000"/>
          <w:sz w:val="28"/>
          <w:szCs w:val="28"/>
        </w:rPr>
        <w:t>(</w:t>
      </w:r>
      <w:r w:rsidR="00697705" w:rsidRPr="00697705">
        <w:rPr>
          <w:rFonts w:ascii="Times New Roman" w:hAnsi="Times New Roman"/>
          <w:color w:val="000000"/>
          <w:sz w:val="28"/>
          <w:szCs w:val="28"/>
        </w:rPr>
        <w:t>СПбГУ 15-16 декабря 2016).</w:t>
      </w:r>
    </w:p>
    <w:p w:rsidR="00BA003B" w:rsidRPr="00F50C17" w:rsidRDefault="00BA003B" w:rsidP="00BA003B">
      <w:pPr>
        <w:autoSpaceDE w:val="0"/>
        <w:autoSpaceDN w:val="0"/>
        <w:adjustRightInd w:val="0"/>
        <w:spacing w:after="0" w:line="360" w:lineRule="auto"/>
        <w:ind w:firstLine="709"/>
        <w:jc w:val="both"/>
        <w:rPr>
          <w:rFonts w:ascii="Times New Roman" w:hAnsi="Times New Roman" w:cs="Times New Roman"/>
          <w:sz w:val="28"/>
          <w:szCs w:val="28"/>
          <w:u w:val="single"/>
        </w:rPr>
      </w:pPr>
      <w:r w:rsidRPr="00923E8C">
        <w:rPr>
          <w:rFonts w:ascii="Times New Roman" w:hAnsi="Times New Roman" w:cs="Times New Roman"/>
          <w:sz w:val="28"/>
          <w:szCs w:val="28"/>
        </w:rPr>
        <w:t>Работа вк</w:t>
      </w:r>
      <w:r w:rsidRPr="00F50C17">
        <w:rPr>
          <w:rFonts w:ascii="Times New Roman" w:hAnsi="Times New Roman" w:cs="Times New Roman"/>
          <w:sz w:val="28"/>
          <w:szCs w:val="28"/>
        </w:rPr>
        <w:t xml:space="preserve">лючает в себя введение, две главы, </w:t>
      </w:r>
      <w:r w:rsidR="00C92C1B" w:rsidRPr="00F50C17">
        <w:rPr>
          <w:rFonts w:ascii="Times New Roman" w:hAnsi="Times New Roman" w:cs="Times New Roman"/>
          <w:sz w:val="28"/>
          <w:szCs w:val="28"/>
        </w:rPr>
        <w:t xml:space="preserve">выводы по каждой главе, </w:t>
      </w:r>
      <w:r w:rsidRPr="00F50C17">
        <w:rPr>
          <w:rFonts w:ascii="Times New Roman" w:hAnsi="Times New Roman" w:cs="Times New Roman"/>
          <w:sz w:val="28"/>
          <w:szCs w:val="28"/>
        </w:rPr>
        <w:t>заключение, с</w:t>
      </w:r>
      <w:r w:rsidR="00C92C1B" w:rsidRPr="00F50C17">
        <w:rPr>
          <w:rFonts w:ascii="Times New Roman" w:hAnsi="Times New Roman" w:cs="Times New Roman"/>
          <w:sz w:val="28"/>
          <w:szCs w:val="28"/>
        </w:rPr>
        <w:t>писок использованн</w:t>
      </w:r>
      <w:r w:rsidR="00697705">
        <w:rPr>
          <w:rFonts w:ascii="Times New Roman" w:hAnsi="Times New Roman" w:cs="Times New Roman"/>
          <w:sz w:val="28"/>
          <w:szCs w:val="28"/>
        </w:rPr>
        <w:t xml:space="preserve">ых источников </w:t>
      </w:r>
      <w:r w:rsidR="00C92C1B" w:rsidRPr="00F50C17">
        <w:rPr>
          <w:rFonts w:ascii="Times New Roman" w:hAnsi="Times New Roman" w:cs="Times New Roman"/>
          <w:sz w:val="28"/>
          <w:szCs w:val="28"/>
        </w:rPr>
        <w:t>и приложения.</w:t>
      </w:r>
    </w:p>
    <w:p w:rsidR="00BA003B" w:rsidRPr="00F50C17" w:rsidRDefault="00BA003B" w:rsidP="00BA003B">
      <w:pPr>
        <w:autoSpaceDE w:val="0"/>
        <w:autoSpaceDN w:val="0"/>
        <w:adjustRightInd w:val="0"/>
        <w:spacing w:after="0" w:line="360" w:lineRule="auto"/>
        <w:ind w:firstLine="709"/>
        <w:jc w:val="both"/>
        <w:rPr>
          <w:rFonts w:ascii="Times New Roman" w:hAnsi="Times New Roman" w:cs="Times New Roman"/>
          <w:sz w:val="28"/>
          <w:szCs w:val="28"/>
          <w:u w:val="single"/>
        </w:rPr>
      </w:pPr>
      <w:r w:rsidRPr="0053093C">
        <w:rPr>
          <w:rFonts w:ascii="Times New Roman" w:hAnsi="Times New Roman" w:cs="Times New Roman"/>
          <w:sz w:val="28"/>
          <w:szCs w:val="28"/>
        </w:rPr>
        <w:t>Во введении обоснована</w:t>
      </w:r>
      <w:r w:rsidRPr="00F50C17">
        <w:rPr>
          <w:rFonts w:ascii="Times New Roman" w:hAnsi="Times New Roman" w:cs="Times New Roman"/>
          <w:sz w:val="28"/>
          <w:szCs w:val="28"/>
        </w:rPr>
        <w:t xml:space="preserve"> акт</w:t>
      </w:r>
      <w:r w:rsidR="00923E8C">
        <w:rPr>
          <w:rFonts w:ascii="Times New Roman" w:hAnsi="Times New Roman" w:cs="Times New Roman"/>
          <w:sz w:val="28"/>
          <w:szCs w:val="28"/>
        </w:rPr>
        <w:t xml:space="preserve">уальность темы, определены цель работы, </w:t>
      </w:r>
      <w:r w:rsidRPr="00F50C17">
        <w:rPr>
          <w:rFonts w:ascii="Times New Roman" w:hAnsi="Times New Roman" w:cs="Times New Roman"/>
          <w:sz w:val="28"/>
          <w:szCs w:val="28"/>
        </w:rPr>
        <w:t xml:space="preserve"> сформулированы ее задачи</w:t>
      </w:r>
      <w:r w:rsidR="00923E8C">
        <w:rPr>
          <w:rFonts w:ascii="Times New Roman" w:hAnsi="Times New Roman" w:cs="Times New Roman"/>
          <w:sz w:val="28"/>
          <w:szCs w:val="28"/>
        </w:rPr>
        <w:t>,</w:t>
      </w:r>
      <w:r w:rsidR="00697705">
        <w:rPr>
          <w:rFonts w:ascii="Times New Roman" w:hAnsi="Times New Roman" w:cs="Times New Roman"/>
          <w:sz w:val="28"/>
          <w:szCs w:val="28"/>
        </w:rPr>
        <w:t xml:space="preserve"> теоритическая и практическая значимость,</w:t>
      </w:r>
    </w:p>
    <w:p w:rsidR="00BA003B" w:rsidRPr="00F50C17" w:rsidRDefault="00BA003B" w:rsidP="00BA003B">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lastRenderedPageBreak/>
        <w:t>В первой главе рассматриваются теоритические основы формирования англоязычной лингвокогнитивной компетенции</w:t>
      </w:r>
      <w:r w:rsidR="00321343" w:rsidRPr="00F50C17">
        <w:rPr>
          <w:rFonts w:ascii="Times New Roman" w:hAnsi="Times New Roman" w:cs="Times New Roman"/>
          <w:sz w:val="28"/>
          <w:szCs w:val="28"/>
        </w:rPr>
        <w:t xml:space="preserve"> и когнитивное направление в лингводидактике</w:t>
      </w:r>
      <w:r w:rsidR="003D2E2E" w:rsidRPr="00F50C17">
        <w:rPr>
          <w:rFonts w:ascii="Times New Roman" w:hAnsi="Times New Roman" w:cs="Times New Roman"/>
          <w:sz w:val="28"/>
          <w:szCs w:val="28"/>
        </w:rPr>
        <w:t xml:space="preserve"> на современном этапе</w:t>
      </w:r>
      <w:r w:rsidRPr="00F50C17">
        <w:rPr>
          <w:rFonts w:ascii="Times New Roman" w:hAnsi="Times New Roman" w:cs="Times New Roman"/>
          <w:sz w:val="28"/>
          <w:szCs w:val="28"/>
        </w:rPr>
        <w:t>.</w:t>
      </w:r>
    </w:p>
    <w:p w:rsidR="00BA003B" w:rsidRPr="00F50C17" w:rsidRDefault="00BA003B" w:rsidP="00BA003B">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 xml:space="preserve">Вторая глава посвящена разработке </w:t>
      </w:r>
      <w:r w:rsidR="00321343" w:rsidRPr="00F50C17">
        <w:rPr>
          <w:rFonts w:ascii="Times New Roman" w:hAnsi="Times New Roman" w:cs="Times New Roman"/>
          <w:sz w:val="28"/>
          <w:szCs w:val="28"/>
        </w:rPr>
        <w:t>методики</w:t>
      </w:r>
      <w:r w:rsidRPr="00F50C17">
        <w:rPr>
          <w:rFonts w:ascii="Times New Roman" w:hAnsi="Times New Roman" w:cs="Times New Roman"/>
          <w:sz w:val="28"/>
          <w:szCs w:val="28"/>
        </w:rPr>
        <w:t xml:space="preserve"> обучения английскому языку</w:t>
      </w:r>
      <w:r w:rsidR="003D2E2E" w:rsidRPr="00F50C17">
        <w:rPr>
          <w:rFonts w:ascii="Times New Roman" w:hAnsi="Times New Roman" w:cs="Times New Roman"/>
          <w:sz w:val="28"/>
          <w:szCs w:val="28"/>
        </w:rPr>
        <w:t xml:space="preserve"> студентов технических вузов</w:t>
      </w:r>
      <w:r w:rsidR="00321343" w:rsidRPr="00F50C17">
        <w:rPr>
          <w:rFonts w:ascii="Times New Roman" w:hAnsi="Times New Roman" w:cs="Times New Roman"/>
          <w:sz w:val="28"/>
          <w:szCs w:val="28"/>
        </w:rPr>
        <w:t>,</w:t>
      </w:r>
      <w:r w:rsidRPr="00F50C17">
        <w:rPr>
          <w:rFonts w:ascii="Times New Roman" w:hAnsi="Times New Roman" w:cs="Times New Roman"/>
          <w:sz w:val="28"/>
          <w:szCs w:val="28"/>
        </w:rPr>
        <w:t xml:space="preserve"> на</w:t>
      </w:r>
      <w:r w:rsidR="00321343" w:rsidRPr="00F50C17">
        <w:rPr>
          <w:rFonts w:ascii="Times New Roman" w:hAnsi="Times New Roman" w:cs="Times New Roman"/>
          <w:sz w:val="28"/>
          <w:szCs w:val="28"/>
        </w:rPr>
        <w:t>целенной</w:t>
      </w:r>
      <w:r w:rsidRPr="00F50C17">
        <w:rPr>
          <w:rFonts w:ascii="Times New Roman" w:hAnsi="Times New Roman" w:cs="Times New Roman"/>
          <w:sz w:val="28"/>
          <w:szCs w:val="28"/>
        </w:rPr>
        <w:t xml:space="preserve"> на формирование англоязычной лингвокогнитивной компетенции. </w:t>
      </w:r>
      <w:r w:rsidR="00C92C1B" w:rsidRPr="00B26084">
        <w:rPr>
          <w:rFonts w:ascii="Times New Roman" w:hAnsi="Times New Roman" w:cs="Times New Roman"/>
          <w:sz w:val="28"/>
          <w:szCs w:val="28"/>
        </w:rPr>
        <w:t>Нами был</w:t>
      </w:r>
      <w:r w:rsidR="00900A3E" w:rsidRPr="00B26084">
        <w:rPr>
          <w:rFonts w:ascii="Times New Roman" w:hAnsi="Times New Roman" w:cs="Times New Roman"/>
          <w:sz w:val="28"/>
          <w:szCs w:val="28"/>
        </w:rPr>
        <w:t>а</w:t>
      </w:r>
      <w:r w:rsidR="00C92C1B" w:rsidRPr="00B26084">
        <w:rPr>
          <w:rFonts w:ascii="Times New Roman" w:hAnsi="Times New Roman" w:cs="Times New Roman"/>
          <w:sz w:val="28"/>
          <w:szCs w:val="28"/>
        </w:rPr>
        <w:t xml:space="preserve"> п</w:t>
      </w:r>
      <w:r w:rsidRPr="00B26084">
        <w:rPr>
          <w:rFonts w:ascii="Times New Roman" w:hAnsi="Times New Roman" w:cs="Times New Roman"/>
          <w:sz w:val="28"/>
          <w:szCs w:val="28"/>
        </w:rPr>
        <w:t>редложен</w:t>
      </w:r>
      <w:r w:rsidR="00900A3E" w:rsidRPr="00B26084">
        <w:rPr>
          <w:rFonts w:ascii="Times New Roman" w:hAnsi="Times New Roman" w:cs="Times New Roman"/>
          <w:sz w:val="28"/>
          <w:szCs w:val="28"/>
        </w:rPr>
        <w:t>а</w:t>
      </w:r>
      <w:r w:rsidR="00321343" w:rsidRPr="00B26084">
        <w:rPr>
          <w:rFonts w:ascii="Times New Roman" w:hAnsi="Times New Roman" w:cs="Times New Roman"/>
          <w:sz w:val="28"/>
          <w:szCs w:val="28"/>
        </w:rPr>
        <w:t xml:space="preserve"> </w:t>
      </w:r>
      <w:r w:rsidR="00900A3E" w:rsidRPr="00B26084">
        <w:rPr>
          <w:rFonts w:ascii="Times New Roman" w:hAnsi="Times New Roman" w:cs="Times New Roman"/>
          <w:sz w:val="28"/>
          <w:szCs w:val="28"/>
        </w:rPr>
        <w:t xml:space="preserve">серия </w:t>
      </w:r>
      <w:r w:rsidR="00C92C1B" w:rsidRPr="00B26084">
        <w:rPr>
          <w:rFonts w:ascii="Times New Roman" w:hAnsi="Times New Roman" w:cs="Times New Roman"/>
          <w:sz w:val="28"/>
          <w:szCs w:val="28"/>
        </w:rPr>
        <w:t>упражнений,   направленны</w:t>
      </w:r>
      <w:r w:rsidR="00900A3E" w:rsidRPr="00B26084">
        <w:rPr>
          <w:rFonts w:ascii="Times New Roman" w:hAnsi="Times New Roman" w:cs="Times New Roman"/>
          <w:sz w:val="28"/>
          <w:szCs w:val="28"/>
        </w:rPr>
        <w:t>х</w:t>
      </w:r>
      <w:r w:rsidRPr="00B26084">
        <w:rPr>
          <w:rFonts w:ascii="Times New Roman" w:hAnsi="Times New Roman" w:cs="Times New Roman"/>
          <w:sz w:val="28"/>
          <w:szCs w:val="28"/>
        </w:rPr>
        <w:t xml:space="preserve"> на</w:t>
      </w:r>
      <w:r w:rsidR="00900A3E" w:rsidRPr="00B26084">
        <w:rPr>
          <w:rFonts w:ascii="Times New Roman" w:hAnsi="Times New Roman" w:cs="Times New Roman"/>
          <w:sz w:val="28"/>
          <w:szCs w:val="28"/>
        </w:rPr>
        <w:t xml:space="preserve"> формирование англоязычной лингвокогнитивной компетенции</w:t>
      </w:r>
      <w:r w:rsidRPr="00B26084">
        <w:rPr>
          <w:rFonts w:ascii="Times New Roman" w:hAnsi="Times New Roman" w:cs="Times New Roman"/>
          <w:sz w:val="28"/>
          <w:szCs w:val="28"/>
        </w:rPr>
        <w:t xml:space="preserve"> студентов технических вузов</w:t>
      </w:r>
      <w:r w:rsidR="00321343" w:rsidRPr="00B26084">
        <w:rPr>
          <w:rFonts w:ascii="Times New Roman" w:hAnsi="Times New Roman" w:cs="Times New Roman"/>
          <w:sz w:val="28"/>
          <w:szCs w:val="28"/>
        </w:rPr>
        <w:t xml:space="preserve"> Казахстана</w:t>
      </w:r>
      <w:r w:rsidRPr="00B26084">
        <w:rPr>
          <w:rFonts w:ascii="Times New Roman" w:hAnsi="Times New Roman" w:cs="Times New Roman"/>
          <w:sz w:val="28"/>
          <w:szCs w:val="28"/>
        </w:rPr>
        <w:t>.</w:t>
      </w:r>
    </w:p>
    <w:p w:rsidR="00BA003B" w:rsidRPr="00F50C17" w:rsidRDefault="00BA003B" w:rsidP="00BA003B">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В заключении подведены итоги</w:t>
      </w:r>
      <w:r w:rsidR="00C92C1B" w:rsidRPr="00F50C17">
        <w:rPr>
          <w:rFonts w:ascii="Times New Roman" w:hAnsi="Times New Roman" w:cs="Times New Roman"/>
          <w:sz w:val="28"/>
          <w:szCs w:val="28"/>
        </w:rPr>
        <w:t xml:space="preserve"> теоритического исследования работы.</w:t>
      </w:r>
    </w:p>
    <w:p w:rsidR="00697705" w:rsidRDefault="00BA003B" w:rsidP="00B26084">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 xml:space="preserve">Основные выводы. В результате </w:t>
      </w:r>
      <w:r w:rsidR="00DC47E1" w:rsidRPr="00F50C17">
        <w:rPr>
          <w:rFonts w:ascii="Times New Roman" w:hAnsi="Times New Roman" w:cs="Times New Roman"/>
          <w:sz w:val="28"/>
          <w:szCs w:val="28"/>
        </w:rPr>
        <w:t xml:space="preserve">диссертационной работы </w:t>
      </w:r>
      <w:r w:rsidR="00321343" w:rsidRPr="00F50C17">
        <w:rPr>
          <w:rFonts w:ascii="Times New Roman" w:hAnsi="Times New Roman" w:cs="Times New Roman"/>
          <w:sz w:val="28"/>
          <w:szCs w:val="28"/>
        </w:rPr>
        <w:t xml:space="preserve">было </w:t>
      </w:r>
      <w:r w:rsidR="00DC47E1" w:rsidRPr="00F50C17">
        <w:rPr>
          <w:rFonts w:ascii="Times New Roman" w:hAnsi="Times New Roman" w:cs="Times New Roman"/>
          <w:sz w:val="28"/>
          <w:szCs w:val="28"/>
        </w:rPr>
        <w:t xml:space="preserve">рассмотрено когнитивное направление в лингводидактическом преломлении, лингвокогнитивный подход на современном этапе развития методической мысли, </w:t>
      </w:r>
      <w:r w:rsidR="00321343" w:rsidRPr="00F50C17">
        <w:rPr>
          <w:rFonts w:ascii="Times New Roman" w:hAnsi="Times New Roman" w:cs="Times New Roman"/>
          <w:sz w:val="28"/>
          <w:szCs w:val="28"/>
        </w:rPr>
        <w:t>сформулировано</w:t>
      </w:r>
      <w:r w:rsidRPr="00F50C17">
        <w:rPr>
          <w:rFonts w:ascii="Times New Roman" w:hAnsi="Times New Roman" w:cs="Times New Roman"/>
          <w:sz w:val="28"/>
          <w:szCs w:val="28"/>
        </w:rPr>
        <w:t xml:space="preserve"> определение  англоязычной лингвокогнитивной ко</w:t>
      </w:r>
      <w:r w:rsidR="00321343" w:rsidRPr="00F50C17">
        <w:rPr>
          <w:rFonts w:ascii="Times New Roman" w:hAnsi="Times New Roman" w:cs="Times New Roman"/>
          <w:sz w:val="28"/>
          <w:szCs w:val="28"/>
        </w:rPr>
        <w:t xml:space="preserve">мпетенции. </w:t>
      </w:r>
      <w:r w:rsidR="00B26084">
        <w:rPr>
          <w:rFonts w:ascii="Times New Roman" w:hAnsi="Times New Roman" w:cs="Times New Roman"/>
          <w:sz w:val="28"/>
          <w:szCs w:val="28"/>
        </w:rPr>
        <w:t xml:space="preserve">Проведен анализ условий обучения в условиях трилингвизма. </w:t>
      </w:r>
      <w:r w:rsidR="00321343" w:rsidRPr="00697705">
        <w:rPr>
          <w:rFonts w:ascii="Times New Roman" w:hAnsi="Times New Roman" w:cs="Times New Roman"/>
          <w:sz w:val="28"/>
          <w:szCs w:val="28"/>
        </w:rPr>
        <w:t>В работе предложена методика</w:t>
      </w:r>
      <w:r w:rsidRPr="00697705">
        <w:rPr>
          <w:rFonts w:ascii="Times New Roman" w:hAnsi="Times New Roman" w:cs="Times New Roman"/>
          <w:sz w:val="28"/>
          <w:szCs w:val="28"/>
        </w:rPr>
        <w:t xml:space="preserve"> формирования </w:t>
      </w:r>
      <w:r w:rsidR="00321343" w:rsidRPr="00697705">
        <w:rPr>
          <w:rFonts w:ascii="Times New Roman" w:hAnsi="Times New Roman" w:cs="Times New Roman"/>
          <w:sz w:val="28"/>
          <w:szCs w:val="28"/>
        </w:rPr>
        <w:t>англоязычной</w:t>
      </w:r>
      <w:r w:rsidRPr="00697705">
        <w:rPr>
          <w:rFonts w:ascii="Times New Roman" w:hAnsi="Times New Roman" w:cs="Times New Roman"/>
          <w:sz w:val="28"/>
          <w:szCs w:val="28"/>
        </w:rPr>
        <w:t xml:space="preserve"> лингвокогнитивной компетенции</w:t>
      </w:r>
      <w:r w:rsidR="00900A3E" w:rsidRPr="00697705">
        <w:rPr>
          <w:rFonts w:ascii="Times New Roman" w:hAnsi="Times New Roman" w:cs="Times New Roman"/>
          <w:sz w:val="28"/>
          <w:szCs w:val="28"/>
        </w:rPr>
        <w:t xml:space="preserve"> </w:t>
      </w:r>
      <w:r w:rsidRPr="00697705">
        <w:rPr>
          <w:rFonts w:ascii="Times New Roman" w:hAnsi="Times New Roman" w:cs="Times New Roman"/>
          <w:sz w:val="28"/>
          <w:szCs w:val="28"/>
        </w:rPr>
        <w:t>студентов технических вузов</w:t>
      </w:r>
      <w:r w:rsidR="00321343" w:rsidRPr="00697705">
        <w:rPr>
          <w:rFonts w:ascii="Times New Roman" w:hAnsi="Times New Roman" w:cs="Times New Roman"/>
          <w:sz w:val="28"/>
          <w:szCs w:val="28"/>
        </w:rPr>
        <w:t xml:space="preserve"> Казахстана</w:t>
      </w:r>
      <w:r w:rsidRPr="00697705">
        <w:rPr>
          <w:rFonts w:ascii="Times New Roman" w:hAnsi="Times New Roman" w:cs="Times New Roman"/>
          <w:sz w:val="28"/>
          <w:szCs w:val="28"/>
        </w:rPr>
        <w:t>.</w:t>
      </w:r>
      <w:r w:rsidRPr="00F50C17">
        <w:rPr>
          <w:rFonts w:ascii="Times New Roman" w:hAnsi="Times New Roman" w:cs="Times New Roman"/>
          <w:sz w:val="28"/>
          <w:szCs w:val="28"/>
        </w:rPr>
        <w:t xml:space="preserve"> Существенными характеристиками данной </w:t>
      </w:r>
      <w:r w:rsidR="00321343" w:rsidRPr="00F50C17">
        <w:rPr>
          <w:rFonts w:ascii="Times New Roman" w:hAnsi="Times New Roman" w:cs="Times New Roman"/>
          <w:sz w:val="28"/>
          <w:szCs w:val="28"/>
        </w:rPr>
        <w:t xml:space="preserve">методики </w:t>
      </w:r>
      <w:r w:rsidRPr="00F50C17">
        <w:rPr>
          <w:rFonts w:ascii="Times New Roman" w:hAnsi="Times New Roman" w:cs="Times New Roman"/>
          <w:sz w:val="28"/>
          <w:szCs w:val="28"/>
        </w:rPr>
        <w:t>являются:</w:t>
      </w:r>
      <w:r w:rsidR="00DC47E1" w:rsidRPr="00F50C17">
        <w:rPr>
          <w:rFonts w:ascii="Times New Roman" w:hAnsi="Times New Roman" w:cs="Times New Roman"/>
          <w:sz w:val="28"/>
          <w:szCs w:val="28"/>
        </w:rPr>
        <w:t xml:space="preserve"> принципы обучения направленные на активизацию речемыслительной и учебно-познавател</w:t>
      </w:r>
      <w:r w:rsidR="00697705">
        <w:rPr>
          <w:rFonts w:ascii="Times New Roman" w:hAnsi="Times New Roman" w:cs="Times New Roman"/>
          <w:sz w:val="28"/>
          <w:szCs w:val="28"/>
        </w:rPr>
        <w:t>ьной деятельности студентов</w:t>
      </w:r>
      <w:r w:rsidR="00B26084">
        <w:rPr>
          <w:rFonts w:ascii="Times New Roman" w:hAnsi="Times New Roman" w:cs="Times New Roman"/>
          <w:sz w:val="28"/>
          <w:szCs w:val="28"/>
        </w:rPr>
        <w:t xml:space="preserve"> и</w:t>
      </w:r>
      <w:r w:rsidR="00C92C1B" w:rsidRPr="00F50C17">
        <w:rPr>
          <w:rFonts w:ascii="Times New Roman" w:hAnsi="Times New Roman" w:cs="Times New Roman"/>
          <w:sz w:val="28"/>
          <w:szCs w:val="28"/>
        </w:rPr>
        <w:t xml:space="preserve"> </w:t>
      </w:r>
      <w:r w:rsidR="00B26084">
        <w:rPr>
          <w:rFonts w:ascii="Times New Roman" w:hAnsi="Times New Roman" w:cs="Times New Roman"/>
          <w:sz w:val="28"/>
          <w:szCs w:val="28"/>
        </w:rPr>
        <w:t>серия</w:t>
      </w:r>
      <w:r w:rsidR="003D2E2E" w:rsidRPr="00F50C17">
        <w:rPr>
          <w:rFonts w:ascii="Times New Roman" w:hAnsi="Times New Roman" w:cs="Times New Roman"/>
          <w:sz w:val="28"/>
          <w:szCs w:val="28"/>
        </w:rPr>
        <w:t xml:space="preserve"> упражнений для магистрантов по специальности «Химия» на основе принципов активизации речемыслительной д</w:t>
      </w:r>
      <w:r w:rsidR="00B26084">
        <w:rPr>
          <w:rFonts w:ascii="Times New Roman" w:hAnsi="Times New Roman" w:cs="Times New Roman"/>
          <w:sz w:val="28"/>
          <w:szCs w:val="28"/>
        </w:rPr>
        <w:t>еятельности и терминологической насыщенности</w:t>
      </w:r>
      <w:r w:rsidR="003D2E2E" w:rsidRPr="00F50C17">
        <w:rPr>
          <w:rFonts w:ascii="Times New Roman" w:hAnsi="Times New Roman" w:cs="Times New Roman"/>
          <w:sz w:val="28"/>
          <w:szCs w:val="28"/>
        </w:rPr>
        <w:t xml:space="preserve">. </w:t>
      </w:r>
    </w:p>
    <w:p w:rsidR="00697705" w:rsidRPr="00397A71" w:rsidRDefault="00697705" w:rsidP="00697705">
      <w:pPr>
        <w:spacing w:after="0" w:line="360" w:lineRule="auto"/>
        <w:ind w:firstLine="709"/>
        <w:contextualSpacing/>
        <w:jc w:val="both"/>
        <w:rPr>
          <w:rFonts w:ascii="Times New Roman" w:hAnsi="Times New Roman" w:cs="Times New Roman"/>
          <w:sz w:val="28"/>
          <w:szCs w:val="28"/>
          <w:lang w:eastAsia="ru-RU"/>
        </w:rPr>
      </w:pPr>
      <w:r w:rsidRPr="0053093C">
        <w:rPr>
          <w:rFonts w:ascii="Times New Roman" w:hAnsi="Times New Roman" w:cs="Times New Roman"/>
          <w:sz w:val="28"/>
          <w:szCs w:val="28"/>
          <w:lang w:eastAsia="ru-RU"/>
        </w:rPr>
        <w:t>Библиографический список</w:t>
      </w:r>
      <w:r w:rsidRPr="00397A71">
        <w:rPr>
          <w:rFonts w:ascii="Times New Roman" w:hAnsi="Times New Roman" w:cs="Times New Roman"/>
          <w:sz w:val="28"/>
          <w:szCs w:val="28"/>
          <w:lang w:eastAsia="ru-RU"/>
        </w:rPr>
        <w:t xml:space="preserve"> включает работы отечественных и зарубежных </w:t>
      </w:r>
      <w:r>
        <w:rPr>
          <w:rFonts w:ascii="Times New Roman" w:hAnsi="Times New Roman" w:cs="Times New Roman"/>
          <w:sz w:val="28"/>
          <w:szCs w:val="28"/>
          <w:lang w:eastAsia="ru-RU"/>
        </w:rPr>
        <w:t>исследователей</w:t>
      </w:r>
      <w:r w:rsidRPr="00397A71">
        <w:rPr>
          <w:rFonts w:ascii="Times New Roman" w:hAnsi="Times New Roman" w:cs="Times New Roman"/>
          <w:sz w:val="28"/>
          <w:szCs w:val="28"/>
          <w:lang w:eastAsia="ru-RU"/>
        </w:rPr>
        <w:t>, использованных в данной магистерской работе.</w:t>
      </w:r>
    </w:p>
    <w:p w:rsidR="00321343" w:rsidRPr="00F50C17" w:rsidRDefault="003D2E2E" w:rsidP="00C92C1B">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В приложении</w:t>
      </w:r>
      <w:r w:rsidR="00DC47E1" w:rsidRPr="00F50C17">
        <w:rPr>
          <w:rFonts w:ascii="Times New Roman" w:hAnsi="Times New Roman" w:cs="Times New Roman"/>
          <w:sz w:val="28"/>
          <w:szCs w:val="28"/>
        </w:rPr>
        <w:t xml:space="preserve"> </w:t>
      </w:r>
      <w:r w:rsidRPr="00F50C17">
        <w:rPr>
          <w:rFonts w:ascii="Times New Roman" w:hAnsi="Times New Roman" w:cs="Times New Roman"/>
          <w:sz w:val="28"/>
          <w:szCs w:val="28"/>
        </w:rPr>
        <w:t>диссертации</w:t>
      </w:r>
      <w:r w:rsidR="00DC47E1" w:rsidRPr="00F50C17">
        <w:rPr>
          <w:rFonts w:ascii="Times New Roman" w:hAnsi="Times New Roman" w:cs="Times New Roman"/>
          <w:sz w:val="28"/>
          <w:szCs w:val="28"/>
        </w:rPr>
        <w:t xml:space="preserve"> приведены примеры  тестов по определению основных потребностей и уровня мотивации студентов (</w:t>
      </w:r>
      <w:r w:rsidR="00DC47E1" w:rsidRPr="00F50C17">
        <w:rPr>
          <w:rFonts w:ascii="Times New Roman" w:hAnsi="Times New Roman" w:cs="Times New Roman"/>
          <w:sz w:val="28"/>
          <w:szCs w:val="28"/>
          <w:lang w:val="en-US"/>
        </w:rPr>
        <w:t>Needs</w:t>
      </w:r>
      <w:r w:rsidR="00DC47E1" w:rsidRPr="00F50C17">
        <w:rPr>
          <w:rFonts w:ascii="Times New Roman" w:hAnsi="Times New Roman" w:cs="Times New Roman"/>
          <w:sz w:val="28"/>
          <w:szCs w:val="28"/>
        </w:rPr>
        <w:t xml:space="preserve"> </w:t>
      </w:r>
      <w:r w:rsidR="00DC47E1" w:rsidRPr="00F50C17">
        <w:rPr>
          <w:rFonts w:ascii="Times New Roman" w:hAnsi="Times New Roman" w:cs="Times New Roman"/>
          <w:sz w:val="28"/>
          <w:szCs w:val="28"/>
          <w:lang w:val="en-US"/>
        </w:rPr>
        <w:t>Analysis</w:t>
      </w:r>
      <w:r w:rsidR="00697705">
        <w:rPr>
          <w:rFonts w:ascii="Times New Roman" w:hAnsi="Times New Roman" w:cs="Times New Roman"/>
          <w:sz w:val="28"/>
          <w:szCs w:val="28"/>
        </w:rPr>
        <w:t>)</w:t>
      </w:r>
      <w:r w:rsidRPr="00F50C17">
        <w:rPr>
          <w:rFonts w:ascii="Times New Roman" w:hAnsi="Times New Roman" w:cs="Times New Roman"/>
          <w:sz w:val="28"/>
          <w:szCs w:val="28"/>
        </w:rPr>
        <w:t xml:space="preserve">, </w:t>
      </w:r>
      <w:r w:rsidR="00DC47E1" w:rsidRPr="00F50C17">
        <w:rPr>
          <w:rFonts w:ascii="Times New Roman" w:hAnsi="Times New Roman" w:cs="Times New Roman"/>
          <w:sz w:val="28"/>
          <w:szCs w:val="28"/>
        </w:rPr>
        <w:t xml:space="preserve">тесты </w:t>
      </w:r>
      <w:r w:rsidR="00B26084">
        <w:rPr>
          <w:rFonts w:ascii="Times New Roman" w:hAnsi="Times New Roman" w:cs="Times New Roman"/>
          <w:sz w:val="28"/>
          <w:szCs w:val="28"/>
        </w:rPr>
        <w:t>на определение психо-когнитивных особенностей</w:t>
      </w:r>
      <w:r w:rsidR="00697705">
        <w:rPr>
          <w:rFonts w:ascii="Times New Roman" w:hAnsi="Times New Roman" w:cs="Times New Roman"/>
          <w:sz w:val="28"/>
          <w:szCs w:val="28"/>
        </w:rPr>
        <w:t xml:space="preserve"> и список рекомендованных тестов на определение личностных способностей</w:t>
      </w:r>
      <w:r w:rsidRPr="00F50C17">
        <w:rPr>
          <w:rFonts w:ascii="Times New Roman" w:hAnsi="Times New Roman" w:cs="Times New Roman"/>
          <w:sz w:val="28"/>
          <w:szCs w:val="28"/>
        </w:rPr>
        <w:t>,  как неотъемлемая часть при организации процесса обучения студентов иностранному языку, в частности  повышающая эффективность обучения студентов технических вузов Казахстана.</w:t>
      </w:r>
    </w:p>
    <w:p w:rsidR="00B4425D" w:rsidRPr="0053093C" w:rsidRDefault="0015238D" w:rsidP="00B26084">
      <w:pPr>
        <w:pStyle w:val="1"/>
        <w:ind w:firstLine="0"/>
        <w:jc w:val="both"/>
        <w:rPr>
          <w:b/>
        </w:rPr>
      </w:pPr>
      <w:bookmarkStart w:id="3" w:name="_Toc483316327"/>
      <w:r>
        <w:rPr>
          <w:b/>
        </w:rPr>
        <w:lastRenderedPageBreak/>
        <w:t>Г</w:t>
      </w:r>
      <w:r w:rsidRPr="0053093C">
        <w:rPr>
          <w:b/>
        </w:rPr>
        <w:t>лава 1.</w:t>
      </w:r>
      <w:r w:rsidRPr="0053093C">
        <w:rPr>
          <w:b/>
          <w:i/>
        </w:rPr>
        <w:t xml:space="preserve"> </w:t>
      </w:r>
      <w:r>
        <w:rPr>
          <w:b/>
        </w:rPr>
        <w:t>Т</w:t>
      </w:r>
      <w:r w:rsidRPr="0053093C">
        <w:rPr>
          <w:b/>
        </w:rPr>
        <w:t>еоретические основы формирования лингвокогнитивной англоязычной компетенции</w:t>
      </w:r>
      <w:r>
        <w:rPr>
          <w:b/>
        </w:rPr>
        <w:t xml:space="preserve"> у студентов технических вузов К</w:t>
      </w:r>
      <w:r w:rsidRPr="0053093C">
        <w:rPr>
          <w:b/>
        </w:rPr>
        <w:t>азахстана.</w:t>
      </w:r>
      <w:bookmarkEnd w:id="3"/>
      <w:r w:rsidRPr="0053093C">
        <w:rPr>
          <w:b/>
        </w:rPr>
        <w:t xml:space="preserve"> </w:t>
      </w:r>
    </w:p>
    <w:p w:rsidR="0053093C" w:rsidRPr="0053093C" w:rsidRDefault="0053093C" w:rsidP="0053093C">
      <w:pPr>
        <w:rPr>
          <w:b/>
          <w:lang w:eastAsia="ru-RU"/>
        </w:rPr>
      </w:pPr>
    </w:p>
    <w:p w:rsidR="0028535E" w:rsidRDefault="00B4425D" w:rsidP="00554228">
      <w:pPr>
        <w:pStyle w:val="2"/>
        <w:rPr>
          <w:b/>
        </w:rPr>
      </w:pPr>
      <w:bookmarkStart w:id="4" w:name="_Toc483316328"/>
      <w:r w:rsidRPr="0053093C">
        <w:rPr>
          <w:b/>
        </w:rPr>
        <w:t xml:space="preserve">1.1. Когнитивное направление в </w:t>
      </w:r>
      <w:r w:rsidR="00BC4526" w:rsidRPr="0053093C">
        <w:rPr>
          <w:b/>
        </w:rPr>
        <w:t>языкознании и его влияние на лингводидактику</w:t>
      </w:r>
      <w:r w:rsidR="00F65DEA" w:rsidRPr="0053093C">
        <w:rPr>
          <w:b/>
        </w:rPr>
        <w:t>.</w:t>
      </w:r>
      <w:bookmarkEnd w:id="4"/>
    </w:p>
    <w:p w:rsidR="0053093C" w:rsidRPr="0053093C" w:rsidRDefault="0053093C" w:rsidP="0053093C">
      <w:pPr>
        <w:rPr>
          <w:lang w:eastAsia="ru-RU"/>
        </w:rPr>
      </w:pPr>
    </w:p>
    <w:p w:rsidR="005723A3" w:rsidRPr="00F50C17" w:rsidRDefault="00F65DEA" w:rsidP="0028535E">
      <w:pPr>
        <w:spacing w:after="0" w:line="360" w:lineRule="auto"/>
        <w:ind w:firstLine="709"/>
        <w:jc w:val="both"/>
        <w:rPr>
          <w:rFonts w:ascii="Times New Roman" w:hAnsi="Times New Roman" w:cs="Times New Roman"/>
          <w:b/>
          <w:bCs/>
          <w:sz w:val="28"/>
          <w:szCs w:val="28"/>
        </w:rPr>
      </w:pPr>
      <w:r w:rsidRPr="00F50C17">
        <w:rPr>
          <w:rFonts w:ascii="Times New Roman" w:hAnsi="Times New Roman" w:cs="Times New Roman"/>
          <w:b/>
          <w:bCs/>
          <w:sz w:val="28"/>
          <w:szCs w:val="28"/>
        </w:rPr>
        <w:t xml:space="preserve"> </w:t>
      </w:r>
      <w:r w:rsidR="0028535E" w:rsidRPr="00F50C17">
        <w:rPr>
          <w:rFonts w:ascii="Times New Roman" w:hAnsi="Times New Roman" w:cs="Times New Roman"/>
          <w:sz w:val="28"/>
          <w:szCs w:val="28"/>
        </w:rPr>
        <w:t>Когнити́вность (лат. cognitio, «познание, изучение, осознание»</w:t>
      </w:r>
      <w:r w:rsidR="00DB55A3" w:rsidRPr="00F50C17">
        <w:rPr>
          <w:rFonts w:ascii="Times New Roman" w:hAnsi="Times New Roman" w:cs="Times New Roman"/>
          <w:sz w:val="28"/>
          <w:szCs w:val="28"/>
        </w:rPr>
        <w:t xml:space="preserve">) </w:t>
      </w:r>
      <w:r w:rsidR="0028535E" w:rsidRPr="00F50C17">
        <w:rPr>
          <w:rFonts w:ascii="Times New Roman" w:hAnsi="Times New Roman" w:cs="Times New Roman"/>
          <w:sz w:val="28"/>
          <w:szCs w:val="28"/>
        </w:rPr>
        <w:t>обозначает способность к умственному восприятию и переработке человеком внешней информации. Понятие «когнитивные процессы» часто применяют к таким процессам как "память", "внимание", "восприятие", "действие", "принятие решений" и "воображение"</w:t>
      </w:r>
      <w:r w:rsidR="008264A3" w:rsidRPr="00F50C17">
        <w:rPr>
          <w:rFonts w:ascii="Times New Roman" w:hAnsi="Times New Roman" w:cs="Times New Roman"/>
          <w:sz w:val="28"/>
          <w:szCs w:val="28"/>
        </w:rPr>
        <w:t>.</w:t>
      </w:r>
    </w:p>
    <w:p w:rsidR="00BC4526" w:rsidRPr="00F50C17" w:rsidRDefault="005723A3" w:rsidP="00BC4526">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 xml:space="preserve">Термин </w:t>
      </w:r>
      <w:r w:rsidRPr="00F50C17">
        <w:rPr>
          <w:rFonts w:ascii="Times New Roman" w:hAnsi="Times New Roman" w:cs="Times New Roman"/>
          <w:i/>
          <w:sz w:val="28"/>
          <w:szCs w:val="28"/>
        </w:rPr>
        <w:t>«когнитивное направление»</w:t>
      </w:r>
      <w:r w:rsidRPr="00F50C17">
        <w:rPr>
          <w:rFonts w:ascii="Times New Roman" w:hAnsi="Times New Roman" w:cs="Times New Roman"/>
          <w:sz w:val="28"/>
          <w:szCs w:val="28"/>
        </w:rPr>
        <w:t xml:space="preserve"> в отечественной лингводидактике появляется только в последнем десятилетии </w:t>
      </w:r>
      <w:r w:rsidRPr="00F50C17">
        <w:rPr>
          <w:rFonts w:ascii="Times New Roman" w:hAnsi="Times New Roman" w:cs="Times New Roman"/>
          <w:sz w:val="28"/>
          <w:szCs w:val="28"/>
          <w:lang w:val="en-US"/>
        </w:rPr>
        <w:t>XX</w:t>
      </w:r>
      <w:r w:rsidRPr="00F50C17">
        <w:rPr>
          <w:rFonts w:ascii="Times New Roman" w:hAnsi="Times New Roman" w:cs="Times New Roman"/>
          <w:sz w:val="28"/>
          <w:szCs w:val="28"/>
        </w:rPr>
        <w:t xml:space="preserve"> века, однако сам когнитивный подход имел место и ранее. В зарубежной методике складывается направление, которое можно в общем плане назвать когнитивизмом. В значительной степени такой поворот в науке был обусловлен тем, что в 50-е гг. </w:t>
      </w:r>
      <w:r w:rsidRPr="00F50C17">
        <w:rPr>
          <w:rFonts w:ascii="Times New Roman" w:hAnsi="Times New Roman" w:cs="Times New Roman"/>
          <w:sz w:val="28"/>
          <w:szCs w:val="28"/>
          <w:lang w:val="en-US"/>
        </w:rPr>
        <w:t>XX</w:t>
      </w:r>
      <w:r w:rsidRPr="00F50C17">
        <w:rPr>
          <w:rFonts w:ascii="Times New Roman" w:hAnsi="Times New Roman" w:cs="Times New Roman"/>
          <w:sz w:val="28"/>
          <w:szCs w:val="28"/>
        </w:rPr>
        <w:t xml:space="preserve"> в. появляются исследования ученых в области </w:t>
      </w:r>
      <w:r w:rsidRPr="00F50C17">
        <w:rPr>
          <w:rFonts w:ascii="Times New Roman" w:hAnsi="Times New Roman" w:cs="Times New Roman"/>
          <w:i/>
          <w:sz w:val="28"/>
          <w:szCs w:val="28"/>
        </w:rPr>
        <w:t xml:space="preserve">когнитивной психологии </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Р.Солсо:2011:34</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 xml:space="preserve">. </w:t>
      </w:r>
    </w:p>
    <w:p w:rsidR="00BC4526" w:rsidRPr="00F50C17" w:rsidRDefault="00BC4526" w:rsidP="009123EE">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Исследования в когнитивной психологии привели к развитию и соединении нескольких научных дисциплин – психологическое направление в лингвистике, а именно – гештальтпсихология. В рамках гештальтпсихологии весь процесс познавательной деятельности человека рассматривается как обработка сенсорной информации (зрительной</w:t>
      </w:r>
      <w:r w:rsidR="00693F48" w:rsidRPr="00F50C17">
        <w:rPr>
          <w:rFonts w:ascii="Times New Roman" w:hAnsi="Times New Roman" w:cs="Times New Roman"/>
          <w:sz w:val="28"/>
          <w:szCs w:val="28"/>
        </w:rPr>
        <w:t>, аудиальной</w:t>
      </w:r>
      <w:r w:rsidR="00DB55A3" w:rsidRPr="00F50C17">
        <w:rPr>
          <w:rFonts w:ascii="Times New Roman" w:hAnsi="Times New Roman" w:cs="Times New Roman"/>
          <w:sz w:val="28"/>
          <w:szCs w:val="28"/>
        </w:rPr>
        <w:t>] и создает образ  -гештальт</w:t>
      </w:r>
      <w:r w:rsidR="00693F48" w:rsidRPr="00F50C17">
        <w:rPr>
          <w:rFonts w:ascii="Times New Roman" w:hAnsi="Times New Roman" w:cs="Times New Roman"/>
          <w:sz w:val="28"/>
          <w:szCs w:val="28"/>
        </w:rPr>
        <w:t>Леонтьев:1983</w:t>
      </w:r>
      <w:r w:rsidR="00DB55A3" w:rsidRPr="00F50C17">
        <w:rPr>
          <w:rFonts w:ascii="Times New Roman" w:hAnsi="Times New Roman" w:cs="Times New Roman"/>
          <w:sz w:val="28"/>
          <w:szCs w:val="28"/>
        </w:rPr>
        <w:t>]</w:t>
      </w:r>
      <w:r w:rsidR="00693F48" w:rsidRPr="00F50C17">
        <w:rPr>
          <w:rFonts w:ascii="Times New Roman" w:hAnsi="Times New Roman" w:cs="Times New Roman"/>
          <w:sz w:val="28"/>
          <w:szCs w:val="28"/>
        </w:rPr>
        <w:t>.</w:t>
      </w:r>
      <w:r w:rsidRPr="00F50C17">
        <w:rPr>
          <w:rFonts w:ascii="Times New Roman" w:hAnsi="Times New Roman" w:cs="Times New Roman"/>
          <w:sz w:val="28"/>
          <w:szCs w:val="28"/>
        </w:rPr>
        <w:t>В психологическом смысле достраивается о</w:t>
      </w:r>
      <w:r w:rsidR="00693F48" w:rsidRPr="00F50C17">
        <w:rPr>
          <w:rFonts w:ascii="Times New Roman" w:hAnsi="Times New Roman" w:cs="Times New Roman"/>
          <w:sz w:val="28"/>
          <w:szCs w:val="28"/>
        </w:rPr>
        <w:t>браз без недостающих элементов.</w:t>
      </w:r>
    </w:p>
    <w:p w:rsidR="00BC4526" w:rsidRPr="00F50C17" w:rsidRDefault="00BC4526" w:rsidP="00BC4526">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 xml:space="preserve">В становлении когнитивной лингвистике имеют особое влияние работы Пиаже. Когнитивное развитие человека, как последовательность этапов в развитии </w:t>
      </w:r>
      <w:r w:rsidRPr="00F50C17">
        <w:rPr>
          <w:rFonts w:ascii="Times New Roman" w:hAnsi="Times New Roman" w:cs="Times New Roman"/>
          <w:i/>
          <w:sz w:val="28"/>
          <w:szCs w:val="28"/>
        </w:rPr>
        <w:t>сенсомоторного</w:t>
      </w:r>
      <w:r w:rsidRPr="00F50C17">
        <w:rPr>
          <w:rFonts w:ascii="Times New Roman" w:hAnsi="Times New Roman" w:cs="Times New Roman"/>
          <w:sz w:val="28"/>
          <w:szCs w:val="28"/>
        </w:rPr>
        <w:t xml:space="preserve"> </w:t>
      </w:r>
      <w:r w:rsidRPr="00F50C17">
        <w:rPr>
          <w:rFonts w:ascii="Times New Roman" w:hAnsi="Times New Roman" w:cs="Times New Roman"/>
          <w:i/>
          <w:sz w:val="28"/>
          <w:szCs w:val="28"/>
        </w:rPr>
        <w:t>интеллекта</w:t>
      </w:r>
      <w:r w:rsidRPr="00F50C17">
        <w:rPr>
          <w:rFonts w:ascii="Times New Roman" w:hAnsi="Times New Roman" w:cs="Times New Roman"/>
          <w:sz w:val="28"/>
          <w:szCs w:val="28"/>
        </w:rPr>
        <w:t>, с помощью которого обрабатывается информация, - решающая роль отводится языку, но он вторичен. Пер</w:t>
      </w:r>
      <w:r w:rsidR="00693F48" w:rsidRPr="00F50C17">
        <w:rPr>
          <w:rFonts w:ascii="Times New Roman" w:hAnsi="Times New Roman" w:cs="Times New Roman"/>
          <w:sz w:val="28"/>
          <w:szCs w:val="28"/>
        </w:rPr>
        <w:t>вичен – сенсомото</w:t>
      </w:r>
      <w:r w:rsidR="00C92C1B" w:rsidRPr="00F50C17">
        <w:rPr>
          <w:rFonts w:ascii="Times New Roman" w:hAnsi="Times New Roman" w:cs="Times New Roman"/>
          <w:sz w:val="28"/>
          <w:szCs w:val="28"/>
        </w:rPr>
        <w:t>рный интеллект [</w:t>
      </w:r>
      <w:r w:rsidR="00693F48" w:rsidRPr="00F50C17">
        <w:rPr>
          <w:rFonts w:ascii="Times New Roman" w:hAnsi="Times New Roman" w:cs="Times New Roman"/>
          <w:sz w:val="28"/>
          <w:szCs w:val="28"/>
        </w:rPr>
        <w:t>Пиаже:1983</w:t>
      </w:r>
      <w:r w:rsidR="00DB55A3" w:rsidRPr="00F50C17">
        <w:rPr>
          <w:rFonts w:ascii="Times New Roman" w:hAnsi="Times New Roman" w:cs="Times New Roman"/>
          <w:sz w:val="28"/>
          <w:szCs w:val="28"/>
        </w:rPr>
        <w:t>]</w:t>
      </w:r>
      <w:r w:rsidR="00693F48" w:rsidRPr="00F50C17">
        <w:rPr>
          <w:rFonts w:ascii="Times New Roman" w:hAnsi="Times New Roman" w:cs="Times New Roman"/>
          <w:sz w:val="28"/>
          <w:szCs w:val="28"/>
        </w:rPr>
        <w:t>.</w:t>
      </w:r>
      <w:r w:rsidRPr="00F50C17">
        <w:rPr>
          <w:rFonts w:ascii="Times New Roman" w:hAnsi="Times New Roman" w:cs="Times New Roman"/>
          <w:sz w:val="28"/>
          <w:szCs w:val="28"/>
        </w:rPr>
        <w:t xml:space="preserve"> </w:t>
      </w:r>
    </w:p>
    <w:p w:rsidR="00BC4526" w:rsidRPr="00F50C17" w:rsidRDefault="00BC4526" w:rsidP="003D2E2E">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lastRenderedPageBreak/>
        <w:t>Отход от понимания доминирующей роли языка по отношению к мышлению. Значительная роль в развитии когнитивного направления – теория лингвистического детерминизма Сепира-Уорфа.</w:t>
      </w:r>
      <w:r w:rsidR="003D2E2E" w:rsidRPr="00F50C17">
        <w:rPr>
          <w:rFonts w:ascii="Times New Roman" w:hAnsi="Times New Roman" w:cs="Times New Roman"/>
          <w:sz w:val="28"/>
          <w:szCs w:val="28"/>
        </w:rPr>
        <w:t xml:space="preserve"> Доминанта языка над мышлением.</w:t>
      </w:r>
    </w:p>
    <w:p w:rsidR="005723A3" w:rsidRPr="00F50C17" w:rsidRDefault="00BC4526" w:rsidP="00BC4526">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Новый поворот исследований когнитивных процессов речевой деятельности связан с именами психологической школы Джордж Миллер, У. Найсер. На наиб</w:t>
      </w:r>
      <w:r w:rsidR="005723A3" w:rsidRPr="00F50C17">
        <w:rPr>
          <w:rFonts w:ascii="Times New Roman" w:hAnsi="Times New Roman" w:cs="Times New Roman"/>
          <w:sz w:val="28"/>
          <w:szCs w:val="28"/>
        </w:rPr>
        <w:t>ольшую роль в развитии когнитивного направления в методике преподавания иностранного языка, сыграли исследования американского лингвиста и психолога Н. Хомского, результатом чего была выдвинута гипот</w:t>
      </w:r>
      <w:r w:rsidR="00C92C1B" w:rsidRPr="00F50C17">
        <w:rPr>
          <w:rFonts w:ascii="Times New Roman" w:hAnsi="Times New Roman" w:cs="Times New Roman"/>
          <w:sz w:val="28"/>
          <w:szCs w:val="28"/>
        </w:rPr>
        <w:t>еза о генеративной теории языка [</w:t>
      </w:r>
      <w:r w:rsidR="005723A3" w:rsidRPr="00F50C17">
        <w:rPr>
          <w:rFonts w:ascii="Times New Roman" w:hAnsi="Times New Roman" w:cs="Times New Roman"/>
          <w:sz w:val="28"/>
          <w:szCs w:val="28"/>
          <w:lang w:val="en-US"/>
        </w:rPr>
        <w:t>N</w:t>
      </w:r>
      <w:r w:rsidR="005723A3" w:rsidRPr="00F50C17">
        <w:rPr>
          <w:rFonts w:ascii="Times New Roman" w:hAnsi="Times New Roman" w:cs="Times New Roman"/>
          <w:sz w:val="28"/>
          <w:szCs w:val="28"/>
        </w:rPr>
        <w:t>.</w:t>
      </w:r>
      <w:r w:rsidR="005723A3" w:rsidRPr="00F50C17">
        <w:rPr>
          <w:rFonts w:ascii="Times New Roman" w:hAnsi="Times New Roman" w:cs="Times New Roman"/>
          <w:sz w:val="28"/>
          <w:szCs w:val="28"/>
          <w:lang w:val="en-US"/>
        </w:rPr>
        <w:t>Chomsky</w:t>
      </w:r>
      <w:r w:rsidR="005723A3" w:rsidRPr="00F50C17">
        <w:rPr>
          <w:rFonts w:ascii="Times New Roman" w:hAnsi="Times New Roman" w:cs="Times New Roman"/>
          <w:sz w:val="28"/>
          <w:szCs w:val="28"/>
        </w:rPr>
        <w:t>: 1986</w:t>
      </w:r>
      <w:r w:rsidR="00DB55A3" w:rsidRPr="00F50C17">
        <w:rPr>
          <w:rFonts w:ascii="Times New Roman" w:hAnsi="Times New Roman" w:cs="Times New Roman"/>
          <w:sz w:val="28"/>
          <w:szCs w:val="28"/>
        </w:rPr>
        <w:t>]</w:t>
      </w:r>
      <w:r w:rsidR="005723A3" w:rsidRPr="00F50C17">
        <w:rPr>
          <w:rFonts w:ascii="Times New Roman" w:hAnsi="Times New Roman" w:cs="Times New Roman"/>
          <w:sz w:val="28"/>
          <w:szCs w:val="28"/>
        </w:rPr>
        <w:t>. Наиболее известная его работа  «Синтаксические структуры», легла в основу психолингвистики и оказала огромное влияние на развитие науки о языке во всём мире. Фундаментальное положение теории Н. Хомского – это врождённый характер способности говорить на языке, после его учёный вводит понятие трансформационной грамматики (генеративной грамматики</w:t>
      </w:r>
      <w:r w:rsidR="00DB55A3" w:rsidRPr="00F50C17">
        <w:rPr>
          <w:rFonts w:ascii="Times New Roman" w:hAnsi="Times New Roman" w:cs="Times New Roman"/>
          <w:sz w:val="28"/>
          <w:szCs w:val="28"/>
        </w:rPr>
        <w:t>]</w:t>
      </w:r>
      <w:r w:rsidR="005723A3" w:rsidRPr="00F50C17">
        <w:rPr>
          <w:rFonts w:ascii="Times New Roman" w:hAnsi="Times New Roman" w:cs="Times New Roman"/>
          <w:sz w:val="28"/>
          <w:szCs w:val="28"/>
        </w:rPr>
        <w:t>. По сути, эта мысль – развитие идеи В. фон Гумбольдта, который говорил о данности и трансцендентности языковой способности.</w:t>
      </w:r>
    </w:p>
    <w:p w:rsidR="005723A3" w:rsidRPr="00F50C17" w:rsidRDefault="005723A3" w:rsidP="005723A3">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 xml:space="preserve">Согласно идее Н. Хомского, в сознании человека существует некая универсальная грамматика, которая построена по неким грамматическим принципам, что лежат в основе языков. Эти грамматические принципы являются врождёнными, они неизменны, и различия между языками объясняются как параметрические установки мозга. С помощью определённого набора грамматических правил, люди могут создавать неограниченное количество предложений, в том числе таких предложений, которые никем ранее не высказывались и которые сам говорящий ни разу не слышал. Способность генерировать предложения – врождённый компонент генетической программы людей. </w:t>
      </w:r>
    </w:p>
    <w:p w:rsidR="005723A3" w:rsidRPr="00F50C17" w:rsidRDefault="005723A3" w:rsidP="005723A3">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 xml:space="preserve">Н. Хомский считал лингвистику разделом когнитивной психологии. С точки зрения Н. Хомского, ребёнку для изучения языка необходимо услышать определённые лексические единицы, а благодаря универсальной грамматике и </w:t>
      </w:r>
      <w:r w:rsidRPr="00F50C17">
        <w:rPr>
          <w:rFonts w:ascii="Times New Roman" w:hAnsi="Times New Roman" w:cs="Times New Roman"/>
          <w:sz w:val="28"/>
          <w:szCs w:val="28"/>
        </w:rPr>
        <w:lastRenderedPageBreak/>
        <w:t xml:space="preserve">способности переключать параметры, он может быстро овладеть языком. В лингводидактическом преломлении теория Н. Хомского звучит следующим образом: овладение языком обусловлено механизмом </w:t>
      </w:r>
      <w:r w:rsidRPr="00F50C17">
        <w:rPr>
          <w:rFonts w:ascii="Times New Roman" w:hAnsi="Times New Roman" w:cs="Times New Roman"/>
          <w:i/>
          <w:sz w:val="28"/>
          <w:szCs w:val="28"/>
        </w:rPr>
        <w:t>усвоения языка (</w:t>
      </w:r>
      <w:r w:rsidRPr="00F50C17">
        <w:rPr>
          <w:rFonts w:ascii="Times New Roman" w:hAnsi="Times New Roman" w:cs="Times New Roman"/>
          <w:i/>
          <w:sz w:val="28"/>
          <w:szCs w:val="28"/>
          <w:lang w:val="en-US"/>
        </w:rPr>
        <w:t>Language</w:t>
      </w:r>
      <w:r w:rsidRPr="00F50C17">
        <w:rPr>
          <w:rFonts w:ascii="Times New Roman" w:hAnsi="Times New Roman" w:cs="Times New Roman"/>
          <w:i/>
          <w:sz w:val="28"/>
          <w:szCs w:val="28"/>
        </w:rPr>
        <w:t xml:space="preserve"> </w:t>
      </w:r>
      <w:r w:rsidRPr="00F50C17">
        <w:rPr>
          <w:rFonts w:ascii="Times New Roman" w:hAnsi="Times New Roman" w:cs="Times New Roman"/>
          <w:i/>
          <w:sz w:val="28"/>
          <w:szCs w:val="28"/>
          <w:lang w:val="en-US"/>
        </w:rPr>
        <w:t>Acquisition</w:t>
      </w:r>
      <w:r w:rsidRPr="00F50C17">
        <w:rPr>
          <w:rFonts w:ascii="Times New Roman" w:hAnsi="Times New Roman" w:cs="Times New Roman"/>
          <w:i/>
          <w:sz w:val="28"/>
          <w:szCs w:val="28"/>
        </w:rPr>
        <w:t xml:space="preserve"> </w:t>
      </w:r>
      <w:r w:rsidRPr="00F50C17">
        <w:rPr>
          <w:rFonts w:ascii="Times New Roman" w:hAnsi="Times New Roman" w:cs="Times New Roman"/>
          <w:i/>
          <w:sz w:val="28"/>
          <w:szCs w:val="28"/>
          <w:lang w:val="en-US"/>
        </w:rPr>
        <w:t>Device</w:t>
      </w:r>
      <w:r w:rsidRPr="00F50C17">
        <w:rPr>
          <w:rFonts w:ascii="Times New Roman" w:hAnsi="Times New Roman" w:cs="Times New Roman"/>
          <w:i/>
          <w:sz w:val="28"/>
          <w:szCs w:val="28"/>
        </w:rPr>
        <w:t xml:space="preserve"> – </w:t>
      </w:r>
      <w:r w:rsidRPr="00F50C17">
        <w:rPr>
          <w:rFonts w:ascii="Times New Roman" w:hAnsi="Times New Roman" w:cs="Times New Roman"/>
          <w:i/>
          <w:sz w:val="28"/>
          <w:szCs w:val="28"/>
          <w:lang w:val="en-US"/>
        </w:rPr>
        <w:t>LAD</w:t>
      </w:r>
      <w:r w:rsidR="00DB55A3" w:rsidRPr="00F50C17">
        <w:rPr>
          <w:rFonts w:ascii="Times New Roman" w:hAnsi="Times New Roman" w:cs="Times New Roman"/>
          <w:i/>
          <w:sz w:val="28"/>
          <w:szCs w:val="28"/>
        </w:rPr>
        <w:t>]</w:t>
      </w:r>
      <w:r w:rsidRPr="00F50C17">
        <w:rPr>
          <w:rFonts w:ascii="Times New Roman" w:hAnsi="Times New Roman" w:cs="Times New Roman"/>
          <w:sz w:val="28"/>
          <w:szCs w:val="28"/>
        </w:rPr>
        <w:t>. Этот механизм определяет объём допустимых грамматических конструкций, которые используются исходя из универсальной грамматики. Таким образом, мы видим, что теория Н. Хомского положила конец доминированию бихевиористских представлений в методике преподавания ИЯ и дала начало когнитивному направлению.</w:t>
      </w:r>
    </w:p>
    <w:p w:rsidR="0023162E" w:rsidRPr="00F50C17" w:rsidRDefault="005723A3" w:rsidP="005723A3">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Ранее, Л.В. Щерба</w:t>
      </w:r>
      <w:r w:rsidR="0023162E" w:rsidRPr="00F50C17">
        <w:rPr>
          <w:rFonts w:ascii="Times New Roman" w:hAnsi="Times New Roman" w:cs="Times New Roman"/>
          <w:sz w:val="28"/>
          <w:szCs w:val="28"/>
        </w:rPr>
        <w:t xml:space="preserve"> писал, что при изучении </w:t>
      </w:r>
      <w:r w:rsidR="00B81DA4" w:rsidRPr="00F50C17">
        <w:rPr>
          <w:rFonts w:ascii="Times New Roman" w:hAnsi="Times New Roman" w:cs="Times New Roman"/>
          <w:sz w:val="28"/>
          <w:szCs w:val="28"/>
        </w:rPr>
        <w:t>иностранного языка</w:t>
      </w:r>
      <w:r w:rsidR="0023162E" w:rsidRPr="00F50C17">
        <w:rPr>
          <w:rFonts w:ascii="Times New Roman" w:hAnsi="Times New Roman" w:cs="Times New Roman"/>
          <w:sz w:val="28"/>
          <w:szCs w:val="28"/>
        </w:rPr>
        <w:t xml:space="preserve"> усваивается новая система понятий, а системы понятий в разных языках различаются, поскольку они отражают социальную, экономическую, культурную стороны общества, говорящего на этом языке. Система понятий в каждом языке зависит оттого, в каких условиях существует данный язык. Таким образом, Л.В. Щерба выстраивает </w:t>
      </w:r>
      <w:r w:rsidR="0023162E" w:rsidRPr="00F50C17">
        <w:rPr>
          <w:rFonts w:ascii="Times New Roman" w:hAnsi="Times New Roman" w:cs="Times New Roman"/>
          <w:i/>
          <w:sz w:val="28"/>
          <w:szCs w:val="28"/>
        </w:rPr>
        <w:t xml:space="preserve">идею двуязычия при усвоении </w:t>
      </w:r>
      <w:r w:rsidR="00B81DA4" w:rsidRPr="00F50C17">
        <w:rPr>
          <w:rFonts w:ascii="Times New Roman" w:hAnsi="Times New Roman" w:cs="Times New Roman"/>
          <w:i/>
          <w:sz w:val="28"/>
          <w:szCs w:val="28"/>
        </w:rPr>
        <w:t>иностранного языка</w:t>
      </w:r>
      <w:r w:rsidR="0023162E" w:rsidRPr="00F50C17">
        <w:rPr>
          <w:rFonts w:ascii="Times New Roman" w:hAnsi="Times New Roman" w:cs="Times New Roman"/>
          <w:sz w:val="28"/>
          <w:szCs w:val="28"/>
        </w:rPr>
        <w:t xml:space="preserve">. Чем больше тренировки в переходе от одного понятия к другому, тем прочнее связи между элементами этих систем. Основная цель при изучении языковых явлений – сформировать связи между элементами систем так, чтобы человек как можно быстрее переходил от понятия, выраженного РЯ, к понятию, выраженным </w:t>
      </w:r>
      <w:r w:rsidR="00C74B38" w:rsidRPr="00F50C17">
        <w:rPr>
          <w:rFonts w:ascii="Times New Roman" w:hAnsi="Times New Roman" w:cs="Times New Roman"/>
          <w:sz w:val="28"/>
          <w:szCs w:val="28"/>
        </w:rPr>
        <w:t>иностранным языком</w:t>
      </w:r>
      <w:r w:rsidR="0023162E" w:rsidRPr="00F50C17">
        <w:rPr>
          <w:rFonts w:ascii="Times New Roman" w:hAnsi="Times New Roman" w:cs="Times New Roman"/>
          <w:sz w:val="28"/>
          <w:szCs w:val="28"/>
        </w:rPr>
        <w:t>. При изучении языка, подчёркивал Л.В. Щерба, необходимо постоянное сопоставление этих понятий, которые выражаются либо при помощи лексики, либо при помощи грамматики. Необходимо сравни</w:t>
      </w:r>
      <w:r w:rsidR="00C92C1B" w:rsidRPr="00F50C17">
        <w:rPr>
          <w:rFonts w:ascii="Times New Roman" w:hAnsi="Times New Roman" w:cs="Times New Roman"/>
          <w:sz w:val="28"/>
          <w:szCs w:val="28"/>
        </w:rPr>
        <w:t>вать, выявлять различия и т. д. [</w:t>
      </w:r>
      <w:r w:rsidR="00693F48" w:rsidRPr="00F50C17">
        <w:rPr>
          <w:rFonts w:ascii="Times New Roman" w:hAnsi="Times New Roman" w:cs="Times New Roman"/>
          <w:sz w:val="28"/>
          <w:szCs w:val="28"/>
        </w:rPr>
        <w:t>Щерба:1931</w:t>
      </w:r>
      <w:r w:rsidR="00DB55A3" w:rsidRPr="00F50C17">
        <w:rPr>
          <w:rFonts w:ascii="Times New Roman" w:hAnsi="Times New Roman" w:cs="Times New Roman"/>
          <w:sz w:val="28"/>
          <w:szCs w:val="28"/>
        </w:rPr>
        <w:t>]</w:t>
      </w:r>
      <w:r w:rsidR="00C92C1B" w:rsidRPr="00F50C17">
        <w:rPr>
          <w:rFonts w:ascii="Times New Roman" w:hAnsi="Times New Roman" w:cs="Times New Roman"/>
          <w:sz w:val="28"/>
          <w:szCs w:val="28"/>
        </w:rPr>
        <w:t>.</w:t>
      </w:r>
    </w:p>
    <w:p w:rsidR="00B4425D" w:rsidRPr="00F50C17" w:rsidRDefault="005723A3" w:rsidP="00B81DA4">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 xml:space="preserve">Л.В. Щерба стал основоположником </w:t>
      </w:r>
      <w:r w:rsidR="0023162E" w:rsidRPr="00F50C17">
        <w:rPr>
          <w:rFonts w:ascii="Times New Roman" w:hAnsi="Times New Roman" w:cs="Times New Roman"/>
          <w:sz w:val="28"/>
          <w:szCs w:val="28"/>
        </w:rPr>
        <w:t>сознательно-сопо</w:t>
      </w:r>
      <w:r w:rsidRPr="00F50C17">
        <w:rPr>
          <w:rFonts w:ascii="Times New Roman" w:hAnsi="Times New Roman" w:cs="Times New Roman"/>
          <w:sz w:val="28"/>
          <w:szCs w:val="28"/>
        </w:rPr>
        <w:t xml:space="preserve">ставительного метода. </w:t>
      </w:r>
      <w:r w:rsidR="0023162E" w:rsidRPr="00F50C17">
        <w:rPr>
          <w:rFonts w:ascii="Times New Roman" w:hAnsi="Times New Roman" w:cs="Times New Roman"/>
          <w:sz w:val="28"/>
          <w:szCs w:val="28"/>
        </w:rPr>
        <w:t xml:space="preserve">С сознательно-сопоставительного метода и начинается развитие методики в России.  </w:t>
      </w:r>
      <w:r w:rsidR="00B4425D" w:rsidRPr="00F50C17">
        <w:rPr>
          <w:rFonts w:ascii="Times New Roman" w:hAnsi="Times New Roman" w:cs="Times New Roman"/>
          <w:sz w:val="28"/>
          <w:szCs w:val="28"/>
        </w:rPr>
        <w:t xml:space="preserve">В начале 60-х гг. в методике преподавания </w:t>
      </w:r>
      <w:r w:rsidR="0067049F" w:rsidRPr="00F50C17">
        <w:rPr>
          <w:rFonts w:ascii="Times New Roman" w:hAnsi="Times New Roman" w:cs="Times New Roman"/>
          <w:sz w:val="28"/>
          <w:szCs w:val="28"/>
        </w:rPr>
        <w:t>иностранного языка</w:t>
      </w:r>
      <w:r w:rsidR="00B4425D" w:rsidRPr="00F50C17">
        <w:rPr>
          <w:rFonts w:ascii="Times New Roman" w:hAnsi="Times New Roman" w:cs="Times New Roman"/>
          <w:sz w:val="28"/>
          <w:szCs w:val="28"/>
        </w:rPr>
        <w:t xml:space="preserve"> начинает складываться </w:t>
      </w:r>
      <w:r w:rsidR="00B4425D" w:rsidRPr="00F50C17">
        <w:rPr>
          <w:rFonts w:ascii="Times New Roman" w:hAnsi="Times New Roman" w:cs="Times New Roman"/>
          <w:i/>
          <w:sz w:val="28"/>
          <w:szCs w:val="28"/>
        </w:rPr>
        <w:t>когнитивное направление</w:t>
      </w:r>
      <w:r w:rsidR="00B4425D" w:rsidRPr="00F50C17">
        <w:rPr>
          <w:rFonts w:ascii="Times New Roman" w:hAnsi="Times New Roman" w:cs="Times New Roman"/>
          <w:sz w:val="28"/>
          <w:szCs w:val="28"/>
        </w:rPr>
        <w:t xml:space="preserve">. Когнитивная психология сосредоточилась на глубинных умственных процессах. В исследовании </w:t>
      </w:r>
      <w:r w:rsidR="0067049F" w:rsidRPr="00F50C17">
        <w:rPr>
          <w:rFonts w:ascii="Times New Roman" w:hAnsi="Times New Roman" w:cs="Times New Roman"/>
          <w:sz w:val="28"/>
          <w:szCs w:val="28"/>
        </w:rPr>
        <w:t>речевой деятельности</w:t>
      </w:r>
      <w:r w:rsidR="00B4425D" w:rsidRPr="00F50C17">
        <w:rPr>
          <w:rFonts w:ascii="Times New Roman" w:hAnsi="Times New Roman" w:cs="Times New Roman"/>
          <w:sz w:val="28"/>
          <w:szCs w:val="28"/>
        </w:rPr>
        <w:t xml:space="preserve"> когнитивизм делал акцент на познании языка с помощью умственных процессов с применением различных стилей и стратегий, а не на основе выработки нового поведения (реакция – стимул</w:t>
      </w:r>
      <w:r w:rsidR="00DB55A3" w:rsidRPr="00F50C17">
        <w:rPr>
          <w:rFonts w:ascii="Times New Roman" w:hAnsi="Times New Roman" w:cs="Times New Roman"/>
          <w:sz w:val="28"/>
          <w:szCs w:val="28"/>
        </w:rPr>
        <w:t>]</w:t>
      </w:r>
      <w:r w:rsidR="00B4425D" w:rsidRPr="00F50C17">
        <w:rPr>
          <w:rFonts w:ascii="Times New Roman" w:hAnsi="Times New Roman" w:cs="Times New Roman"/>
          <w:sz w:val="28"/>
          <w:szCs w:val="28"/>
        </w:rPr>
        <w:t xml:space="preserve">.  </w:t>
      </w:r>
    </w:p>
    <w:p w:rsidR="00B4425D" w:rsidRPr="00F50C17" w:rsidRDefault="00B4425D" w:rsidP="00B4425D">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lastRenderedPageBreak/>
        <w:t xml:space="preserve">Отечественная методика всегда опиралась на исследования психологов, причем на исследования психологов, которые занимались процессами мышления. </w:t>
      </w:r>
      <w:r w:rsidR="0023162E" w:rsidRPr="00F50C17">
        <w:rPr>
          <w:rFonts w:ascii="Times New Roman" w:hAnsi="Times New Roman" w:cs="Times New Roman"/>
          <w:sz w:val="28"/>
          <w:szCs w:val="28"/>
        </w:rPr>
        <w:t xml:space="preserve"> </w:t>
      </w:r>
      <w:r w:rsidRPr="00F50C17">
        <w:rPr>
          <w:rFonts w:ascii="Times New Roman" w:hAnsi="Times New Roman" w:cs="Times New Roman"/>
          <w:sz w:val="28"/>
          <w:szCs w:val="28"/>
        </w:rPr>
        <w:t xml:space="preserve">Именно поэтому в методике доминировали такие приёмы и методы, во главе угла которых стояли мыслительные процессы. Большое влияние на становление методики оказали работы Л.С. Выготского, С.Л. Рубинштейна, А.Н. Леонтьева (разработал </w:t>
      </w:r>
      <w:r w:rsidRPr="00F50C17">
        <w:rPr>
          <w:rFonts w:ascii="Times New Roman" w:hAnsi="Times New Roman" w:cs="Times New Roman"/>
          <w:i/>
          <w:sz w:val="28"/>
          <w:szCs w:val="28"/>
        </w:rPr>
        <w:t>концепцию деятельности</w:t>
      </w:r>
      <w:r w:rsidRPr="00F50C17">
        <w:rPr>
          <w:rFonts w:ascii="Times New Roman" w:hAnsi="Times New Roman" w:cs="Times New Roman"/>
          <w:sz w:val="28"/>
          <w:szCs w:val="28"/>
        </w:rPr>
        <w:t>, в которой раскрывался механизм сознания в регуляции деятельности человека</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 xml:space="preserve">. Особое внимание на развитие методики оказала теория П.Я. Гальперина – </w:t>
      </w:r>
      <w:r w:rsidRPr="00F50C17">
        <w:rPr>
          <w:rFonts w:ascii="Times New Roman" w:hAnsi="Times New Roman" w:cs="Times New Roman"/>
          <w:i/>
          <w:sz w:val="28"/>
          <w:szCs w:val="28"/>
        </w:rPr>
        <w:t>теория поэтапного формирования умственных действий</w:t>
      </w:r>
      <w:r w:rsidRPr="00F50C17">
        <w:rPr>
          <w:rFonts w:ascii="Times New Roman" w:hAnsi="Times New Roman" w:cs="Times New Roman"/>
          <w:sz w:val="28"/>
          <w:szCs w:val="28"/>
        </w:rPr>
        <w:t xml:space="preserve">. Большую роль в развитии методики сыграли работы А.М. Шахнаровича, посвящённые проблемам </w:t>
      </w:r>
      <w:r w:rsidRPr="00F50C17">
        <w:rPr>
          <w:rFonts w:ascii="Times New Roman" w:hAnsi="Times New Roman" w:cs="Times New Roman"/>
          <w:i/>
          <w:sz w:val="28"/>
          <w:szCs w:val="28"/>
        </w:rPr>
        <w:t>языковой способности</w:t>
      </w:r>
      <w:r w:rsidRPr="00F50C17">
        <w:rPr>
          <w:rFonts w:ascii="Times New Roman" w:hAnsi="Times New Roman" w:cs="Times New Roman"/>
          <w:sz w:val="28"/>
          <w:szCs w:val="28"/>
        </w:rPr>
        <w:t xml:space="preserve"> и </w:t>
      </w:r>
      <w:r w:rsidRPr="00F50C17">
        <w:rPr>
          <w:rFonts w:ascii="Times New Roman" w:hAnsi="Times New Roman" w:cs="Times New Roman"/>
          <w:i/>
          <w:sz w:val="28"/>
          <w:szCs w:val="28"/>
        </w:rPr>
        <w:t>лингвистического развития личности</w:t>
      </w:r>
      <w:r w:rsidR="00B81DA4" w:rsidRPr="00F50C17">
        <w:rPr>
          <w:rFonts w:ascii="Times New Roman" w:hAnsi="Times New Roman" w:cs="Times New Roman"/>
          <w:i/>
          <w:sz w:val="28"/>
          <w:szCs w:val="28"/>
        </w:rPr>
        <w:t xml:space="preserve"> </w:t>
      </w:r>
      <w:r w:rsidR="00B81DA4" w:rsidRPr="00F50C17">
        <w:rPr>
          <w:rFonts w:ascii="Times New Roman" w:hAnsi="Times New Roman" w:cs="Times New Roman"/>
          <w:sz w:val="28"/>
          <w:szCs w:val="28"/>
        </w:rPr>
        <w:t>(Шахнарович:1991:189</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 С учётом этих концепций выдвинул свои идеи А.А. Леонтьев, который разработал психоли</w:t>
      </w:r>
      <w:r w:rsidR="00B81DA4" w:rsidRPr="00F50C17">
        <w:rPr>
          <w:rFonts w:ascii="Times New Roman" w:hAnsi="Times New Roman" w:cs="Times New Roman"/>
          <w:sz w:val="28"/>
          <w:szCs w:val="28"/>
        </w:rPr>
        <w:t>нгвистические основы обучения иностранному языку</w:t>
      </w:r>
      <w:r w:rsidRPr="00F50C17">
        <w:rPr>
          <w:rFonts w:ascii="Times New Roman" w:hAnsi="Times New Roman" w:cs="Times New Roman"/>
          <w:sz w:val="28"/>
          <w:szCs w:val="28"/>
        </w:rPr>
        <w:t xml:space="preserve">. И.А. Зимняя внесла огромный вклад в развитие психолингвистических основ </w:t>
      </w:r>
      <w:r w:rsidR="00B81DA4" w:rsidRPr="00F50C17">
        <w:rPr>
          <w:rFonts w:ascii="Times New Roman" w:hAnsi="Times New Roman" w:cs="Times New Roman"/>
          <w:sz w:val="28"/>
          <w:szCs w:val="28"/>
        </w:rPr>
        <w:t xml:space="preserve">речевой деятельности в целом и речевой деятельности </w:t>
      </w:r>
      <w:r w:rsidRPr="00F50C17">
        <w:rPr>
          <w:rFonts w:ascii="Times New Roman" w:hAnsi="Times New Roman" w:cs="Times New Roman"/>
          <w:sz w:val="28"/>
          <w:szCs w:val="28"/>
        </w:rPr>
        <w:t xml:space="preserve">на </w:t>
      </w:r>
      <w:r w:rsidR="00B81DA4" w:rsidRPr="00F50C17">
        <w:rPr>
          <w:rFonts w:ascii="Times New Roman" w:hAnsi="Times New Roman" w:cs="Times New Roman"/>
          <w:sz w:val="28"/>
          <w:szCs w:val="28"/>
        </w:rPr>
        <w:t>иностранном языке</w:t>
      </w:r>
      <w:r w:rsidR="00C92C1B" w:rsidRPr="00F50C17">
        <w:rPr>
          <w:rFonts w:ascii="Times New Roman" w:hAnsi="Times New Roman" w:cs="Times New Roman"/>
          <w:sz w:val="28"/>
          <w:szCs w:val="28"/>
        </w:rPr>
        <w:t xml:space="preserve"> в частности [</w:t>
      </w:r>
      <w:r w:rsidR="00693F48" w:rsidRPr="00F50C17">
        <w:rPr>
          <w:rFonts w:ascii="Times New Roman" w:hAnsi="Times New Roman" w:cs="Times New Roman"/>
          <w:sz w:val="28"/>
          <w:szCs w:val="28"/>
        </w:rPr>
        <w:t>Зимняя:2001:165</w:t>
      </w:r>
      <w:r w:rsidR="00DB55A3" w:rsidRPr="00F50C17">
        <w:rPr>
          <w:rFonts w:ascii="Times New Roman" w:hAnsi="Times New Roman" w:cs="Times New Roman"/>
          <w:sz w:val="28"/>
          <w:szCs w:val="28"/>
        </w:rPr>
        <w:t>]</w:t>
      </w:r>
    </w:p>
    <w:p w:rsidR="00CA1624" w:rsidRPr="00F50C17" w:rsidRDefault="00B4425D" w:rsidP="00B81DA4">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Отечественная методика никогда не отходила от когнитивизма. Первоначально когнитивный метод применялся для обучения детей в начальной школе и для обучения детей с ограниченными умственными способностями. Впоследствии из области коррекционной педагогики когнитивное обучение проникает и в другие отрасли.</w:t>
      </w:r>
    </w:p>
    <w:p w:rsidR="003C0D8C" w:rsidRPr="00F50C17" w:rsidRDefault="003C0D8C" w:rsidP="00B81DA4">
      <w:pPr>
        <w:spacing w:after="0" w:line="360" w:lineRule="auto"/>
        <w:ind w:firstLine="709"/>
        <w:jc w:val="both"/>
        <w:rPr>
          <w:rFonts w:ascii="Times New Roman" w:hAnsi="Times New Roman" w:cs="Times New Roman"/>
          <w:sz w:val="28"/>
          <w:szCs w:val="28"/>
        </w:rPr>
      </w:pPr>
    </w:p>
    <w:p w:rsidR="006041BA" w:rsidRPr="0053093C" w:rsidRDefault="00CA1624" w:rsidP="00554228">
      <w:pPr>
        <w:pStyle w:val="2"/>
        <w:rPr>
          <w:b/>
        </w:rPr>
      </w:pPr>
      <w:bookmarkStart w:id="5" w:name="_Toc483316329"/>
      <w:r w:rsidRPr="0053093C">
        <w:rPr>
          <w:b/>
        </w:rPr>
        <w:t>1.2. Лингвокогнитивный подход, как реализация когнитивного нап</w:t>
      </w:r>
      <w:r w:rsidR="00B81DA4" w:rsidRPr="0053093C">
        <w:rPr>
          <w:b/>
        </w:rPr>
        <w:t>равления  в методике обучении иностранному языку</w:t>
      </w:r>
      <w:r w:rsidRPr="0053093C">
        <w:rPr>
          <w:b/>
        </w:rPr>
        <w:t>.</w:t>
      </w:r>
      <w:bookmarkEnd w:id="5"/>
      <w:r w:rsidRPr="0053093C">
        <w:rPr>
          <w:b/>
        </w:rPr>
        <w:t xml:space="preserve"> </w:t>
      </w:r>
    </w:p>
    <w:p w:rsidR="00B87DA5" w:rsidRPr="00F50C17" w:rsidRDefault="00B87DA5" w:rsidP="006041BA">
      <w:pPr>
        <w:spacing w:after="0" w:line="360" w:lineRule="auto"/>
        <w:ind w:firstLine="709"/>
        <w:rPr>
          <w:rFonts w:ascii="Times New Roman" w:hAnsi="Times New Roman" w:cs="Times New Roman"/>
          <w:b/>
          <w:bCs/>
          <w:sz w:val="28"/>
          <w:szCs w:val="28"/>
        </w:rPr>
      </w:pPr>
    </w:p>
    <w:p w:rsidR="006C5812" w:rsidRPr="00F50C17" w:rsidRDefault="006C5812" w:rsidP="002261BE">
      <w:pPr>
        <w:spacing w:after="0" w:line="360" w:lineRule="auto"/>
        <w:ind w:firstLine="709"/>
        <w:jc w:val="both"/>
        <w:rPr>
          <w:rFonts w:ascii="Times New Roman" w:hAnsi="Times New Roman" w:cs="Times New Roman"/>
          <w:bCs/>
          <w:sz w:val="28"/>
          <w:szCs w:val="28"/>
        </w:rPr>
      </w:pPr>
      <w:r w:rsidRPr="00F50C17">
        <w:rPr>
          <w:rFonts w:ascii="Times New Roman" w:hAnsi="Times New Roman" w:cs="Times New Roman"/>
          <w:bCs/>
          <w:sz w:val="28"/>
          <w:szCs w:val="28"/>
        </w:rPr>
        <w:t xml:space="preserve">В работе Тарнаевой Л.П. </w:t>
      </w:r>
      <w:r w:rsidR="00D61033" w:rsidRPr="00F50C17">
        <w:rPr>
          <w:rFonts w:ascii="Times New Roman" w:hAnsi="Times New Roman" w:cs="Times New Roman"/>
          <w:bCs/>
          <w:sz w:val="28"/>
          <w:szCs w:val="28"/>
        </w:rPr>
        <w:t>[Тарнаева:2001]</w:t>
      </w:r>
      <w:r w:rsidRPr="00F50C17">
        <w:rPr>
          <w:rFonts w:ascii="Times New Roman" w:hAnsi="Times New Roman" w:cs="Times New Roman"/>
          <w:bCs/>
          <w:sz w:val="28"/>
          <w:szCs w:val="28"/>
        </w:rPr>
        <w:t xml:space="preserve">осуществлён обзор когнитивного направления в исследовании речевой деятельности и выделены основные </w:t>
      </w:r>
      <w:r w:rsidR="009123EE" w:rsidRPr="00F50C17">
        <w:rPr>
          <w:rFonts w:ascii="Times New Roman" w:hAnsi="Times New Roman" w:cs="Times New Roman"/>
          <w:bCs/>
          <w:sz w:val="28"/>
          <w:szCs w:val="28"/>
        </w:rPr>
        <w:t>выво</w:t>
      </w:r>
      <w:r w:rsidR="00253EFF" w:rsidRPr="00F50C17">
        <w:rPr>
          <w:rFonts w:ascii="Times New Roman" w:hAnsi="Times New Roman" w:cs="Times New Roman"/>
          <w:bCs/>
          <w:sz w:val="28"/>
          <w:szCs w:val="28"/>
        </w:rPr>
        <w:t>ды, которые представлены ниже</w:t>
      </w:r>
      <w:r w:rsidR="00693F48" w:rsidRPr="00F50C17">
        <w:rPr>
          <w:rFonts w:ascii="Times New Roman" w:hAnsi="Times New Roman" w:cs="Times New Roman"/>
          <w:bCs/>
          <w:sz w:val="28"/>
          <w:szCs w:val="28"/>
        </w:rPr>
        <w:t>:</w:t>
      </w:r>
    </w:p>
    <w:p w:rsidR="00B81DA4" w:rsidRPr="00F50C17" w:rsidRDefault="00693F48" w:rsidP="002261BE">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 xml:space="preserve">1. </w:t>
      </w:r>
      <w:r w:rsidR="00B81DA4" w:rsidRPr="00F50C17">
        <w:rPr>
          <w:rFonts w:ascii="Times New Roman" w:hAnsi="Times New Roman" w:cs="Times New Roman"/>
          <w:sz w:val="28"/>
          <w:szCs w:val="28"/>
        </w:rPr>
        <w:t xml:space="preserve">Когнитивное обучение направлено на развитие рефлексивной деятельности учащихся, формирование интеллектуальных умений, </w:t>
      </w:r>
      <w:r w:rsidR="00B81DA4" w:rsidRPr="00F50C17">
        <w:rPr>
          <w:rFonts w:ascii="Times New Roman" w:hAnsi="Times New Roman" w:cs="Times New Roman"/>
          <w:sz w:val="28"/>
          <w:szCs w:val="28"/>
        </w:rPr>
        <w:lastRenderedPageBreak/>
        <w:t>необходимых для решения учебных задач, активизацию мыслительной деятельности.</w:t>
      </w:r>
    </w:p>
    <w:p w:rsidR="00B81DA4" w:rsidRPr="00F50C17" w:rsidRDefault="00693F48" w:rsidP="00B81DA4">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2.</w:t>
      </w:r>
      <w:r w:rsidR="00B81DA4" w:rsidRPr="00F50C17">
        <w:rPr>
          <w:rFonts w:ascii="Times New Roman" w:hAnsi="Times New Roman" w:cs="Times New Roman"/>
          <w:sz w:val="28"/>
          <w:szCs w:val="28"/>
        </w:rPr>
        <w:t xml:space="preserve">В лингводидактике когнитивный подход направлен на познание учащимися лингвистических явлений, на разработку техник и стратегий, </w:t>
      </w:r>
      <w:r w:rsidRPr="00F50C17">
        <w:rPr>
          <w:rFonts w:ascii="Times New Roman" w:hAnsi="Times New Roman" w:cs="Times New Roman"/>
          <w:sz w:val="28"/>
          <w:szCs w:val="28"/>
        </w:rPr>
        <w:t>которые обеспечивают владение иностранным языком</w:t>
      </w:r>
      <w:r w:rsidR="00B81DA4" w:rsidRPr="00F50C17">
        <w:rPr>
          <w:rFonts w:ascii="Times New Roman" w:hAnsi="Times New Roman" w:cs="Times New Roman"/>
          <w:sz w:val="28"/>
          <w:szCs w:val="28"/>
        </w:rPr>
        <w:t xml:space="preserve"> и совершенствование речевых умений, которые построены на познавательной деятельности. Когнитивная направленность отчетливо проявляется в </w:t>
      </w:r>
      <w:r w:rsidR="00B81DA4" w:rsidRPr="00F50C17">
        <w:rPr>
          <w:rFonts w:ascii="Times New Roman" w:hAnsi="Times New Roman" w:cs="Times New Roman"/>
          <w:i/>
          <w:sz w:val="28"/>
          <w:szCs w:val="28"/>
        </w:rPr>
        <w:t xml:space="preserve">сознательно-сопоставительном </w:t>
      </w:r>
      <w:r w:rsidR="00B81DA4" w:rsidRPr="00F50C17">
        <w:rPr>
          <w:rFonts w:ascii="Times New Roman" w:hAnsi="Times New Roman" w:cs="Times New Roman"/>
          <w:sz w:val="28"/>
          <w:szCs w:val="28"/>
        </w:rPr>
        <w:t xml:space="preserve">в </w:t>
      </w:r>
      <w:r w:rsidR="00B81DA4" w:rsidRPr="00F50C17">
        <w:rPr>
          <w:rFonts w:ascii="Times New Roman" w:hAnsi="Times New Roman" w:cs="Times New Roman"/>
          <w:i/>
          <w:sz w:val="28"/>
          <w:szCs w:val="28"/>
        </w:rPr>
        <w:t>сознательно-практическом методах</w:t>
      </w:r>
      <w:r w:rsidRPr="00F50C17">
        <w:rPr>
          <w:rFonts w:ascii="Times New Roman" w:hAnsi="Times New Roman" w:cs="Times New Roman"/>
          <w:i/>
          <w:sz w:val="28"/>
          <w:szCs w:val="28"/>
        </w:rPr>
        <w:t xml:space="preserve"> </w:t>
      </w:r>
      <w:r w:rsidR="00D61033" w:rsidRPr="00F50C17">
        <w:rPr>
          <w:rFonts w:ascii="Times New Roman" w:hAnsi="Times New Roman" w:cs="Times New Roman"/>
          <w:sz w:val="28"/>
          <w:szCs w:val="28"/>
        </w:rPr>
        <w:t>[</w:t>
      </w:r>
      <w:r w:rsidRPr="00F50C17">
        <w:rPr>
          <w:rFonts w:ascii="Times New Roman" w:hAnsi="Times New Roman" w:cs="Times New Roman"/>
          <w:sz w:val="28"/>
          <w:szCs w:val="28"/>
        </w:rPr>
        <w:t>Тарнаева:2000</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w:t>
      </w:r>
    </w:p>
    <w:p w:rsidR="00B4425D" w:rsidRPr="00F50C17" w:rsidRDefault="00B81DA4" w:rsidP="00B81DA4">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 xml:space="preserve">Когнитивная направленность свойственна и коммуникативному методу. В рамках коммуникативного метода разрабатывается </w:t>
      </w:r>
      <w:r w:rsidRPr="00F50C17">
        <w:rPr>
          <w:rFonts w:ascii="Times New Roman" w:hAnsi="Times New Roman" w:cs="Times New Roman"/>
          <w:i/>
          <w:sz w:val="28"/>
          <w:szCs w:val="28"/>
        </w:rPr>
        <w:t>коммуникативно-когнитивный подход</w:t>
      </w:r>
      <w:r w:rsidR="00C92C1B" w:rsidRPr="00F50C17">
        <w:rPr>
          <w:rFonts w:ascii="Times New Roman" w:hAnsi="Times New Roman" w:cs="Times New Roman"/>
          <w:sz w:val="28"/>
          <w:szCs w:val="28"/>
        </w:rPr>
        <w:t xml:space="preserve"> [</w:t>
      </w:r>
      <w:r w:rsidRPr="00F50C17">
        <w:rPr>
          <w:rFonts w:ascii="Times New Roman" w:hAnsi="Times New Roman" w:cs="Times New Roman"/>
          <w:sz w:val="28"/>
          <w:szCs w:val="28"/>
        </w:rPr>
        <w:t>И.Л. Бим:2001</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 В конце 90-х гг. коммуникативно-когнитивный подхо</w:t>
      </w:r>
      <w:r w:rsidR="00C92C1B" w:rsidRPr="00F50C17">
        <w:rPr>
          <w:rFonts w:ascii="Times New Roman" w:hAnsi="Times New Roman" w:cs="Times New Roman"/>
          <w:sz w:val="28"/>
          <w:szCs w:val="28"/>
        </w:rPr>
        <w:t>д разрабатывает Н.В. Барышников [Барышников:</w:t>
      </w:r>
      <w:r w:rsidR="00D61033" w:rsidRPr="00F50C17">
        <w:rPr>
          <w:rFonts w:ascii="Times New Roman" w:hAnsi="Times New Roman" w:cs="Times New Roman"/>
          <w:sz w:val="28"/>
          <w:szCs w:val="28"/>
        </w:rPr>
        <w:t>2007</w:t>
      </w:r>
      <w:r w:rsidR="00C92C1B" w:rsidRPr="00F50C17">
        <w:rPr>
          <w:rFonts w:ascii="Times New Roman" w:hAnsi="Times New Roman" w:cs="Times New Roman"/>
          <w:sz w:val="28"/>
          <w:szCs w:val="28"/>
        </w:rPr>
        <w:t xml:space="preserve">]. </w:t>
      </w:r>
      <w:r w:rsidRPr="00F50C17">
        <w:rPr>
          <w:rFonts w:ascii="Times New Roman" w:hAnsi="Times New Roman" w:cs="Times New Roman"/>
          <w:sz w:val="28"/>
          <w:szCs w:val="28"/>
        </w:rPr>
        <w:t xml:space="preserve">У обоих авторов понятие коммуникативно-когнитивного подхода связано с понятием сознательности. </w:t>
      </w:r>
      <w:r w:rsidR="00B4425D" w:rsidRPr="00F50C17">
        <w:rPr>
          <w:rFonts w:ascii="Times New Roman" w:hAnsi="Times New Roman" w:cs="Times New Roman"/>
          <w:sz w:val="28"/>
          <w:szCs w:val="28"/>
        </w:rPr>
        <w:t xml:space="preserve">И.Л. Бим в своих работах разрабатывает когнитивный подход, который основывается на </w:t>
      </w:r>
      <w:r w:rsidR="00B4425D" w:rsidRPr="00F50C17">
        <w:rPr>
          <w:rFonts w:ascii="Times New Roman" w:hAnsi="Times New Roman" w:cs="Times New Roman"/>
          <w:i/>
          <w:sz w:val="28"/>
          <w:szCs w:val="28"/>
        </w:rPr>
        <w:t>сознательном сопоставлении</w:t>
      </w:r>
      <w:r w:rsidR="00B4425D" w:rsidRPr="00F50C17">
        <w:rPr>
          <w:rFonts w:ascii="Times New Roman" w:hAnsi="Times New Roman" w:cs="Times New Roman"/>
          <w:sz w:val="28"/>
          <w:szCs w:val="28"/>
        </w:rPr>
        <w:t xml:space="preserve"> элементов </w:t>
      </w:r>
      <w:r w:rsidR="00693F48" w:rsidRPr="00F50C17">
        <w:rPr>
          <w:rFonts w:ascii="Times New Roman" w:hAnsi="Times New Roman" w:cs="Times New Roman"/>
          <w:sz w:val="28"/>
          <w:szCs w:val="28"/>
        </w:rPr>
        <w:t>родного языка и иностранного языка</w:t>
      </w:r>
      <w:r w:rsidR="00B4425D" w:rsidRPr="00F50C17">
        <w:rPr>
          <w:rFonts w:ascii="Times New Roman" w:hAnsi="Times New Roman" w:cs="Times New Roman"/>
          <w:sz w:val="28"/>
          <w:szCs w:val="28"/>
        </w:rPr>
        <w:t>. В её работах когнитивный подход подчинен коммуникативному. Когнитивные приёмы обучения служат для того, чтобы учащиеся овладевали языком как средством общения. Она постоянно подчёркивает, что коммуникативный и когнитивный подходы не противоречат друг другу, а существуют в симбиозе.</w:t>
      </w:r>
    </w:p>
    <w:p w:rsidR="00B4425D" w:rsidRPr="00F50C17" w:rsidRDefault="00B4425D" w:rsidP="00B4425D">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 xml:space="preserve">Когнитивная направленность коммуникативного метода наиболее очевидно проявляется в одном из ведущих принципов данного метода – </w:t>
      </w:r>
      <w:r w:rsidRPr="00F50C17">
        <w:rPr>
          <w:rFonts w:ascii="Times New Roman" w:hAnsi="Times New Roman" w:cs="Times New Roman"/>
          <w:i/>
          <w:sz w:val="28"/>
          <w:szCs w:val="28"/>
        </w:rPr>
        <w:t>принципе речемыслительной активности</w:t>
      </w:r>
      <w:r w:rsidRPr="00F50C17">
        <w:rPr>
          <w:rFonts w:ascii="Times New Roman" w:hAnsi="Times New Roman" w:cs="Times New Roman"/>
          <w:sz w:val="28"/>
          <w:szCs w:val="28"/>
        </w:rPr>
        <w:t xml:space="preserve">. Согласно данному принципу, активизация мыслительной деятельности учащихся является одним из основных резервов повышения эффективности обучения. Все занятия носят речемыслительную направленность. Любое упражнение должно от начала и до конца развивать мышление обучаемых, даже лёгкая и незначительная задача должна быть проблемной. Иначе пропадает интерес, притупляется способность. Существует градация мыслительных задач по сложности. Эти упражнения </w:t>
      </w:r>
      <w:r w:rsidRPr="00F50C17">
        <w:rPr>
          <w:rFonts w:ascii="Times New Roman" w:hAnsi="Times New Roman" w:cs="Times New Roman"/>
          <w:sz w:val="28"/>
          <w:szCs w:val="28"/>
        </w:rPr>
        <w:lastRenderedPageBreak/>
        <w:t>также могут варьироваться по степени участия преподав</w:t>
      </w:r>
      <w:r w:rsidR="00693F48" w:rsidRPr="00F50C17">
        <w:rPr>
          <w:rFonts w:ascii="Times New Roman" w:hAnsi="Times New Roman" w:cs="Times New Roman"/>
          <w:sz w:val="28"/>
          <w:szCs w:val="28"/>
        </w:rPr>
        <w:t>ателя в деятельности студентов.</w:t>
      </w:r>
    </w:p>
    <w:p w:rsidR="00B4425D" w:rsidRPr="00F50C17" w:rsidRDefault="00B4425D" w:rsidP="00B4425D">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 xml:space="preserve">Принцип речемыслительной активности также связан с </w:t>
      </w:r>
      <w:r w:rsidRPr="00F50C17">
        <w:rPr>
          <w:rFonts w:ascii="Times New Roman" w:hAnsi="Times New Roman" w:cs="Times New Roman"/>
          <w:i/>
          <w:sz w:val="28"/>
          <w:szCs w:val="28"/>
        </w:rPr>
        <w:t>принципом активизации интеллектуальной деятельности</w:t>
      </w:r>
      <w:r w:rsidRPr="00F50C17">
        <w:rPr>
          <w:rFonts w:ascii="Times New Roman" w:hAnsi="Times New Roman" w:cs="Times New Roman"/>
          <w:sz w:val="28"/>
          <w:szCs w:val="28"/>
        </w:rPr>
        <w:t xml:space="preserve">. Согласно этому принципу, необходимо учитывать тип интеллекта, свойственный каждому учащемуся. </w:t>
      </w:r>
    </w:p>
    <w:p w:rsidR="00B4425D" w:rsidRPr="00F50C17" w:rsidRDefault="00B4425D" w:rsidP="00B81DA4">
      <w:p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 xml:space="preserve">У некоторых учащихся преобладает </w:t>
      </w:r>
      <w:r w:rsidRPr="00F50C17">
        <w:rPr>
          <w:rFonts w:ascii="Times New Roman" w:hAnsi="Times New Roman" w:cs="Times New Roman"/>
          <w:i/>
          <w:sz w:val="28"/>
          <w:szCs w:val="28"/>
        </w:rPr>
        <w:t>воспроизводящая активность.</w:t>
      </w:r>
      <w:r w:rsidRPr="00F50C17">
        <w:rPr>
          <w:rFonts w:ascii="Times New Roman" w:hAnsi="Times New Roman" w:cs="Times New Roman"/>
          <w:sz w:val="28"/>
          <w:szCs w:val="28"/>
        </w:rPr>
        <w:t xml:space="preserve"> Этот тип активности направлен на то, чтобы запомнить, воспроизвести и применить изученный материал по образцу. Такая активность часто свойственна отличникам. Другой тип активности – </w:t>
      </w:r>
      <w:r w:rsidRPr="00F50C17">
        <w:rPr>
          <w:rFonts w:ascii="Times New Roman" w:hAnsi="Times New Roman" w:cs="Times New Roman"/>
          <w:i/>
          <w:sz w:val="28"/>
          <w:szCs w:val="28"/>
        </w:rPr>
        <w:t xml:space="preserve">интерпретирующая активность </w:t>
      </w:r>
      <w:r w:rsidRPr="00F50C17">
        <w:rPr>
          <w:rFonts w:ascii="Times New Roman" w:hAnsi="Times New Roman" w:cs="Times New Roman"/>
          <w:sz w:val="28"/>
          <w:szCs w:val="28"/>
        </w:rPr>
        <w:t xml:space="preserve">– означает, что учащийся перерабатывает, интерпретирует материал, познает связи между элементами. При интерпретирующей активности легче применять знания в уже измененных условиях. </w:t>
      </w:r>
      <w:r w:rsidRPr="00F50C17">
        <w:rPr>
          <w:rFonts w:ascii="Times New Roman" w:hAnsi="Times New Roman" w:cs="Times New Roman"/>
          <w:i/>
          <w:sz w:val="28"/>
          <w:szCs w:val="28"/>
        </w:rPr>
        <w:t>Творческая активность</w:t>
      </w:r>
      <w:r w:rsidRPr="00F50C17">
        <w:rPr>
          <w:rFonts w:ascii="Times New Roman" w:hAnsi="Times New Roman" w:cs="Times New Roman"/>
          <w:sz w:val="28"/>
          <w:szCs w:val="28"/>
        </w:rPr>
        <w:t xml:space="preserve"> проявляется не только в том, чтобы воспроизвести или интерпретировать материал, но и в том, чтобы найт</w:t>
      </w:r>
      <w:r w:rsidR="00693F48" w:rsidRPr="00F50C17">
        <w:rPr>
          <w:rFonts w:ascii="Times New Roman" w:hAnsi="Times New Roman" w:cs="Times New Roman"/>
          <w:sz w:val="28"/>
          <w:szCs w:val="28"/>
        </w:rPr>
        <w:t>и новый способ достижения цели (Тарнаева:2000</w:t>
      </w:r>
      <w:r w:rsidR="00DB55A3" w:rsidRPr="00F50C17">
        <w:rPr>
          <w:rFonts w:ascii="Times New Roman" w:hAnsi="Times New Roman" w:cs="Times New Roman"/>
          <w:sz w:val="28"/>
          <w:szCs w:val="28"/>
        </w:rPr>
        <w:t>]</w:t>
      </w:r>
      <w:r w:rsidR="00693F48" w:rsidRPr="00F50C17">
        <w:rPr>
          <w:rFonts w:ascii="Times New Roman" w:hAnsi="Times New Roman" w:cs="Times New Roman"/>
          <w:sz w:val="28"/>
          <w:szCs w:val="28"/>
        </w:rPr>
        <w:t>.</w:t>
      </w:r>
    </w:p>
    <w:p w:rsidR="00CA1624" w:rsidRPr="00F50C17" w:rsidRDefault="00B4425D" w:rsidP="00CA1624">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 xml:space="preserve">На первом этапе преобладает </w:t>
      </w:r>
      <w:r w:rsidRPr="00F50C17">
        <w:rPr>
          <w:rFonts w:ascii="Times New Roman" w:hAnsi="Times New Roman" w:cs="Times New Roman"/>
          <w:i/>
          <w:sz w:val="28"/>
          <w:szCs w:val="28"/>
        </w:rPr>
        <w:t>репродуктивная деятельность</w:t>
      </w:r>
      <w:r w:rsidRPr="00F50C17">
        <w:rPr>
          <w:rFonts w:ascii="Times New Roman" w:hAnsi="Times New Roman" w:cs="Times New Roman"/>
          <w:sz w:val="28"/>
          <w:szCs w:val="28"/>
        </w:rPr>
        <w:t xml:space="preserve">, на втором – </w:t>
      </w:r>
      <w:r w:rsidRPr="00F50C17">
        <w:rPr>
          <w:rFonts w:ascii="Times New Roman" w:hAnsi="Times New Roman" w:cs="Times New Roman"/>
          <w:i/>
          <w:sz w:val="28"/>
          <w:szCs w:val="28"/>
        </w:rPr>
        <w:t>продуктивно-репродуктивная</w:t>
      </w:r>
      <w:r w:rsidRPr="00F50C17">
        <w:rPr>
          <w:rFonts w:ascii="Times New Roman" w:hAnsi="Times New Roman" w:cs="Times New Roman"/>
          <w:sz w:val="28"/>
          <w:szCs w:val="28"/>
        </w:rPr>
        <w:t xml:space="preserve">, а на последнем – </w:t>
      </w:r>
      <w:r w:rsidRPr="00F50C17">
        <w:rPr>
          <w:rFonts w:ascii="Times New Roman" w:hAnsi="Times New Roman" w:cs="Times New Roman"/>
          <w:i/>
          <w:sz w:val="28"/>
          <w:szCs w:val="28"/>
        </w:rPr>
        <w:t>продуктивная деятельность</w:t>
      </w:r>
      <w:r w:rsidRPr="00F50C17">
        <w:rPr>
          <w:rFonts w:ascii="Times New Roman" w:hAnsi="Times New Roman" w:cs="Times New Roman"/>
          <w:sz w:val="28"/>
          <w:szCs w:val="28"/>
        </w:rPr>
        <w:t xml:space="preserve">. </w:t>
      </w:r>
    </w:p>
    <w:p w:rsidR="00B4425D" w:rsidRPr="00F50C17" w:rsidRDefault="00B4425D" w:rsidP="00B4425D">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 xml:space="preserve">Сейчас когнитивный подход активно вошёл в методику преподавания ИЯ. Появляется новая направленность обучения – </w:t>
      </w:r>
      <w:r w:rsidRPr="00F50C17">
        <w:rPr>
          <w:rFonts w:ascii="Times New Roman" w:hAnsi="Times New Roman" w:cs="Times New Roman"/>
          <w:i/>
          <w:sz w:val="28"/>
          <w:szCs w:val="28"/>
        </w:rPr>
        <w:t>лингвокогнитивная</w:t>
      </w:r>
      <w:r w:rsidRPr="00F50C17">
        <w:rPr>
          <w:rFonts w:ascii="Times New Roman" w:hAnsi="Times New Roman" w:cs="Times New Roman"/>
          <w:sz w:val="28"/>
          <w:szCs w:val="28"/>
        </w:rPr>
        <w:t xml:space="preserve">. Отсюда, лингвокогнитивный подход к обучению </w:t>
      </w:r>
      <w:r w:rsidR="00B81DA4" w:rsidRPr="00F50C17">
        <w:rPr>
          <w:rFonts w:ascii="Times New Roman" w:hAnsi="Times New Roman" w:cs="Times New Roman"/>
          <w:sz w:val="28"/>
          <w:szCs w:val="28"/>
        </w:rPr>
        <w:t>иностранному языку</w:t>
      </w:r>
      <w:r w:rsidRPr="00F50C17">
        <w:rPr>
          <w:rFonts w:ascii="Times New Roman" w:hAnsi="Times New Roman" w:cs="Times New Roman"/>
          <w:sz w:val="28"/>
          <w:szCs w:val="28"/>
        </w:rPr>
        <w:t xml:space="preserve">. В настоящее время он является одним из ведущих. </w:t>
      </w:r>
    </w:p>
    <w:p w:rsidR="00B4425D" w:rsidRPr="00F50C17" w:rsidRDefault="00B4425D" w:rsidP="00B4425D">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 xml:space="preserve">Когнитивный подход в обучении </w:t>
      </w:r>
      <w:r w:rsidR="00B81DA4" w:rsidRPr="00F50C17">
        <w:rPr>
          <w:rFonts w:ascii="Times New Roman" w:hAnsi="Times New Roman" w:cs="Times New Roman"/>
          <w:sz w:val="28"/>
          <w:szCs w:val="28"/>
        </w:rPr>
        <w:t xml:space="preserve">иностранному языку </w:t>
      </w:r>
      <w:r w:rsidRPr="00F50C17">
        <w:rPr>
          <w:rFonts w:ascii="Times New Roman" w:hAnsi="Times New Roman" w:cs="Times New Roman"/>
          <w:sz w:val="28"/>
          <w:szCs w:val="28"/>
        </w:rPr>
        <w:t>сводится к проблеме организации оптимальных действий учащихся</w:t>
      </w:r>
      <w:r w:rsidR="00B81DA4" w:rsidRPr="00F50C17">
        <w:rPr>
          <w:rFonts w:ascii="Times New Roman" w:hAnsi="Times New Roman" w:cs="Times New Roman"/>
          <w:sz w:val="28"/>
          <w:szCs w:val="28"/>
        </w:rPr>
        <w:t>. Учёт когнитивных процессов в речевой деятельности</w:t>
      </w:r>
      <w:r w:rsidRPr="00F50C17">
        <w:rPr>
          <w:rFonts w:ascii="Times New Roman" w:hAnsi="Times New Roman" w:cs="Times New Roman"/>
          <w:sz w:val="28"/>
          <w:szCs w:val="28"/>
        </w:rPr>
        <w:t xml:space="preserve"> осознаётся как важное условие эффективности обучения. </w:t>
      </w:r>
    </w:p>
    <w:p w:rsidR="00B4425D" w:rsidRPr="00F50C17" w:rsidRDefault="00B4425D" w:rsidP="00B4425D">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Сознательно-практический метод в значительной степени несет когнитивн</w:t>
      </w:r>
      <w:r w:rsidR="00B81DA4" w:rsidRPr="00F50C17">
        <w:rPr>
          <w:rFonts w:ascii="Times New Roman" w:hAnsi="Times New Roman" w:cs="Times New Roman"/>
          <w:sz w:val="28"/>
          <w:szCs w:val="28"/>
        </w:rPr>
        <w:t>ую направленность, что и отражае</w:t>
      </w:r>
      <w:r w:rsidRPr="00F50C17">
        <w:rPr>
          <w:rFonts w:ascii="Times New Roman" w:hAnsi="Times New Roman" w:cs="Times New Roman"/>
          <w:sz w:val="28"/>
          <w:szCs w:val="28"/>
        </w:rPr>
        <w:t xml:space="preserve">тся в самом его названии. Основы этого метода были разработаны в 60-е гг. </w:t>
      </w:r>
      <w:r w:rsidRPr="00F50C17">
        <w:rPr>
          <w:rFonts w:ascii="Times New Roman" w:hAnsi="Times New Roman" w:cs="Times New Roman"/>
          <w:sz w:val="28"/>
          <w:szCs w:val="28"/>
          <w:lang w:val="en-US"/>
        </w:rPr>
        <w:t>XX</w:t>
      </w:r>
      <w:r w:rsidRPr="00F50C17">
        <w:rPr>
          <w:rFonts w:ascii="Times New Roman" w:hAnsi="Times New Roman" w:cs="Times New Roman"/>
          <w:sz w:val="28"/>
          <w:szCs w:val="28"/>
        </w:rPr>
        <w:t xml:space="preserve"> века Д.Б. Беляевым. Он широко использовался в школах. На настоящий момен</w:t>
      </w:r>
      <w:r w:rsidR="00CA1624" w:rsidRPr="00F50C17">
        <w:rPr>
          <w:rFonts w:ascii="Times New Roman" w:hAnsi="Times New Roman" w:cs="Times New Roman"/>
          <w:sz w:val="28"/>
          <w:szCs w:val="28"/>
        </w:rPr>
        <w:t>т, это ведущий метод обучения иностранному языку</w:t>
      </w:r>
      <w:r w:rsidRPr="00F50C17">
        <w:rPr>
          <w:rFonts w:ascii="Times New Roman" w:hAnsi="Times New Roman" w:cs="Times New Roman"/>
          <w:sz w:val="28"/>
          <w:szCs w:val="28"/>
        </w:rPr>
        <w:t xml:space="preserve"> в вузах. В процессе занятий учащиеся сознательно овладевают языковыми формами, необходимыми для общения. В то же время </w:t>
      </w:r>
      <w:r w:rsidRPr="00F50C17">
        <w:rPr>
          <w:rFonts w:ascii="Times New Roman" w:hAnsi="Times New Roman" w:cs="Times New Roman"/>
          <w:sz w:val="28"/>
          <w:szCs w:val="28"/>
        </w:rPr>
        <w:lastRenderedPageBreak/>
        <w:t>этот метод является практическим, так как целью обучения является речевая практика. Лингвистическая концепция данного метода базируется на идеях Л.В. Щербы. В соответствии с учением Л.В. Щербы, в сознательно-практическом методе выделяется 3 цели обучения: практическая, общеобразовательная и воспитательная и 3 об</w:t>
      </w:r>
      <w:r w:rsidR="00B81DA4" w:rsidRPr="00F50C17">
        <w:rPr>
          <w:rFonts w:ascii="Times New Roman" w:hAnsi="Times New Roman" w:cs="Times New Roman"/>
          <w:sz w:val="28"/>
          <w:szCs w:val="28"/>
        </w:rPr>
        <w:t>ъекта обучения – язык, речь и речевая деятельность</w:t>
      </w:r>
      <w:r w:rsidRPr="00F50C17">
        <w:rPr>
          <w:rFonts w:ascii="Times New Roman" w:hAnsi="Times New Roman" w:cs="Times New Roman"/>
          <w:sz w:val="28"/>
          <w:szCs w:val="28"/>
        </w:rPr>
        <w:t xml:space="preserve">. </w:t>
      </w:r>
    </w:p>
    <w:p w:rsidR="00B4425D" w:rsidRPr="00F50C17" w:rsidRDefault="00B4425D" w:rsidP="00B4425D">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 xml:space="preserve">В коммуникативном методе тоже 3 цели: образовательная, развивающая и воспитательная. </w:t>
      </w:r>
    </w:p>
    <w:p w:rsidR="00B4425D" w:rsidRPr="00F50C17" w:rsidRDefault="00B4425D" w:rsidP="00B4425D">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В сознательно-практическом методе основная направленность занятий – овладение языковыми средства</w:t>
      </w:r>
      <w:r w:rsidR="00B81DA4" w:rsidRPr="00F50C17">
        <w:rPr>
          <w:rFonts w:ascii="Times New Roman" w:hAnsi="Times New Roman" w:cs="Times New Roman"/>
          <w:sz w:val="28"/>
          <w:szCs w:val="28"/>
        </w:rPr>
        <w:t>ми и речевой деятельностью на иностранном языке</w:t>
      </w:r>
      <w:r w:rsidRPr="00F50C17">
        <w:rPr>
          <w:rFonts w:ascii="Times New Roman" w:hAnsi="Times New Roman" w:cs="Times New Roman"/>
          <w:sz w:val="28"/>
          <w:szCs w:val="28"/>
        </w:rPr>
        <w:t xml:space="preserve">. В принципах данного метода преобладает </w:t>
      </w:r>
      <w:r w:rsidRPr="00F50C17">
        <w:rPr>
          <w:rFonts w:ascii="Times New Roman" w:hAnsi="Times New Roman" w:cs="Times New Roman"/>
          <w:i/>
          <w:sz w:val="28"/>
          <w:szCs w:val="28"/>
        </w:rPr>
        <w:t>сознательность</w:t>
      </w:r>
      <w:r w:rsidRPr="00F50C17">
        <w:rPr>
          <w:rFonts w:ascii="Times New Roman" w:hAnsi="Times New Roman" w:cs="Times New Roman"/>
          <w:sz w:val="28"/>
          <w:szCs w:val="28"/>
        </w:rPr>
        <w:t xml:space="preserve"> и </w:t>
      </w:r>
      <w:r w:rsidRPr="00F50C17">
        <w:rPr>
          <w:rFonts w:ascii="Times New Roman" w:hAnsi="Times New Roman" w:cs="Times New Roman"/>
          <w:i/>
          <w:sz w:val="28"/>
          <w:szCs w:val="28"/>
        </w:rPr>
        <w:t>практическая направленность</w:t>
      </w:r>
      <w:r w:rsidRPr="00F50C17">
        <w:rPr>
          <w:rFonts w:ascii="Times New Roman" w:hAnsi="Times New Roman" w:cs="Times New Roman"/>
          <w:sz w:val="28"/>
          <w:szCs w:val="28"/>
        </w:rPr>
        <w:t>. Сознательн</w:t>
      </w:r>
      <w:r w:rsidR="002261BE" w:rsidRPr="00F50C17">
        <w:rPr>
          <w:rFonts w:ascii="Times New Roman" w:hAnsi="Times New Roman" w:cs="Times New Roman"/>
          <w:sz w:val="28"/>
          <w:szCs w:val="28"/>
        </w:rPr>
        <w:t>ость проявляется в учете роли родного языка. Родной язык</w:t>
      </w:r>
      <w:r w:rsidRPr="00F50C17">
        <w:rPr>
          <w:rFonts w:ascii="Times New Roman" w:hAnsi="Times New Roman" w:cs="Times New Roman"/>
          <w:sz w:val="28"/>
          <w:szCs w:val="28"/>
        </w:rPr>
        <w:t xml:space="preserve"> используется при овладении грамматическими явлениями, а также для семантизации в случае, когда сложно использовать наглядность. Данный метод придерживается концепции Л.В. Щербы об активной и пассивной грамматике. Учитываются идеи Л.В. Щербы о целесообразности выделения </w:t>
      </w:r>
      <w:r w:rsidRPr="00F50C17">
        <w:rPr>
          <w:rFonts w:ascii="Times New Roman" w:hAnsi="Times New Roman" w:cs="Times New Roman"/>
          <w:i/>
          <w:sz w:val="28"/>
          <w:szCs w:val="28"/>
        </w:rPr>
        <w:t>знаменательных</w:t>
      </w:r>
      <w:r w:rsidRPr="00F50C17">
        <w:rPr>
          <w:rFonts w:ascii="Times New Roman" w:hAnsi="Times New Roman" w:cs="Times New Roman"/>
          <w:sz w:val="28"/>
          <w:szCs w:val="28"/>
        </w:rPr>
        <w:t xml:space="preserve"> и </w:t>
      </w:r>
      <w:r w:rsidRPr="00F50C17">
        <w:rPr>
          <w:rFonts w:ascii="Times New Roman" w:hAnsi="Times New Roman" w:cs="Times New Roman"/>
          <w:i/>
          <w:sz w:val="28"/>
          <w:szCs w:val="28"/>
        </w:rPr>
        <w:t>строевых элементов языка</w:t>
      </w:r>
      <w:r w:rsidRPr="00F50C17">
        <w:rPr>
          <w:rFonts w:ascii="Times New Roman" w:hAnsi="Times New Roman" w:cs="Times New Roman"/>
          <w:sz w:val="28"/>
          <w:szCs w:val="28"/>
        </w:rPr>
        <w:t>. Под знаменательными понимается словарный запас. Строевые элементы – с помощью чего слова объединяются для выражения о</w:t>
      </w:r>
      <w:r w:rsidR="002261BE" w:rsidRPr="00F50C17">
        <w:rPr>
          <w:rFonts w:ascii="Times New Roman" w:hAnsi="Times New Roman" w:cs="Times New Roman"/>
          <w:sz w:val="28"/>
          <w:szCs w:val="28"/>
        </w:rPr>
        <w:t>пределённы</w:t>
      </w:r>
      <w:r w:rsidR="00D61033" w:rsidRPr="00F50C17">
        <w:rPr>
          <w:rFonts w:ascii="Times New Roman" w:hAnsi="Times New Roman" w:cs="Times New Roman"/>
          <w:sz w:val="28"/>
          <w:szCs w:val="28"/>
        </w:rPr>
        <w:t xml:space="preserve">х мыслей </w:t>
      </w:r>
      <w:r w:rsidR="00164192" w:rsidRPr="00F50C17">
        <w:rPr>
          <w:rFonts w:ascii="Times New Roman" w:hAnsi="Times New Roman" w:cs="Times New Roman"/>
          <w:sz w:val="28"/>
          <w:szCs w:val="28"/>
        </w:rPr>
        <w:t>[</w:t>
      </w:r>
      <w:r w:rsidR="002261BE" w:rsidRPr="00F50C17">
        <w:rPr>
          <w:rFonts w:ascii="Times New Roman" w:hAnsi="Times New Roman" w:cs="Times New Roman"/>
          <w:sz w:val="28"/>
          <w:szCs w:val="28"/>
        </w:rPr>
        <w:t>Щерба:1974</w:t>
      </w:r>
      <w:r w:rsidR="00DB55A3" w:rsidRPr="00F50C17">
        <w:rPr>
          <w:rFonts w:ascii="Times New Roman" w:hAnsi="Times New Roman" w:cs="Times New Roman"/>
          <w:sz w:val="28"/>
          <w:szCs w:val="28"/>
        </w:rPr>
        <w:t>]</w:t>
      </w:r>
      <w:r w:rsidR="002261BE" w:rsidRPr="00F50C17">
        <w:rPr>
          <w:rFonts w:ascii="Times New Roman" w:hAnsi="Times New Roman" w:cs="Times New Roman"/>
          <w:sz w:val="28"/>
          <w:szCs w:val="28"/>
        </w:rPr>
        <w:t>.</w:t>
      </w:r>
    </w:p>
    <w:p w:rsidR="00B4425D" w:rsidRPr="00F50C17" w:rsidRDefault="00B4425D" w:rsidP="00B4425D">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При обучении на основе сознательно-практического метода подчёркивается важность со</w:t>
      </w:r>
      <w:r w:rsidR="00B81DA4" w:rsidRPr="00F50C17">
        <w:rPr>
          <w:rFonts w:ascii="Times New Roman" w:hAnsi="Times New Roman" w:cs="Times New Roman"/>
          <w:sz w:val="28"/>
          <w:szCs w:val="28"/>
        </w:rPr>
        <w:t>поставительного изучения иностранный язык и родной язык</w:t>
      </w:r>
      <w:r w:rsidRPr="00F50C17">
        <w:rPr>
          <w:rFonts w:ascii="Times New Roman" w:hAnsi="Times New Roman" w:cs="Times New Roman"/>
          <w:sz w:val="28"/>
          <w:szCs w:val="28"/>
        </w:rPr>
        <w:t>. Причем это сопоставление необходимо не т</w:t>
      </w:r>
      <w:r w:rsidR="00B81DA4" w:rsidRPr="00F50C17">
        <w:rPr>
          <w:rFonts w:ascii="Times New Roman" w:hAnsi="Times New Roman" w:cs="Times New Roman"/>
          <w:sz w:val="28"/>
          <w:szCs w:val="28"/>
        </w:rPr>
        <w:t>олько для того, чтобы выучить иностранный язык</w:t>
      </w:r>
      <w:r w:rsidRPr="00F50C17">
        <w:rPr>
          <w:rFonts w:ascii="Times New Roman" w:hAnsi="Times New Roman" w:cs="Times New Roman"/>
          <w:sz w:val="28"/>
          <w:szCs w:val="28"/>
        </w:rPr>
        <w:t xml:space="preserve">, но и глубже понять </w:t>
      </w:r>
      <w:r w:rsidR="00B81DA4" w:rsidRPr="00F50C17">
        <w:rPr>
          <w:rFonts w:ascii="Times New Roman" w:hAnsi="Times New Roman" w:cs="Times New Roman"/>
          <w:sz w:val="28"/>
          <w:szCs w:val="28"/>
        </w:rPr>
        <w:t>родной язык</w:t>
      </w:r>
      <w:r w:rsidRPr="00F50C17">
        <w:rPr>
          <w:rFonts w:ascii="Times New Roman" w:hAnsi="Times New Roman" w:cs="Times New Roman"/>
          <w:sz w:val="28"/>
          <w:szCs w:val="28"/>
        </w:rPr>
        <w:t xml:space="preserve">. </w:t>
      </w:r>
    </w:p>
    <w:p w:rsidR="00B4425D" w:rsidRPr="00F50C17" w:rsidRDefault="00B4425D" w:rsidP="00B4425D">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Основные положения сознательно-практического метода:</w:t>
      </w:r>
    </w:p>
    <w:p w:rsidR="00B4425D" w:rsidRPr="00F50C17" w:rsidRDefault="00B4425D" w:rsidP="00766675">
      <w:pPr>
        <w:pStyle w:val="a3"/>
        <w:numPr>
          <w:ilvl w:val="0"/>
          <w:numId w:val="2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 xml:space="preserve">Учет особенностей </w:t>
      </w:r>
      <w:r w:rsidR="002261BE" w:rsidRPr="00F50C17">
        <w:rPr>
          <w:rFonts w:ascii="Times New Roman" w:hAnsi="Times New Roman" w:cs="Times New Roman"/>
          <w:sz w:val="28"/>
          <w:szCs w:val="28"/>
        </w:rPr>
        <w:t>родного языка</w:t>
      </w:r>
      <w:r w:rsidRPr="00F50C17">
        <w:rPr>
          <w:rFonts w:ascii="Times New Roman" w:hAnsi="Times New Roman" w:cs="Times New Roman"/>
          <w:sz w:val="28"/>
          <w:szCs w:val="28"/>
        </w:rPr>
        <w:t xml:space="preserve"> способствует преодолению интерференции и в то же время способствует трансференции. </w:t>
      </w:r>
    </w:p>
    <w:p w:rsidR="00B4425D" w:rsidRPr="00F50C17" w:rsidRDefault="00B4425D" w:rsidP="00766675">
      <w:pPr>
        <w:pStyle w:val="a3"/>
        <w:numPr>
          <w:ilvl w:val="0"/>
          <w:numId w:val="2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В рамках сознательно-практического метода минимальной речевой единицей является предложение, поскольку это единица общения.</w:t>
      </w:r>
    </w:p>
    <w:p w:rsidR="00B4425D" w:rsidRPr="00F50C17" w:rsidRDefault="00B4425D" w:rsidP="00766675">
      <w:pPr>
        <w:pStyle w:val="a3"/>
        <w:numPr>
          <w:ilvl w:val="0"/>
          <w:numId w:val="2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lastRenderedPageBreak/>
        <w:t>Овладение грамматикой носит практическую направленность. Прежде всего, изучаются грамматические явления, которые находят реализацию в речи.</w:t>
      </w:r>
    </w:p>
    <w:p w:rsidR="00B4425D" w:rsidRPr="00F50C17" w:rsidRDefault="00B4425D" w:rsidP="00766675">
      <w:pPr>
        <w:pStyle w:val="a3"/>
        <w:numPr>
          <w:ilvl w:val="0"/>
          <w:numId w:val="2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Производится минимизация средств общения в соответствии с уровнями обучения, то есть языковые средства изучаются в таком объёме, который соответствует целям и задачам обучения на данном этапе.</w:t>
      </w:r>
    </w:p>
    <w:p w:rsidR="005668D3" w:rsidRPr="00F50C17" w:rsidRDefault="00B4425D" w:rsidP="00766675">
      <w:pPr>
        <w:pStyle w:val="a3"/>
        <w:numPr>
          <w:ilvl w:val="0"/>
          <w:numId w:val="2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 xml:space="preserve">Преобладает концентризм в подаче и в организации лексико-грамматического материала. </w:t>
      </w:r>
      <w:r w:rsidR="00B81DA4" w:rsidRPr="00F50C17">
        <w:rPr>
          <w:rFonts w:ascii="Times New Roman" w:hAnsi="Times New Roman" w:cs="Times New Roman"/>
          <w:sz w:val="28"/>
          <w:szCs w:val="28"/>
        </w:rPr>
        <w:t>В отличии от коммуникативного метода</w:t>
      </w:r>
      <w:r w:rsidR="005668D3" w:rsidRPr="00F50C17">
        <w:rPr>
          <w:rFonts w:ascii="Times New Roman" w:hAnsi="Times New Roman" w:cs="Times New Roman"/>
          <w:sz w:val="28"/>
          <w:szCs w:val="28"/>
        </w:rPr>
        <w:t xml:space="preserve"> не по принципу «снежного кома», а </w:t>
      </w:r>
      <w:r w:rsidR="009E7E57">
        <w:rPr>
          <w:rFonts w:ascii="Times New Roman" w:hAnsi="Times New Roman" w:cs="Times New Roman"/>
          <w:sz w:val="28"/>
          <w:szCs w:val="28"/>
        </w:rPr>
        <w:t>Серия</w:t>
      </w:r>
      <w:r w:rsidR="005668D3" w:rsidRPr="00F50C17">
        <w:rPr>
          <w:rFonts w:ascii="Times New Roman" w:hAnsi="Times New Roman" w:cs="Times New Roman"/>
          <w:sz w:val="28"/>
          <w:szCs w:val="28"/>
        </w:rPr>
        <w:t xml:space="preserve">но. </w:t>
      </w:r>
    </w:p>
    <w:p w:rsidR="00B4425D" w:rsidRPr="00F50C17" w:rsidRDefault="00B4425D" w:rsidP="00766675">
      <w:pPr>
        <w:pStyle w:val="a3"/>
        <w:numPr>
          <w:ilvl w:val="0"/>
          <w:numId w:val="2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 xml:space="preserve">В качестве одного из ведущих принципов при организации учебного материала является принцип функциональности. </w:t>
      </w:r>
    </w:p>
    <w:p w:rsidR="00B4425D" w:rsidRPr="00F50C17" w:rsidRDefault="00B4425D" w:rsidP="00766675">
      <w:pPr>
        <w:pStyle w:val="a3"/>
        <w:numPr>
          <w:ilvl w:val="0"/>
          <w:numId w:val="2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 xml:space="preserve">При сознательно-практическом методе преобладает структурно-семантический подход в организации грамматического материала. </w:t>
      </w:r>
    </w:p>
    <w:p w:rsidR="00B4425D" w:rsidRPr="00F50C17" w:rsidRDefault="00B4425D" w:rsidP="00B4425D">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 xml:space="preserve">В качестве основных принципов сознательно-практического метода можно выделить следующие: </w:t>
      </w:r>
    </w:p>
    <w:p w:rsidR="00B4425D" w:rsidRPr="00F50C17" w:rsidRDefault="00B4425D" w:rsidP="00766675">
      <w:pPr>
        <w:pStyle w:val="a3"/>
        <w:numPr>
          <w:ilvl w:val="0"/>
          <w:numId w:val="1"/>
        </w:numPr>
        <w:spacing w:after="0" w:line="360" w:lineRule="auto"/>
        <w:ind w:left="0" w:firstLine="709"/>
        <w:jc w:val="both"/>
        <w:rPr>
          <w:rFonts w:ascii="Times New Roman" w:hAnsi="Times New Roman" w:cs="Times New Roman"/>
          <w:sz w:val="28"/>
          <w:szCs w:val="28"/>
        </w:rPr>
      </w:pPr>
      <w:r w:rsidRPr="00F50C17">
        <w:rPr>
          <w:rFonts w:ascii="Times New Roman" w:hAnsi="Times New Roman" w:cs="Times New Roman"/>
          <w:sz w:val="28"/>
          <w:szCs w:val="28"/>
        </w:rPr>
        <w:t>параллельное овладение видами</w:t>
      </w:r>
      <w:r w:rsidR="002261BE" w:rsidRPr="00F50C17">
        <w:rPr>
          <w:rFonts w:ascii="Times New Roman" w:hAnsi="Times New Roman" w:cs="Times New Roman"/>
          <w:sz w:val="28"/>
          <w:szCs w:val="28"/>
        </w:rPr>
        <w:t xml:space="preserve"> речевой деятельности</w:t>
      </w:r>
      <w:r w:rsidRPr="00F50C17">
        <w:rPr>
          <w:rFonts w:ascii="Times New Roman" w:hAnsi="Times New Roman" w:cs="Times New Roman"/>
          <w:sz w:val="28"/>
          <w:szCs w:val="28"/>
        </w:rPr>
        <w:t>;</w:t>
      </w:r>
    </w:p>
    <w:p w:rsidR="00B4425D" w:rsidRPr="00F50C17" w:rsidRDefault="00B4425D" w:rsidP="00766675">
      <w:pPr>
        <w:pStyle w:val="a3"/>
        <w:numPr>
          <w:ilvl w:val="0"/>
          <w:numId w:val="1"/>
        </w:numPr>
        <w:spacing w:after="0" w:line="360" w:lineRule="auto"/>
        <w:ind w:left="0" w:firstLine="709"/>
        <w:jc w:val="both"/>
        <w:rPr>
          <w:rFonts w:ascii="Times New Roman" w:hAnsi="Times New Roman" w:cs="Times New Roman"/>
          <w:sz w:val="28"/>
          <w:szCs w:val="28"/>
        </w:rPr>
      </w:pPr>
      <w:r w:rsidRPr="00F50C17">
        <w:rPr>
          <w:rFonts w:ascii="Times New Roman" w:hAnsi="Times New Roman" w:cs="Times New Roman"/>
          <w:sz w:val="28"/>
          <w:szCs w:val="28"/>
        </w:rPr>
        <w:t>последовательность в организации обучении, которая выражается в следующем – от знаний к речевым навыкам и умениям;</w:t>
      </w:r>
    </w:p>
    <w:p w:rsidR="00B4425D" w:rsidRPr="00F50C17" w:rsidRDefault="00B4425D" w:rsidP="00766675">
      <w:pPr>
        <w:pStyle w:val="a3"/>
        <w:numPr>
          <w:ilvl w:val="0"/>
          <w:numId w:val="1"/>
        </w:numPr>
        <w:spacing w:after="0" w:line="360" w:lineRule="auto"/>
        <w:ind w:left="0" w:firstLine="709"/>
        <w:jc w:val="both"/>
        <w:rPr>
          <w:rFonts w:ascii="Times New Roman" w:hAnsi="Times New Roman" w:cs="Times New Roman"/>
          <w:sz w:val="28"/>
          <w:szCs w:val="28"/>
        </w:rPr>
      </w:pPr>
      <w:r w:rsidRPr="00F50C17">
        <w:rPr>
          <w:rFonts w:ascii="Times New Roman" w:hAnsi="Times New Roman" w:cs="Times New Roman"/>
          <w:sz w:val="28"/>
          <w:szCs w:val="28"/>
        </w:rPr>
        <w:t>дифференцированное усвоение активного и пассивного материала, что реализуется в языковых и речевых упражнениях.</w:t>
      </w:r>
    </w:p>
    <w:p w:rsidR="00B4425D" w:rsidRPr="00F50C17" w:rsidRDefault="00B4425D" w:rsidP="00B4425D">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Концепция метода реализована в большом количестве учебников, которые подразделяются на сугубо грамматические, грамматико-речевые и речевые. Этот метод явля</w:t>
      </w:r>
      <w:r w:rsidR="005668D3" w:rsidRPr="00F50C17">
        <w:rPr>
          <w:rFonts w:ascii="Times New Roman" w:hAnsi="Times New Roman" w:cs="Times New Roman"/>
          <w:sz w:val="28"/>
          <w:szCs w:val="28"/>
        </w:rPr>
        <w:t>ется оптимальным для обучения иностранного языка</w:t>
      </w:r>
      <w:r w:rsidRPr="00F50C17">
        <w:rPr>
          <w:rFonts w:ascii="Times New Roman" w:hAnsi="Times New Roman" w:cs="Times New Roman"/>
          <w:sz w:val="28"/>
          <w:szCs w:val="28"/>
        </w:rPr>
        <w:t xml:space="preserve"> в вузе, особенно студентов филологов. </w:t>
      </w:r>
    </w:p>
    <w:p w:rsidR="00F65DEA" w:rsidRPr="00F50C17" w:rsidRDefault="00F65DEA" w:rsidP="00F65DEA">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 xml:space="preserve">При когнитивном подходе к обучению особое внимание уделяется </w:t>
      </w:r>
      <w:r w:rsidRPr="00F50C17">
        <w:rPr>
          <w:rFonts w:ascii="Times New Roman" w:hAnsi="Times New Roman" w:cs="Times New Roman"/>
          <w:i/>
          <w:sz w:val="28"/>
          <w:szCs w:val="28"/>
        </w:rPr>
        <w:t>мыслительным процессам</w:t>
      </w:r>
      <w:r w:rsidRPr="00F50C17">
        <w:rPr>
          <w:rFonts w:ascii="Times New Roman" w:hAnsi="Times New Roman" w:cs="Times New Roman"/>
          <w:sz w:val="28"/>
          <w:szCs w:val="28"/>
        </w:rPr>
        <w:t>.</w:t>
      </w:r>
    </w:p>
    <w:p w:rsidR="00F65DEA" w:rsidRPr="00F50C17" w:rsidRDefault="00F65DEA" w:rsidP="00F65DEA">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 xml:space="preserve">В методике намечается поворот от интуитивных методов к методам более когнитивно направленным. Сознательно-сопоставительный метод, хоть и является смешанным, уже имеет явную когнитивную направленность. Упор на сознательность начинает преобладать и в зарубежных методах. </w:t>
      </w:r>
    </w:p>
    <w:p w:rsidR="006041BA" w:rsidRPr="00F50C17" w:rsidRDefault="006041BA" w:rsidP="006041BA">
      <w:pPr>
        <w:spacing w:after="0" w:line="360" w:lineRule="auto"/>
        <w:ind w:firstLine="709"/>
        <w:jc w:val="both"/>
        <w:rPr>
          <w:rFonts w:ascii="Times New Roman" w:hAnsi="Times New Roman" w:cs="Times New Roman"/>
          <w:bCs/>
          <w:sz w:val="28"/>
          <w:szCs w:val="28"/>
        </w:rPr>
      </w:pPr>
      <w:r w:rsidRPr="00F50C17">
        <w:rPr>
          <w:rFonts w:ascii="Times New Roman" w:hAnsi="Times New Roman" w:cs="Times New Roman"/>
          <w:bCs/>
          <w:sz w:val="28"/>
          <w:szCs w:val="28"/>
        </w:rPr>
        <w:lastRenderedPageBreak/>
        <w:t>Когнитивный подход к обучению реализуется в таких методах, как грамматико-переводной (</w:t>
      </w:r>
      <w:r w:rsidRPr="00F50C17">
        <w:rPr>
          <w:rFonts w:ascii="Times New Roman" w:hAnsi="Times New Roman" w:cs="Times New Roman"/>
          <w:bCs/>
          <w:sz w:val="28"/>
          <w:szCs w:val="28"/>
          <w:lang w:val="en-US"/>
        </w:rPr>
        <w:t>Grammar</w:t>
      </w:r>
      <w:r w:rsidRPr="00F50C17">
        <w:rPr>
          <w:rFonts w:ascii="Times New Roman" w:hAnsi="Times New Roman" w:cs="Times New Roman"/>
          <w:bCs/>
          <w:sz w:val="28"/>
          <w:szCs w:val="28"/>
        </w:rPr>
        <w:t>-</w:t>
      </w:r>
      <w:r w:rsidRPr="00F50C17">
        <w:rPr>
          <w:rFonts w:ascii="Times New Roman" w:hAnsi="Times New Roman" w:cs="Times New Roman"/>
          <w:bCs/>
          <w:sz w:val="28"/>
          <w:szCs w:val="28"/>
          <w:lang w:val="en-US"/>
        </w:rPr>
        <w:t>translation</w:t>
      </w:r>
      <w:r w:rsidRPr="00F50C17">
        <w:rPr>
          <w:rFonts w:ascii="Times New Roman" w:hAnsi="Times New Roman" w:cs="Times New Roman"/>
          <w:bCs/>
          <w:sz w:val="28"/>
          <w:szCs w:val="28"/>
        </w:rPr>
        <w:t xml:space="preserve"> </w:t>
      </w:r>
      <w:r w:rsidRPr="00F50C17">
        <w:rPr>
          <w:rFonts w:ascii="Times New Roman" w:hAnsi="Times New Roman" w:cs="Times New Roman"/>
          <w:bCs/>
          <w:sz w:val="28"/>
          <w:szCs w:val="28"/>
          <w:lang w:val="en-US"/>
        </w:rPr>
        <w:t>method</w:t>
      </w:r>
      <w:r w:rsidR="00D61033" w:rsidRPr="00F50C17">
        <w:rPr>
          <w:rFonts w:ascii="Times New Roman" w:hAnsi="Times New Roman" w:cs="Times New Roman"/>
          <w:bCs/>
          <w:sz w:val="28"/>
          <w:szCs w:val="28"/>
        </w:rPr>
        <w:t>)</w:t>
      </w:r>
      <w:r w:rsidRPr="00F50C17">
        <w:rPr>
          <w:rFonts w:ascii="Times New Roman" w:hAnsi="Times New Roman" w:cs="Times New Roman"/>
          <w:bCs/>
          <w:sz w:val="28"/>
          <w:szCs w:val="28"/>
        </w:rPr>
        <w:t>, сознательно-ориентированный  подход (</w:t>
      </w:r>
      <w:r w:rsidRPr="00F50C17">
        <w:rPr>
          <w:rFonts w:ascii="Times New Roman" w:hAnsi="Times New Roman" w:cs="Times New Roman"/>
          <w:bCs/>
          <w:sz w:val="28"/>
          <w:szCs w:val="28"/>
          <w:lang w:val="en-US"/>
        </w:rPr>
        <w:t>Conciseness</w:t>
      </w:r>
      <w:r w:rsidRPr="00F50C17">
        <w:rPr>
          <w:rFonts w:ascii="Times New Roman" w:hAnsi="Times New Roman" w:cs="Times New Roman"/>
          <w:bCs/>
          <w:sz w:val="28"/>
          <w:szCs w:val="28"/>
        </w:rPr>
        <w:t>-</w:t>
      </w:r>
      <w:r w:rsidRPr="00F50C17">
        <w:rPr>
          <w:rFonts w:ascii="Times New Roman" w:hAnsi="Times New Roman" w:cs="Times New Roman"/>
          <w:bCs/>
          <w:sz w:val="28"/>
          <w:szCs w:val="28"/>
          <w:lang w:val="en-US"/>
        </w:rPr>
        <w:t>raising</w:t>
      </w:r>
      <w:r w:rsidRPr="00F50C17">
        <w:rPr>
          <w:rFonts w:ascii="Times New Roman" w:hAnsi="Times New Roman" w:cs="Times New Roman"/>
          <w:bCs/>
          <w:sz w:val="28"/>
          <w:szCs w:val="28"/>
        </w:rPr>
        <w:t xml:space="preserve"> </w:t>
      </w:r>
      <w:r w:rsidRPr="00F50C17">
        <w:rPr>
          <w:rFonts w:ascii="Times New Roman" w:hAnsi="Times New Roman" w:cs="Times New Roman"/>
          <w:bCs/>
          <w:sz w:val="28"/>
          <w:szCs w:val="28"/>
          <w:lang w:val="en-US"/>
        </w:rPr>
        <w:t>approach</w:t>
      </w:r>
      <w:r w:rsidR="00D61033" w:rsidRPr="00F50C17">
        <w:rPr>
          <w:rFonts w:ascii="Times New Roman" w:hAnsi="Times New Roman" w:cs="Times New Roman"/>
          <w:bCs/>
          <w:sz w:val="28"/>
          <w:szCs w:val="28"/>
        </w:rPr>
        <w:t>)</w:t>
      </w:r>
      <w:r w:rsidRPr="00F50C17">
        <w:rPr>
          <w:rFonts w:ascii="Times New Roman" w:hAnsi="Times New Roman" w:cs="Times New Roman"/>
          <w:bCs/>
          <w:sz w:val="28"/>
          <w:szCs w:val="28"/>
        </w:rPr>
        <w:t>, а также при обучении с помощью базы данных (</w:t>
      </w:r>
      <w:r w:rsidRPr="00F50C17">
        <w:rPr>
          <w:rFonts w:ascii="Times New Roman" w:hAnsi="Times New Roman" w:cs="Times New Roman"/>
          <w:bCs/>
          <w:sz w:val="28"/>
          <w:szCs w:val="28"/>
          <w:lang w:val="en-US"/>
        </w:rPr>
        <w:t>Data</w:t>
      </w:r>
      <w:r w:rsidRPr="00F50C17">
        <w:rPr>
          <w:rFonts w:ascii="Times New Roman" w:hAnsi="Times New Roman" w:cs="Times New Roman"/>
          <w:bCs/>
          <w:sz w:val="28"/>
          <w:szCs w:val="28"/>
        </w:rPr>
        <w:t>-</w:t>
      </w:r>
      <w:r w:rsidRPr="00F50C17">
        <w:rPr>
          <w:rFonts w:ascii="Times New Roman" w:hAnsi="Times New Roman" w:cs="Times New Roman"/>
          <w:bCs/>
          <w:sz w:val="28"/>
          <w:szCs w:val="28"/>
          <w:lang w:val="en-US"/>
        </w:rPr>
        <w:t>driven</w:t>
      </w:r>
      <w:r w:rsidRPr="00F50C17">
        <w:rPr>
          <w:rFonts w:ascii="Times New Roman" w:hAnsi="Times New Roman" w:cs="Times New Roman"/>
          <w:bCs/>
          <w:sz w:val="28"/>
          <w:szCs w:val="28"/>
        </w:rPr>
        <w:t xml:space="preserve"> </w:t>
      </w:r>
      <w:r w:rsidRPr="00F50C17">
        <w:rPr>
          <w:rFonts w:ascii="Times New Roman" w:hAnsi="Times New Roman" w:cs="Times New Roman"/>
          <w:bCs/>
          <w:sz w:val="28"/>
          <w:szCs w:val="28"/>
          <w:lang w:val="en-US"/>
        </w:rPr>
        <w:t>learning</w:t>
      </w:r>
      <w:r w:rsidR="00D61033" w:rsidRPr="00F50C17">
        <w:rPr>
          <w:rFonts w:ascii="Times New Roman" w:hAnsi="Times New Roman" w:cs="Times New Roman"/>
          <w:bCs/>
          <w:sz w:val="28"/>
          <w:szCs w:val="28"/>
        </w:rPr>
        <w:t>)[</w:t>
      </w:r>
      <w:r w:rsidR="002261BE" w:rsidRPr="00F50C17">
        <w:rPr>
          <w:rFonts w:ascii="Times New Roman" w:hAnsi="Times New Roman" w:cs="Times New Roman"/>
          <w:bCs/>
          <w:sz w:val="28"/>
          <w:szCs w:val="28"/>
        </w:rPr>
        <w:t>Колесникова, Долгина:2001</w:t>
      </w:r>
      <w:r w:rsidR="00DB55A3" w:rsidRPr="00F50C17">
        <w:rPr>
          <w:rFonts w:ascii="Times New Roman" w:hAnsi="Times New Roman" w:cs="Times New Roman"/>
          <w:bCs/>
          <w:sz w:val="28"/>
          <w:szCs w:val="28"/>
        </w:rPr>
        <w:t>]</w:t>
      </w:r>
      <w:r w:rsidR="002261BE" w:rsidRPr="00F50C17">
        <w:rPr>
          <w:rFonts w:ascii="Times New Roman" w:hAnsi="Times New Roman" w:cs="Times New Roman"/>
          <w:bCs/>
          <w:sz w:val="28"/>
          <w:szCs w:val="28"/>
        </w:rPr>
        <w:t>.</w:t>
      </w:r>
    </w:p>
    <w:p w:rsidR="006041BA" w:rsidRPr="00F50C17" w:rsidRDefault="00CA1624" w:rsidP="006041BA">
      <w:pPr>
        <w:spacing w:after="0" w:line="360" w:lineRule="auto"/>
        <w:ind w:firstLine="709"/>
        <w:jc w:val="both"/>
        <w:rPr>
          <w:rFonts w:ascii="Times New Roman" w:hAnsi="Times New Roman" w:cs="Times New Roman"/>
          <w:bCs/>
          <w:sz w:val="28"/>
          <w:szCs w:val="28"/>
        </w:rPr>
      </w:pPr>
      <w:r w:rsidRPr="00F50C17">
        <w:rPr>
          <w:rFonts w:ascii="Times New Roman" w:hAnsi="Times New Roman" w:cs="Times New Roman"/>
          <w:bCs/>
          <w:sz w:val="28"/>
          <w:szCs w:val="28"/>
        </w:rPr>
        <w:t>С появлением коммуникативного подхода к обучению (</w:t>
      </w:r>
      <w:r w:rsidRPr="00F50C17">
        <w:rPr>
          <w:rFonts w:ascii="Times New Roman" w:hAnsi="Times New Roman" w:cs="Times New Roman"/>
          <w:bCs/>
          <w:sz w:val="28"/>
          <w:szCs w:val="28"/>
          <w:lang w:val="en-US"/>
        </w:rPr>
        <w:t>Communicative</w:t>
      </w:r>
      <w:r w:rsidRPr="00F50C17">
        <w:rPr>
          <w:rFonts w:ascii="Times New Roman" w:hAnsi="Times New Roman" w:cs="Times New Roman"/>
          <w:bCs/>
          <w:sz w:val="28"/>
          <w:szCs w:val="28"/>
        </w:rPr>
        <w:t xml:space="preserve"> </w:t>
      </w:r>
      <w:r w:rsidRPr="00F50C17">
        <w:rPr>
          <w:rFonts w:ascii="Times New Roman" w:hAnsi="Times New Roman" w:cs="Times New Roman"/>
          <w:bCs/>
          <w:sz w:val="28"/>
          <w:szCs w:val="28"/>
          <w:lang w:val="en-US"/>
        </w:rPr>
        <w:t>approach</w:t>
      </w:r>
      <w:r w:rsidR="00DB55A3" w:rsidRPr="00F50C17">
        <w:rPr>
          <w:rFonts w:ascii="Times New Roman" w:hAnsi="Times New Roman" w:cs="Times New Roman"/>
          <w:bCs/>
          <w:sz w:val="28"/>
          <w:szCs w:val="28"/>
        </w:rPr>
        <w:t>]</w:t>
      </w:r>
      <w:r w:rsidRPr="00F50C17">
        <w:rPr>
          <w:rFonts w:ascii="Times New Roman" w:hAnsi="Times New Roman" w:cs="Times New Roman"/>
          <w:bCs/>
          <w:sz w:val="28"/>
          <w:szCs w:val="28"/>
        </w:rPr>
        <w:t xml:space="preserve"> в зарубежной методике возникла тенденция недооценивать роль когнитивных процессов при изучении иностранного языка; их стала связывать только с заучиванием правил и системным овладением языком, что означает понимание когнитивно</w:t>
      </w:r>
      <w:r w:rsidR="002261BE" w:rsidRPr="00F50C17">
        <w:rPr>
          <w:rFonts w:ascii="Times New Roman" w:hAnsi="Times New Roman" w:cs="Times New Roman"/>
          <w:bCs/>
          <w:sz w:val="28"/>
          <w:szCs w:val="28"/>
        </w:rPr>
        <w:t xml:space="preserve">го подхода в узком </w:t>
      </w:r>
      <w:r w:rsidR="00D61033" w:rsidRPr="00F50C17">
        <w:rPr>
          <w:rFonts w:ascii="Times New Roman" w:hAnsi="Times New Roman" w:cs="Times New Roman"/>
          <w:bCs/>
          <w:sz w:val="28"/>
          <w:szCs w:val="28"/>
        </w:rPr>
        <w:t>смысле [</w:t>
      </w:r>
      <w:r w:rsidR="002261BE" w:rsidRPr="00F50C17">
        <w:rPr>
          <w:rFonts w:ascii="Times New Roman" w:hAnsi="Times New Roman" w:cs="Times New Roman"/>
          <w:sz w:val="28"/>
          <w:szCs w:val="28"/>
          <w:shd w:val="clear" w:color="auto" w:fill="FFFFFF"/>
          <w:lang w:val="en-US"/>
        </w:rPr>
        <w:t>Underwood</w:t>
      </w:r>
      <w:r w:rsidR="002261BE" w:rsidRPr="00F50C17">
        <w:rPr>
          <w:rFonts w:ascii="Times New Roman" w:hAnsi="Times New Roman" w:cs="Times New Roman"/>
          <w:sz w:val="28"/>
          <w:szCs w:val="28"/>
          <w:shd w:val="clear" w:color="auto" w:fill="FFFFFF"/>
        </w:rPr>
        <w:t>:1984</w:t>
      </w:r>
      <w:r w:rsidR="00DB55A3" w:rsidRPr="00F50C17">
        <w:rPr>
          <w:rFonts w:ascii="Times New Roman" w:hAnsi="Times New Roman" w:cs="Times New Roman"/>
          <w:sz w:val="28"/>
          <w:szCs w:val="28"/>
          <w:shd w:val="clear" w:color="auto" w:fill="FFFFFF"/>
        </w:rPr>
        <w:t>]</w:t>
      </w:r>
      <w:r w:rsidR="002261BE" w:rsidRPr="00F50C17">
        <w:rPr>
          <w:rFonts w:ascii="Times New Roman" w:hAnsi="Times New Roman" w:cs="Times New Roman"/>
          <w:sz w:val="28"/>
          <w:szCs w:val="28"/>
          <w:shd w:val="clear" w:color="auto" w:fill="FFFFFF"/>
        </w:rPr>
        <w:t>.</w:t>
      </w:r>
    </w:p>
    <w:p w:rsidR="00CA1624" w:rsidRPr="00F50C17" w:rsidRDefault="00CA1624" w:rsidP="00CA1624">
      <w:pPr>
        <w:spacing w:after="0" w:line="360" w:lineRule="auto"/>
        <w:ind w:firstLine="709"/>
        <w:jc w:val="both"/>
        <w:rPr>
          <w:rFonts w:ascii="Times New Roman" w:hAnsi="Times New Roman" w:cs="Times New Roman"/>
          <w:bCs/>
          <w:sz w:val="28"/>
          <w:szCs w:val="28"/>
        </w:rPr>
      </w:pPr>
      <w:r w:rsidRPr="00F50C17">
        <w:rPr>
          <w:rFonts w:ascii="Times New Roman" w:hAnsi="Times New Roman" w:cs="Times New Roman"/>
          <w:bCs/>
          <w:sz w:val="28"/>
          <w:szCs w:val="28"/>
        </w:rPr>
        <w:t>В отечественной психологии и методике, которые исторически тяготели к изучению когнитивных процессов личности, когнитивность принято понимать в широком смысле и говорить о её различных уровнях:</w:t>
      </w:r>
    </w:p>
    <w:p w:rsidR="00CA1624" w:rsidRPr="00F50C17" w:rsidRDefault="00CA1624" w:rsidP="00766675">
      <w:pPr>
        <w:pStyle w:val="a3"/>
        <w:numPr>
          <w:ilvl w:val="0"/>
          <w:numId w:val="23"/>
        </w:numPr>
        <w:spacing w:after="0" w:line="360" w:lineRule="auto"/>
        <w:jc w:val="both"/>
        <w:rPr>
          <w:rFonts w:ascii="Times New Roman" w:hAnsi="Times New Roman" w:cs="Times New Roman"/>
          <w:bCs/>
          <w:sz w:val="28"/>
          <w:szCs w:val="28"/>
        </w:rPr>
      </w:pPr>
      <w:r w:rsidRPr="00F50C17">
        <w:rPr>
          <w:rFonts w:ascii="Times New Roman" w:hAnsi="Times New Roman" w:cs="Times New Roman"/>
          <w:bCs/>
          <w:sz w:val="28"/>
          <w:szCs w:val="28"/>
        </w:rPr>
        <w:t>уровень правила - выполнение речевых действий в соответствии с правилом;</w:t>
      </w:r>
    </w:p>
    <w:p w:rsidR="00CA1624" w:rsidRPr="00F50C17" w:rsidRDefault="00CA1624" w:rsidP="00766675">
      <w:pPr>
        <w:pStyle w:val="a3"/>
        <w:numPr>
          <w:ilvl w:val="0"/>
          <w:numId w:val="23"/>
        </w:numPr>
        <w:spacing w:after="0" w:line="360" w:lineRule="auto"/>
        <w:jc w:val="both"/>
        <w:rPr>
          <w:rFonts w:ascii="Times New Roman" w:hAnsi="Times New Roman" w:cs="Times New Roman"/>
          <w:bCs/>
          <w:sz w:val="28"/>
          <w:szCs w:val="28"/>
        </w:rPr>
      </w:pPr>
      <w:r w:rsidRPr="00F50C17">
        <w:rPr>
          <w:rFonts w:ascii="Times New Roman" w:hAnsi="Times New Roman" w:cs="Times New Roman"/>
          <w:bCs/>
          <w:sz w:val="28"/>
          <w:szCs w:val="28"/>
        </w:rPr>
        <w:t>уровень значения – осознание и понимание значения употребляемых языковых единиц;</w:t>
      </w:r>
    </w:p>
    <w:p w:rsidR="00CA1624" w:rsidRPr="00F50C17" w:rsidRDefault="00D61033" w:rsidP="00766675">
      <w:pPr>
        <w:pStyle w:val="a3"/>
        <w:numPr>
          <w:ilvl w:val="0"/>
          <w:numId w:val="23"/>
        </w:numPr>
        <w:spacing w:after="0" w:line="360" w:lineRule="auto"/>
        <w:jc w:val="both"/>
        <w:rPr>
          <w:rFonts w:ascii="Times New Roman" w:hAnsi="Times New Roman" w:cs="Times New Roman"/>
          <w:bCs/>
          <w:sz w:val="28"/>
          <w:szCs w:val="28"/>
        </w:rPr>
      </w:pPr>
      <w:r w:rsidRPr="00F50C17">
        <w:rPr>
          <w:rFonts w:ascii="Times New Roman" w:hAnsi="Times New Roman" w:cs="Times New Roman"/>
          <w:bCs/>
          <w:sz w:val="28"/>
          <w:szCs w:val="28"/>
        </w:rPr>
        <w:t>у</w:t>
      </w:r>
      <w:r w:rsidR="00CA1624" w:rsidRPr="00F50C17">
        <w:rPr>
          <w:rFonts w:ascii="Times New Roman" w:hAnsi="Times New Roman" w:cs="Times New Roman"/>
          <w:bCs/>
          <w:sz w:val="28"/>
          <w:szCs w:val="28"/>
        </w:rPr>
        <w:t>ровень выполнения речевой деятельности – как говорящий строит высказывание, с чего начинает, чем заканчивает, какие доводы приводит;</w:t>
      </w:r>
    </w:p>
    <w:p w:rsidR="00CA1624" w:rsidRPr="00F50C17" w:rsidRDefault="00CA1624" w:rsidP="00766675">
      <w:pPr>
        <w:pStyle w:val="a3"/>
        <w:numPr>
          <w:ilvl w:val="0"/>
          <w:numId w:val="23"/>
        </w:numPr>
        <w:spacing w:after="0" w:line="360" w:lineRule="auto"/>
        <w:jc w:val="both"/>
        <w:rPr>
          <w:rFonts w:ascii="Times New Roman" w:hAnsi="Times New Roman" w:cs="Times New Roman"/>
          <w:bCs/>
          <w:sz w:val="28"/>
          <w:szCs w:val="28"/>
        </w:rPr>
      </w:pPr>
      <w:r w:rsidRPr="00F50C17">
        <w:rPr>
          <w:rFonts w:ascii="Times New Roman" w:hAnsi="Times New Roman" w:cs="Times New Roman"/>
          <w:bCs/>
          <w:sz w:val="28"/>
          <w:szCs w:val="28"/>
        </w:rPr>
        <w:t>социальный уровень –осознание содержания того, что говорится, какую информацию несёт высказывание (совет, просьба, возражение и т.д.;</w:t>
      </w:r>
    </w:p>
    <w:p w:rsidR="00CA1624" w:rsidRPr="00F50C17" w:rsidRDefault="00CA1624" w:rsidP="00766675">
      <w:pPr>
        <w:pStyle w:val="a3"/>
        <w:numPr>
          <w:ilvl w:val="0"/>
          <w:numId w:val="23"/>
        </w:numPr>
        <w:spacing w:after="0" w:line="360" w:lineRule="auto"/>
        <w:jc w:val="both"/>
        <w:rPr>
          <w:rFonts w:ascii="Times New Roman" w:hAnsi="Times New Roman" w:cs="Times New Roman"/>
          <w:bCs/>
          <w:sz w:val="28"/>
          <w:szCs w:val="28"/>
        </w:rPr>
      </w:pPr>
      <w:r w:rsidRPr="00F50C17">
        <w:rPr>
          <w:rFonts w:ascii="Times New Roman" w:hAnsi="Times New Roman" w:cs="Times New Roman"/>
          <w:bCs/>
          <w:sz w:val="28"/>
          <w:szCs w:val="28"/>
        </w:rPr>
        <w:t>культурологический уровень – осознание того, насколько сообщаемая информация  и её речевое оформление соответствуют культурным нормам носителей языка;</w:t>
      </w:r>
    </w:p>
    <w:p w:rsidR="00CA1624" w:rsidRPr="00F50C17" w:rsidRDefault="00CA1624" w:rsidP="00766675">
      <w:pPr>
        <w:pStyle w:val="a3"/>
        <w:numPr>
          <w:ilvl w:val="0"/>
          <w:numId w:val="23"/>
        </w:numPr>
        <w:spacing w:after="0" w:line="360" w:lineRule="auto"/>
        <w:jc w:val="both"/>
        <w:rPr>
          <w:rFonts w:ascii="Times New Roman" w:hAnsi="Times New Roman" w:cs="Times New Roman"/>
          <w:bCs/>
          <w:sz w:val="28"/>
          <w:szCs w:val="28"/>
        </w:rPr>
      </w:pPr>
      <w:r w:rsidRPr="00F50C17">
        <w:rPr>
          <w:rFonts w:ascii="Times New Roman" w:hAnsi="Times New Roman" w:cs="Times New Roman"/>
          <w:bCs/>
          <w:sz w:val="28"/>
          <w:szCs w:val="28"/>
        </w:rPr>
        <w:t>когнитивный стиль работы учащихся – осознание учащимся того, как он/она учится, какие приёмы использует, оценка их эффективности, а также са</w:t>
      </w:r>
      <w:r w:rsidR="002261BE" w:rsidRPr="00F50C17">
        <w:rPr>
          <w:rFonts w:ascii="Times New Roman" w:hAnsi="Times New Roman" w:cs="Times New Roman"/>
          <w:bCs/>
          <w:sz w:val="28"/>
          <w:szCs w:val="28"/>
        </w:rPr>
        <w:t xml:space="preserve">мооценка уровня </w:t>
      </w:r>
      <w:r w:rsidR="00D61033" w:rsidRPr="00F50C17">
        <w:rPr>
          <w:rFonts w:ascii="Times New Roman" w:hAnsi="Times New Roman" w:cs="Times New Roman"/>
          <w:bCs/>
          <w:sz w:val="28"/>
          <w:szCs w:val="28"/>
        </w:rPr>
        <w:t>владения языком [</w:t>
      </w:r>
      <w:r w:rsidR="002261BE" w:rsidRPr="00F50C17">
        <w:rPr>
          <w:rFonts w:ascii="Times New Roman" w:hAnsi="Times New Roman" w:cs="Times New Roman"/>
          <w:bCs/>
          <w:sz w:val="28"/>
          <w:szCs w:val="28"/>
        </w:rPr>
        <w:t>Болдырев:2001</w:t>
      </w:r>
      <w:r w:rsidR="00DB55A3" w:rsidRPr="00F50C17">
        <w:rPr>
          <w:rFonts w:ascii="Times New Roman" w:hAnsi="Times New Roman" w:cs="Times New Roman"/>
          <w:bCs/>
          <w:sz w:val="28"/>
          <w:szCs w:val="28"/>
        </w:rPr>
        <w:t>]</w:t>
      </w:r>
      <w:r w:rsidR="002261BE" w:rsidRPr="00F50C17">
        <w:rPr>
          <w:rFonts w:ascii="Times New Roman" w:hAnsi="Times New Roman" w:cs="Times New Roman"/>
          <w:bCs/>
          <w:sz w:val="28"/>
          <w:szCs w:val="28"/>
        </w:rPr>
        <w:t>.</w:t>
      </w:r>
    </w:p>
    <w:p w:rsidR="00CA1624" w:rsidRPr="00F50C17" w:rsidRDefault="004911F1" w:rsidP="00CA1624">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lastRenderedPageBreak/>
        <w:t>Известные уровни когнит</w:t>
      </w:r>
      <w:r w:rsidR="00CA1624" w:rsidRPr="00F50C17">
        <w:rPr>
          <w:rFonts w:ascii="Times New Roman" w:hAnsi="Times New Roman" w:cs="Times New Roman"/>
          <w:sz w:val="28"/>
          <w:szCs w:val="28"/>
          <w:shd w:val="clear" w:color="auto" w:fill="FFFFFF"/>
        </w:rPr>
        <w:t>и</w:t>
      </w:r>
      <w:r w:rsidRPr="00F50C17">
        <w:rPr>
          <w:rFonts w:ascii="Times New Roman" w:hAnsi="Times New Roman" w:cs="Times New Roman"/>
          <w:sz w:val="28"/>
          <w:szCs w:val="28"/>
          <w:shd w:val="clear" w:color="auto" w:fill="FFFFFF"/>
        </w:rPr>
        <w:t>в</w:t>
      </w:r>
      <w:r w:rsidR="00CA1624" w:rsidRPr="00F50C17">
        <w:rPr>
          <w:rFonts w:ascii="Times New Roman" w:hAnsi="Times New Roman" w:cs="Times New Roman"/>
          <w:sz w:val="28"/>
          <w:szCs w:val="28"/>
          <w:shd w:val="clear" w:color="auto" w:fill="FFFFFF"/>
        </w:rPr>
        <w:t>ности соотносятся с компонентами коммуникативной компетенции и свидетельствуют о влиянии когнитивных процессов на её формирование. Это позволяет сделать вывод о наличии в коммуникативной компетенции когнитивного  компонента. Такой подход нашёл своё отражение в трактовке коммуникативного метода отечественным методистами, которые оперируют терминами «коммуникативно-когнитивный метод» или «подход».</w:t>
      </w:r>
    </w:p>
    <w:p w:rsidR="00CA1624" w:rsidRPr="00F50C17" w:rsidRDefault="00CA1624" w:rsidP="00CA1624">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С этих позиций рассматривается коммуникативно-когнитивный подход к обучению студентов различным аспектам речевой деятельности. Он состоит в выявлении коммуникативных и когнитивных механизмов речи, в усвоении правил, регулирующих функционирование языковых единиц, их участие в речевом акте, а также правил построения речевых произведений –высказывания и текста как продуктов речемыслительной деятельности. В центре внимания учёных: 1</w:t>
      </w:r>
      <w:r w:rsidR="00D6103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 xml:space="preserve"> «ментальные» основы понимания и продуцирования речи, при которых языковое знание участвует в переработке информации; 2</w:t>
      </w:r>
      <w:r w:rsidR="00D6103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 xml:space="preserve"> когнитивные структуры и процессы, которые свойственны человеку, а именно: системное описание и объяснение механизмов человеческого усвоения языка, принципы структурирования этих механизмов.</w:t>
      </w:r>
    </w:p>
    <w:p w:rsidR="00CA1624" w:rsidRPr="00F50C17" w:rsidRDefault="00CA1624" w:rsidP="00CA1624">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Когнитивное обучение направлено на развитие рефлексивной деятельности учащихся, формирование интеллектуальных умений, необходимых для решения учебных задач, активи</w:t>
      </w:r>
      <w:r w:rsidR="00F939D8" w:rsidRPr="00F50C17">
        <w:rPr>
          <w:rFonts w:ascii="Times New Roman" w:hAnsi="Times New Roman" w:cs="Times New Roman"/>
          <w:sz w:val="28"/>
          <w:szCs w:val="28"/>
        </w:rPr>
        <w:t>з</w:t>
      </w:r>
      <w:r w:rsidR="00D61033" w:rsidRPr="00F50C17">
        <w:rPr>
          <w:rFonts w:ascii="Times New Roman" w:hAnsi="Times New Roman" w:cs="Times New Roman"/>
          <w:sz w:val="28"/>
          <w:szCs w:val="28"/>
        </w:rPr>
        <w:t>ацию мыслительной деятельности [</w:t>
      </w:r>
      <w:r w:rsidR="00F939D8" w:rsidRPr="00F50C17">
        <w:rPr>
          <w:rFonts w:ascii="Times New Roman" w:hAnsi="Times New Roman" w:cs="Times New Roman"/>
          <w:sz w:val="28"/>
          <w:szCs w:val="28"/>
        </w:rPr>
        <w:t>Зимняя:2002</w:t>
      </w:r>
      <w:r w:rsidR="00DB55A3" w:rsidRPr="00F50C17">
        <w:rPr>
          <w:rFonts w:ascii="Times New Roman" w:hAnsi="Times New Roman" w:cs="Times New Roman"/>
          <w:sz w:val="28"/>
          <w:szCs w:val="28"/>
        </w:rPr>
        <w:t>]</w:t>
      </w:r>
      <w:r w:rsidR="00F939D8" w:rsidRPr="00F50C17">
        <w:rPr>
          <w:rFonts w:ascii="Times New Roman" w:hAnsi="Times New Roman" w:cs="Times New Roman"/>
          <w:sz w:val="28"/>
          <w:szCs w:val="28"/>
        </w:rPr>
        <w:t>.</w:t>
      </w:r>
    </w:p>
    <w:p w:rsidR="0088123E" w:rsidRPr="00F50C17" w:rsidRDefault="00CA1624" w:rsidP="00360E8D">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 xml:space="preserve">Сейчас когнитивный подход активно </w:t>
      </w:r>
      <w:r w:rsidR="00F939D8" w:rsidRPr="00F50C17">
        <w:rPr>
          <w:rFonts w:ascii="Times New Roman" w:hAnsi="Times New Roman" w:cs="Times New Roman"/>
          <w:sz w:val="28"/>
          <w:szCs w:val="28"/>
        </w:rPr>
        <w:t>вошёл в методику преподавания иностранного языка</w:t>
      </w:r>
      <w:r w:rsidRPr="00F50C17">
        <w:rPr>
          <w:rFonts w:ascii="Times New Roman" w:hAnsi="Times New Roman" w:cs="Times New Roman"/>
          <w:sz w:val="28"/>
          <w:szCs w:val="28"/>
        </w:rPr>
        <w:t xml:space="preserve">. Появляется новая направленность обучения – </w:t>
      </w:r>
      <w:r w:rsidRPr="00F50C17">
        <w:rPr>
          <w:rFonts w:ascii="Times New Roman" w:hAnsi="Times New Roman" w:cs="Times New Roman"/>
          <w:i/>
          <w:sz w:val="28"/>
          <w:szCs w:val="28"/>
        </w:rPr>
        <w:t>лингвокогнитивная</w:t>
      </w:r>
      <w:r w:rsidRPr="00F50C17">
        <w:rPr>
          <w:rFonts w:ascii="Times New Roman" w:hAnsi="Times New Roman" w:cs="Times New Roman"/>
          <w:sz w:val="28"/>
          <w:szCs w:val="28"/>
        </w:rPr>
        <w:t xml:space="preserve">. Отсюда, лингвокогнитивный подход к обучению </w:t>
      </w:r>
      <w:r w:rsidR="00F939D8" w:rsidRPr="00F50C17">
        <w:rPr>
          <w:rFonts w:ascii="Times New Roman" w:hAnsi="Times New Roman" w:cs="Times New Roman"/>
          <w:sz w:val="28"/>
          <w:szCs w:val="28"/>
        </w:rPr>
        <w:t>иностранного языка</w:t>
      </w:r>
      <w:r w:rsidRPr="00F50C17">
        <w:rPr>
          <w:rFonts w:ascii="Times New Roman" w:hAnsi="Times New Roman" w:cs="Times New Roman"/>
          <w:sz w:val="28"/>
          <w:szCs w:val="28"/>
        </w:rPr>
        <w:t>. В настоящее время он является одним из ведущих.</w:t>
      </w:r>
    </w:p>
    <w:p w:rsidR="00F65DEA" w:rsidRPr="00F50C17" w:rsidRDefault="0088123E" w:rsidP="00360E8D">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rPr>
        <w:t>К примеру, в одном из последних исследований по возможности использования лингвокогнитивного подхода, а в частности,</w:t>
      </w:r>
      <w:r w:rsidR="005B1A37" w:rsidRPr="00F50C17">
        <w:rPr>
          <w:rFonts w:ascii="Times New Roman" w:hAnsi="Times New Roman" w:cs="Times New Roman"/>
          <w:sz w:val="28"/>
          <w:szCs w:val="28"/>
        </w:rPr>
        <w:t xml:space="preserve"> по</w:t>
      </w:r>
      <w:r w:rsidRPr="00F50C17">
        <w:rPr>
          <w:rFonts w:ascii="Times New Roman" w:hAnsi="Times New Roman" w:cs="Times New Roman"/>
          <w:sz w:val="28"/>
          <w:szCs w:val="28"/>
        </w:rPr>
        <w:t xml:space="preserve"> прим</w:t>
      </w:r>
      <w:r w:rsidR="005B1A37" w:rsidRPr="00F50C17">
        <w:rPr>
          <w:rFonts w:ascii="Times New Roman" w:hAnsi="Times New Roman" w:cs="Times New Roman"/>
          <w:sz w:val="28"/>
          <w:szCs w:val="28"/>
        </w:rPr>
        <w:t>енению</w:t>
      </w:r>
      <w:r w:rsidRPr="00F50C17">
        <w:rPr>
          <w:rFonts w:ascii="Times New Roman" w:hAnsi="Times New Roman" w:cs="Times New Roman"/>
          <w:sz w:val="28"/>
          <w:szCs w:val="28"/>
        </w:rPr>
        <w:t xml:space="preserve">  лингвокогнитивных стратегий </w:t>
      </w:r>
      <w:r w:rsidR="005B1A37" w:rsidRPr="00F50C17">
        <w:rPr>
          <w:rFonts w:ascii="Times New Roman" w:hAnsi="Times New Roman" w:cs="Times New Roman"/>
          <w:sz w:val="28"/>
          <w:szCs w:val="28"/>
        </w:rPr>
        <w:t xml:space="preserve">для </w:t>
      </w:r>
      <w:r w:rsidRPr="00F50C17">
        <w:rPr>
          <w:rFonts w:ascii="Times New Roman" w:hAnsi="Times New Roman" w:cs="Times New Roman"/>
          <w:sz w:val="28"/>
          <w:szCs w:val="28"/>
          <w:shd w:val="clear" w:color="auto" w:fill="FFFFFF"/>
        </w:rPr>
        <w:t xml:space="preserve">формирования лексического компонента коммуникативной компетенции у студентов-филологов к обучению лексике на </w:t>
      </w:r>
      <w:r w:rsidRPr="00F50C17">
        <w:rPr>
          <w:rFonts w:ascii="Times New Roman" w:hAnsi="Times New Roman" w:cs="Times New Roman"/>
          <w:sz w:val="28"/>
          <w:szCs w:val="28"/>
          <w:shd w:val="clear" w:color="auto" w:fill="FFFFFF"/>
        </w:rPr>
        <w:lastRenderedPageBreak/>
        <w:t>занятиях по русскому языку как иностранному</w:t>
      </w:r>
      <w:r w:rsidR="00164192" w:rsidRPr="00F50C17">
        <w:rPr>
          <w:rFonts w:ascii="Times New Roman" w:hAnsi="Times New Roman" w:cs="Times New Roman"/>
          <w:sz w:val="28"/>
          <w:szCs w:val="28"/>
          <w:shd w:val="clear" w:color="auto" w:fill="FFFFFF"/>
        </w:rPr>
        <w:t xml:space="preserve">, автор отмечает эффективность данной технологий на материале лексем "тишина" и "молчание" </w:t>
      </w:r>
      <w:r w:rsidR="00DB55A3" w:rsidRPr="00F50C17">
        <w:rPr>
          <w:rFonts w:ascii="Times New Roman" w:hAnsi="Times New Roman" w:cs="Times New Roman"/>
          <w:sz w:val="28"/>
          <w:szCs w:val="28"/>
          <w:shd w:val="clear" w:color="auto" w:fill="FFFFFF"/>
        </w:rPr>
        <w:t>[Скубченко,2013:26].</w:t>
      </w:r>
    </w:p>
    <w:p w:rsidR="00164192" w:rsidRPr="00F50C17" w:rsidRDefault="00164192" w:rsidP="00360E8D">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Говоря о лингвокогнитивном подходе, важно отметить процесс формирования лингвокогнитивного потенциала, который обучаемый накапливает и развивает в ходе изучения иностранного языка, а именно языковых явлений и культурных явлений. В работе Серебряковой С.В. описан</w:t>
      </w:r>
      <w:r w:rsidR="007A0953" w:rsidRPr="00F50C17">
        <w:rPr>
          <w:rFonts w:ascii="Times New Roman" w:hAnsi="Times New Roman" w:cs="Times New Roman"/>
          <w:sz w:val="28"/>
          <w:szCs w:val="28"/>
        </w:rPr>
        <w:t xml:space="preserve"> процесс формирования языковой личности у лингвистов-переводчиков, как реализация лингвокогнитивного потенциал в качестве главного фактора </w:t>
      </w:r>
      <w:r w:rsidR="005B1A37" w:rsidRPr="00F50C17">
        <w:rPr>
          <w:rFonts w:ascii="Times New Roman" w:hAnsi="Times New Roman" w:cs="Times New Roman"/>
          <w:sz w:val="28"/>
          <w:szCs w:val="28"/>
        </w:rPr>
        <w:t xml:space="preserve">построения образовательной парадигмы, позволяющей повысить качество профессиональной подготовки переводчика и сформировать его межкультурную компетенцию </w:t>
      </w:r>
      <w:r w:rsidR="005B1A37" w:rsidRPr="00F50C17">
        <w:rPr>
          <w:rFonts w:ascii="Times New Roman" w:hAnsi="Times New Roman" w:cs="Times New Roman"/>
          <w:sz w:val="28"/>
          <w:szCs w:val="28"/>
          <w:shd w:val="clear" w:color="auto" w:fill="FFFFFF"/>
        </w:rPr>
        <w:t>[Сребрякова,2008].</w:t>
      </w:r>
    </w:p>
    <w:p w:rsidR="003C0D8C" w:rsidRPr="00F50C17" w:rsidRDefault="003C0D8C" w:rsidP="003C0D8C">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Е.П.Турбина</w:t>
      </w:r>
      <w:r w:rsidR="00F939D8" w:rsidRPr="00F50C17">
        <w:rPr>
          <w:rFonts w:ascii="Times New Roman" w:hAnsi="Times New Roman" w:cs="Times New Roman"/>
          <w:sz w:val="28"/>
          <w:szCs w:val="28"/>
        </w:rPr>
        <w:t>,</w:t>
      </w:r>
      <w:r w:rsidRPr="00F50C17">
        <w:rPr>
          <w:rFonts w:ascii="Times New Roman" w:hAnsi="Times New Roman" w:cs="Times New Roman"/>
          <w:sz w:val="28"/>
          <w:szCs w:val="28"/>
        </w:rPr>
        <w:t xml:space="preserve"> в</w:t>
      </w:r>
      <w:r w:rsidR="00F939D8" w:rsidRPr="00F50C17">
        <w:rPr>
          <w:rFonts w:ascii="Times New Roman" w:hAnsi="Times New Roman" w:cs="Times New Roman"/>
          <w:sz w:val="28"/>
          <w:szCs w:val="28"/>
        </w:rPr>
        <w:t xml:space="preserve"> своей</w:t>
      </w:r>
      <w:r w:rsidRPr="00F50C17">
        <w:rPr>
          <w:rFonts w:ascii="Times New Roman" w:hAnsi="Times New Roman" w:cs="Times New Roman"/>
          <w:sz w:val="28"/>
          <w:szCs w:val="28"/>
        </w:rPr>
        <w:t xml:space="preserve"> </w:t>
      </w:r>
      <w:r w:rsidR="00F939D8" w:rsidRPr="00F50C17">
        <w:rPr>
          <w:rFonts w:ascii="Times New Roman" w:hAnsi="Times New Roman" w:cs="Times New Roman"/>
          <w:sz w:val="28"/>
          <w:szCs w:val="28"/>
        </w:rPr>
        <w:t>работе</w:t>
      </w:r>
      <w:r w:rsidRPr="00F50C17">
        <w:rPr>
          <w:rFonts w:ascii="Times New Roman" w:hAnsi="Times New Roman" w:cs="Times New Roman"/>
          <w:sz w:val="28"/>
          <w:szCs w:val="28"/>
        </w:rPr>
        <w:t xml:space="preserve"> </w:t>
      </w:r>
      <w:r w:rsidR="00F939D8" w:rsidRPr="00F50C17">
        <w:rPr>
          <w:rFonts w:ascii="Times New Roman" w:hAnsi="Times New Roman" w:cs="Times New Roman"/>
          <w:sz w:val="28"/>
          <w:szCs w:val="28"/>
        </w:rPr>
        <w:t>посвященной специфике</w:t>
      </w:r>
      <w:r w:rsidRPr="00F50C17">
        <w:rPr>
          <w:rFonts w:ascii="Times New Roman" w:hAnsi="Times New Roman" w:cs="Times New Roman"/>
          <w:sz w:val="28"/>
          <w:szCs w:val="28"/>
        </w:rPr>
        <w:t xml:space="preserve"> развития иноязычного когнитивного потенциала студентов н</w:t>
      </w:r>
      <w:r w:rsidR="00F939D8" w:rsidRPr="00F50C17">
        <w:rPr>
          <w:rFonts w:ascii="Times New Roman" w:hAnsi="Times New Roman" w:cs="Times New Roman"/>
          <w:sz w:val="28"/>
          <w:szCs w:val="28"/>
        </w:rPr>
        <w:t xml:space="preserve">еязыковых специальностей вузов, </w:t>
      </w:r>
      <w:r w:rsidRPr="00F50C17">
        <w:rPr>
          <w:rFonts w:ascii="Times New Roman" w:hAnsi="Times New Roman" w:cs="Times New Roman"/>
          <w:sz w:val="28"/>
          <w:szCs w:val="28"/>
        </w:rPr>
        <w:t xml:space="preserve">в первую очередь определяет задачи вузовского курса коммуникативными и познавательными потребностями специалистов соответствующего профиля, и он включает изучение закономерностей языка, мышления, особенностей речекоммуникативной деятельности, а также моделирование и обучение ситуациям коммуникативного общения.  С её точки зрения, опыт преподавания английского языка в техническом университете показывает, что приобщение студентов к профессиональным фрагментам англоязычной картины мира существенно ограничено отсутствием в их картине мира многих стереотипных ситуаций общения, свойственных социуму страны изучаемого языка. При этом наибольшие трудности при обучении иностранному языку вызывают основные ситуации делового общения </w:t>
      </w:r>
      <w:r w:rsidR="00164192" w:rsidRPr="00F50C17">
        <w:rPr>
          <w:rFonts w:ascii="Times New Roman" w:hAnsi="Times New Roman" w:cs="Times New Roman"/>
          <w:sz w:val="28"/>
          <w:szCs w:val="28"/>
        </w:rPr>
        <w:t>(</w:t>
      </w:r>
      <w:r w:rsidRPr="00F50C17">
        <w:rPr>
          <w:rFonts w:ascii="Times New Roman" w:hAnsi="Times New Roman" w:cs="Times New Roman"/>
          <w:sz w:val="28"/>
          <w:szCs w:val="28"/>
        </w:rPr>
        <w:t>установление личных контактов, написание деловых писем, беседы по телефону и т.д.</w:t>
      </w:r>
      <w:r w:rsidR="00164192" w:rsidRPr="00F50C17">
        <w:rPr>
          <w:rFonts w:ascii="Times New Roman" w:hAnsi="Times New Roman" w:cs="Times New Roman"/>
          <w:sz w:val="28"/>
          <w:szCs w:val="28"/>
        </w:rPr>
        <w:t>)</w:t>
      </w:r>
      <w:r w:rsidRPr="00F50C17">
        <w:rPr>
          <w:rFonts w:ascii="Times New Roman" w:hAnsi="Times New Roman" w:cs="Times New Roman"/>
          <w:sz w:val="28"/>
          <w:szCs w:val="28"/>
        </w:rPr>
        <w:t xml:space="preserve">, по причине  ограниченных знаний стратегий коммуникативного общения на когнитивном уровне. Автор отметила, что предметом познавательной деятельности студентов, изучающих иностранный язык, должны стать вышеупомянутые ситуации делового общения в </w:t>
      </w:r>
      <w:r w:rsidRPr="00F50C17">
        <w:rPr>
          <w:rFonts w:ascii="Times New Roman" w:hAnsi="Times New Roman" w:cs="Times New Roman"/>
          <w:sz w:val="28"/>
          <w:szCs w:val="28"/>
        </w:rPr>
        <w:lastRenderedPageBreak/>
        <w:t>англоязычном социуме. Что достигается путём моделирования в учебном процессе ситуаций профессионального сотрудничества, в которых иностранный язык  выступает как инструмент социального взаимодействия личности и профессионального инофонного коллектива.  Также обязательным условием успешного развития иноязычного когнитивного потенциала личности студента наряду с аксиологизацией содержания лингвистического образования и межпредметной интеграцией становится методическое обеспечение процесса его развития. Последнее, из которых, предполагает создание аксиологически значимой профессионально ориентированной среды в образовательном процессе. Что касаемо организационных форм и методов для развития  когнитивного потенциала, автор предлагает применение учебного диалога, интенсивность иноязы</w:t>
      </w:r>
      <w:r w:rsidR="00F939D8" w:rsidRPr="00F50C17">
        <w:rPr>
          <w:rFonts w:ascii="Times New Roman" w:hAnsi="Times New Roman" w:cs="Times New Roman"/>
          <w:sz w:val="28"/>
          <w:szCs w:val="28"/>
        </w:rPr>
        <w:t>чного материала и учебный текст [</w:t>
      </w:r>
      <w:r w:rsidR="00D61033" w:rsidRPr="00F50C17">
        <w:rPr>
          <w:rFonts w:ascii="Times New Roman" w:hAnsi="Times New Roman" w:cs="Times New Roman"/>
          <w:sz w:val="28"/>
          <w:szCs w:val="28"/>
          <w:lang w:val="en-US"/>
        </w:rPr>
        <w:t>URL</w:t>
      </w:r>
      <w:r w:rsidR="00D61033" w:rsidRPr="00F50C17">
        <w:rPr>
          <w:rFonts w:ascii="Times New Roman" w:hAnsi="Times New Roman" w:cs="Times New Roman"/>
          <w:sz w:val="28"/>
          <w:szCs w:val="28"/>
        </w:rPr>
        <w:t>:</w:t>
      </w:r>
      <w:r w:rsidR="0053093C">
        <w:rPr>
          <w:rFonts w:ascii="Times New Roman" w:hAnsi="Times New Roman" w:cs="Times New Roman"/>
          <w:sz w:val="28"/>
          <w:szCs w:val="28"/>
          <w:lang w:val="en-US"/>
        </w:rPr>
        <w:t>www</w:t>
      </w:r>
      <w:r w:rsidR="0053093C" w:rsidRPr="0053093C">
        <w:rPr>
          <w:rFonts w:ascii="Times New Roman" w:hAnsi="Times New Roman" w:cs="Times New Roman"/>
          <w:sz w:val="28"/>
          <w:szCs w:val="28"/>
        </w:rPr>
        <w:t>.</w:t>
      </w:r>
      <w:r w:rsidR="005B1A37" w:rsidRPr="00F50C17">
        <w:rPr>
          <w:rFonts w:ascii="Times New Roman" w:hAnsi="Times New Roman" w:cs="Times New Roman"/>
          <w:sz w:val="28"/>
          <w:szCs w:val="28"/>
        </w:rPr>
        <w:t>http://shgpi.edu.ru/files/nauka/vestnik/2013/2013-3-19.pdf</w:t>
      </w:r>
      <w:r w:rsidR="00F939D8" w:rsidRPr="00F50C17">
        <w:rPr>
          <w:rFonts w:ascii="Times New Roman" w:hAnsi="Times New Roman" w:cs="Times New Roman"/>
          <w:sz w:val="28"/>
          <w:szCs w:val="28"/>
        </w:rPr>
        <w:t>].</w:t>
      </w:r>
    </w:p>
    <w:p w:rsidR="003C0D8C" w:rsidRPr="00F50C17" w:rsidRDefault="00CC6389" w:rsidP="003C0D8C">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С точки зрения Отызбаевой К.Ж. и Жусуповой</w:t>
      </w:r>
      <w:r w:rsidR="003C0D8C" w:rsidRPr="00F50C17">
        <w:rPr>
          <w:rFonts w:ascii="Times New Roman" w:hAnsi="Times New Roman" w:cs="Times New Roman"/>
          <w:sz w:val="28"/>
          <w:szCs w:val="28"/>
        </w:rPr>
        <w:t xml:space="preserve"> Г.М. успешное профессионально-ориентированное обучение иностранному языку в неязыковых вузах Казахстана рассматривается как процесс, направленный на формирование активной и творческой личности будущего специалиста, способного успешно применять лингвистические знания в профессиональной  деятельности, и предполагающей приобретение специальных знаний и навыков, способствующих его профессиональному развитию в различных областях производства. Данный процесс предусматривает не только обучение иностранному языку как средству общения и передачи студентам социально и профессионально значимой информации, но и формирование многоязычной личности, вобравшей в себя ценности родной и иноязычной культур и готовой к межкультурному общению. Включение в содержание обучения иностранному языку страноведческих знаний правомерно признаётся в настоящее время обязательным. Что в совокупности повлияет на формирование лингвокогн</w:t>
      </w:r>
      <w:r w:rsidRPr="00F50C17">
        <w:rPr>
          <w:rFonts w:ascii="Times New Roman" w:hAnsi="Times New Roman" w:cs="Times New Roman"/>
          <w:sz w:val="28"/>
          <w:szCs w:val="28"/>
        </w:rPr>
        <w:t xml:space="preserve">итивной компетенции у студентов </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Отызбаева, Жусупова:2014</w:t>
      </w:r>
      <w:r w:rsidR="00DB55A3" w:rsidRPr="00F50C17">
        <w:rPr>
          <w:rFonts w:ascii="Times New Roman" w:hAnsi="Times New Roman" w:cs="Times New Roman"/>
          <w:sz w:val="28"/>
          <w:szCs w:val="28"/>
        </w:rPr>
        <w:t>]</w:t>
      </w:r>
    </w:p>
    <w:p w:rsidR="003C0D8C" w:rsidRPr="00F50C17" w:rsidRDefault="003C0D8C" w:rsidP="003C0D8C">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 xml:space="preserve">При формировании лингвокогнитивной компетенции  необходимо учитывать все аспекты когнитивного подхода в обучении иностранным языкам. </w:t>
      </w:r>
      <w:r w:rsidRPr="00F50C17">
        <w:rPr>
          <w:rFonts w:ascii="Times New Roman" w:hAnsi="Times New Roman" w:cs="Times New Roman"/>
          <w:sz w:val="28"/>
          <w:szCs w:val="28"/>
        </w:rPr>
        <w:lastRenderedPageBreak/>
        <w:t xml:space="preserve">Данный процесс подробно описывается в статье Уламасовой Р.А. По её словам, развитие  новой  лингвистической  системы  у  обучаемого  совершается  через взаимодействие внутренних и внешних факторов. Внутренним двигателем познания является конфликт  –  противоречие  между  существующими  у  человека  представлениями  о  языке  и реальностью. «Организатором» осознания и разрешения этого конфликта выступает учитель, Он привлекает внимание к факту наличия противоречия, помогает его разрешить, предлагает проблемные  ситуации,  активен  в  плане  дискуссии  и  вопросов в отношении нового  знания. Он предъявляет образцы иностранного языка, помогает их структурировать, предлагает типы деятельности,  разнообразные  когнитивные  приёмы,  делает  возможной  самооценку  своего процесса  в  учении.  Материал  будет  усвоен,  если  он  стал  «своим».  Это  значит,  что  язык «строится»  на  основе  индивидуальной  когнитивной  активности  в  процессе  языковой практики,  то  есть,  когнитивный  социальный  подход  основан  на  понимании лингвистического знания как продукта, возникающего в процессе языкового общения внутри общности, где организующим центром обучения выступает обучающий. Формирование  представлений  о  языковых  явлениях  происходит  по  определённой познавательной  схеме:  конкретный  опыт  </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представляется  лингвистическое  явление  в  его функционировании</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 xml:space="preserve">;  наблюдение  -  рефлексия;  абстрактная  концептуализация </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формирование  первичного  представления  о  лингвистическом  явлении</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 xml:space="preserve">;  эксперимент </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первые попытки его употребления в речи</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 коррекция выводов. Таким  образом,  в  обучении  иностранному  языку  когнитивный  подход  сводится  к проблеме  оптимальной  организации  познавательных  действий  обучающихся, соответствующей  естественному  познавательному  поведению  человека,  то  есть  языковая информация для того чтобы быть усвоенной, должна быть, во -первых, проанализирована, а, во-вторых, доступна для ис</w:t>
      </w:r>
      <w:r w:rsidR="00CC6389" w:rsidRPr="00F50C17">
        <w:rPr>
          <w:rFonts w:ascii="Times New Roman" w:hAnsi="Times New Roman" w:cs="Times New Roman"/>
          <w:sz w:val="28"/>
          <w:szCs w:val="28"/>
        </w:rPr>
        <w:t>пользования, «автоматизирована»</w:t>
      </w:r>
      <w:r w:rsidR="00DB55A3" w:rsidRPr="00F50C17">
        <w:rPr>
          <w:rFonts w:ascii="Times New Roman" w:hAnsi="Times New Roman" w:cs="Times New Roman"/>
          <w:sz w:val="28"/>
          <w:szCs w:val="28"/>
        </w:rPr>
        <w:t>[</w:t>
      </w:r>
      <w:r w:rsidR="00CC6389" w:rsidRPr="00F50C17">
        <w:rPr>
          <w:rFonts w:ascii="Times New Roman" w:hAnsi="Times New Roman" w:cs="Times New Roman"/>
          <w:sz w:val="28"/>
          <w:szCs w:val="28"/>
        </w:rPr>
        <w:t>Уламасова:2015</w:t>
      </w:r>
      <w:r w:rsidR="00DB55A3" w:rsidRPr="00F50C17">
        <w:rPr>
          <w:rFonts w:ascii="Times New Roman" w:hAnsi="Times New Roman" w:cs="Times New Roman"/>
          <w:sz w:val="28"/>
          <w:szCs w:val="28"/>
        </w:rPr>
        <w:t>]</w:t>
      </w:r>
      <w:r w:rsidR="00CC6389" w:rsidRPr="00F50C17">
        <w:rPr>
          <w:rFonts w:ascii="Times New Roman" w:hAnsi="Times New Roman" w:cs="Times New Roman"/>
          <w:sz w:val="28"/>
          <w:szCs w:val="28"/>
        </w:rPr>
        <w:t>.</w:t>
      </w:r>
    </w:p>
    <w:p w:rsidR="007A4B42" w:rsidRPr="00F50C17" w:rsidRDefault="007A4B42" w:rsidP="00360E8D">
      <w:pPr>
        <w:spacing w:after="0" w:line="360" w:lineRule="auto"/>
        <w:ind w:firstLine="709"/>
        <w:jc w:val="both"/>
        <w:rPr>
          <w:rFonts w:ascii="Times New Roman" w:hAnsi="Times New Roman" w:cs="Times New Roman"/>
          <w:sz w:val="28"/>
          <w:szCs w:val="28"/>
        </w:rPr>
      </w:pPr>
    </w:p>
    <w:p w:rsidR="00E61B85" w:rsidRPr="0053093C" w:rsidRDefault="00360E8D" w:rsidP="00AF7777">
      <w:pPr>
        <w:pStyle w:val="2"/>
        <w:rPr>
          <w:b/>
        </w:rPr>
      </w:pPr>
      <w:bookmarkStart w:id="6" w:name="_Toc483316330"/>
      <w:r w:rsidRPr="0053093C">
        <w:rPr>
          <w:b/>
        </w:rPr>
        <w:lastRenderedPageBreak/>
        <w:t>1.3. Психолого-возрастные особенности формирования англоязычной лингвокогнитивной  компетенции у студентов технических вузов Казахстана.</w:t>
      </w:r>
      <w:bookmarkEnd w:id="6"/>
      <w:r w:rsidR="003C0D8C" w:rsidRPr="0053093C">
        <w:rPr>
          <w:b/>
        </w:rPr>
        <w:t xml:space="preserve"> </w:t>
      </w:r>
    </w:p>
    <w:p w:rsidR="00B87DA5" w:rsidRPr="00F50C17" w:rsidRDefault="00B87DA5" w:rsidP="00CC6389">
      <w:pPr>
        <w:spacing w:after="0" w:line="360" w:lineRule="auto"/>
        <w:ind w:firstLine="709"/>
        <w:jc w:val="both"/>
        <w:rPr>
          <w:rFonts w:ascii="Times New Roman" w:hAnsi="Times New Roman" w:cs="Times New Roman"/>
          <w:bCs/>
          <w:sz w:val="28"/>
          <w:szCs w:val="28"/>
        </w:rPr>
      </w:pPr>
    </w:p>
    <w:p w:rsidR="00CA1624" w:rsidRPr="00F50C17" w:rsidRDefault="00CA1624" w:rsidP="00360E8D">
      <w:pPr>
        <w:spacing w:after="0" w:line="360" w:lineRule="auto"/>
        <w:ind w:firstLine="567"/>
        <w:jc w:val="both"/>
        <w:rPr>
          <w:rFonts w:ascii="Times New Roman" w:hAnsi="Times New Roman" w:cs="Times New Roman"/>
          <w:sz w:val="28"/>
          <w:szCs w:val="28"/>
        </w:rPr>
      </w:pPr>
      <w:r w:rsidRPr="00F50C17">
        <w:rPr>
          <w:rFonts w:ascii="Times New Roman" w:hAnsi="Times New Roman" w:cs="Times New Roman"/>
          <w:sz w:val="28"/>
          <w:szCs w:val="28"/>
        </w:rPr>
        <w:t xml:space="preserve">Известно, что важной составляющей эффективной методики </w:t>
      </w:r>
      <w:r w:rsidR="00360E8D" w:rsidRPr="00F50C17">
        <w:rPr>
          <w:rFonts w:ascii="Times New Roman" w:hAnsi="Times New Roman" w:cs="Times New Roman"/>
          <w:sz w:val="28"/>
          <w:szCs w:val="28"/>
        </w:rPr>
        <w:t xml:space="preserve">преподавания иностранного языка </w:t>
      </w:r>
      <w:r w:rsidRPr="00F50C17">
        <w:rPr>
          <w:rFonts w:ascii="Times New Roman" w:hAnsi="Times New Roman" w:cs="Times New Roman"/>
          <w:sz w:val="28"/>
          <w:szCs w:val="28"/>
        </w:rPr>
        <w:t xml:space="preserve">является учёт индивидуальных психологических особенностей обучаемых. Полагаем, что рассмотрение индивидуальных особенностей должно происходить на фоне типологических особенностей определённой возрастной студенческой группы. </w:t>
      </w:r>
    </w:p>
    <w:p w:rsidR="00CA1624" w:rsidRPr="00F50C17" w:rsidRDefault="00CA1624" w:rsidP="00360E8D">
      <w:pPr>
        <w:spacing w:after="0" w:line="360" w:lineRule="auto"/>
        <w:ind w:firstLine="567"/>
        <w:jc w:val="both"/>
        <w:rPr>
          <w:rFonts w:ascii="Times New Roman" w:hAnsi="Times New Roman" w:cs="Times New Roman"/>
          <w:sz w:val="28"/>
          <w:szCs w:val="28"/>
        </w:rPr>
      </w:pPr>
      <w:r w:rsidRPr="00F50C17">
        <w:rPr>
          <w:rFonts w:ascii="Times New Roman" w:hAnsi="Times New Roman" w:cs="Times New Roman"/>
          <w:sz w:val="28"/>
          <w:szCs w:val="28"/>
        </w:rPr>
        <w:t>Принято считать, что обучение в вузе приходится на несколько возрастных этапов. В обобщённом виде деление выглядит следующим образом: 1</w:t>
      </w:r>
      <w:r w:rsidR="00D61033" w:rsidRPr="00F50C17">
        <w:rPr>
          <w:rFonts w:ascii="Times New Roman" w:hAnsi="Times New Roman" w:cs="Times New Roman"/>
          <w:sz w:val="28"/>
          <w:szCs w:val="28"/>
        </w:rPr>
        <w:t>)</w:t>
      </w:r>
      <w:r w:rsidRPr="00F50C17">
        <w:rPr>
          <w:rFonts w:ascii="Times New Roman" w:hAnsi="Times New Roman" w:cs="Times New Roman"/>
          <w:sz w:val="28"/>
          <w:szCs w:val="28"/>
        </w:rPr>
        <w:t xml:space="preserve"> этап ранней юности </w:t>
      </w:r>
      <w:r w:rsidR="00D61033" w:rsidRPr="00F50C17">
        <w:rPr>
          <w:rFonts w:ascii="Times New Roman" w:hAnsi="Times New Roman" w:cs="Times New Roman"/>
          <w:sz w:val="28"/>
          <w:szCs w:val="28"/>
        </w:rPr>
        <w:t>(</w:t>
      </w:r>
      <w:r w:rsidRPr="00F50C17">
        <w:rPr>
          <w:rFonts w:ascii="Times New Roman" w:hAnsi="Times New Roman" w:cs="Times New Roman"/>
          <w:sz w:val="28"/>
          <w:szCs w:val="28"/>
        </w:rPr>
        <w:t>15-17 лет</w:t>
      </w:r>
      <w:r w:rsidR="00D61033" w:rsidRPr="00F50C17">
        <w:rPr>
          <w:rFonts w:ascii="Times New Roman" w:hAnsi="Times New Roman" w:cs="Times New Roman"/>
          <w:sz w:val="28"/>
          <w:szCs w:val="28"/>
        </w:rPr>
        <w:t>)</w:t>
      </w:r>
      <w:r w:rsidRPr="00F50C17">
        <w:rPr>
          <w:rFonts w:ascii="Times New Roman" w:hAnsi="Times New Roman" w:cs="Times New Roman"/>
          <w:sz w:val="28"/>
          <w:szCs w:val="28"/>
        </w:rPr>
        <w:t>; 2</w:t>
      </w:r>
      <w:r w:rsidR="00D61033" w:rsidRPr="00F50C17">
        <w:rPr>
          <w:rFonts w:ascii="Times New Roman" w:hAnsi="Times New Roman" w:cs="Times New Roman"/>
          <w:sz w:val="28"/>
          <w:szCs w:val="28"/>
        </w:rPr>
        <w:t xml:space="preserve">) </w:t>
      </w:r>
      <w:r w:rsidRPr="00F50C17">
        <w:rPr>
          <w:rFonts w:ascii="Times New Roman" w:hAnsi="Times New Roman" w:cs="Times New Roman"/>
          <w:sz w:val="28"/>
          <w:szCs w:val="28"/>
        </w:rPr>
        <w:t xml:space="preserve">этап поздней юности </w:t>
      </w:r>
      <w:r w:rsidR="00D61033" w:rsidRPr="00F50C17">
        <w:rPr>
          <w:rFonts w:ascii="Times New Roman" w:hAnsi="Times New Roman" w:cs="Times New Roman"/>
          <w:sz w:val="28"/>
          <w:szCs w:val="28"/>
        </w:rPr>
        <w:t>(</w:t>
      </w:r>
      <w:r w:rsidRPr="00F50C17">
        <w:rPr>
          <w:rFonts w:ascii="Times New Roman" w:hAnsi="Times New Roman" w:cs="Times New Roman"/>
          <w:sz w:val="28"/>
          <w:szCs w:val="28"/>
        </w:rPr>
        <w:t>18-21 год</w:t>
      </w:r>
      <w:r w:rsidR="00D61033" w:rsidRPr="00F50C17">
        <w:rPr>
          <w:rFonts w:ascii="Times New Roman" w:hAnsi="Times New Roman" w:cs="Times New Roman"/>
          <w:sz w:val="28"/>
          <w:szCs w:val="28"/>
        </w:rPr>
        <w:t>)</w:t>
      </w:r>
      <w:r w:rsidRPr="00F50C17">
        <w:rPr>
          <w:rFonts w:ascii="Times New Roman" w:hAnsi="Times New Roman" w:cs="Times New Roman"/>
          <w:sz w:val="28"/>
          <w:szCs w:val="28"/>
        </w:rPr>
        <w:t>; 3</w:t>
      </w:r>
      <w:r w:rsidR="00D61033" w:rsidRPr="00F50C17">
        <w:rPr>
          <w:rFonts w:ascii="Times New Roman" w:hAnsi="Times New Roman" w:cs="Times New Roman"/>
          <w:sz w:val="28"/>
          <w:szCs w:val="28"/>
        </w:rPr>
        <w:t>)</w:t>
      </w:r>
      <w:r w:rsidRPr="00F50C17">
        <w:rPr>
          <w:rFonts w:ascii="Times New Roman" w:hAnsi="Times New Roman" w:cs="Times New Roman"/>
          <w:sz w:val="28"/>
          <w:szCs w:val="28"/>
        </w:rPr>
        <w:t xml:space="preserve"> этап ранней взрослости, молодости, вхождения в зрелость </w:t>
      </w:r>
      <w:r w:rsidR="00D61033" w:rsidRPr="00F50C17">
        <w:rPr>
          <w:rFonts w:ascii="Times New Roman" w:hAnsi="Times New Roman" w:cs="Times New Roman"/>
          <w:sz w:val="28"/>
          <w:szCs w:val="28"/>
        </w:rPr>
        <w:t>(</w:t>
      </w:r>
      <w:r w:rsidRPr="00F50C17">
        <w:rPr>
          <w:rFonts w:ascii="Times New Roman" w:hAnsi="Times New Roman" w:cs="Times New Roman"/>
          <w:sz w:val="28"/>
          <w:szCs w:val="28"/>
        </w:rPr>
        <w:t>20-30 лет</w:t>
      </w:r>
      <w:r w:rsidR="00D61033" w:rsidRPr="00F50C17">
        <w:rPr>
          <w:rFonts w:ascii="Times New Roman" w:hAnsi="Times New Roman" w:cs="Times New Roman"/>
          <w:sz w:val="28"/>
          <w:szCs w:val="28"/>
        </w:rPr>
        <w:t>)</w:t>
      </w:r>
      <w:r w:rsidRPr="00F50C17">
        <w:rPr>
          <w:rFonts w:ascii="Times New Roman" w:hAnsi="Times New Roman" w:cs="Times New Roman"/>
          <w:sz w:val="28"/>
          <w:szCs w:val="28"/>
        </w:rPr>
        <w:t xml:space="preserve"> </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Волков, 2006: 3</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w:t>
      </w:r>
      <w:r w:rsidR="00360E8D" w:rsidRPr="00F50C17">
        <w:rPr>
          <w:rFonts w:ascii="Times New Roman" w:hAnsi="Times New Roman" w:cs="Times New Roman"/>
          <w:sz w:val="28"/>
          <w:szCs w:val="28"/>
        </w:rPr>
        <w:t xml:space="preserve"> </w:t>
      </w:r>
      <w:r w:rsidR="00D61033" w:rsidRPr="00F50C17">
        <w:rPr>
          <w:rFonts w:ascii="Times New Roman" w:hAnsi="Times New Roman" w:cs="Times New Roman"/>
          <w:sz w:val="28"/>
          <w:szCs w:val="28"/>
        </w:rPr>
        <w:t>[Степанова,</w:t>
      </w:r>
      <w:r w:rsidRPr="00F50C17">
        <w:rPr>
          <w:rFonts w:ascii="Times New Roman" w:hAnsi="Times New Roman" w:cs="Times New Roman"/>
          <w:sz w:val="28"/>
          <w:szCs w:val="28"/>
        </w:rPr>
        <w:t>2000:31</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w:t>
      </w:r>
    </w:p>
    <w:p w:rsidR="00CA1624" w:rsidRPr="00F50C17" w:rsidRDefault="00CA1624" w:rsidP="00360E8D">
      <w:pPr>
        <w:spacing w:after="0" w:line="360" w:lineRule="auto"/>
        <w:ind w:firstLine="567"/>
        <w:jc w:val="both"/>
        <w:rPr>
          <w:rFonts w:ascii="Times New Roman" w:hAnsi="Times New Roman" w:cs="Times New Roman"/>
          <w:sz w:val="28"/>
          <w:szCs w:val="28"/>
        </w:rPr>
      </w:pPr>
      <w:r w:rsidRPr="00F50C17">
        <w:rPr>
          <w:rFonts w:ascii="Times New Roman" w:hAnsi="Times New Roman" w:cs="Times New Roman"/>
          <w:sz w:val="28"/>
          <w:szCs w:val="28"/>
        </w:rPr>
        <w:t>Получение высшего профессионального образования последовательно охватывает три возрастных стадии, так как в среднем обучение в высшем учебном заведении проходит с 17 до 25 лет. Обучение в магистратуре может осуществляться в возрасте от 20 лет и старше. Однако, как свидетельствует практика, основной контингент обучаемых в магистратуре составляет молодёжь с 21 летнего возраста по достижении 23-х лет.</w:t>
      </w:r>
    </w:p>
    <w:p w:rsidR="00CA1624" w:rsidRPr="00F50C17" w:rsidRDefault="00CA1624" w:rsidP="00360E8D">
      <w:pPr>
        <w:spacing w:after="0" w:line="360" w:lineRule="auto"/>
        <w:ind w:firstLine="567"/>
        <w:jc w:val="both"/>
        <w:rPr>
          <w:rFonts w:ascii="Times New Roman" w:hAnsi="Times New Roman" w:cs="Times New Roman"/>
          <w:sz w:val="28"/>
          <w:szCs w:val="28"/>
        </w:rPr>
      </w:pPr>
      <w:r w:rsidRPr="00F50C17">
        <w:rPr>
          <w:rFonts w:ascii="Times New Roman" w:hAnsi="Times New Roman" w:cs="Times New Roman"/>
          <w:sz w:val="28"/>
          <w:szCs w:val="28"/>
        </w:rPr>
        <w:t xml:space="preserve"> Возрастные рамки, задаваемые периодизацией, обычно являются критерием принятия человеком стабильных социальных ролей </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Кон, 1989: 5</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 xml:space="preserve">; </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Якунин, 1998:64</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 Получение углублённых знаний по математическим специальностям, научно-исследовательская деятельность, характеризующие этап магистратуры, является показателем сознательности выбора молодыми людьми их дальнейшей профессиональной карьеры.</w:t>
      </w:r>
    </w:p>
    <w:p w:rsidR="00CA1624" w:rsidRPr="00F50C17" w:rsidRDefault="00CA1624" w:rsidP="00360E8D">
      <w:pPr>
        <w:spacing w:after="0" w:line="360" w:lineRule="auto"/>
        <w:ind w:firstLine="567"/>
        <w:jc w:val="both"/>
        <w:rPr>
          <w:rFonts w:ascii="Times New Roman" w:hAnsi="Times New Roman" w:cs="Times New Roman"/>
          <w:sz w:val="28"/>
          <w:szCs w:val="28"/>
        </w:rPr>
      </w:pPr>
      <w:r w:rsidRPr="00F50C17">
        <w:rPr>
          <w:rFonts w:ascii="Times New Roman" w:hAnsi="Times New Roman" w:cs="Times New Roman"/>
          <w:sz w:val="28"/>
          <w:szCs w:val="28"/>
        </w:rPr>
        <w:t>Принимая во внимание вышесказанное, можно сделать вывод о том, что профессионально-ориентированное овладение грамматической стороной иноязычной речи в вузе, является этапным процессом, совпадающим в большинстве случаев  с периодом перехода от ранней юности к зрелости.</w:t>
      </w:r>
    </w:p>
    <w:p w:rsidR="00360E8D" w:rsidRPr="00F50C17" w:rsidRDefault="00CA1624" w:rsidP="007A4B42">
      <w:pPr>
        <w:spacing w:after="0" w:line="360" w:lineRule="auto"/>
        <w:ind w:firstLine="567"/>
        <w:jc w:val="both"/>
        <w:rPr>
          <w:rFonts w:ascii="Times New Roman" w:hAnsi="Times New Roman" w:cs="Times New Roman"/>
          <w:sz w:val="28"/>
          <w:szCs w:val="28"/>
        </w:rPr>
      </w:pPr>
      <w:r w:rsidRPr="00F50C17">
        <w:rPr>
          <w:rFonts w:ascii="Times New Roman" w:hAnsi="Times New Roman" w:cs="Times New Roman"/>
          <w:sz w:val="28"/>
          <w:szCs w:val="28"/>
        </w:rPr>
        <w:lastRenderedPageBreak/>
        <w:t xml:space="preserve">Из данных психологии известно, что на методическое сопровождение и содержание образовательного процесса оказывают большое влияние явления, связанные с психо-физиологическими особенностями восприятия и мышления студентов. Также к характерным особенностям каждого возрастного периода могут быть отнесены потребности и мотивы познавательной деятельности, моральные ценности и установки, актуальные для данного отрезка времени </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Витлин, 1978: 101-103</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w:t>
      </w:r>
    </w:p>
    <w:p w:rsidR="00E61B85" w:rsidRPr="00114744" w:rsidRDefault="00360E8D" w:rsidP="00114744">
      <w:pPr>
        <w:pStyle w:val="3"/>
        <w:ind w:firstLine="709"/>
        <w:rPr>
          <w:b/>
        </w:rPr>
      </w:pPr>
      <w:bookmarkStart w:id="7" w:name="_Toc483316331"/>
      <w:r w:rsidRPr="00114744">
        <w:rPr>
          <w:b/>
        </w:rPr>
        <w:t>1.3.1.  Индивидуально-типические особенности</w:t>
      </w:r>
      <w:r w:rsidR="006041BA" w:rsidRPr="00114744">
        <w:rPr>
          <w:b/>
        </w:rPr>
        <w:t xml:space="preserve"> у</w:t>
      </w:r>
      <w:r w:rsidRPr="00114744">
        <w:rPr>
          <w:b/>
        </w:rPr>
        <w:t xml:space="preserve"> </w:t>
      </w:r>
      <w:r w:rsidR="006041BA" w:rsidRPr="00114744">
        <w:rPr>
          <w:b/>
        </w:rPr>
        <w:t xml:space="preserve">обучаемых в ходе </w:t>
      </w:r>
      <w:r w:rsidR="00B87DA5" w:rsidRPr="00114744">
        <w:rPr>
          <w:b/>
        </w:rPr>
        <w:t>овладения иностранным языком.</w:t>
      </w:r>
      <w:bookmarkEnd w:id="7"/>
    </w:p>
    <w:p w:rsidR="00360E8D" w:rsidRPr="00F50C17" w:rsidRDefault="00360E8D" w:rsidP="00360E8D">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Б.В. Беляев выделя</w:t>
      </w:r>
      <w:r w:rsidR="00CC6389" w:rsidRPr="00F50C17">
        <w:rPr>
          <w:rFonts w:ascii="Times New Roman" w:hAnsi="Times New Roman" w:cs="Times New Roman"/>
          <w:sz w:val="28"/>
          <w:szCs w:val="28"/>
        </w:rPr>
        <w:t>л два основных типа овладения иностранным языком</w:t>
      </w:r>
      <w:r w:rsidRPr="00F50C17">
        <w:rPr>
          <w:rFonts w:ascii="Times New Roman" w:hAnsi="Times New Roman" w:cs="Times New Roman"/>
          <w:sz w:val="28"/>
          <w:szCs w:val="28"/>
        </w:rPr>
        <w:t>: интуи</w:t>
      </w:r>
      <w:r w:rsidR="004E32DB" w:rsidRPr="00F50C17">
        <w:rPr>
          <w:rFonts w:ascii="Times New Roman" w:hAnsi="Times New Roman" w:cs="Times New Roman"/>
          <w:sz w:val="28"/>
          <w:szCs w:val="28"/>
        </w:rPr>
        <w:t xml:space="preserve">тивно-чувственный и рационально – </w:t>
      </w:r>
      <w:r w:rsidRPr="00F50C17">
        <w:rPr>
          <w:rFonts w:ascii="Times New Roman" w:hAnsi="Times New Roman" w:cs="Times New Roman"/>
          <w:sz w:val="28"/>
          <w:szCs w:val="28"/>
        </w:rPr>
        <w:t>логический. Индивидуально – психологические различия этих типов сводятся к тому, что лицам с рационально – логическим типом легче даётся пассивное и рецептивное владение языком, другие же более склонны к активному и продуктивному владению</w:t>
      </w:r>
      <w:r w:rsidR="004E32DB" w:rsidRPr="00F50C17">
        <w:rPr>
          <w:rFonts w:ascii="Times New Roman" w:hAnsi="Times New Roman" w:cs="Times New Roman"/>
          <w:sz w:val="28"/>
          <w:szCs w:val="28"/>
        </w:rPr>
        <w:t xml:space="preserve"> </w:t>
      </w:r>
      <w:r w:rsidR="00DB55A3" w:rsidRPr="00F50C17">
        <w:rPr>
          <w:rFonts w:ascii="Times New Roman" w:hAnsi="Times New Roman" w:cs="Times New Roman"/>
          <w:sz w:val="28"/>
          <w:szCs w:val="28"/>
        </w:rPr>
        <w:t>[</w:t>
      </w:r>
      <w:r w:rsidRPr="00F50C17">
        <w:rPr>
          <w:rFonts w:ascii="Times New Roman" w:hAnsi="Times New Roman" w:cs="Times New Roman"/>
          <w:sz w:val="28"/>
          <w:szCs w:val="28"/>
          <w:shd w:val="clear" w:color="auto" w:fill="FFFFFF"/>
        </w:rPr>
        <w:t>Беляев Б. В</w:t>
      </w:r>
      <w:r w:rsidR="004E32DB"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 1965</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rPr>
        <w:t>.</w:t>
      </w:r>
    </w:p>
    <w:p w:rsidR="004911F1" w:rsidRPr="00F50C17" w:rsidRDefault="00360E8D" w:rsidP="004911F1">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Индивидуальным своеобразием характеризуется также и соотношение между теоритическими знаниями языка и практическими речевыми навыками и умениями. Для одних характерны необходимость теоритического осмысливания языковых способностей, для других достаточно практической тренировки. В последнем случае необходимы языковые средства и правила накапливаются интуитивно в ходе коммуникативной деятельности.</w:t>
      </w:r>
    </w:p>
    <w:p w:rsidR="004911F1" w:rsidRPr="00F50C17" w:rsidRDefault="004911F1" w:rsidP="004911F1">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 xml:space="preserve">Основателем теории когнитивных стилей и стратегий считается Роберт Ганье </w:t>
      </w:r>
      <w:r w:rsidR="00D61033" w:rsidRPr="00F50C17">
        <w:rPr>
          <w:rFonts w:ascii="Times New Roman" w:hAnsi="Times New Roman" w:cs="Times New Roman"/>
          <w:sz w:val="28"/>
          <w:szCs w:val="28"/>
        </w:rPr>
        <w:t>(</w:t>
      </w:r>
      <w:r w:rsidRPr="00F50C17">
        <w:rPr>
          <w:rFonts w:ascii="Times New Roman" w:hAnsi="Times New Roman" w:cs="Times New Roman"/>
          <w:sz w:val="28"/>
          <w:szCs w:val="28"/>
        </w:rPr>
        <w:t xml:space="preserve">Robert </w:t>
      </w:r>
      <w:r w:rsidRPr="00F50C17">
        <w:rPr>
          <w:rFonts w:ascii="Times New Roman" w:hAnsi="Times New Roman" w:cs="Times New Roman"/>
          <w:bCs/>
          <w:sz w:val="28"/>
          <w:szCs w:val="28"/>
        </w:rPr>
        <w:t>Gagne</w:t>
      </w:r>
      <w:r w:rsidR="00D61033" w:rsidRPr="00F50C17">
        <w:rPr>
          <w:rFonts w:ascii="Times New Roman" w:hAnsi="Times New Roman" w:cs="Times New Roman"/>
          <w:sz w:val="28"/>
          <w:szCs w:val="28"/>
        </w:rPr>
        <w:t>)</w:t>
      </w:r>
      <w:r w:rsidRPr="00F50C17">
        <w:rPr>
          <w:rFonts w:ascii="Times New Roman" w:hAnsi="Times New Roman" w:cs="Times New Roman"/>
          <w:sz w:val="28"/>
          <w:szCs w:val="28"/>
        </w:rPr>
        <w:t xml:space="preserve">, который </w:t>
      </w:r>
      <w:r w:rsidRPr="00F50C17">
        <w:rPr>
          <w:rFonts w:ascii="Times New Roman" w:hAnsi="Times New Roman" w:cs="Times New Roman"/>
          <w:bCs/>
          <w:sz w:val="28"/>
          <w:szCs w:val="28"/>
        </w:rPr>
        <w:t>выделил</w:t>
      </w:r>
      <w:r w:rsidRPr="00F50C17">
        <w:rPr>
          <w:rFonts w:ascii="Times New Roman" w:hAnsi="Times New Roman" w:cs="Times New Roman"/>
          <w:sz w:val="28"/>
          <w:szCs w:val="28"/>
        </w:rPr>
        <w:t xml:space="preserve"> 8 </w:t>
      </w:r>
      <w:r w:rsidRPr="00F50C17">
        <w:rPr>
          <w:rFonts w:ascii="Times New Roman" w:hAnsi="Times New Roman" w:cs="Times New Roman"/>
          <w:bCs/>
          <w:sz w:val="28"/>
          <w:szCs w:val="28"/>
        </w:rPr>
        <w:t>видов</w:t>
      </w:r>
      <w:r w:rsidRPr="00F50C17">
        <w:rPr>
          <w:rFonts w:ascii="Times New Roman" w:hAnsi="Times New Roman" w:cs="Times New Roman"/>
          <w:sz w:val="28"/>
          <w:szCs w:val="28"/>
        </w:rPr>
        <w:t xml:space="preserve"> </w:t>
      </w:r>
      <w:r w:rsidRPr="00F50C17">
        <w:rPr>
          <w:rFonts w:ascii="Times New Roman" w:hAnsi="Times New Roman" w:cs="Times New Roman"/>
          <w:bCs/>
          <w:sz w:val="28"/>
          <w:szCs w:val="28"/>
        </w:rPr>
        <w:t>учения</w:t>
      </w:r>
      <w:r w:rsidRPr="00F50C17">
        <w:rPr>
          <w:rFonts w:ascii="Times New Roman" w:hAnsi="Times New Roman" w:cs="Times New Roman"/>
          <w:sz w:val="28"/>
          <w:szCs w:val="28"/>
        </w:rPr>
        <w:t xml:space="preserve"> – от сигнального и типа </w:t>
      </w:r>
      <w:r w:rsidRPr="00F50C17">
        <w:rPr>
          <w:rFonts w:ascii="Times New Roman" w:hAnsi="Times New Roman" w:cs="Times New Roman"/>
          <w:i/>
          <w:sz w:val="28"/>
          <w:szCs w:val="28"/>
        </w:rPr>
        <w:t>стимул-реакция</w:t>
      </w:r>
      <w:r w:rsidRPr="00F50C17">
        <w:rPr>
          <w:rFonts w:ascii="Times New Roman" w:hAnsi="Times New Roman" w:cs="Times New Roman"/>
          <w:sz w:val="28"/>
          <w:szCs w:val="28"/>
        </w:rPr>
        <w:t xml:space="preserve"> до решения проблем </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problem-solving</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 xml:space="preserve">. </w:t>
      </w:r>
    </w:p>
    <w:p w:rsidR="004911F1" w:rsidRPr="00F50C17" w:rsidRDefault="004911F1" w:rsidP="004911F1">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Другой представитель когнитивной психологии Д. Осбель разработал теорию, в соответствии с которой выделил целый ряд когнитивных стилей. С помощью этих когнитивных стилей человек осуществляет познавательную деятельность. Последователи теории Д. Осбеля развивали его идеи, и таким образом сложил</w:t>
      </w:r>
      <w:r w:rsidR="00633FB4" w:rsidRPr="00F50C17">
        <w:rPr>
          <w:rFonts w:ascii="Times New Roman" w:hAnsi="Times New Roman" w:cs="Times New Roman"/>
          <w:sz w:val="28"/>
          <w:szCs w:val="28"/>
        </w:rPr>
        <w:t xml:space="preserve">ся целый ряд когнитивных стилей </w:t>
      </w:r>
      <w:r w:rsidR="00DB55A3" w:rsidRPr="00F50C17">
        <w:rPr>
          <w:rFonts w:ascii="Times New Roman" w:hAnsi="Times New Roman" w:cs="Times New Roman"/>
          <w:sz w:val="28"/>
          <w:szCs w:val="28"/>
        </w:rPr>
        <w:t>[</w:t>
      </w:r>
      <w:r w:rsidR="00633FB4" w:rsidRPr="00F50C17">
        <w:rPr>
          <w:rFonts w:ascii="Times New Roman" w:hAnsi="Times New Roman" w:cs="Times New Roman"/>
          <w:sz w:val="28"/>
          <w:szCs w:val="28"/>
          <w:lang w:val="en-US"/>
        </w:rPr>
        <w:t>Ausubel</w:t>
      </w:r>
      <w:r w:rsidR="00633FB4" w:rsidRPr="00F50C17">
        <w:rPr>
          <w:rFonts w:ascii="Times New Roman" w:hAnsi="Times New Roman" w:cs="Times New Roman"/>
          <w:sz w:val="28"/>
          <w:szCs w:val="28"/>
        </w:rPr>
        <w:t>:1968</w:t>
      </w:r>
      <w:r w:rsidR="00DB55A3" w:rsidRPr="00F50C17">
        <w:rPr>
          <w:rFonts w:ascii="Times New Roman" w:hAnsi="Times New Roman" w:cs="Times New Roman"/>
          <w:sz w:val="28"/>
          <w:szCs w:val="28"/>
        </w:rPr>
        <w:t>]</w:t>
      </w:r>
      <w:r w:rsidR="00633FB4" w:rsidRPr="00F50C17">
        <w:rPr>
          <w:rFonts w:ascii="Times New Roman" w:hAnsi="Times New Roman" w:cs="Times New Roman"/>
          <w:sz w:val="28"/>
          <w:szCs w:val="28"/>
        </w:rPr>
        <w:t>.</w:t>
      </w:r>
    </w:p>
    <w:p w:rsidR="004911F1" w:rsidRPr="00F50C17" w:rsidRDefault="004911F1" w:rsidP="004911F1">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На основе теории Д. Осбеля и других исследователей выделяются:</w:t>
      </w:r>
    </w:p>
    <w:p w:rsidR="004911F1" w:rsidRPr="00F50C17" w:rsidRDefault="004911F1" w:rsidP="00766675">
      <w:pPr>
        <w:pStyle w:val="a3"/>
        <w:numPr>
          <w:ilvl w:val="0"/>
          <w:numId w:val="11"/>
        </w:numPr>
        <w:spacing w:after="0" w:line="360" w:lineRule="auto"/>
        <w:ind w:left="0" w:firstLine="709"/>
        <w:jc w:val="both"/>
        <w:rPr>
          <w:rFonts w:ascii="Times New Roman" w:hAnsi="Times New Roman" w:cs="Times New Roman"/>
          <w:sz w:val="28"/>
          <w:szCs w:val="28"/>
        </w:rPr>
      </w:pPr>
      <w:r w:rsidRPr="00F50C17">
        <w:rPr>
          <w:rFonts w:ascii="Times New Roman" w:hAnsi="Times New Roman" w:cs="Times New Roman"/>
          <w:sz w:val="28"/>
          <w:szCs w:val="28"/>
        </w:rPr>
        <w:lastRenderedPageBreak/>
        <w:t>рефлексивность/импульсивность;</w:t>
      </w:r>
    </w:p>
    <w:p w:rsidR="004911F1" w:rsidRPr="00F50C17" w:rsidRDefault="004911F1" w:rsidP="00766675">
      <w:pPr>
        <w:pStyle w:val="a3"/>
        <w:numPr>
          <w:ilvl w:val="0"/>
          <w:numId w:val="11"/>
        </w:numPr>
        <w:spacing w:after="0" w:line="360" w:lineRule="auto"/>
        <w:ind w:left="0" w:firstLine="709"/>
        <w:jc w:val="both"/>
        <w:rPr>
          <w:rFonts w:ascii="Times New Roman" w:hAnsi="Times New Roman" w:cs="Times New Roman"/>
          <w:sz w:val="28"/>
          <w:szCs w:val="28"/>
        </w:rPr>
      </w:pPr>
      <w:r w:rsidRPr="00F50C17">
        <w:rPr>
          <w:rFonts w:ascii="Times New Roman" w:hAnsi="Times New Roman" w:cs="Times New Roman"/>
          <w:sz w:val="28"/>
          <w:szCs w:val="28"/>
        </w:rPr>
        <w:t>полезависимость/поленезависимость;</w:t>
      </w:r>
    </w:p>
    <w:p w:rsidR="004911F1" w:rsidRPr="00F50C17" w:rsidRDefault="004911F1" w:rsidP="00766675">
      <w:pPr>
        <w:pStyle w:val="a3"/>
        <w:numPr>
          <w:ilvl w:val="0"/>
          <w:numId w:val="11"/>
        </w:numPr>
        <w:spacing w:after="0" w:line="360" w:lineRule="auto"/>
        <w:ind w:left="0" w:firstLine="709"/>
        <w:jc w:val="both"/>
        <w:rPr>
          <w:rFonts w:ascii="Times New Roman" w:hAnsi="Times New Roman" w:cs="Times New Roman"/>
          <w:sz w:val="28"/>
          <w:szCs w:val="28"/>
        </w:rPr>
      </w:pPr>
      <w:r w:rsidRPr="00F50C17">
        <w:rPr>
          <w:rFonts w:ascii="Times New Roman" w:hAnsi="Times New Roman" w:cs="Times New Roman"/>
          <w:sz w:val="28"/>
          <w:szCs w:val="28"/>
        </w:rPr>
        <w:t>терпимость к неопределённости;</w:t>
      </w:r>
    </w:p>
    <w:p w:rsidR="004911F1" w:rsidRPr="00F50C17" w:rsidRDefault="004911F1" w:rsidP="00766675">
      <w:pPr>
        <w:pStyle w:val="a3"/>
        <w:numPr>
          <w:ilvl w:val="0"/>
          <w:numId w:val="11"/>
        </w:numPr>
        <w:spacing w:after="0" w:line="360" w:lineRule="auto"/>
        <w:ind w:left="0" w:firstLine="709"/>
        <w:jc w:val="both"/>
        <w:rPr>
          <w:rFonts w:ascii="Times New Roman" w:hAnsi="Times New Roman" w:cs="Times New Roman"/>
          <w:sz w:val="28"/>
          <w:szCs w:val="28"/>
        </w:rPr>
      </w:pPr>
      <w:r w:rsidRPr="00F50C17">
        <w:rPr>
          <w:rFonts w:ascii="Times New Roman" w:hAnsi="Times New Roman" w:cs="Times New Roman"/>
          <w:sz w:val="28"/>
          <w:szCs w:val="28"/>
        </w:rPr>
        <w:t>доминирование визуальности;</w:t>
      </w:r>
    </w:p>
    <w:p w:rsidR="004911F1" w:rsidRPr="00F50C17" w:rsidRDefault="004911F1" w:rsidP="00766675">
      <w:pPr>
        <w:pStyle w:val="a3"/>
        <w:numPr>
          <w:ilvl w:val="0"/>
          <w:numId w:val="11"/>
        </w:numPr>
        <w:spacing w:after="0" w:line="360" w:lineRule="auto"/>
        <w:ind w:left="0" w:firstLine="709"/>
        <w:jc w:val="both"/>
        <w:rPr>
          <w:rFonts w:ascii="Times New Roman" w:hAnsi="Times New Roman" w:cs="Times New Roman"/>
          <w:sz w:val="28"/>
          <w:szCs w:val="28"/>
        </w:rPr>
      </w:pPr>
      <w:r w:rsidRPr="00F50C17">
        <w:rPr>
          <w:rFonts w:ascii="Times New Roman" w:hAnsi="Times New Roman" w:cs="Times New Roman"/>
          <w:sz w:val="28"/>
          <w:szCs w:val="28"/>
        </w:rPr>
        <w:t>преобладание слуховой активности;</w:t>
      </w:r>
    </w:p>
    <w:p w:rsidR="004911F1" w:rsidRPr="00F50C17" w:rsidRDefault="004911F1" w:rsidP="00766675">
      <w:pPr>
        <w:pStyle w:val="a3"/>
        <w:numPr>
          <w:ilvl w:val="0"/>
          <w:numId w:val="11"/>
        </w:numPr>
        <w:spacing w:after="0" w:line="360" w:lineRule="auto"/>
        <w:ind w:left="0" w:firstLine="709"/>
        <w:jc w:val="both"/>
        <w:rPr>
          <w:rFonts w:ascii="Times New Roman" w:hAnsi="Times New Roman" w:cs="Times New Roman"/>
          <w:sz w:val="28"/>
          <w:szCs w:val="28"/>
        </w:rPr>
      </w:pPr>
      <w:r w:rsidRPr="00F50C17">
        <w:rPr>
          <w:rFonts w:ascii="Times New Roman" w:hAnsi="Times New Roman" w:cs="Times New Roman"/>
          <w:sz w:val="28"/>
          <w:szCs w:val="28"/>
        </w:rPr>
        <w:t>наличие желания рисковать;</w:t>
      </w:r>
    </w:p>
    <w:p w:rsidR="004911F1" w:rsidRPr="00F50C17" w:rsidRDefault="004911F1" w:rsidP="00766675">
      <w:pPr>
        <w:pStyle w:val="a3"/>
        <w:numPr>
          <w:ilvl w:val="0"/>
          <w:numId w:val="11"/>
        </w:numPr>
        <w:spacing w:after="0" w:line="360" w:lineRule="auto"/>
        <w:ind w:left="0" w:firstLine="709"/>
        <w:jc w:val="both"/>
        <w:rPr>
          <w:rFonts w:ascii="Times New Roman" w:hAnsi="Times New Roman" w:cs="Times New Roman"/>
          <w:sz w:val="28"/>
          <w:szCs w:val="28"/>
        </w:rPr>
      </w:pPr>
      <w:r w:rsidRPr="00F50C17">
        <w:rPr>
          <w:rFonts w:ascii="Times New Roman" w:hAnsi="Times New Roman" w:cs="Times New Roman"/>
          <w:sz w:val="28"/>
          <w:szCs w:val="28"/>
        </w:rPr>
        <w:t>способность к самоанализу и самооценке;</w:t>
      </w:r>
    </w:p>
    <w:p w:rsidR="004911F1" w:rsidRPr="00F50C17" w:rsidRDefault="004911F1" w:rsidP="00766675">
      <w:pPr>
        <w:pStyle w:val="a3"/>
        <w:numPr>
          <w:ilvl w:val="0"/>
          <w:numId w:val="11"/>
        </w:numPr>
        <w:spacing w:after="0" w:line="360" w:lineRule="auto"/>
        <w:ind w:left="0" w:firstLine="709"/>
        <w:jc w:val="both"/>
        <w:rPr>
          <w:rFonts w:ascii="Times New Roman" w:hAnsi="Times New Roman" w:cs="Times New Roman"/>
          <w:sz w:val="28"/>
          <w:szCs w:val="28"/>
        </w:rPr>
      </w:pPr>
      <w:r w:rsidRPr="00F50C17">
        <w:rPr>
          <w:rFonts w:ascii="Times New Roman" w:hAnsi="Times New Roman" w:cs="Times New Roman"/>
          <w:sz w:val="28"/>
          <w:szCs w:val="28"/>
        </w:rPr>
        <w:t>состояние тревоги, волнения;</w:t>
      </w:r>
    </w:p>
    <w:p w:rsidR="004911F1" w:rsidRPr="00F50C17" w:rsidRDefault="004911F1" w:rsidP="00766675">
      <w:pPr>
        <w:pStyle w:val="a3"/>
        <w:numPr>
          <w:ilvl w:val="0"/>
          <w:numId w:val="11"/>
        </w:numPr>
        <w:spacing w:after="0" w:line="360" w:lineRule="auto"/>
        <w:ind w:left="0" w:firstLine="709"/>
        <w:jc w:val="both"/>
        <w:rPr>
          <w:rFonts w:ascii="Times New Roman" w:hAnsi="Times New Roman" w:cs="Times New Roman"/>
          <w:sz w:val="28"/>
          <w:szCs w:val="28"/>
        </w:rPr>
      </w:pPr>
      <w:r w:rsidRPr="00F50C17">
        <w:rPr>
          <w:rFonts w:ascii="Times New Roman" w:hAnsi="Times New Roman" w:cs="Times New Roman"/>
          <w:sz w:val="28"/>
          <w:szCs w:val="28"/>
        </w:rPr>
        <w:t>эмпатия.</w:t>
      </w:r>
    </w:p>
    <w:p w:rsidR="004911F1" w:rsidRPr="00F50C17" w:rsidRDefault="004911F1" w:rsidP="004911F1">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 xml:space="preserve">Рефлексивный стиль присущ учащимся с инертным типом нервной системы. Импульсивный стиль присущ людям с лабильным типом нервной системы. </w:t>
      </w:r>
    </w:p>
    <w:p w:rsidR="00360E8D" w:rsidRPr="00F50C17" w:rsidRDefault="00360E8D" w:rsidP="00360E8D">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 xml:space="preserve">Последние исследования </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М.К. Кабардов, Т.Н. Мазурик, Г.С. Сухобская</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 xml:space="preserve"> доказали наличие существенных индивидуально-типических различий между отдельными учащимися. Выделяются 3 типа </w:t>
      </w:r>
      <w:r w:rsidR="00633FB4" w:rsidRPr="00F50C17">
        <w:rPr>
          <w:rFonts w:ascii="Times New Roman" w:hAnsi="Times New Roman" w:cs="Times New Roman"/>
          <w:sz w:val="28"/>
          <w:szCs w:val="28"/>
        </w:rPr>
        <w:t>о</w:t>
      </w:r>
      <w:r w:rsidRPr="00F50C17">
        <w:rPr>
          <w:rFonts w:ascii="Times New Roman" w:hAnsi="Times New Roman" w:cs="Times New Roman"/>
          <w:sz w:val="28"/>
          <w:szCs w:val="28"/>
        </w:rPr>
        <w:t xml:space="preserve">владения </w:t>
      </w:r>
      <w:r w:rsidR="00633FB4" w:rsidRPr="00F50C17">
        <w:rPr>
          <w:rFonts w:ascii="Times New Roman" w:hAnsi="Times New Roman" w:cs="Times New Roman"/>
          <w:sz w:val="28"/>
          <w:szCs w:val="28"/>
        </w:rPr>
        <w:t>иностранным языком</w:t>
      </w:r>
      <w:r w:rsidRPr="00F50C17">
        <w:rPr>
          <w:rFonts w:ascii="Times New Roman" w:hAnsi="Times New Roman" w:cs="Times New Roman"/>
          <w:sz w:val="28"/>
          <w:szCs w:val="28"/>
        </w:rPr>
        <w:t>: импульсивный, уравновешенный, осторожный тип.</w:t>
      </w:r>
    </w:p>
    <w:p w:rsidR="00360E8D" w:rsidRPr="00114744" w:rsidRDefault="00360E8D" w:rsidP="00114744">
      <w:pPr>
        <w:pStyle w:val="a3"/>
        <w:numPr>
          <w:ilvl w:val="0"/>
          <w:numId w:val="26"/>
        </w:numPr>
        <w:spacing w:after="0" w:line="360" w:lineRule="auto"/>
        <w:jc w:val="both"/>
        <w:rPr>
          <w:rFonts w:ascii="Times New Roman" w:hAnsi="Times New Roman" w:cs="Times New Roman"/>
          <w:sz w:val="28"/>
          <w:szCs w:val="28"/>
        </w:rPr>
      </w:pPr>
      <w:r w:rsidRPr="00114744">
        <w:rPr>
          <w:rFonts w:ascii="Times New Roman" w:hAnsi="Times New Roman" w:cs="Times New Roman"/>
          <w:sz w:val="28"/>
          <w:szCs w:val="28"/>
        </w:rPr>
        <w:t xml:space="preserve">Импульсивный – высокий показатель словесной беглости, при котором наблюдается высокие показатели стереотипных ответов </w:t>
      </w:r>
      <w:r w:rsidR="005668D3" w:rsidRPr="00114744">
        <w:rPr>
          <w:rFonts w:ascii="Times New Roman" w:hAnsi="Times New Roman" w:cs="Times New Roman"/>
          <w:sz w:val="28"/>
          <w:szCs w:val="28"/>
        </w:rPr>
        <w:t xml:space="preserve"> </w:t>
      </w:r>
      <w:r w:rsidR="00DB55A3" w:rsidRPr="00114744">
        <w:rPr>
          <w:rFonts w:ascii="Times New Roman" w:hAnsi="Times New Roman" w:cs="Times New Roman"/>
          <w:sz w:val="28"/>
          <w:szCs w:val="28"/>
        </w:rPr>
        <w:t>[</w:t>
      </w:r>
      <w:r w:rsidR="005668D3" w:rsidRPr="00114744">
        <w:rPr>
          <w:rFonts w:ascii="Times New Roman" w:hAnsi="Times New Roman" w:cs="Times New Roman"/>
          <w:sz w:val="28"/>
          <w:szCs w:val="28"/>
        </w:rPr>
        <w:t>негибкость</w:t>
      </w:r>
      <w:r w:rsidR="00DB55A3" w:rsidRPr="00114744">
        <w:rPr>
          <w:rFonts w:ascii="Times New Roman" w:hAnsi="Times New Roman" w:cs="Times New Roman"/>
          <w:sz w:val="28"/>
          <w:szCs w:val="28"/>
        </w:rPr>
        <w:t>]</w:t>
      </w:r>
      <w:r w:rsidR="005668D3" w:rsidRPr="00114744">
        <w:rPr>
          <w:rFonts w:ascii="Times New Roman" w:hAnsi="Times New Roman" w:cs="Times New Roman"/>
          <w:sz w:val="28"/>
          <w:szCs w:val="28"/>
        </w:rPr>
        <w:t xml:space="preserve"> или большого числа</w:t>
      </w:r>
      <w:r w:rsidRPr="00114744">
        <w:rPr>
          <w:rFonts w:ascii="Times New Roman" w:hAnsi="Times New Roman" w:cs="Times New Roman"/>
          <w:sz w:val="28"/>
          <w:szCs w:val="28"/>
        </w:rPr>
        <w:t xml:space="preserve"> допущенных ошибок. Испытуемые ориентируются только на одно условие заданий – количество ответов – в ущерб точности, разнообразия. В эту группу вошли испытуемые с высокими показателями словесной беглости и с низкими показателями мыслительных процессов.</w:t>
      </w:r>
    </w:p>
    <w:p w:rsidR="00360E8D" w:rsidRPr="00114744" w:rsidRDefault="00360E8D" w:rsidP="00114744">
      <w:pPr>
        <w:pStyle w:val="a3"/>
        <w:numPr>
          <w:ilvl w:val="0"/>
          <w:numId w:val="26"/>
        </w:numPr>
        <w:spacing w:after="0" w:line="360" w:lineRule="auto"/>
        <w:jc w:val="both"/>
        <w:rPr>
          <w:rFonts w:ascii="Times New Roman" w:hAnsi="Times New Roman" w:cs="Times New Roman"/>
          <w:sz w:val="28"/>
          <w:szCs w:val="28"/>
        </w:rPr>
      </w:pPr>
      <w:r w:rsidRPr="00114744">
        <w:rPr>
          <w:rFonts w:ascii="Times New Roman" w:hAnsi="Times New Roman" w:cs="Times New Roman"/>
          <w:sz w:val="28"/>
          <w:szCs w:val="28"/>
        </w:rPr>
        <w:t>Уравновешенный – высокий показатель словесной беглости, относительно меньшим количеством ошибок или повторений.</w:t>
      </w:r>
    </w:p>
    <w:p w:rsidR="00360E8D" w:rsidRPr="00114744" w:rsidRDefault="00360E8D" w:rsidP="00114744">
      <w:pPr>
        <w:pStyle w:val="a3"/>
        <w:numPr>
          <w:ilvl w:val="0"/>
          <w:numId w:val="26"/>
        </w:numPr>
        <w:spacing w:after="0" w:line="360" w:lineRule="auto"/>
        <w:jc w:val="both"/>
        <w:rPr>
          <w:rFonts w:ascii="Times New Roman" w:hAnsi="Times New Roman" w:cs="Times New Roman"/>
          <w:sz w:val="28"/>
          <w:szCs w:val="28"/>
        </w:rPr>
      </w:pPr>
      <w:r w:rsidRPr="00114744">
        <w:rPr>
          <w:rFonts w:ascii="Times New Roman" w:hAnsi="Times New Roman" w:cs="Times New Roman"/>
          <w:sz w:val="28"/>
          <w:szCs w:val="28"/>
        </w:rPr>
        <w:t>Осторожный – низкий показатель словесной беглости, а также повторений и ошибок. Эти лица относятся к несколько тревожному типу. Он должен быть уверен, что говорит правильно, так как нужно.</w:t>
      </w:r>
    </w:p>
    <w:p w:rsidR="006041BA" w:rsidRPr="00F50C17" w:rsidRDefault="006041BA" w:rsidP="006041BA">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lastRenderedPageBreak/>
        <w:t xml:space="preserve">По мнению Холодной М.А. при организации учебного процесса и разработке учебно-методических материалов необходимо учитывать </w:t>
      </w:r>
      <w:r w:rsidRPr="00F50C17">
        <w:rPr>
          <w:rFonts w:ascii="Times New Roman" w:hAnsi="Times New Roman" w:cs="Times New Roman"/>
          <w:sz w:val="28"/>
          <w:szCs w:val="28"/>
        </w:rPr>
        <w:t>индивидуальные психологические особенности учащихся:</w:t>
      </w:r>
    </w:p>
    <w:p w:rsidR="007D523F" w:rsidRPr="00F50C17" w:rsidRDefault="006041BA" w:rsidP="00BF55B0">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i/>
          <w:sz w:val="28"/>
          <w:szCs w:val="28"/>
        </w:rPr>
        <w:t>Различная скорость усвоения учебного материала.</w:t>
      </w:r>
      <w:r w:rsidR="007D523F" w:rsidRPr="00F50C17">
        <w:rPr>
          <w:rFonts w:ascii="Times New Roman" w:hAnsi="Times New Roman" w:cs="Times New Roman"/>
          <w:sz w:val="28"/>
          <w:szCs w:val="28"/>
        </w:rPr>
        <w:t xml:space="preserve"> Экспериментально выделяются два</w:t>
      </w:r>
      <w:r w:rsidRPr="00F50C17">
        <w:rPr>
          <w:rFonts w:ascii="Times New Roman" w:hAnsi="Times New Roman" w:cs="Times New Roman"/>
          <w:sz w:val="28"/>
          <w:szCs w:val="28"/>
        </w:rPr>
        <w:t xml:space="preserve"> типа обучаемых, имеющих разную психофизиологическую основу или разные нейро-динамические характеристики: лица с лабильной или с инертной нервной системой. Инертный тип нервной системы традиционно соотносится с рационально-логическим способом мышления, а лабильный – с интуитивно-чувственным. Для инертного типа характерны такие психологические параметры как: осознанность, произвольность, аналитичность. Для лабильного типа – неосознанность, непроизвольность, синтетичность. Инертные чаще пользуются планированием действий и неохотно переключаются с одного действия на другое. Они показывают хорошие результаты в произвольном запоминании </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заучивании</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 этот тип тяготеет к логико-грамматическому аспекту языка. Лабильный тип успешно проявляет себя в устной речевой деятельности. Одни успешнее овладевают языком, если руководствуются сформулированными правилами, другие не нуждаются в правилах, т.к. могут самостоятельно обнаруживать закономе</w:t>
      </w:r>
      <w:r w:rsidR="007D523F" w:rsidRPr="00F50C17">
        <w:rPr>
          <w:rFonts w:ascii="Times New Roman" w:hAnsi="Times New Roman" w:cs="Times New Roman"/>
          <w:sz w:val="28"/>
          <w:szCs w:val="28"/>
        </w:rPr>
        <w:t xml:space="preserve">рности построения высказывания </w:t>
      </w:r>
      <w:r w:rsidR="00DB55A3" w:rsidRPr="00F50C17">
        <w:rPr>
          <w:rFonts w:ascii="Times New Roman" w:hAnsi="Times New Roman" w:cs="Times New Roman"/>
          <w:sz w:val="28"/>
          <w:szCs w:val="28"/>
        </w:rPr>
        <w:t>[</w:t>
      </w:r>
      <w:r w:rsidR="007D523F" w:rsidRPr="00F50C17">
        <w:rPr>
          <w:rFonts w:ascii="Times New Roman" w:hAnsi="Times New Roman" w:cs="Times New Roman"/>
          <w:sz w:val="28"/>
          <w:szCs w:val="28"/>
        </w:rPr>
        <w:t>Холодная:2004</w:t>
      </w:r>
      <w:r w:rsidR="00DB55A3" w:rsidRPr="00F50C17">
        <w:rPr>
          <w:rFonts w:ascii="Times New Roman" w:hAnsi="Times New Roman" w:cs="Times New Roman"/>
          <w:sz w:val="28"/>
          <w:szCs w:val="28"/>
        </w:rPr>
        <w:t>]</w:t>
      </w:r>
      <w:r w:rsidR="007D523F" w:rsidRPr="00F50C17">
        <w:rPr>
          <w:rFonts w:ascii="Times New Roman" w:hAnsi="Times New Roman" w:cs="Times New Roman"/>
          <w:sz w:val="28"/>
          <w:szCs w:val="28"/>
        </w:rPr>
        <w:t>.</w:t>
      </w:r>
    </w:p>
    <w:p w:rsidR="006041BA" w:rsidRPr="00F50C17" w:rsidRDefault="006041BA" w:rsidP="007D523F">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Обучаемых также делят на индукционистов и дедукционистов, грамматистов и интуитивистов и т. д.</w:t>
      </w:r>
      <w:r w:rsidR="007D523F" w:rsidRPr="00F50C17">
        <w:rPr>
          <w:rFonts w:ascii="Times New Roman" w:hAnsi="Times New Roman" w:cs="Times New Roman"/>
          <w:sz w:val="28"/>
          <w:szCs w:val="28"/>
        </w:rPr>
        <w:t xml:space="preserve"> Важно отметить влияние з</w:t>
      </w:r>
      <w:r w:rsidR="007D523F" w:rsidRPr="00F50C17">
        <w:rPr>
          <w:rFonts w:ascii="Times New Roman" w:hAnsi="Times New Roman" w:cs="Times New Roman"/>
          <w:i/>
          <w:sz w:val="28"/>
          <w:szCs w:val="28"/>
        </w:rPr>
        <w:t>ащитной</w:t>
      </w:r>
      <w:r w:rsidRPr="00F50C17">
        <w:rPr>
          <w:rFonts w:ascii="Times New Roman" w:hAnsi="Times New Roman" w:cs="Times New Roman"/>
          <w:i/>
          <w:sz w:val="28"/>
          <w:szCs w:val="28"/>
        </w:rPr>
        <w:t xml:space="preserve"> реак</w:t>
      </w:r>
      <w:r w:rsidR="007D523F" w:rsidRPr="00F50C17">
        <w:rPr>
          <w:rFonts w:ascii="Times New Roman" w:hAnsi="Times New Roman" w:cs="Times New Roman"/>
          <w:i/>
          <w:sz w:val="28"/>
          <w:szCs w:val="28"/>
        </w:rPr>
        <w:t>ции обучаемы</w:t>
      </w:r>
      <w:r w:rsidR="007664C2" w:rsidRPr="00F50C17">
        <w:rPr>
          <w:rFonts w:ascii="Times New Roman" w:hAnsi="Times New Roman" w:cs="Times New Roman"/>
          <w:i/>
          <w:sz w:val="28"/>
          <w:szCs w:val="28"/>
        </w:rPr>
        <w:t>х</w:t>
      </w:r>
      <w:r w:rsidR="00065878" w:rsidRPr="00F50C17">
        <w:rPr>
          <w:rFonts w:ascii="Times New Roman" w:hAnsi="Times New Roman" w:cs="Times New Roman"/>
          <w:sz w:val="28"/>
          <w:szCs w:val="28"/>
        </w:rPr>
        <w:t xml:space="preserve"> </w:t>
      </w:r>
      <w:r w:rsidR="007664C2" w:rsidRPr="00F50C17">
        <w:rPr>
          <w:rFonts w:ascii="Times New Roman" w:hAnsi="Times New Roman" w:cs="Times New Roman"/>
          <w:sz w:val="28"/>
          <w:szCs w:val="28"/>
        </w:rPr>
        <w:t>[</w:t>
      </w:r>
      <w:r w:rsidR="00065878" w:rsidRPr="00F50C17">
        <w:rPr>
          <w:rFonts w:ascii="Times New Roman" w:hAnsi="Times New Roman" w:cs="Times New Roman"/>
          <w:sz w:val="28"/>
          <w:szCs w:val="28"/>
          <w:shd w:val="clear" w:color="auto" w:fill="FFFFFF"/>
        </w:rPr>
        <w:t>Шатилов, Колькова, Колесникова:1991</w:t>
      </w:r>
      <w:r w:rsidR="00DB55A3" w:rsidRPr="00F50C17">
        <w:rPr>
          <w:rFonts w:ascii="Times New Roman" w:hAnsi="Times New Roman" w:cs="Times New Roman"/>
          <w:sz w:val="28"/>
          <w:szCs w:val="28"/>
          <w:shd w:val="clear" w:color="auto" w:fill="FFFFFF"/>
        </w:rPr>
        <w:t>]</w:t>
      </w:r>
      <w:r w:rsidR="00065878" w:rsidRPr="00F50C17">
        <w:rPr>
          <w:rFonts w:ascii="Times New Roman" w:hAnsi="Times New Roman" w:cs="Times New Roman"/>
          <w:sz w:val="28"/>
          <w:szCs w:val="28"/>
          <w:shd w:val="clear" w:color="auto" w:fill="FFFFFF"/>
        </w:rPr>
        <w:t>.</w:t>
      </w:r>
      <w:r w:rsidR="00065878" w:rsidRPr="00F50C17">
        <w:rPr>
          <w:rFonts w:ascii="Times New Roman" w:hAnsi="Times New Roman" w:cs="Times New Roman"/>
          <w:sz w:val="28"/>
          <w:szCs w:val="28"/>
        </w:rPr>
        <w:t xml:space="preserve"> </w:t>
      </w:r>
      <w:r w:rsidRPr="00F50C17">
        <w:rPr>
          <w:rFonts w:ascii="Times New Roman" w:hAnsi="Times New Roman" w:cs="Times New Roman"/>
          <w:sz w:val="28"/>
          <w:szCs w:val="28"/>
        </w:rPr>
        <w:t xml:space="preserve">Человек вырабатывает </w:t>
      </w:r>
      <w:r w:rsidR="009E7E57">
        <w:rPr>
          <w:rFonts w:ascii="Times New Roman" w:hAnsi="Times New Roman" w:cs="Times New Roman"/>
          <w:sz w:val="28"/>
          <w:szCs w:val="28"/>
        </w:rPr>
        <w:t>Серия</w:t>
      </w:r>
      <w:r w:rsidRPr="00F50C17">
        <w:rPr>
          <w:rFonts w:ascii="Times New Roman" w:hAnsi="Times New Roman" w:cs="Times New Roman"/>
          <w:sz w:val="28"/>
          <w:szCs w:val="28"/>
        </w:rPr>
        <w:t xml:space="preserve"> средств защиты своего эго. Люди с сильным эго и высокой самооценкой легче переносят угрозы своему существованию, и их защитные силы достаточно низки. Индивиды с более слабой самооценкой выдвигают запреты для защиты слабого эго в результате недостаточной уверенности в ситуации или при </w:t>
      </w:r>
      <w:r w:rsidR="00065878" w:rsidRPr="00F50C17">
        <w:rPr>
          <w:rFonts w:ascii="Times New Roman" w:hAnsi="Times New Roman" w:cs="Times New Roman"/>
          <w:sz w:val="28"/>
          <w:szCs w:val="28"/>
        </w:rPr>
        <w:t xml:space="preserve">выполнении какого-либо действия. Также в работе описывается </w:t>
      </w:r>
      <w:r w:rsidR="00065878" w:rsidRPr="00F50C17">
        <w:rPr>
          <w:rFonts w:ascii="Times New Roman" w:hAnsi="Times New Roman" w:cs="Times New Roman"/>
          <w:i/>
          <w:sz w:val="28"/>
          <w:szCs w:val="28"/>
        </w:rPr>
        <w:t>желание рисковать или угадывать</w:t>
      </w:r>
      <w:r w:rsidR="00065878" w:rsidRPr="00F50C17">
        <w:rPr>
          <w:rFonts w:ascii="Times New Roman" w:hAnsi="Times New Roman" w:cs="Times New Roman"/>
          <w:sz w:val="28"/>
          <w:szCs w:val="28"/>
        </w:rPr>
        <w:t xml:space="preserve"> </w:t>
      </w:r>
      <w:r w:rsidR="00D61033" w:rsidRPr="00F50C17">
        <w:rPr>
          <w:rFonts w:ascii="Times New Roman" w:hAnsi="Times New Roman" w:cs="Times New Roman"/>
          <w:sz w:val="28"/>
          <w:szCs w:val="28"/>
        </w:rPr>
        <w:t>(</w:t>
      </w:r>
      <w:r w:rsidR="00065878" w:rsidRPr="00F50C17">
        <w:rPr>
          <w:rFonts w:ascii="Times New Roman" w:hAnsi="Times New Roman" w:cs="Times New Roman"/>
          <w:sz w:val="28"/>
          <w:szCs w:val="28"/>
        </w:rPr>
        <w:t>особенно характерно для лабильного типа</w:t>
      </w:r>
      <w:r w:rsidR="00D61033" w:rsidRPr="00F50C17">
        <w:rPr>
          <w:rFonts w:ascii="Times New Roman" w:hAnsi="Times New Roman" w:cs="Times New Roman"/>
          <w:sz w:val="28"/>
          <w:szCs w:val="28"/>
        </w:rPr>
        <w:t>)</w:t>
      </w:r>
      <w:r w:rsidR="00065878" w:rsidRPr="00F50C17">
        <w:rPr>
          <w:rFonts w:ascii="Times New Roman" w:hAnsi="Times New Roman" w:cs="Times New Roman"/>
          <w:sz w:val="28"/>
          <w:szCs w:val="28"/>
        </w:rPr>
        <w:t xml:space="preserve"> и тревожность. Психологи считают, что все учащиеся в определенной степени должны вести азартную игру, рисковать и не бояться </w:t>
      </w:r>
      <w:r w:rsidR="00065878" w:rsidRPr="00F50C17">
        <w:rPr>
          <w:rFonts w:ascii="Times New Roman" w:hAnsi="Times New Roman" w:cs="Times New Roman"/>
          <w:sz w:val="28"/>
          <w:szCs w:val="28"/>
        </w:rPr>
        <w:lastRenderedPageBreak/>
        <w:t xml:space="preserve">делать ошибки. Преподаватель должен ценить это качество в своих учениках и поощрять их пользоваться догадкой.  Различают тревожность на глобальном уровне </w:t>
      </w:r>
      <w:r w:rsidR="00D61033" w:rsidRPr="00F50C17">
        <w:rPr>
          <w:rFonts w:ascii="Times New Roman" w:hAnsi="Times New Roman" w:cs="Times New Roman"/>
          <w:sz w:val="28"/>
          <w:szCs w:val="28"/>
        </w:rPr>
        <w:t>(</w:t>
      </w:r>
      <w:r w:rsidR="00065878" w:rsidRPr="00F50C17">
        <w:rPr>
          <w:rFonts w:ascii="Times New Roman" w:hAnsi="Times New Roman" w:cs="Times New Roman"/>
          <w:sz w:val="28"/>
          <w:szCs w:val="28"/>
        </w:rPr>
        <w:t>черта характера</w:t>
      </w:r>
      <w:r w:rsidR="00D61033" w:rsidRPr="00F50C17">
        <w:rPr>
          <w:rFonts w:ascii="Times New Roman" w:hAnsi="Times New Roman" w:cs="Times New Roman"/>
          <w:sz w:val="28"/>
          <w:szCs w:val="28"/>
        </w:rPr>
        <w:t>)</w:t>
      </w:r>
      <w:r w:rsidR="00065878" w:rsidRPr="00F50C17">
        <w:rPr>
          <w:rFonts w:ascii="Times New Roman" w:hAnsi="Times New Roman" w:cs="Times New Roman"/>
          <w:sz w:val="28"/>
          <w:szCs w:val="28"/>
        </w:rPr>
        <w:t xml:space="preserve"> и состояние тревожности в определенной ситуации, применительно к определенному поступку или действию. Психологи выделяют </w:t>
      </w:r>
      <w:r w:rsidR="00065878" w:rsidRPr="00F50C17">
        <w:rPr>
          <w:rFonts w:ascii="Times New Roman" w:hAnsi="Times New Roman" w:cs="Times New Roman"/>
          <w:i/>
          <w:sz w:val="28"/>
          <w:szCs w:val="28"/>
        </w:rPr>
        <w:t>расслабляющую тревожность</w:t>
      </w:r>
      <w:r w:rsidR="00065878" w:rsidRPr="00F50C17">
        <w:rPr>
          <w:rFonts w:ascii="Times New Roman" w:hAnsi="Times New Roman" w:cs="Times New Roman"/>
          <w:sz w:val="28"/>
          <w:szCs w:val="28"/>
        </w:rPr>
        <w:t xml:space="preserve"> и </w:t>
      </w:r>
      <w:r w:rsidR="00065878" w:rsidRPr="00F50C17">
        <w:rPr>
          <w:rFonts w:ascii="Times New Roman" w:hAnsi="Times New Roman" w:cs="Times New Roman"/>
          <w:i/>
          <w:sz w:val="28"/>
          <w:szCs w:val="28"/>
        </w:rPr>
        <w:t>мобилизующую тревожность</w:t>
      </w:r>
      <w:r w:rsidR="00065878" w:rsidRPr="00F50C17">
        <w:rPr>
          <w:rFonts w:ascii="Times New Roman" w:hAnsi="Times New Roman" w:cs="Times New Roman"/>
          <w:sz w:val="28"/>
          <w:szCs w:val="28"/>
        </w:rPr>
        <w:t xml:space="preserve">. Если первая тормозит процесс обучения, то вторая мобилизует учащихся и способствует повышению эффективности учебного процесса. Слишком сильная или слишком слабая тревожность тормозит процесс обучения.  </w:t>
      </w:r>
      <w:r w:rsidRPr="00F50C17">
        <w:rPr>
          <w:rFonts w:ascii="Times New Roman" w:hAnsi="Times New Roman" w:cs="Times New Roman"/>
          <w:sz w:val="28"/>
          <w:szCs w:val="28"/>
        </w:rPr>
        <w:t xml:space="preserve">Кроме того, по мнению </w:t>
      </w:r>
      <w:r w:rsidR="00065878" w:rsidRPr="00F50C17">
        <w:rPr>
          <w:rFonts w:ascii="Times New Roman" w:hAnsi="Times New Roman" w:cs="Times New Roman"/>
          <w:sz w:val="28"/>
          <w:szCs w:val="28"/>
        </w:rPr>
        <w:t>авторов</w:t>
      </w:r>
      <w:r w:rsidRPr="00F50C17">
        <w:rPr>
          <w:rFonts w:ascii="Times New Roman" w:hAnsi="Times New Roman" w:cs="Times New Roman"/>
          <w:sz w:val="28"/>
          <w:szCs w:val="28"/>
        </w:rPr>
        <w:t xml:space="preserve">, изучение языка сопровождается различными формами отчуждения, среди которых: </w:t>
      </w:r>
    </w:p>
    <w:p w:rsidR="006041BA" w:rsidRPr="00F50C17" w:rsidRDefault="006041BA" w:rsidP="00114744">
      <w:pPr>
        <w:pStyle w:val="a3"/>
        <w:numPr>
          <w:ilvl w:val="0"/>
          <w:numId w:val="25"/>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 xml:space="preserve">отчуждение между критическим «я» и творческим «я»; </w:t>
      </w:r>
    </w:p>
    <w:p w:rsidR="006041BA" w:rsidRPr="00F50C17" w:rsidRDefault="006041BA" w:rsidP="00114744">
      <w:pPr>
        <w:pStyle w:val="a3"/>
        <w:numPr>
          <w:ilvl w:val="0"/>
          <w:numId w:val="25"/>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 xml:space="preserve">отчуждение между родной культурой и культурой страны изучаемого языка; </w:t>
      </w:r>
    </w:p>
    <w:p w:rsidR="006041BA" w:rsidRPr="00F50C17" w:rsidRDefault="006041BA" w:rsidP="00114744">
      <w:pPr>
        <w:pStyle w:val="a3"/>
        <w:numPr>
          <w:ilvl w:val="0"/>
          <w:numId w:val="25"/>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 xml:space="preserve">отчуждение между учителем и учеником; </w:t>
      </w:r>
    </w:p>
    <w:p w:rsidR="006041BA" w:rsidRPr="00F50C17" w:rsidRDefault="006041BA" w:rsidP="00114744">
      <w:pPr>
        <w:pStyle w:val="a3"/>
        <w:numPr>
          <w:ilvl w:val="0"/>
          <w:numId w:val="25"/>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отчуждение между учениками.</w:t>
      </w:r>
    </w:p>
    <w:p w:rsidR="006041BA" w:rsidRPr="00F50C17" w:rsidRDefault="006041BA" w:rsidP="006041BA">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i/>
          <w:sz w:val="28"/>
          <w:szCs w:val="28"/>
        </w:rPr>
        <w:t>Эмпатия.</w:t>
      </w:r>
      <w:r w:rsidRPr="00F50C17">
        <w:rPr>
          <w:rFonts w:ascii="Times New Roman" w:hAnsi="Times New Roman" w:cs="Times New Roman"/>
          <w:sz w:val="28"/>
          <w:szCs w:val="28"/>
        </w:rPr>
        <w:t xml:space="preserve">– это процесс понимания, в котором временное размывание границ субъекта позволяет ему понимать эмоциональный объекта </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Гвиорро</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 xml:space="preserve">. </w:t>
      </w:r>
    </w:p>
    <w:p w:rsidR="00BF55B0" w:rsidRPr="00F50C17" w:rsidRDefault="006041BA" w:rsidP="00BF55B0">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i/>
          <w:sz w:val="28"/>
          <w:szCs w:val="28"/>
        </w:rPr>
        <w:t xml:space="preserve">Мотивация </w:t>
      </w:r>
      <w:r w:rsidRPr="00F50C17">
        <w:rPr>
          <w:rFonts w:ascii="Times New Roman" w:hAnsi="Times New Roman" w:cs="Times New Roman"/>
          <w:sz w:val="28"/>
          <w:szCs w:val="28"/>
        </w:rPr>
        <w:t xml:space="preserve">– это внутреннее побуждение, импульс или желание, подталкивающее человека к определенному действию </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Дуглас Браун</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 xml:space="preserve">. </w:t>
      </w:r>
      <w:r w:rsidR="00BF55B0" w:rsidRPr="00F50C17">
        <w:rPr>
          <w:rFonts w:ascii="Times New Roman" w:hAnsi="Times New Roman" w:cs="Times New Roman"/>
          <w:sz w:val="28"/>
          <w:szCs w:val="28"/>
        </w:rPr>
        <w:t>Но при этом м</w:t>
      </w:r>
      <w:r w:rsidRPr="00F50C17">
        <w:rPr>
          <w:rFonts w:ascii="Times New Roman" w:hAnsi="Times New Roman" w:cs="Times New Roman"/>
          <w:sz w:val="28"/>
          <w:szCs w:val="28"/>
        </w:rPr>
        <w:t xml:space="preserve">отивация может быть </w:t>
      </w:r>
      <w:r w:rsidRPr="00F50C17">
        <w:rPr>
          <w:rFonts w:ascii="Times New Roman" w:hAnsi="Times New Roman" w:cs="Times New Roman"/>
          <w:i/>
          <w:sz w:val="28"/>
          <w:szCs w:val="28"/>
        </w:rPr>
        <w:t>внутренней</w:t>
      </w:r>
      <w:r w:rsidRPr="00F50C17">
        <w:rPr>
          <w:rFonts w:ascii="Times New Roman" w:hAnsi="Times New Roman" w:cs="Times New Roman"/>
          <w:sz w:val="28"/>
          <w:szCs w:val="28"/>
        </w:rPr>
        <w:t xml:space="preserve"> и </w:t>
      </w:r>
      <w:r w:rsidRPr="00F50C17">
        <w:rPr>
          <w:rFonts w:ascii="Times New Roman" w:hAnsi="Times New Roman" w:cs="Times New Roman"/>
          <w:i/>
          <w:sz w:val="28"/>
          <w:szCs w:val="28"/>
        </w:rPr>
        <w:t>внешней</w:t>
      </w:r>
      <w:r w:rsidRPr="00F50C17">
        <w:rPr>
          <w:rFonts w:ascii="Times New Roman" w:hAnsi="Times New Roman" w:cs="Times New Roman"/>
          <w:sz w:val="28"/>
          <w:szCs w:val="28"/>
        </w:rPr>
        <w:t xml:space="preserve">. </w:t>
      </w:r>
    </w:p>
    <w:p w:rsidR="0053093C" w:rsidRPr="0053093C" w:rsidRDefault="006041BA" w:rsidP="0053093C">
      <w:pPr>
        <w:pStyle w:val="af3"/>
        <w:spacing w:before="0" w:after="0" w:line="480" w:lineRule="exact"/>
        <w:ind w:left="20" w:right="20" w:firstLine="740"/>
        <w:rPr>
          <w:color w:val="auto"/>
          <w:sz w:val="28"/>
          <w:szCs w:val="28"/>
        </w:rPr>
      </w:pPr>
      <w:r w:rsidRPr="00F50C17">
        <w:rPr>
          <w:color w:val="auto"/>
          <w:sz w:val="28"/>
          <w:szCs w:val="28"/>
          <w:shd w:val="clear" w:color="auto" w:fill="FFFFFF"/>
        </w:rPr>
        <w:t xml:space="preserve">В исследованиях Тункун Я.А. по оптимизации обучения английскому языку в системе курсовой сети с учётом психо-когнитивных характеристик учащихся, проведён анализ актуальных </w:t>
      </w:r>
      <w:r w:rsidRPr="00F50C17">
        <w:rPr>
          <w:rFonts w:eastAsia="Times New Roman"/>
          <w:color w:val="auto"/>
          <w:sz w:val="28"/>
          <w:szCs w:val="28"/>
        </w:rPr>
        <w:t xml:space="preserve">на сегодняшний день </w:t>
      </w:r>
      <w:r w:rsidRPr="00F50C17">
        <w:rPr>
          <w:color w:val="auto"/>
          <w:sz w:val="28"/>
          <w:szCs w:val="28"/>
          <w:shd w:val="clear" w:color="auto" w:fill="FFFFFF"/>
        </w:rPr>
        <w:t xml:space="preserve">методических, психологических, психолингвистических источников и существующие </w:t>
      </w:r>
      <w:r w:rsidRPr="00F50C17">
        <w:rPr>
          <w:rFonts w:eastAsia="Times New Roman"/>
          <w:color w:val="auto"/>
          <w:sz w:val="28"/>
          <w:szCs w:val="28"/>
        </w:rPr>
        <w:t xml:space="preserve">методы не предполагают систематического, </w:t>
      </w:r>
      <w:r w:rsidR="0015238D">
        <w:rPr>
          <w:rFonts w:eastAsia="Times New Roman"/>
          <w:color w:val="auto"/>
          <w:sz w:val="28"/>
          <w:szCs w:val="28"/>
        </w:rPr>
        <w:t>комплекс</w:t>
      </w:r>
      <w:r w:rsidRPr="00F50C17">
        <w:rPr>
          <w:rFonts w:eastAsia="Times New Roman"/>
          <w:color w:val="auto"/>
          <w:sz w:val="28"/>
          <w:szCs w:val="28"/>
        </w:rPr>
        <w:t>ного, и экспериментально-обоснованного применения данных о психологических особенностях контингента обучаемых. Что в свою очередь отрицательно отражается на эффективности изучения</w:t>
      </w:r>
      <w:r w:rsidR="00DB6F20" w:rsidRPr="00F50C17">
        <w:rPr>
          <w:rFonts w:eastAsia="Times New Roman"/>
          <w:color w:val="auto"/>
          <w:sz w:val="28"/>
          <w:szCs w:val="28"/>
        </w:rPr>
        <w:t xml:space="preserve"> </w:t>
      </w:r>
      <w:r w:rsidR="00DB55A3" w:rsidRPr="00F50C17">
        <w:rPr>
          <w:rFonts w:eastAsia="Times New Roman"/>
          <w:color w:val="auto"/>
          <w:sz w:val="28"/>
          <w:szCs w:val="28"/>
        </w:rPr>
        <w:t>[</w:t>
      </w:r>
      <w:r w:rsidR="00BF55B0" w:rsidRPr="00F50C17">
        <w:rPr>
          <w:rFonts w:eastAsia="Times New Roman"/>
          <w:color w:val="auto"/>
          <w:sz w:val="28"/>
          <w:szCs w:val="28"/>
        </w:rPr>
        <w:t>Тункун:2009</w:t>
      </w:r>
      <w:r w:rsidR="00DB55A3" w:rsidRPr="00F50C17">
        <w:rPr>
          <w:rFonts w:eastAsia="Times New Roman"/>
          <w:color w:val="auto"/>
          <w:sz w:val="28"/>
          <w:szCs w:val="28"/>
        </w:rPr>
        <w:t>]</w:t>
      </w:r>
      <w:r w:rsidR="00BF55B0" w:rsidRPr="00F50C17">
        <w:rPr>
          <w:rFonts w:eastAsia="Times New Roman"/>
          <w:color w:val="auto"/>
          <w:sz w:val="28"/>
          <w:szCs w:val="28"/>
        </w:rPr>
        <w:t>. В работе приведён ряд</w:t>
      </w:r>
      <w:r w:rsidR="00D3706B" w:rsidRPr="00F50C17">
        <w:rPr>
          <w:rFonts w:eastAsia="Times New Roman"/>
          <w:color w:val="auto"/>
          <w:sz w:val="28"/>
          <w:szCs w:val="28"/>
        </w:rPr>
        <w:t xml:space="preserve"> предварительных</w:t>
      </w:r>
      <w:r w:rsidR="00BF55B0" w:rsidRPr="00F50C17">
        <w:rPr>
          <w:rFonts w:eastAsia="Times New Roman"/>
          <w:color w:val="auto"/>
          <w:sz w:val="28"/>
          <w:szCs w:val="28"/>
        </w:rPr>
        <w:t xml:space="preserve"> тестов на определение психо-ко</w:t>
      </w:r>
      <w:r w:rsidR="00D3706B" w:rsidRPr="00F50C17">
        <w:rPr>
          <w:rFonts w:eastAsia="Times New Roman"/>
          <w:color w:val="auto"/>
          <w:sz w:val="28"/>
          <w:szCs w:val="28"/>
        </w:rPr>
        <w:t>гнитивных особенностей, включая</w:t>
      </w:r>
      <w:r w:rsidR="00D3706B" w:rsidRPr="00F50C17">
        <w:rPr>
          <w:color w:val="auto"/>
          <w:sz w:val="28"/>
          <w:szCs w:val="28"/>
        </w:rPr>
        <w:t>:</w:t>
      </w:r>
      <w:r w:rsidR="007664C2" w:rsidRPr="00F50C17">
        <w:rPr>
          <w:color w:val="auto"/>
          <w:sz w:val="28"/>
          <w:szCs w:val="28"/>
        </w:rPr>
        <w:t xml:space="preserve"> </w:t>
      </w:r>
      <w:r w:rsidR="00D3706B" w:rsidRPr="00F50C17">
        <w:rPr>
          <w:color w:val="auto"/>
          <w:sz w:val="28"/>
          <w:szCs w:val="28"/>
        </w:rPr>
        <w:t xml:space="preserve">1) тест на выявление ведущего полушария головного мозга </w:t>
      </w:r>
      <w:r w:rsidR="00D3706B" w:rsidRPr="00F50C17">
        <w:rPr>
          <w:color w:val="auto"/>
          <w:sz w:val="28"/>
          <w:szCs w:val="28"/>
          <w:lang w:val="es-ES_tradnl" w:eastAsia="es-ES_tradnl"/>
        </w:rPr>
        <w:t xml:space="preserve">(Sousa, </w:t>
      </w:r>
      <w:r w:rsidR="00D3706B" w:rsidRPr="00F50C17">
        <w:rPr>
          <w:color w:val="auto"/>
          <w:sz w:val="28"/>
          <w:szCs w:val="28"/>
        </w:rPr>
        <w:lastRenderedPageBreak/>
        <w:t xml:space="preserve">2000: 89-90), 2) тест на предпочитаемый тип овладения иностранным языком, который был составлен в рамках данного исследования, 3) тест М. Крисченсон на тип интеллекта </w:t>
      </w:r>
      <w:r w:rsidR="00D3706B" w:rsidRPr="00F50C17">
        <w:rPr>
          <w:color w:val="auto"/>
          <w:sz w:val="28"/>
          <w:szCs w:val="28"/>
          <w:lang w:val="es-ES_tradnl" w:eastAsia="es-ES_tradnl"/>
        </w:rPr>
        <w:t xml:space="preserve">(Christianson </w:t>
      </w:r>
      <w:r w:rsidR="00D3706B" w:rsidRPr="00F50C17">
        <w:rPr>
          <w:color w:val="auto"/>
          <w:sz w:val="28"/>
          <w:szCs w:val="28"/>
        </w:rPr>
        <w:t>1996), 4) тест на ведущую сенсорную систему (Любимов 2006)</w:t>
      </w:r>
      <w:r w:rsidR="00EE2CFF" w:rsidRPr="00F50C17">
        <w:rPr>
          <w:color w:val="auto"/>
          <w:sz w:val="28"/>
          <w:szCs w:val="28"/>
        </w:rPr>
        <w:t xml:space="preserve">, а также предварительное тестирование </w:t>
      </w:r>
      <w:r w:rsidR="005C2323" w:rsidRPr="00F50C17">
        <w:rPr>
          <w:color w:val="auto"/>
          <w:sz w:val="28"/>
          <w:szCs w:val="28"/>
        </w:rPr>
        <w:t>на выявление ведущей репрезентативной системы</w:t>
      </w:r>
      <w:r w:rsidR="002E37FC" w:rsidRPr="00F50C17">
        <w:rPr>
          <w:color w:val="auto"/>
          <w:sz w:val="28"/>
          <w:szCs w:val="28"/>
        </w:rPr>
        <w:t xml:space="preserve"> (см. Приложение 3)</w:t>
      </w:r>
      <w:r w:rsidR="0053093C">
        <w:rPr>
          <w:color w:val="auto"/>
          <w:sz w:val="28"/>
          <w:szCs w:val="28"/>
        </w:rPr>
        <w:t>.</w:t>
      </w:r>
    </w:p>
    <w:p w:rsidR="005C2323" w:rsidRPr="0053093C" w:rsidRDefault="0053093C" w:rsidP="0053093C">
      <w:pPr>
        <w:pStyle w:val="af3"/>
        <w:spacing w:before="0" w:after="0" w:line="480" w:lineRule="exact"/>
        <w:ind w:left="20" w:right="20" w:firstLine="740"/>
        <w:rPr>
          <w:color w:val="auto"/>
          <w:sz w:val="28"/>
          <w:szCs w:val="28"/>
        </w:rPr>
      </w:pPr>
      <w:r w:rsidRPr="0053093C">
        <w:rPr>
          <w:color w:val="auto"/>
          <w:sz w:val="28"/>
          <w:szCs w:val="28"/>
        </w:rPr>
        <w:t xml:space="preserve">Согласно ряду исследований практически доказана </w:t>
      </w:r>
      <w:r w:rsidRPr="0053093C">
        <w:rPr>
          <w:bCs/>
          <w:color w:val="auto"/>
          <w:sz w:val="28"/>
          <w:szCs w:val="28"/>
        </w:rPr>
        <w:t xml:space="preserve">эффективность использования входного тестирования </w:t>
      </w:r>
      <w:r w:rsidR="00114744">
        <w:rPr>
          <w:bCs/>
          <w:color w:val="auto"/>
          <w:sz w:val="28"/>
          <w:szCs w:val="28"/>
        </w:rPr>
        <w:t xml:space="preserve">на </w:t>
      </w:r>
      <w:r w:rsidRPr="0053093C">
        <w:rPr>
          <w:rFonts w:eastAsia="Times New Roman"/>
          <w:color w:val="auto"/>
          <w:sz w:val="28"/>
          <w:szCs w:val="28"/>
        </w:rPr>
        <w:t>определение психо-когнитивных особенностей и личностных качеств обучаемых</w:t>
      </w:r>
      <w:r w:rsidRPr="0053093C">
        <w:rPr>
          <w:bCs/>
          <w:color w:val="auto"/>
          <w:sz w:val="28"/>
          <w:szCs w:val="28"/>
        </w:rPr>
        <w:t>, в целях конкретной методики обучения иностранным языкам, направленной на развитие всех каналов восприятия у студентов</w:t>
      </w:r>
      <w:r w:rsidRPr="0053093C">
        <w:rPr>
          <w:color w:val="auto"/>
          <w:sz w:val="28"/>
          <w:szCs w:val="28"/>
          <w:shd w:val="clear" w:color="auto" w:fill="FFFFFF"/>
        </w:rPr>
        <w:t xml:space="preserve"> по межполушарным асимметрии и сенсорным предпочтениям, в качестве определяющих факторов успешности обучения иностранному языку, определено, что каналы восприятия информации значительно различаются, но не целесообразно разделять задания для обучаемых и не готовить индивидуальные задания, потому как эффективное обучение, скорее всего, будет строиться путем использования ведущего канала и развития всех остальных</w:t>
      </w:r>
      <w:r w:rsidR="0015238D" w:rsidRPr="0015238D">
        <w:rPr>
          <w:color w:val="auto"/>
          <w:sz w:val="28"/>
          <w:szCs w:val="28"/>
          <w:shd w:val="clear" w:color="auto" w:fill="FFFFFF"/>
        </w:rPr>
        <w:t xml:space="preserve"> </w:t>
      </w:r>
      <w:r w:rsidR="005C2323" w:rsidRPr="0053093C">
        <w:rPr>
          <w:color w:val="auto"/>
          <w:sz w:val="28"/>
          <w:szCs w:val="28"/>
        </w:rPr>
        <w:t>[Павловская:2002].</w:t>
      </w:r>
    </w:p>
    <w:p w:rsidR="00E61B85" w:rsidRPr="0053093C" w:rsidRDefault="004E32DB" w:rsidP="00114744">
      <w:pPr>
        <w:pStyle w:val="3"/>
        <w:ind w:firstLine="709"/>
        <w:rPr>
          <w:b/>
        </w:rPr>
      </w:pPr>
      <w:bookmarkStart w:id="8" w:name="_Toc483316332"/>
      <w:r w:rsidRPr="0053093C">
        <w:rPr>
          <w:b/>
        </w:rPr>
        <w:t>1.3.2. Языковые способности</w:t>
      </w:r>
      <w:bookmarkEnd w:id="8"/>
    </w:p>
    <w:p w:rsidR="004E32DB" w:rsidRPr="00F50C17" w:rsidRDefault="004E32DB" w:rsidP="004E32DB">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 xml:space="preserve">Под способностями обычно </w:t>
      </w:r>
      <w:r w:rsidR="008A29D2" w:rsidRPr="00F50C17">
        <w:rPr>
          <w:rFonts w:ascii="Times New Roman" w:hAnsi="Times New Roman" w:cs="Times New Roman"/>
          <w:sz w:val="28"/>
          <w:szCs w:val="28"/>
        </w:rPr>
        <w:t xml:space="preserve">понимают </w:t>
      </w:r>
      <w:r w:rsidRPr="00F50C17">
        <w:rPr>
          <w:rFonts w:ascii="Times New Roman" w:hAnsi="Times New Roman" w:cs="Times New Roman"/>
          <w:sz w:val="28"/>
          <w:szCs w:val="28"/>
        </w:rPr>
        <w:t xml:space="preserve"> индивидуальные особенности, которые не сводятся к наличным навыкам, умениям или знаниям, которые могут объяснять лёгкость и быстроту приобретения этих знаний и навыков, т.е. они имеют отношение к успешности выполнения соответственных заданий </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Теплов Б.М.: 2003</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w:t>
      </w:r>
    </w:p>
    <w:p w:rsidR="004E32DB" w:rsidRPr="00F50C17" w:rsidRDefault="004E32DB" w:rsidP="004E32DB">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Способности обнаруживаются не в знаниях, умениях и навыках, а в скорости и динамике их приобретения, т.е. в том, насколько при прочих равных условиях быстро, глубоко, легко и прочно осуществляется процесс овладения знаниями и умениями, которые являются важными для данной деятельности.</w:t>
      </w:r>
    </w:p>
    <w:p w:rsidR="004E32DB" w:rsidRPr="00F50C17" w:rsidRDefault="004E32DB" w:rsidP="004E32DB">
      <w:pPr>
        <w:spacing w:after="0" w:line="360" w:lineRule="auto"/>
        <w:ind w:firstLine="709"/>
        <w:jc w:val="both"/>
        <w:rPr>
          <w:rFonts w:ascii="Times New Roman" w:hAnsi="Times New Roman" w:cs="Times New Roman"/>
          <w:b/>
          <w:sz w:val="28"/>
          <w:szCs w:val="28"/>
          <w:shd w:val="clear" w:color="auto" w:fill="FFFFFF"/>
        </w:rPr>
      </w:pPr>
      <w:r w:rsidRPr="00F50C17">
        <w:rPr>
          <w:rFonts w:ascii="Times New Roman" w:hAnsi="Times New Roman" w:cs="Times New Roman"/>
          <w:sz w:val="28"/>
          <w:szCs w:val="28"/>
        </w:rPr>
        <w:t xml:space="preserve">Поэтому задачей тестирования является выявление не столько наличного уровня знаний, сформированных навыков и умений, сколько тех потенциальных возможностей </w:t>
      </w:r>
      <w:r w:rsidR="00D61033" w:rsidRPr="00F50C17">
        <w:rPr>
          <w:rFonts w:ascii="Times New Roman" w:hAnsi="Times New Roman" w:cs="Times New Roman"/>
          <w:sz w:val="28"/>
          <w:szCs w:val="28"/>
        </w:rPr>
        <w:t>(</w:t>
      </w:r>
      <w:r w:rsidRPr="00F50C17">
        <w:rPr>
          <w:rFonts w:ascii="Times New Roman" w:hAnsi="Times New Roman" w:cs="Times New Roman"/>
          <w:sz w:val="28"/>
          <w:szCs w:val="28"/>
        </w:rPr>
        <w:t>резервов</w:t>
      </w:r>
      <w:r w:rsidR="00D61033" w:rsidRPr="00F50C17">
        <w:rPr>
          <w:rFonts w:ascii="Times New Roman" w:hAnsi="Times New Roman" w:cs="Times New Roman"/>
          <w:sz w:val="28"/>
          <w:szCs w:val="28"/>
        </w:rPr>
        <w:t>)</w:t>
      </w:r>
      <w:r w:rsidRPr="00F50C17">
        <w:rPr>
          <w:rFonts w:ascii="Times New Roman" w:hAnsi="Times New Roman" w:cs="Times New Roman"/>
          <w:sz w:val="28"/>
          <w:szCs w:val="28"/>
        </w:rPr>
        <w:t xml:space="preserve">, которые скрыты от наблюдения. Итак, способности не существуют вне соответствующей конкретной </w:t>
      </w:r>
      <w:r w:rsidRPr="00F50C17">
        <w:rPr>
          <w:rFonts w:ascii="Times New Roman" w:hAnsi="Times New Roman" w:cs="Times New Roman"/>
          <w:sz w:val="28"/>
          <w:szCs w:val="28"/>
        </w:rPr>
        <w:lastRenderedPageBreak/>
        <w:t>деятельности человека, а формирование их происходит в процессе обучения</w:t>
      </w:r>
      <w:r w:rsidRPr="00F50C17">
        <w:rPr>
          <w:rFonts w:ascii="Times New Roman" w:hAnsi="Times New Roman" w:cs="Times New Roman"/>
          <w:b/>
          <w:sz w:val="28"/>
          <w:szCs w:val="28"/>
        </w:rPr>
        <w:t xml:space="preserve"> </w:t>
      </w:r>
      <w:r w:rsidR="00DB55A3" w:rsidRPr="00F50C17">
        <w:rPr>
          <w:rFonts w:ascii="Times New Roman" w:hAnsi="Times New Roman" w:cs="Times New Roman"/>
          <w:sz w:val="28"/>
          <w:szCs w:val="28"/>
        </w:rPr>
        <w:t>[</w:t>
      </w:r>
      <w:r w:rsidR="00BC4526" w:rsidRPr="00F50C17">
        <w:rPr>
          <w:rFonts w:ascii="Times New Roman" w:hAnsi="Times New Roman" w:cs="Times New Roman"/>
          <w:sz w:val="28"/>
          <w:szCs w:val="28"/>
          <w:shd w:val="clear" w:color="auto" w:fill="FFFFFF"/>
        </w:rPr>
        <w:t>Теплов Б. М.</w:t>
      </w:r>
      <w:r w:rsidR="005668D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 xml:space="preserve"> 2003.</w:t>
      </w:r>
      <w:r w:rsidR="00DB55A3" w:rsidRPr="00F50C17">
        <w:rPr>
          <w:rFonts w:ascii="Times New Roman" w:hAnsi="Times New Roman" w:cs="Times New Roman"/>
          <w:sz w:val="28"/>
          <w:szCs w:val="28"/>
          <w:shd w:val="clear" w:color="auto" w:fill="FFFFFF"/>
        </w:rPr>
        <w:t>]</w:t>
      </w:r>
    </w:p>
    <w:p w:rsidR="004E32DB" w:rsidRPr="00F50C17" w:rsidRDefault="004E32DB" w:rsidP="004E32D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Самый верный путь определения способностей – это выявление динамики успехов в процессе обучения.</w:t>
      </w:r>
    </w:p>
    <w:p w:rsidR="004E32DB" w:rsidRPr="00F50C17" w:rsidRDefault="004E32DB" w:rsidP="004E32D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 xml:space="preserve">Л.С.Выготский сформулировал важное положение о двух уровнях умственного развития ребёнка: актуального развития </w:t>
      </w:r>
      <w:r w:rsidR="00D6103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наличный – уровень подготовленности, характеризующийся уровнем интеллектуального развития</w:t>
      </w:r>
      <w:r w:rsidR="00D61033" w:rsidRPr="00F50C17">
        <w:rPr>
          <w:rFonts w:ascii="Times New Roman" w:hAnsi="Times New Roman" w:cs="Times New Roman"/>
          <w:sz w:val="28"/>
          <w:szCs w:val="28"/>
          <w:shd w:val="clear" w:color="auto" w:fill="FFFFFF"/>
        </w:rPr>
        <w:t xml:space="preserve">) </w:t>
      </w:r>
      <w:r w:rsidRPr="00F50C17">
        <w:rPr>
          <w:rFonts w:ascii="Times New Roman" w:hAnsi="Times New Roman" w:cs="Times New Roman"/>
          <w:sz w:val="28"/>
          <w:szCs w:val="28"/>
          <w:shd w:val="clear" w:color="auto" w:fill="FFFFFF"/>
        </w:rPr>
        <w:t>и уровнем ближайшего развития, когда ребёнок может совершать умственные действия в сот</w:t>
      </w:r>
      <w:r w:rsidR="00BC4526" w:rsidRPr="00F50C17">
        <w:rPr>
          <w:rFonts w:ascii="Times New Roman" w:hAnsi="Times New Roman" w:cs="Times New Roman"/>
          <w:sz w:val="28"/>
          <w:szCs w:val="28"/>
          <w:shd w:val="clear" w:color="auto" w:fill="FFFFFF"/>
        </w:rPr>
        <w:t>рудн</w:t>
      </w:r>
      <w:r w:rsidR="00065878" w:rsidRPr="00F50C17">
        <w:rPr>
          <w:rFonts w:ascii="Times New Roman" w:hAnsi="Times New Roman" w:cs="Times New Roman"/>
          <w:sz w:val="28"/>
          <w:szCs w:val="28"/>
          <w:shd w:val="clear" w:color="auto" w:fill="FFFFFF"/>
        </w:rPr>
        <w:t xml:space="preserve">ичестве с взрослыми </w:t>
      </w:r>
      <w:r w:rsidR="00DB55A3" w:rsidRPr="00F50C17">
        <w:rPr>
          <w:rFonts w:ascii="Times New Roman" w:hAnsi="Times New Roman" w:cs="Times New Roman"/>
          <w:sz w:val="28"/>
          <w:szCs w:val="28"/>
          <w:shd w:val="clear" w:color="auto" w:fill="FFFFFF"/>
        </w:rPr>
        <w:t>[</w:t>
      </w:r>
      <w:r w:rsidR="00065878" w:rsidRPr="00F50C17">
        <w:rPr>
          <w:rFonts w:ascii="Times New Roman" w:hAnsi="Times New Roman" w:cs="Times New Roman"/>
          <w:sz w:val="28"/>
          <w:szCs w:val="28"/>
          <w:shd w:val="clear" w:color="auto" w:fill="FFFFFF"/>
        </w:rPr>
        <w:t>Выготский:1991</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w:t>
      </w:r>
    </w:p>
    <w:p w:rsidR="004E32DB" w:rsidRPr="00F50C17" w:rsidRDefault="004E32DB" w:rsidP="004E32DB">
      <w:pPr>
        <w:spacing w:after="0" w:line="360" w:lineRule="auto"/>
        <w:ind w:firstLine="709"/>
        <w:jc w:val="both"/>
        <w:rPr>
          <w:rFonts w:ascii="Times New Roman" w:hAnsi="Times New Roman" w:cs="Times New Roman"/>
          <w:b/>
          <w:sz w:val="28"/>
          <w:szCs w:val="28"/>
          <w:shd w:val="clear" w:color="auto" w:fill="FFFFFF"/>
        </w:rPr>
      </w:pPr>
      <w:r w:rsidRPr="00F50C17">
        <w:rPr>
          <w:rFonts w:ascii="Times New Roman" w:hAnsi="Times New Roman" w:cs="Times New Roman"/>
          <w:sz w:val="28"/>
          <w:szCs w:val="28"/>
          <w:shd w:val="clear" w:color="auto" w:fill="FFFFFF"/>
        </w:rPr>
        <w:t xml:space="preserve">На этой основе был сформулирован принцип «опережающего обучения», которым определяется эффективность организации обучения направленного на формирование умения самостоятельно добывать  знания, т.е. самообучаться и самоопределяться в своей будущей профессиональной деятельности </w:t>
      </w:r>
      <w:r w:rsidR="00DB55A3" w:rsidRPr="00F50C17">
        <w:rPr>
          <w:rFonts w:ascii="Times New Roman" w:hAnsi="Times New Roman" w:cs="Times New Roman"/>
          <w:sz w:val="28"/>
          <w:szCs w:val="28"/>
          <w:shd w:val="clear" w:color="auto" w:fill="FFFFFF"/>
        </w:rPr>
        <w:t>[</w:t>
      </w:r>
      <w:r w:rsidR="00B87DA5" w:rsidRPr="00F50C17">
        <w:rPr>
          <w:rFonts w:ascii="Times New Roman" w:hAnsi="Times New Roman" w:cs="Times New Roman"/>
          <w:sz w:val="28"/>
          <w:szCs w:val="28"/>
          <w:shd w:val="clear" w:color="auto" w:fill="FFFFFF"/>
        </w:rPr>
        <w:t>Зимняя И.А</w:t>
      </w:r>
      <w:r w:rsidR="00BC4526" w:rsidRPr="00F50C17">
        <w:rPr>
          <w:rFonts w:ascii="Times New Roman" w:hAnsi="Times New Roman" w:cs="Times New Roman"/>
          <w:sz w:val="28"/>
          <w:szCs w:val="28"/>
          <w:shd w:val="clear" w:color="auto" w:fill="FFFFFF"/>
        </w:rPr>
        <w:t>.</w:t>
      </w:r>
      <w:r w:rsidR="005668D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 xml:space="preserve"> 2001</w:t>
      </w:r>
      <w:r w:rsidR="005668D3" w:rsidRPr="00F50C17">
        <w:rPr>
          <w:rFonts w:ascii="Times New Roman" w:hAnsi="Times New Roman" w:cs="Times New Roman"/>
          <w:sz w:val="28"/>
          <w:szCs w:val="28"/>
          <w:shd w:val="clear" w:color="auto" w:fill="FFFFFF"/>
        </w:rPr>
        <w:t>: 167</w:t>
      </w:r>
      <w:r w:rsidR="00DB55A3" w:rsidRPr="00F50C17">
        <w:rPr>
          <w:rFonts w:ascii="Times New Roman" w:hAnsi="Times New Roman" w:cs="Times New Roman"/>
          <w:sz w:val="28"/>
          <w:szCs w:val="28"/>
          <w:shd w:val="clear" w:color="auto" w:fill="FFFFFF"/>
        </w:rPr>
        <w:t>]</w:t>
      </w:r>
      <w:r w:rsidR="005668D3" w:rsidRPr="00F50C17">
        <w:rPr>
          <w:rFonts w:ascii="Times New Roman" w:hAnsi="Times New Roman" w:cs="Times New Roman"/>
          <w:sz w:val="28"/>
          <w:szCs w:val="28"/>
          <w:shd w:val="clear" w:color="auto" w:fill="FFFFFF"/>
        </w:rPr>
        <w:t>.</w:t>
      </w:r>
    </w:p>
    <w:p w:rsidR="004E32DB" w:rsidRPr="00F50C17" w:rsidRDefault="00D95516" w:rsidP="004E32D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Психолингвисты и методисты р</w:t>
      </w:r>
      <w:r w:rsidR="004E32DB" w:rsidRPr="00F50C17">
        <w:rPr>
          <w:rFonts w:ascii="Times New Roman" w:hAnsi="Times New Roman" w:cs="Times New Roman"/>
          <w:sz w:val="28"/>
          <w:szCs w:val="28"/>
          <w:shd w:val="clear" w:color="auto" w:fill="FFFFFF"/>
        </w:rPr>
        <w:t>азличают общие и специальные способности. Общими способностями определяются успехи человека в разных видах деятельности, например способности к обучению и труду. Специальными способностями определяются успехи человека в отдельных видах деятельности, где необходимы особого рода задатки. Человек, способный ко многим и различным видам деятельности, обладает общей одарённостью, т.е. единством  общих и специальных способностей</w:t>
      </w:r>
      <w:r w:rsidR="005668D3" w:rsidRPr="00F50C17">
        <w:rPr>
          <w:rFonts w:ascii="Times New Roman" w:hAnsi="Times New Roman" w:cs="Times New Roman"/>
          <w:b/>
          <w:sz w:val="28"/>
          <w:szCs w:val="28"/>
          <w:shd w:val="clear" w:color="auto" w:fill="FFFFFF"/>
        </w:rPr>
        <w:t xml:space="preserve"> </w:t>
      </w:r>
      <w:r w:rsidR="00DB55A3" w:rsidRPr="00F50C17">
        <w:rPr>
          <w:rFonts w:ascii="Times New Roman" w:hAnsi="Times New Roman" w:cs="Times New Roman"/>
          <w:sz w:val="28"/>
          <w:szCs w:val="28"/>
          <w:shd w:val="clear" w:color="auto" w:fill="FFFFFF"/>
        </w:rPr>
        <w:t>[</w:t>
      </w:r>
      <w:r w:rsidR="004E32DB" w:rsidRPr="00F50C17">
        <w:rPr>
          <w:rFonts w:ascii="Times New Roman" w:hAnsi="Times New Roman" w:cs="Times New Roman"/>
          <w:sz w:val="28"/>
          <w:szCs w:val="28"/>
          <w:shd w:val="clear" w:color="auto" w:fill="FFFFFF"/>
        </w:rPr>
        <w:t>Радугин А.</w:t>
      </w:r>
      <w:r w:rsidR="005668D3" w:rsidRPr="00F50C17">
        <w:rPr>
          <w:rFonts w:ascii="Times New Roman" w:hAnsi="Times New Roman" w:cs="Times New Roman"/>
          <w:sz w:val="28"/>
          <w:szCs w:val="28"/>
          <w:shd w:val="clear" w:color="auto" w:fill="FFFFFF"/>
        </w:rPr>
        <w:t>А., Радугина О.</w:t>
      </w:r>
      <w:r w:rsidR="004E32DB" w:rsidRPr="00F50C17">
        <w:rPr>
          <w:rFonts w:ascii="Times New Roman" w:hAnsi="Times New Roman" w:cs="Times New Roman"/>
          <w:sz w:val="28"/>
          <w:szCs w:val="28"/>
          <w:shd w:val="clear" w:color="auto" w:fill="FFFFFF"/>
        </w:rPr>
        <w:t>А</w:t>
      </w:r>
      <w:r w:rsidR="005668D3" w:rsidRPr="00F50C17">
        <w:rPr>
          <w:rFonts w:ascii="Times New Roman" w:hAnsi="Times New Roman" w:cs="Times New Roman"/>
          <w:sz w:val="28"/>
          <w:szCs w:val="28"/>
          <w:shd w:val="clear" w:color="auto" w:fill="FFFFFF"/>
        </w:rPr>
        <w:t>.:2006</w:t>
      </w:r>
      <w:r w:rsidR="00DB55A3" w:rsidRPr="00F50C17">
        <w:rPr>
          <w:rFonts w:ascii="Times New Roman" w:hAnsi="Times New Roman" w:cs="Times New Roman"/>
          <w:sz w:val="28"/>
          <w:szCs w:val="28"/>
          <w:shd w:val="clear" w:color="auto" w:fill="FFFFFF"/>
        </w:rPr>
        <w:t>]</w:t>
      </w:r>
    </w:p>
    <w:p w:rsidR="004E32DB" w:rsidRPr="00F50C17" w:rsidRDefault="004E32DB" w:rsidP="004E32D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 xml:space="preserve">Человек рождается с общей возможностью приобретения и развития особенностью психических свойств. Только в результате взаимодействия с действительностью и активной деятельностью человеческий мозг начинает отражать окружающий мир, обнаруживая свои индивидуально-психологические качества. Не признавая врождённости способностей, психология не отрицает врождённость дифференциальных способностей, заключённых в строении мозга, которые могут оказаться условиями успешного выполнения какой-либо деятельности. Эти морфологические и </w:t>
      </w:r>
      <w:r w:rsidRPr="00F50C17">
        <w:rPr>
          <w:rFonts w:ascii="Times New Roman" w:hAnsi="Times New Roman" w:cs="Times New Roman"/>
          <w:sz w:val="28"/>
          <w:szCs w:val="28"/>
          <w:shd w:val="clear" w:color="auto" w:fill="FFFFFF"/>
        </w:rPr>
        <w:lastRenderedPageBreak/>
        <w:t>функциональные особенности строения мозга органов чувств и движения, которые выступают в качестве природных предпосылок развития способностей, называют задатками.</w:t>
      </w:r>
      <w:r w:rsidRPr="00F50C17">
        <w:rPr>
          <w:rFonts w:ascii="Times New Roman" w:hAnsi="Times New Roman" w:cs="Times New Roman"/>
          <w:b/>
          <w:sz w:val="28"/>
          <w:szCs w:val="28"/>
          <w:shd w:val="clear" w:color="auto" w:fill="FFFFFF"/>
        </w:rPr>
        <w:t xml:space="preserve"> </w:t>
      </w:r>
      <w:r w:rsidRPr="00F50C17">
        <w:rPr>
          <w:rFonts w:ascii="Times New Roman" w:hAnsi="Times New Roman" w:cs="Times New Roman"/>
          <w:sz w:val="28"/>
          <w:szCs w:val="28"/>
          <w:shd w:val="clear" w:color="auto" w:fill="FFFFFF"/>
        </w:rPr>
        <w:t xml:space="preserve">Задатки – это типологические свойства нервной системы, характеризующие работу анализаторов, разных областей коры больших полушарий, от которых зависит скорость образования нервных связей, их прочность, сила. Они являются индивидуальными особенностями строения анализаторов, т.е. каналов восприятия информации. Для успешной реализации задатков существуют специальные возрастные периоды, когда формирование способности протекает наиболее успешно. Такой оптимальный возрастной период называется </w:t>
      </w:r>
      <w:r w:rsidR="005668D3" w:rsidRPr="00F50C17">
        <w:rPr>
          <w:rFonts w:ascii="Times New Roman" w:hAnsi="Times New Roman" w:cs="Times New Roman"/>
          <w:sz w:val="28"/>
          <w:szCs w:val="28"/>
          <w:u w:val="single"/>
          <w:shd w:val="clear" w:color="auto" w:fill="FFFFFF"/>
        </w:rPr>
        <w:t>сензитивным</w:t>
      </w:r>
      <w:r w:rsidRPr="00F50C17">
        <w:rPr>
          <w:rFonts w:ascii="Times New Roman" w:hAnsi="Times New Roman" w:cs="Times New Roman"/>
          <w:sz w:val="28"/>
          <w:szCs w:val="28"/>
          <w:shd w:val="clear" w:color="auto" w:fill="FFFFFF"/>
        </w:rPr>
        <w:t xml:space="preserve"> </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Сластенин В. А., Каширин В. П.</w:t>
      </w:r>
      <w:r w:rsidR="005668D3" w:rsidRPr="00F50C17">
        <w:rPr>
          <w:rFonts w:ascii="Times New Roman" w:hAnsi="Times New Roman" w:cs="Times New Roman"/>
          <w:sz w:val="28"/>
          <w:szCs w:val="28"/>
          <w:shd w:val="clear" w:color="auto" w:fill="FFFFFF"/>
        </w:rPr>
        <w:t>:2001</w:t>
      </w:r>
      <w:r w:rsidR="00DB55A3" w:rsidRPr="00F50C17">
        <w:rPr>
          <w:rFonts w:ascii="Times New Roman" w:hAnsi="Times New Roman" w:cs="Times New Roman"/>
          <w:sz w:val="28"/>
          <w:szCs w:val="28"/>
          <w:shd w:val="clear" w:color="auto" w:fill="FFFFFF"/>
        </w:rPr>
        <w:t>]</w:t>
      </w:r>
      <w:r w:rsidR="005668D3" w:rsidRPr="00F50C17">
        <w:rPr>
          <w:rFonts w:ascii="Times New Roman" w:hAnsi="Times New Roman" w:cs="Times New Roman"/>
          <w:sz w:val="28"/>
          <w:szCs w:val="28"/>
          <w:shd w:val="clear" w:color="auto" w:fill="FFFFFF"/>
        </w:rPr>
        <w:t>.</w:t>
      </w:r>
    </w:p>
    <w:p w:rsidR="004E32DB" w:rsidRPr="00F50C17" w:rsidRDefault="004E32DB" w:rsidP="004E32D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 xml:space="preserve">Последнее исследование  о характере участия левого и правого полушария в речи человека </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Н.Ю. Лях 1996, Т.В. Черниговская</w:t>
      </w:r>
      <w:r w:rsidR="005668D3" w:rsidRPr="00F50C17">
        <w:rPr>
          <w:rFonts w:ascii="Times New Roman" w:hAnsi="Times New Roman" w:cs="Times New Roman"/>
          <w:sz w:val="28"/>
          <w:szCs w:val="28"/>
          <w:shd w:val="clear" w:color="auto" w:fill="FFFFFF"/>
        </w:rPr>
        <w:t xml:space="preserve"> 1993, Л.В. Сахарный: </w:t>
      </w:r>
      <w:r w:rsidRPr="00F50C17">
        <w:rPr>
          <w:rFonts w:ascii="Times New Roman" w:hAnsi="Times New Roman" w:cs="Times New Roman"/>
          <w:sz w:val="28"/>
          <w:szCs w:val="28"/>
          <w:shd w:val="clear" w:color="auto" w:fill="FFFFFF"/>
        </w:rPr>
        <w:t>1994</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 xml:space="preserve"> показывают, что каждое полушарие обеспечивает свою стратегию в руководстве речевой деятельности. Главное различие:</w:t>
      </w:r>
    </w:p>
    <w:p w:rsidR="004E32DB" w:rsidRPr="00F50C17" w:rsidRDefault="004E32DB" w:rsidP="004E32D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i/>
          <w:sz w:val="28"/>
          <w:szCs w:val="28"/>
          <w:shd w:val="clear" w:color="auto" w:fill="FFFFFF"/>
        </w:rPr>
        <w:t>- левое полушарие</w:t>
      </w:r>
      <w:r w:rsidRPr="00F50C17">
        <w:rPr>
          <w:rFonts w:ascii="Times New Roman" w:hAnsi="Times New Roman" w:cs="Times New Roman"/>
          <w:sz w:val="28"/>
          <w:szCs w:val="28"/>
          <w:shd w:val="clear" w:color="auto" w:fill="FFFFFF"/>
        </w:rPr>
        <w:t xml:space="preserve"> отвечает за абстрактно-логический анализ поступаемой информации. Его операции связанные с выделением в тексте предложений, слов в предложениях, с выявлением связей между словами и предложениями.</w:t>
      </w:r>
    </w:p>
    <w:p w:rsidR="004E32DB" w:rsidRPr="00F50C17" w:rsidRDefault="004E32DB" w:rsidP="004E32D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 xml:space="preserve">-  </w:t>
      </w:r>
      <w:r w:rsidRPr="00F50C17">
        <w:rPr>
          <w:rFonts w:ascii="Times New Roman" w:hAnsi="Times New Roman" w:cs="Times New Roman"/>
          <w:i/>
          <w:sz w:val="28"/>
          <w:szCs w:val="28"/>
          <w:shd w:val="clear" w:color="auto" w:fill="FFFFFF"/>
        </w:rPr>
        <w:t xml:space="preserve">правое полушарие </w:t>
      </w:r>
      <w:r w:rsidRPr="00F50C17">
        <w:rPr>
          <w:rFonts w:ascii="Times New Roman" w:hAnsi="Times New Roman" w:cs="Times New Roman"/>
          <w:sz w:val="28"/>
          <w:szCs w:val="28"/>
          <w:shd w:val="clear" w:color="auto" w:fill="FFFFFF"/>
        </w:rPr>
        <w:t xml:space="preserve">обрабатывает информацию с опорой на подсознание. Его деятельность связана с конкретным, но глобальным освоением ситуации общения </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Гор.2001</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w:t>
      </w:r>
    </w:p>
    <w:p w:rsidR="00C74B38" w:rsidRPr="00F50C17" w:rsidRDefault="00C74B38" w:rsidP="00DB6F20">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 xml:space="preserve">В исследованиях Павловский И.Ю и Тункун Я.В. </w:t>
      </w:r>
      <w:r w:rsidR="00DB6F20" w:rsidRPr="00F50C17">
        <w:rPr>
          <w:rFonts w:ascii="Times New Roman" w:hAnsi="Times New Roman" w:cs="Times New Roman"/>
          <w:sz w:val="28"/>
          <w:szCs w:val="28"/>
          <w:shd w:val="clear" w:color="auto" w:fill="FFFFFF"/>
        </w:rPr>
        <w:t>по межполушарным</w:t>
      </w:r>
      <w:r w:rsidRPr="00F50C17">
        <w:rPr>
          <w:rFonts w:ascii="Times New Roman" w:hAnsi="Times New Roman" w:cs="Times New Roman"/>
          <w:sz w:val="28"/>
          <w:szCs w:val="28"/>
          <w:shd w:val="clear" w:color="auto" w:fill="FFFFFF"/>
        </w:rPr>
        <w:t xml:space="preserve"> асим</w:t>
      </w:r>
      <w:r w:rsidR="00DB6F20" w:rsidRPr="00F50C17">
        <w:rPr>
          <w:rFonts w:ascii="Times New Roman" w:hAnsi="Times New Roman" w:cs="Times New Roman"/>
          <w:sz w:val="28"/>
          <w:szCs w:val="28"/>
          <w:shd w:val="clear" w:color="auto" w:fill="FFFFFF"/>
        </w:rPr>
        <w:t>метрии и сенсорным</w:t>
      </w:r>
      <w:r w:rsidRPr="00F50C17">
        <w:rPr>
          <w:rFonts w:ascii="Times New Roman" w:hAnsi="Times New Roman" w:cs="Times New Roman"/>
          <w:sz w:val="28"/>
          <w:szCs w:val="28"/>
          <w:shd w:val="clear" w:color="auto" w:fill="FFFFFF"/>
        </w:rPr>
        <w:t xml:space="preserve"> предпочтения</w:t>
      </w:r>
      <w:r w:rsidR="00DB6F20" w:rsidRPr="00F50C17">
        <w:rPr>
          <w:rFonts w:ascii="Times New Roman" w:hAnsi="Times New Roman" w:cs="Times New Roman"/>
          <w:sz w:val="28"/>
          <w:szCs w:val="28"/>
          <w:shd w:val="clear" w:color="auto" w:fill="FFFFFF"/>
        </w:rPr>
        <w:t>м</w:t>
      </w:r>
      <w:r w:rsidRPr="00F50C17">
        <w:rPr>
          <w:rFonts w:ascii="Times New Roman" w:hAnsi="Times New Roman" w:cs="Times New Roman"/>
          <w:sz w:val="28"/>
          <w:szCs w:val="28"/>
          <w:shd w:val="clear" w:color="auto" w:fill="FFFFFF"/>
        </w:rPr>
        <w:t xml:space="preserve"> к</w:t>
      </w:r>
      <w:r w:rsidR="00DB6F20" w:rsidRPr="00F50C17">
        <w:rPr>
          <w:rFonts w:ascii="Times New Roman" w:hAnsi="Times New Roman" w:cs="Times New Roman"/>
          <w:sz w:val="28"/>
          <w:szCs w:val="28"/>
          <w:shd w:val="clear" w:color="auto" w:fill="FFFFFF"/>
        </w:rPr>
        <w:t xml:space="preserve"> качестве</w:t>
      </w:r>
      <w:r w:rsidRPr="00F50C17">
        <w:rPr>
          <w:rFonts w:ascii="Times New Roman" w:hAnsi="Times New Roman" w:cs="Times New Roman"/>
          <w:sz w:val="28"/>
          <w:szCs w:val="28"/>
          <w:shd w:val="clear" w:color="auto" w:fill="FFFFFF"/>
        </w:rPr>
        <w:t xml:space="preserve"> опред</w:t>
      </w:r>
      <w:r w:rsidR="00DB6F20" w:rsidRPr="00F50C17">
        <w:rPr>
          <w:rFonts w:ascii="Times New Roman" w:hAnsi="Times New Roman" w:cs="Times New Roman"/>
          <w:sz w:val="28"/>
          <w:szCs w:val="28"/>
          <w:shd w:val="clear" w:color="auto" w:fill="FFFFFF"/>
        </w:rPr>
        <w:t>еляющих факторов</w:t>
      </w:r>
      <w:r w:rsidRPr="00F50C17">
        <w:rPr>
          <w:rFonts w:ascii="Times New Roman" w:hAnsi="Times New Roman" w:cs="Times New Roman"/>
          <w:sz w:val="28"/>
          <w:szCs w:val="28"/>
          <w:shd w:val="clear" w:color="auto" w:fill="FFFFFF"/>
        </w:rPr>
        <w:t xml:space="preserve"> успешности обучения иностранному языку</w:t>
      </w:r>
      <w:r w:rsidR="00DB6F20" w:rsidRPr="00F50C17">
        <w:rPr>
          <w:rFonts w:ascii="Times New Roman" w:hAnsi="Times New Roman" w:cs="Times New Roman"/>
          <w:sz w:val="28"/>
          <w:szCs w:val="28"/>
          <w:shd w:val="clear" w:color="auto" w:fill="FFFFFF"/>
        </w:rPr>
        <w:t xml:space="preserve">, определено что каналы восприятия информации значительно различаются, но при этом авторы рекомендуют не разделять задания для обучаемых и не готовить индивидуальные задания, потому как эффективное обучение, скорее всего, будет строиться путем использования ведущего канала и развития всех остальных </w:t>
      </w:r>
      <w:r w:rsidR="00DB55A3" w:rsidRPr="00F50C17">
        <w:rPr>
          <w:rFonts w:ascii="Times New Roman" w:hAnsi="Times New Roman" w:cs="Times New Roman"/>
          <w:sz w:val="28"/>
          <w:szCs w:val="28"/>
          <w:shd w:val="clear" w:color="auto" w:fill="FFFFFF"/>
        </w:rPr>
        <w:t>[</w:t>
      </w:r>
      <w:r w:rsidR="00DB6F20" w:rsidRPr="00F50C17">
        <w:rPr>
          <w:rFonts w:ascii="Times New Roman" w:hAnsi="Times New Roman" w:cs="Times New Roman"/>
          <w:sz w:val="28"/>
          <w:szCs w:val="28"/>
          <w:shd w:val="clear" w:color="auto" w:fill="FFFFFF"/>
        </w:rPr>
        <w:t>Тункун, Павловская:2009</w:t>
      </w:r>
      <w:r w:rsidR="00DB55A3" w:rsidRPr="00F50C17">
        <w:rPr>
          <w:rFonts w:ascii="Times New Roman" w:hAnsi="Times New Roman" w:cs="Times New Roman"/>
          <w:sz w:val="28"/>
          <w:szCs w:val="28"/>
          <w:shd w:val="clear" w:color="auto" w:fill="FFFFFF"/>
        </w:rPr>
        <w:t>]</w:t>
      </w:r>
      <w:r w:rsidR="00DB6F20" w:rsidRPr="00F50C17">
        <w:rPr>
          <w:rFonts w:ascii="Times New Roman" w:hAnsi="Times New Roman" w:cs="Times New Roman"/>
          <w:sz w:val="28"/>
          <w:szCs w:val="28"/>
          <w:shd w:val="clear" w:color="auto" w:fill="FFFFFF"/>
        </w:rPr>
        <w:t>.</w:t>
      </w:r>
    </w:p>
    <w:p w:rsidR="004E32DB" w:rsidRPr="00F50C17" w:rsidRDefault="004E32DB" w:rsidP="004E32D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 xml:space="preserve"> Язык конкретен и образен, его лексика предметна. Физиологические механизмы обоих полушарий</w:t>
      </w:r>
      <w:r w:rsidR="00C74B38" w:rsidRPr="00F50C17">
        <w:rPr>
          <w:rFonts w:ascii="Times New Roman" w:hAnsi="Times New Roman" w:cs="Times New Roman"/>
          <w:sz w:val="28"/>
          <w:szCs w:val="28"/>
          <w:shd w:val="clear" w:color="auto" w:fill="FFFFFF"/>
        </w:rPr>
        <w:t xml:space="preserve"> обеспечивают разные стороны речевой </w:t>
      </w:r>
      <w:r w:rsidR="00C74B38" w:rsidRPr="00F50C17">
        <w:rPr>
          <w:rFonts w:ascii="Times New Roman" w:hAnsi="Times New Roman" w:cs="Times New Roman"/>
          <w:sz w:val="28"/>
          <w:szCs w:val="28"/>
          <w:shd w:val="clear" w:color="auto" w:fill="FFFFFF"/>
        </w:rPr>
        <w:lastRenderedPageBreak/>
        <w:t xml:space="preserve">деятельности </w:t>
      </w:r>
      <w:r w:rsidR="00DB55A3" w:rsidRPr="00F50C17">
        <w:rPr>
          <w:rFonts w:ascii="Times New Roman" w:hAnsi="Times New Roman" w:cs="Times New Roman"/>
          <w:sz w:val="28"/>
          <w:szCs w:val="28"/>
          <w:shd w:val="clear" w:color="auto" w:fill="FFFFFF"/>
        </w:rPr>
        <w:t>[</w:t>
      </w:r>
      <w:r w:rsidR="00C74B38" w:rsidRPr="00F50C17">
        <w:rPr>
          <w:rFonts w:ascii="Times New Roman" w:hAnsi="Times New Roman" w:cs="Times New Roman"/>
          <w:sz w:val="28"/>
          <w:szCs w:val="28"/>
          <w:shd w:val="clear" w:color="auto" w:fill="FFFFFF"/>
        </w:rPr>
        <w:t>Леонтьев:</w:t>
      </w:r>
      <w:r w:rsidRPr="00F50C17">
        <w:rPr>
          <w:rFonts w:ascii="Times New Roman" w:hAnsi="Times New Roman" w:cs="Times New Roman"/>
          <w:sz w:val="28"/>
          <w:szCs w:val="28"/>
          <w:shd w:val="clear" w:color="auto" w:fill="FFFFFF"/>
        </w:rPr>
        <w:t>2003</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 xml:space="preserve">. Понятие языковой способности соотносится  не только с сознанием, и целостной </w:t>
      </w:r>
      <w:r w:rsidRPr="00F50C17">
        <w:rPr>
          <w:rFonts w:ascii="Times New Roman" w:hAnsi="Times New Roman" w:cs="Times New Roman"/>
          <w:i/>
          <w:sz w:val="28"/>
          <w:szCs w:val="28"/>
          <w:shd w:val="clear" w:color="auto" w:fill="FFFFFF"/>
        </w:rPr>
        <w:t>личностью</w:t>
      </w:r>
      <w:r w:rsidRPr="00F50C17">
        <w:rPr>
          <w:rFonts w:ascii="Times New Roman" w:hAnsi="Times New Roman" w:cs="Times New Roman"/>
          <w:sz w:val="28"/>
          <w:szCs w:val="28"/>
          <w:shd w:val="clear" w:color="auto" w:fill="FFFFFF"/>
        </w:rPr>
        <w:t xml:space="preserve"> человека </w:t>
      </w:r>
    </w:p>
    <w:p w:rsidR="004E32DB" w:rsidRPr="00F50C17" w:rsidRDefault="004E32DB" w:rsidP="004E32D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 xml:space="preserve">Языковой способностью в психологии и лингвистике считается способность человека к порождению и восприятию речевых произведений </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Гор.2001</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 xml:space="preserve">. Корни языковой способности лежат не в самом языке </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трудный он или лёгкий</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 а в отношениях действительности и деятельности человека. Как же здоровый малыш за 3-4 года овладевает такой сложнейшей коммуникативной системой, как наш язык? Это происходит само собой без специальных усилий со стороны взрослых. Что подтверждают, многочисленные опыты обучения животных языку людей, которые не увенчались успехом.</w:t>
      </w:r>
    </w:p>
    <w:p w:rsidR="004E32DB" w:rsidRPr="00F50C17" w:rsidRDefault="004E32DB" w:rsidP="004E32D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 xml:space="preserve">В 19 веке были открыты в мозгу зоны, которые отвечают за порождение и формирование речи. Это зона Брока – в лобной части </w:t>
      </w:r>
      <w:r w:rsidRPr="00F50C17">
        <w:rPr>
          <w:rFonts w:ascii="Times New Roman" w:hAnsi="Times New Roman" w:cs="Times New Roman"/>
          <w:i/>
          <w:sz w:val="28"/>
          <w:szCs w:val="28"/>
          <w:shd w:val="clear" w:color="auto" w:fill="FFFFFF"/>
        </w:rPr>
        <w:t xml:space="preserve">левого </w:t>
      </w:r>
      <w:r w:rsidRPr="00F50C17">
        <w:rPr>
          <w:rFonts w:ascii="Times New Roman" w:hAnsi="Times New Roman" w:cs="Times New Roman"/>
          <w:sz w:val="28"/>
          <w:szCs w:val="28"/>
          <w:shd w:val="clear" w:color="auto" w:fill="FFFFFF"/>
        </w:rPr>
        <w:t>полушария – руководит моторной реализацией речи, зона Вернике – в височной части того же полушария – отвечающая за восприятие и понимание речи. Это аргумент, свидетельствующий о существовании врождённых механизмов способности к овладению человеком любым языком.</w:t>
      </w:r>
    </w:p>
    <w:p w:rsidR="004E32DB" w:rsidRPr="00F50C17" w:rsidRDefault="004E32DB" w:rsidP="004E32DB">
      <w:pPr>
        <w:spacing w:after="0" w:line="360" w:lineRule="auto"/>
        <w:ind w:firstLine="709"/>
        <w:jc w:val="both"/>
        <w:rPr>
          <w:rFonts w:ascii="Times New Roman" w:hAnsi="Times New Roman" w:cs="Times New Roman"/>
          <w:b/>
          <w:sz w:val="28"/>
          <w:szCs w:val="28"/>
          <w:shd w:val="clear" w:color="auto" w:fill="FFFFFF"/>
        </w:rPr>
      </w:pPr>
      <w:r w:rsidRPr="00F50C17">
        <w:rPr>
          <w:rFonts w:ascii="Times New Roman" w:hAnsi="Times New Roman" w:cs="Times New Roman"/>
          <w:sz w:val="28"/>
          <w:szCs w:val="28"/>
          <w:shd w:val="clear" w:color="auto" w:fill="FFFFFF"/>
        </w:rPr>
        <w:t xml:space="preserve">В.Б. Беляев считает, что все иноязычные речевые способности находятся во взаимодействии и взаимозависимости и образуют единое целое. Он выделяет 10 составляющих этих способностей, из которых 4 связаны с владением основными аспектами языка </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способности: фонетические, лексические, грамматические и стилистические</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 xml:space="preserve">, 4 – с речевыми процессами </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способности: слушания, говорения, чтения и письма</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 xml:space="preserve">. Два являются основными </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центральными</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 xml:space="preserve"> способностями – иноязычное мышление </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как бы фокус всех речевых способностей</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 xml:space="preserve"> и чувство языка </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сосредоточение языковых способностей</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 xml:space="preserve"> </w:t>
      </w:r>
      <w:r w:rsidR="00DB55A3" w:rsidRPr="00F50C17">
        <w:rPr>
          <w:rFonts w:ascii="Times New Roman" w:hAnsi="Times New Roman" w:cs="Times New Roman"/>
          <w:sz w:val="28"/>
          <w:szCs w:val="28"/>
          <w:shd w:val="clear" w:color="auto" w:fill="FFFFFF"/>
        </w:rPr>
        <w:t>[</w:t>
      </w:r>
      <w:r w:rsidR="005668D3" w:rsidRPr="00F50C17">
        <w:rPr>
          <w:rFonts w:ascii="Times New Roman" w:hAnsi="Times New Roman" w:cs="Times New Roman"/>
          <w:sz w:val="28"/>
          <w:szCs w:val="28"/>
          <w:shd w:val="clear" w:color="auto" w:fill="FFFFFF"/>
        </w:rPr>
        <w:t>Беляев Б. В.:</w:t>
      </w:r>
      <w:r w:rsidRPr="00F50C17">
        <w:rPr>
          <w:rFonts w:ascii="Times New Roman" w:hAnsi="Times New Roman" w:cs="Times New Roman"/>
          <w:sz w:val="28"/>
          <w:szCs w:val="28"/>
          <w:shd w:val="clear" w:color="auto" w:fill="FFFFFF"/>
        </w:rPr>
        <w:t>1965</w:t>
      </w:r>
      <w:r w:rsidR="00DB55A3" w:rsidRPr="00F50C17">
        <w:rPr>
          <w:rFonts w:ascii="Times New Roman" w:hAnsi="Times New Roman" w:cs="Times New Roman"/>
          <w:sz w:val="28"/>
          <w:szCs w:val="28"/>
          <w:shd w:val="clear" w:color="auto" w:fill="FFFFFF"/>
        </w:rPr>
        <w:t>]</w:t>
      </w:r>
      <w:r w:rsidR="005668D3" w:rsidRPr="00F50C17">
        <w:rPr>
          <w:rFonts w:ascii="Times New Roman" w:hAnsi="Times New Roman" w:cs="Times New Roman"/>
          <w:sz w:val="28"/>
          <w:szCs w:val="28"/>
          <w:shd w:val="clear" w:color="auto" w:fill="FFFFFF"/>
        </w:rPr>
        <w:t>.</w:t>
      </w:r>
    </w:p>
    <w:p w:rsidR="004E32DB" w:rsidRPr="00F50C17" w:rsidRDefault="004E32DB" w:rsidP="004E32D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М.</w:t>
      </w:r>
      <w:r w:rsidR="00287013" w:rsidRPr="00F50C17">
        <w:rPr>
          <w:rFonts w:ascii="Times New Roman" w:hAnsi="Times New Roman" w:cs="Times New Roman"/>
          <w:sz w:val="28"/>
          <w:szCs w:val="28"/>
          <w:shd w:val="clear" w:color="auto" w:fill="FFFFFF"/>
        </w:rPr>
        <w:t>К. Кабардов: «… способности к иностранным языкам</w:t>
      </w:r>
      <w:r w:rsidRPr="00F50C17">
        <w:rPr>
          <w:rFonts w:ascii="Times New Roman" w:hAnsi="Times New Roman" w:cs="Times New Roman"/>
          <w:sz w:val="28"/>
          <w:szCs w:val="28"/>
          <w:shd w:val="clear" w:color="auto" w:fill="FFFFFF"/>
        </w:rPr>
        <w:t xml:space="preserve"> – это такие индивидуально-психологические и психофизиологические особенности, которые характеризуют высокий темп и высокий уровень овладения языком в соответствующих условиях и в заданных рамках </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методика</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 xml:space="preserve">, т.е. овладение </w:t>
      </w:r>
      <w:r w:rsidRPr="00F50C17">
        <w:rPr>
          <w:rFonts w:ascii="Times New Roman" w:hAnsi="Times New Roman" w:cs="Times New Roman"/>
          <w:sz w:val="28"/>
          <w:szCs w:val="28"/>
          <w:shd w:val="clear" w:color="auto" w:fill="FFFFFF"/>
        </w:rPr>
        <w:lastRenderedPageBreak/>
        <w:t>основными навыками и умениями -  говорением, пониманием, чтением и письмом</w:t>
      </w:r>
      <w:r w:rsidRPr="00F50C17">
        <w:rPr>
          <w:rFonts w:ascii="Times New Roman" w:hAnsi="Times New Roman" w:cs="Times New Roman"/>
          <w:b/>
          <w:sz w:val="28"/>
          <w:szCs w:val="28"/>
          <w:shd w:val="clear" w:color="auto" w:fill="FFFFFF"/>
        </w:rPr>
        <w:t xml:space="preserve">» </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Ка</w:t>
      </w:r>
      <w:r w:rsidR="00287013" w:rsidRPr="00F50C17">
        <w:rPr>
          <w:rFonts w:ascii="Times New Roman" w:hAnsi="Times New Roman" w:cs="Times New Roman"/>
          <w:sz w:val="28"/>
          <w:szCs w:val="28"/>
          <w:shd w:val="clear" w:color="auto" w:fill="FFFFFF"/>
        </w:rPr>
        <w:t>бардов М. К., Арцишевская Е. В.:</w:t>
      </w:r>
      <w:r w:rsidRPr="00F50C17">
        <w:rPr>
          <w:rFonts w:ascii="Times New Roman" w:hAnsi="Times New Roman" w:cs="Times New Roman"/>
          <w:sz w:val="28"/>
          <w:szCs w:val="28"/>
          <w:shd w:val="clear" w:color="auto" w:fill="FFFFFF"/>
        </w:rPr>
        <w:t>1996</w:t>
      </w:r>
      <w:r w:rsidR="0028701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34-49</w:t>
      </w:r>
      <w:r w:rsidR="00DB55A3" w:rsidRPr="00F50C17">
        <w:rPr>
          <w:rFonts w:ascii="Times New Roman" w:hAnsi="Times New Roman" w:cs="Times New Roman"/>
          <w:sz w:val="28"/>
          <w:szCs w:val="28"/>
          <w:shd w:val="clear" w:color="auto" w:fill="FFFFFF"/>
        </w:rPr>
        <w:t>]</w:t>
      </w:r>
      <w:r w:rsidR="00287013" w:rsidRPr="00F50C17">
        <w:rPr>
          <w:rFonts w:ascii="Times New Roman" w:hAnsi="Times New Roman" w:cs="Times New Roman"/>
          <w:sz w:val="28"/>
          <w:szCs w:val="28"/>
          <w:shd w:val="clear" w:color="auto" w:fill="FFFFFF"/>
        </w:rPr>
        <w:t>.</w:t>
      </w:r>
    </w:p>
    <w:p w:rsidR="004E32DB" w:rsidRPr="00F50C17" w:rsidRDefault="004E32DB" w:rsidP="004E32D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Вслед за С.Л.Рубинштейном</w:t>
      </w:r>
      <w:r w:rsidR="00287013" w:rsidRPr="00F50C17">
        <w:rPr>
          <w:rFonts w:ascii="Times New Roman" w:hAnsi="Times New Roman" w:cs="Times New Roman"/>
          <w:sz w:val="28"/>
          <w:szCs w:val="28"/>
          <w:shd w:val="clear" w:color="auto" w:fill="FFFFFF"/>
        </w:rPr>
        <w:t xml:space="preserve"> </w:t>
      </w:r>
      <w:r w:rsidR="00DB55A3" w:rsidRPr="00F50C17">
        <w:rPr>
          <w:rFonts w:ascii="Times New Roman" w:hAnsi="Times New Roman" w:cs="Times New Roman"/>
          <w:sz w:val="28"/>
          <w:szCs w:val="28"/>
          <w:shd w:val="clear" w:color="auto" w:fill="FFFFFF"/>
        </w:rPr>
        <w:t>[</w:t>
      </w:r>
      <w:r w:rsidR="00287013" w:rsidRPr="00F50C17">
        <w:rPr>
          <w:rFonts w:ascii="Times New Roman" w:hAnsi="Times New Roman" w:cs="Times New Roman"/>
          <w:sz w:val="28"/>
          <w:szCs w:val="28"/>
          <w:shd w:val="clear" w:color="auto" w:fill="FFFFFF"/>
        </w:rPr>
        <w:t>Рубинштейн С.Л.:1999</w:t>
      </w:r>
      <w:r w:rsidR="00DB55A3" w:rsidRPr="00F50C17">
        <w:rPr>
          <w:rFonts w:ascii="Times New Roman" w:hAnsi="Times New Roman" w:cs="Times New Roman"/>
          <w:sz w:val="28"/>
          <w:szCs w:val="28"/>
          <w:shd w:val="clear" w:color="auto" w:fill="FFFFFF"/>
        </w:rPr>
        <w:t>]</w:t>
      </w:r>
      <w:r w:rsidR="00287013" w:rsidRPr="00F50C17">
        <w:rPr>
          <w:rFonts w:ascii="Times New Roman" w:hAnsi="Times New Roman" w:cs="Times New Roman"/>
          <w:sz w:val="28"/>
          <w:szCs w:val="28"/>
          <w:shd w:val="clear" w:color="auto" w:fill="FFFFFF"/>
        </w:rPr>
        <w:t xml:space="preserve"> </w:t>
      </w:r>
      <w:r w:rsidRPr="00F50C17">
        <w:rPr>
          <w:rFonts w:ascii="Times New Roman" w:hAnsi="Times New Roman" w:cs="Times New Roman"/>
          <w:sz w:val="28"/>
          <w:szCs w:val="28"/>
          <w:shd w:val="clear" w:color="auto" w:fill="FFFFFF"/>
        </w:rPr>
        <w:t xml:space="preserve">отечественными учёными принимается 3х компонентная структура иноязычных способностей, в состав которой согласно исследованиям М.Г.Каспаровой, А.Т. Алыбиной, Т.К. Решетниковой, О.П.Кричевер, Т.Н. Мазурик. Н.С.Назаренко входят определённые качества психических процессов, составляющих: </w:t>
      </w:r>
    </w:p>
    <w:p w:rsidR="00287013" w:rsidRPr="00D20207" w:rsidRDefault="004E32DB" w:rsidP="00D20207">
      <w:pPr>
        <w:pStyle w:val="a3"/>
        <w:numPr>
          <w:ilvl w:val="1"/>
          <w:numId w:val="29"/>
        </w:numPr>
        <w:spacing w:after="0" w:line="360" w:lineRule="auto"/>
        <w:ind w:left="1134"/>
        <w:jc w:val="both"/>
        <w:rPr>
          <w:rFonts w:ascii="Times New Roman" w:hAnsi="Times New Roman" w:cs="Times New Roman"/>
          <w:sz w:val="28"/>
          <w:szCs w:val="28"/>
          <w:shd w:val="clear" w:color="auto" w:fill="FFFFFF"/>
        </w:rPr>
      </w:pPr>
      <w:r w:rsidRPr="00D20207">
        <w:rPr>
          <w:rFonts w:ascii="Times New Roman" w:hAnsi="Times New Roman" w:cs="Times New Roman"/>
          <w:sz w:val="28"/>
          <w:szCs w:val="28"/>
          <w:shd w:val="clear" w:color="auto" w:fill="FFFFFF"/>
        </w:rPr>
        <w:t xml:space="preserve">Когнитивный компонент </w:t>
      </w:r>
      <w:r w:rsidR="00287013" w:rsidRPr="00D20207">
        <w:rPr>
          <w:rFonts w:ascii="Times New Roman" w:hAnsi="Times New Roman" w:cs="Times New Roman"/>
          <w:sz w:val="28"/>
          <w:szCs w:val="28"/>
          <w:shd w:val="clear" w:color="auto" w:fill="FFFFFF"/>
        </w:rPr>
        <w:t xml:space="preserve"> - </w:t>
      </w:r>
      <w:r w:rsidRPr="00D20207">
        <w:rPr>
          <w:rFonts w:ascii="Times New Roman" w:hAnsi="Times New Roman" w:cs="Times New Roman"/>
          <w:sz w:val="28"/>
          <w:szCs w:val="28"/>
          <w:shd w:val="clear" w:color="auto" w:fill="FFFFFF"/>
        </w:rPr>
        <w:t>слуховое речевосприятие, механическая и логичес</w:t>
      </w:r>
      <w:r w:rsidR="00287013" w:rsidRPr="00D20207">
        <w:rPr>
          <w:rFonts w:ascii="Times New Roman" w:hAnsi="Times New Roman" w:cs="Times New Roman"/>
          <w:sz w:val="28"/>
          <w:szCs w:val="28"/>
          <w:shd w:val="clear" w:color="auto" w:fill="FFFFFF"/>
        </w:rPr>
        <w:t>кая память, вербальное мышление</w:t>
      </w:r>
      <w:r w:rsidRPr="00D20207">
        <w:rPr>
          <w:rFonts w:ascii="Times New Roman" w:hAnsi="Times New Roman" w:cs="Times New Roman"/>
          <w:sz w:val="28"/>
          <w:szCs w:val="28"/>
          <w:shd w:val="clear" w:color="auto" w:fill="FFFFFF"/>
        </w:rPr>
        <w:t xml:space="preserve">; </w:t>
      </w:r>
    </w:p>
    <w:p w:rsidR="004E32DB" w:rsidRPr="00D20207" w:rsidRDefault="004E32DB" w:rsidP="00D20207">
      <w:pPr>
        <w:pStyle w:val="a3"/>
        <w:numPr>
          <w:ilvl w:val="1"/>
          <w:numId w:val="29"/>
        </w:numPr>
        <w:spacing w:after="0" w:line="360" w:lineRule="auto"/>
        <w:ind w:left="1134"/>
        <w:jc w:val="both"/>
        <w:rPr>
          <w:rFonts w:ascii="Times New Roman" w:hAnsi="Times New Roman" w:cs="Times New Roman"/>
          <w:sz w:val="28"/>
          <w:szCs w:val="28"/>
          <w:shd w:val="clear" w:color="auto" w:fill="FFFFFF"/>
        </w:rPr>
      </w:pPr>
      <w:r w:rsidRPr="00D20207">
        <w:rPr>
          <w:rFonts w:ascii="Times New Roman" w:hAnsi="Times New Roman" w:cs="Times New Roman"/>
          <w:sz w:val="28"/>
          <w:szCs w:val="28"/>
          <w:shd w:val="clear" w:color="auto" w:fill="FFFFFF"/>
        </w:rPr>
        <w:t>Коммуника</w:t>
      </w:r>
      <w:r w:rsidR="00287013" w:rsidRPr="00D20207">
        <w:rPr>
          <w:rFonts w:ascii="Times New Roman" w:hAnsi="Times New Roman" w:cs="Times New Roman"/>
          <w:sz w:val="28"/>
          <w:szCs w:val="28"/>
          <w:shd w:val="clear" w:color="auto" w:fill="FFFFFF"/>
        </w:rPr>
        <w:t>тивные и эмоциональные качества,</w:t>
      </w:r>
      <w:r w:rsidRPr="00D20207">
        <w:rPr>
          <w:rFonts w:ascii="Times New Roman" w:hAnsi="Times New Roman" w:cs="Times New Roman"/>
          <w:sz w:val="28"/>
          <w:szCs w:val="28"/>
          <w:shd w:val="clear" w:color="auto" w:fill="FFFFFF"/>
        </w:rPr>
        <w:t xml:space="preserve"> составляющие аналитическую лингвоспособность – личностный компонент. 3. Языковая и речевая база.</w:t>
      </w:r>
    </w:p>
    <w:p w:rsidR="004E32DB" w:rsidRPr="00F50C17" w:rsidRDefault="004E32DB" w:rsidP="004E32D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М.К. Кабардов, Ю.А.Веденепян на когнитивном уровне рассматривают индивидуальные особенности, влияющие на успешность овладения ИЯ: объём оперативной памяти, обобщение языкового правила, характер вербального прогнозирования и уровень слуховой дифференциальной чувствительности.</w:t>
      </w:r>
    </w:p>
    <w:p w:rsidR="004E32DB" w:rsidRPr="00F50C17" w:rsidRDefault="004E32DB" w:rsidP="004E32D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 xml:space="preserve">Вербальное или вероятностное </w:t>
      </w:r>
      <w:r w:rsidR="00DB55A3" w:rsidRPr="00F50C17">
        <w:rPr>
          <w:rFonts w:ascii="Times New Roman" w:hAnsi="Times New Roman" w:cs="Times New Roman"/>
          <w:sz w:val="28"/>
          <w:szCs w:val="28"/>
          <w:shd w:val="clear" w:color="auto" w:fill="FFFFFF"/>
        </w:rPr>
        <w:t>[</w:t>
      </w:r>
      <w:r w:rsidR="00065878" w:rsidRPr="00F50C17">
        <w:rPr>
          <w:rFonts w:ascii="Times New Roman" w:hAnsi="Times New Roman" w:cs="Times New Roman"/>
          <w:sz w:val="28"/>
          <w:szCs w:val="28"/>
          <w:shd w:val="clear" w:color="auto" w:fill="FFFFFF"/>
        </w:rPr>
        <w:t xml:space="preserve">Фейгенберг, </w:t>
      </w:r>
      <w:r w:rsidR="00287013" w:rsidRPr="00F50C17">
        <w:rPr>
          <w:rFonts w:ascii="Times New Roman" w:hAnsi="Times New Roman" w:cs="Times New Roman"/>
          <w:sz w:val="28"/>
          <w:szCs w:val="28"/>
          <w:shd w:val="clear" w:color="auto" w:fill="FFFFFF"/>
        </w:rPr>
        <w:t>Иванников:</w:t>
      </w:r>
      <w:r w:rsidR="00065878" w:rsidRPr="00F50C17">
        <w:rPr>
          <w:rFonts w:ascii="Times New Roman" w:hAnsi="Times New Roman" w:cs="Times New Roman"/>
          <w:sz w:val="28"/>
          <w:szCs w:val="28"/>
          <w:shd w:val="clear" w:color="auto" w:fill="FFFFFF"/>
        </w:rPr>
        <w:t>1978:</w:t>
      </w:r>
      <w:r w:rsidRPr="00F50C17">
        <w:rPr>
          <w:rFonts w:ascii="Times New Roman" w:hAnsi="Times New Roman" w:cs="Times New Roman"/>
          <w:sz w:val="28"/>
          <w:szCs w:val="28"/>
          <w:shd w:val="clear" w:color="auto" w:fill="FFFFFF"/>
        </w:rPr>
        <w:t>8</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 xml:space="preserve"> прогнозирование это « …способность сопоставлять поступающую информацию о наличной ситуации с хранящейся в памяти информацией о прошлом опыте и на основании всех этих данных строить гипотезы о предстоящих  событиях, приписывая им ту или иную вероятность».</w:t>
      </w:r>
    </w:p>
    <w:p w:rsidR="004E32DB" w:rsidRPr="00F50C17" w:rsidRDefault="00287013" w:rsidP="004E32DB">
      <w:pPr>
        <w:spacing w:after="0" w:line="360" w:lineRule="auto"/>
        <w:ind w:firstLine="709"/>
        <w:jc w:val="both"/>
        <w:rPr>
          <w:rFonts w:ascii="Times New Roman" w:hAnsi="Times New Roman" w:cs="Times New Roman"/>
          <w:i/>
          <w:sz w:val="28"/>
          <w:szCs w:val="28"/>
          <w:shd w:val="clear" w:color="auto" w:fill="FFFFFF"/>
        </w:rPr>
      </w:pPr>
      <w:r w:rsidRPr="00F50C17">
        <w:rPr>
          <w:rFonts w:ascii="Times New Roman" w:hAnsi="Times New Roman" w:cs="Times New Roman"/>
          <w:sz w:val="28"/>
          <w:szCs w:val="28"/>
          <w:shd w:val="clear" w:color="auto" w:fill="FFFFFF"/>
        </w:rPr>
        <w:t xml:space="preserve">Для речевой деятельности </w:t>
      </w:r>
      <w:r w:rsidR="004E32DB" w:rsidRPr="00F50C17">
        <w:rPr>
          <w:rFonts w:ascii="Times New Roman" w:hAnsi="Times New Roman" w:cs="Times New Roman"/>
          <w:sz w:val="28"/>
          <w:szCs w:val="28"/>
          <w:shd w:val="clear" w:color="auto" w:fill="FFFFFF"/>
        </w:rPr>
        <w:t xml:space="preserve">предполагаются 3 составляющие: вероятностная структура прошлого опыта, наличная ситуация и гипотезы. Два вида прогнозирования: смысловое и языковое. Языковое, действует в рамках отдельных слов, словосочетаний и отдельных предложений и фраз. Смысловое – диапазон его действия, не лимитирован рамками одного предложения. Прогнозирования слов зависит от того насколько часто встречалось слово в речевом опыте. </w:t>
      </w:r>
      <w:r w:rsidR="00DB55A3" w:rsidRPr="00F50C17">
        <w:rPr>
          <w:rFonts w:ascii="Times New Roman" w:hAnsi="Times New Roman" w:cs="Times New Roman"/>
          <w:i/>
          <w:sz w:val="28"/>
          <w:szCs w:val="28"/>
          <w:shd w:val="clear" w:color="auto" w:fill="FFFFFF"/>
        </w:rPr>
        <w:t>[</w:t>
      </w:r>
      <w:r w:rsidR="00B87DA5" w:rsidRPr="00F50C17">
        <w:rPr>
          <w:rFonts w:ascii="Times New Roman" w:hAnsi="Times New Roman" w:cs="Times New Roman"/>
          <w:i/>
          <w:sz w:val="28"/>
          <w:szCs w:val="28"/>
          <w:shd w:val="clear" w:color="auto" w:fill="FFFFFF"/>
        </w:rPr>
        <w:t>Серова:1988:</w:t>
      </w:r>
      <w:r w:rsidR="004E32DB" w:rsidRPr="00F50C17">
        <w:rPr>
          <w:rFonts w:ascii="Times New Roman" w:hAnsi="Times New Roman" w:cs="Times New Roman"/>
          <w:i/>
          <w:sz w:val="28"/>
          <w:szCs w:val="28"/>
          <w:shd w:val="clear" w:color="auto" w:fill="FFFFFF"/>
        </w:rPr>
        <w:t>145</w:t>
      </w:r>
      <w:r w:rsidR="00DB55A3" w:rsidRPr="00F50C17">
        <w:rPr>
          <w:rFonts w:ascii="Times New Roman" w:hAnsi="Times New Roman" w:cs="Times New Roman"/>
          <w:i/>
          <w:sz w:val="28"/>
          <w:szCs w:val="28"/>
          <w:shd w:val="clear" w:color="auto" w:fill="FFFFFF"/>
        </w:rPr>
        <w:t>]</w:t>
      </w:r>
    </w:p>
    <w:p w:rsidR="004E32DB" w:rsidRPr="00F50C17" w:rsidRDefault="004E32DB" w:rsidP="004E32D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Караулов Ю.Н. – 3 уровня языковой личности: вербально-семантический, когнитивный, мотивационный.</w:t>
      </w:r>
      <w:r w:rsidRPr="00F50C17">
        <w:rPr>
          <w:rFonts w:ascii="Times New Roman" w:hAnsi="Times New Roman" w:cs="Times New Roman"/>
          <w:b/>
          <w:sz w:val="28"/>
          <w:szCs w:val="28"/>
          <w:shd w:val="clear" w:color="auto" w:fill="FFFFFF"/>
        </w:rPr>
        <w:t xml:space="preserve"> </w:t>
      </w:r>
      <w:r w:rsidRPr="00F50C17">
        <w:rPr>
          <w:rFonts w:ascii="Times New Roman" w:hAnsi="Times New Roman" w:cs="Times New Roman"/>
          <w:sz w:val="28"/>
          <w:szCs w:val="28"/>
          <w:shd w:val="clear" w:color="auto" w:fill="FFFFFF"/>
        </w:rPr>
        <w:t xml:space="preserve">Последний – высший, связанный с </w:t>
      </w:r>
      <w:r w:rsidRPr="00F50C17">
        <w:rPr>
          <w:rFonts w:ascii="Times New Roman" w:hAnsi="Times New Roman" w:cs="Times New Roman"/>
          <w:sz w:val="28"/>
          <w:szCs w:val="28"/>
          <w:shd w:val="clear" w:color="auto" w:fill="FFFFFF"/>
        </w:rPr>
        <w:lastRenderedPageBreak/>
        <w:t>деятельностно – коммуникативными потребностями. ЯЛ рассматривается с точки зрения готовности производить речевые поступки, человек в дискурсе</w:t>
      </w:r>
      <w:r w:rsidR="00287013" w:rsidRPr="00F50C17">
        <w:rPr>
          <w:rFonts w:ascii="Times New Roman" w:hAnsi="Times New Roman" w:cs="Times New Roman"/>
          <w:sz w:val="28"/>
          <w:szCs w:val="28"/>
          <w:shd w:val="clear" w:color="auto" w:fill="FFFFFF"/>
        </w:rPr>
        <w:t xml:space="preserve"> </w:t>
      </w:r>
      <w:r w:rsidR="00DB55A3" w:rsidRPr="00F50C17">
        <w:rPr>
          <w:rFonts w:ascii="Times New Roman" w:hAnsi="Times New Roman" w:cs="Times New Roman"/>
          <w:sz w:val="28"/>
          <w:szCs w:val="28"/>
          <w:shd w:val="clear" w:color="auto" w:fill="FFFFFF"/>
        </w:rPr>
        <w:t>[</w:t>
      </w:r>
      <w:r w:rsidR="00287013" w:rsidRPr="00F50C17">
        <w:rPr>
          <w:rFonts w:ascii="Times New Roman" w:hAnsi="Times New Roman" w:cs="Times New Roman"/>
          <w:sz w:val="28"/>
          <w:szCs w:val="28"/>
          <w:shd w:val="clear" w:color="auto" w:fill="FFFFFF"/>
        </w:rPr>
        <w:t>Караулов Ю.Н.,:2004</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w:t>
      </w:r>
    </w:p>
    <w:p w:rsidR="004E32DB" w:rsidRPr="00F50C17" w:rsidRDefault="004E32DB" w:rsidP="004E32D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И.А. Зимняя, считает, что ярким показателем мыслительной деятельности в процессе научения речи является способность к выявлению языкового правила. Что наглядно демонстрирует эксперимент Щербы: «Фраза создана, чтобы проиллюстрировать, что семантические признаки слова можно понять из его морфологии».</w:t>
      </w:r>
    </w:p>
    <w:p w:rsidR="004E32DB" w:rsidRPr="00F50C17" w:rsidRDefault="004E32DB" w:rsidP="004E32D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Верб</w:t>
      </w:r>
      <w:r w:rsidR="00066B79" w:rsidRPr="00F50C17">
        <w:rPr>
          <w:rFonts w:ascii="Times New Roman" w:hAnsi="Times New Roman" w:cs="Times New Roman"/>
          <w:sz w:val="28"/>
          <w:szCs w:val="28"/>
          <w:shd w:val="clear" w:color="auto" w:fill="FFFFFF"/>
        </w:rPr>
        <w:t xml:space="preserve">альное мышление </w:t>
      </w:r>
      <w:r w:rsidR="00DB55A3" w:rsidRPr="00F50C17">
        <w:rPr>
          <w:rFonts w:ascii="Times New Roman" w:hAnsi="Times New Roman" w:cs="Times New Roman"/>
          <w:sz w:val="28"/>
          <w:szCs w:val="28"/>
          <w:shd w:val="clear" w:color="auto" w:fill="FFFFFF"/>
        </w:rPr>
        <w:t>[</w:t>
      </w:r>
      <w:r w:rsidR="00066B79" w:rsidRPr="00F50C17">
        <w:rPr>
          <w:rFonts w:ascii="Times New Roman" w:hAnsi="Times New Roman" w:cs="Times New Roman"/>
          <w:sz w:val="28"/>
          <w:szCs w:val="28"/>
          <w:shd w:val="clear" w:color="auto" w:fill="FFFFFF"/>
        </w:rPr>
        <w:t>Холодная:2002</w:t>
      </w:r>
      <w:r w:rsidR="00DB55A3" w:rsidRPr="00F50C17">
        <w:rPr>
          <w:rFonts w:ascii="Times New Roman" w:hAnsi="Times New Roman" w:cs="Times New Roman"/>
          <w:sz w:val="28"/>
          <w:szCs w:val="28"/>
          <w:shd w:val="clear" w:color="auto" w:fill="FFFFFF"/>
        </w:rPr>
        <w:t>]</w:t>
      </w:r>
      <w:r w:rsidR="00066B79" w:rsidRPr="00F50C17">
        <w:rPr>
          <w:rFonts w:ascii="Times New Roman" w:hAnsi="Times New Roman" w:cs="Times New Roman"/>
          <w:sz w:val="28"/>
          <w:szCs w:val="28"/>
          <w:shd w:val="clear" w:color="auto" w:fill="FFFFFF"/>
        </w:rPr>
        <w:t xml:space="preserve">, лингвистическое мышление  </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Гохлернер</w:t>
      </w:r>
      <w:r w:rsidR="00066B79" w:rsidRPr="00F50C17">
        <w:rPr>
          <w:rFonts w:ascii="Times New Roman" w:hAnsi="Times New Roman" w:cs="Times New Roman"/>
          <w:sz w:val="28"/>
          <w:szCs w:val="28"/>
          <w:shd w:val="clear" w:color="auto" w:fill="FFFFFF"/>
        </w:rPr>
        <w:t>:1971</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 xml:space="preserve"> являются выработанным на основе эксплицитных знаний о языке, подходом к вербальному материалу как к особой лингвистической действительности, что обеспечивает быстрое схватывание вербального материала при усвоении нового языка. Учебная деятельность, целенаправленно формирующая, лингвистическое </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вербальное мышление</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 xml:space="preserve"> является о</w:t>
      </w:r>
      <w:r w:rsidR="00066B79" w:rsidRPr="00F50C17">
        <w:rPr>
          <w:rFonts w:ascii="Times New Roman" w:hAnsi="Times New Roman" w:cs="Times New Roman"/>
          <w:sz w:val="28"/>
          <w:szCs w:val="28"/>
          <w:shd w:val="clear" w:color="auto" w:fill="FFFFFF"/>
        </w:rPr>
        <w:t>птимальным средством усвоения иностранноготязыка</w:t>
      </w:r>
      <w:r w:rsidRPr="00F50C17">
        <w:rPr>
          <w:rFonts w:ascii="Times New Roman" w:hAnsi="Times New Roman" w:cs="Times New Roman"/>
          <w:sz w:val="28"/>
          <w:szCs w:val="28"/>
          <w:shd w:val="clear" w:color="auto" w:fill="FFFFFF"/>
        </w:rPr>
        <w:t xml:space="preserve">, формирует чувство языка </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понятие языка</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w:t>
      </w:r>
    </w:p>
    <w:p w:rsidR="004E32DB" w:rsidRPr="00F50C17" w:rsidRDefault="004E32DB" w:rsidP="004E32D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Формирование психологического значения слова, основных понятий не состоится, если лексика будет предлагаться п</w:t>
      </w:r>
      <w:r w:rsidR="00287013" w:rsidRPr="00F50C17">
        <w:rPr>
          <w:rFonts w:ascii="Times New Roman" w:hAnsi="Times New Roman" w:cs="Times New Roman"/>
          <w:sz w:val="28"/>
          <w:szCs w:val="28"/>
          <w:shd w:val="clear" w:color="auto" w:fill="FFFFFF"/>
        </w:rPr>
        <w:t xml:space="preserve">о принципу двуязычного словаря. </w:t>
      </w:r>
      <w:r w:rsidRPr="00F50C17">
        <w:rPr>
          <w:rFonts w:ascii="Times New Roman" w:hAnsi="Times New Roman" w:cs="Times New Roman"/>
          <w:sz w:val="28"/>
          <w:szCs w:val="28"/>
          <w:shd w:val="clear" w:color="auto" w:fill="FFFFFF"/>
        </w:rPr>
        <w:t>В результате получается соответствие на уровне языка, а не речи. На смысловом уровне лексика предлагается в разных контекстовых  речевых произведений, позиции смысла, который то или иное слово выражает.</w:t>
      </w:r>
    </w:p>
    <w:p w:rsidR="004E32DB" w:rsidRPr="00F50C17" w:rsidRDefault="004E32DB" w:rsidP="004E32D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Чувство языка – это особый механизм контроля «правильности» речи, который вырабатывается у носителя языка в результате обильного речевого опыта</w:t>
      </w:r>
      <w:r w:rsidR="002E37FC" w:rsidRPr="00F50C17">
        <w:rPr>
          <w:rFonts w:ascii="Times New Roman" w:hAnsi="Times New Roman" w:cs="Times New Roman"/>
          <w:sz w:val="28"/>
          <w:szCs w:val="28"/>
          <w:shd w:val="clear" w:color="auto" w:fill="FFFFFF"/>
        </w:rPr>
        <w:t xml:space="preserve"> </w:t>
      </w:r>
      <w:r w:rsidRPr="00F50C17">
        <w:rPr>
          <w:rFonts w:ascii="Times New Roman" w:hAnsi="Times New Roman" w:cs="Times New Roman"/>
          <w:sz w:val="28"/>
          <w:szCs w:val="28"/>
          <w:shd w:val="clear" w:color="auto" w:fill="FFFFFF"/>
        </w:rPr>
        <w:t>–</w:t>
      </w:r>
      <w:r w:rsidR="00B87DA5" w:rsidRPr="00F50C17">
        <w:rPr>
          <w:rFonts w:ascii="Times New Roman" w:hAnsi="Times New Roman" w:cs="Times New Roman"/>
          <w:sz w:val="28"/>
          <w:szCs w:val="28"/>
          <w:shd w:val="clear" w:color="auto" w:fill="FFFFFF"/>
        </w:rPr>
        <w:t xml:space="preserve"> </w:t>
      </w:r>
      <w:r w:rsidRPr="00F50C17">
        <w:rPr>
          <w:rFonts w:ascii="Times New Roman" w:hAnsi="Times New Roman" w:cs="Times New Roman"/>
          <w:sz w:val="28"/>
          <w:szCs w:val="28"/>
          <w:shd w:val="clear" w:color="auto" w:fill="FFFFFF"/>
        </w:rPr>
        <w:t xml:space="preserve">это функционирующий а базе языкового </w:t>
      </w:r>
      <w:r w:rsidRPr="00F50C17">
        <w:rPr>
          <w:rFonts w:ascii="Times New Roman" w:hAnsi="Times New Roman" w:cs="Times New Roman"/>
          <w:sz w:val="28"/>
          <w:szCs w:val="28"/>
          <w:u w:val="single"/>
          <w:shd w:val="clear" w:color="auto" w:fill="FFFFFF"/>
        </w:rPr>
        <w:t>сознания – механизм контроля языковой правильности,</w:t>
      </w:r>
      <w:r w:rsidRPr="00F50C17">
        <w:rPr>
          <w:rFonts w:ascii="Times New Roman" w:hAnsi="Times New Roman" w:cs="Times New Roman"/>
          <w:sz w:val="28"/>
          <w:szCs w:val="28"/>
          <w:shd w:val="clear" w:color="auto" w:fill="FFFFFF"/>
        </w:rPr>
        <w:t xml:space="preserve"> обнаружения необычной формы значения языкового элемента, необычности его сочетания с другими элементами высказывания или его несоответствия ситуации. Основой этого механизма, являются сигналы языкового сознания </w:t>
      </w:r>
      <w:r w:rsidR="002E37FC"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согласования/не согласования</w:t>
      </w:r>
      <w:r w:rsidR="002E37FC"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 xml:space="preserve"> порождаемых или воспринимаемых языковых форм со сложившимися в результате речевого </w:t>
      </w:r>
      <w:r w:rsidRPr="00F50C17">
        <w:rPr>
          <w:rFonts w:ascii="Times New Roman" w:hAnsi="Times New Roman" w:cs="Times New Roman"/>
          <w:sz w:val="28"/>
          <w:szCs w:val="28"/>
          <w:shd w:val="clear" w:color="auto" w:fill="FFFFFF"/>
        </w:rPr>
        <w:lastRenderedPageBreak/>
        <w:t>опыта в языковом сознании индивида, конкретными эталонами языковых единиц, структурными схемами и языковыми знаниями</w:t>
      </w:r>
      <w:r w:rsidR="0050205B" w:rsidRPr="00F50C17">
        <w:rPr>
          <w:rFonts w:ascii="Times New Roman" w:hAnsi="Times New Roman" w:cs="Times New Roman"/>
          <w:sz w:val="28"/>
          <w:szCs w:val="28"/>
          <w:shd w:val="clear" w:color="auto" w:fill="FFFFFF"/>
        </w:rPr>
        <w:t xml:space="preserve"> </w:t>
      </w:r>
      <w:r w:rsidR="002E37FC" w:rsidRPr="00F50C17">
        <w:rPr>
          <w:rFonts w:ascii="Times New Roman" w:hAnsi="Times New Roman" w:cs="Times New Roman"/>
          <w:sz w:val="28"/>
          <w:szCs w:val="28"/>
          <w:shd w:val="clear" w:color="auto" w:fill="FFFFFF"/>
        </w:rPr>
        <w:t>(</w:t>
      </w:r>
      <w:r w:rsidR="0050205B" w:rsidRPr="00F50C17">
        <w:rPr>
          <w:rFonts w:ascii="Times New Roman" w:hAnsi="Times New Roman" w:cs="Times New Roman"/>
          <w:sz w:val="28"/>
          <w:szCs w:val="28"/>
          <w:shd w:val="clear" w:color="auto" w:fill="FFFFFF"/>
        </w:rPr>
        <w:t>Гохлернер:1983</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 xml:space="preserve">. </w:t>
      </w:r>
    </w:p>
    <w:p w:rsidR="004E32DB" w:rsidRPr="00F50C17" w:rsidRDefault="004E32DB" w:rsidP="004E32D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 xml:space="preserve">При порождении речи чувство языка проявляется как в актуальной неосознаваемой различной степени уверенности субъекта в правильности и точности избираемого им способа оформления высказывания в данной ситуации, так и осознаваемой оценке и самокоррекции его. Сама оценка правильности речевого факта производится на основе сравнения </w:t>
      </w:r>
      <w:r w:rsidR="002E37FC"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идентификации</w:t>
      </w:r>
      <w:r w:rsidR="002E37FC"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 xml:space="preserve"> с имеющимися эталонами языковых форм. При этом следует иметь ввиду, что, фонетические, лексические, грамматические и стилистические компоненты чувства языка относительно независимы, но взаимодействуют между собой.</w:t>
      </w:r>
    </w:p>
    <w:p w:rsidR="00287013" w:rsidRPr="00F50C17" w:rsidRDefault="004E32DB" w:rsidP="004911F1">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В процессе коммуникации этот механизм контроля языковой правильности «фильтрует» не соответствующие норме языковые формы и модели; однако вследствие интерференции языковых единиц в системе языка и речи, развития языка и действия других факторов в речь, попадают и несанкционированные правилами языковые формы. Высокий уровень развития механизма языковой правильности способствует быстрому формированию особой чувствительности к тонкой дифференцировке элементов усваиваемого нового языка, облегчает выработку навыков контроля и самоконтроля при производстве</w:t>
      </w:r>
      <w:r w:rsidR="00BF55B0" w:rsidRPr="00F50C17">
        <w:rPr>
          <w:rFonts w:ascii="Times New Roman" w:hAnsi="Times New Roman" w:cs="Times New Roman"/>
          <w:sz w:val="28"/>
          <w:szCs w:val="28"/>
          <w:shd w:val="clear" w:color="auto" w:fill="FFFFFF"/>
        </w:rPr>
        <w:t xml:space="preserve"> и восприятии речи на иностранном языке</w:t>
      </w:r>
      <w:r w:rsidRPr="00F50C17">
        <w:rPr>
          <w:rFonts w:ascii="Times New Roman" w:hAnsi="Times New Roman" w:cs="Times New Roman"/>
          <w:sz w:val="28"/>
          <w:szCs w:val="28"/>
          <w:shd w:val="clear" w:color="auto" w:fill="FFFFFF"/>
        </w:rPr>
        <w:t>. Большинство учёных сходится на том, что контроль языковой правильности осуществляется в основном неосознанно, но в определённых условиях может и должен становиться осознанным. Чувство языка изменяется с развитием языка и накоплением речевого опыта человека в онтогенезе, а также при целенаправленном обучении.</w:t>
      </w:r>
    </w:p>
    <w:p w:rsidR="00E61B85" w:rsidRPr="00114744" w:rsidRDefault="003C0D8C" w:rsidP="00114744">
      <w:pPr>
        <w:pStyle w:val="3"/>
        <w:rPr>
          <w:b/>
          <w:shd w:val="clear" w:color="auto" w:fill="FFFFFF"/>
        </w:rPr>
      </w:pPr>
      <w:bookmarkStart w:id="9" w:name="_Toc483316333"/>
      <w:r w:rsidRPr="0053093C">
        <w:rPr>
          <w:b/>
          <w:shd w:val="clear" w:color="auto" w:fill="FFFFFF"/>
        </w:rPr>
        <w:t>1.3.3 Личностные особенности.</w:t>
      </w:r>
      <w:bookmarkEnd w:id="9"/>
    </w:p>
    <w:p w:rsidR="004E32DB" w:rsidRPr="00F50C17" w:rsidRDefault="004E32DB" w:rsidP="0050205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 xml:space="preserve">На успешность </w:t>
      </w:r>
      <w:r w:rsidR="00DE6D7C" w:rsidRPr="00F50C17">
        <w:rPr>
          <w:rFonts w:ascii="Times New Roman" w:hAnsi="Times New Roman" w:cs="Times New Roman"/>
          <w:sz w:val="28"/>
          <w:szCs w:val="28"/>
          <w:shd w:val="clear" w:color="auto" w:fill="FFFFFF"/>
        </w:rPr>
        <w:t>овладения иностранным языком</w:t>
      </w:r>
      <w:r w:rsidRPr="00F50C17">
        <w:rPr>
          <w:rFonts w:ascii="Times New Roman" w:hAnsi="Times New Roman" w:cs="Times New Roman"/>
          <w:sz w:val="28"/>
          <w:szCs w:val="28"/>
          <w:shd w:val="clear" w:color="auto" w:fill="FFFFFF"/>
        </w:rPr>
        <w:t xml:space="preserve"> большое влияние оказывают личностные качества обучаемого. Личность – интегрированная организация всех познавательных, аффективных и физических характеристик индивида, отличающих его от других людей </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Г.Айзен</w:t>
      </w:r>
      <w:r w:rsidR="0050205B" w:rsidRPr="00F50C17">
        <w:rPr>
          <w:rFonts w:ascii="Times New Roman" w:hAnsi="Times New Roman" w:cs="Times New Roman"/>
          <w:sz w:val="28"/>
          <w:szCs w:val="28"/>
          <w:shd w:val="clear" w:color="auto" w:fill="FFFFFF"/>
        </w:rPr>
        <w:t xml:space="preserve">к, 1948, цит.по Смирнову </w:t>
      </w:r>
      <w:r w:rsidR="0050205B" w:rsidRPr="00F50C17">
        <w:rPr>
          <w:rFonts w:ascii="Times New Roman" w:hAnsi="Times New Roman" w:cs="Times New Roman"/>
          <w:sz w:val="28"/>
          <w:szCs w:val="28"/>
          <w:shd w:val="clear" w:color="auto" w:fill="FFFFFF"/>
        </w:rPr>
        <w:lastRenderedPageBreak/>
        <w:t>С.Д.</w:t>
      </w:r>
      <w:r w:rsidR="00DB55A3" w:rsidRPr="00F50C17">
        <w:rPr>
          <w:rFonts w:ascii="Times New Roman" w:hAnsi="Times New Roman" w:cs="Times New Roman"/>
          <w:sz w:val="28"/>
          <w:szCs w:val="28"/>
          <w:shd w:val="clear" w:color="auto" w:fill="FFFFFF"/>
        </w:rPr>
        <w:t>]</w:t>
      </w:r>
      <w:r w:rsidR="0050205B" w:rsidRPr="00F50C17">
        <w:rPr>
          <w:rFonts w:ascii="Times New Roman" w:hAnsi="Times New Roman" w:cs="Times New Roman"/>
          <w:sz w:val="28"/>
          <w:szCs w:val="28"/>
          <w:shd w:val="clear" w:color="auto" w:fill="FFFFFF"/>
        </w:rPr>
        <w:t xml:space="preserve"> </w:t>
      </w:r>
      <w:r w:rsidRPr="00F50C17">
        <w:rPr>
          <w:rFonts w:ascii="Times New Roman" w:hAnsi="Times New Roman" w:cs="Times New Roman"/>
          <w:sz w:val="28"/>
          <w:szCs w:val="28"/>
          <w:shd w:val="clear" w:color="auto" w:fill="FFFFFF"/>
        </w:rPr>
        <w:t xml:space="preserve">Личность как воедино связанная совокупность внутренних условий, через которые преломляются все внешние воздействия </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С.Л. Рубинштейн,1973, цит. По Смирнову С.Д.2001</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 Основные черты личности:</w:t>
      </w:r>
    </w:p>
    <w:p w:rsidR="004E32DB" w:rsidRPr="00D20207" w:rsidRDefault="004E32DB" w:rsidP="00D20207">
      <w:pPr>
        <w:pStyle w:val="a3"/>
        <w:numPr>
          <w:ilvl w:val="1"/>
          <w:numId w:val="31"/>
        </w:numPr>
        <w:tabs>
          <w:tab w:val="left" w:pos="1134"/>
        </w:tabs>
        <w:spacing w:after="0" w:line="360" w:lineRule="auto"/>
        <w:ind w:left="1701" w:hanging="425"/>
        <w:jc w:val="both"/>
        <w:rPr>
          <w:rFonts w:ascii="Times New Roman" w:hAnsi="Times New Roman" w:cs="Times New Roman"/>
          <w:sz w:val="28"/>
          <w:szCs w:val="28"/>
          <w:shd w:val="clear" w:color="auto" w:fill="FFFFFF"/>
        </w:rPr>
      </w:pPr>
      <w:r w:rsidRPr="00D20207">
        <w:rPr>
          <w:rFonts w:ascii="Times New Roman" w:hAnsi="Times New Roman" w:cs="Times New Roman"/>
          <w:sz w:val="28"/>
          <w:szCs w:val="28"/>
          <w:shd w:val="clear" w:color="auto" w:fill="FFFFFF"/>
        </w:rPr>
        <w:t>социальное качество индивида, субъект общественных отношений.</w:t>
      </w:r>
    </w:p>
    <w:p w:rsidR="004E32DB" w:rsidRPr="00D20207" w:rsidRDefault="004E32DB" w:rsidP="00D20207">
      <w:pPr>
        <w:pStyle w:val="a3"/>
        <w:numPr>
          <w:ilvl w:val="1"/>
          <w:numId w:val="31"/>
        </w:numPr>
        <w:tabs>
          <w:tab w:val="left" w:pos="1134"/>
        </w:tabs>
        <w:spacing w:after="0" w:line="360" w:lineRule="auto"/>
        <w:ind w:left="1701" w:hanging="425"/>
        <w:jc w:val="both"/>
        <w:rPr>
          <w:rFonts w:ascii="Times New Roman" w:hAnsi="Times New Roman" w:cs="Times New Roman"/>
          <w:sz w:val="28"/>
          <w:szCs w:val="28"/>
          <w:shd w:val="clear" w:color="auto" w:fill="FFFFFF"/>
        </w:rPr>
      </w:pPr>
      <w:r w:rsidRPr="00D20207">
        <w:rPr>
          <w:rFonts w:ascii="Times New Roman" w:hAnsi="Times New Roman" w:cs="Times New Roman"/>
          <w:sz w:val="28"/>
          <w:szCs w:val="28"/>
          <w:shd w:val="clear" w:color="auto" w:fill="FFFFFF"/>
        </w:rPr>
        <w:t xml:space="preserve">творческое начало. </w:t>
      </w:r>
    </w:p>
    <w:p w:rsidR="004E32DB" w:rsidRPr="00D20207" w:rsidRDefault="004E32DB" w:rsidP="00D20207">
      <w:pPr>
        <w:pStyle w:val="a3"/>
        <w:numPr>
          <w:ilvl w:val="1"/>
          <w:numId w:val="31"/>
        </w:numPr>
        <w:tabs>
          <w:tab w:val="left" w:pos="1134"/>
        </w:tabs>
        <w:spacing w:after="0" w:line="360" w:lineRule="auto"/>
        <w:ind w:left="1701" w:hanging="425"/>
        <w:jc w:val="both"/>
        <w:rPr>
          <w:rFonts w:ascii="Times New Roman" w:hAnsi="Times New Roman" w:cs="Times New Roman"/>
          <w:sz w:val="28"/>
          <w:szCs w:val="28"/>
          <w:shd w:val="clear" w:color="auto" w:fill="FFFFFF"/>
        </w:rPr>
      </w:pPr>
      <w:r w:rsidRPr="00D20207">
        <w:rPr>
          <w:rFonts w:ascii="Times New Roman" w:hAnsi="Times New Roman" w:cs="Times New Roman"/>
          <w:sz w:val="28"/>
          <w:szCs w:val="28"/>
          <w:shd w:val="clear" w:color="auto" w:fill="FFFFFF"/>
        </w:rPr>
        <w:t>индивидуальная неповторимость и уникальность.</w:t>
      </w:r>
    </w:p>
    <w:p w:rsidR="004E32DB" w:rsidRPr="00D20207" w:rsidRDefault="004E32DB" w:rsidP="00D20207">
      <w:pPr>
        <w:pStyle w:val="a3"/>
        <w:numPr>
          <w:ilvl w:val="1"/>
          <w:numId w:val="31"/>
        </w:numPr>
        <w:tabs>
          <w:tab w:val="left" w:pos="1134"/>
        </w:tabs>
        <w:spacing w:after="0" w:line="360" w:lineRule="auto"/>
        <w:ind w:left="1701" w:hanging="425"/>
        <w:jc w:val="both"/>
        <w:rPr>
          <w:rFonts w:ascii="Times New Roman" w:hAnsi="Times New Roman" w:cs="Times New Roman"/>
          <w:sz w:val="28"/>
          <w:szCs w:val="28"/>
          <w:shd w:val="clear" w:color="auto" w:fill="FFFFFF"/>
        </w:rPr>
      </w:pPr>
      <w:r w:rsidRPr="00D20207">
        <w:rPr>
          <w:rFonts w:ascii="Times New Roman" w:hAnsi="Times New Roman" w:cs="Times New Roman"/>
          <w:sz w:val="28"/>
          <w:szCs w:val="28"/>
          <w:shd w:val="clear" w:color="auto" w:fill="FFFFFF"/>
        </w:rPr>
        <w:t>самосознание человека личностью.</w:t>
      </w:r>
    </w:p>
    <w:p w:rsidR="004E32DB" w:rsidRPr="00F50C17" w:rsidRDefault="004E32DB" w:rsidP="004E32DB">
      <w:pPr>
        <w:spacing w:after="0" w:line="360" w:lineRule="auto"/>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 xml:space="preserve">Исследования личностного фактора в связи с успешностью обучения ИЯ носят в основном разведывательный характер. Опрос преподавателей и студентов языковых вузов показывает, что они отводят влиянию личностных качеств важную роль среди прочих других </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познавательных процессов, языковых способностей</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 xml:space="preserve">. Существует единое мнение, что способности обучаемого не предопределяют успешность усвоения </w:t>
      </w:r>
      <w:r w:rsidR="00287013" w:rsidRPr="00F50C17">
        <w:rPr>
          <w:rFonts w:ascii="Times New Roman" w:hAnsi="Times New Roman" w:cs="Times New Roman"/>
          <w:sz w:val="28"/>
          <w:szCs w:val="28"/>
          <w:shd w:val="clear" w:color="auto" w:fill="FFFFFF"/>
        </w:rPr>
        <w:t>иностранного языка</w:t>
      </w:r>
      <w:r w:rsidRPr="00F50C17">
        <w:rPr>
          <w:rFonts w:ascii="Times New Roman" w:hAnsi="Times New Roman" w:cs="Times New Roman"/>
          <w:sz w:val="28"/>
          <w:szCs w:val="28"/>
          <w:shd w:val="clear" w:color="auto" w:fill="FFFFFF"/>
        </w:rPr>
        <w:t>, если они не подкреплены соответствующими личностными свойствами. Например, лицам с высоким уровнем потребности свойственны настойчивость в достижениях целей, неудовлетворенность достигнутым, стремление сделать лучше, склонность увлекаться работой, изобретать новые приёмы, неспособность плохо работать, готовность принимать помощь и помогать другим.</w:t>
      </w:r>
    </w:p>
    <w:p w:rsidR="004E32DB" w:rsidRPr="00F50C17" w:rsidRDefault="004E32DB" w:rsidP="004E32D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В отечественной психологии принято рассматривать как обобщающую характеристи</w:t>
      </w:r>
      <w:r w:rsidR="005668D3" w:rsidRPr="00F50C17">
        <w:rPr>
          <w:rFonts w:ascii="Times New Roman" w:hAnsi="Times New Roman" w:cs="Times New Roman"/>
          <w:sz w:val="28"/>
          <w:szCs w:val="28"/>
          <w:shd w:val="clear" w:color="auto" w:fill="FFFFFF"/>
        </w:rPr>
        <w:t>ку личностных свойств – экстрав</w:t>
      </w:r>
      <w:r w:rsidRPr="00F50C17">
        <w:rPr>
          <w:rFonts w:ascii="Times New Roman" w:hAnsi="Times New Roman" w:cs="Times New Roman"/>
          <w:sz w:val="28"/>
          <w:szCs w:val="28"/>
          <w:shd w:val="clear" w:color="auto" w:fill="FFFFFF"/>
        </w:rPr>
        <w:t xml:space="preserve">ерсию/интроверсию, связанную с двумя видами ориентации человека </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Т.Н.Мазурик</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 Эти качества выделяют специфику контакта индивида с окружающей средой, определяют характер его направленности на внешний и внутренний мир.</w:t>
      </w:r>
    </w:p>
    <w:p w:rsidR="004E32DB" w:rsidRPr="00F50C17" w:rsidRDefault="004E32DB" w:rsidP="004E32D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Личностный опросник, разработанный английским психологом Г. Айз</w:t>
      </w:r>
      <w:r w:rsidR="00DE6D7C" w:rsidRPr="00F50C17">
        <w:rPr>
          <w:rFonts w:ascii="Times New Roman" w:hAnsi="Times New Roman" w:cs="Times New Roman"/>
          <w:sz w:val="28"/>
          <w:szCs w:val="28"/>
          <w:shd w:val="clear" w:color="auto" w:fill="FFFFFF"/>
        </w:rPr>
        <w:t>енком, позволяет оценить экстра</w:t>
      </w:r>
      <w:r w:rsidRPr="00F50C17">
        <w:rPr>
          <w:rFonts w:ascii="Times New Roman" w:hAnsi="Times New Roman" w:cs="Times New Roman"/>
          <w:sz w:val="28"/>
          <w:szCs w:val="28"/>
          <w:shd w:val="clear" w:color="auto" w:fill="FFFFFF"/>
        </w:rPr>
        <w:t>версию/интроверсию, нейротизм-эмоциональную устойчивость, преобладающий тип темперамента.</w:t>
      </w:r>
    </w:p>
    <w:p w:rsidR="004E32DB" w:rsidRPr="00F50C17" w:rsidRDefault="004E32DB" w:rsidP="004E32D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 xml:space="preserve">Коммуникативные особенности экстравертов и интровертов имеют как положительные, так и отрицательные стороны, способствующие/препятствующие успешному овладению иноязычной </w:t>
      </w:r>
      <w:r w:rsidRPr="00F50C17">
        <w:rPr>
          <w:rFonts w:ascii="Times New Roman" w:hAnsi="Times New Roman" w:cs="Times New Roman"/>
          <w:sz w:val="28"/>
          <w:szCs w:val="28"/>
          <w:shd w:val="clear" w:color="auto" w:fill="FFFFFF"/>
        </w:rPr>
        <w:lastRenderedPageBreak/>
        <w:t>деятельностью. Так, высокая речевая активность экстравертов может препятствовать выработке у них правильного речевого навыка, поскольку этому типу свойственна выраженная высокая двигательная и речевая активность, небрежность, порой слишком выраженная эмоциональность.</w:t>
      </w:r>
    </w:p>
    <w:p w:rsidR="004E32DB" w:rsidRPr="00F50C17" w:rsidRDefault="004E32DB" w:rsidP="004E32D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Интроверты, лучше осуществляющие рефлексию языковых и речевых средств, менее склонны учитывать особенности партнёра по общению и ситуации общения, не охотно включаются в групповое общение.</w:t>
      </w:r>
    </w:p>
    <w:p w:rsidR="004E32DB" w:rsidRPr="00F50C17" w:rsidRDefault="004E32DB" w:rsidP="004E32D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Описанные индивидуальные особенности обучаемых, позволяют</w:t>
      </w:r>
      <w:r w:rsidR="00287013" w:rsidRPr="00F50C17">
        <w:rPr>
          <w:rFonts w:ascii="Times New Roman" w:hAnsi="Times New Roman" w:cs="Times New Roman"/>
          <w:sz w:val="28"/>
          <w:szCs w:val="28"/>
          <w:shd w:val="clear" w:color="auto" w:fill="FFFFFF"/>
        </w:rPr>
        <w:t xml:space="preserve"> предположить 2 типа владения иностранным языком</w:t>
      </w:r>
      <w:r w:rsidRPr="00F50C17">
        <w:rPr>
          <w:rFonts w:ascii="Times New Roman" w:hAnsi="Times New Roman" w:cs="Times New Roman"/>
          <w:sz w:val="28"/>
          <w:szCs w:val="28"/>
          <w:shd w:val="clear" w:color="auto" w:fill="FFFFFF"/>
        </w:rPr>
        <w:t xml:space="preserve">: коммуникативный и некоммуникативный </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М.К. Кабардов</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 xml:space="preserve"> Общая характеристика 1 типа: инициативность и готовность к живому общению на ИЯ. Эта характеристика дополняется привлечением широкого круга невербальных средств: мимики, жестов, бурных эмоциональных реакций. Основные черты некоммуникативного типа: наличие множества речевых действ, носящих формальный некоммуникативный характер, невозможность отвлечения от языковой системы в любых коммуникативных ситуациях, стремление обращаться к своим записям, заучивать слова и фразы. Проявление этих качеств, требует от учащихся больше усилий и напряжения по изучению лингвистического материала, вырывает его из коммуникативной ситуации.</w:t>
      </w:r>
    </w:p>
    <w:p w:rsidR="004E32DB" w:rsidRPr="00F50C17" w:rsidRDefault="004E32DB" w:rsidP="004E32D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 xml:space="preserve">Заслуживает интереса исследование Ч.Куррана, использовавшего психотерапевтические методы для улучшения спешности усвоения </w:t>
      </w:r>
      <w:r w:rsidR="00287013" w:rsidRPr="00F50C17">
        <w:rPr>
          <w:rFonts w:ascii="Times New Roman" w:hAnsi="Times New Roman" w:cs="Times New Roman"/>
          <w:sz w:val="28"/>
          <w:szCs w:val="28"/>
          <w:shd w:val="clear" w:color="auto" w:fill="FFFFFF"/>
        </w:rPr>
        <w:t xml:space="preserve">иностранного языка. </w:t>
      </w:r>
      <w:r w:rsidRPr="00F50C17">
        <w:rPr>
          <w:rFonts w:ascii="Times New Roman" w:hAnsi="Times New Roman" w:cs="Times New Roman"/>
          <w:sz w:val="28"/>
          <w:szCs w:val="28"/>
          <w:shd w:val="clear" w:color="auto" w:fill="FFFFFF"/>
        </w:rPr>
        <w:t xml:space="preserve">Многие индивиды, начинающие изучать </w:t>
      </w:r>
      <w:r w:rsidR="00287013" w:rsidRPr="00F50C17">
        <w:rPr>
          <w:rFonts w:ascii="Times New Roman" w:hAnsi="Times New Roman" w:cs="Times New Roman"/>
          <w:sz w:val="28"/>
          <w:szCs w:val="28"/>
          <w:shd w:val="clear" w:color="auto" w:fill="FFFFFF"/>
        </w:rPr>
        <w:t>иностранный язык</w:t>
      </w:r>
      <w:r w:rsidRPr="00F50C17">
        <w:rPr>
          <w:rFonts w:ascii="Times New Roman" w:hAnsi="Times New Roman" w:cs="Times New Roman"/>
          <w:sz w:val="28"/>
          <w:szCs w:val="28"/>
          <w:shd w:val="clear" w:color="auto" w:fill="FFFFFF"/>
        </w:rPr>
        <w:t xml:space="preserve">, характеризующиеся чрезмерной </w:t>
      </w:r>
      <w:r w:rsidRPr="00F50C17">
        <w:rPr>
          <w:rFonts w:ascii="Times New Roman" w:hAnsi="Times New Roman" w:cs="Times New Roman"/>
          <w:sz w:val="28"/>
          <w:szCs w:val="28"/>
          <w:u w:val="single"/>
          <w:shd w:val="clear" w:color="auto" w:fill="FFFFFF"/>
        </w:rPr>
        <w:t xml:space="preserve">тревожностью, </w:t>
      </w:r>
      <w:r w:rsidRPr="00F50C17">
        <w:rPr>
          <w:rFonts w:ascii="Times New Roman" w:hAnsi="Times New Roman" w:cs="Times New Roman"/>
          <w:sz w:val="28"/>
          <w:szCs w:val="28"/>
          <w:shd w:val="clear" w:color="auto" w:fill="FFFFFF"/>
        </w:rPr>
        <w:t xml:space="preserve">испытывают опасения, угрозу своему «я», что в значительной мере обуславливает искажение их речи на </w:t>
      </w:r>
      <w:r w:rsidR="00287013" w:rsidRPr="00F50C17">
        <w:rPr>
          <w:rFonts w:ascii="Times New Roman" w:hAnsi="Times New Roman" w:cs="Times New Roman"/>
          <w:sz w:val="28"/>
          <w:szCs w:val="28"/>
          <w:shd w:val="clear" w:color="auto" w:fill="FFFFFF"/>
        </w:rPr>
        <w:t>иностранном языке</w:t>
      </w:r>
      <w:r w:rsidRPr="00F50C17">
        <w:rPr>
          <w:rFonts w:ascii="Times New Roman" w:hAnsi="Times New Roman" w:cs="Times New Roman"/>
          <w:sz w:val="28"/>
          <w:szCs w:val="28"/>
          <w:shd w:val="clear" w:color="auto" w:fill="FFFFFF"/>
        </w:rPr>
        <w:t>. Состояние стресса заставляет их держаться за знакомые слова и звуки родного языка, что обеспечивает им состояние большей уверенности в себе. Разработанный Ч.Курраном метод обучения ИЯ, при котором, преподаватель выступает в роли «языкового психотерапевта», а студент в роли котором преподаватель выступает в роли «языкового психотерапевта», а студент в  роли пациента. Этот метод помогает обучаем</w:t>
      </w:r>
      <w:r w:rsidR="00D95516" w:rsidRPr="00F50C17">
        <w:rPr>
          <w:rFonts w:ascii="Times New Roman" w:hAnsi="Times New Roman" w:cs="Times New Roman"/>
          <w:sz w:val="28"/>
          <w:szCs w:val="28"/>
          <w:shd w:val="clear" w:color="auto" w:fill="FFFFFF"/>
        </w:rPr>
        <w:t xml:space="preserve">ому, </w:t>
      </w:r>
      <w:r w:rsidR="00D95516" w:rsidRPr="00F50C17">
        <w:rPr>
          <w:rFonts w:ascii="Times New Roman" w:hAnsi="Times New Roman" w:cs="Times New Roman"/>
          <w:sz w:val="28"/>
          <w:szCs w:val="28"/>
          <w:shd w:val="clear" w:color="auto" w:fill="FFFFFF"/>
        </w:rPr>
        <w:lastRenderedPageBreak/>
        <w:t>укрепиться в лингвистическо</w:t>
      </w:r>
      <w:r w:rsidRPr="00F50C17">
        <w:rPr>
          <w:rFonts w:ascii="Times New Roman" w:hAnsi="Times New Roman" w:cs="Times New Roman"/>
          <w:sz w:val="28"/>
          <w:szCs w:val="28"/>
          <w:shd w:val="clear" w:color="auto" w:fill="FFFFFF"/>
        </w:rPr>
        <w:t>м  плане, обрести уверенность, языковую зрелость, независимость, развить способности к саморегуляции.</w:t>
      </w:r>
    </w:p>
    <w:p w:rsidR="004E32DB" w:rsidRPr="00F50C17" w:rsidRDefault="004E32DB" w:rsidP="004E32D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 xml:space="preserve">Вопросник Р. Кеттела 16 </w:t>
      </w:r>
      <w:r w:rsidRPr="00F50C17">
        <w:rPr>
          <w:rFonts w:ascii="Times New Roman" w:hAnsi="Times New Roman" w:cs="Times New Roman"/>
          <w:sz w:val="28"/>
          <w:szCs w:val="28"/>
          <w:shd w:val="clear" w:color="auto" w:fill="FFFFFF"/>
          <w:lang w:val="en-US"/>
        </w:rPr>
        <w:t>PF</w:t>
      </w:r>
      <w:r w:rsidRPr="00F50C17">
        <w:rPr>
          <w:rFonts w:ascii="Times New Roman" w:hAnsi="Times New Roman" w:cs="Times New Roman"/>
          <w:sz w:val="28"/>
          <w:szCs w:val="28"/>
          <w:shd w:val="clear" w:color="auto" w:fill="FFFFFF"/>
        </w:rPr>
        <w:t xml:space="preserve"> является одной из основных методик изучения личностных качеств испытуемых. Данный вопросник является примером использования тестовых методик, имеющих нормативные данные. В современной российской и зарубежной психологии этот вопросник является одним из более валидных и широко распространенных методов исследования личности.</w:t>
      </w:r>
    </w:p>
    <w:p w:rsidR="004E32DB" w:rsidRPr="00F50C17" w:rsidRDefault="004E32DB" w:rsidP="004E32D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 xml:space="preserve">В основе построения теста  16 </w:t>
      </w:r>
      <w:r w:rsidRPr="00F50C17">
        <w:rPr>
          <w:rFonts w:ascii="Times New Roman" w:hAnsi="Times New Roman" w:cs="Times New Roman"/>
          <w:sz w:val="28"/>
          <w:szCs w:val="28"/>
          <w:shd w:val="clear" w:color="auto" w:fill="FFFFFF"/>
          <w:lang w:val="en-US"/>
        </w:rPr>
        <w:t>PF</w:t>
      </w:r>
      <w:r w:rsidRPr="00F50C17">
        <w:rPr>
          <w:rFonts w:ascii="Times New Roman" w:hAnsi="Times New Roman" w:cs="Times New Roman"/>
          <w:sz w:val="28"/>
          <w:szCs w:val="28"/>
          <w:shd w:val="clear" w:color="auto" w:fill="FFFFFF"/>
        </w:rPr>
        <w:t xml:space="preserve"> </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1949</w:t>
      </w:r>
      <w:r w:rsidR="00DB55A3" w:rsidRPr="00F50C17">
        <w:rPr>
          <w:rFonts w:ascii="Times New Roman" w:hAnsi="Times New Roman" w:cs="Times New Roman"/>
          <w:sz w:val="28"/>
          <w:szCs w:val="28"/>
          <w:shd w:val="clear" w:color="auto" w:fill="FFFFFF"/>
        </w:rPr>
        <w:t>]</w:t>
      </w:r>
      <w:r w:rsidR="00287013" w:rsidRPr="00F50C17">
        <w:rPr>
          <w:rFonts w:ascii="Times New Roman" w:hAnsi="Times New Roman" w:cs="Times New Roman"/>
          <w:sz w:val="28"/>
          <w:szCs w:val="28"/>
          <w:shd w:val="clear" w:color="auto" w:fill="FFFFFF"/>
        </w:rPr>
        <w:t xml:space="preserve"> л</w:t>
      </w:r>
      <w:r w:rsidRPr="00F50C17">
        <w:rPr>
          <w:rFonts w:ascii="Times New Roman" w:hAnsi="Times New Roman" w:cs="Times New Roman"/>
          <w:sz w:val="28"/>
          <w:szCs w:val="28"/>
          <w:shd w:val="clear" w:color="auto" w:fill="FFFFFF"/>
        </w:rPr>
        <w:t>ежит факторный анализ, который используется Р. Кеттелом не для упорядочивания полученных данных, а как метод, позволяющий выявить основные свойства личности. Подход Кеттела основан на априорных предположениях о том, что исходные признаки являются поверхностными индикаторами, отражающими скрытые от прямого наблюдения факторы. Поскольку глубинных черт личности меньше, чем поверхностных признаков, то последние оказываются взаимосвязанными. Измерение и анализ связей между признаками дают возможность выявить глубинные черты личности. Например: беспечность и озабоченность дают глубинную характеристику – ответственности.</w:t>
      </w:r>
    </w:p>
    <w:p w:rsidR="004E32DB" w:rsidRPr="00F50C17" w:rsidRDefault="004E32DB" w:rsidP="004E32D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 xml:space="preserve">Методика 16 </w:t>
      </w:r>
      <w:r w:rsidRPr="00F50C17">
        <w:rPr>
          <w:rFonts w:ascii="Times New Roman" w:hAnsi="Times New Roman" w:cs="Times New Roman"/>
          <w:sz w:val="28"/>
          <w:szCs w:val="28"/>
          <w:shd w:val="clear" w:color="auto" w:fill="FFFFFF"/>
          <w:lang w:val="en-US"/>
        </w:rPr>
        <w:t>PF</w:t>
      </w:r>
      <w:r w:rsidRPr="00F50C17">
        <w:rPr>
          <w:rFonts w:ascii="Times New Roman" w:hAnsi="Times New Roman" w:cs="Times New Roman"/>
          <w:sz w:val="28"/>
          <w:szCs w:val="28"/>
          <w:shd w:val="clear" w:color="auto" w:fill="FFFFFF"/>
        </w:rPr>
        <w:t xml:space="preserve"> позволяет диагностировать 16 характеристик в сырых и стандартизированных оценках – стенах. Последние позволяют оценивать выраженность той/иной характеристики в стандартной десятибалльной системе. Список названий факторов свидетельствует  о том, что каждый имеет двойное название. Это позволяет облегчить понимание содержания факторов. Кеттел предостерегает от рассуждений типа «плохой» или «хороший» по поводу большинства исследуемых качеств, ибо психологически положительным может быть любой полюс, в зависимости от конкретных условий и требований той/иной деятельности.</w:t>
      </w:r>
    </w:p>
    <w:p w:rsidR="004E32DB" w:rsidRPr="00F50C17" w:rsidRDefault="004E32DB" w:rsidP="004E32D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 xml:space="preserve">Существует несколько путей, по которым осуществляется анализ личности на основе данных вопросника 16 </w:t>
      </w:r>
      <w:r w:rsidRPr="00F50C17">
        <w:rPr>
          <w:rFonts w:ascii="Times New Roman" w:hAnsi="Times New Roman" w:cs="Times New Roman"/>
          <w:sz w:val="28"/>
          <w:szCs w:val="28"/>
          <w:shd w:val="clear" w:color="auto" w:fill="FFFFFF"/>
          <w:lang w:val="en-US"/>
        </w:rPr>
        <w:t>PF</w:t>
      </w:r>
      <w:r w:rsidRPr="00F50C17">
        <w:rPr>
          <w:rFonts w:ascii="Times New Roman" w:hAnsi="Times New Roman" w:cs="Times New Roman"/>
          <w:sz w:val="28"/>
          <w:szCs w:val="28"/>
          <w:shd w:val="clear" w:color="auto" w:fill="FFFFFF"/>
        </w:rPr>
        <w:t>:</w:t>
      </w:r>
    </w:p>
    <w:p w:rsidR="004E32DB" w:rsidRPr="00F50C17" w:rsidRDefault="004E32DB" w:rsidP="004E32D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lastRenderedPageBreak/>
        <w:t xml:space="preserve"> 1. На основании полученных первичных факторов можно получать профили личности. Сравнивая профили можно выявить соответствие индивида тому или иному виду деятельности;</w:t>
      </w:r>
    </w:p>
    <w:p w:rsidR="004E32DB" w:rsidRPr="00F50C17" w:rsidRDefault="004E32DB" w:rsidP="004E32D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2. Можно связывать факторы в определённые группы, получая, таким образом, параметры вторичного порядка выделения определённых сфер личности и последующий подбор соответствующих каждой из этих сфер качеств личности.</w:t>
      </w:r>
    </w:p>
    <w:p w:rsidR="004E32DB" w:rsidRPr="00F50C17" w:rsidRDefault="004E32DB" w:rsidP="004E32D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 xml:space="preserve">Анализ личности по Кеттелу может помочь определить её </w:t>
      </w:r>
      <w:r w:rsidRPr="00F50C17">
        <w:rPr>
          <w:rFonts w:ascii="Times New Roman" w:hAnsi="Times New Roman" w:cs="Times New Roman"/>
          <w:sz w:val="28"/>
          <w:szCs w:val="28"/>
          <w:u w:val="single"/>
          <w:shd w:val="clear" w:color="auto" w:fill="FFFFFF"/>
        </w:rPr>
        <w:t xml:space="preserve">направленность. </w:t>
      </w:r>
      <w:r w:rsidRPr="00F50C17">
        <w:rPr>
          <w:rFonts w:ascii="Times New Roman" w:hAnsi="Times New Roman" w:cs="Times New Roman"/>
          <w:sz w:val="28"/>
          <w:szCs w:val="28"/>
          <w:shd w:val="clear" w:color="auto" w:fill="FFFFFF"/>
        </w:rPr>
        <w:t xml:space="preserve">Под направленностью личности понимают совокупность мотивов ориентирующих деятельность личности и относительно независимых от наличных ситуаций, например: учащийся хочет продолжить обучение в ВУЗе. Однако эта потребность </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общая для многих</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 xml:space="preserve"> ещё не говорит о его мотивах </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т.е. о том, ради чего он будет совершать те или иные действия, напр. поступать из-за престижа, не расстраивать родителей, овладеть знаниями по специальности или просто продлить учёбу</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 Внешне действия по подготовке в ВУЗ могут выглядеть одними и теми же, но психологически они различны, так как различны их м</w:t>
      </w:r>
      <w:r w:rsidR="00287013" w:rsidRPr="00F50C17">
        <w:rPr>
          <w:rFonts w:ascii="Times New Roman" w:hAnsi="Times New Roman" w:cs="Times New Roman"/>
          <w:sz w:val="28"/>
          <w:szCs w:val="28"/>
          <w:shd w:val="clear" w:color="auto" w:fill="FFFFFF"/>
        </w:rPr>
        <w:t>отивы, они осознанны и не осозна</w:t>
      </w:r>
      <w:r w:rsidRPr="00F50C17">
        <w:rPr>
          <w:rFonts w:ascii="Times New Roman" w:hAnsi="Times New Roman" w:cs="Times New Roman"/>
          <w:sz w:val="28"/>
          <w:szCs w:val="28"/>
          <w:shd w:val="clear" w:color="auto" w:fill="FFFFFF"/>
        </w:rPr>
        <w:t>н</w:t>
      </w:r>
      <w:r w:rsidR="00287013" w:rsidRPr="00F50C17">
        <w:rPr>
          <w:rFonts w:ascii="Times New Roman" w:hAnsi="Times New Roman" w:cs="Times New Roman"/>
          <w:sz w:val="28"/>
          <w:szCs w:val="28"/>
          <w:shd w:val="clear" w:color="auto" w:fill="FFFFFF"/>
        </w:rPr>
        <w:t>н</w:t>
      </w:r>
      <w:r w:rsidRPr="00F50C17">
        <w:rPr>
          <w:rFonts w:ascii="Times New Roman" w:hAnsi="Times New Roman" w:cs="Times New Roman"/>
          <w:sz w:val="28"/>
          <w:szCs w:val="28"/>
          <w:shd w:val="clear" w:color="auto" w:fill="FFFFFF"/>
        </w:rPr>
        <w:t>ы. Основная роль направленности личности принадлежит осознанным мотивам.</w:t>
      </w:r>
    </w:p>
    <w:p w:rsidR="004E32DB" w:rsidRPr="00F50C17" w:rsidRDefault="004E32DB" w:rsidP="004E32D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Мотив</w:t>
      </w:r>
      <w:r w:rsidR="0028701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 xml:space="preserve"> способствующий ориентировке в какой-либо области, ознакомлению с новыми факторами, более полному отражению действительности, называется </w:t>
      </w:r>
      <w:r w:rsidRPr="00F50C17">
        <w:rPr>
          <w:rFonts w:ascii="Times New Roman" w:hAnsi="Times New Roman" w:cs="Times New Roman"/>
          <w:b/>
          <w:sz w:val="28"/>
          <w:szCs w:val="28"/>
          <w:shd w:val="clear" w:color="auto" w:fill="FFFFFF"/>
        </w:rPr>
        <w:t xml:space="preserve">интересом. </w:t>
      </w:r>
      <w:r w:rsidRPr="00F50C17">
        <w:rPr>
          <w:rFonts w:ascii="Times New Roman" w:hAnsi="Times New Roman" w:cs="Times New Roman"/>
          <w:sz w:val="28"/>
          <w:szCs w:val="28"/>
          <w:shd w:val="clear" w:color="auto" w:fill="FFFFFF"/>
        </w:rPr>
        <w:t>Субъективно для индивида интерес обнаруживается в положительном эмоциональном тоне, который приобретает процесс познания, в желании глубже ознакомиться с объектом. Таким образом, интересы выступают в качестве постоянного побудительного механизма познания.</w:t>
      </w:r>
    </w:p>
    <w:p w:rsidR="004E32DB" w:rsidRPr="00F50C17" w:rsidRDefault="004E32DB" w:rsidP="004E32D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В методике выделены 3 вида направленности: на общение, на себя, на дело. У лиц с высокой направленностью на общение важно поддерживать хорошие отношения с товарищами по работе, учёбе и окружающими. Они проявляют интерес к совместной деятельности, но не способствуют её успешности. Их больше интересует процесс общения, а не деятельность.</w:t>
      </w:r>
    </w:p>
    <w:p w:rsidR="004E32DB" w:rsidRPr="00F50C17" w:rsidRDefault="004E32DB" w:rsidP="004E32D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lastRenderedPageBreak/>
        <w:t xml:space="preserve">При направленности на себя преобладающим мотивом является достижений личных целей, своё благополучие и стремление к лидерству. Направленность на дело свидетельствует об интересе личности к </w:t>
      </w:r>
      <w:r w:rsidRPr="00F50C17">
        <w:rPr>
          <w:rFonts w:ascii="Times New Roman" w:hAnsi="Times New Roman" w:cs="Times New Roman"/>
          <w:b/>
          <w:sz w:val="28"/>
          <w:szCs w:val="28"/>
          <w:u w:val="single"/>
          <w:shd w:val="clear" w:color="auto" w:fill="FFFFFF"/>
        </w:rPr>
        <w:t xml:space="preserve">процессу </w:t>
      </w:r>
      <w:r w:rsidRPr="00F50C17">
        <w:rPr>
          <w:rFonts w:ascii="Times New Roman" w:hAnsi="Times New Roman" w:cs="Times New Roman"/>
          <w:sz w:val="28"/>
          <w:szCs w:val="28"/>
          <w:shd w:val="clear" w:color="auto" w:fill="FFFFFF"/>
        </w:rPr>
        <w:t>труда  и познанию. Они стремятся к сотрудничеству, активно работают и вовлекают других.</w:t>
      </w:r>
      <w:r w:rsidR="007A4B42" w:rsidRPr="00F50C17">
        <w:rPr>
          <w:rFonts w:ascii="Times New Roman" w:hAnsi="Times New Roman" w:cs="Times New Roman"/>
          <w:sz w:val="28"/>
          <w:szCs w:val="28"/>
          <w:shd w:val="clear" w:color="auto" w:fill="FFFFFF"/>
        </w:rPr>
        <w:t xml:space="preserve"> </w:t>
      </w:r>
      <w:r w:rsidRPr="00F50C17">
        <w:rPr>
          <w:rFonts w:ascii="Times New Roman" w:hAnsi="Times New Roman" w:cs="Times New Roman"/>
          <w:sz w:val="28"/>
          <w:szCs w:val="28"/>
          <w:shd w:val="clear" w:color="auto" w:fill="FFFFFF"/>
        </w:rPr>
        <w:t>У одного человека могут сочетаться разные виды направленности. У студентов чаще сочетается напра</w:t>
      </w:r>
      <w:r w:rsidR="002E37FC" w:rsidRPr="00F50C17">
        <w:rPr>
          <w:rFonts w:ascii="Times New Roman" w:hAnsi="Times New Roman" w:cs="Times New Roman"/>
          <w:sz w:val="28"/>
          <w:szCs w:val="28"/>
          <w:shd w:val="clear" w:color="auto" w:fill="FFFFFF"/>
        </w:rPr>
        <w:t>вленность на обучение и на себя</w:t>
      </w:r>
      <w:r w:rsidRPr="00F50C17">
        <w:rPr>
          <w:rFonts w:ascii="Times New Roman" w:hAnsi="Times New Roman" w:cs="Times New Roman"/>
          <w:sz w:val="28"/>
          <w:szCs w:val="28"/>
          <w:shd w:val="clear" w:color="auto" w:fill="FFFFFF"/>
        </w:rPr>
        <w:t>. Боле</w:t>
      </w:r>
      <w:r w:rsidR="00F066B1" w:rsidRPr="00F50C17">
        <w:rPr>
          <w:rFonts w:ascii="Times New Roman" w:hAnsi="Times New Roman" w:cs="Times New Roman"/>
          <w:sz w:val="28"/>
          <w:szCs w:val="28"/>
          <w:shd w:val="clear" w:color="auto" w:fill="FFFFFF"/>
        </w:rPr>
        <w:t>е</w:t>
      </w:r>
      <w:r w:rsidRPr="00F50C17">
        <w:rPr>
          <w:rFonts w:ascii="Times New Roman" w:hAnsi="Times New Roman" w:cs="Times New Roman"/>
          <w:sz w:val="28"/>
          <w:szCs w:val="28"/>
          <w:shd w:val="clear" w:color="auto" w:fill="FFFFFF"/>
        </w:rPr>
        <w:t xml:space="preserve"> успешно решается задача в группе с высокой направленностью общение, если  в ней есть человек с высокой направленностью на дело.</w:t>
      </w:r>
    </w:p>
    <w:p w:rsidR="0050205B" w:rsidRPr="00F50C17" w:rsidRDefault="0050205B" w:rsidP="0050205B">
      <w:pPr>
        <w:pStyle w:val="ae"/>
        <w:spacing w:before="0" w:beforeAutospacing="0" w:after="0" w:afterAutospacing="0" w:line="360" w:lineRule="auto"/>
        <w:ind w:firstLine="567"/>
        <w:jc w:val="both"/>
        <w:rPr>
          <w:color w:val="auto"/>
          <w:sz w:val="28"/>
          <w:szCs w:val="28"/>
        </w:rPr>
      </w:pPr>
    </w:p>
    <w:p w:rsidR="005C2323" w:rsidRDefault="0050205B" w:rsidP="0015238D">
      <w:pPr>
        <w:pStyle w:val="2"/>
        <w:rPr>
          <w:b/>
        </w:rPr>
      </w:pPr>
      <w:bookmarkStart w:id="10" w:name="_Toc483316334"/>
      <w:r w:rsidRPr="0015238D">
        <w:rPr>
          <w:b/>
        </w:rPr>
        <w:t xml:space="preserve">Выводы по главе </w:t>
      </w:r>
      <w:r w:rsidR="00BF55B0" w:rsidRPr="0015238D">
        <w:rPr>
          <w:b/>
        </w:rPr>
        <w:t>1</w:t>
      </w:r>
      <w:r w:rsidRPr="0015238D">
        <w:rPr>
          <w:b/>
        </w:rPr>
        <w:t>.</w:t>
      </w:r>
      <w:bookmarkEnd w:id="10"/>
    </w:p>
    <w:p w:rsidR="0015238D" w:rsidRPr="0015238D" w:rsidRDefault="0015238D" w:rsidP="0015238D">
      <w:pPr>
        <w:rPr>
          <w:lang w:eastAsia="ru-RU"/>
        </w:rPr>
      </w:pPr>
    </w:p>
    <w:p w:rsidR="00D95516" w:rsidRDefault="005C2323" w:rsidP="008B6711">
      <w:p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lang w:eastAsia="ru-RU"/>
        </w:rPr>
        <w:t>1.</w:t>
      </w:r>
      <w:r w:rsidRPr="00F50C17">
        <w:rPr>
          <w:rFonts w:ascii="Times New Roman" w:hAnsi="Times New Roman" w:cs="Times New Roman"/>
          <w:sz w:val="28"/>
          <w:szCs w:val="28"/>
        </w:rPr>
        <w:t xml:space="preserve"> На данный момент когнитивный подход прочно вошёл в  методику преподавания иностранных языков. При когнитивном подходе к обучению особое внимание уделяется мыслительным процессам и проблеме оптимальных действий учащихся. </w:t>
      </w:r>
    </w:p>
    <w:p w:rsidR="00114744" w:rsidRPr="00F50C17" w:rsidRDefault="00114744" w:rsidP="008B6711">
      <w:pPr>
        <w:spacing w:after="0" w:line="360" w:lineRule="auto"/>
        <w:jc w:val="both"/>
        <w:rPr>
          <w:rFonts w:ascii="Times New Roman" w:hAnsi="Times New Roman" w:cs="Times New Roman"/>
          <w:sz w:val="28"/>
          <w:szCs w:val="28"/>
        </w:rPr>
      </w:pPr>
    </w:p>
    <w:p w:rsidR="00F066B1" w:rsidRDefault="00D95516" w:rsidP="008B6711">
      <w:p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 xml:space="preserve">2. </w:t>
      </w:r>
      <w:r w:rsidR="005C2323" w:rsidRPr="00F50C17">
        <w:rPr>
          <w:rFonts w:ascii="Times New Roman" w:hAnsi="Times New Roman" w:cs="Times New Roman"/>
          <w:sz w:val="28"/>
          <w:szCs w:val="28"/>
        </w:rPr>
        <w:t xml:space="preserve">В лингводидактике когнитивный подход направлен на познание учащимися лингвистических явлений, на разработку техник и стратегий, которые обеспечивают владение ИЯ и совершенствование речевых умений. </w:t>
      </w:r>
    </w:p>
    <w:p w:rsidR="00114744" w:rsidRPr="00F50C17" w:rsidRDefault="00114744" w:rsidP="008B6711">
      <w:pPr>
        <w:spacing w:after="0" w:line="360" w:lineRule="auto"/>
        <w:jc w:val="both"/>
        <w:rPr>
          <w:rFonts w:ascii="Times New Roman" w:hAnsi="Times New Roman" w:cs="Times New Roman"/>
          <w:sz w:val="28"/>
          <w:szCs w:val="28"/>
        </w:rPr>
      </w:pPr>
    </w:p>
    <w:p w:rsidR="002E37FC" w:rsidRPr="00F50C17" w:rsidRDefault="00D95516" w:rsidP="008B6711">
      <w:p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 xml:space="preserve">3. </w:t>
      </w:r>
      <w:r w:rsidR="00F066B1" w:rsidRPr="00F50C17">
        <w:rPr>
          <w:rFonts w:ascii="Times New Roman" w:hAnsi="Times New Roman" w:cs="Times New Roman"/>
          <w:sz w:val="28"/>
          <w:szCs w:val="28"/>
        </w:rPr>
        <w:t xml:space="preserve">На процесс формирования лингвокогнитивной компетенции оказывают </w:t>
      </w:r>
      <w:r w:rsidR="00F066B1" w:rsidRPr="0053093C">
        <w:rPr>
          <w:rFonts w:ascii="Times New Roman" w:hAnsi="Times New Roman" w:cs="Times New Roman"/>
          <w:sz w:val="28"/>
          <w:szCs w:val="28"/>
        </w:rPr>
        <w:t xml:space="preserve">влияние </w:t>
      </w:r>
      <w:r w:rsidRPr="0053093C">
        <w:rPr>
          <w:rFonts w:ascii="Times New Roman" w:hAnsi="Times New Roman" w:cs="Times New Roman"/>
          <w:sz w:val="28"/>
          <w:szCs w:val="28"/>
        </w:rPr>
        <w:t>личностны</w:t>
      </w:r>
      <w:r w:rsidR="00F066B1" w:rsidRPr="0053093C">
        <w:rPr>
          <w:rFonts w:ascii="Times New Roman" w:hAnsi="Times New Roman" w:cs="Times New Roman"/>
          <w:sz w:val="28"/>
          <w:szCs w:val="28"/>
        </w:rPr>
        <w:t>е</w:t>
      </w:r>
      <w:r w:rsidRPr="0053093C">
        <w:rPr>
          <w:rFonts w:ascii="Times New Roman" w:hAnsi="Times New Roman" w:cs="Times New Roman"/>
          <w:sz w:val="28"/>
          <w:szCs w:val="28"/>
        </w:rPr>
        <w:t xml:space="preserve">, </w:t>
      </w:r>
      <w:r w:rsidR="00F066B1" w:rsidRPr="0053093C">
        <w:rPr>
          <w:rFonts w:ascii="Times New Roman" w:hAnsi="Times New Roman" w:cs="Times New Roman"/>
          <w:sz w:val="28"/>
          <w:szCs w:val="28"/>
        </w:rPr>
        <w:t>индивидуально-типические особенности мыслительной деятельности студентов.</w:t>
      </w:r>
      <w:r w:rsidR="00F066B1" w:rsidRPr="00F50C17">
        <w:rPr>
          <w:rFonts w:ascii="Times New Roman" w:hAnsi="Times New Roman" w:cs="Times New Roman"/>
          <w:sz w:val="28"/>
          <w:szCs w:val="28"/>
        </w:rPr>
        <w:t xml:space="preserve"> </w:t>
      </w:r>
    </w:p>
    <w:p w:rsidR="00E61B85" w:rsidRPr="00F50C17" w:rsidRDefault="00E61B85" w:rsidP="00C41334">
      <w:pPr>
        <w:spacing w:line="360" w:lineRule="auto"/>
        <w:rPr>
          <w:rFonts w:ascii="Times New Roman" w:hAnsi="Times New Roman" w:cs="Times New Roman"/>
          <w:bCs/>
          <w:sz w:val="28"/>
          <w:szCs w:val="28"/>
        </w:rPr>
      </w:pPr>
    </w:p>
    <w:p w:rsidR="00BF55B0" w:rsidRPr="00F50C17" w:rsidRDefault="00BF55B0" w:rsidP="00C41334">
      <w:pPr>
        <w:spacing w:line="360" w:lineRule="auto"/>
        <w:rPr>
          <w:rFonts w:ascii="Times New Roman" w:hAnsi="Times New Roman" w:cs="Times New Roman"/>
          <w:bCs/>
          <w:sz w:val="28"/>
          <w:szCs w:val="28"/>
        </w:rPr>
      </w:pPr>
    </w:p>
    <w:p w:rsidR="00BF55B0" w:rsidRPr="0015238D" w:rsidRDefault="00BF55B0" w:rsidP="00D95516">
      <w:pPr>
        <w:pStyle w:val="1"/>
        <w:ind w:firstLine="0"/>
        <w:jc w:val="both"/>
        <w:rPr>
          <w:b/>
        </w:rPr>
      </w:pPr>
      <w:bookmarkStart w:id="11" w:name="_Toc483316335"/>
      <w:r w:rsidRPr="0015238D">
        <w:rPr>
          <w:b/>
        </w:rPr>
        <w:lastRenderedPageBreak/>
        <w:t>Г</w:t>
      </w:r>
      <w:r w:rsidR="0015238D">
        <w:rPr>
          <w:b/>
        </w:rPr>
        <w:t>лава</w:t>
      </w:r>
      <w:r w:rsidRPr="0015238D">
        <w:rPr>
          <w:b/>
        </w:rPr>
        <w:t xml:space="preserve"> 2. М</w:t>
      </w:r>
      <w:r w:rsidR="0015238D" w:rsidRPr="0015238D">
        <w:rPr>
          <w:b/>
        </w:rPr>
        <w:t>етодика формирования англоязычной лингвокогнитивной компетенции</w:t>
      </w:r>
      <w:r w:rsidR="0015238D">
        <w:rPr>
          <w:b/>
        </w:rPr>
        <w:t xml:space="preserve"> у студентов технических вузов К</w:t>
      </w:r>
      <w:r w:rsidR="0015238D" w:rsidRPr="0015238D">
        <w:rPr>
          <w:b/>
        </w:rPr>
        <w:t>азахстана.</w:t>
      </w:r>
      <w:bookmarkEnd w:id="11"/>
    </w:p>
    <w:p w:rsidR="009123EE" w:rsidRPr="0015238D" w:rsidRDefault="00C41334" w:rsidP="009123EE">
      <w:pPr>
        <w:spacing w:after="0" w:line="360" w:lineRule="auto"/>
        <w:ind w:firstLine="709"/>
        <w:jc w:val="both"/>
        <w:rPr>
          <w:rFonts w:ascii="Times New Roman" w:hAnsi="Times New Roman" w:cs="Times New Roman"/>
          <w:b/>
          <w:bCs/>
          <w:sz w:val="28"/>
          <w:szCs w:val="28"/>
        </w:rPr>
      </w:pPr>
      <w:r w:rsidRPr="0015238D">
        <w:rPr>
          <w:rFonts w:ascii="Times New Roman" w:hAnsi="Times New Roman" w:cs="Times New Roman"/>
          <w:b/>
          <w:bCs/>
          <w:sz w:val="28"/>
          <w:szCs w:val="28"/>
        </w:rPr>
        <w:t xml:space="preserve"> </w:t>
      </w:r>
    </w:p>
    <w:p w:rsidR="00C41334" w:rsidRPr="0015238D" w:rsidRDefault="00C41334" w:rsidP="00554228">
      <w:pPr>
        <w:pStyle w:val="2"/>
        <w:rPr>
          <w:b/>
        </w:rPr>
      </w:pPr>
      <w:bookmarkStart w:id="12" w:name="_Toc483316336"/>
      <w:r w:rsidRPr="0015238D">
        <w:rPr>
          <w:b/>
        </w:rPr>
        <w:t>2.1. Условия обучения английскому языку в технических вузах Казахстана</w:t>
      </w:r>
      <w:bookmarkEnd w:id="12"/>
      <w:r w:rsidRPr="0015238D">
        <w:rPr>
          <w:b/>
        </w:rPr>
        <w:t xml:space="preserve">  </w:t>
      </w:r>
    </w:p>
    <w:p w:rsidR="009123EE" w:rsidRPr="00F50C17" w:rsidRDefault="009123EE" w:rsidP="00BA003B">
      <w:pPr>
        <w:spacing w:after="0" w:line="360" w:lineRule="auto"/>
        <w:ind w:firstLine="709"/>
        <w:rPr>
          <w:rFonts w:ascii="Times New Roman" w:hAnsi="Times New Roman" w:cs="Times New Roman"/>
          <w:b/>
          <w:bCs/>
          <w:sz w:val="28"/>
          <w:szCs w:val="28"/>
        </w:rPr>
      </w:pPr>
    </w:p>
    <w:p w:rsidR="00BA003B" w:rsidRPr="00F50C17" w:rsidRDefault="00BA003B" w:rsidP="00BA003B">
      <w:pPr>
        <w:spacing w:after="0" w:line="360" w:lineRule="auto"/>
        <w:ind w:firstLineChars="236" w:firstLine="661"/>
        <w:jc w:val="both"/>
        <w:rPr>
          <w:rFonts w:ascii="Times New Roman" w:hAnsi="Times New Roman" w:cs="Times New Roman"/>
          <w:bCs/>
          <w:sz w:val="28"/>
          <w:szCs w:val="28"/>
        </w:rPr>
      </w:pPr>
      <w:r w:rsidRPr="00F50C17">
        <w:rPr>
          <w:rFonts w:ascii="Times New Roman" w:hAnsi="Times New Roman" w:cs="Times New Roman"/>
          <w:bCs/>
          <w:sz w:val="28"/>
          <w:szCs w:val="28"/>
        </w:rPr>
        <w:t xml:space="preserve">В настоящее время система образования в Казахстане находится в процессе стремительного развития. Система образования в целом, ее организационная структура, подходы и методы преподавания, находятся на этапе реализации принципов Болонского процесса.  </w:t>
      </w:r>
    </w:p>
    <w:p w:rsidR="00BA003B" w:rsidRPr="00F50C17" w:rsidRDefault="00D47482" w:rsidP="0015238D">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Процесс глобализации,  охвативший Казахстан, затронул все сферы деятельности: политическую,  социальную,  экономическую.  Как  известно,  в  настоящее  время  в Казахстане  работают  свыше  3500  иностранных  компаний,  что требует  от  государства наличие  квалифицированных  кадров,  в  основном  переводчиков,  владеющих  как казахским, русским, так и английским языками. А в  2014  году  в  рейтинге  уровня  владения  английским  языком,  составленным международной компанией EF, Казахстан занял 56 место из 60 возможных. На одно место выше,  но,  несмотря  на  прогрессивные  результаты,  Казахстан  всё-таки  находится  на начальном  этапе  реализации  проекта  “Триединства  языков”  в  отношении  английского языка</w:t>
      </w:r>
      <w:r w:rsidR="0015238D" w:rsidRPr="0015238D">
        <w:rPr>
          <w:rFonts w:ascii="Times New Roman" w:hAnsi="Times New Roman" w:cs="Times New Roman"/>
          <w:sz w:val="28"/>
          <w:szCs w:val="28"/>
          <w:shd w:val="clear" w:color="auto" w:fill="FFFFFF"/>
        </w:rPr>
        <w:t xml:space="preserve">. </w:t>
      </w:r>
      <w:r w:rsidR="00BA003B" w:rsidRPr="00F50C17">
        <w:rPr>
          <w:rFonts w:ascii="Times New Roman" w:hAnsi="Times New Roman" w:cs="Times New Roman"/>
          <w:sz w:val="28"/>
          <w:szCs w:val="28"/>
          <w:shd w:val="clear" w:color="auto" w:fill="FFFFFF"/>
        </w:rPr>
        <w:t>Обучение профессионально-ориентированному иностранному языку  в высших учебных заведениях Республики Казахстан ведется согласно концепции,  разработанной на основе Закона Республики Казахстан от 27 июля 2007 года «Об образовании»; ГОСО РК 5.04.019–2011 Бакалавриат. Магистратура</w:t>
      </w:r>
      <w:r w:rsidR="00BA003B" w:rsidRPr="00F50C17">
        <w:rPr>
          <w:rFonts w:ascii="Times New Roman" w:hAnsi="Times New Roman" w:cs="Times New Roman"/>
          <w:sz w:val="28"/>
          <w:szCs w:val="28"/>
          <w:shd w:val="clear" w:color="auto" w:fill="FFFFFF"/>
          <w:lang w:val="en-US"/>
        </w:rPr>
        <w:t xml:space="preserve">. </w:t>
      </w:r>
      <w:r w:rsidR="00BA003B" w:rsidRPr="00F50C17">
        <w:rPr>
          <w:rFonts w:ascii="Times New Roman" w:hAnsi="Times New Roman" w:cs="Times New Roman"/>
          <w:sz w:val="28"/>
          <w:szCs w:val="28"/>
          <w:shd w:val="clear" w:color="auto" w:fill="FFFFFF"/>
        </w:rPr>
        <w:t>Докторантура</w:t>
      </w:r>
      <w:r w:rsidR="00BA003B" w:rsidRPr="00F50C17">
        <w:rPr>
          <w:rFonts w:ascii="Times New Roman" w:hAnsi="Times New Roman" w:cs="Times New Roman"/>
          <w:sz w:val="28"/>
          <w:szCs w:val="28"/>
          <w:shd w:val="clear" w:color="auto" w:fill="FFFFFF"/>
          <w:lang w:val="en-US"/>
        </w:rPr>
        <w:t xml:space="preserve">; </w:t>
      </w:r>
      <w:r w:rsidR="00BA003B" w:rsidRPr="00F50C17">
        <w:rPr>
          <w:rFonts w:ascii="Times New Roman" w:hAnsi="Times New Roman" w:cs="Times New Roman"/>
          <w:sz w:val="28"/>
          <w:szCs w:val="28"/>
          <w:shd w:val="clear" w:color="auto" w:fill="FFFFFF"/>
        </w:rPr>
        <w:t>Общеевропейских</w:t>
      </w:r>
      <w:r w:rsidR="00BA003B" w:rsidRPr="00F50C17">
        <w:rPr>
          <w:rFonts w:ascii="Times New Roman" w:hAnsi="Times New Roman" w:cs="Times New Roman"/>
          <w:sz w:val="28"/>
          <w:szCs w:val="28"/>
          <w:shd w:val="clear" w:color="auto" w:fill="FFFFFF"/>
          <w:lang w:val="en-US"/>
        </w:rPr>
        <w:t xml:space="preserve"> </w:t>
      </w:r>
      <w:r w:rsidR="00BA003B" w:rsidRPr="00F50C17">
        <w:rPr>
          <w:rFonts w:ascii="Times New Roman" w:hAnsi="Times New Roman" w:cs="Times New Roman"/>
          <w:sz w:val="28"/>
          <w:szCs w:val="28"/>
          <w:shd w:val="clear" w:color="auto" w:fill="FFFFFF"/>
        </w:rPr>
        <w:t>компетенций</w:t>
      </w:r>
      <w:r w:rsidR="00BA003B" w:rsidRPr="00F50C17">
        <w:rPr>
          <w:rFonts w:ascii="Times New Roman" w:hAnsi="Times New Roman" w:cs="Times New Roman"/>
          <w:sz w:val="28"/>
          <w:szCs w:val="28"/>
          <w:shd w:val="clear" w:color="auto" w:fill="FFFFFF"/>
          <w:lang w:val="en-US"/>
        </w:rPr>
        <w:t xml:space="preserve"> </w:t>
      </w:r>
      <w:r w:rsidR="00BA003B" w:rsidRPr="00F50C17">
        <w:rPr>
          <w:rFonts w:ascii="Times New Roman" w:hAnsi="Times New Roman" w:cs="Times New Roman"/>
          <w:sz w:val="28"/>
          <w:szCs w:val="28"/>
          <w:shd w:val="clear" w:color="auto" w:fill="FFFFFF"/>
        </w:rPr>
        <w:t>владения</w:t>
      </w:r>
      <w:r w:rsidR="00BA003B" w:rsidRPr="00F50C17">
        <w:rPr>
          <w:rFonts w:ascii="Times New Roman" w:hAnsi="Times New Roman" w:cs="Times New Roman"/>
          <w:sz w:val="28"/>
          <w:szCs w:val="28"/>
          <w:shd w:val="clear" w:color="auto" w:fill="FFFFFF"/>
          <w:lang w:val="en-US"/>
        </w:rPr>
        <w:t xml:space="preserve"> </w:t>
      </w:r>
      <w:r w:rsidR="00BA003B" w:rsidRPr="00F50C17">
        <w:rPr>
          <w:rFonts w:ascii="Times New Roman" w:hAnsi="Times New Roman" w:cs="Times New Roman"/>
          <w:sz w:val="28"/>
          <w:szCs w:val="28"/>
          <w:shd w:val="clear" w:color="auto" w:fill="FFFFFF"/>
        </w:rPr>
        <w:t>иностранным</w:t>
      </w:r>
      <w:r w:rsidR="00BA003B" w:rsidRPr="00F50C17">
        <w:rPr>
          <w:rFonts w:ascii="Times New Roman" w:hAnsi="Times New Roman" w:cs="Times New Roman"/>
          <w:sz w:val="28"/>
          <w:szCs w:val="28"/>
          <w:shd w:val="clear" w:color="auto" w:fill="FFFFFF"/>
          <w:lang w:val="en-US"/>
        </w:rPr>
        <w:t xml:space="preserve"> </w:t>
      </w:r>
      <w:r w:rsidR="00BA003B" w:rsidRPr="00F50C17">
        <w:rPr>
          <w:rFonts w:ascii="Times New Roman" w:hAnsi="Times New Roman" w:cs="Times New Roman"/>
          <w:sz w:val="28"/>
          <w:szCs w:val="28"/>
          <w:shd w:val="clear" w:color="auto" w:fill="FFFFFF"/>
        </w:rPr>
        <w:t>языком</w:t>
      </w:r>
      <w:r w:rsidR="00BA003B" w:rsidRPr="00F50C17">
        <w:rPr>
          <w:rFonts w:ascii="Times New Roman" w:hAnsi="Times New Roman" w:cs="Times New Roman"/>
          <w:sz w:val="28"/>
          <w:szCs w:val="28"/>
          <w:shd w:val="clear" w:color="auto" w:fill="FFFFFF"/>
          <w:lang w:val="en-US"/>
        </w:rPr>
        <w:t xml:space="preserve">, </w:t>
      </w:r>
      <w:r w:rsidR="00BA003B" w:rsidRPr="00F50C17">
        <w:rPr>
          <w:rFonts w:ascii="Times New Roman" w:hAnsi="Times New Roman" w:cs="Times New Roman"/>
          <w:bCs/>
          <w:sz w:val="28"/>
          <w:szCs w:val="28"/>
          <w:shd w:val="clear" w:color="auto" w:fill="FFFFFF"/>
          <w:lang w:val="en-US"/>
        </w:rPr>
        <w:t>Common European Framework of Reference for Languages: Learning, Teaching, Assessment</w:t>
      </w:r>
      <w:r w:rsidR="00BA003B" w:rsidRPr="00F50C17">
        <w:rPr>
          <w:rFonts w:ascii="Times New Roman" w:hAnsi="Times New Roman" w:cs="Times New Roman"/>
          <w:b/>
          <w:bCs/>
          <w:sz w:val="28"/>
          <w:szCs w:val="28"/>
          <w:shd w:val="clear" w:color="auto" w:fill="FFFFFF"/>
          <w:lang w:val="en-US"/>
        </w:rPr>
        <w:t xml:space="preserve"> </w:t>
      </w:r>
      <w:r w:rsidRPr="00F50C17">
        <w:rPr>
          <w:rFonts w:ascii="Times New Roman" w:hAnsi="Times New Roman" w:cs="Times New Roman"/>
          <w:sz w:val="28"/>
          <w:szCs w:val="28"/>
          <w:shd w:val="clear" w:color="auto" w:fill="FFFFFF"/>
          <w:lang w:val="en-US"/>
        </w:rPr>
        <w:t>(</w:t>
      </w:r>
      <w:r w:rsidR="00BA003B" w:rsidRPr="00F50C17">
        <w:rPr>
          <w:rFonts w:ascii="Times New Roman" w:hAnsi="Times New Roman" w:cs="Times New Roman"/>
          <w:sz w:val="28"/>
          <w:szCs w:val="28"/>
          <w:shd w:val="clear" w:color="auto" w:fill="FFFFFF"/>
          <w:lang w:val="en-US"/>
        </w:rPr>
        <w:t>Council of Europe 2001</w:t>
      </w:r>
      <w:r w:rsidRPr="00F50C17">
        <w:rPr>
          <w:rFonts w:ascii="Times New Roman" w:hAnsi="Times New Roman" w:cs="Times New Roman"/>
          <w:sz w:val="28"/>
          <w:szCs w:val="28"/>
          <w:shd w:val="clear" w:color="auto" w:fill="FFFFFF"/>
          <w:lang w:val="en-US"/>
        </w:rPr>
        <w:t>)</w:t>
      </w:r>
      <w:r w:rsidR="00BA003B" w:rsidRPr="00F50C17">
        <w:rPr>
          <w:rFonts w:ascii="Times New Roman" w:hAnsi="Times New Roman" w:cs="Times New Roman"/>
          <w:sz w:val="28"/>
          <w:szCs w:val="28"/>
          <w:shd w:val="clear" w:color="auto" w:fill="FFFFFF"/>
          <w:lang w:val="en-US"/>
        </w:rPr>
        <w:t xml:space="preserve">. </w:t>
      </w:r>
      <w:r w:rsidR="00BA003B" w:rsidRPr="00F50C17">
        <w:rPr>
          <w:rFonts w:ascii="Times New Roman" w:hAnsi="Times New Roman" w:cs="Times New Roman"/>
          <w:sz w:val="28"/>
          <w:szCs w:val="28"/>
          <w:shd w:val="clear" w:color="auto" w:fill="FFFFFF"/>
        </w:rPr>
        <w:t>Согласно ГОСО РК 5.04.019 –2011</w:t>
      </w:r>
      <w:r w:rsidR="00B41596" w:rsidRPr="00F50C17">
        <w:rPr>
          <w:rFonts w:ascii="Times New Roman" w:hAnsi="Times New Roman" w:cs="Times New Roman"/>
          <w:sz w:val="28"/>
          <w:szCs w:val="28"/>
          <w:shd w:val="clear" w:color="auto" w:fill="FFFFFF"/>
        </w:rPr>
        <w:t>(</w:t>
      </w:r>
      <w:r w:rsidR="00BA003B" w:rsidRPr="00F50C17">
        <w:rPr>
          <w:rFonts w:ascii="Times New Roman" w:hAnsi="Times New Roman" w:cs="Times New Roman"/>
          <w:sz w:val="28"/>
          <w:szCs w:val="28"/>
          <w:shd w:val="clear" w:color="auto" w:fill="FFFFFF"/>
        </w:rPr>
        <w:t>Бакалавриат</w:t>
      </w:r>
      <w:r w:rsidR="00B41596" w:rsidRPr="00F50C17">
        <w:rPr>
          <w:rFonts w:ascii="Times New Roman" w:hAnsi="Times New Roman" w:cs="Times New Roman"/>
          <w:sz w:val="28"/>
          <w:szCs w:val="28"/>
          <w:shd w:val="clear" w:color="auto" w:fill="FFFFFF"/>
        </w:rPr>
        <w:t xml:space="preserve">)  </w:t>
      </w:r>
      <w:r w:rsidR="00BA003B" w:rsidRPr="00F50C17">
        <w:rPr>
          <w:rFonts w:ascii="Times New Roman" w:hAnsi="Times New Roman" w:cs="Times New Roman"/>
          <w:sz w:val="28"/>
          <w:szCs w:val="28"/>
          <w:shd w:val="clear" w:color="auto" w:fill="FFFFFF"/>
        </w:rPr>
        <w:t xml:space="preserve">дисциплина «Иностранный язык» входит в цикл ООД и на данную дисциплину определяется 6 кредитов </w:t>
      </w:r>
      <w:r w:rsidR="00DB55A3" w:rsidRPr="00F50C17">
        <w:rPr>
          <w:rFonts w:ascii="Times New Roman" w:hAnsi="Times New Roman" w:cs="Times New Roman"/>
          <w:sz w:val="28"/>
          <w:szCs w:val="28"/>
          <w:shd w:val="clear" w:color="auto" w:fill="FFFFFF"/>
        </w:rPr>
        <w:t>[</w:t>
      </w:r>
      <w:r w:rsidR="00BA003B" w:rsidRPr="00F50C17">
        <w:rPr>
          <w:rFonts w:ascii="Times New Roman" w:hAnsi="Times New Roman" w:cs="Times New Roman"/>
          <w:sz w:val="28"/>
          <w:szCs w:val="28"/>
          <w:shd w:val="clear" w:color="auto" w:fill="FFFFFF"/>
        </w:rPr>
        <w:t>270 часов</w:t>
      </w:r>
      <w:r w:rsidR="00DB55A3" w:rsidRPr="00F50C17">
        <w:rPr>
          <w:rFonts w:ascii="Times New Roman" w:hAnsi="Times New Roman" w:cs="Times New Roman"/>
          <w:sz w:val="28"/>
          <w:szCs w:val="28"/>
          <w:shd w:val="clear" w:color="auto" w:fill="FFFFFF"/>
        </w:rPr>
        <w:t>]</w:t>
      </w:r>
      <w:r w:rsidR="00BA003B" w:rsidRPr="00F50C17">
        <w:rPr>
          <w:rFonts w:ascii="Times New Roman" w:hAnsi="Times New Roman" w:cs="Times New Roman"/>
          <w:sz w:val="28"/>
          <w:szCs w:val="28"/>
          <w:shd w:val="clear" w:color="auto" w:fill="FFFFFF"/>
        </w:rPr>
        <w:t xml:space="preserve">, кроме </w:t>
      </w:r>
      <w:r w:rsidR="00BA003B" w:rsidRPr="00F50C17">
        <w:rPr>
          <w:rFonts w:ascii="Times New Roman" w:hAnsi="Times New Roman" w:cs="Times New Roman"/>
          <w:sz w:val="28"/>
          <w:szCs w:val="28"/>
          <w:shd w:val="clear" w:color="auto" w:fill="FFFFFF"/>
        </w:rPr>
        <w:lastRenderedPageBreak/>
        <w:t xml:space="preserve">этого в обязательный компонент цикла БД включается «Профессионально-ориентированный иностранный язык» в объеме не менее 2 кредитов </w:t>
      </w:r>
      <w:r w:rsidR="00B41596" w:rsidRPr="00F50C17">
        <w:rPr>
          <w:rFonts w:ascii="Times New Roman" w:hAnsi="Times New Roman" w:cs="Times New Roman"/>
          <w:sz w:val="28"/>
          <w:szCs w:val="28"/>
          <w:shd w:val="clear" w:color="auto" w:fill="FFFFFF"/>
        </w:rPr>
        <w:t>(</w:t>
      </w:r>
      <w:r w:rsidR="00BA003B" w:rsidRPr="00F50C17">
        <w:rPr>
          <w:rFonts w:ascii="Times New Roman" w:hAnsi="Times New Roman" w:cs="Times New Roman"/>
          <w:sz w:val="28"/>
          <w:szCs w:val="28"/>
          <w:shd w:val="clear" w:color="auto" w:fill="FFFFFF"/>
        </w:rPr>
        <w:t>90 часов</w:t>
      </w:r>
      <w:r w:rsidR="00B41596" w:rsidRPr="00F50C17">
        <w:rPr>
          <w:rFonts w:ascii="Times New Roman" w:hAnsi="Times New Roman" w:cs="Times New Roman"/>
          <w:sz w:val="28"/>
          <w:szCs w:val="28"/>
          <w:shd w:val="clear" w:color="auto" w:fill="FFFFFF"/>
        </w:rPr>
        <w:t>)</w:t>
      </w:r>
      <w:r w:rsidR="00BA003B" w:rsidRPr="00F50C17">
        <w:rPr>
          <w:rFonts w:ascii="Times New Roman" w:hAnsi="Times New Roman" w:cs="Times New Roman"/>
          <w:sz w:val="28"/>
          <w:szCs w:val="28"/>
          <w:shd w:val="clear" w:color="auto" w:fill="FFFFFF"/>
        </w:rPr>
        <w:t>.</w:t>
      </w:r>
    </w:p>
    <w:p w:rsidR="00BA003B" w:rsidRPr="00F50C17" w:rsidRDefault="00BA003B" w:rsidP="00BA003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 xml:space="preserve">Целью обучения иностранному </w:t>
      </w:r>
      <w:r w:rsidR="00B41596"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профессиональному</w:t>
      </w:r>
      <w:r w:rsidR="00B41596"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 xml:space="preserve"> языку является совершенствование лингвистической, социолингвистической, стратегической, социальной и социокультурной компетенций, приобретенных на предыдущих этапах изучения иностранного языка, и формирование на данной основе иноязычной профессиональной коммуникативной компетенции студентов-бакалавров, необходимой для делового и профессионального общения. </w:t>
      </w:r>
    </w:p>
    <w:p w:rsidR="00BA003B" w:rsidRPr="00F50C17" w:rsidRDefault="00BA003B" w:rsidP="00BA003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 xml:space="preserve">Задачи изучения дисциплины: </w:t>
      </w:r>
    </w:p>
    <w:p w:rsidR="00BA003B" w:rsidRPr="00F50C17" w:rsidRDefault="00BA003B" w:rsidP="00BA003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 xml:space="preserve">-Развитие и совершенствование уровня сформированности лингвистической компетенции. </w:t>
      </w:r>
    </w:p>
    <w:p w:rsidR="00BA003B" w:rsidRPr="00F50C17" w:rsidRDefault="00BA003B" w:rsidP="00BA003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 xml:space="preserve">- Развитие и совершенствование коммуникативной компетенции по видам речевой деятельности. </w:t>
      </w:r>
    </w:p>
    <w:p w:rsidR="00BA003B" w:rsidRPr="00F50C17" w:rsidRDefault="00BA003B" w:rsidP="00BA003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 xml:space="preserve">- Дальнейшее формирование социокультурной компетенции на основе аутентичного содержания учебных материалов. </w:t>
      </w:r>
    </w:p>
    <w:p w:rsidR="00BA003B" w:rsidRPr="00F50C17" w:rsidRDefault="00BA003B" w:rsidP="00BA003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 Формирование иноязычной профессиональной коммуникативной компетенции в процессе работы с текстами оригинальной научно-технической литературы с употреблением структур профессионально ориентированной лексики, включающей анализ и обсуждение научно-технической проблемы по направлению специальности.</w:t>
      </w:r>
    </w:p>
    <w:p w:rsidR="00BA003B" w:rsidRPr="00F50C17" w:rsidRDefault="00BA003B" w:rsidP="00BA003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Достижение  данных  задач,  в  свою  очередь,  невозможно  без использования в учебном процессе различных технологий, основанных на  принципах  проблемности,  интерактивности,  ситуативности: моделирование профессионально-контекстных ситуаций, максимально связанных с будущей профессионально – практической деятельностью обучаемых, проблемного метода и проектной работы.</w:t>
      </w:r>
    </w:p>
    <w:p w:rsidR="00BA003B" w:rsidRPr="00F50C17" w:rsidRDefault="00BA003B" w:rsidP="00BA003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 xml:space="preserve">Целью  обучения  иностранному  языку  студентов  </w:t>
      </w:r>
      <w:r w:rsidR="005C4EC1" w:rsidRPr="00F50C17">
        <w:rPr>
          <w:rFonts w:ascii="Times New Roman" w:hAnsi="Times New Roman" w:cs="Times New Roman"/>
          <w:sz w:val="28"/>
          <w:szCs w:val="28"/>
          <w:shd w:val="clear" w:color="auto" w:fill="FFFFFF"/>
        </w:rPr>
        <w:t xml:space="preserve">технических вузов </w:t>
      </w:r>
      <w:r w:rsidRPr="00F50C17">
        <w:rPr>
          <w:rFonts w:ascii="Times New Roman" w:hAnsi="Times New Roman" w:cs="Times New Roman"/>
          <w:sz w:val="28"/>
          <w:szCs w:val="28"/>
          <w:shd w:val="clear" w:color="auto" w:fill="FFFFFF"/>
        </w:rPr>
        <w:t xml:space="preserve">  должно  стать  достижение  уровня,  достаточного  для его  практического  использования  в  будущей  профессиональной деятельности.  Профессионально-ориентированное  обучение предусматривает  </w:t>
      </w:r>
      <w:r w:rsidRPr="00F50C17">
        <w:rPr>
          <w:rFonts w:ascii="Times New Roman" w:hAnsi="Times New Roman" w:cs="Times New Roman"/>
          <w:sz w:val="28"/>
          <w:szCs w:val="28"/>
          <w:shd w:val="clear" w:color="auto" w:fill="FFFFFF"/>
        </w:rPr>
        <w:lastRenderedPageBreak/>
        <w:t>профессиональную  направленность  не  только содержания  учебных  материалов,  но  и  деятельности,  формирующей профессиональные  умения.  Современному  выпускнику  уже  не достаточно  уметь  только  читать  и  переводить  профессиональные тексты, но и уметь использовать иностранный язык в различных сферах общения.</w:t>
      </w:r>
    </w:p>
    <w:p w:rsidR="00BA003B" w:rsidRPr="00F50C17" w:rsidRDefault="00BA003B" w:rsidP="00BA003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В связи  с необходимостью достижения вышеуказанной цели казахстанские преподаватели и методисты рассматривают различные методы и технологии обучения. Преподаватели из КазНТУ  им.  К.  Сатпаева  предложили использование  ИКТ  на  занятиях  в целях необходимости разработки эффективной методики обучения иностранному язык студентов путём использования информационных  технологий.  Они подчёркивают, что использование  иностранного  языка  у студентов  становится  актуально  –  важным  именно,  когда,  они  начинают переходить  к  профессионально  –  ориентированному  языку  на  старших курса</w:t>
      </w:r>
      <w:r w:rsidR="005C4EC1" w:rsidRPr="00F50C17">
        <w:rPr>
          <w:rFonts w:ascii="Times New Roman" w:hAnsi="Times New Roman" w:cs="Times New Roman"/>
          <w:sz w:val="28"/>
          <w:szCs w:val="28"/>
          <w:shd w:val="clear" w:color="auto" w:fill="FFFFFF"/>
        </w:rPr>
        <w:t>х.</w:t>
      </w:r>
    </w:p>
    <w:p w:rsidR="00BA003B" w:rsidRPr="00F50C17" w:rsidRDefault="00E75D82" w:rsidP="00BA003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В работе Кылышпаевой</w:t>
      </w:r>
      <w:r w:rsidR="00BA003B" w:rsidRPr="00F50C17">
        <w:rPr>
          <w:rFonts w:ascii="Times New Roman" w:hAnsi="Times New Roman" w:cs="Times New Roman"/>
          <w:sz w:val="28"/>
          <w:szCs w:val="28"/>
          <w:shd w:val="clear" w:color="auto" w:fill="FFFFFF"/>
        </w:rPr>
        <w:t xml:space="preserve"> М.Х.</w:t>
      </w:r>
      <w:r w:rsidRPr="00F50C17">
        <w:rPr>
          <w:rFonts w:ascii="Times New Roman" w:hAnsi="Times New Roman" w:cs="Times New Roman"/>
          <w:sz w:val="28"/>
          <w:szCs w:val="28"/>
          <w:shd w:val="clear" w:color="auto" w:fill="FFFFFF"/>
        </w:rPr>
        <w:t xml:space="preserve"> </w:t>
      </w:r>
      <w:r w:rsidR="00B41596"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ЖГУ им.Жансугурова,Казахстан</w:t>
      </w:r>
      <w:r w:rsidR="00B41596" w:rsidRPr="00F50C17">
        <w:rPr>
          <w:rFonts w:ascii="Times New Roman" w:hAnsi="Times New Roman" w:cs="Times New Roman"/>
          <w:sz w:val="28"/>
          <w:szCs w:val="28"/>
          <w:shd w:val="clear" w:color="auto" w:fill="FFFFFF"/>
        </w:rPr>
        <w:t>)</w:t>
      </w:r>
      <w:r w:rsidR="00BA003B" w:rsidRPr="00F50C17">
        <w:rPr>
          <w:rFonts w:ascii="Times New Roman" w:hAnsi="Times New Roman" w:cs="Times New Roman"/>
          <w:sz w:val="28"/>
          <w:szCs w:val="28"/>
          <w:shd w:val="clear" w:color="auto" w:fill="FFFFFF"/>
        </w:rPr>
        <w:t xml:space="preserve"> предлагается обучение иностранному языку в неязыковом вузе путём формирования </w:t>
      </w:r>
      <w:r w:rsidR="005C4EC1" w:rsidRPr="00F50C17">
        <w:rPr>
          <w:rFonts w:ascii="Times New Roman" w:hAnsi="Times New Roman" w:cs="Times New Roman"/>
          <w:sz w:val="28"/>
          <w:szCs w:val="28"/>
          <w:shd w:val="clear" w:color="auto" w:fill="FFFFFF"/>
        </w:rPr>
        <w:t>ИКК</w:t>
      </w:r>
      <w:r w:rsidR="00BA003B" w:rsidRPr="00F50C17">
        <w:rPr>
          <w:rFonts w:ascii="Times New Roman" w:hAnsi="Times New Roman" w:cs="Times New Roman"/>
          <w:sz w:val="28"/>
          <w:szCs w:val="28"/>
          <w:shd w:val="clear" w:color="auto" w:fill="FFFFFF"/>
        </w:rPr>
        <w:t>,   и в конечном счёте компетентности будущего специалиста с использованием когнитивного подхода</w:t>
      </w:r>
      <w:r w:rsidR="005C4EC1" w:rsidRPr="00F50C17">
        <w:rPr>
          <w:rFonts w:ascii="Times New Roman" w:hAnsi="Times New Roman" w:cs="Times New Roman"/>
          <w:sz w:val="28"/>
          <w:szCs w:val="28"/>
          <w:shd w:val="clear" w:color="auto" w:fill="FFFFFF"/>
        </w:rPr>
        <w:t>. Одной из основных</w:t>
      </w:r>
      <w:r w:rsidRPr="00F50C17">
        <w:rPr>
          <w:rFonts w:ascii="Times New Roman" w:hAnsi="Times New Roman" w:cs="Times New Roman"/>
          <w:sz w:val="28"/>
          <w:szCs w:val="28"/>
          <w:shd w:val="clear" w:color="auto" w:fill="FFFFFF"/>
        </w:rPr>
        <w:t>,</w:t>
      </w:r>
      <w:r w:rsidR="005C4EC1" w:rsidRPr="00F50C17">
        <w:rPr>
          <w:rFonts w:ascii="Times New Roman" w:hAnsi="Times New Roman" w:cs="Times New Roman"/>
          <w:sz w:val="28"/>
          <w:szCs w:val="28"/>
          <w:shd w:val="clear" w:color="auto" w:fill="FFFFFF"/>
        </w:rPr>
        <w:t xml:space="preserve"> предложенных автором</w:t>
      </w:r>
      <w:r w:rsidRPr="00F50C17">
        <w:rPr>
          <w:rFonts w:ascii="Times New Roman" w:hAnsi="Times New Roman" w:cs="Times New Roman"/>
          <w:sz w:val="28"/>
          <w:szCs w:val="28"/>
          <w:shd w:val="clear" w:color="auto" w:fill="FFFFFF"/>
        </w:rPr>
        <w:t>,</w:t>
      </w:r>
      <w:r w:rsidR="005C4EC1" w:rsidRPr="00F50C17">
        <w:rPr>
          <w:rFonts w:ascii="Times New Roman" w:hAnsi="Times New Roman" w:cs="Times New Roman"/>
          <w:sz w:val="28"/>
          <w:szCs w:val="28"/>
          <w:shd w:val="clear" w:color="auto" w:fill="FFFFFF"/>
        </w:rPr>
        <w:t xml:space="preserve"> методологий является когнитивно-</w:t>
      </w:r>
      <w:r w:rsidRPr="00F50C17">
        <w:rPr>
          <w:rFonts w:ascii="Times New Roman" w:hAnsi="Times New Roman" w:cs="Times New Roman"/>
          <w:sz w:val="28"/>
          <w:szCs w:val="28"/>
          <w:shd w:val="clear" w:color="auto" w:fill="FFFFFF"/>
        </w:rPr>
        <w:t>д</w:t>
      </w:r>
      <w:r w:rsidR="005C4EC1" w:rsidRPr="00F50C17">
        <w:rPr>
          <w:rFonts w:ascii="Times New Roman" w:hAnsi="Times New Roman" w:cs="Times New Roman"/>
          <w:sz w:val="28"/>
          <w:szCs w:val="28"/>
          <w:shd w:val="clear" w:color="auto" w:fill="FFFFFF"/>
        </w:rPr>
        <w:t xml:space="preserve">еятельностный подход, подразумевающий погружение студента в псевдореальную проблемную ситуацию, где осуществляется поиск решения с последующим анализом речевых и неречевых действий, а также умение графически изобразить и символически представить фрейм текста или дискурса </w:t>
      </w:r>
      <w:r w:rsidR="00B41596" w:rsidRPr="00F50C17">
        <w:rPr>
          <w:rFonts w:ascii="Times New Roman" w:hAnsi="Times New Roman" w:cs="Times New Roman"/>
          <w:sz w:val="28"/>
          <w:szCs w:val="28"/>
          <w:shd w:val="clear" w:color="auto" w:fill="FFFFFF"/>
        </w:rPr>
        <w:t>(</w:t>
      </w:r>
      <w:r w:rsidR="005C4EC1" w:rsidRPr="00F50C17">
        <w:rPr>
          <w:rFonts w:ascii="Times New Roman" w:hAnsi="Times New Roman" w:cs="Times New Roman"/>
          <w:sz w:val="28"/>
          <w:szCs w:val="28"/>
          <w:shd w:val="clear" w:color="auto" w:fill="FFFFFF"/>
        </w:rPr>
        <w:t>стереотипной информации</w:t>
      </w:r>
      <w:r w:rsidRPr="00F50C17">
        <w:rPr>
          <w:rFonts w:ascii="Times New Roman" w:hAnsi="Times New Roman" w:cs="Times New Roman"/>
          <w:sz w:val="28"/>
          <w:szCs w:val="28"/>
          <w:shd w:val="clear" w:color="auto" w:fill="FFFFFF"/>
        </w:rPr>
        <w:t>, представленной в сознании в виде динамической и статической ментальных моделе</w:t>
      </w:r>
      <w:r w:rsidR="003F17D5" w:rsidRPr="00F50C17">
        <w:rPr>
          <w:rFonts w:ascii="Times New Roman" w:hAnsi="Times New Roman" w:cs="Times New Roman"/>
          <w:sz w:val="28"/>
          <w:szCs w:val="28"/>
          <w:shd w:val="clear" w:color="auto" w:fill="FFFFFF"/>
        </w:rPr>
        <w:t>й</w:t>
      </w:r>
      <w:r w:rsidR="00B41596" w:rsidRPr="00F50C17">
        <w:rPr>
          <w:rFonts w:ascii="Times New Roman" w:hAnsi="Times New Roman" w:cs="Times New Roman"/>
          <w:sz w:val="28"/>
          <w:szCs w:val="28"/>
          <w:shd w:val="clear" w:color="auto" w:fill="FFFFFF"/>
        </w:rPr>
        <w:t>)</w:t>
      </w:r>
      <w:r w:rsidR="008264A3" w:rsidRPr="00F50C17">
        <w:rPr>
          <w:rFonts w:ascii="Times New Roman" w:hAnsi="Times New Roman" w:cs="Times New Roman"/>
          <w:sz w:val="28"/>
          <w:szCs w:val="28"/>
          <w:shd w:val="clear" w:color="auto" w:fill="FFFFFF"/>
        </w:rPr>
        <w:t>[Кылышпаева, 2016:58]</w:t>
      </w:r>
    </w:p>
    <w:p w:rsidR="00BA003B" w:rsidRPr="00F50C17" w:rsidRDefault="00BA003B" w:rsidP="00BA003B">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 xml:space="preserve">Сегодня совершенно очевидно, что знания не передаются,  а получаются в процессе личностно-значимой деятельности. Сами знания,  без определенных навыков и умений их использования, не могут решить проблему образования и подготовки студента к его будущей профессиональной деятельности.  Следовательно, целью образования становятся не просто знания </w:t>
      </w:r>
      <w:r w:rsidRPr="00F50C17">
        <w:rPr>
          <w:rFonts w:ascii="Times New Roman" w:hAnsi="Times New Roman" w:cs="Times New Roman"/>
          <w:sz w:val="28"/>
          <w:szCs w:val="28"/>
        </w:rPr>
        <w:lastRenderedPageBreak/>
        <w:t xml:space="preserve">и умения, а определенные качества личности, формирование ключевых компетентностей,  которые должны подготовить студентов к жизни в обществе. Студент должен стать компетентным в процессе обучения, здесь немалую роль играет умение личности, специалиста говорить на одном или нескольких иностранных языках.  Компетентность это деятельностная категория,  которая проявляется только в определенной деятельности; быть компетентным, означает быть способным  </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уметь</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  мобилизовать полученные знания и опыт в той или иной ситуации.  Компетентность не сводится к знаниям, навыкам и умениям, она включает их в себя, т.к. как последние и есть формы проявления компетентности на разных этапах ее формирования. Формирование компетентности — процесс, который никогда не заканчивается,  и значимым фактором формирования компетентности является образование. Природа компетентности такова,  что она может проявляться только при условии глубокой личностной заинтересованности человека в том или ином виде деятельности.</w:t>
      </w:r>
    </w:p>
    <w:p w:rsidR="00765FE5" w:rsidRPr="00F50C17" w:rsidRDefault="003F17D5" w:rsidP="00765FE5">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Одним из эффективных методов на в современном этапе развития методологической мысли является - личностно-деятельностный подход</w:t>
      </w:r>
      <w:r w:rsidR="00765FE5" w:rsidRPr="00F50C17">
        <w:rPr>
          <w:rFonts w:ascii="Times New Roman" w:hAnsi="Times New Roman" w:cs="Times New Roman"/>
          <w:sz w:val="28"/>
          <w:szCs w:val="28"/>
        </w:rPr>
        <w:t xml:space="preserve"> </w:t>
      </w:r>
      <w:r w:rsidR="00DB55A3" w:rsidRPr="00F50C17">
        <w:rPr>
          <w:rFonts w:ascii="Times New Roman" w:hAnsi="Times New Roman" w:cs="Times New Roman"/>
          <w:sz w:val="28"/>
          <w:szCs w:val="28"/>
        </w:rPr>
        <w:t>[</w:t>
      </w:r>
      <w:r w:rsidR="00765FE5" w:rsidRPr="00F50C17">
        <w:rPr>
          <w:rFonts w:ascii="Times New Roman" w:hAnsi="Times New Roman" w:cs="Times New Roman"/>
          <w:sz w:val="28"/>
          <w:szCs w:val="28"/>
        </w:rPr>
        <w:t>ЛДП</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 xml:space="preserve">, подробно представленный в работах И.А.Зимней. сравнительно новый подход, но подготовленный развитием наук - педагогики, лингвистики, методики, психологии. </w:t>
      </w:r>
    </w:p>
    <w:p w:rsidR="00765FE5" w:rsidRPr="00F50C17" w:rsidRDefault="00765FE5" w:rsidP="00765FE5">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 xml:space="preserve">На методологическом уровне личность рассматривается как продукт общественных отношений. Личность формируется в обществе и иначе как через общество сформирована быть не может, ибо индивид с самого рождения вступает в общественные отношения и взаимодействует с ними до конца жизни. Индивид формируется как личность в процессе трудовой деятельности во взаимодействии с другими людьми. </w:t>
      </w:r>
    </w:p>
    <w:p w:rsidR="00765FE5" w:rsidRPr="00F50C17" w:rsidRDefault="00765FE5" w:rsidP="00765FE5">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 xml:space="preserve">С психологической точки зрения ЛДП основывается на теории деятельности, кот. Были сформулированы в трудах А.Н.Леонтьева, С.Л.Рубинштейна. </w:t>
      </w:r>
    </w:p>
    <w:p w:rsidR="00765FE5" w:rsidRPr="00F50C17" w:rsidRDefault="00765FE5" w:rsidP="00766675">
      <w:pPr>
        <w:numPr>
          <w:ilvl w:val="0"/>
          <w:numId w:val="12"/>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F50C17">
        <w:rPr>
          <w:rFonts w:ascii="Times New Roman" w:hAnsi="Times New Roman" w:cs="Times New Roman"/>
          <w:sz w:val="28"/>
          <w:szCs w:val="28"/>
        </w:rPr>
        <w:lastRenderedPageBreak/>
        <w:t>деятельность есть форма активного, целенаправленного, мотивированного взаимодействия субъекта с объектами и другими людьми.</w:t>
      </w:r>
    </w:p>
    <w:p w:rsidR="00765FE5" w:rsidRPr="00F50C17" w:rsidRDefault="00765FE5" w:rsidP="00766675">
      <w:pPr>
        <w:numPr>
          <w:ilvl w:val="0"/>
          <w:numId w:val="12"/>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F50C17">
        <w:rPr>
          <w:rFonts w:ascii="Times New Roman" w:hAnsi="Times New Roman" w:cs="Times New Roman"/>
          <w:sz w:val="28"/>
          <w:szCs w:val="28"/>
        </w:rPr>
        <w:t xml:space="preserve">всякая деятельность предпосылается потребностью </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не идеей</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w:t>
      </w:r>
    </w:p>
    <w:p w:rsidR="00BA003B" w:rsidRPr="00F50C17" w:rsidRDefault="00765FE5" w:rsidP="00766675">
      <w:pPr>
        <w:numPr>
          <w:ilvl w:val="0"/>
          <w:numId w:val="12"/>
        </w:numPr>
        <w:overflowPunct w:val="0"/>
        <w:autoSpaceDE w:val="0"/>
        <w:autoSpaceDN w:val="0"/>
        <w:adjustRightInd w:val="0"/>
        <w:spacing w:after="0" w:line="360" w:lineRule="auto"/>
        <w:ind w:left="0" w:firstLine="709"/>
        <w:jc w:val="both"/>
        <w:rPr>
          <w:rFonts w:ascii="Times New Roman" w:hAnsi="Times New Roman" w:cs="Times New Roman"/>
          <w:sz w:val="28"/>
          <w:szCs w:val="28"/>
        </w:rPr>
      </w:pPr>
      <w:r w:rsidRPr="00F50C17">
        <w:rPr>
          <w:rFonts w:ascii="Times New Roman" w:hAnsi="Times New Roman" w:cs="Times New Roman"/>
          <w:sz w:val="28"/>
          <w:szCs w:val="28"/>
        </w:rPr>
        <w:t>деятельность имеет определённую структурную организацию, которая должна быть сформирована и реализована в учебном процессе.</w:t>
      </w:r>
    </w:p>
    <w:p w:rsidR="00BF55B0" w:rsidRPr="00F50C17" w:rsidRDefault="00BF55B0" w:rsidP="004B5532">
      <w:pPr>
        <w:spacing w:after="0" w:line="360" w:lineRule="auto"/>
        <w:ind w:firstLine="709"/>
        <w:rPr>
          <w:rFonts w:ascii="Times New Roman" w:hAnsi="Times New Roman" w:cs="Times New Roman"/>
          <w:bCs/>
          <w:sz w:val="28"/>
          <w:szCs w:val="28"/>
        </w:rPr>
      </w:pPr>
    </w:p>
    <w:p w:rsidR="00765FE5" w:rsidRPr="0015238D" w:rsidRDefault="00C41334" w:rsidP="00160F92">
      <w:pPr>
        <w:pStyle w:val="3"/>
        <w:ind w:firstLine="0"/>
        <w:rPr>
          <w:b/>
        </w:rPr>
      </w:pPr>
      <w:bookmarkStart w:id="13" w:name="_Toc483316337"/>
      <w:r w:rsidRPr="0015238D">
        <w:rPr>
          <w:b/>
        </w:rPr>
        <w:t>2.1.1. Проблема интерференции у студентов, ка</w:t>
      </w:r>
      <w:r w:rsidR="00765FE5" w:rsidRPr="0015238D">
        <w:rPr>
          <w:b/>
        </w:rPr>
        <w:t xml:space="preserve">к результат </w:t>
      </w:r>
      <w:r w:rsidR="00F644CE" w:rsidRPr="0015238D">
        <w:rPr>
          <w:b/>
        </w:rPr>
        <w:t>трили</w:t>
      </w:r>
      <w:r w:rsidR="00765FE5" w:rsidRPr="0015238D">
        <w:rPr>
          <w:b/>
        </w:rPr>
        <w:t>н</w:t>
      </w:r>
      <w:r w:rsidR="00F644CE" w:rsidRPr="0015238D">
        <w:rPr>
          <w:b/>
        </w:rPr>
        <w:t xml:space="preserve">гвизма </w:t>
      </w:r>
      <w:r w:rsidRPr="0015238D">
        <w:rPr>
          <w:b/>
        </w:rPr>
        <w:t>в Казахстане</w:t>
      </w:r>
      <w:r w:rsidR="00A17206" w:rsidRPr="0015238D">
        <w:rPr>
          <w:b/>
        </w:rPr>
        <w:t>.</w:t>
      </w:r>
      <w:bookmarkEnd w:id="13"/>
    </w:p>
    <w:p w:rsidR="00E61B85" w:rsidRPr="00F50C17" w:rsidRDefault="00E61B85" w:rsidP="004B5532">
      <w:pPr>
        <w:spacing w:after="0" w:line="360" w:lineRule="auto"/>
        <w:ind w:firstLine="709"/>
        <w:rPr>
          <w:rFonts w:ascii="Times New Roman" w:hAnsi="Times New Roman" w:cs="Times New Roman"/>
          <w:b/>
          <w:bCs/>
          <w:sz w:val="28"/>
          <w:szCs w:val="28"/>
        </w:rPr>
      </w:pPr>
    </w:p>
    <w:p w:rsidR="003106E3" w:rsidRPr="00F50C17" w:rsidRDefault="003106E3" w:rsidP="003106E3">
      <w:pPr>
        <w:spacing w:after="0" w:line="360" w:lineRule="auto"/>
        <w:ind w:firstLine="709"/>
        <w:jc w:val="both"/>
        <w:rPr>
          <w:rFonts w:ascii="Times New Roman" w:hAnsi="Times New Roman" w:cs="Times New Roman"/>
          <w:bCs/>
          <w:sz w:val="28"/>
          <w:szCs w:val="28"/>
        </w:rPr>
      </w:pPr>
      <w:r w:rsidRPr="00F50C17">
        <w:rPr>
          <w:rFonts w:ascii="Times New Roman" w:hAnsi="Times New Roman" w:cs="Times New Roman"/>
          <w:sz w:val="28"/>
          <w:szCs w:val="28"/>
          <w:shd w:val="clear" w:color="auto" w:fill="FFFFFF"/>
        </w:rPr>
        <w:t xml:space="preserve">Согласно  Закону  Республики  Казахстан  от  11  июля  1997  года  «О  языках  в Республике Казахстан»,  государственным языком РК является казахский язык.  Долгом каждого  гражданина  РК  является  овладение  государственным  языком,  являющимся важнейшим  фактором  консолидации  народа Казахстана  </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статья  4</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  А также,  согласно статье 5,  в государственных организациях и органах местного самоуправления наравне с казахским официально употребляется русский язык.</w:t>
      </w:r>
      <w:r w:rsidRPr="00F50C17">
        <w:rPr>
          <w:rFonts w:ascii="Times New Roman" w:hAnsi="Times New Roman" w:cs="Times New Roman"/>
          <w:sz w:val="28"/>
          <w:szCs w:val="28"/>
        </w:rPr>
        <w:t xml:space="preserve"> </w:t>
      </w:r>
    </w:p>
    <w:p w:rsidR="003106E3" w:rsidRPr="00F50C17" w:rsidRDefault="003106E3" w:rsidP="003106E3">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Для  обеспечения  конкурентоспособности  страны  в  2007  году  в  Казахстане  был принят  «культурный  проект  “Триединство  языков”»  -  казахского,  русского  и английского.  Целью  проекта  в  отношении  казахского  языка  является  его  развитие  и создание  необходимых  условий  для  свободного  овладения  языком;  в  отношении русского  языка  -  сохранение  его  позиций  как  языка  межнационального  общения;  в отношении английского языка - внедрение изучения английского языка с дошкольного возраста с целью расширения международного сотрудничества.</w:t>
      </w:r>
    </w:p>
    <w:p w:rsidR="003106E3" w:rsidRPr="00F50C17" w:rsidRDefault="003106E3" w:rsidP="003106E3">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 xml:space="preserve">Для  достижения  поставленных  целей  первостепенную  роль  играет  полиязычное образование,  </w:t>
      </w:r>
      <w:r w:rsidR="00340943">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полиязычие - употребление нескольких языков в пределах определенной социальной  общности,  прежде  всего  государства</w:t>
      </w:r>
      <w:r w:rsidR="00340943">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 xml:space="preserve">,  то  есть  преподавание общеобразовательных  дисциплин  на  трех  языках,  что  требует  подготовки  педагогов общеобразовательных  дисциплин,  владеющих  несколькими  языками. </w:t>
      </w:r>
    </w:p>
    <w:p w:rsidR="00765FE5" w:rsidRPr="00F50C17" w:rsidRDefault="00765FE5" w:rsidP="00765FE5">
      <w:pPr>
        <w:spacing w:after="0" w:line="360" w:lineRule="auto"/>
        <w:ind w:firstLine="709"/>
        <w:jc w:val="both"/>
        <w:rPr>
          <w:rFonts w:ascii="Times New Roman" w:hAnsi="Times New Roman" w:cs="Times New Roman"/>
          <w:bCs/>
          <w:sz w:val="28"/>
          <w:szCs w:val="28"/>
        </w:rPr>
      </w:pPr>
      <w:r w:rsidRPr="00F50C17">
        <w:rPr>
          <w:rFonts w:ascii="Times New Roman" w:hAnsi="Times New Roman" w:cs="Times New Roman"/>
          <w:bCs/>
          <w:sz w:val="28"/>
          <w:szCs w:val="28"/>
        </w:rPr>
        <w:lastRenderedPageBreak/>
        <w:t xml:space="preserve">На современном этапе развития Республики Казахстан реализуется политика трилингвизма, что является актуальным во многих странах и является частью процесса интернационализации в высшем образовании.  </w:t>
      </w:r>
      <w:r w:rsidRPr="00F50C17">
        <w:rPr>
          <w:rFonts w:ascii="Times New Roman" w:hAnsi="Times New Roman" w:cs="Times New Roman"/>
          <w:sz w:val="28"/>
          <w:szCs w:val="28"/>
        </w:rPr>
        <w:t xml:space="preserve">Для полного представления о языковой ситуации в Республике Казахстан  и о планах правительства по поводу дальнейшего развития языков в стране, где государственный язык не обладает должной востребованностью и популярностью в силу своего ограниченного лексического потенциала, является целесообразным  обратить внимание на культурный проект «Триединство языков», стартовавший в стране в 2007 году. Результатом такого проекта и дальнейшего послания президента стала Государственная программа функционирования и развития языков на 2011-2020 годы, являющаяся продолжением и дополнением аналогичной программы на 2001-2010 годы. </w:t>
      </w:r>
    </w:p>
    <w:p w:rsidR="00765FE5" w:rsidRPr="00F50C17" w:rsidRDefault="003106E3" w:rsidP="00765FE5">
      <w:pPr>
        <w:spacing w:after="0" w:line="360" w:lineRule="auto"/>
        <w:ind w:firstLine="709"/>
        <w:jc w:val="both"/>
        <w:rPr>
          <w:rFonts w:ascii="Times New Roman" w:hAnsi="Times New Roman" w:cs="Times New Roman"/>
          <w:bCs/>
          <w:sz w:val="28"/>
          <w:szCs w:val="28"/>
        </w:rPr>
      </w:pPr>
      <w:r w:rsidRPr="00F50C17">
        <w:rPr>
          <w:rFonts w:ascii="Times New Roman" w:hAnsi="Times New Roman" w:cs="Times New Roman"/>
          <w:bCs/>
          <w:sz w:val="28"/>
          <w:szCs w:val="28"/>
        </w:rPr>
        <w:t>Параллельное овладение тремя  языкам является трудоёмким</w:t>
      </w:r>
      <w:r w:rsidR="00765FE5" w:rsidRPr="00F50C17">
        <w:rPr>
          <w:rFonts w:ascii="Times New Roman" w:hAnsi="Times New Roman" w:cs="Times New Roman"/>
          <w:bCs/>
          <w:sz w:val="28"/>
          <w:szCs w:val="28"/>
        </w:rPr>
        <w:t xml:space="preserve"> процесс</w:t>
      </w:r>
      <w:r w:rsidRPr="00F50C17">
        <w:rPr>
          <w:rFonts w:ascii="Times New Roman" w:hAnsi="Times New Roman" w:cs="Times New Roman"/>
          <w:bCs/>
          <w:sz w:val="28"/>
          <w:szCs w:val="28"/>
        </w:rPr>
        <w:t>ом и</w:t>
      </w:r>
      <w:r w:rsidR="00765FE5" w:rsidRPr="00F50C17">
        <w:rPr>
          <w:rFonts w:ascii="Times New Roman" w:hAnsi="Times New Roman" w:cs="Times New Roman"/>
          <w:bCs/>
          <w:sz w:val="28"/>
          <w:szCs w:val="28"/>
        </w:rPr>
        <w:t xml:space="preserve"> требует больших усилий как со стороны обучаемых, так  и эффективной организации учебного процесса со стороны методистов и педагогов не только в средней школе, но</w:t>
      </w:r>
      <w:r w:rsidRPr="00F50C17">
        <w:rPr>
          <w:rFonts w:ascii="Times New Roman" w:hAnsi="Times New Roman" w:cs="Times New Roman"/>
          <w:bCs/>
          <w:sz w:val="28"/>
          <w:szCs w:val="28"/>
        </w:rPr>
        <w:t xml:space="preserve"> и соответственно</w:t>
      </w:r>
      <w:r w:rsidR="00765FE5" w:rsidRPr="00F50C17">
        <w:rPr>
          <w:rFonts w:ascii="Times New Roman" w:hAnsi="Times New Roman" w:cs="Times New Roman"/>
          <w:bCs/>
          <w:sz w:val="28"/>
          <w:szCs w:val="28"/>
        </w:rPr>
        <w:t xml:space="preserve"> в высшей школе.</w:t>
      </w:r>
    </w:p>
    <w:p w:rsidR="00765FE5" w:rsidRPr="00F50C17" w:rsidRDefault="00765FE5" w:rsidP="00765FE5">
      <w:pPr>
        <w:pStyle w:val="ae"/>
        <w:spacing w:before="0" w:beforeAutospacing="0" w:after="0" w:afterAutospacing="0" w:line="360" w:lineRule="auto"/>
        <w:ind w:firstLine="720"/>
        <w:jc w:val="both"/>
        <w:rPr>
          <w:color w:val="auto"/>
          <w:sz w:val="28"/>
          <w:szCs w:val="28"/>
        </w:rPr>
      </w:pPr>
      <w:r w:rsidRPr="00F50C17">
        <w:rPr>
          <w:color w:val="auto"/>
          <w:sz w:val="28"/>
          <w:szCs w:val="28"/>
        </w:rPr>
        <w:t xml:space="preserve">Обучение второму иностранному языку подводит нас также к проблеме трилингвизма. Н. В. Барышников определяет трилингвизм как “сосуществование трёх языков в речемыслительной сфере индивида, который использует эти языки в различных коммуникативных ситуациях в зависимости от цели общения, места реализации акта коммуникации и т. д.” </w:t>
      </w:r>
      <w:r w:rsidR="00DB55A3" w:rsidRPr="00F50C17">
        <w:rPr>
          <w:color w:val="auto"/>
          <w:sz w:val="28"/>
          <w:szCs w:val="28"/>
        </w:rPr>
        <w:t>[</w:t>
      </w:r>
      <w:r w:rsidRPr="00F50C17">
        <w:rPr>
          <w:color w:val="auto"/>
          <w:sz w:val="28"/>
          <w:szCs w:val="28"/>
        </w:rPr>
        <w:t>Барышников: 2003, с. 52</w:t>
      </w:r>
      <w:r w:rsidR="00DB55A3" w:rsidRPr="00F50C17">
        <w:rPr>
          <w:color w:val="auto"/>
          <w:sz w:val="28"/>
          <w:szCs w:val="28"/>
        </w:rPr>
        <w:t>]</w:t>
      </w:r>
      <w:r w:rsidRPr="00F50C17">
        <w:rPr>
          <w:color w:val="auto"/>
          <w:sz w:val="28"/>
          <w:szCs w:val="28"/>
        </w:rPr>
        <w:t>. Н. В. Баграмова считает, что в ситуации, когда первый и второй иностранные языки изучаются в искусственных условиях, “характер взаимодействия контактирующих языков следует квалифицировать как субординативный, профессионально ориентированный искусственны</w:t>
      </w:r>
      <w:r w:rsidR="00832144" w:rsidRPr="00F50C17">
        <w:rPr>
          <w:color w:val="auto"/>
          <w:sz w:val="28"/>
          <w:szCs w:val="28"/>
        </w:rPr>
        <w:t xml:space="preserve">й трилингвизм” </w:t>
      </w:r>
      <w:r w:rsidR="00DB55A3" w:rsidRPr="00F50C17">
        <w:rPr>
          <w:color w:val="auto"/>
          <w:sz w:val="28"/>
          <w:szCs w:val="28"/>
        </w:rPr>
        <w:t>[</w:t>
      </w:r>
      <w:r w:rsidR="00832144" w:rsidRPr="00F50C17">
        <w:rPr>
          <w:color w:val="auto"/>
          <w:sz w:val="28"/>
          <w:szCs w:val="28"/>
        </w:rPr>
        <w:t>Баграмова:2005,</w:t>
      </w:r>
      <w:r w:rsidRPr="00F50C17">
        <w:rPr>
          <w:color w:val="auto"/>
          <w:sz w:val="28"/>
          <w:szCs w:val="28"/>
        </w:rPr>
        <w:t>с.17</w:t>
      </w:r>
      <w:r w:rsidR="00DB55A3" w:rsidRPr="00F50C17">
        <w:rPr>
          <w:color w:val="auto"/>
          <w:sz w:val="28"/>
          <w:szCs w:val="28"/>
        </w:rPr>
        <w:t>]</w:t>
      </w:r>
      <w:r w:rsidRPr="00F50C17">
        <w:rPr>
          <w:color w:val="auto"/>
          <w:sz w:val="28"/>
          <w:szCs w:val="28"/>
        </w:rPr>
        <w:t xml:space="preserve">. Большинство исследователей, в частности И. Л. Бим, утверждают, что “влияние первого иностранного языка на изучение второго сильнее, чем влияние родного языка”. </w:t>
      </w:r>
      <w:r w:rsidR="00DB55A3" w:rsidRPr="00F50C17">
        <w:rPr>
          <w:color w:val="auto"/>
          <w:sz w:val="28"/>
          <w:szCs w:val="28"/>
        </w:rPr>
        <w:t>[</w:t>
      </w:r>
      <w:r w:rsidR="008264A3" w:rsidRPr="00F50C17">
        <w:rPr>
          <w:color w:val="auto"/>
          <w:sz w:val="28"/>
          <w:szCs w:val="28"/>
        </w:rPr>
        <w:t>Бим,2001:</w:t>
      </w:r>
      <w:r w:rsidRPr="00F50C17">
        <w:rPr>
          <w:color w:val="auto"/>
          <w:sz w:val="28"/>
          <w:szCs w:val="28"/>
        </w:rPr>
        <w:t>8</w:t>
      </w:r>
      <w:r w:rsidR="00DB55A3" w:rsidRPr="00F50C17">
        <w:rPr>
          <w:color w:val="auto"/>
          <w:sz w:val="28"/>
          <w:szCs w:val="28"/>
        </w:rPr>
        <w:t>]</w:t>
      </w:r>
      <w:r w:rsidRPr="00F50C17">
        <w:rPr>
          <w:color w:val="auto"/>
          <w:sz w:val="28"/>
          <w:szCs w:val="28"/>
        </w:rPr>
        <w:t xml:space="preserve"> В этой связи, необходимо принимать во внимание области потенциальной интерференции </w:t>
      </w:r>
      <w:r w:rsidRPr="00F50C17">
        <w:rPr>
          <w:color w:val="auto"/>
          <w:sz w:val="28"/>
          <w:szCs w:val="28"/>
        </w:rPr>
        <w:lastRenderedPageBreak/>
        <w:t xml:space="preserve">русского, английского и португальского языков, а также возможности для положительного переноса между ними. </w:t>
      </w:r>
    </w:p>
    <w:p w:rsidR="00A17206" w:rsidRPr="00F50C17" w:rsidRDefault="00832144" w:rsidP="00A17206">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 xml:space="preserve">У обучаемых </w:t>
      </w:r>
      <w:r w:rsidR="00A17206" w:rsidRPr="00F50C17">
        <w:rPr>
          <w:rFonts w:ascii="Times New Roman" w:hAnsi="Times New Roman" w:cs="Times New Roman"/>
          <w:sz w:val="28"/>
          <w:szCs w:val="28"/>
        </w:rPr>
        <w:t xml:space="preserve">речевой механизм иностранного языка складывается на базе родного языка. По мнению учёных существующие закономерности становления и развития условных связей лежат не только в основе порождения родного языка, но при усвоении второго неродного </w:t>
      </w:r>
      <w:r w:rsidR="00DB55A3" w:rsidRPr="00F50C17">
        <w:rPr>
          <w:rFonts w:ascii="Times New Roman" w:hAnsi="Times New Roman" w:cs="Times New Roman"/>
          <w:sz w:val="28"/>
          <w:szCs w:val="28"/>
        </w:rPr>
        <w:t>[</w:t>
      </w:r>
      <w:r w:rsidR="00A17206" w:rsidRPr="00F50C17">
        <w:rPr>
          <w:rFonts w:ascii="Times New Roman" w:hAnsi="Times New Roman" w:cs="Times New Roman"/>
          <w:sz w:val="28"/>
          <w:szCs w:val="28"/>
        </w:rPr>
        <w:t>иностранного языка</w:t>
      </w:r>
      <w:r w:rsidR="00DB55A3" w:rsidRPr="00F50C17">
        <w:rPr>
          <w:rFonts w:ascii="Times New Roman" w:hAnsi="Times New Roman" w:cs="Times New Roman"/>
          <w:sz w:val="28"/>
          <w:szCs w:val="28"/>
        </w:rPr>
        <w:t>]</w:t>
      </w:r>
      <w:r w:rsidR="00A17206" w:rsidRPr="00F50C17">
        <w:rPr>
          <w:rFonts w:ascii="Times New Roman" w:hAnsi="Times New Roman" w:cs="Times New Roman"/>
          <w:sz w:val="28"/>
          <w:szCs w:val="28"/>
        </w:rPr>
        <w:t xml:space="preserve">. Но в процессе становления условных связей второго неродного языка происходят некоторые изменения по сравнению с аналогичным процессом родного языка, т.к. в сознании человека уже существует относительно сложившаяся система условных связей родного языка. Поэтому усвоение </w:t>
      </w:r>
      <w:r w:rsidR="00765FE5" w:rsidRPr="00F50C17">
        <w:rPr>
          <w:rFonts w:ascii="Times New Roman" w:hAnsi="Times New Roman" w:cs="Times New Roman"/>
          <w:sz w:val="28"/>
          <w:szCs w:val="28"/>
        </w:rPr>
        <w:t xml:space="preserve">иностранного языка </w:t>
      </w:r>
      <w:r w:rsidR="00A17206" w:rsidRPr="00F50C17">
        <w:rPr>
          <w:rFonts w:ascii="Times New Roman" w:hAnsi="Times New Roman" w:cs="Times New Roman"/>
          <w:sz w:val="28"/>
          <w:szCs w:val="28"/>
        </w:rPr>
        <w:t xml:space="preserve">ведёт к образованию новой  второсигнальной системы в качестве дополнения к уже существующей старой второсигнальной системе. Итак, происходит новообразование условных рефлексов второй сигнальной системы второго неродного языка, а если изучается третий иностранный язык, то второсигнальные связи этой новой системы образуются на основе уже двух ранее сложившихся систем. Причём сигнальные следы одной системы, закрепляясь в памяти, вступают во взаимодействие с сигнальными следами новой системы, влияют друг на друга как положительно, так и отрицательно. Тормозящее взаимодействие старых связей, затрудняющее образование новых, называется в психологии явлением </w:t>
      </w:r>
      <w:r w:rsidR="00A17206" w:rsidRPr="00F50C17">
        <w:rPr>
          <w:rFonts w:ascii="Times New Roman" w:hAnsi="Times New Roman" w:cs="Times New Roman"/>
          <w:sz w:val="28"/>
          <w:szCs w:val="28"/>
          <w:u w:val="single"/>
        </w:rPr>
        <w:t>интерференции.</w:t>
      </w:r>
      <w:r w:rsidR="00A17206" w:rsidRPr="00F50C17">
        <w:rPr>
          <w:rFonts w:ascii="Times New Roman" w:hAnsi="Times New Roman" w:cs="Times New Roman"/>
          <w:sz w:val="28"/>
          <w:szCs w:val="28"/>
        </w:rPr>
        <w:t xml:space="preserve"> Знание психофизиологического механизма переноса старых навыков и регулирование этим процессом помогает эффективно усваивать иностранный язык. </w:t>
      </w:r>
    </w:p>
    <w:p w:rsidR="00A17206" w:rsidRPr="00F50C17" w:rsidRDefault="003106E3" w:rsidP="00A17206">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 xml:space="preserve">Студенты в Казахстане, в частности технических вузов, часто сталкиваются с явлением интерференции и отрицательным переносом языковых навыков между русским, казахским и английским языками, что оказывает </w:t>
      </w:r>
      <w:r w:rsidR="003C0D8C" w:rsidRPr="00F50C17">
        <w:rPr>
          <w:rFonts w:ascii="Times New Roman" w:hAnsi="Times New Roman" w:cs="Times New Roman"/>
          <w:sz w:val="28"/>
          <w:szCs w:val="28"/>
        </w:rPr>
        <w:t xml:space="preserve">негативное </w:t>
      </w:r>
      <w:r w:rsidRPr="00F50C17">
        <w:rPr>
          <w:rFonts w:ascii="Times New Roman" w:hAnsi="Times New Roman" w:cs="Times New Roman"/>
          <w:sz w:val="28"/>
          <w:szCs w:val="28"/>
        </w:rPr>
        <w:t xml:space="preserve">влияние на формирование профессиональных и коммуникативных умений. В связи, с чем необходимо тщательная разработка учебно-методических материалов, </w:t>
      </w:r>
      <w:r w:rsidR="006E7F89">
        <w:rPr>
          <w:rFonts w:ascii="Times New Roman" w:hAnsi="Times New Roman" w:cs="Times New Roman"/>
          <w:sz w:val="28"/>
          <w:szCs w:val="28"/>
        </w:rPr>
        <w:t xml:space="preserve">использование сознательно-сопоставительного метода, </w:t>
      </w:r>
      <w:r w:rsidRPr="00F50C17">
        <w:rPr>
          <w:rFonts w:ascii="Times New Roman" w:hAnsi="Times New Roman" w:cs="Times New Roman"/>
          <w:sz w:val="28"/>
          <w:szCs w:val="28"/>
        </w:rPr>
        <w:t>грамотная организация учебно-познавательного процесса</w:t>
      </w:r>
      <w:r w:rsidR="00832144" w:rsidRPr="00F50C17">
        <w:rPr>
          <w:rFonts w:ascii="Times New Roman" w:hAnsi="Times New Roman" w:cs="Times New Roman"/>
          <w:sz w:val="28"/>
          <w:szCs w:val="28"/>
        </w:rPr>
        <w:t xml:space="preserve"> и высокая мотивация со стороны обучаемых.</w:t>
      </w:r>
    </w:p>
    <w:p w:rsidR="00765FE5" w:rsidRPr="00F50C17" w:rsidRDefault="00765FE5" w:rsidP="00C41334">
      <w:pPr>
        <w:rPr>
          <w:rFonts w:ascii="Times New Roman" w:hAnsi="Times New Roman" w:cs="Times New Roman"/>
          <w:bCs/>
          <w:sz w:val="28"/>
          <w:szCs w:val="28"/>
        </w:rPr>
      </w:pPr>
    </w:p>
    <w:p w:rsidR="00C41334" w:rsidRDefault="00C41334" w:rsidP="00554228">
      <w:pPr>
        <w:pStyle w:val="2"/>
        <w:rPr>
          <w:b/>
        </w:rPr>
      </w:pPr>
      <w:bookmarkStart w:id="14" w:name="_Toc483316338"/>
      <w:r w:rsidRPr="0015238D">
        <w:rPr>
          <w:b/>
        </w:rPr>
        <w:t xml:space="preserve">2.2. Содержание обучения  </w:t>
      </w:r>
      <w:r w:rsidR="007A4B42" w:rsidRPr="0015238D">
        <w:rPr>
          <w:b/>
        </w:rPr>
        <w:t xml:space="preserve">английскому языку </w:t>
      </w:r>
      <w:r w:rsidRPr="0015238D">
        <w:rPr>
          <w:b/>
        </w:rPr>
        <w:t xml:space="preserve">студентов </w:t>
      </w:r>
      <w:r w:rsidR="005C5C99" w:rsidRPr="0015238D">
        <w:rPr>
          <w:b/>
        </w:rPr>
        <w:t>технических вузов в Казахстан</w:t>
      </w:r>
      <w:r w:rsidRPr="0015238D">
        <w:rPr>
          <w:b/>
        </w:rPr>
        <w:t>е.</w:t>
      </w:r>
      <w:bookmarkEnd w:id="14"/>
    </w:p>
    <w:p w:rsidR="0015238D" w:rsidRPr="0015238D" w:rsidRDefault="0015238D" w:rsidP="0015238D">
      <w:pPr>
        <w:rPr>
          <w:lang w:eastAsia="ru-RU"/>
        </w:rPr>
      </w:pPr>
    </w:p>
    <w:p w:rsidR="00E74601" w:rsidRPr="00F50C17" w:rsidRDefault="00E74601" w:rsidP="00E74601">
      <w:pPr>
        <w:spacing w:after="0" w:line="360" w:lineRule="auto"/>
        <w:ind w:firstLine="567"/>
        <w:jc w:val="both"/>
        <w:rPr>
          <w:rFonts w:ascii="Times New Roman" w:hAnsi="Times New Roman" w:cs="Times New Roman"/>
          <w:sz w:val="28"/>
          <w:szCs w:val="28"/>
        </w:rPr>
      </w:pPr>
      <w:r w:rsidRPr="00F50C17">
        <w:rPr>
          <w:rFonts w:ascii="Times New Roman" w:hAnsi="Times New Roman" w:cs="Times New Roman"/>
          <w:sz w:val="28"/>
          <w:szCs w:val="28"/>
        </w:rPr>
        <w:t>В современной методической литературе  усиливаются тенденции к вычленению в содержании обучения экстралингвистических, страноведческих и методологических факторов. В указанном плане характерным является истолкование содержания процесса обучения, данное Н.Д. Гальсковой. В частности, автор выдвигает идею о том, что содержание обучения представляет собой   не только языковой и речевой материал, но так же характерно отобранную и методически проинтерпретированную составляющую, включающую  серии приёмов, способов  работы, нацеленных на запоми</w:t>
      </w:r>
      <w:r w:rsidR="00B41596" w:rsidRPr="00F50C17">
        <w:rPr>
          <w:rFonts w:ascii="Times New Roman" w:hAnsi="Times New Roman" w:cs="Times New Roman"/>
          <w:sz w:val="28"/>
          <w:szCs w:val="28"/>
        </w:rPr>
        <w:t>нание учащ</w:t>
      </w:r>
      <w:r w:rsidR="008264A3" w:rsidRPr="00F50C17">
        <w:rPr>
          <w:rFonts w:ascii="Times New Roman" w:hAnsi="Times New Roman" w:cs="Times New Roman"/>
          <w:sz w:val="28"/>
          <w:szCs w:val="28"/>
        </w:rPr>
        <w:t>имся этого содержания[Гальскова:</w:t>
      </w:r>
      <w:r w:rsidR="00B41596" w:rsidRPr="00F50C17">
        <w:rPr>
          <w:rFonts w:ascii="Times New Roman" w:hAnsi="Times New Roman" w:cs="Times New Roman"/>
          <w:sz w:val="28"/>
          <w:szCs w:val="28"/>
        </w:rPr>
        <w:t>2004].</w:t>
      </w:r>
    </w:p>
    <w:p w:rsidR="00E74601" w:rsidRPr="00F50C17" w:rsidRDefault="00E74601" w:rsidP="00E74601">
      <w:pPr>
        <w:spacing w:after="0" w:line="360" w:lineRule="auto"/>
        <w:ind w:firstLine="567"/>
        <w:jc w:val="both"/>
        <w:rPr>
          <w:rFonts w:ascii="Times New Roman" w:hAnsi="Times New Roman" w:cs="Times New Roman"/>
          <w:sz w:val="28"/>
          <w:szCs w:val="28"/>
        </w:rPr>
      </w:pPr>
      <w:r w:rsidRPr="00F50C17">
        <w:rPr>
          <w:rFonts w:ascii="Times New Roman" w:hAnsi="Times New Roman" w:cs="Times New Roman"/>
          <w:sz w:val="28"/>
          <w:szCs w:val="28"/>
        </w:rPr>
        <w:t xml:space="preserve">Известно, что в общей совокупности сфер общения выделяются </w:t>
      </w:r>
      <w:r w:rsidRPr="00F50C17">
        <w:rPr>
          <w:rFonts w:ascii="Times New Roman" w:hAnsi="Times New Roman" w:cs="Times New Roman"/>
          <w:i/>
          <w:sz w:val="28"/>
          <w:szCs w:val="28"/>
        </w:rPr>
        <w:t>четыре сферы общения</w:t>
      </w:r>
      <w:r w:rsidRPr="00F50C17">
        <w:rPr>
          <w:rFonts w:ascii="Times New Roman" w:hAnsi="Times New Roman" w:cs="Times New Roman"/>
          <w:sz w:val="28"/>
          <w:szCs w:val="28"/>
        </w:rPr>
        <w:t>, представляющие наибольший интерес для студентов. Среди них: а</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 xml:space="preserve"> бытовая сфера; б</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 xml:space="preserve"> профессиональная сфера; в</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 xml:space="preserve"> социально-бытовая сфера; г</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 xml:space="preserve"> учебная сфера. С точки зрения некоторых исследователей последняя из перечисленных сфер, в свою очередь подразделяется на учебно-профессиональную и учебно-научную </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Халеева, 1989:22</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 Известно, что, обладая большой спецификой, область научной деятельности определяет существование научной сферы.</w:t>
      </w:r>
    </w:p>
    <w:p w:rsidR="00E74601" w:rsidRPr="00F50C17" w:rsidRDefault="00E74601" w:rsidP="00E74601">
      <w:pPr>
        <w:spacing w:after="0" w:line="360" w:lineRule="auto"/>
        <w:ind w:firstLine="567"/>
        <w:jc w:val="both"/>
        <w:rPr>
          <w:rFonts w:ascii="Times New Roman" w:hAnsi="Times New Roman" w:cs="Times New Roman"/>
          <w:sz w:val="28"/>
          <w:szCs w:val="28"/>
        </w:rPr>
      </w:pPr>
      <w:r w:rsidRPr="00F50C17">
        <w:rPr>
          <w:rFonts w:ascii="Times New Roman" w:hAnsi="Times New Roman" w:cs="Times New Roman"/>
          <w:sz w:val="28"/>
          <w:szCs w:val="28"/>
        </w:rPr>
        <w:t>Сферы общения неразрывно связаны с бытовым и профессиональным использованием языка. Указанные области использования языка характеризуются: 1</w:t>
      </w:r>
      <w:r w:rsidR="00B41596" w:rsidRPr="00F50C17">
        <w:rPr>
          <w:rFonts w:ascii="Times New Roman" w:hAnsi="Times New Roman" w:cs="Times New Roman"/>
          <w:sz w:val="28"/>
          <w:szCs w:val="28"/>
        </w:rPr>
        <w:t>)</w:t>
      </w:r>
      <w:r w:rsidRPr="00F50C17">
        <w:rPr>
          <w:rFonts w:ascii="Times New Roman" w:hAnsi="Times New Roman" w:cs="Times New Roman"/>
          <w:sz w:val="28"/>
          <w:szCs w:val="28"/>
        </w:rPr>
        <w:t xml:space="preserve"> особым набором языковых средств, необходимых для достижения специфических целей коммуникации; 2</w:t>
      </w:r>
      <w:r w:rsidR="00B41596" w:rsidRPr="00F50C17">
        <w:rPr>
          <w:rFonts w:ascii="Times New Roman" w:hAnsi="Times New Roman" w:cs="Times New Roman"/>
          <w:sz w:val="28"/>
          <w:szCs w:val="28"/>
        </w:rPr>
        <w:t>)</w:t>
      </w:r>
      <w:r w:rsidRPr="00F50C17">
        <w:rPr>
          <w:rFonts w:ascii="Times New Roman" w:hAnsi="Times New Roman" w:cs="Times New Roman"/>
          <w:sz w:val="28"/>
          <w:szCs w:val="28"/>
        </w:rPr>
        <w:t xml:space="preserve"> наличием ряда мотивов, которыми руководствуются магистранты в процессе коммуникации; 3</w:t>
      </w:r>
      <w:r w:rsidR="00B41596" w:rsidRPr="00F50C17">
        <w:rPr>
          <w:rFonts w:ascii="Times New Roman" w:hAnsi="Times New Roman" w:cs="Times New Roman"/>
          <w:sz w:val="28"/>
          <w:szCs w:val="28"/>
        </w:rPr>
        <w:t xml:space="preserve">) </w:t>
      </w:r>
      <w:r w:rsidRPr="00F50C17">
        <w:rPr>
          <w:rFonts w:ascii="Times New Roman" w:hAnsi="Times New Roman" w:cs="Times New Roman"/>
          <w:sz w:val="28"/>
          <w:szCs w:val="28"/>
        </w:rPr>
        <w:t xml:space="preserve">наличием специфических требований, которые предъявляются к участникам коммуникации в данной языковой среде: определённый жизненный опыт, уровень образования, профессиональная принадлежность, наличие междисциплинарных знаний в одной или нескольких сферах человеческой </w:t>
      </w:r>
      <w:r w:rsidRPr="00F50C17">
        <w:rPr>
          <w:rFonts w:ascii="Times New Roman" w:hAnsi="Times New Roman" w:cs="Times New Roman"/>
          <w:sz w:val="28"/>
          <w:szCs w:val="28"/>
        </w:rPr>
        <w:lastRenderedPageBreak/>
        <w:t>жизнедеятельности и т.д; 4</w:t>
      </w:r>
      <w:r w:rsidR="00B41596" w:rsidRPr="00F50C17">
        <w:rPr>
          <w:rFonts w:ascii="Times New Roman" w:hAnsi="Times New Roman" w:cs="Times New Roman"/>
          <w:sz w:val="28"/>
          <w:szCs w:val="28"/>
        </w:rPr>
        <w:t>)</w:t>
      </w:r>
      <w:r w:rsidRPr="00F50C17">
        <w:rPr>
          <w:rFonts w:ascii="Times New Roman" w:hAnsi="Times New Roman" w:cs="Times New Roman"/>
          <w:sz w:val="28"/>
          <w:szCs w:val="28"/>
        </w:rPr>
        <w:t xml:space="preserve"> совокупностью определённых тем, в рамках которых проходит общение; 5</w:t>
      </w:r>
      <w:r w:rsidR="00B41596" w:rsidRPr="00F50C17">
        <w:rPr>
          <w:rFonts w:ascii="Times New Roman" w:hAnsi="Times New Roman" w:cs="Times New Roman"/>
          <w:sz w:val="28"/>
          <w:szCs w:val="28"/>
        </w:rPr>
        <w:t>)</w:t>
      </w:r>
      <w:r w:rsidRPr="00F50C17">
        <w:rPr>
          <w:rFonts w:ascii="Times New Roman" w:hAnsi="Times New Roman" w:cs="Times New Roman"/>
          <w:sz w:val="28"/>
          <w:szCs w:val="28"/>
        </w:rPr>
        <w:t xml:space="preserve">некоторой однотипностью речевого стимула человека, характерным отношением между коммуникантами и обстановкой общения </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Троянская, 1985: 193-195</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w:t>
      </w:r>
    </w:p>
    <w:p w:rsidR="00E74601" w:rsidRPr="00F50C17" w:rsidRDefault="00E74601" w:rsidP="00E74601">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 xml:space="preserve">Рассмотрев ряд теоретических положений, относящихся к категории содержания обучения, представляется важным вычленить базовую методологическую концепцию, которая будет являться ориентиром для выстраивания дальнейших методических производных положений данной работы. Согласно целям настоящего исследования в основу разрабатываемой методики заложены теоретические положения С.Ф. Шатилова </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1985</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 относящиеся к категории содержания обучения.</w:t>
      </w:r>
    </w:p>
    <w:p w:rsidR="00E74601" w:rsidRPr="00F50C17" w:rsidRDefault="00E74601" w:rsidP="00E74601">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Тема должна соответствовать целому ряду требований: 1</w:t>
      </w:r>
      <w:r w:rsidR="00B41596" w:rsidRPr="00F50C17">
        <w:rPr>
          <w:rFonts w:ascii="Times New Roman" w:hAnsi="Times New Roman" w:cs="Times New Roman"/>
          <w:sz w:val="28"/>
          <w:szCs w:val="28"/>
        </w:rPr>
        <w:t>)</w:t>
      </w:r>
      <w:r w:rsidRPr="00F50C17">
        <w:rPr>
          <w:rFonts w:ascii="Times New Roman" w:hAnsi="Times New Roman" w:cs="Times New Roman"/>
          <w:sz w:val="28"/>
          <w:szCs w:val="28"/>
        </w:rPr>
        <w:t xml:space="preserve"> она должна отражать один из основных отрезков жизнедеятельности магистранта; 2</w:t>
      </w:r>
      <w:r w:rsidR="00B41596" w:rsidRPr="00F50C17">
        <w:rPr>
          <w:rFonts w:ascii="Times New Roman" w:hAnsi="Times New Roman" w:cs="Times New Roman"/>
          <w:sz w:val="28"/>
          <w:szCs w:val="28"/>
        </w:rPr>
        <w:t>)</w:t>
      </w:r>
      <w:r w:rsidRPr="00F50C17">
        <w:rPr>
          <w:rFonts w:ascii="Times New Roman" w:hAnsi="Times New Roman" w:cs="Times New Roman"/>
          <w:sz w:val="28"/>
          <w:szCs w:val="28"/>
        </w:rPr>
        <w:t xml:space="preserve"> тема должна быть пригодна для методического расширения, т.е. вмещать в себя элементы других тем; 3</w:t>
      </w:r>
      <w:r w:rsidR="00B41596" w:rsidRPr="00F50C17">
        <w:rPr>
          <w:rFonts w:ascii="Times New Roman" w:hAnsi="Times New Roman" w:cs="Times New Roman"/>
          <w:sz w:val="28"/>
          <w:szCs w:val="28"/>
        </w:rPr>
        <w:t>)</w:t>
      </w:r>
      <w:r w:rsidRPr="00F50C17">
        <w:rPr>
          <w:rFonts w:ascii="Times New Roman" w:hAnsi="Times New Roman" w:cs="Times New Roman"/>
          <w:sz w:val="28"/>
          <w:szCs w:val="28"/>
        </w:rPr>
        <w:t xml:space="preserve"> тема должна служить базой для обсуждения многих вопросов, выходящих за рамки её узкого содержания </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Гурвич, 1974: 5</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 Соглашаясь в большей части того, что было указано выше в качестве требований к теме, полагаем, что ещё одним требованием к теме может выступать её определённое грамматическое наполнение, т.е. наличие набора определенных грамматических конструкций, подлежащих изучению магистрантами.</w:t>
      </w:r>
    </w:p>
    <w:p w:rsidR="00E74601" w:rsidRPr="00F50C17" w:rsidRDefault="00E74601" w:rsidP="00E74601">
      <w:pPr>
        <w:pStyle w:val="Iauiue"/>
        <w:spacing w:line="360" w:lineRule="auto"/>
        <w:ind w:firstLine="567"/>
        <w:jc w:val="both"/>
        <w:rPr>
          <w:rFonts w:ascii="Times New Roman" w:hAnsi="Times New Roman"/>
          <w:sz w:val="28"/>
          <w:szCs w:val="28"/>
        </w:rPr>
      </w:pPr>
      <w:r w:rsidRPr="00F50C17">
        <w:rPr>
          <w:rFonts w:ascii="Times New Roman" w:hAnsi="Times New Roman"/>
          <w:sz w:val="28"/>
          <w:szCs w:val="28"/>
        </w:rPr>
        <w:t>Зачастую тема вводится в учебный процесс через совокупность ситуа</w:t>
      </w:r>
      <w:r w:rsidR="00B41596" w:rsidRPr="00F50C17">
        <w:rPr>
          <w:rFonts w:ascii="Times New Roman" w:hAnsi="Times New Roman"/>
          <w:sz w:val="28"/>
          <w:szCs w:val="28"/>
        </w:rPr>
        <w:t>ций. Как отмечает Е.Н. Соловова</w:t>
      </w:r>
      <w:r w:rsidRPr="00F50C17">
        <w:rPr>
          <w:rFonts w:ascii="Times New Roman" w:hAnsi="Times New Roman"/>
          <w:sz w:val="28"/>
          <w:szCs w:val="28"/>
        </w:rPr>
        <w:t xml:space="preserve">, речь не существует вне ситуации, иначе, она превращается в речь по форме, но не, по сути. Согласно мнению указанного автора, любая ситуация обладает характерными чертами, среди которых выделяются: место, время, социальные роли партнёров по общению, индивидуальные особенности характеров коммуникантов, а также речевая задача, которую необходимо решить в ходе общения </w:t>
      </w:r>
      <w:r w:rsidR="00DB55A3" w:rsidRPr="00F50C17">
        <w:rPr>
          <w:rFonts w:ascii="Times New Roman" w:hAnsi="Times New Roman"/>
          <w:sz w:val="28"/>
          <w:szCs w:val="28"/>
        </w:rPr>
        <w:t>[</w:t>
      </w:r>
      <w:r w:rsidRPr="00F50C17">
        <w:rPr>
          <w:rFonts w:ascii="Times New Roman" w:hAnsi="Times New Roman"/>
          <w:sz w:val="28"/>
          <w:szCs w:val="28"/>
        </w:rPr>
        <w:t>Соловова, 2002: 45-47</w:t>
      </w:r>
      <w:r w:rsidR="00DB55A3" w:rsidRPr="00F50C17">
        <w:rPr>
          <w:rFonts w:ascii="Times New Roman" w:hAnsi="Times New Roman"/>
          <w:sz w:val="28"/>
          <w:szCs w:val="28"/>
        </w:rPr>
        <w:t>]</w:t>
      </w:r>
      <w:r w:rsidRPr="00F50C17">
        <w:rPr>
          <w:rFonts w:ascii="Times New Roman" w:hAnsi="Times New Roman"/>
          <w:sz w:val="28"/>
          <w:szCs w:val="28"/>
        </w:rPr>
        <w:t>.</w:t>
      </w:r>
    </w:p>
    <w:p w:rsidR="00E74601" w:rsidRPr="00F50C17" w:rsidRDefault="00E74601" w:rsidP="000F1DF5">
      <w:pPr>
        <w:spacing w:after="0" w:line="360" w:lineRule="auto"/>
        <w:jc w:val="both"/>
        <w:rPr>
          <w:rFonts w:ascii="Times New Roman" w:hAnsi="Times New Roman" w:cs="Times New Roman"/>
          <w:bCs/>
          <w:sz w:val="28"/>
          <w:szCs w:val="28"/>
        </w:rPr>
      </w:pPr>
    </w:p>
    <w:p w:rsidR="00765FE5" w:rsidRPr="0015238D" w:rsidRDefault="007119A0" w:rsidP="001574C3">
      <w:pPr>
        <w:pStyle w:val="3"/>
        <w:ind w:firstLine="0"/>
        <w:rPr>
          <w:b/>
        </w:rPr>
      </w:pPr>
      <w:bookmarkStart w:id="15" w:name="_Toc483316339"/>
      <w:r w:rsidRPr="0015238D">
        <w:rPr>
          <w:b/>
        </w:rPr>
        <w:lastRenderedPageBreak/>
        <w:t>2.2.1</w:t>
      </w:r>
      <w:r w:rsidR="00C41334" w:rsidRPr="0015238D">
        <w:rPr>
          <w:b/>
        </w:rPr>
        <w:t xml:space="preserve">. </w:t>
      </w:r>
      <w:r w:rsidR="000E4BBF" w:rsidRPr="0015238D">
        <w:rPr>
          <w:b/>
        </w:rPr>
        <w:t>Единицы  о</w:t>
      </w:r>
      <w:r w:rsidR="00C41334" w:rsidRPr="0015238D">
        <w:rPr>
          <w:b/>
        </w:rPr>
        <w:t>тбор</w:t>
      </w:r>
      <w:r w:rsidR="000E4BBF" w:rsidRPr="0015238D">
        <w:rPr>
          <w:b/>
        </w:rPr>
        <w:t>а</w:t>
      </w:r>
      <w:r w:rsidR="00C41334" w:rsidRPr="0015238D">
        <w:rPr>
          <w:b/>
        </w:rPr>
        <w:t xml:space="preserve"> и организация учебно-методического материала</w:t>
      </w:r>
      <w:bookmarkEnd w:id="15"/>
      <w:r w:rsidR="0015238D" w:rsidRPr="0015238D">
        <w:rPr>
          <w:b/>
        </w:rPr>
        <w:t>.</w:t>
      </w:r>
    </w:p>
    <w:p w:rsidR="00714E04" w:rsidRPr="00F50C17" w:rsidRDefault="00714E04" w:rsidP="005C5C99">
      <w:pPr>
        <w:spacing w:after="0" w:line="360" w:lineRule="auto"/>
        <w:contextualSpacing/>
        <w:jc w:val="both"/>
        <w:rPr>
          <w:rFonts w:ascii="Times New Roman" w:hAnsi="Times New Roman" w:cs="Times New Roman"/>
          <w:b/>
          <w:sz w:val="28"/>
          <w:szCs w:val="28"/>
        </w:rPr>
      </w:pPr>
    </w:p>
    <w:p w:rsidR="00714E04" w:rsidRPr="00F50C17" w:rsidRDefault="00714E04" w:rsidP="00714E04">
      <w:pPr>
        <w:spacing w:after="0" w:line="360" w:lineRule="auto"/>
        <w:ind w:firstLine="708"/>
        <w:contextualSpacing/>
        <w:jc w:val="both"/>
        <w:rPr>
          <w:rFonts w:ascii="Times New Roman" w:hAnsi="Times New Roman" w:cs="Times New Roman"/>
          <w:sz w:val="28"/>
          <w:szCs w:val="28"/>
        </w:rPr>
      </w:pPr>
      <w:r w:rsidRPr="00F50C17">
        <w:rPr>
          <w:rFonts w:ascii="Times New Roman" w:hAnsi="Times New Roman" w:cs="Times New Roman"/>
          <w:sz w:val="28"/>
          <w:szCs w:val="28"/>
        </w:rPr>
        <w:t xml:space="preserve">На современном этапе основным направлением в обучении иностранным языкам является коммуникативный подход. К качестве единицы учебно-речевого материала рассматриваются </w:t>
      </w:r>
      <w:r w:rsidRPr="00F50C17">
        <w:rPr>
          <w:rFonts w:ascii="Times New Roman" w:hAnsi="Times New Roman" w:cs="Times New Roman"/>
          <w:i/>
          <w:sz w:val="28"/>
          <w:szCs w:val="28"/>
        </w:rPr>
        <w:t>речевые акты</w:t>
      </w:r>
      <w:r w:rsidRPr="00F50C17">
        <w:rPr>
          <w:rFonts w:ascii="Times New Roman" w:hAnsi="Times New Roman" w:cs="Times New Roman"/>
          <w:sz w:val="28"/>
          <w:szCs w:val="28"/>
        </w:rPr>
        <w:t xml:space="preserve">; Единицей отбора речевых актов выступает </w:t>
      </w:r>
      <w:r w:rsidRPr="00F50C17">
        <w:rPr>
          <w:rFonts w:ascii="Times New Roman" w:hAnsi="Times New Roman" w:cs="Times New Roman"/>
          <w:i/>
          <w:sz w:val="28"/>
          <w:szCs w:val="28"/>
        </w:rPr>
        <w:t>речевая интенция</w:t>
      </w:r>
      <w:r w:rsidRPr="00F50C17">
        <w:rPr>
          <w:rFonts w:ascii="Times New Roman" w:hAnsi="Times New Roman" w:cs="Times New Roman"/>
          <w:sz w:val="28"/>
          <w:szCs w:val="28"/>
        </w:rPr>
        <w:t xml:space="preserve"> автора высказывания; В качестве единицы обучения выступает </w:t>
      </w:r>
      <w:r w:rsidRPr="00F50C17">
        <w:rPr>
          <w:rFonts w:ascii="Times New Roman" w:hAnsi="Times New Roman" w:cs="Times New Roman"/>
          <w:i/>
          <w:sz w:val="28"/>
          <w:szCs w:val="28"/>
        </w:rPr>
        <w:t>речевая модель</w:t>
      </w:r>
      <w:r w:rsidRPr="00F50C17">
        <w:rPr>
          <w:rFonts w:ascii="Times New Roman" w:hAnsi="Times New Roman" w:cs="Times New Roman"/>
          <w:sz w:val="28"/>
          <w:szCs w:val="28"/>
        </w:rPr>
        <w:t xml:space="preserve">, реализующая содержание речевого акта; Единицей речемыслительного процесса является </w:t>
      </w:r>
      <w:r w:rsidRPr="00F50C17">
        <w:rPr>
          <w:rFonts w:ascii="Times New Roman" w:hAnsi="Times New Roman" w:cs="Times New Roman"/>
          <w:i/>
          <w:sz w:val="28"/>
          <w:szCs w:val="28"/>
        </w:rPr>
        <w:t>речевая операция –  речевой навык</w:t>
      </w:r>
      <w:r w:rsidRPr="00F50C17">
        <w:rPr>
          <w:rFonts w:ascii="Times New Roman" w:hAnsi="Times New Roman" w:cs="Times New Roman"/>
          <w:sz w:val="28"/>
          <w:szCs w:val="28"/>
        </w:rPr>
        <w:t>.</w:t>
      </w:r>
    </w:p>
    <w:p w:rsidR="007119A0" w:rsidRPr="00F50C17" w:rsidRDefault="007119A0" w:rsidP="007119A0">
      <w:pPr>
        <w:spacing w:after="0" w:line="360" w:lineRule="auto"/>
        <w:ind w:firstLine="567"/>
        <w:jc w:val="both"/>
        <w:rPr>
          <w:rFonts w:ascii="Times New Roman" w:hAnsi="Times New Roman" w:cs="Times New Roman"/>
          <w:bCs/>
          <w:sz w:val="28"/>
          <w:szCs w:val="28"/>
        </w:rPr>
      </w:pPr>
      <w:r w:rsidRPr="00F50C17">
        <w:rPr>
          <w:rFonts w:ascii="Times New Roman" w:hAnsi="Times New Roman" w:cs="Times New Roman"/>
          <w:bCs/>
          <w:sz w:val="28"/>
          <w:szCs w:val="28"/>
        </w:rPr>
        <w:t>В методической литературе  под единицами отбора и организации учебно-речевого материала понимаются «единицы языка и речи, отобранные  в качестве исходных для формир</w:t>
      </w:r>
      <w:r w:rsidR="0015238D">
        <w:rPr>
          <w:rFonts w:ascii="Times New Roman" w:hAnsi="Times New Roman" w:cs="Times New Roman"/>
          <w:bCs/>
          <w:sz w:val="28"/>
          <w:szCs w:val="28"/>
        </w:rPr>
        <w:t xml:space="preserve">ования речевых навыков и умений. </w:t>
      </w:r>
      <w:r w:rsidRPr="00F50C17">
        <w:rPr>
          <w:rFonts w:ascii="Times New Roman" w:hAnsi="Times New Roman" w:cs="Times New Roman"/>
          <w:bCs/>
          <w:sz w:val="28"/>
          <w:szCs w:val="28"/>
        </w:rPr>
        <w:t xml:space="preserve">К ним относятся слова, словосочетания, ситуативные клише, готовые фразы, речевые образцы и предложения. Наиболее часто используемое это слово или словосочетание. </w:t>
      </w:r>
    </w:p>
    <w:p w:rsidR="007119A0" w:rsidRPr="00F50C17" w:rsidRDefault="007119A0" w:rsidP="007119A0">
      <w:pPr>
        <w:spacing w:after="0" w:line="360" w:lineRule="auto"/>
        <w:ind w:firstLine="567"/>
        <w:jc w:val="both"/>
        <w:rPr>
          <w:rFonts w:ascii="Times New Roman" w:hAnsi="Times New Roman" w:cs="Times New Roman"/>
          <w:bCs/>
          <w:sz w:val="28"/>
          <w:szCs w:val="28"/>
        </w:rPr>
      </w:pPr>
      <w:r w:rsidRPr="00F50C17">
        <w:rPr>
          <w:rFonts w:ascii="Times New Roman" w:hAnsi="Times New Roman" w:cs="Times New Roman"/>
          <w:bCs/>
          <w:sz w:val="28"/>
          <w:szCs w:val="28"/>
        </w:rPr>
        <w:t>В нашем случае за единицу отбора учебно-речевого материала будет термин. Что будет соответствовать принципу терминологической насыщенности для эффективной познавательной деятельности магистрантов  и практической направленности материала, соответствующего научным интересам в будущей профессиональной деятельности.</w:t>
      </w:r>
    </w:p>
    <w:p w:rsidR="004B5532" w:rsidRPr="00F50C17" w:rsidRDefault="007119A0" w:rsidP="007119A0">
      <w:pPr>
        <w:spacing w:after="0" w:line="360" w:lineRule="auto"/>
        <w:ind w:firstLine="567"/>
        <w:jc w:val="both"/>
        <w:rPr>
          <w:rFonts w:ascii="Times New Roman" w:hAnsi="Times New Roman" w:cs="Times New Roman"/>
          <w:sz w:val="28"/>
          <w:szCs w:val="28"/>
        </w:rPr>
      </w:pPr>
      <w:r w:rsidRPr="00F50C17">
        <w:rPr>
          <w:rFonts w:ascii="Times New Roman" w:hAnsi="Times New Roman" w:cs="Times New Roman"/>
          <w:sz w:val="28"/>
          <w:szCs w:val="28"/>
        </w:rPr>
        <w:t xml:space="preserve">В рамках практических занятий по английскому языку, рациональным представляется  отведение большего количества времени на освоение трудных лексических явлений, в то время как более лёгкие </w:t>
      </w:r>
      <w:r w:rsidR="00735149" w:rsidRPr="00F50C17">
        <w:rPr>
          <w:rFonts w:ascii="Times New Roman" w:hAnsi="Times New Roman" w:cs="Times New Roman"/>
          <w:sz w:val="28"/>
          <w:szCs w:val="28"/>
        </w:rPr>
        <w:t>лексические</w:t>
      </w:r>
      <w:r w:rsidRPr="00F50C17">
        <w:rPr>
          <w:rFonts w:ascii="Times New Roman" w:hAnsi="Times New Roman" w:cs="Times New Roman"/>
          <w:sz w:val="28"/>
          <w:szCs w:val="28"/>
        </w:rPr>
        <w:t xml:space="preserve"> явления могут быть освоены магистрантами самостоятельно, либо в условиях аудиторных занятий, но за существенно более короткий промежуток времени.</w:t>
      </w:r>
    </w:p>
    <w:p w:rsidR="005C5C99" w:rsidRPr="00F50C17" w:rsidRDefault="005C5C99" w:rsidP="007119A0">
      <w:pPr>
        <w:spacing w:after="0" w:line="360" w:lineRule="auto"/>
        <w:ind w:firstLine="567"/>
        <w:jc w:val="both"/>
        <w:rPr>
          <w:rFonts w:ascii="Times New Roman" w:hAnsi="Times New Roman" w:cs="Times New Roman"/>
          <w:sz w:val="28"/>
          <w:szCs w:val="28"/>
        </w:rPr>
      </w:pPr>
    </w:p>
    <w:p w:rsidR="006C13C3" w:rsidRPr="0015238D" w:rsidRDefault="007119A0" w:rsidP="001574C3">
      <w:pPr>
        <w:pStyle w:val="3"/>
        <w:ind w:firstLine="0"/>
        <w:rPr>
          <w:b/>
        </w:rPr>
      </w:pPr>
      <w:bookmarkStart w:id="16" w:name="_Toc483316340"/>
      <w:r w:rsidRPr="0015238D">
        <w:rPr>
          <w:b/>
        </w:rPr>
        <w:t>2.2</w:t>
      </w:r>
      <w:r w:rsidR="00C41334" w:rsidRPr="0015238D">
        <w:rPr>
          <w:b/>
        </w:rPr>
        <w:t>.</w:t>
      </w:r>
      <w:r w:rsidRPr="0015238D">
        <w:rPr>
          <w:b/>
        </w:rPr>
        <w:t>2</w:t>
      </w:r>
      <w:r w:rsidR="00C41334" w:rsidRPr="0015238D">
        <w:rPr>
          <w:b/>
        </w:rPr>
        <w:t>. Принципы отбора</w:t>
      </w:r>
      <w:r w:rsidR="004B5532" w:rsidRPr="0015238D">
        <w:rPr>
          <w:b/>
        </w:rPr>
        <w:t xml:space="preserve"> и</w:t>
      </w:r>
      <w:r w:rsidR="00C41334" w:rsidRPr="0015238D">
        <w:rPr>
          <w:b/>
        </w:rPr>
        <w:t xml:space="preserve"> организация учебно-методического материала</w:t>
      </w:r>
      <w:bookmarkEnd w:id="16"/>
    </w:p>
    <w:p w:rsidR="00E4091C" w:rsidRPr="00F50C17" w:rsidRDefault="00E4091C" w:rsidP="004B5532">
      <w:pPr>
        <w:spacing w:after="0" w:line="360" w:lineRule="auto"/>
        <w:ind w:firstLine="709"/>
        <w:rPr>
          <w:rFonts w:ascii="Times New Roman" w:hAnsi="Times New Roman" w:cs="Times New Roman"/>
          <w:b/>
          <w:bCs/>
          <w:sz w:val="28"/>
          <w:szCs w:val="28"/>
        </w:rPr>
      </w:pPr>
    </w:p>
    <w:p w:rsidR="000E4BBF" w:rsidRPr="00F50C17" w:rsidRDefault="00E4091C" w:rsidP="00E4091C">
      <w:pPr>
        <w:spacing w:after="0" w:line="360" w:lineRule="auto"/>
        <w:ind w:firstLine="709"/>
        <w:jc w:val="both"/>
        <w:rPr>
          <w:rFonts w:ascii="Times New Roman" w:hAnsi="Times New Roman" w:cs="Times New Roman"/>
          <w:bCs/>
          <w:sz w:val="28"/>
          <w:szCs w:val="28"/>
        </w:rPr>
      </w:pPr>
      <w:r w:rsidRPr="00F50C17">
        <w:rPr>
          <w:rFonts w:ascii="Times New Roman" w:hAnsi="Times New Roman" w:cs="Times New Roman"/>
          <w:bCs/>
          <w:sz w:val="28"/>
          <w:szCs w:val="28"/>
        </w:rPr>
        <w:t xml:space="preserve">В работе Тарнаевой Л.П. </w:t>
      </w:r>
      <w:r w:rsidR="00DB6F20" w:rsidRPr="00F50C17">
        <w:rPr>
          <w:rFonts w:ascii="Times New Roman" w:hAnsi="Times New Roman" w:cs="Times New Roman"/>
          <w:bCs/>
          <w:sz w:val="28"/>
          <w:szCs w:val="28"/>
        </w:rPr>
        <w:t xml:space="preserve">приведены следующие положения и </w:t>
      </w:r>
      <w:r w:rsidRPr="00F50C17">
        <w:rPr>
          <w:rFonts w:ascii="Times New Roman" w:hAnsi="Times New Roman" w:cs="Times New Roman"/>
          <w:bCs/>
          <w:sz w:val="28"/>
          <w:szCs w:val="28"/>
        </w:rPr>
        <w:t xml:space="preserve">осуществлён обзор когнитивного направления в исследовании речевой </w:t>
      </w:r>
      <w:r w:rsidRPr="00F50C17">
        <w:rPr>
          <w:rFonts w:ascii="Times New Roman" w:hAnsi="Times New Roman" w:cs="Times New Roman"/>
          <w:bCs/>
          <w:sz w:val="28"/>
          <w:szCs w:val="28"/>
        </w:rPr>
        <w:lastRenderedPageBreak/>
        <w:t xml:space="preserve">деятельности и выделены основные выводы, которые представлены ниже. </w:t>
      </w:r>
      <w:r w:rsidR="000E4BBF" w:rsidRPr="00F50C17">
        <w:rPr>
          <w:rFonts w:ascii="Times New Roman" w:hAnsi="Times New Roman" w:cs="Times New Roman"/>
          <w:bCs/>
          <w:sz w:val="28"/>
          <w:szCs w:val="28"/>
        </w:rPr>
        <w:t xml:space="preserve">Основа исходных положений отбора и </w:t>
      </w:r>
      <w:r w:rsidR="007119A0" w:rsidRPr="00F50C17">
        <w:rPr>
          <w:rFonts w:ascii="Times New Roman" w:hAnsi="Times New Roman" w:cs="Times New Roman"/>
          <w:bCs/>
          <w:sz w:val="28"/>
          <w:szCs w:val="28"/>
        </w:rPr>
        <w:t>организации учебно-рече</w:t>
      </w:r>
      <w:r w:rsidR="000E4BBF" w:rsidRPr="00F50C17">
        <w:rPr>
          <w:rFonts w:ascii="Times New Roman" w:hAnsi="Times New Roman" w:cs="Times New Roman"/>
          <w:bCs/>
          <w:sz w:val="28"/>
          <w:szCs w:val="28"/>
        </w:rPr>
        <w:t>вого материала, сводится к тому, что любой речевой материал, прошедший процедуру отбора в тех или иных целях, должен:</w:t>
      </w:r>
    </w:p>
    <w:p w:rsidR="000E4BBF" w:rsidRPr="00F50C17" w:rsidRDefault="000E4BBF" w:rsidP="00766675">
      <w:pPr>
        <w:pStyle w:val="a3"/>
        <w:numPr>
          <w:ilvl w:val="0"/>
          <w:numId w:val="17"/>
        </w:numPr>
        <w:spacing w:after="0" w:line="360" w:lineRule="auto"/>
        <w:rPr>
          <w:rFonts w:ascii="Times New Roman" w:hAnsi="Times New Roman" w:cs="Times New Roman"/>
          <w:bCs/>
          <w:sz w:val="28"/>
          <w:szCs w:val="28"/>
        </w:rPr>
      </w:pPr>
      <w:r w:rsidRPr="00F50C17">
        <w:rPr>
          <w:rFonts w:ascii="Times New Roman" w:hAnsi="Times New Roman" w:cs="Times New Roman"/>
          <w:bCs/>
          <w:sz w:val="28"/>
          <w:szCs w:val="28"/>
        </w:rPr>
        <w:t>обладать максимальными возможностями в плане его использования в качестве средства общения;</w:t>
      </w:r>
    </w:p>
    <w:p w:rsidR="000E4BBF" w:rsidRPr="00F50C17" w:rsidRDefault="000E4BBF" w:rsidP="00766675">
      <w:pPr>
        <w:pStyle w:val="a3"/>
        <w:numPr>
          <w:ilvl w:val="0"/>
          <w:numId w:val="17"/>
        </w:numPr>
        <w:spacing w:after="0" w:line="360" w:lineRule="auto"/>
        <w:rPr>
          <w:rFonts w:ascii="Times New Roman" w:hAnsi="Times New Roman" w:cs="Times New Roman"/>
          <w:bCs/>
          <w:sz w:val="28"/>
          <w:szCs w:val="28"/>
        </w:rPr>
      </w:pPr>
      <w:r w:rsidRPr="00F50C17">
        <w:rPr>
          <w:rFonts w:ascii="Times New Roman" w:hAnsi="Times New Roman" w:cs="Times New Roman"/>
          <w:bCs/>
          <w:sz w:val="28"/>
          <w:szCs w:val="28"/>
        </w:rPr>
        <w:t>соответствовать специфике данного вида речевой деятельности;</w:t>
      </w:r>
    </w:p>
    <w:p w:rsidR="000E4BBF" w:rsidRPr="00F50C17" w:rsidRDefault="000E4BBF" w:rsidP="00766675">
      <w:pPr>
        <w:pStyle w:val="a3"/>
        <w:numPr>
          <w:ilvl w:val="0"/>
          <w:numId w:val="17"/>
        </w:numPr>
        <w:spacing w:after="0" w:line="360" w:lineRule="auto"/>
        <w:rPr>
          <w:rFonts w:ascii="Times New Roman" w:hAnsi="Times New Roman" w:cs="Times New Roman"/>
          <w:bCs/>
          <w:sz w:val="28"/>
          <w:szCs w:val="28"/>
        </w:rPr>
      </w:pPr>
      <w:r w:rsidRPr="00F50C17">
        <w:rPr>
          <w:rFonts w:ascii="Times New Roman" w:hAnsi="Times New Roman" w:cs="Times New Roman"/>
          <w:bCs/>
          <w:sz w:val="28"/>
          <w:szCs w:val="28"/>
        </w:rPr>
        <w:t>обеспечивать максимальный эффект обучения с точки зрения соответствия между возможностями оперирования им и его объемом;</w:t>
      </w:r>
    </w:p>
    <w:p w:rsidR="000E4BBF" w:rsidRPr="00F50C17" w:rsidRDefault="000E4BBF" w:rsidP="00766675">
      <w:pPr>
        <w:pStyle w:val="a3"/>
        <w:numPr>
          <w:ilvl w:val="0"/>
          <w:numId w:val="17"/>
        </w:numPr>
        <w:spacing w:after="0" w:line="360" w:lineRule="auto"/>
        <w:rPr>
          <w:rFonts w:ascii="Times New Roman" w:hAnsi="Times New Roman" w:cs="Times New Roman"/>
          <w:bCs/>
          <w:sz w:val="28"/>
          <w:szCs w:val="28"/>
        </w:rPr>
      </w:pPr>
      <w:r w:rsidRPr="00F50C17">
        <w:rPr>
          <w:rFonts w:ascii="Times New Roman" w:hAnsi="Times New Roman" w:cs="Times New Roman"/>
          <w:bCs/>
          <w:sz w:val="28"/>
          <w:szCs w:val="28"/>
        </w:rPr>
        <w:t>быть посильным в данных условиях;</w:t>
      </w:r>
    </w:p>
    <w:p w:rsidR="000E4BBF" w:rsidRPr="00F50C17" w:rsidRDefault="000E4BBF" w:rsidP="00766675">
      <w:pPr>
        <w:pStyle w:val="a3"/>
        <w:numPr>
          <w:ilvl w:val="0"/>
          <w:numId w:val="17"/>
        </w:numPr>
        <w:spacing w:after="0" w:line="360" w:lineRule="auto"/>
        <w:rPr>
          <w:rFonts w:ascii="Times New Roman" w:hAnsi="Times New Roman" w:cs="Times New Roman"/>
          <w:bCs/>
          <w:sz w:val="28"/>
          <w:szCs w:val="28"/>
        </w:rPr>
      </w:pPr>
      <w:r w:rsidRPr="00F50C17">
        <w:rPr>
          <w:rFonts w:ascii="Times New Roman" w:hAnsi="Times New Roman" w:cs="Times New Roman"/>
          <w:bCs/>
          <w:sz w:val="28"/>
          <w:szCs w:val="28"/>
        </w:rPr>
        <w:t>обеспечивать развитие речевых умений и навыков, требуемых программой;</w:t>
      </w:r>
    </w:p>
    <w:p w:rsidR="000E4BBF" w:rsidRPr="00F50C17" w:rsidRDefault="000E4BBF" w:rsidP="00766675">
      <w:pPr>
        <w:pStyle w:val="a3"/>
        <w:numPr>
          <w:ilvl w:val="0"/>
          <w:numId w:val="17"/>
        </w:numPr>
        <w:spacing w:after="0" w:line="360" w:lineRule="auto"/>
        <w:rPr>
          <w:rFonts w:ascii="Times New Roman" w:hAnsi="Times New Roman" w:cs="Times New Roman"/>
          <w:bCs/>
          <w:sz w:val="28"/>
          <w:szCs w:val="28"/>
        </w:rPr>
      </w:pPr>
      <w:r w:rsidRPr="00F50C17">
        <w:rPr>
          <w:rFonts w:ascii="Times New Roman" w:hAnsi="Times New Roman" w:cs="Times New Roman"/>
          <w:bCs/>
          <w:sz w:val="28"/>
          <w:szCs w:val="28"/>
        </w:rPr>
        <w:t>соответствовать современному состоянию языка;</w:t>
      </w:r>
    </w:p>
    <w:p w:rsidR="000E4BBF" w:rsidRPr="00F50C17" w:rsidRDefault="000E4BBF" w:rsidP="00766675">
      <w:pPr>
        <w:pStyle w:val="a3"/>
        <w:numPr>
          <w:ilvl w:val="0"/>
          <w:numId w:val="17"/>
        </w:numPr>
        <w:spacing w:after="0" w:line="360" w:lineRule="auto"/>
        <w:rPr>
          <w:rFonts w:ascii="Times New Roman" w:hAnsi="Times New Roman" w:cs="Times New Roman"/>
          <w:bCs/>
          <w:sz w:val="28"/>
          <w:szCs w:val="28"/>
        </w:rPr>
      </w:pPr>
      <w:r w:rsidRPr="00F50C17">
        <w:rPr>
          <w:rFonts w:ascii="Times New Roman" w:hAnsi="Times New Roman" w:cs="Times New Roman"/>
          <w:bCs/>
          <w:sz w:val="28"/>
          <w:szCs w:val="28"/>
        </w:rPr>
        <w:t xml:space="preserve">способствовать решению общеобразовательных, развивающих и воспитательных задач </w:t>
      </w:r>
      <w:r w:rsidR="00DB55A3" w:rsidRPr="00F50C17">
        <w:rPr>
          <w:rFonts w:ascii="Times New Roman" w:hAnsi="Times New Roman" w:cs="Times New Roman"/>
          <w:bCs/>
          <w:sz w:val="28"/>
          <w:szCs w:val="28"/>
        </w:rPr>
        <w:t>[</w:t>
      </w:r>
      <w:r w:rsidRPr="00F50C17">
        <w:rPr>
          <w:rFonts w:ascii="Times New Roman" w:hAnsi="Times New Roman" w:cs="Times New Roman"/>
          <w:bCs/>
          <w:sz w:val="28"/>
          <w:szCs w:val="28"/>
        </w:rPr>
        <w:t>Тарнаева:</w:t>
      </w:r>
      <w:r w:rsidR="00443084" w:rsidRPr="00F50C17">
        <w:rPr>
          <w:rFonts w:ascii="Times New Roman" w:hAnsi="Times New Roman" w:cs="Times New Roman"/>
          <w:bCs/>
          <w:sz w:val="28"/>
          <w:szCs w:val="28"/>
        </w:rPr>
        <w:t xml:space="preserve"> </w:t>
      </w:r>
      <w:r w:rsidRPr="00F50C17">
        <w:rPr>
          <w:rFonts w:ascii="Times New Roman" w:hAnsi="Times New Roman" w:cs="Times New Roman"/>
          <w:bCs/>
          <w:sz w:val="28"/>
          <w:szCs w:val="28"/>
        </w:rPr>
        <w:t>2000:73</w:t>
      </w:r>
      <w:r w:rsidR="00DB55A3" w:rsidRPr="00F50C17">
        <w:rPr>
          <w:rFonts w:ascii="Times New Roman" w:hAnsi="Times New Roman" w:cs="Times New Roman"/>
          <w:bCs/>
          <w:sz w:val="28"/>
          <w:szCs w:val="28"/>
        </w:rPr>
        <w:t>]</w:t>
      </w:r>
      <w:r w:rsidRPr="00F50C17">
        <w:rPr>
          <w:rFonts w:ascii="Times New Roman" w:hAnsi="Times New Roman" w:cs="Times New Roman"/>
          <w:bCs/>
          <w:sz w:val="28"/>
          <w:szCs w:val="28"/>
        </w:rPr>
        <w:t>.</w:t>
      </w:r>
    </w:p>
    <w:p w:rsidR="004B5532" w:rsidRPr="00F50C17" w:rsidRDefault="004B5532" w:rsidP="004B5532">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 xml:space="preserve">Когнитивная направленность наиболее очевидно проявляется в одном из ведущих принципов </w:t>
      </w:r>
      <w:r w:rsidR="000E4BBF" w:rsidRPr="00F50C17">
        <w:rPr>
          <w:rFonts w:ascii="Times New Roman" w:hAnsi="Times New Roman" w:cs="Times New Roman"/>
          <w:sz w:val="28"/>
          <w:szCs w:val="28"/>
        </w:rPr>
        <w:t xml:space="preserve">лингвокогнитивного подхода </w:t>
      </w:r>
      <w:r w:rsidRPr="00F50C17">
        <w:rPr>
          <w:rFonts w:ascii="Times New Roman" w:hAnsi="Times New Roman" w:cs="Times New Roman"/>
          <w:sz w:val="28"/>
          <w:szCs w:val="28"/>
        </w:rPr>
        <w:t xml:space="preserve">– </w:t>
      </w:r>
      <w:r w:rsidRPr="00F50C17">
        <w:rPr>
          <w:rFonts w:ascii="Times New Roman" w:hAnsi="Times New Roman" w:cs="Times New Roman"/>
          <w:i/>
          <w:sz w:val="28"/>
          <w:szCs w:val="28"/>
        </w:rPr>
        <w:t>принципе речемыслительной активности</w:t>
      </w:r>
      <w:r w:rsidRPr="00F50C17">
        <w:rPr>
          <w:rFonts w:ascii="Times New Roman" w:hAnsi="Times New Roman" w:cs="Times New Roman"/>
          <w:sz w:val="28"/>
          <w:szCs w:val="28"/>
        </w:rPr>
        <w:t xml:space="preserve">. Согласно данному принципу, активизация мыслительной деятельности учащихся является одним из основных резервов повышения эффективности обучения. Все занятия носят речемыслительную направленность. Любое упражнение должно от начала и до конца развивать мышление обучаемых, даже лёгкая и незначительная задача должна быть проблемной. Иначе пропадает интерес, притупляется способность. Существует градация мыслительных задач по сложности. Эти упражнения также могут варьироваться по степени участия преподавателя в деятельности студентов. </w:t>
      </w:r>
    </w:p>
    <w:p w:rsidR="004B5532" w:rsidRPr="00F50C17" w:rsidRDefault="004B5532" w:rsidP="004B5532">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 xml:space="preserve">Принцип речемыслительной активности также связан с </w:t>
      </w:r>
      <w:r w:rsidRPr="00F50C17">
        <w:rPr>
          <w:rFonts w:ascii="Times New Roman" w:hAnsi="Times New Roman" w:cs="Times New Roman"/>
          <w:i/>
          <w:sz w:val="28"/>
          <w:szCs w:val="28"/>
        </w:rPr>
        <w:t>принципом активизации интеллектуальной деятельности</w:t>
      </w:r>
      <w:r w:rsidRPr="00F50C17">
        <w:rPr>
          <w:rFonts w:ascii="Times New Roman" w:hAnsi="Times New Roman" w:cs="Times New Roman"/>
          <w:sz w:val="28"/>
          <w:szCs w:val="28"/>
        </w:rPr>
        <w:t xml:space="preserve">. Согласно этому принципу, необходимо учитывать тип интеллекта, свойственный каждому учащемуся. </w:t>
      </w:r>
    </w:p>
    <w:p w:rsidR="004B5532" w:rsidRPr="00F50C17" w:rsidRDefault="007119A0" w:rsidP="004B5532">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lastRenderedPageBreak/>
        <w:t>Кроме основных принципов</w:t>
      </w:r>
      <w:r w:rsidR="004B5532" w:rsidRPr="00F50C17">
        <w:rPr>
          <w:rFonts w:ascii="Times New Roman" w:hAnsi="Times New Roman" w:cs="Times New Roman"/>
          <w:sz w:val="28"/>
          <w:szCs w:val="28"/>
        </w:rPr>
        <w:t xml:space="preserve">, целесообразно выделить и ряд других принципов, которые, однако, находятся в иерархической зависимости от основного критерия и в той или иной степени ему подчинены. К этим принципам относятся: </w:t>
      </w:r>
    </w:p>
    <w:p w:rsidR="004B5532" w:rsidRPr="00F50C17" w:rsidRDefault="004B5532" w:rsidP="00766675">
      <w:pPr>
        <w:pStyle w:val="a3"/>
        <w:numPr>
          <w:ilvl w:val="0"/>
          <w:numId w:val="14"/>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 xml:space="preserve">Принцип соответствия практическим задачам и коммуникативным потребностям обучения; </w:t>
      </w:r>
    </w:p>
    <w:p w:rsidR="004B5532" w:rsidRPr="00F50C17" w:rsidRDefault="004B5532" w:rsidP="00766675">
      <w:pPr>
        <w:pStyle w:val="a3"/>
        <w:numPr>
          <w:ilvl w:val="0"/>
          <w:numId w:val="14"/>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 xml:space="preserve">Принцип функциональности; </w:t>
      </w:r>
    </w:p>
    <w:p w:rsidR="004B5532" w:rsidRPr="00F50C17" w:rsidRDefault="004B5532" w:rsidP="00766675">
      <w:pPr>
        <w:pStyle w:val="a3"/>
        <w:numPr>
          <w:ilvl w:val="0"/>
          <w:numId w:val="14"/>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 xml:space="preserve">Семантический </w:t>
      </w:r>
      <w:r w:rsidR="00B41596" w:rsidRPr="00F50C17">
        <w:rPr>
          <w:rFonts w:ascii="Times New Roman" w:hAnsi="Times New Roman" w:cs="Times New Roman"/>
          <w:sz w:val="28"/>
          <w:szCs w:val="28"/>
        </w:rPr>
        <w:t>(</w:t>
      </w:r>
      <w:r w:rsidRPr="00F50C17">
        <w:rPr>
          <w:rFonts w:ascii="Times New Roman" w:hAnsi="Times New Roman" w:cs="Times New Roman"/>
          <w:sz w:val="28"/>
          <w:szCs w:val="28"/>
        </w:rPr>
        <w:t>тематический</w:t>
      </w:r>
      <w:r w:rsidR="00B41596" w:rsidRPr="00F50C17">
        <w:rPr>
          <w:rFonts w:ascii="Times New Roman" w:hAnsi="Times New Roman" w:cs="Times New Roman"/>
          <w:sz w:val="28"/>
          <w:szCs w:val="28"/>
        </w:rPr>
        <w:t>)</w:t>
      </w:r>
      <w:r w:rsidRPr="00F50C17">
        <w:rPr>
          <w:rFonts w:ascii="Times New Roman" w:hAnsi="Times New Roman" w:cs="Times New Roman"/>
          <w:sz w:val="28"/>
          <w:szCs w:val="28"/>
        </w:rPr>
        <w:t xml:space="preserve"> принцип; </w:t>
      </w:r>
    </w:p>
    <w:p w:rsidR="004B5532" w:rsidRPr="00F50C17" w:rsidRDefault="004B5532" w:rsidP="00766675">
      <w:pPr>
        <w:pStyle w:val="a3"/>
        <w:numPr>
          <w:ilvl w:val="0"/>
          <w:numId w:val="14"/>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 xml:space="preserve">Принцип аутентичности; </w:t>
      </w:r>
    </w:p>
    <w:p w:rsidR="004B5532" w:rsidRPr="00F50C17" w:rsidRDefault="004B5532" w:rsidP="00766675">
      <w:pPr>
        <w:pStyle w:val="a3"/>
        <w:numPr>
          <w:ilvl w:val="0"/>
          <w:numId w:val="14"/>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 xml:space="preserve">Принцип «кодифицированности»; </w:t>
      </w:r>
    </w:p>
    <w:p w:rsidR="004B5532" w:rsidRPr="00F50C17" w:rsidRDefault="004B5532" w:rsidP="00766675">
      <w:pPr>
        <w:pStyle w:val="a3"/>
        <w:numPr>
          <w:ilvl w:val="0"/>
          <w:numId w:val="14"/>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 xml:space="preserve">Принцип профессивности; </w:t>
      </w:r>
    </w:p>
    <w:p w:rsidR="007119A0" w:rsidRPr="00F50C17" w:rsidRDefault="007119A0" w:rsidP="00766675">
      <w:pPr>
        <w:pStyle w:val="a3"/>
        <w:numPr>
          <w:ilvl w:val="0"/>
          <w:numId w:val="14"/>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Принцип терминологической насыщенности.</w:t>
      </w:r>
    </w:p>
    <w:p w:rsidR="00443084" w:rsidRPr="00F50C17" w:rsidRDefault="004B5532" w:rsidP="00443084">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Принцип аутентичности предполагает «кодифицированность» отбираемого учебно-речевого материала для сознания современных носителей языка. Принцип кодифицированности предполагает профессивность отбираемого учебно-речевого материала. Это означает, что речевой материал отбирается с учетом современного состояния языка, для чего чрезвычайно важно пользоваться современными источниками. При отборе из классических источников необходимо подвергать языковой материал анализу с точки зрения его функциональной роли на д</w:t>
      </w:r>
      <w:r w:rsidR="00443084" w:rsidRPr="00F50C17">
        <w:rPr>
          <w:rFonts w:ascii="Times New Roman" w:hAnsi="Times New Roman" w:cs="Times New Roman"/>
          <w:sz w:val="28"/>
          <w:szCs w:val="28"/>
        </w:rPr>
        <w:t>анном этапе развития языка.</w:t>
      </w:r>
    </w:p>
    <w:p w:rsidR="00E4091C" w:rsidRPr="00F50C17" w:rsidRDefault="004B5532" w:rsidP="007C5F4B">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 xml:space="preserve">Для эффективного обучения </w:t>
      </w:r>
      <w:r w:rsidR="00443084" w:rsidRPr="00F50C17">
        <w:rPr>
          <w:rFonts w:ascii="Times New Roman" w:hAnsi="Times New Roman" w:cs="Times New Roman"/>
          <w:sz w:val="28"/>
          <w:szCs w:val="28"/>
          <w:shd w:val="clear" w:color="auto" w:fill="FFFFFF"/>
        </w:rPr>
        <w:t>английского языка</w:t>
      </w:r>
      <w:r w:rsidRPr="00F50C17">
        <w:rPr>
          <w:rFonts w:ascii="Times New Roman" w:hAnsi="Times New Roman" w:cs="Times New Roman"/>
          <w:sz w:val="28"/>
          <w:szCs w:val="28"/>
          <w:shd w:val="clear" w:color="auto" w:fill="FFFFFF"/>
        </w:rPr>
        <w:t xml:space="preserve"> в технических вузах, мы предлагаем  технологию формирования англоязычной лингвокогнитивной компетенции основанную на принципах: когнитивной направленности, активизации речемыслительной деятельности, мотивации и интеллектуальности. В ходе отбора учебного материала важно учитывать: аутентичность, информативность, терминологическую насыщенность и соответствие сферам коммуникации и  научно-делового дискурса у будущих специалистов. Результатом нашей исследовательской работы планируется разработать </w:t>
      </w:r>
      <w:r w:rsidR="008F3FF3" w:rsidRPr="00F50C17">
        <w:rPr>
          <w:rFonts w:ascii="Times New Roman" w:hAnsi="Times New Roman" w:cs="Times New Roman"/>
          <w:sz w:val="28"/>
          <w:szCs w:val="28"/>
          <w:shd w:val="clear" w:color="auto" w:fill="FFFFFF"/>
        </w:rPr>
        <w:t>серию упражнений, которая</w:t>
      </w:r>
      <w:r w:rsidRPr="00F50C17">
        <w:rPr>
          <w:rFonts w:ascii="Times New Roman" w:hAnsi="Times New Roman" w:cs="Times New Roman"/>
          <w:sz w:val="28"/>
          <w:szCs w:val="28"/>
          <w:shd w:val="clear" w:color="auto" w:fill="FFFFFF"/>
        </w:rPr>
        <w:t xml:space="preserve"> будет отражать проблемность, будет иметь визуальную или аудиовизуальную опору, будет посильным для уровня </w:t>
      </w:r>
      <w:r w:rsidRPr="00F50C17">
        <w:rPr>
          <w:rFonts w:ascii="Times New Roman" w:hAnsi="Times New Roman" w:cs="Times New Roman"/>
          <w:sz w:val="28"/>
          <w:szCs w:val="28"/>
          <w:shd w:val="clear" w:color="auto" w:fill="FFFFFF"/>
        </w:rPr>
        <w:lastRenderedPageBreak/>
        <w:t>обучаемых и соответствовать специфике данному виду РД.</w:t>
      </w:r>
      <w:r w:rsidR="00443084" w:rsidRPr="00F50C17">
        <w:rPr>
          <w:rFonts w:ascii="Times New Roman" w:hAnsi="Times New Roman" w:cs="Times New Roman"/>
          <w:sz w:val="28"/>
          <w:szCs w:val="28"/>
        </w:rPr>
        <w:t xml:space="preserve"> </w:t>
      </w:r>
      <w:r w:rsidR="00101D15" w:rsidRPr="00F50C17">
        <w:rPr>
          <w:rFonts w:ascii="Times New Roman" w:hAnsi="Times New Roman" w:cs="Times New Roman"/>
          <w:sz w:val="28"/>
          <w:szCs w:val="28"/>
        </w:rPr>
        <w:t xml:space="preserve">Также важно отметить, что </w:t>
      </w:r>
      <w:r w:rsidR="0015238D" w:rsidRPr="00F50C17">
        <w:rPr>
          <w:rFonts w:ascii="Times New Roman" w:hAnsi="Times New Roman" w:cs="Times New Roman"/>
          <w:sz w:val="28"/>
          <w:szCs w:val="28"/>
        </w:rPr>
        <w:t>обязательной</w:t>
      </w:r>
      <w:r w:rsidR="00101D15" w:rsidRPr="00F50C17">
        <w:rPr>
          <w:rFonts w:ascii="Times New Roman" w:hAnsi="Times New Roman" w:cs="Times New Roman"/>
          <w:sz w:val="28"/>
          <w:szCs w:val="28"/>
        </w:rPr>
        <w:t xml:space="preserve"> частью процесса обучения студентов, необходимо проведение </w:t>
      </w:r>
      <w:r w:rsidR="00443084" w:rsidRPr="00F50C17">
        <w:rPr>
          <w:rFonts w:ascii="Times New Roman" w:hAnsi="Times New Roman" w:cs="Times New Roman"/>
          <w:sz w:val="28"/>
          <w:szCs w:val="28"/>
        </w:rPr>
        <w:t xml:space="preserve"> </w:t>
      </w:r>
      <w:r w:rsidR="00101D15" w:rsidRPr="00F50C17">
        <w:rPr>
          <w:rFonts w:ascii="Times New Roman" w:hAnsi="Times New Roman" w:cs="Times New Roman"/>
          <w:sz w:val="28"/>
          <w:szCs w:val="28"/>
        </w:rPr>
        <w:t>в</w:t>
      </w:r>
      <w:r w:rsidR="008F3FF3" w:rsidRPr="00F50C17">
        <w:rPr>
          <w:rFonts w:ascii="Times New Roman" w:hAnsi="Times New Roman" w:cs="Times New Roman"/>
          <w:sz w:val="28"/>
          <w:szCs w:val="28"/>
        </w:rPr>
        <w:t>ходного тестирования с целью определения психо-когнитивных особенностей,  уровня владения английским языком и основных потребностей</w:t>
      </w:r>
      <w:r w:rsidR="00101D15" w:rsidRPr="00F50C17">
        <w:rPr>
          <w:rFonts w:ascii="Times New Roman" w:hAnsi="Times New Roman" w:cs="Times New Roman"/>
          <w:sz w:val="28"/>
          <w:szCs w:val="28"/>
        </w:rPr>
        <w:t xml:space="preserve"> </w:t>
      </w:r>
      <w:r w:rsidR="007C5F4B" w:rsidRPr="00F50C17">
        <w:rPr>
          <w:rFonts w:ascii="Times New Roman" w:hAnsi="Times New Roman" w:cs="Times New Roman"/>
          <w:sz w:val="28"/>
          <w:szCs w:val="28"/>
        </w:rPr>
        <w:t xml:space="preserve">и мотивации </w:t>
      </w:r>
      <w:r w:rsidR="00101D15" w:rsidRPr="00F50C17">
        <w:rPr>
          <w:rFonts w:ascii="Times New Roman" w:hAnsi="Times New Roman" w:cs="Times New Roman"/>
          <w:sz w:val="28"/>
          <w:szCs w:val="28"/>
        </w:rPr>
        <w:t>обучаемых</w:t>
      </w:r>
      <w:r w:rsidR="007C5F4B" w:rsidRPr="00F50C17">
        <w:rPr>
          <w:rFonts w:ascii="Times New Roman" w:hAnsi="Times New Roman" w:cs="Times New Roman"/>
          <w:sz w:val="28"/>
          <w:szCs w:val="28"/>
        </w:rPr>
        <w:t xml:space="preserve"> </w:t>
      </w:r>
      <w:r w:rsidR="00B41596" w:rsidRPr="00F50C17">
        <w:rPr>
          <w:rFonts w:ascii="Times New Roman" w:hAnsi="Times New Roman" w:cs="Times New Roman"/>
          <w:sz w:val="28"/>
          <w:szCs w:val="28"/>
        </w:rPr>
        <w:t>(</w:t>
      </w:r>
      <w:r w:rsidR="00101D15" w:rsidRPr="00F50C17">
        <w:rPr>
          <w:rFonts w:ascii="Times New Roman" w:hAnsi="Times New Roman" w:cs="Times New Roman"/>
          <w:sz w:val="28"/>
          <w:szCs w:val="28"/>
          <w:shd w:val="clear" w:color="auto" w:fill="FFFFFF"/>
        </w:rPr>
        <w:t>см.</w:t>
      </w:r>
      <w:r w:rsidR="007C5F4B" w:rsidRPr="00F50C17">
        <w:rPr>
          <w:rFonts w:ascii="Times New Roman" w:hAnsi="Times New Roman" w:cs="Times New Roman"/>
          <w:sz w:val="28"/>
          <w:szCs w:val="28"/>
          <w:shd w:val="clear" w:color="auto" w:fill="FFFFFF"/>
        </w:rPr>
        <w:t xml:space="preserve"> </w:t>
      </w:r>
      <w:r w:rsidR="00101D15" w:rsidRPr="00F50C17">
        <w:rPr>
          <w:rFonts w:ascii="Times New Roman" w:hAnsi="Times New Roman" w:cs="Times New Roman"/>
          <w:sz w:val="28"/>
          <w:szCs w:val="28"/>
          <w:shd w:val="clear" w:color="auto" w:fill="FFFFFF"/>
        </w:rPr>
        <w:t>Приложение 1,2,3</w:t>
      </w:r>
      <w:r w:rsidR="00214196" w:rsidRPr="00F50C17">
        <w:rPr>
          <w:rFonts w:ascii="Times New Roman" w:hAnsi="Times New Roman" w:cs="Times New Roman"/>
          <w:sz w:val="28"/>
          <w:szCs w:val="28"/>
          <w:shd w:val="clear" w:color="auto" w:fill="FFFFFF"/>
        </w:rPr>
        <w:t>,4,5</w:t>
      </w:r>
      <w:r w:rsidR="00B41596" w:rsidRPr="00F50C17">
        <w:rPr>
          <w:rFonts w:ascii="Times New Roman" w:hAnsi="Times New Roman" w:cs="Times New Roman"/>
          <w:sz w:val="28"/>
          <w:szCs w:val="28"/>
          <w:shd w:val="clear" w:color="auto" w:fill="FFFFFF"/>
        </w:rPr>
        <w:t>)</w:t>
      </w:r>
      <w:r w:rsidR="007C5F4B" w:rsidRPr="00F50C17">
        <w:rPr>
          <w:rFonts w:ascii="Times New Roman" w:hAnsi="Times New Roman" w:cs="Times New Roman"/>
          <w:sz w:val="28"/>
          <w:szCs w:val="28"/>
          <w:shd w:val="clear" w:color="auto" w:fill="FFFFFF"/>
        </w:rPr>
        <w:t>.</w:t>
      </w:r>
    </w:p>
    <w:p w:rsidR="0050205B" w:rsidRPr="00F50C17" w:rsidRDefault="0050205B" w:rsidP="007C5F4B">
      <w:pPr>
        <w:spacing w:after="0" w:line="360" w:lineRule="auto"/>
        <w:ind w:firstLine="709"/>
        <w:jc w:val="both"/>
        <w:rPr>
          <w:rFonts w:ascii="Times New Roman" w:hAnsi="Times New Roman" w:cs="Times New Roman"/>
          <w:sz w:val="28"/>
          <w:szCs w:val="28"/>
        </w:rPr>
      </w:pPr>
    </w:p>
    <w:p w:rsidR="00C41334" w:rsidRPr="0015238D" w:rsidRDefault="007119A0" w:rsidP="00554228">
      <w:pPr>
        <w:pStyle w:val="2"/>
        <w:rPr>
          <w:b/>
        </w:rPr>
      </w:pPr>
      <w:bookmarkStart w:id="17" w:name="_Toc483316341"/>
      <w:r w:rsidRPr="0015238D">
        <w:rPr>
          <w:b/>
        </w:rPr>
        <w:t>2.3</w:t>
      </w:r>
      <w:r w:rsidR="00C41334" w:rsidRPr="0015238D">
        <w:rPr>
          <w:b/>
        </w:rPr>
        <w:t>. Структура и содержание англоязычно</w:t>
      </w:r>
      <w:r w:rsidR="00B71ACB" w:rsidRPr="0015238D">
        <w:rPr>
          <w:b/>
        </w:rPr>
        <w:t>й лингвокогнитивной компетенции.</w:t>
      </w:r>
      <w:bookmarkEnd w:id="17"/>
    </w:p>
    <w:p w:rsidR="00E61B85" w:rsidRPr="00F50C17" w:rsidRDefault="00E61B85" w:rsidP="004B5532">
      <w:pPr>
        <w:spacing w:after="0" w:line="360" w:lineRule="auto"/>
        <w:ind w:firstLine="709"/>
        <w:rPr>
          <w:rFonts w:ascii="Times New Roman" w:hAnsi="Times New Roman" w:cs="Times New Roman"/>
          <w:b/>
          <w:bCs/>
          <w:sz w:val="28"/>
          <w:szCs w:val="28"/>
        </w:rPr>
      </w:pPr>
    </w:p>
    <w:p w:rsidR="00D3637D" w:rsidRPr="00F50C17" w:rsidRDefault="005C5C99" w:rsidP="00D3637D">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А</w:t>
      </w:r>
      <w:r w:rsidR="00D3637D" w:rsidRPr="00F50C17">
        <w:rPr>
          <w:rFonts w:ascii="Times New Roman" w:hAnsi="Times New Roman" w:cs="Times New Roman"/>
          <w:sz w:val="28"/>
          <w:szCs w:val="28"/>
          <w:shd w:val="clear" w:color="auto" w:fill="FFFFFF"/>
        </w:rPr>
        <w:t xml:space="preserve">нглоязычная </w:t>
      </w:r>
      <w:r w:rsidRPr="00F50C17">
        <w:rPr>
          <w:rFonts w:ascii="Times New Roman" w:hAnsi="Times New Roman" w:cs="Times New Roman"/>
          <w:sz w:val="28"/>
          <w:szCs w:val="28"/>
          <w:shd w:val="clear" w:color="auto" w:fill="FFFFFF"/>
        </w:rPr>
        <w:t xml:space="preserve">лингвокогнитивная </w:t>
      </w:r>
      <w:r w:rsidR="00D3637D" w:rsidRPr="00F50C17">
        <w:rPr>
          <w:rFonts w:ascii="Times New Roman" w:hAnsi="Times New Roman" w:cs="Times New Roman"/>
          <w:sz w:val="28"/>
          <w:szCs w:val="28"/>
          <w:shd w:val="clear" w:color="auto" w:fill="FFFFFF"/>
        </w:rPr>
        <w:t xml:space="preserve">компетенция </w:t>
      </w:r>
      <w:r w:rsidR="00B41596"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АЛК</w:t>
      </w:r>
      <w:r w:rsidR="00E4091C" w:rsidRPr="00F50C17">
        <w:rPr>
          <w:rFonts w:ascii="Times New Roman" w:hAnsi="Times New Roman" w:cs="Times New Roman"/>
          <w:sz w:val="28"/>
          <w:szCs w:val="28"/>
          <w:shd w:val="clear" w:color="auto" w:fill="FFFFFF"/>
        </w:rPr>
        <w:t>К</w:t>
      </w:r>
      <w:r w:rsidR="00B41596" w:rsidRPr="00F50C17">
        <w:rPr>
          <w:rFonts w:ascii="Times New Roman" w:hAnsi="Times New Roman" w:cs="Times New Roman"/>
          <w:sz w:val="28"/>
          <w:szCs w:val="28"/>
          <w:shd w:val="clear" w:color="auto" w:fill="FFFFFF"/>
        </w:rPr>
        <w:t>)</w:t>
      </w:r>
      <w:r w:rsidR="00D3637D" w:rsidRPr="00F50C17">
        <w:rPr>
          <w:rFonts w:ascii="Times New Roman" w:hAnsi="Times New Roman" w:cs="Times New Roman"/>
          <w:sz w:val="28"/>
          <w:szCs w:val="28"/>
          <w:shd w:val="clear" w:color="auto" w:fill="FFFFFF"/>
        </w:rPr>
        <w:t xml:space="preserve"> у студентов технических </w:t>
      </w:r>
      <w:r w:rsidR="00340943">
        <w:rPr>
          <w:rFonts w:ascii="Times New Roman" w:hAnsi="Times New Roman" w:cs="Times New Roman"/>
          <w:sz w:val="28"/>
          <w:szCs w:val="28"/>
          <w:shd w:val="clear" w:color="auto" w:fill="FFFFFF"/>
        </w:rPr>
        <w:t>вузов</w:t>
      </w:r>
      <w:r w:rsidR="00D3637D" w:rsidRPr="00F50C17">
        <w:rPr>
          <w:rFonts w:ascii="Times New Roman" w:hAnsi="Times New Roman" w:cs="Times New Roman"/>
          <w:sz w:val="28"/>
          <w:szCs w:val="28"/>
          <w:shd w:val="clear" w:color="auto" w:fill="FFFFFF"/>
        </w:rPr>
        <w:t xml:space="preserve">, представляет собой </w:t>
      </w:r>
      <w:r w:rsidR="00D3637D" w:rsidRPr="00F50C17">
        <w:rPr>
          <w:rFonts w:ascii="Times New Roman" w:hAnsi="Times New Roman" w:cs="Times New Roman"/>
          <w:sz w:val="28"/>
          <w:szCs w:val="28"/>
        </w:rPr>
        <w:t>совокупность знаний, речевых навыков и коммуникативных умений,</w:t>
      </w:r>
      <w:r w:rsidR="00D3637D" w:rsidRPr="00F50C17">
        <w:rPr>
          <w:rFonts w:ascii="Times New Roman" w:hAnsi="Times New Roman" w:cs="Times New Roman"/>
          <w:sz w:val="28"/>
          <w:szCs w:val="28"/>
          <w:shd w:val="clear" w:color="auto" w:fill="FFFFFF"/>
        </w:rPr>
        <w:t xml:space="preserve"> которая </w:t>
      </w:r>
      <w:r w:rsidR="00D3637D" w:rsidRPr="00F50C17">
        <w:rPr>
          <w:rFonts w:ascii="Times New Roman" w:hAnsi="Times New Roman" w:cs="Times New Roman"/>
          <w:sz w:val="28"/>
          <w:szCs w:val="28"/>
        </w:rPr>
        <w:t>необходима</w:t>
      </w:r>
      <w:r w:rsidR="00D3637D" w:rsidRPr="00F50C17">
        <w:rPr>
          <w:rFonts w:ascii="Times New Roman" w:hAnsi="Times New Roman" w:cs="Times New Roman"/>
          <w:sz w:val="28"/>
          <w:szCs w:val="28"/>
          <w:shd w:val="clear" w:color="auto" w:fill="FFFFFF"/>
        </w:rPr>
        <w:t xml:space="preserve"> для эффективной познавательной и речемыслительной деятельности студентов технических вузов в ходе их профессиональной межкультурной коммуникацией со своими зарубежными коллегами на английском языке и овладения языковыми единицами английского языка для осуществления своей дальнейшей профессиональной деятельности. </w:t>
      </w:r>
    </w:p>
    <w:p w:rsidR="00DF02E6" w:rsidRPr="00F50C17" w:rsidRDefault="00D3637D" w:rsidP="00DF02E6">
      <w:pPr>
        <w:spacing w:after="0" w:line="360" w:lineRule="auto"/>
        <w:ind w:firstLine="709"/>
        <w:jc w:val="both"/>
        <w:rPr>
          <w:rFonts w:ascii="Times New Roman" w:hAnsi="Times New Roman" w:cs="Times New Roman"/>
          <w:sz w:val="28"/>
          <w:szCs w:val="28"/>
          <w:shd w:val="clear" w:color="auto" w:fill="FFFFFF"/>
        </w:rPr>
      </w:pPr>
      <w:r w:rsidRPr="00F50C17">
        <w:rPr>
          <w:rFonts w:ascii="Times New Roman" w:hAnsi="Times New Roman" w:cs="Times New Roman"/>
          <w:sz w:val="28"/>
          <w:szCs w:val="28"/>
          <w:shd w:val="clear" w:color="auto" w:fill="FFFFFF"/>
        </w:rPr>
        <w:t xml:space="preserve">Концептуальная модель коммуникативной компетенции является сложным </w:t>
      </w:r>
      <w:r w:rsidR="00340943">
        <w:rPr>
          <w:rFonts w:ascii="Times New Roman" w:hAnsi="Times New Roman" w:cs="Times New Roman"/>
          <w:sz w:val="28"/>
          <w:szCs w:val="28"/>
          <w:shd w:val="clear" w:color="auto" w:fill="FFFFFF"/>
        </w:rPr>
        <w:t>комплек</w:t>
      </w:r>
      <w:r w:rsidR="00340943" w:rsidRPr="00F50C17">
        <w:rPr>
          <w:rFonts w:ascii="Times New Roman" w:hAnsi="Times New Roman" w:cs="Times New Roman"/>
          <w:sz w:val="28"/>
          <w:szCs w:val="28"/>
          <w:shd w:val="clear" w:color="auto" w:fill="FFFFFF"/>
        </w:rPr>
        <w:t>сом</w:t>
      </w:r>
      <w:r w:rsidRPr="00F50C17">
        <w:rPr>
          <w:rFonts w:ascii="Times New Roman" w:hAnsi="Times New Roman" w:cs="Times New Roman"/>
          <w:sz w:val="28"/>
          <w:szCs w:val="28"/>
          <w:shd w:val="clear" w:color="auto" w:fill="FFFFFF"/>
        </w:rPr>
        <w:t>, характеризующимся взаимосвязью всех своих компонентов. Согласно</w:t>
      </w:r>
      <w:r w:rsidR="0015238D">
        <w:rPr>
          <w:rFonts w:ascii="Times New Roman" w:hAnsi="Times New Roman" w:cs="Times New Roman"/>
          <w:sz w:val="28"/>
          <w:szCs w:val="28"/>
          <w:shd w:val="clear" w:color="auto" w:fill="FFFFFF"/>
        </w:rPr>
        <w:t xml:space="preserve"> </w:t>
      </w:r>
      <w:r w:rsidR="0015238D" w:rsidRPr="00F50C17">
        <w:rPr>
          <w:rFonts w:ascii="Times New Roman" w:hAnsi="Times New Roman" w:cs="Times New Roman"/>
          <w:bCs/>
          <w:sz w:val="28"/>
          <w:szCs w:val="28"/>
          <w:shd w:val="clear" w:color="auto" w:fill="FFFFFF"/>
          <w:lang w:val="en-US"/>
        </w:rPr>
        <w:t>Common</w:t>
      </w:r>
      <w:r w:rsidR="0015238D" w:rsidRPr="0015238D">
        <w:rPr>
          <w:rFonts w:ascii="Times New Roman" w:hAnsi="Times New Roman" w:cs="Times New Roman"/>
          <w:bCs/>
          <w:sz w:val="28"/>
          <w:szCs w:val="28"/>
          <w:shd w:val="clear" w:color="auto" w:fill="FFFFFF"/>
        </w:rPr>
        <w:t xml:space="preserve"> </w:t>
      </w:r>
      <w:r w:rsidR="0015238D" w:rsidRPr="00F50C17">
        <w:rPr>
          <w:rFonts w:ascii="Times New Roman" w:hAnsi="Times New Roman" w:cs="Times New Roman"/>
          <w:bCs/>
          <w:sz w:val="28"/>
          <w:szCs w:val="28"/>
          <w:shd w:val="clear" w:color="auto" w:fill="FFFFFF"/>
          <w:lang w:val="en-US"/>
        </w:rPr>
        <w:t>European</w:t>
      </w:r>
      <w:r w:rsidR="0015238D" w:rsidRPr="0015238D">
        <w:rPr>
          <w:rFonts w:ascii="Times New Roman" w:hAnsi="Times New Roman" w:cs="Times New Roman"/>
          <w:bCs/>
          <w:sz w:val="28"/>
          <w:szCs w:val="28"/>
          <w:shd w:val="clear" w:color="auto" w:fill="FFFFFF"/>
        </w:rPr>
        <w:t xml:space="preserve"> </w:t>
      </w:r>
      <w:r w:rsidR="0015238D" w:rsidRPr="00F50C17">
        <w:rPr>
          <w:rFonts w:ascii="Times New Roman" w:hAnsi="Times New Roman" w:cs="Times New Roman"/>
          <w:bCs/>
          <w:sz w:val="28"/>
          <w:szCs w:val="28"/>
          <w:shd w:val="clear" w:color="auto" w:fill="FFFFFF"/>
          <w:lang w:val="en-US"/>
        </w:rPr>
        <w:t>Framework</w:t>
      </w:r>
      <w:r w:rsidR="0015238D" w:rsidRPr="0015238D">
        <w:rPr>
          <w:rFonts w:ascii="Times New Roman" w:hAnsi="Times New Roman" w:cs="Times New Roman"/>
          <w:bCs/>
          <w:sz w:val="28"/>
          <w:szCs w:val="28"/>
          <w:shd w:val="clear" w:color="auto" w:fill="FFFFFF"/>
        </w:rPr>
        <w:t xml:space="preserve"> </w:t>
      </w:r>
      <w:r w:rsidR="0015238D" w:rsidRPr="00F50C17">
        <w:rPr>
          <w:rFonts w:ascii="Times New Roman" w:hAnsi="Times New Roman" w:cs="Times New Roman"/>
          <w:bCs/>
          <w:sz w:val="28"/>
          <w:szCs w:val="28"/>
          <w:shd w:val="clear" w:color="auto" w:fill="FFFFFF"/>
          <w:lang w:val="en-US"/>
        </w:rPr>
        <w:t>of</w:t>
      </w:r>
      <w:r w:rsidR="0015238D" w:rsidRPr="0015238D">
        <w:rPr>
          <w:rFonts w:ascii="Times New Roman" w:hAnsi="Times New Roman" w:cs="Times New Roman"/>
          <w:bCs/>
          <w:sz w:val="28"/>
          <w:szCs w:val="28"/>
          <w:shd w:val="clear" w:color="auto" w:fill="FFFFFF"/>
        </w:rPr>
        <w:t xml:space="preserve"> </w:t>
      </w:r>
      <w:r w:rsidR="0015238D" w:rsidRPr="00F50C17">
        <w:rPr>
          <w:rFonts w:ascii="Times New Roman" w:hAnsi="Times New Roman" w:cs="Times New Roman"/>
          <w:bCs/>
          <w:sz w:val="28"/>
          <w:szCs w:val="28"/>
          <w:shd w:val="clear" w:color="auto" w:fill="FFFFFF"/>
          <w:lang w:val="en-US"/>
        </w:rPr>
        <w:t>Reference</w:t>
      </w:r>
      <w:r w:rsidR="0015238D" w:rsidRPr="0015238D">
        <w:rPr>
          <w:rFonts w:ascii="Times New Roman" w:hAnsi="Times New Roman" w:cs="Times New Roman"/>
          <w:bCs/>
          <w:sz w:val="28"/>
          <w:szCs w:val="28"/>
          <w:shd w:val="clear" w:color="auto" w:fill="FFFFFF"/>
        </w:rPr>
        <w:t xml:space="preserve"> </w:t>
      </w:r>
      <w:r w:rsidR="0015238D" w:rsidRPr="00F50C17">
        <w:rPr>
          <w:rFonts w:ascii="Times New Roman" w:hAnsi="Times New Roman" w:cs="Times New Roman"/>
          <w:bCs/>
          <w:sz w:val="28"/>
          <w:szCs w:val="28"/>
          <w:shd w:val="clear" w:color="auto" w:fill="FFFFFF"/>
          <w:lang w:val="en-US"/>
        </w:rPr>
        <w:t>for</w:t>
      </w:r>
      <w:r w:rsidR="0015238D" w:rsidRPr="0015238D">
        <w:rPr>
          <w:rFonts w:ascii="Times New Roman" w:hAnsi="Times New Roman" w:cs="Times New Roman"/>
          <w:bCs/>
          <w:sz w:val="28"/>
          <w:szCs w:val="28"/>
          <w:shd w:val="clear" w:color="auto" w:fill="FFFFFF"/>
        </w:rPr>
        <w:t xml:space="preserve"> </w:t>
      </w:r>
      <w:r w:rsidR="0015238D" w:rsidRPr="00F50C17">
        <w:rPr>
          <w:rFonts w:ascii="Times New Roman" w:hAnsi="Times New Roman" w:cs="Times New Roman"/>
          <w:bCs/>
          <w:sz w:val="28"/>
          <w:szCs w:val="28"/>
          <w:shd w:val="clear" w:color="auto" w:fill="FFFFFF"/>
          <w:lang w:val="en-US"/>
        </w:rPr>
        <w:t>Languages</w:t>
      </w:r>
      <w:r w:rsidR="0015238D" w:rsidRPr="0015238D">
        <w:rPr>
          <w:rFonts w:ascii="Times New Roman" w:hAnsi="Times New Roman" w:cs="Times New Roman"/>
          <w:bCs/>
          <w:sz w:val="28"/>
          <w:szCs w:val="28"/>
          <w:shd w:val="clear" w:color="auto" w:fill="FFFFFF"/>
        </w:rPr>
        <w:t xml:space="preserve">: </w:t>
      </w:r>
      <w:r w:rsidR="0015238D" w:rsidRPr="00F50C17">
        <w:rPr>
          <w:rFonts w:ascii="Times New Roman" w:hAnsi="Times New Roman" w:cs="Times New Roman"/>
          <w:bCs/>
          <w:sz w:val="28"/>
          <w:szCs w:val="28"/>
          <w:shd w:val="clear" w:color="auto" w:fill="FFFFFF"/>
          <w:lang w:val="en-US"/>
        </w:rPr>
        <w:t>Learning</w:t>
      </w:r>
      <w:r w:rsidR="0015238D" w:rsidRPr="0015238D">
        <w:rPr>
          <w:rFonts w:ascii="Times New Roman" w:hAnsi="Times New Roman" w:cs="Times New Roman"/>
          <w:bCs/>
          <w:sz w:val="28"/>
          <w:szCs w:val="28"/>
          <w:shd w:val="clear" w:color="auto" w:fill="FFFFFF"/>
        </w:rPr>
        <w:t xml:space="preserve">, </w:t>
      </w:r>
      <w:r w:rsidR="0015238D" w:rsidRPr="00F50C17">
        <w:rPr>
          <w:rFonts w:ascii="Times New Roman" w:hAnsi="Times New Roman" w:cs="Times New Roman"/>
          <w:bCs/>
          <w:sz w:val="28"/>
          <w:szCs w:val="28"/>
          <w:shd w:val="clear" w:color="auto" w:fill="FFFFFF"/>
          <w:lang w:val="en-US"/>
        </w:rPr>
        <w:t>Teaching</w:t>
      </w:r>
      <w:r w:rsidR="0015238D" w:rsidRPr="0015238D">
        <w:rPr>
          <w:rFonts w:ascii="Times New Roman" w:hAnsi="Times New Roman" w:cs="Times New Roman"/>
          <w:bCs/>
          <w:sz w:val="28"/>
          <w:szCs w:val="28"/>
          <w:shd w:val="clear" w:color="auto" w:fill="FFFFFF"/>
        </w:rPr>
        <w:t xml:space="preserve">, </w:t>
      </w:r>
      <w:r w:rsidR="0015238D" w:rsidRPr="00F50C17">
        <w:rPr>
          <w:rFonts w:ascii="Times New Roman" w:hAnsi="Times New Roman" w:cs="Times New Roman"/>
          <w:bCs/>
          <w:sz w:val="28"/>
          <w:szCs w:val="28"/>
          <w:shd w:val="clear" w:color="auto" w:fill="FFFFFF"/>
          <w:lang w:val="en-US"/>
        </w:rPr>
        <w:t>Assessment</w:t>
      </w:r>
      <w:r w:rsidR="0015238D" w:rsidRPr="0015238D">
        <w:rPr>
          <w:rFonts w:ascii="Times New Roman" w:hAnsi="Times New Roman" w:cs="Times New Roman"/>
          <w:b/>
          <w:bCs/>
          <w:sz w:val="28"/>
          <w:szCs w:val="28"/>
          <w:shd w:val="clear" w:color="auto" w:fill="FFFFFF"/>
        </w:rPr>
        <w:t xml:space="preserve"> </w:t>
      </w:r>
      <w:r w:rsidR="0015238D" w:rsidRPr="0015238D">
        <w:rPr>
          <w:rFonts w:ascii="Times New Roman" w:hAnsi="Times New Roman" w:cs="Times New Roman"/>
          <w:sz w:val="28"/>
          <w:szCs w:val="28"/>
          <w:shd w:val="clear" w:color="auto" w:fill="FFFFFF"/>
        </w:rPr>
        <w:t>(</w:t>
      </w:r>
      <w:r w:rsidR="0015238D" w:rsidRPr="00F50C17">
        <w:rPr>
          <w:rFonts w:ascii="Times New Roman" w:hAnsi="Times New Roman" w:cs="Times New Roman"/>
          <w:sz w:val="28"/>
          <w:szCs w:val="28"/>
          <w:shd w:val="clear" w:color="auto" w:fill="FFFFFF"/>
          <w:lang w:val="en-US"/>
        </w:rPr>
        <w:t>Council</w:t>
      </w:r>
      <w:r w:rsidR="0015238D" w:rsidRPr="0015238D">
        <w:rPr>
          <w:rFonts w:ascii="Times New Roman" w:hAnsi="Times New Roman" w:cs="Times New Roman"/>
          <w:sz w:val="28"/>
          <w:szCs w:val="28"/>
          <w:shd w:val="clear" w:color="auto" w:fill="FFFFFF"/>
        </w:rPr>
        <w:t xml:space="preserve"> </w:t>
      </w:r>
      <w:r w:rsidR="0015238D" w:rsidRPr="00F50C17">
        <w:rPr>
          <w:rFonts w:ascii="Times New Roman" w:hAnsi="Times New Roman" w:cs="Times New Roman"/>
          <w:sz w:val="28"/>
          <w:szCs w:val="28"/>
          <w:shd w:val="clear" w:color="auto" w:fill="FFFFFF"/>
          <w:lang w:val="en-US"/>
        </w:rPr>
        <w:t>of</w:t>
      </w:r>
      <w:r w:rsidR="0015238D" w:rsidRPr="0015238D">
        <w:rPr>
          <w:rFonts w:ascii="Times New Roman" w:hAnsi="Times New Roman" w:cs="Times New Roman"/>
          <w:sz w:val="28"/>
          <w:szCs w:val="28"/>
          <w:shd w:val="clear" w:color="auto" w:fill="FFFFFF"/>
        </w:rPr>
        <w:t xml:space="preserve"> </w:t>
      </w:r>
      <w:r w:rsidR="0015238D" w:rsidRPr="00F50C17">
        <w:rPr>
          <w:rFonts w:ascii="Times New Roman" w:hAnsi="Times New Roman" w:cs="Times New Roman"/>
          <w:sz w:val="28"/>
          <w:szCs w:val="28"/>
          <w:shd w:val="clear" w:color="auto" w:fill="FFFFFF"/>
          <w:lang w:val="en-US"/>
        </w:rPr>
        <w:t>Europe</w:t>
      </w:r>
      <w:r w:rsidR="0015238D" w:rsidRPr="0015238D">
        <w:rPr>
          <w:rFonts w:ascii="Times New Roman" w:hAnsi="Times New Roman" w:cs="Times New Roman"/>
          <w:sz w:val="28"/>
          <w:szCs w:val="28"/>
          <w:shd w:val="clear" w:color="auto" w:fill="FFFFFF"/>
        </w:rPr>
        <w:t xml:space="preserve"> 2001)</w:t>
      </w:r>
      <w:r w:rsidRPr="00F50C17">
        <w:rPr>
          <w:rFonts w:ascii="Times New Roman" w:hAnsi="Times New Roman" w:cs="Times New Roman"/>
          <w:sz w:val="28"/>
          <w:szCs w:val="28"/>
          <w:shd w:val="clear" w:color="auto" w:fill="FFFFFF"/>
        </w:rPr>
        <w:t xml:space="preserve">  в структуру коммуникативной такие компоненты как лингвистическая, дискурсивная, стратегическая, социолингвистическ</w:t>
      </w:r>
      <w:r w:rsidR="0015238D">
        <w:rPr>
          <w:rFonts w:ascii="Times New Roman" w:hAnsi="Times New Roman" w:cs="Times New Roman"/>
          <w:sz w:val="28"/>
          <w:szCs w:val="28"/>
          <w:shd w:val="clear" w:color="auto" w:fill="FFFFFF"/>
        </w:rPr>
        <w:t>ая, социокультурная компетенции.</w:t>
      </w:r>
    </w:p>
    <w:p w:rsidR="006C13C3" w:rsidRPr="00F50C17" w:rsidRDefault="00D3637D" w:rsidP="006C13C3">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В</w:t>
      </w:r>
      <w:r w:rsidR="00DF02E6" w:rsidRPr="00F50C17">
        <w:rPr>
          <w:rFonts w:ascii="Times New Roman" w:hAnsi="Times New Roman" w:cs="Times New Roman"/>
          <w:sz w:val="28"/>
          <w:szCs w:val="28"/>
          <w:shd w:val="clear" w:color="auto" w:fill="FFFFFF"/>
        </w:rPr>
        <w:t xml:space="preserve"> работах отечественных методистов</w:t>
      </w:r>
      <w:r w:rsidR="00DF02E6" w:rsidRPr="00F50C17">
        <w:rPr>
          <w:rFonts w:ascii="Times New Roman" w:hAnsi="Times New Roman" w:cs="Times New Roman"/>
          <w:sz w:val="28"/>
          <w:szCs w:val="28"/>
        </w:rPr>
        <w:t xml:space="preserve"> выдвигаются более сложные модели коммуникативной компетенции. Предлагается включение таких компонентов как лингвострановедческая, социокультарная, интеллектуальная, энциклопеди</w:t>
      </w:r>
      <w:r w:rsidR="00E4091C" w:rsidRPr="00F50C17">
        <w:rPr>
          <w:rFonts w:ascii="Times New Roman" w:hAnsi="Times New Roman" w:cs="Times New Roman"/>
          <w:sz w:val="28"/>
          <w:szCs w:val="28"/>
        </w:rPr>
        <w:t xml:space="preserve">ческая  и т.д. Определяя место </w:t>
      </w:r>
      <w:r w:rsidR="00DF02E6" w:rsidRPr="00F50C17">
        <w:rPr>
          <w:rFonts w:ascii="Times New Roman" w:hAnsi="Times New Roman" w:cs="Times New Roman"/>
          <w:sz w:val="28"/>
          <w:szCs w:val="28"/>
        </w:rPr>
        <w:t>А</w:t>
      </w:r>
      <w:r w:rsidR="00E4091C" w:rsidRPr="00F50C17">
        <w:rPr>
          <w:rFonts w:ascii="Times New Roman" w:hAnsi="Times New Roman" w:cs="Times New Roman"/>
          <w:sz w:val="28"/>
          <w:szCs w:val="28"/>
        </w:rPr>
        <w:t>ЛК</w:t>
      </w:r>
      <w:r w:rsidR="00DF02E6" w:rsidRPr="00F50C17">
        <w:rPr>
          <w:rFonts w:ascii="Times New Roman" w:hAnsi="Times New Roman" w:cs="Times New Roman"/>
          <w:sz w:val="28"/>
          <w:szCs w:val="28"/>
        </w:rPr>
        <w:t>К в структуре коммуникативной компетенции выпускников</w:t>
      </w:r>
      <w:r w:rsidR="006C13C3" w:rsidRPr="00F50C17">
        <w:rPr>
          <w:rFonts w:ascii="Times New Roman" w:hAnsi="Times New Roman" w:cs="Times New Roman"/>
          <w:sz w:val="28"/>
          <w:szCs w:val="28"/>
        </w:rPr>
        <w:t xml:space="preserve"> технических</w:t>
      </w:r>
      <w:r w:rsidR="00DF02E6" w:rsidRPr="00F50C17">
        <w:rPr>
          <w:rFonts w:ascii="Times New Roman" w:hAnsi="Times New Roman" w:cs="Times New Roman"/>
          <w:sz w:val="28"/>
          <w:szCs w:val="28"/>
        </w:rPr>
        <w:t xml:space="preserve"> вузов, изучающий английский язык для профессиональных целей, мы опираемся на исследования </w:t>
      </w:r>
      <w:r w:rsidR="006C13C3" w:rsidRPr="00F50C17">
        <w:rPr>
          <w:rFonts w:ascii="Times New Roman" w:hAnsi="Times New Roman" w:cs="Times New Roman"/>
          <w:sz w:val="28"/>
          <w:szCs w:val="28"/>
        </w:rPr>
        <w:lastRenderedPageBreak/>
        <w:t xml:space="preserve">Д.И. Беляева </w:t>
      </w:r>
      <w:r w:rsidR="00B41596" w:rsidRPr="00F50C17">
        <w:rPr>
          <w:rFonts w:ascii="Times New Roman" w:hAnsi="Times New Roman" w:cs="Times New Roman"/>
          <w:sz w:val="28"/>
          <w:szCs w:val="28"/>
        </w:rPr>
        <w:t>(</w:t>
      </w:r>
      <w:r w:rsidR="006C13C3" w:rsidRPr="00F50C17">
        <w:rPr>
          <w:rFonts w:ascii="Times New Roman" w:hAnsi="Times New Roman" w:cs="Times New Roman"/>
          <w:sz w:val="28"/>
          <w:szCs w:val="28"/>
        </w:rPr>
        <w:t>сознательно-практический метод обучения</w:t>
      </w:r>
      <w:r w:rsidR="00B41596" w:rsidRPr="00F50C17">
        <w:rPr>
          <w:rFonts w:ascii="Times New Roman" w:hAnsi="Times New Roman" w:cs="Times New Roman"/>
          <w:sz w:val="28"/>
          <w:szCs w:val="28"/>
        </w:rPr>
        <w:t>)</w:t>
      </w:r>
      <w:r w:rsidR="006C13C3" w:rsidRPr="00F50C17">
        <w:rPr>
          <w:rFonts w:ascii="Times New Roman" w:hAnsi="Times New Roman" w:cs="Times New Roman"/>
          <w:sz w:val="28"/>
          <w:szCs w:val="28"/>
        </w:rPr>
        <w:t xml:space="preserve">, И.Л. Бим и Н.В.Барышникова </w:t>
      </w:r>
      <w:r w:rsidR="00B41596" w:rsidRPr="00F50C17">
        <w:rPr>
          <w:rFonts w:ascii="Times New Roman" w:hAnsi="Times New Roman" w:cs="Times New Roman"/>
          <w:sz w:val="28"/>
          <w:szCs w:val="28"/>
        </w:rPr>
        <w:t>(</w:t>
      </w:r>
      <w:r w:rsidR="006C13C3" w:rsidRPr="00F50C17">
        <w:rPr>
          <w:rFonts w:ascii="Times New Roman" w:hAnsi="Times New Roman" w:cs="Times New Roman"/>
          <w:sz w:val="28"/>
          <w:szCs w:val="28"/>
        </w:rPr>
        <w:t>коммуникативно-когнитивный подход</w:t>
      </w:r>
      <w:r w:rsidR="00B41596" w:rsidRPr="00F50C17">
        <w:rPr>
          <w:rFonts w:ascii="Times New Roman" w:hAnsi="Times New Roman" w:cs="Times New Roman"/>
          <w:sz w:val="28"/>
          <w:szCs w:val="28"/>
        </w:rPr>
        <w:t>).</w:t>
      </w:r>
      <w:r w:rsidR="006C13C3" w:rsidRPr="00F50C17">
        <w:rPr>
          <w:rFonts w:ascii="Times New Roman" w:hAnsi="Times New Roman" w:cs="Times New Roman"/>
          <w:sz w:val="28"/>
          <w:szCs w:val="28"/>
        </w:rPr>
        <w:t xml:space="preserve"> </w:t>
      </w:r>
    </w:p>
    <w:p w:rsidR="00A66927" w:rsidRPr="00F50C17" w:rsidRDefault="00B43BFC" w:rsidP="002613D3">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 xml:space="preserve">Важное место в структуре </w:t>
      </w:r>
      <w:r w:rsidR="005C5C99" w:rsidRPr="00F50C17">
        <w:rPr>
          <w:rFonts w:ascii="Times New Roman" w:hAnsi="Times New Roman" w:cs="Times New Roman"/>
          <w:sz w:val="28"/>
          <w:szCs w:val="28"/>
          <w:shd w:val="clear" w:color="auto" w:fill="FFFFFF"/>
        </w:rPr>
        <w:t>АЛ</w:t>
      </w:r>
      <w:r w:rsidR="00E4091C" w:rsidRPr="00F50C17">
        <w:rPr>
          <w:rFonts w:ascii="Times New Roman" w:hAnsi="Times New Roman" w:cs="Times New Roman"/>
          <w:sz w:val="28"/>
          <w:szCs w:val="28"/>
          <w:shd w:val="clear" w:color="auto" w:fill="FFFFFF"/>
        </w:rPr>
        <w:t>К</w:t>
      </w:r>
      <w:r w:rsidR="005C5C99" w:rsidRPr="00F50C17">
        <w:rPr>
          <w:rFonts w:ascii="Times New Roman" w:hAnsi="Times New Roman" w:cs="Times New Roman"/>
          <w:sz w:val="28"/>
          <w:szCs w:val="28"/>
          <w:shd w:val="clear" w:color="auto" w:fill="FFFFFF"/>
        </w:rPr>
        <w:t>К</w:t>
      </w:r>
      <w:r w:rsidRPr="00F50C17">
        <w:rPr>
          <w:rFonts w:ascii="Times New Roman" w:hAnsi="Times New Roman" w:cs="Times New Roman"/>
          <w:sz w:val="28"/>
          <w:szCs w:val="28"/>
          <w:shd w:val="clear" w:color="auto" w:fill="FFFFFF"/>
        </w:rPr>
        <w:t xml:space="preserve"> занимает </w:t>
      </w:r>
      <w:r w:rsidR="00A66927" w:rsidRPr="00F50C17">
        <w:rPr>
          <w:rFonts w:ascii="Times New Roman" w:hAnsi="Times New Roman" w:cs="Times New Roman"/>
          <w:sz w:val="28"/>
          <w:szCs w:val="28"/>
          <w:shd w:val="clear" w:color="auto" w:fill="FFFFFF"/>
        </w:rPr>
        <w:t>англоязычн</w:t>
      </w:r>
      <w:r w:rsidR="005C5C99" w:rsidRPr="00F50C17">
        <w:rPr>
          <w:rFonts w:ascii="Times New Roman" w:hAnsi="Times New Roman" w:cs="Times New Roman"/>
          <w:sz w:val="28"/>
          <w:szCs w:val="28"/>
          <w:shd w:val="clear" w:color="auto" w:fill="FFFFFF"/>
        </w:rPr>
        <w:t>ая лексическая компетенция</w:t>
      </w:r>
      <w:r w:rsidR="00A66927" w:rsidRPr="00F50C17">
        <w:rPr>
          <w:rFonts w:ascii="Times New Roman" w:hAnsi="Times New Roman" w:cs="Times New Roman"/>
          <w:sz w:val="28"/>
          <w:szCs w:val="28"/>
          <w:shd w:val="clear" w:color="auto" w:fill="FFFFFF"/>
        </w:rPr>
        <w:t xml:space="preserve">. </w:t>
      </w:r>
      <w:r w:rsidR="005C5C99" w:rsidRPr="00F50C17">
        <w:rPr>
          <w:rFonts w:ascii="Times New Roman" w:hAnsi="Times New Roman" w:cs="Times New Roman"/>
          <w:sz w:val="28"/>
          <w:szCs w:val="28"/>
        </w:rPr>
        <w:t>Данная компет</w:t>
      </w:r>
      <w:r w:rsidR="00E4091C" w:rsidRPr="00F50C17">
        <w:rPr>
          <w:rFonts w:ascii="Times New Roman" w:hAnsi="Times New Roman" w:cs="Times New Roman"/>
          <w:sz w:val="28"/>
          <w:szCs w:val="28"/>
        </w:rPr>
        <w:t>е</w:t>
      </w:r>
      <w:r w:rsidR="005C5C99" w:rsidRPr="00F50C17">
        <w:rPr>
          <w:rFonts w:ascii="Times New Roman" w:hAnsi="Times New Roman" w:cs="Times New Roman"/>
          <w:sz w:val="28"/>
          <w:szCs w:val="28"/>
        </w:rPr>
        <w:t xml:space="preserve">нция </w:t>
      </w:r>
      <w:r w:rsidR="00A66927" w:rsidRPr="00F50C17">
        <w:rPr>
          <w:rFonts w:ascii="Times New Roman" w:hAnsi="Times New Roman" w:cs="Times New Roman"/>
          <w:sz w:val="28"/>
          <w:szCs w:val="28"/>
        </w:rPr>
        <w:t>может быть сформирована в процессе чтения профессионально – ориентированных текстов и может быть достигнута при условии: 1</w:t>
      </w:r>
      <w:r w:rsidR="00B41596" w:rsidRPr="00F50C17">
        <w:rPr>
          <w:rFonts w:ascii="Times New Roman" w:hAnsi="Times New Roman" w:cs="Times New Roman"/>
          <w:sz w:val="28"/>
          <w:szCs w:val="28"/>
        </w:rPr>
        <w:t>)</w:t>
      </w:r>
      <w:r w:rsidR="00A66927" w:rsidRPr="00F50C17">
        <w:rPr>
          <w:rFonts w:ascii="Times New Roman" w:hAnsi="Times New Roman" w:cs="Times New Roman"/>
          <w:sz w:val="28"/>
          <w:szCs w:val="28"/>
        </w:rPr>
        <w:t xml:space="preserve"> объяснения полисемантическую лексику с использованием способа многословного толкования значений иноязычных слов и их разветвленного ассоциирования; 2</w:t>
      </w:r>
      <w:r w:rsidR="00B41596" w:rsidRPr="00F50C17">
        <w:rPr>
          <w:rFonts w:ascii="Times New Roman" w:hAnsi="Times New Roman" w:cs="Times New Roman"/>
          <w:sz w:val="28"/>
          <w:szCs w:val="28"/>
        </w:rPr>
        <w:t>)</w:t>
      </w:r>
      <w:r w:rsidR="00A66927" w:rsidRPr="00F50C17">
        <w:rPr>
          <w:rFonts w:ascii="Times New Roman" w:hAnsi="Times New Roman" w:cs="Times New Roman"/>
          <w:sz w:val="28"/>
          <w:szCs w:val="28"/>
        </w:rPr>
        <w:t xml:space="preserve"> формирования обобщенные эталонов перевода в процессе чтения профессионально– ориентированных текстов; 3</w:t>
      </w:r>
      <w:r w:rsidR="00B41596" w:rsidRPr="00F50C17">
        <w:rPr>
          <w:rFonts w:ascii="Times New Roman" w:hAnsi="Times New Roman" w:cs="Times New Roman"/>
          <w:sz w:val="28"/>
          <w:szCs w:val="28"/>
        </w:rPr>
        <w:t>)</w:t>
      </w:r>
      <w:r w:rsidR="00A66927" w:rsidRPr="00F50C17">
        <w:rPr>
          <w:rFonts w:ascii="Times New Roman" w:hAnsi="Times New Roman" w:cs="Times New Roman"/>
          <w:sz w:val="28"/>
          <w:szCs w:val="28"/>
        </w:rPr>
        <w:t xml:space="preserve"> запоминания лексики с помощью контекстуально–разветвленной семантизации; 4</w:t>
      </w:r>
      <w:r w:rsidR="00B41596" w:rsidRPr="00F50C17">
        <w:rPr>
          <w:rFonts w:ascii="Times New Roman" w:hAnsi="Times New Roman" w:cs="Times New Roman"/>
          <w:sz w:val="28"/>
          <w:szCs w:val="28"/>
        </w:rPr>
        <w:t>)</w:t>
      </w:r>
      <w:r w:rsidR="00A66927" w:rsidRPr="00F50C17">
        <w:rPr>
          <w:rFonts w:ascii="Times New Roman" w:hAnsi="Times New Roman" w:cs="Times New Roman"/>
          <w:sz w:val="28"/>
          <w:szCs w:val="28"/>
        </w:rPr>
        <w:t xml:space="preserve"> системное увеличение объемы лексической информации; 5</w:t>
      </w:r>
      <w:r w:rsidR="00B41596" w:rsidRPr="00F50C17">
        <w:rPr>
          <w:rFonts w:ascii="Times New Roman" w:hAnsi="Times New Roman" w:cs="Times New Roman"/>
          <w:sz w:val="28"/>
          <w:szCs w:val="28"/>
        </w:rPr>
        <w:t>)</w:t>
      </w:r>
      <w:r w:rsidR="00A66927" w:rsidRPr="00F50C17">
        <w:rPr>
          <w:rFonts w:ascii="Times New Roman" w:hAnsi="Times New Roman" w:cs="Times New Roman"/>
          <w:sz w:val="28"/>
          <w:szCs w:val="28"/>
        </w:rPr>
        <w:t xml:space="preserve"> обучения лексике по компактно – системному методу. </w:t>
      </w:r>
      <w:r w:rsidR="00DB55A3" w:rsidRPr="00F50C17">
        <w:rPr>
          <w:rFonts w:ascii="Times New Roman" w:hAnsi="Times New Roman" w:cs="Times New Roman"/>
          <w:sz w:val="28"/>
          <w:szCs w:val="28"/>
        </w:rPr>
        <w:t>[</w:t>
      </w:r>
      <w:r w:rsidR="00B41596" w:rsidRPr="00F50C17">
        <w:rPr>
          <w:rFonts w:ascii="Times New Roman" w:hAnsi="Times New Roman" w:cs="Times New Roman"/>
          <w:sz w:val="28"/>
          <w:szCs w:val="28"/>
        </w:rPr>
        <w:t>Шостак</w:t>
      </w:r>
      <w:r w:rsidR="00A66927" w:rsidRPr="00F50C17">
        <w:rPr>
          <w:rFonts w:ascii="Times New Roman" w:hAnsi="Times New Roman" w:cs="Times New Roman"/>
          <w:sz w:val="28"/>
          <w:szCs w:val="28"/>
        </w:rPr>
        <w:t>:2015</w:t>
      </w:r>
      <w:r w:rsidR="00DB55A3" w:rsidRPr="00F50C17">
        <w:rPr>
          <w:rFonts w:ascii="Times New Roman" w:hAnsi="Times New Roman" w:cs="Times New Roman"/>
          <w:sz w:val="28"/>
          <w:szCs w:val="28"/>
        </w:rPr>
        <w:t>]</w:t>
      </w:r>
      <w:r w:rsidR="00A66927" w:rsidRPr="00F50C17">
        <w:rPr>
          <w:rFonts w:ascii="Times New Roman" w:hAnsi="Times New Roman" w:cs="Times New Roman"/>
          <w:sz w:val="28"/>
          <w:szCs w:val="28"/>
        </w:rPr>
        <w:t xml:space="preserve">. Также выдвинут ряд критериев по проверки сформированности </w:t>
      </w:r>
      <w:r w:rsidR="005C5C99" w:rsidRPr="00F50C17">
        <w:rPr>
          <w:rFonts w:ascii="Times New Roman" w:hAnsi="Times New Roman" w:cs="Times New Roman"/>
          <w:sz w:val="28"/>
          <w:szCs w:val="28"/>
          <w:shd w:val="clear" w:color="auto" w:fill="FFFFFF"/>
        </w:rPr>
        <w:t>англоязычной лексической компетенции</w:t>
      </w:r>
      <w:r w:rsidR="002613D3" w:rsidRPr="00F50C17">
        <w:rPr>
          <w:rFonts w:ascii="Times New Roman" w:hAnsi="Times New Roman" w:cs="Times New Roman"/>
          <w:sz w:val="28"/>
          <w:szCs w:val="28"/>
        </w:rPr>
        <w:t xml:space="preserve">, ключевым их них является </w:t>
      </w:r>
      <w:r w:rsidR="00A66927" w:rsidRPr="00F50C17">
        <w:rPr>
          <w:rFonts w:ascii="Times New Roman" w:hAnsi="Times New Roman" w:cs="Times New Roman"/>
          <w:sz w:val="28"/>
          <w:szCs w:val="28"/>
        </w:rPr>
        <w:t xml:space="preserve"> </w:t>
      </w:r>
      <w:r w:rsidR="002613D3" w:rsidRPr="00F50C17">
        <w:rPr>
          <w:rFonts w:ascii="Times New Roman" w:hAnsi="Times New Roman" w:cs="Times New Roman"/>
          <w:sz w:val="28"/>
          <w:szCs w:val="28"/>
        </w:rPr>
        <w:t>- лингво – познавательный, затем уже автор обращает внимание на  конструктивно – содержательный и профессионально – коммуникативный.</w:t>
      </w:r>
    </w:p>
    <w:p w:rsidR="00184A14" w:rsidRPr="00F50C17" w:rsidRDefault="00E4091C" w:rsidP="00184A14">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 xml:space="preserve">ЛАК, как компонент </w:t>
      </w:r>
      <w:r w:rsidR="002613D3" w:rsidRPr="00F50C17">
        <w:rPr>
          <w:rFonts w:ascii="Times New Roman" w:hAnsi="Times New Roman" w:cs="Times New Roman"/>
          <w:sz w:val="28"/>
          <w:szCs w:val="28"/>
        </w:rPr>
        <w:t>А</w:t>
      </w:r>
      <w:r w:rsidRPr="00F50C17">
        <w:rPr>
          <w:rFonts w:ascii="Times New Roman" w:hAnsi="Times New Roman" w:cs="Times New Roman"/>
          <w:sz w:val="28"/>
          <w:szCs w:val="28"/>
        </w:rPr>
        <w:t>ЛК</w:t>
      </w:r>
      <w:r w:rsidR="002613D3" w:rsidRPr="00F50C17">
        <w:rPr>
          <w:rFonts w:ascii="Times New Roman" w:hAnsi="Times New Roman" w:cs="Times New Roman"/>
          <w:sz w:val="28"/>
          <w:szCs w:val="28"/>
        </w:rPr>
        <w:t>К представляет собой совокупность навыков и умений, позволяющих эффективно работать с текстом и лексическим материалом. В содержание</w:t>
      </w:r>
      <w:r w:rsidR="008941AC" w:rsidRPr="00F50C17">
        <w:rPr>
          <w:rFonts w:ascii="Times New Roman" w:hAnsi="Times New Roman" w:cs="Times New Roman"/>
          <w:sz w:val="28"/>
          <w:szCs w:val="28"/>
        </w:rPr>
        <w:t xml:space="preserve"> </w:t>
      </w:r>
      <w:r w:rsidRPr="00F50C17">
        <w:rPr>
          <w:rFonts w:ascii="Times New Roman" w:hAnsi="Times New Roman" w:cs="Times New Roman"/>
          <w:sz w:val="28"/>
          <w:szCs w:val="28"/>
        </w:rPr>
        <w:t>АЛКК</w:t>
      </w:r>
      <w:r w:rsidR="008941AC" w:rsidRPr="00F50C17">
        <w:rPr>
          <w:rFonts w:ascii="Times New Roman" w:hAnsi="Times New Roman" w:cs="Times New Roman"/>
          <w:sz w:val="28"/>
          <w:szCs w:val="28"/>
        </w:rPr>
        <w:t xml:space="preserve"> важное место занимают навыки самоконтроля и рефлексии. В основе этих навыков лежит высокая степень концентрации внимания, высокая познавательная деятельность, напряжённая интеллектуальная активность и сосредоточенность. В процессе создания письменного текста автор должен следить за орфографической правильностью слов, за структурно-семантическим  и логико-композиционным оформлением своего произведения. Техническая специфика письменной речи способствует осуществлению самоконтроля, так как у автора имеется время на то, чтобы вернуться к написанному  и еще раз проверить корректность своего текста. Самоконтроль</w:t>
      </w:r>
      <w:r w:rsidR="00184A14" w:rsidRPr="00F50C17">
        <w:rPr>
          <w:rFonts w:ascii="Times New Roman" w:hAnsi="Times New Roman" w:cs="Times New Roman"/>
          <w:sz w:val="28"/>
          <w:szCs w:val="28"/>
        </w:rPr>
        <w:t xml:space="preserve"> и рефлексия у студентов  осуществляются на основе следующих навыков:</w:t>
      </w:r>
    </w:p>
    <w:p w:rsidR="00184A14" w:rsidRPr="00F50C17" w:rsidRDefault="00184A14" w:rsidP="005F4B32">
      <w:pPr>
        <w:pStyle w:val="a3"/>
        <w:numPr>
          <w:ilvl w:val="0"/>
          <w:numId w:val="34"/>
        </w:numPr>
        <w:spacing w:after="0" w:line="360" w:lineRule="auto"/>
        <w:ind w:left="709"/>
        <w:jc w:val="both"/>
        <w:rPr>
          <w:rFonts w:ascii="Times New Roman" w:hAnsi="Times New Roman" w:cs="Times New Roman"/>
          <w:sz w:val="28"/>
          <w:szCs w:val="28"/>
        </w:rPr>
      </w:pPr>
      <w:r w:rsidRPr="00F50C17">
        <w:rPr>
          <w:rFonts w:ascii="Times New Roman" w:hAnsi="Times New Roman" w:cs="Times New Roman"/>
          <w:sz w:val="28"/>
          <w:szCs w:val="28"/>
        </w:rPr>
        <w:lastRenderedPageBreak/>
        <w:t>видеть корректность/некорректность использования терминов в том или ином контексте;</w:t>
      </w:r>
    </w:p>
    <w:p w:rsidR="00184A14" w:rsidRPr="00F50C17" w:rsidRDefault="00184A14" w:rsidP="005F4B32">
      <w:pPr>
        <w:pStyle w:val="a3"/>
        <w:numPr>
          <w:ilvl w:val="0"/>
          <w:numId w:val="34"/>
        </w:numPr>
        <w:spacing w:after="0" w:line="360" w:lineRule="auto"/>
        <w:ind w:left="709"/>
        <w:jc w:val="both"/>
        <w:rPr>
          <w:rFonts w:ascii="Times New Roman" w:hAnsi="Times New Roman" w:cs="Times New Roman"/>
          <w:sz w:val="28"/>
          <w:szCs w:val="28"/>
        </w:rPr>
      </w:pPr>
      <w:r w:rsidRPr="00F50C17">
        <w:rPr>
          <w:rFonts w:ascii="Times New Roman" w:hAnsi="Times New Roman" w:cs="Times New Roman"/>
          <w:sz w:val="28"/>
          <w:szCs w:val="28"/>
        </w:rPr>
        <w:t>сопоставлять и дифференцировать значения слов;</w:t>
      </w:r>
    </w:p>
    <w:p w:rsidR="00184A14" w:rsidRPr="00F50C17" w:rsidRDefault="00184A14" w:rsidP="005F4B32">
      <w:pPr>
        <w:pStyle w:val="a3"/>
        <w:numPr>
          <w:ilvl w:val="0"/>
          <w:numId w:val="34"/>
        </w:numPr>
        <w:spacing w:after="0" w:line="360" w:lineRule="auto"/>
        <w:ind w:left="709"/>
        <w:jc w:val="both"/>
        <w:rPr>
          <w:rFonts w:ascii="Times New Roman" w:hAnsi="Times New Roman" w:cs="Times New Roman"/>
          <w:sz w:val="28"/>
          <w:szCs w:val="28"/>
        </w:rPr>
      </w:pPr>
      <w:r w:rsidRPr="00F50C17">
        <w:rPr>
          <w:rFonts w:ascii="Times New Roman" w:hAnsi="Times New Roman" w:cs="Times New Roman"/>
          <w:sz w:val="28"/>
          <w:szCs w:val="28"/>
        </w:rPr>
        <w:t>определять контекстное значение слов;</w:t>
      </w:r>
    </w:p>
    <w:p w:rsidR="00184A14" w:rsidRPr="00F50C17" w:rsidRDefault="00184A14" w:rsidP="005F4B32">
      <w:pPr>
        <w:pStyle w:val="a3"/>
        <w:numPr>
          <w:ilvl w:val="0"/>
          <w:numId w:val="34"/>
        </w:numPr>
        <w:spacing w:after="0" w:line="360" w:lineRule="auto"/>
        <w:ind w:left="709"/>
        <w:jc w:val="both"/>
        <w:rPr>
          <w:rFonts w:ascii="Times New Roman" w:hAnsi="Times New Roman" w:cs="Times New Roman"/>
          <w:sz w:val="28"/>
          <w:szCs w:val="28"/>
        </w:rPr>
      </w:pPr>
      <w:r w:rsidRPr="00F50C17">
        <w:rPr>
          <w:rFonts w:ascii="Times New Roman" w:hAnsi="Times New Roman" w:cs="Times New Roman"/>
          <w:sz w:val="28"/>
          <w:szCs w:val="28"/>
        </w:rPr>
        <w:t>обнаружить некорректное использование языковых средств и давать правильный вариант;</w:t>
      </w:r>
    </w:p>
    <w:p w:rsidR="00184A14" w:rsidRPr="00F50C17" w:rsidRDefault="00184A14" w:rsidP="005F4B32">
      <w:pPr>
        <w:pStyle w:val="a3"/>
        <w:numPr>
          <w:ilvl w:val="0"/>
          <w:numId w:val="34"/>
        </w:numPr>
        <w:spacing w:after="0" w:line="360" w:lineRule="auto"/>
        <w:ind w:left="709"/>
        <w:jc w:val="both"/>
        <w:rPr>
          <w:rFonts w:ascii="Times New Roman" w:hAnsi="Times New Roman" w:cs="Times New Roman"/>
          <w:sz w:val="28"/>
          <w:szCs w:val="28"/>
        </w:rPr>
      </w:pPr>
      <w:r w:rsidRPr="00F50C17">
        <w:rPr>
          <w:rFonts w:ascii="Times New Roman" w:hAnsi="Times New Roman" w:cs="Times New Roman"/>
          <w:sz w:val="28"/>
          <w:szCs w:val="28"/>
        </w:rPr>
        <w:t>перефразировать заданный фрагмент предложения;</w:t>
      </w:r>
    </w:p>
    <w:p w:rsidR="00184A14" w:rsidRPr="00F50C17" w:rsidRDefault="00184A14" w:rsidP="004B5532">
      <w:p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Лингвокогни</w:t>
      </w:r>
      <w:r w:rsidR="007D0E93" w:rsidRPr="00F50C17">
        <w:rPr>
          <w:rFonts w:ascii="Times New Roman" w:hAnsi="Times New Roman" w:cs="Times New Roman"/>
          <w:sz w:val="28"/>
          <w:szCs w:val="28"/>
        </w:rPr>
        <w:t>тивная а</w:t>
      </w:r>
      <w:r w:rsidR="00B41596" w:rsidRPr="00F50C17">
        <w:rPr>
          <w:rFonts w:ascii="Times New Roman" w:hAnsi="Times New Roman" w:cs="Times New Roman"/>
          <w:sz w:val="28"/>
          <w:szCs w:val="28"/>
        </w:rPr>
        <w:t>нглоязычная компетенция предпола</w:t>
      </w:r>
      <w:r w:rsidR="007D0E93" w:rsidRPr="00F50C17">
        <w:rPr>
          <w:rFonts w:ascii="Times New Roman" w:hAnsi="Times New Roman" w:cs="Times New Roman"/>
          <w:sz w:val="28"/>
          <w:szCs w:val="28"/>
        </w:rPr>
        <w:t xml:space="preserve">гает </w:t>
      </w:r>
      <w:r w:rsidRPr="00F50C17">
        <w:rPr>
          <w:rFonts w:ascii="Times New Roman" w:hAnsi="Times New Roman" w:cs="Times New Roman"/>
          <w:sz w:val="28"/>
          <w:szCs w:val="28"/>
        </w:rPr>
        <w:t>следующие коммуникативные умения:</w:t>
      </w:r>
    </w:p>
    <w:p w:rsidR="005F5047" w:rsidRPr="00F50C17" w:rsidRDefault="005F5047" w:rsidP="005F4B32">
      <w:pPr>
        <w:numPr>
          <w:ilvl w:val="0"/>
          <w:numId w:val="33"/>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знание  основных  понятий  общетехнической и  узко-специализированной  лексики,  ее  лингвистических особенностей;</w:t>
      </w:r>
    </w:p>
    <w:p w:rsidR="005F5047" w:rsidRPr="00F50C17" w:rsidRDefault="005F5047" w:rsidP="005F4B32">
      <w:pPr>
        <w:numPr>
          <w:ilvl w:val="0"/>
          <w:numId w:val="33"/>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 xml:space="preserve">осведомленность  о  лексической  сочетаемости  слов  </w:t>
      </w:r>
      <w:r w:rsidR="00B41596" w:rsidRPr="00F50C17">
        <w:rPr>
          <w:rFonts w:ascii="Times New Roman" w:hAnsi="Times New Roman" w:cs="Times New Roman"/>
          <w:sz w:val="28"/>
          <w:szCs w:val="28"/>
        </w:rPr>
        <w:t>(</w:t>
      </w:r>
      <w:r w:rsidRPr="00F50C17">
        <w:rPr>
          <w:rFonts w:ascii="Times New Roman" w:hAnsi="Times New Roman" w:cs="Times New Roman"/>
          <w:sz w:val="28"/>
          <w:szCs w:val="28"/>
        </w:rPr>
        <w:t>словосочетания-термины,  идиоматические  выражения</w:t>
      </w:r>
      <w:r w:rsidR="00B41596" w:rsidRPr="00F50C17">
        <w:rPr>
          <w:rFonts w:ascii="Times New Roman" w:hAnsi="Times New Roman" w:cs="Times New Roman"/>
          <w:sz w:val="28"/>
          <w:szCs w:val="28"/>
        </w:rPr>
        <w:t>)</w:t>
      </w:r>
      <w:r w:rsidRPr="00F50C17">
        <w:rPr>
          <w:rFonts w:ascii="Times New Roman" w:hAnsi="Times New Roman" w:cs="Times New Roman"/>
          <w:sz w:val="28"/>
          <w:szCs w:val="28"/>
        </w:rPr>
        <w:t xml:space="preserve">; </w:t>
      </w:r>
    </w:p>
    <w:p w:rsidR="005F5047" w:rsidRPr="00F50C17" w:rsidRDefault="005F5047" w:rsidP="005F4B32">
      <w:pPr>
        <w:numPr>
          <w:ilvl w:val="0"/>
          <w:numId w:val="33"/>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 xml:space="preserve"> осведомленность о  правилах  словообразования  английского  языка и  способность  образовывать  дериваты  от  данных слов;  понимание  прямого  и  переносного  </w:t>
      </w:r>
    </w:p>
    <w:p w:rsidR="005F5047" w:rsidRPr="00F50C17" w:rsidRDefault="005F5047" w:rsidP="005F4B32">
      <w:pPr>
        <w:numPr>
          <w:ilvl w:val="0"/>
          <w:numId w:val="33"/>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 xml:space="preserve">значения слов технической тематики и умения их адекватного  перевода; </w:t>
      </w:r>
    </w:p>
    <w:p w:rsidR="005F5047" w:rsidRPr="00F50C17" w:rsidRDefault="005F5047" w:rsidP="005F4B32">
      <w:pPr>
        <w:numPr>
          <w:ilvl w:val="0"/>
          <w:numId w:val="33"/>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 xml:space="preserve"> умения  адекватного  использования изученных  терминов  в  новых коммуникативных ситуациях;</w:t>
      </w:r>
    </w:p>
    <w:p w:rsidR="005F5047" w:rsidRPr="00F50C17" w:rsidRDefault="005F5047" w:rsidP="005F4B32">
      <w:pPr>
        <w:numPr>
          <w:ilvl w:val="0"/>
          <w:numId w:val="33"/>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 xml:space="preserve">умения анализировать текст технической  направленности; </w:t>
      </w:r>
    </w:p>
    <w:p w:rsidR="00522EC7" w:rsidRPr="00F50C17" w:rsidRDefault="005F5047" w:rsidP="005F4B32">
      <w:pPr>
        <w:numPr>
          <w:ilvl w:val="0"/>
          <w:numId w:val="33"/>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 xml:space="preserve"> умения  интерпретации текстовой и графической информации в техническом тексте и выражения собственного мнения  по  поводу  информации,  представленной  в текстах  профессиональной направленности.  </w:t>
      </w:r>
    </w:p>
    <w:p w:rsidR="00443084" w:rsidRPr="00F50C17" w:rsidRDefault="00184A14" w:rsidP="00522EC7">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А</w:t>
      </w:r>
      <w:r w:rsidR="00E4091C" w:rsidRPr="00F50C17">
        <w:rPr>
          <w:rFonts w:ascii="Times New Roman" w:hAnsi="Times New Roman" w:cs="Times New Roman"/>
          <w:sz w:val="28"/>
          <w:szCs w:val="28"/>
        </w:rPr>
        <w:t>ЛК</w:t>
      </w:r>
      <w:r w:rsidRPr="00F50C17">
        <w:rPr>
          <w:rFonts w:ascii="Times New Roman" w:hAnsi="Times New Roman" w:cs="Times New Roman"/>
          <w:sz w:val="28"/>
          <w:szCs w:val="28"/>
        </w:rPr>
        <w:t xml:space="preserve">К у студентов технических вузов формируется </w:t>
      </w:r>
      <w:r w:rsidR="004F79AA" w:rsidRPr="00F50C17">
        <w:rPr>
          <w:rFonts w:ascii="Times New Roman" w:hAnsi="Times New Roman" w:cs="Times New Roman"/>
          <w:sz w:val="28"/>
          <w:szCs w:val="28"/>
        </w:rPr>
        <w:t xml:space="preserve">не только </w:t>
      </w:r>
      <w:r w:rsidRPr="00F50C17">
        <w:rPr>
          <w:rFonts w:ascii="Times New Roman" w:hAnsi="Times New Roman" w:cs="Times New Roman"/>
          <w:sz w:val="28"/>
          <w:szCs w:val="28"/>
        </w:rPr>
        <w:t xml:space="preserve">в процессе целенаправленной учебной и познавательной деятельности, </w:t>
      </w:r>
      <w:r w:rsidR="00F13076" w:rsidRPr="00F50C17">
        <w:rPr>
          <w:rFonts w:ascii="Times New Roman" w:hAnsi="Times New Roman" w:cs="Times New Roman"/>
          <w:sz w:val="28"/>
          <w:szCs w:val="28"/>
        </w:rPr>
        <w:t xml:space="preserve">со стороны обучаемых, </w:t>
      </w:r>
      <w:r w:rsidR="004F79AA" w:rsidRPr="00F50C17">
        <w:rPr>
          <w:rFonts w:ascii="Times New Roman" w:hAnsi="Times New Roman" w:cs="Times New Roman"/>
          <w:sz w:val="28"/>
          <w:szCs w:val="28"/>
        </w:rPr>
        <w:t>но</w:t>
      </w:r>
      <w:r w:rsidR="00F13076" w:rsidRPr="00F50C17">
        <w:rPr>
          <w:rFonts w:ascii="Times New Roman" w:hAnsi="Times New Roman" w:cs="Times New Roman"/>
          <w:sz w:val="28"/>
          <w:szCs w:val="28"/>
        </w:rPr>
        <w:t xml:space="preserve"> и чётко выстроенной технологией и методикой со стороны педагога высшей школы.</w:t>
      </w:r>
    </w:p>
    <w:p w:rsidR="00443084" w:rsidRPr="00F50C17" w:rsidRDefault="00443084" w:rsidP="0045477D">
      <w:pPr>
        <w:spacing w:after="0" w:line="360" w:lineRule="auto"/>
        <w:ind w:firstLine="709"/>
        <w:jc w:val="both"/>
        <w:rPr>
          <w:rFonts w:ascii="Times New Roman" w:hAnsi="Times New Roman" w:cs="Times New Roman"/>
          <w:sz w:val="28"/>
          <w:szCs w:val="28"/>
        </w:rPr>
      </w:pPr>
    </w:p>
    <w:p w:rsidR="0045477D" w:rsidRPr="0015238D" w:rsidRDefault="007119A0" w:rsidP="00554228">
      <w:pPr>
        <w:pStyle w:val="2"/>
        <w:rPr>
          <w:b/>
        </w:rPr>
      </w:pPr>
      <w:bookmarkStart w:id="18" w:name="_Toc483316342"/>
      <w:r w:rsidRPr="0015238D">
        <w:rPr>
          <w:b/>
        </w:rPr>
        <w:lastRenderedPageBreak/>
        <w:t>2.4</w:t>
      </w:r>
      <w:r w:rsidR="00554228" w:rsidRPr="0015238D">
        <w:rPr>
          <w:b/>
        </w:rPr>
        <w:t xml:space="preserve"> </w:t>
      </w:r>
      <w:r w:rsidR="00F50C17" w:rsidRPr="0015238D">
        <w:rPr>
          <w:b/>
        </w:rPr>
        <w:t>Серия</w:t>
      </w:r>
      <w:r w:rsidR="00B71ACB" w:rsidRPr="0015238D">
        <w:rPr>
          <w:b/>
        </w:rPr>
        <w:t xml:space="preserve"> упражнений для формирования англоязычной лингвокогнитивной компетенции у студентов технических вузов Казахстана</w:t>
      </w:r>
      <w:bookmarkEnd w:id="18"/>
    </w:p>
    <w:p w:rsidR="0015238D" w:rsidRPr="0015238D" w:rsidRDefault="0015238D" w:rsidP="0015238D">
      <w:pPr>
        <w:rPr>
          <w:b/>
          <w:lang w:eastAsia="ru-RU"/>
        </w:rPr>
      </w:pPr>
    </w:p>
    <w:p w:rsidR="00214196" w:rsidRPr="00F50C17" w:rsidRDefault="00214196" w:rsidP="00214196">
      <w:pPr>
        <w:spacing w:after="0" w:line="360" w:lineRule="auto"/>
        <w:ind w:firstLine="709"/>
        <w:jc w:val="both"/>
        <w:rPr>
          <w:rFonts w:ascii="Times New Roman" w:hAnsi="Times New Roman" w:cs="Times New Roman"/>
          <w:sz w:val="28"/>
          <w:szCs w:val="28"/>
        </w:rPr>
      </w:pPr>
      <w:r w:rsidRPr="0015238D">
        <w:rPr>
          <w:rFonts w:ascii="Times New Roman" w:hAnsi="Times New Roman" w:cs="Times New Roman"/>
          <w:sz w:val="28"/>
          <w:szCs w:val="28"/>
        </w:rPr>
        <w:t xml:space="preserve">На основе вышеизложенного нами разработана и предложена соответствующая </w:t>
      </w:r>
      <w:r w:rsidR="00F50C17" w:rsidRPr="0015238D">
        <w:rPr>
          <w:rFonts w:ascii="Times New Roman" w:hAnsi="Times New Roman" w:cs="Times New Roman"/>
          <w:sz w:val="28"/>
          <w:szCs w:val="28"/>
        </w:rPr>
        <w:t>серия</w:t>
      </w:r>
      <w:r w:rsidRPr="0015238D">
        <w:rPr>
          <w:rFonts w:ascii="Times New Roman" w:hAnsi="Times New Roman" w:cs="Times New Roman"/>
          <w:sz w:val="28"/>
          <w:szCs w:val="28"/>
        </w:rPr>
        <w:t xml:space="preserve"> у</w:t>
      </w:r>
      <w:r w:rsidRPr="00F50C17">
        <w:rPr>
          <w:rFonts w:ascii="Times New Roman" w:hAnsi="Times New Roman" w:cs="Times New Roman"/>
          <w:sz w:val="28"/>
          <w:szCs w:val="28"/>
        </w:rPr>
        <w:t>пражнений для магистрантов по специальности «Химия».</w:t>
      </w:r>
    </w:p>
    <w:p w:rsidR="00214196" w:rsidRPr="00F50C17" w:rsidRDefault="00214196" w:rsidP="00214196">
      <w:pPr>
        <w:spacing w:after="0" w:line="360" w:lineRule="auto"/>
        <w:ind w:firstLine="709"/>
        <w:jc w:val="both"/>
        <w:rPr>
          <w:rFonts w:ascii="Times New Roman" w:hAnsi="Times New Roman" w:cs="Times New Roman"/>
          <w:bCs/>
          <w:sz w:val="28"/>
          <w:szCs w:val="28"/>
        </w:rPr>
      </w:pPr>
      <w:r w:rsidRPr="00F50C17">
        <w:rPr>
          <w:rFonts w:ascii="Times New Roman" w:hAnsi="Times New Roman" w:cs="Times New Roman"/>
          <w:bCs/>
          <w:sz w:val="28"/>
          <w:szCs w:val="28"/>
        </w:rPr>
        <w:t xml:space="preserve">Основной целью обучения иностранному языку  в магистратуре является повышение уровня владения иностранным языком, достигнутого в бакалавриате, и овладение обучающимися иноязычной коммуникативной компетенцией на уровне </w:t>
      </w:r>
      <w:r w:rsidRPr="00F50C17">
        <w:rPr>
          <w:rFonts w:ascii="Times New Roman" w:hAnsi="Times New Roman" w:cs="Times New Roman"/>
          <w:bCs/>
          <w:sz w:val="28"/>
          <w:szCs w:val="28"/>
          <w:lang w:val="en-US"/>
        </w:rPr>
        <w:t>B</w:t>
      </w:r>
      <w:r w:rsidRPr="00F50C17">
        <w:rPr>
          <w:rFonts w:ascii="Times New Roman" w:hAnsi="Times New Roman" w:cs="Times New Roman"/>
          <w:bCs/>
          <w:sz w:val="28"/>
          <w:szCs w:val="28"/>
        </w:rPr>
        <w:t xml:space="preserve">1+ - </w:t>
      </w:r>
      <w:r w:rsidRPr="00F50C17">
        <w:rPr>
          <w:rFonts w:ascii="Times New Roman" w:hAnsi="Times New Roman" w:cs="Times New Roman"/>
          <w:bCs/>
          <w:sz w:val="28"/>
          <w:szCs w:val="28"/>
          <w:lang w:val="en-US"/>
        </w:rPr>
        <w:t>B</w:t>
      </w:r>
      <w:r w:rsidRPr="00F50C17">
        <w:rPr>
          <w:rFonts w:ascii="Times New Roman" w:hAnsi="Times New Roman" w:cs="Times New Roman"/>
          <w:bCs/>
          <w:sz w:val="28"/>
          <w:szCs w:val="28"/>
        </w:rPr>
        <w:t>2 для решения коммуникативных задач в учебно – познавательной сфере общения, деловом общении, а также для обеспечения основ научного общения и использования иностранного языка для самообразования. Изучение иностранного языка в магистратуре призвано также обеспечить  достижение следующих личностно-формирующих целей:</w:t>
      </w:r>
    </w:p>
    <w:p w:rsidR="00214196" w:rsidRPr="00F50C17" w:rsidRDefault="00214196" w:rsidP="00766675">
      <w:pPr>
        <w:pStyle w:val="a3"/>
        <w:numPr>
          <w:ilvl w:val="0"/>
          <w:numId w:val="15"/>
        </w:numPr>
        <w:spacing w:after="0" w:line="360" w:lineRule="auto"/>
        <w:jc w:val="both"/>
        <w:rPr>
          <w:rFonts w:ascii="Times New Roman" w:hAnsi="Times New Roman" w:cs="Times New Roman"/>
          <w:bCs/>
          <w:sz w:val="28"/>
          <w:szCs w:val="28"/>
        </w:rPr>
      </w:pPr>
      <w:r w:rsidRPr="00F50C17">
        <w:rPr>
          <w:rFonts w:ascii="Times New Roman" w:hAnsi="Times New Roman" w:cs="Times New Roman"/>
          <w:bCs/>
          <w:sz w:val="28"/>
          <w:szCs w:val="28"/>
        </w:rPr>
        <w:t>Повышение уровня учебной автономии;</w:t>
      </w:r>
    </w:p>
    <w:p w:rsidR="00214196" w:rsidRPr="00F50C17" w:rsidRDefault="00214196" w:rsidP="00766675">
      <w:pPr>
        <w:pStyle w:val="a3"/>
        <w:numPr>
          <w:ilvl w:val="0"/>
          <w:numId w:val="15"/>
        </w:numPr>
        <w:spacing w:after="0" w:line="360" w:lineRule="auto"/>
        <w:jc w:val="both"/>
        <w:rPr>
          <w:rFonts w:ascii="Times New Roman" w:hAnsi="Times New Roman" w:cs="Times New Roman"/>
          <w:bCs/>
          <w:sz w:val="28"/>
          <w:szCs w:val="28"/>
        </w:rPr>
      </w:pPr>
      <w:r w:rsidRPr="00F50C17">
        <w:rPr>
          <w:rFonts w:ascii="Times New Roman" w:hAnsi="Times New Roman" w:cs="Times New Roman"/>
          <w:bCs/>
          <w:sz w:val="28"/>
          <w:szCs w:val="28"/>
        </w:rPr>
        <w:t>Развитие когнитивных и исследовательских умений;</w:t>
      </w:r>
    </w:p>
    <w:p w:rsidR="00214196" w:rsidRPr="00F50C17" w:rsidRDefault="00214196" w:rsidP="00766675">
      <w:pPr>
        <w:pStyle w:val="a3"/>
        <w:numPr>
          <w:ilvl w:val="0"/>
          <w:numId w:val="15"/>
        </w:numPr>
        <w:spacing w:after="0" w:line="360" w:lineRule="auto"/>
        <w:jc w:val="both"/>
        <w:rPr>
          <w:rFonts w:ascii="Times New Roman" w:hAnsi="Times New Roman" w:cs="Times New Roman"/>
          <w:bCs/>
          <w:sz w:val="28"/>
          <w:szCs w:val="28"/>
        </w:rPr>
      </w:pPr>
      <w:r w:rsidRPr="00F50C17">
        <w:rPr>
          <w:rFonts w:ascii="Times New Roman" w:hAnsi="Times New Roman" w:cs="Times New Roman"/>
          <w:bCs/>
          <w:sz w:val="28"/>
          <w:szCs w:val="28"/>
        </w:rPr>
        <w:t>Развитие информационной культуры;</w:t>
      </w:r>
    </w:p>
    <w:p w:rsidR="00214196" w:rsidRPr="00F50C17" w:rsidRDefault="00214196" w:rsidP="00766675">
      <w:pPr>
        <w:pStyle w:val="a3"/>
        <w:numPr>
          <w:ilvl w:val="0"/>
          <w:numId w:val="15"/>
        </w:numPr>
        <w:spacing w:after="0" w:line="360" w:lineRule="auto"/>
        <w:jc w:val="both"/>
        <w:rPr>
          <w:rFonts w:ascii="Times New Roman" w:hAnsi="Times New Roman" w:cs="Times New Roman"/>
          <w:bCs/>
          <w:sz w:val="28"/>
          <w:szCs w:val="28"/>
        </w:rPr>
      </w:pPr>
      <w:r w:rsidRPr="00F50C17">
        <w:rPr>
          <w:rFonts w:ascii="Times New Roman" w:hAnsi="Times New Roman" w:cs="Times New Roman"/>
          <w:bCs/>
          <w:sz w:val="28"/>
          <w:szCs w:val="28"/>
        </w:rPr>
        <w:t>Расширение кругозора  и повышение общей культуры студентов.</w:t>
      </w:r>
    </w:p>
    <w:p w:rsidR="00214196" w:rsidRPr="00F50C17" w:rsidRDefault="00214196" w:rsidP="00214196">
      <w:pPr>
        <w:spacing w:after="0" w:line="360" w:lineRule="auto"/>
        <w:jc w:val="both"/>
        <w:rPr>
          <w:rFonts w:ascii="Times New Roman" w:hAnsi="Times New Roman" w:cs="Times New Roman"/>
          <w:bCs/>
          <w:sz w:val="28"/>
          <w:szCs w:val="28"/>
        </w:rPr>
      </w:pPr>
      <w:r w:rsidRPr="00F50C17">
        <w:rPr>
          <w:rFonts w:ascii="Times New Roman" w:hAnsi="Times New Roman" w:cs="Times New Roman"/>
          <w:bCs/>
          <w:sz w:val="28"/>
          <w:szCs w:val="28"/>
        </w:rPr>
        <w:t>Основным условием и предпосылкой успешного освоения программы магистратуры является продолжение изучения иностранного языка на 3-4 курсах бакалавриата, которое осуществляется за счёт вариативных дополнительных образовательных программ по иностранным языкам, предоставляемых вузом.</w:t>
      </w:r>
    </w:p>
    <w:p w:rsidR="00214196" w:rsidRPr="00F50C17" w:rsidRDefault="00214196" w:rsidP="00214196">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Цель упражнений:</w:t>
      </w:r>
    </w:p>
    <w:p w:rsidR="00214196" w:rsidRPr="00F50C17" w:rsidRDefault="00214196" w:rsidP="00214196">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 активизировать учебно-познавательную и речемыслительную деятельность</w:t>
      </w:r>
    </w:p>
    <w:p w:rsidR="00214196" w:rsidRPr="00F50C17" w:rsidRDefault="00214196" w:rsidP="00214196">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  способствовать формированию АЛКК у студентов</w:t>
      </w:r>
    </w:p>
    <w:p w:rsidR="00214196" w:rsidRPr="00F50C17" w:rsidRDefault="00214196" w:rsidP="00214196">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lastRenderedPageBreak/>
        <w:t>- сформировать активный и пассивный лексический словарь темам «Эксперименты и научные методы исследований», «Работа в лаборатории» и «Элементы периодической системы и вещества».</w:t>
      </w:r>
    </w:p>
    <w:p w:rsidR="00214196" w:rsidRPr="00F50C17" w:rsidRDefault="00214196" w:rsidP="00214196">
      <w:pPr>
        <w:spacing w:after="0" w:line="360" w:lineRule="auto"/>
        <w:ind w:firstLine="709"/>
        <w:jc w:val="both"/>
        <w:rPr>
          <w:rFonts w:ascii="Times New Roman" w:hAnsi="Times New Roman" w:cs="Times New Roman"/>
          <w:sz w:val="28"/>
          <w:szCs w:val="28"/>
        </w:rPr>
      </w:pPr>
      <w:r w:rsidRPr="00F50C17">
        <w:rPr>
          <w:rFonts w:ascii="Times New Roman" w:hAnsi="Times New Roman" w:cs="Times New Roman"/>
          <w:sz w:val="28"/>
          <w:szCs w:val="28"/>
        </w:rPr>
        <w:t>Задачи учебно-методических материалов:</w:t>
      </w:r>
    </w:p>
    <w:p w:rsidR="00214196" w:rsidRPr="00F50C17" w:rsidRDefault="00214196" w:rsidP="005F4B32">
      <w:pPr>
        <w:pStyle w:val="a3"/>
        <w:numPr>
          <w:ilvl w:val="0"/>
          <w:numId w:val="3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формировать активный и пассивный лексический словарь  по основным темам.</w:t>
      </w:r>
    </w:p>
    <w:p w:rsidR="00214196" w:rsidRPr="00F50C17" w:rsidRDefault="00214196" w:rsidP="005F4B32">
      <w:pPr>
        <w:pStyle w:val="a3"/>
        <w:numPr>
          <w:ilvl w:val="0"/>
          <w:numId w:val="3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развивать умение просмотрового и изучающего чтения на примере текстов по специальности, основываясь на принципе коммуникативного чтения.</w:t>
      </w:r>
    </w:p>
    <w:p w:rsidR="00214196" w:rsidRPr="00F50C17" w:rsidRDefault="00214196" w:rsidP="005F4B32">
      <w:pPr>
        <w:pStyle w:val="a3"/>
        <w:numPr>
          <w:ilvl w:val="0"/>
          <w:numId w:val="3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развивать умение написания эссе с активизацией всех речепорождающих механизмов письма: осмысления, упреждающего синтеза и памяти [Щукин,2011].</w:t>
      </w:r>
    </w:p>
    <w:p w:rsidR="00214196" w:rsidRPr="00F50C17" w:rsidRDefault="00214196" w:rsidP="005F4B32">
      <w:pPr>
        <w:pStyle w:val="a3"/>
        <w:numPr>
          <w:ilvl w:val="0"/>
          <w:numId w:val="3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развивать умения монологической и диалогической речи с приведением аргументов в ходе анализа проблемных вопросов/тем и введения дискуссии.</w:t>
      </w:r>
    </w:p>
    <w:p w:rsidR="00652D08" w:rsidRPr="001574C3" w:rsidRDefault="00C761B4" w:rsidP="00C761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 целью формирования АЛКК необходимо постоянно тренировать студентов в овладении таким интеллектуальными операциями, как синтез, анализ, сравнение, обобщение, классификация, абстракция конкретизация, опознавание, выбор (отбор), набор (составление), комбинирование (сочетание), перестановка, подстановка (замена),принятие решения, структурирование, построение и варианты по аналогии. Подобные задания могут вызвать сложности при их выполнении даже на родном языке. При необходимости же совершить аналогичные мыслительные операции на иностранном языке возникают дополнительные проблемы. В этом случае рекомендуется использовать вышеу</w:t>
      </w:r>
      <w:r w:rsidR="007627FD">
        <w:rPr>
          <w:rFonts w:ascii="Times New Roman" w:hAnsi="Times New Roman" w:cs="Times New Roman"/>
          <w:sz w:val="28"/>
          <w:szCs w:val="28"/>
        </w:rPr>
        <w:t xml:space="preserve">помянутые </w:t>
      </w:r>
      <w:r>
        <w:rPr>
          <w:rFonts w:ascii="Times New Roman" w:hAnsi="Times New Roman" w:cs="Times New Roman"/>
          <w:sz w:val="28"/>
          <w:szCs w:val="28"/>
        </w:rPr>
        <w:t>«учебные стратегии», то есть «специальные действия, предпринимаемые учащимися с целью облегчить, ускорить процесс обучения, сделать его более привлекательным, доступным, применимым к новым ситуациям»</w:t>
      </w:r>
      <w:r w:rsidR="007627FD">
        <w:rPr>
          <w:rFonts w:ascii="Times New Roman" w:hAnsi="Times New Roman" w:cs="Times New Roman"/>
          <w:sz w:val="28"/>
          <w:szCs w:val="28"/>
        </w:rPr>
        <w:t xml:space="preserve"> Среди которых основными являются: стратегии по рациональному использованию памяти; когнитивные стратегии, позволяющие понимать и продуцировать новый язык [Алексеева, 2007:51].</w:t>
      </w:r>
    </w:p>
    <w:p w:rsidR="007D0E93" w:rsidRPr="00F50C17" w:rsidRDefault="007D0E93" w:rsidP="001574C3">
      <w:pPr>
        <w:spacing w:after="0" w:line="360" w:lineRule="auto"/>
        <w:jc w:val="center"/>
        <w:rPr>
          <w:rFonts w:ascii="Times New Roman" w:hAnsi="Times New Roman" w:cs="Times New Roman"/>
          <w:b/>
          <w:bCs/>
          <w:sz w:val="28"/>
          <w:szCs w:val="28"/>
          <w:lang w:val="en-US"/>
        </w:rPr>
      </w:pPr>
      <w:r w:rsidRPr="00F50C17">
        <w:rPr>
          <w:rFonts w:ascii="Times New Roman" w:hAnsi="Times New Roman" w:cs="Times New Roman"/>
          <w:b/>
          <w:bCs/>
          <w:sz w:val="28"/>
          <w:szCs w:val="28"/>
        </w:rPr>
        <w:lastRenderedPageBreak/>
        <w:t>Пример</w:t>
      </w:r>
      <w:r w:rsidRPr="00F50C17">
        <w:rPr>
          <w:rFonts w:ascii="Times New Roman" w:hAnsi="Times New Roman" w:cs="Times New Roman"/>
          <w:b/>
          <w:bCs/>
          <w:sz w:val="28"/>
          <w:szCs w:val="28"/>
          <w:lang w:val="en-US"/>
        </w:rPr>
        <w:t xml:space="preserve"> 1.Unit I Experiments and scientific methods</w:t>
      </w:r>
    </w:p>
    <w:p w:rsidR="007D0E93" w:rsidRPr="001574C3" w:rsidRDefault="007D0E93" w:rsidP="007D0E93">
      <w:pPr>
        <w:widowControl w:val="0"/>
        <w:autoSpaceDE w:val="0"/>
        <w:autoSpaceDN w:val="0"/>
        <w:adjustRightInd w:val="0"/>
        <w:spacing w:after="0" w:line="240" w:lineRule="auto"/>
        <w:rPr>
          <w:rFonts w:ascii="Times New Roman" w:hAnsi="Times New Roman" w:cs="Times New Roman"/>
          <w:b/>
          <w:bCs/>
          <w:sz w:val="24"/>
          <w:szCs w:val="24"/>
          <w:lang w:val="en-US"/>
        </w:rPr>
      </w:pPr>
      <w:r w:rsidRPr="001574C3">
        <w:rPr>
          <w:rFonts w:ascii="Times New Roman" w:hAnsi="Times New Roman" w:cs="Times New Roman"/>
          <w:b/>
          <w:bCs/>
          <w:sz w:val="24"/>
          <w:szCs w:val="24"/>
          <w:lang w:val="en-US"/>
        </w:rPr>
        <w:t>LEAD –IN ACTIVITIES</w:t>
      </w:r>
    </w:p>
    <w:p w:rsidR="007D0E93" w:rsidRPr="001574C3" w:rsidRDefault="007D0E93" w:rsidP="007D0E93">
      <w:pPr>
        <w:widowControl w:val="0"/>
        <w:autoSpaceDE w:val="0"/>
        <w:autoSpaceDN w:val="0"/>
        <w:adjustRightInd w:val="0"/>
        <w:spacing w:after="0" w:line="240" w:lineRule="auto"/>
        <w:rPr>
          <w:rFonts w:ascii="Times New Roman" w:hAnsi="Times New Roman" w:cs="Times New Roman"/>
          <w:b/>
          <w:sz w:val="24"/>
          <w:szCs w:val="24"/>
          <w:lang w:val="en-US"/>
        </w:rPr>
      </w:pPr>
      <w:r w:rsidRPr="001574C3">
        <w:rPr>
          <w:rFonts w:ascii="Times New Roman" w:hAnsi="Times New Roman" w:cs="Times New Roman"/>
          <w:b/>
          <w:sz w:val="24"/>
          <w:szCs w:val="24"/>
          <w:lang w:val="en-US"/>
        </w:rPr>
        <w:t xml:space="preserve">What is an experiment? </w:t>
      </w:r>
    </w:p>
    <w:p w:rsidR="007D0E93" w:rsidRPr="001574C3" w:rsidRDefault="007D0E93" w:rsidP="007D0E93">
      <w:pPr>
        <w:widowControl w:val="0"/>
        <w:autoSpaceDE w:val="0"/>
        <w:autoSpaceDN w:val="0"/>
        <w:adjustRightInd w:val="0"/>
        <w:spacing w:after="0" w:line="240" w:lineRule="auto"/>
        <w:rPr>
          <w:rFonts w:ascii="Times New Roman" w:hAnsi="Times New Roman" w:cs="Times New Roman"/>
          <w:b/>
          <w:sz w:val="24"/>
          <w:szCs w:val="24"/>
          <w:lang w:val="en-US"/>
        </w:rPr>
      </w:pPr>
      <w:r w:rsidRPr="001574C3">
        <w:rPr>
          <w:rFonts w:ascii="Times New Roman" w:hAnsi="Times New Roman" w:cs="Times New Roman"/>
          <w:b/>
          <w:sz w:val="24"/>
          <w:szCs w:val="24"/>
          <w:lang w:val="en-US"/>
        </w:rPr>
        <w:t>Which scientific methods do you know?</w:t>
      </w:r>
    </w:p>
    <w:p w:rsidR="007D0E93" w:rsidRPr="001574C3" w:rsidRDefault="007D0E93" w:rsidP="007D0E93">
      <w:pPr>
        <w:widowControl w:val="0"/>
        <w:autoSpaceDE w:val="0"/>
        <w:autoSpaceDN w:val="0"/>
        <w:adjustRightInd w:val="0"/>
        <w:spacing w:after="0" w:line="240" w:lineRule="auto"/>
        <w:rPr>
          <w:rFonts w:ascii="Times New Roman" w:hAnsi="Times New Roman" w:cs="Times New Roman"/>
          <w:b/>
          <w:sz w:val="24"/>
          <w:szCs w:val="24"/>
          <w:lang w:val="en-US"/>
        </w:rPr>
      </w:pPr>
      <w:r w:rsidRPr="001574C3">
        <w:rPr>
          <w:rFonts w:ascii="Times New Roman" w:hAnsi="Times New Roman" w:cs="Times New Roman"/>
          <w:b/>
          <w:sz w:val="24"/>
          <w:szCs w:val="24"/>
          <w:lang w:val="en-US"/>
        </w:rPr>
        <w:t>Why we should use scientific methods and experiments during research?</w:t>
      </w:r>
    </w:p>
    <w:p w:rsidR="007D0E93" w:rsidRPr="001574C3" w:rsidRDefault="007D0E93" w:rsidP="007D0E93">
      <w:pPr>
        <w:widowControl w:val="0"/>
        <w:autoSpaceDE w:val="0"/>
        <w:autoSpaceDN w:val="0"/>
        <w:adjustRightInd w:val="0"/>
        <w:spacing w:after="0" w:line="240" w:lineRule="auto"/>
        <w:rPr>
          <w:rFonts w:ascii="Times New Roman" w:hAnsi="Times New Roman" w:cs="Times New Roman"/>
          <w:b/>
          <w:sz w:val="24"/>
          <w:szCs w:val="24"/>
          <w:lang w:val="en-US"/>
        </w:rPr>
      </w:pPr>
    </w:p>
    <w:p w:rsidR="007D0E93" w:rsidRPr="001574C3" w:rsidRDefault="007D0E93" w:rsidP="007D0E93">
      <w:pPr>
        <w:widowControl w:val="0"/>
        <w:autoSpaceDE w:val="0"/>
        <w:autoSpaceDN w:val="0"/>
        <w:adjustRightInd w:val="0"/>
        <w:spacing w:after="0" w:line="240" w:lineRule="auto"/>
        <w:rPr>
          <w:rFonts w:ascii="Times New Roman" w:hAnsi="Times New Roman" w:cs="Times New Roman"/>
          <w:b/>
          <w:sz w:val="24"/>
          <w:szCs w:val="24"/>
          <w:lang w:val="en-US"/>
        </w:rPr>
      </w:pPr>
      <w:r w:rsidRPr="001574C3">
        <w:rPr>
          <w:rFonts w:ascii="Times New Roman" w:hAnsi="Times New Roman" w:cs="Times New Roman"/>
          <w:b/>
          <w:sz w:val="24"/>
          <w:szCs w:val="24"/>
          <w:lang w:val="en-US"/>
        </w:rPr>
        <w:t>Activity 1. Match the word collocations with the correct definition.</w:t>
      </w:r>
    </w:p>
    <w:p w:rsidR="007D0E93" w:rsidRPr="001574C3" w:rsidRDefault="007D0E93" w:rsidP="007D0E93">
      <w:pPr>
        <w:widowControl w:val="0"/>
        <w:autoSpaceDE w:val="0"/>
        <w:autoSpaceDN w:val="0"/>
        <w:adjustRightInd w:val="0"/>
        <w:spacing w:after="0" w:line="240" w:lineRule="auto"/>
        <w:rPr>
          <w:rFonts w:ascii="Times New Roman" w:hAnsi="Times New Roman" w:cs="Times New Roman"/>
          <w:sz w:val="24"/>
          <w:szCs w:val="24"/>
          <w:lang w:val="en-US"/>
        </w:rPr>
      </w:pPr>
    </w:p>
    <w:tbl>
      <w:tblPr>
        <w:tblStyle w:val="a8"/>
        <w:tblW w:w="9214" w:type="dxa"/>
        <w:tblInd w:w="250" w:type="dxa"/>
        <w:tblLook w:val="04A0" w:firstRow="1" w:lastRow="0" w:firstColumn="1" w:lastColumn="0" w:noHBand="0" w:noVBand="1"/>
      </w:tblPr>
      <w:tblGrid>
        <w:gridCol w:w="1843"/>
        <w:gridCol w:w="7371"/>
      </w:tblGrid>
      <w:tr w:rsidR="007D0E93" w:rsidRPr="00CF3540" w:rsidTr="007D0E93">
        <w:tc>
          <w:tcPr>
            <w:tcW w:w="1843" w:type="dxa"/>
          </w:tcPr>
          <w:p w:rsidR="007D0E93" w:rsidRPr="001574C3" w:rsidRDefault="007D0E93" w:rsidP="00DF4DCD">
            <w:pPr>
              <w:widowControl w:val="0"/>
              <w:autoSpaceDE w:val="0"/>
              <w:autoSpaceDN w:val="0"/>
              <w:adjustRightInd w:val="0"/>
              <w:rPr>
                <w:rFonts w:ascii="Times New Roman" w:hAnsi="Times New Roman" w:cs="Times New Roman"/>
                <w:sz w:val="24"/>
                <w:szCs w:val="24"/>
                <w:lang w:val="en-US"/>
              </w:rPr>
            </w:pPr>
            <w:r w:rsidRPr="001574C3">
              <w:rPr>
                <w:rFonts w:ascii="Times New Roman" w:hAnsi="Times New Roman" w:cs="Times New Roman"/>
                <w:bCs/>
                <w:sz w:val="24"/>
                <w:szCs w:val="24"/>
                <w:lang w:val="en-US"/>
              </w:rPr>
              <w:t>1</w:t>
            </w:r>
            <w:r w:rsidR="00571691" w:rsidRPr="001574C3">
              <w:rPr>
                <w:rFonts w:ascii="Times New Roman" w:hAnsi="Times New Roman" w:cs="Times New Roman"/>
                <w:bCs/>
                <w:sz w:val="24"/>
                <w:szCs w:val="24"/>
                <w:lang w:val="en-US"/>
              </w:rPr>
              <w:t>)</w:t>
            </w:r>
            <w:r w:rsidRPr="001574C3">
              <w:rPr>
                <w:rFonts w:ascii="Times New Roman" w:hAnsi="Times New Roman" w:cs="Times New Roman"/>
                <w:bCs/>
                <w:sz w:val="24"/>
                <w:szCs w:val="24"/>
                <w:lang w:val="en-US"/>
              </w:rPr>
              <w:t xml:space="preserve"> E</w:t>
            </w:r>
            <w:r w:rsidRPr="001574C3">
              <w:rPr>
                <w:rFonts w:ascii="Times New Roman" w:hAnsi="Times New Roman" w:cs="Times New Roman"/>
                <w:bCs/>
                <w:sz w:val="24"/>
                <w:szCs w:val="24"/>
              </w:rPr>
              <w:t>xperiment</w:t>
            </w:r>
          </w:p>
        </w:tc>
        <w:tc>
          <w:tcPr>
            <w:tcW w:w="7371" w:type="dxa"/>
          </w:tcPr>
          <w:p w:rsidR="007D0E93" w:rsidRPr="001574C3" w:rsidRDefault="007D0E93" w:rsidP="00DF4DCD">
            <w:pPr>
              <w:widowControl w:val="0"/>
              <w:autoSpaceDE w:val="0"/>
              <w:autoSpaceDN w:val="0"/>
              <w:adjustRightInd w:val="0"/>
              <w:rPr>
                <w:rFonts w:ascii="Times New Roman" w:hAnsi="Times New Roman" w:cs="Times New Roman"/>
                <w:i/>
                <w:sz w:val="24"/>
                <w:szCs w:val="24"/>
                <w:lang w:val="en-US"/>
              </w:rPr>
            </w:pPr>
            <w:r w:rsidRPr="001574C3">
              <w:rPr>
                <w:rFonts w:ascii="Times New Roman" w:hAnsi="Times New Roman" w:cs="Times New Roman"/>
                <w:i/>
                <w:sz w:val="24"/>
                <w:szCs w:val="24"/>
                <w:lang w:val="en-US"/>
              </w:rPr>
              <w:t>A</w:t>
            </w:r>
            <w:r w:rsidR="00571691" w:rsidRPr="001574C3">
              <w:rPr>
                <w:rFonts w:ascii="Times New Roman" w:hAnsi="Times New Roman" w:cs="Times New Roman"/>
                <w:i/>
                <w:sz w:val="24"/>
                <w:szCs w:val="24"/>
                <w:lang w:val="en-US"/>
              </w:rPr>
              <w:t>)</w:t>
            </w:r>
            <w:r w:rsidRPr="001574C3">
              <w:rPr>
                <w:rFonts w:ascii="Times New Roman" w:hAnsi="Times New Roman" w:cs="Times New Roman"/>
                <w:i/>
                <w:iCs/>
                <w:sz w:val="24"/>
                <w:szCs w:val="24"/>
                <w:lang w:val="en-US"/>
              </w:rPr>
              <w:t xml:space="preserve"> are observations or experimental results that have been confirmed time after time</w:t>
            </w:r>
            <w:r w:rsidRPr="001574C3">
              <w:rPr>
                <w:rFonts w:ascii="Times New Roman" w:hAnsi="Times New Roman" w:cs="Times New Roman"/>
                <w:i/>
                <w:sz w:val="24"/>
                <w:szCs w:val="24"/>
                <w:lang w:val="en-US"/>
              </w:rPr>
              <w:t>.</w:t>
            </w:r>
          </w:p>
        </w:tc>
      </w:tr>
      <w:tr w:rsidR="007D0E93" w:rsidRPr="00CF3540" w:rsidTr="007D0E93">
        <w:tc>
          <w:tcPr>
            <w:tcW w:w="1843" w:type="dxa"/>
          </w:tcPr>
          <w:p w:rsidR="007D0E93" w:rsidRPr="001574C3" w:rsidRDefault="007D0E93" w:rsidP="00DF4DCD">
            <w:pPr>
              <w:widowControl w:val="0"/>
              <w:autoSpaceDE w:val="0"/>
              <w:autoSpaceDN w:val="0"/>
              <w:adjustRightInd w:val="0"/>
              <w:rPr>
                <w:rFonts w:ascii="Times New Roman" w:hAnsi="Times New Roman" w:cs="Times New Roman"/>
                <w:sz w:val="24"/>
                <w:szCs w:val="24"/>
                <w:lang w:val="en-US"/>
              </w:rPr>
            </w:pPr>
            <w:r w:rsidRPr="001574C3">
              <w:rPr>
                <w:rFonts w:ascii="Times New Roman" w:hAnsi="Times New Roman" w:cs="Times New Roman"/>
                <w:sz w:val="24"/>
                <w:szCs w:val="24"/>
                <w:lang w:val="en-US"/>
              </w:rPr>
              <w:t>2</w:t>
            </w:r>
            <w:r w:rsidR="00B41596" w:rsidRPr="001574C3">
              <w:rPr>
                <w:rFonts w:ascii="Times New Roman" w:hAnsi="Times New Roman" w:cs="Times New Roman"/>
                <w:sz w:val="24"/>
                <w:szCs w:val="24"/>
                <w:lang w:val="en-US"/>
              </w:rPr>
              <w:t>)</w:t>
            </w:r>
            <w:r w:rsidRPr="001574C3">
              <w:rPr>
                <w:rFonts w:ascii="Times New Roman" w:hAnsi="Times New Roman" w:cs="Times New Roman"/>
                <w:bCs/>
                <w:sz w:val="24"/>
                <w:szCs w:val="24"/>
              </w:rPr>
              <w:t xml:space="preserve"> Laws</w:t>
            </w:r>
          </w:p>
        </w:tc>
        <w:tc>
          <w:tcPr>
            <w:tcW w:w="7371" w:type="dxa"/>
          </w:tcPr>
          <w:p w:rsidR="007D0E93" w:rsidRPr="001574C3" w:rsidRDefault="007D0E93" w:rsidP="00DF4DCD">
            <w:pPr>
              <w:widowControl w:val="0"/>
              <w:autoSpaceDE w:val="0"/>
              <w:autoSpaceDN w:val="0"/>
              <w:adjustRightInd w:val="0"/>
              <w:rPr>
                <w:rFonts w:ascii="Times New Roman" w:hAnsi="Times New Roman" w:cs="Times New Roman"/>
                <w:i/>
                <w:sz w:val="24"/>
                <w:szCs w:val="24"/>
                <w:lang w:val="en-US"/>
              </w:rPr>
            </w:pPr>
            <w:r w:rsidRPr="001574C3">
              <w:rPr>
                <w:rFonts w:ascii="Times New Roman" w:hAnsi="Times New Roman" w:cs="Times New Roman"/>
                <w:i/>
                <w:sz w:val="24"/>
                <w:szCs w:val="24"/>
                <w:lang w:val="en-US"/>
              </w:rPr>
              <w:t>B</w:t>
            </w:r>
            <w:r w:rsidR="00B41596" w:rsidRPr="001574C3">
              <w:rPr>
                <w:rFonts w:ascii="Times New Roman" w:hAnsi="Times New Roman" w:cs="Times New Roman"/>
                <w:i/>
                <w:sz w:val="24"/>
                <w:szCs w:val="24"/>
                <w:lang w:val="en-US"/>
              </w:rPr>
              <w:t>)</w:t>
            </w:r>
            <w:r w:rsidRPr="001574C3">
              <w:rPr>
                <w:rFonts w:ascii="Times New Roman" w:hAnsi="Times New Roman" w:cs="Times New Roman"/>
                <w:i/>
                <w:iCs/>
                <w:sz w:val="24"/>
                <w:szCs w:val="24"/>
                <w:lang w:val="en-US"/>
              </w:rPr>
              <w:t xml:space="preserve"> is an idea put forward for testing;</w:t>
            </w:r>
            <w:r w:rsidRPr="001574C3">
              <w:rPr>
                <w:rFonts w:ascii="Times New Roman" w:hAnsi="Times New Roman" w:cs="Times New Roman"/>
                <w:bCs/>
                <w:i/>
                <w:sz w:val="24"/>
                <w:szCs w:val="24"/>
                <w:lang w:val="en-US"/>
              </w:rPr>
              <w:t xml:space="preserve"> </w:t>
            </w:r>
            <w:r w:rsidRPr="001574C3">
              <w:rPr>
                <w:rFonts w:ascii="Times New Roman" w:hAnsi="Times New Roman" w:cs="Times New Roman"/>
                <w:i/>
                <w:iCs/>
                <w:sz w:val="24"/>
                <w:szCs w:val="24"/>
                <w:lang w:val="en-US"/>
              </w:rPr>
              <w:t>it suggests an idea that hasn’t been</w:t>
            </w:r>
            <w:r w:rsidRPr="001574C3">
              <w:rPr>
                <w:rFonts w:ascii="Times New Roman" w:hAnsi="Times New Roman" w:cs="Times New Roman"/>
                <w:bCs/>
                <w:i/>
                <w:sz w:val="24"/>
                <w:szCs w:val="24"/>
                <w:lang w:val="en-US"/>
              </w:rPr>
              <w:t xml:space="preserve"> </w:t>
            </w:r>
            <w:r w:rsidRPr="001574C3">
              <w:rPr>
                <w:rFonts w:ascii="Times New Roman" w:hAnsi="Times New Roman" w:cs="Times New Roman"/>
                <w:i/>
                <w:iCs/>
                <w:sz w:val="24"/>
                <w:szCs w:val="24"/>
                <w:lang w:val="en-US"/>
              </w:rPr>
              <w:t>carefully</w:t>
            </w:r>
            <w:r w:rsidRPr="001574C3">
              <w:rPr>
                <w:rFonts w:ascii="Times New Roman" w:hAnsi="Times New Roman" w:cs="Times New Roman"/>
                <w:bCs/>
                <w:i/>
                <w:sz w:val="24"/>
                <w:szCs w:val="24"/>
                <w:lang w:val="en-US"/>
              </w:rPr>
              <w:t xml:space="preserve"> </w:t>
            </w:r>
            <w:r w:rsidRPr="001574C3">
              <w:rPr>
                <w:rFonts w:ascii="Times New Roman" w:hAnsi="Times New Roman" w:cs="Times New Roman"/>
                <w:i/>
                <w:iCs/>
                <w:sz w:val="24"/>
                <w:szCs w:val="24"/>
                <w:lang w:val="en-US"/>
              </w:rPr>
              <w:t>examined ye</w:t>
            </w:r>
          </w:p>
        </w:tc>
      </w:tr>
      <w:tr w:rsidR="007D0E93" w:rsidRPr="00CF3540" w:rsidTr="007D0E93">
        <w:tc>
          <w:tcPr>
            <w:tcW w:w="1843" w:type="dxa"/>
          </w:tcPr>
          <w:p w:rsidR="007D0E93" w:rsidRPr="001574C3" w:rsidRDefault="007D0E93" w:rsidP="00DF4DCD">
            <w:pPr>
              <w:widowControl w:val="0"/>
              <w:autoSpaceDE w:val="0"/>
              <w:autoSpaceDN w:val="0"/>
              <w:adjustRightInd w:val="0"/>
              <w:rPr>
                <w:rFonts w:ascii="Times New Roman" w:hAnsi="Times New Roman" w:cs="Times New Roman"/>
                <w:sz w:val="24"/>
                <w:szCs w:val="24"/>
                <w:lang w:val="en-US"/>
              </w:rPr>
            </w:pPr>
            <w:r w:rsidRPr="001574C3">
              <w:rPr>
                <w:rFonts w:ascii="Times New Roman" w:hAnsi="Times New Roman" w:cs="Times New Roman"/>
                <w:sz w:val="24"/>
                <w:szCs w:val="24"/>
                <w:lang w:val="en-US"/>
              </w:rPr>
              <w:t>3</w:t>
            </w:r>
            <w:r w:rsidR="00B41596" w:rsidRPr="001574C3">
              <w:rPr>
                <w:rFonts w:ascii="Times New Roman" w:hAnsi="Times New Roman" w:cs="Times New Roman"/>
                <w:sz w:val="24"/>
                <w:szCs w:val="24"/>
                <w:lang w:val="en-US"/>
              </w:rPr>
              <w:t>)</w:t>
            </w:r>
            <w:r w:rsidRPr="001574C3">
              <w:rPr>
                <w:rFonts w:ascii="Times New Roman" w:hAnsi="Times New Roman" w:cs="Times New Roman"/>
                <w:sz w:val="24"/>
                <w:szCs w:val="24"/>
              </w:rPr>
              <w:t xml:space="preserve"> </w:t>
            </w:r>
            <w:r w:rsidRPr="001574C3">
              <w:rPr>
                <w:rFonts w:ascii="Times New Roman" w:hAnsi="Times New Roman" w:cs="Times New Roman"/>
                <w:sz w:val="24"/>
                <w:szCs w:val="24"/>
                <w:lang w:val="en-US"/>
              </w:rPr>
              <w:t>H</w:t>
            </w:r>
            <w:r w:rsidRPr="001574C3">
              <w:rPr>
                <w:rFonts w:ascii="Times New Roman" w:hAnsi="Times New Roman" w:cs="Times New Roman"/>
                <w:bCs/>
                <w:sz w:val="24"/>
                <w:szCs w:val="24"/>
              </w:rPr>
              <w:t>ypothesis</w:t>
            </w:r>
          </w:p>
        </w:tc>
        <w:tc>
          <w:tcPr>
            <w:tcW w:w="7371" w:type="dxa"/>
          </w:tcPr>
          <w:p w:rsidR="007D0E93" w:rsidRPr="001574C3" w:rsidRDefault="007D0E93" w:rsidP="00DF4DCD">
            <w:pPr>
              <w:widowControl w:val="0"/>
              <w:autoSpaceDE w:val="0"/>
              <w:autoSpaceDN w:val="0"/>
              <w:adjustRightInd w:val="0"/>
              <w:rPr>
                <w:rFonts w:ascii="Times New Roman" w:hAnsi="Times New Roman" w:cs="Times New Roman"/>
                <w:i/>
                <w:sz w:val="24"/>
                <w:szCs w:val="24"/>
                <w:lang w:val="en-US"/>
              </w:rPr>
            </w:pPr>
            <w:r w:rsidRPr="001574C3">
              <w:rPr>
                <w:rFonts w:ascii="Times New Roman" w:hAnsi="Times New Roman" w:cs="Times New Roman"/>
                <w:i/>
                <w:sz w:val="24"/>
                <w:szCs w:val="24"/>
                <w:lang w:val="en-US"/>
              </w:rPr>
              <w:t>C</w:t>
            </w:r>
            <w:r w:rsidR="00B41596" w:rsidRPr="001574C3">
              <w:rPr>
                <w:rFonts w:ascii="Times New Roman" w:hAnsi="Times New Roman" w:cs="Times New Roman"/>
                <w:i/>
                <w:sz w:val="24"/>
                <w:szCs w:val="24"/>
                <w:lang w:val="en-US"/>
              </w:rPr>
              <w:t>)</w:t>
            </w:r>
            <w:r w:rsidRPr="001574C3">
              <w:rPr>
                <w:rFonts w:ascii="Times New Roman" w:hAnsi="Times New Roman" w:cs="Times New Roman"/>
                <w:bCs/>
                <w:i/>
                <w:sz w:val="24"/>
                <w:szCs w:val="24"/>
                <w:lang w:val="en-US"/>
              </w:rPr>
              <w:t xml:space="preserve"> </w:t>
            </w:r>
            <w:r w:rsidRPr="001574C3">
              <w:rPr>
                <w:rFonts w:ascii="Times New Roman" w:hAnsi="Times New Roman" w:cs="Times New Roman"/>
                <w:i/>
                <w:iCs/>
                <w:sz w:val="24"/>
                <w:szCs w:val="24"/>
                <w:lang w:val="en-US"/>
              </w:rPr>
              <w:t>are</w:t>
            </w:r>
            <w:r w:rsidRPr="001574C3">
              <w:rPr>
                <w:rFonts w:ascii="Times New Roman" w:hAnsi="Times New Roman" w:cs="Times New Roman"/>
                <w:i/>
                <w:sz w:val="24"/>
                <w:szCs w:val="24"/>
                <w:lang w:val="en-US"/>
              </w:rPr>
              <w:t xml:space="preserve"> </w:t>
            </w:r>
            <w:r w:rsidRPr="001574C3">
              <w:rPr>
                <w:rFonts w:ascii="Times New Roman" w:hAnsi="Times New Roman" w:cs="Times New Roman"/>
                <w:i/>
                <w:iCs/>
                <w:sz w:val="24"/>
                <w:szCs w:val="24"/>
                <w:lang w:val="en-US"/>
              </w:rPr>
              <w:t>more general constructions, put forth to explain either laws or behaviour that seems to follow some law.</w:t>
            </w:r>
          </w:p>
        </w:tc>
      </w:tr>
      <w:tr w:rsidR="007D0E93" w:rsidRPr="00CF3540" w:rsidTr="007D0E93">
        <w:tc>
          <w:tcPr>
            <w:tcW w:w="1843" w:type="dxa"/>
          </w:tcPr>
          <w:p w:rsidR="007D0E93" w:rsidRPr="001574C3" w:rsidRDefault="007D0E93" w:rsidP="00DF4DCD">
            <w:pPr>
              <w:widowControl w:val="0"/>
              <w:autoSpaceDE w:val="0"/>
              <w:autoSpaceDN w:val="0"/>
              <w:adjustRightInd w:val="0"/>
              <w:rPr>
                <w:rFonts w:ascii="Times New Roman" w:hAnsi="Times New Roman" w:cs="Times New Roman"/>
                <w:sz w:val="24"/>
                <w:szCs w:val="24"/>
                <w:lang w:val="en-US"/>
              </w:rPr>
            </w:pPr>
            <w:r w:rsidRPr="001574C3">
              <w:rPr>
                <w:rFonts w:ascii="Times New Roman" w:hAnsi="Times New Roman" w:cs="Times New Roman"/>
                <w:sz w:val="24"/>
                <w:szCs w:val="24"/>
                <w:lang w:val="en-US"/>
              </w:rPr>
              <w:t>4</w:t>
            </w:r>
            <w:r w:rsidR="00B41596" w:rsidRPr="001574C3">
              <w:rPr>
                <w:rFonts w:ascii="Times New Roman" w:hAnsi="Times New Roman" w:cs="Times New Roman"/>
                <w:sz w:val="24"/>
                <w:szCs w:val="24"/>
                <w:lang w:val="en-US"/>
              </w:rPr>
              <w:t>)</w:t>
            </w:r>
            <w:r w:rsidRPr="001574C3">
              <w:rPr>
                <w:rFonts w:ascii="Times New Roman" w:hAnsi="Times New Roman" w:cs="Times New Roman"/>
                <w:bCs/>
                <w:sz w:val="24"/>
                <w:szCs w:val="24"/>
              </w:rPr>
              <w:t xml:space="preserve"> Theories</w:t>
            </w:r>
          </w:p>
        </w:tc>
        <w:tc>
          <w:tcPr>
            <w:tcW w:w="7371" w:type="dxa"/>
          </w:tcPr>
          <w:p w:rsidR="007D0E93" w:rsidRPr="001574C3" w:rsidRDefault="007D0E93" w:rsidP="00DF4DCD">
            <w:pPr>
              <w:widowControl w:val="0"/>
              <w:autoSpaceDE w:val="0"/>
              <w:autoSpaceDN w:val="0"/>
              <w:adjustRightInd w:val="0"/>
              <w:rPr>
                <w:rFonts w:ascii="Times New Roman" w:hAnsi="Times New Roman" w:cs="Times New Roman"/>
                <w:i/>
                <w:sz w:val="24"/>
                <w:szCs w:val="24"/>
                <w:lang w:val="en-US"/>
              </w:rPr>
            </w:pPr>
            <w:r w:rsidRPr="001574C3">
              <w:rPr>
                <w:rFonts w:ascii="Times New Roman" w:hAnsi="Times New Roman" w:cs="Times New Roman"/>
                <w:i/>
                <w:sz w:val="24"/>
                <w:szCs w:val="24"/>
                <w:lang w:val="en-US"/>
              </w:rPr>
              <w:t>D</w:t>
            </w:r>
            <w:r w:rsidR="00B41596" w:rsidRPr="001574C3">
              <w:rPr>
                <w:rFonts w:ascii="Times New Roman" w:hAnsi="Times New Roman" w:cs="Times New Roman"/>
                <w:i/>
                <w:sz w:val="24"/>
                <w:szCs w:val="24"/>
                <w:lang w:val="en-US"/>
              </w:rPr>
              <w:t>)</w:t>
            </w:r>
            <w:r w:rsidRPr="001574C3">
              <w:rPr>
                <w:rFonts w:ascii="Times New Roman" w:hAnsi="Times New Roman" w:cs="Times New Roman"/>
                <w:i/>
                <w:sz w:val="24"/>
                <w:szCs w:val="24"/>
                <w:lang w:val="en-US"/>
              </w:rPr>
              <w:t xml:space="preserve"> as </w:t>
            </w:r>
            <w:r w:rsidRPr="001574C3">
              <w:rPr>
                <w:rFonts w:ascii="Times New Roman" w:hAnsi="Times New Roman" w:cs="Times New Roman"/>
                <w:i/>
                <w:iCs/>
                <w:sz w:val="24"/>
                <w:szCs w:val="24"/>
                <w:lang w:val="en-US"/>
              </w:rPr>
              <w:t>an observation of natural phenomena carried out in a controlled manner so that the results can be duplicated and rational conclusions obtained</w:t>
            </w:r>
          </w:p>
        </w:tc>
      </w:tr>
      <w:tr w:rsidR="007D0E93" w:rsidRPr="00CF3540" w:rsidTr="007D0E93">
        <w:tc>
          <w:tcPr>
            <w:tcW w:w="1843" w:type="dxa"/>
          </w:tcPr>
          <w:p w:rsidR="007D0E93" w:rsidRPr="001574C3" w:rsidRDefault="007D0E93" w:rsidP="00DF4DCD">
            <w:pPr>
              <w:widowControl w:val="0"/>
              <w:autoSpaceDE w:val="0"/>
              <w:autoSpaceDN w:val="0"/>
              <w:adjustRightInd w:val="0"/>
              <w:rPr>
                <w:rFonts w:ascii="Times New Roman" w:hAnsi="Times New Roman" w:cs="Times New Roman"/>
                <w:sz w:val="24"/>
                <w:szCs w:val="24"/>
                <w:lang w:val="en-US"/>
              </w:rPr>
            </w:pPr>
            <w:r w:rsidRPr="001574C3">
              <w:rPr>
                <w:rFonts w:ascii="Times New Roman" w:hAnsi="Times New Roman" w:cs="Times New Roman"/>
                <w:sz w:val="24"/>
                <w:szCs w:val="24"/>
                <w:lang w:val="en-US"/>
              </w:rPr>
              <w:t>5</w:t>
            </w:r>
            <w:r w:rsidR="00B41596" w:rsidRPr="001574C3">
              <w:rPr>
                <w:rFonts w:ascii="Times New Roman" w:hAnsi="Times New Roman" w:cs="Times New Roman"/>
                <w:sz w:val="24"/>
                <w:szCs w:val="24"/>
                <w:lang w:val="en-US"/>
              </w:rPr>
              <w:t>)</w:t>
            </w:r>
            <w:r w:rsidRPr="001574C3">
              <w:rPr>
                <w:rFonts w:ascii="Times New Roman" w:hAnsi="Times New Roman" w:cs="Times New Roman"/>
                <w:bCs/>
                <w:sz w:val="24"/>
                <w:szCs w:val="24"/>
              </w:rPr>
              <w:t xml:space="preserve"> Scientific method</w:t>
            </w:r>
          </w:p>
        </w:tc>
        <w:tc>
          <w:tcPr>
            <w:tcW w:w="7371" w:type="dxa"/>
          </w:tcPr>
          <w:p w:rsidR="007D0E93" w:rsidRPr="001574C3" w:rsidRDefault="007D0E93" w:rsidP="00DF4DCD">
            <w:pPr>
              <w:widowControl w:val="0"/>
              <w:autoSpaceDE w:val="0"/>
              <w:autoSpaceDN w:val="0"/>
              <w:adjustRightInd w:val="0"/>
              <w:rPr>
                <w:rFonts w:ascii="Times New Roman" w:hAnsi="Times New Roman" w:cs="Times New Roman"/>
                <w:i/>
                <w:sz w:val="24"/>
                <w:szCs w:val="24"/>
                <w:lang w:val="en-US"/>
              </w:rPr>
            </w:pPr>
            <w:r w:rsidRPr="001574C3">
              <w:rPr>
                <w:rFonts w:ascii="Times New Roman" w:hAnsi="Times New Roman" w:cs="Times New Roman"/>
                <w:i/>
                <w:sz w:val="24"/>
                <w:szCs w:val="24"/>
                <w:lang w:val="en-US"/>
              </w:rPr>
              <w:t>E</w:t>
            </w:r>
            <w:r w:rsidR="00B41596" w:rsidRPr="001574C3">
              <w:rPr>
                <w:rFonts w:ascii="Times New Roman" w:hAnsi="Times New Roman" w:cs="Times New Roman"/>
                <w:i/>
                <w:sz w:val="24"/>
                <w:szCs w:val="24"/>
                <w:lang w:val="en-US"/>
              </w:rPr>
              <w:t>)</w:t>
            </w:r>
            <w:r w:rsidRPr="001574C3">
              <w:rPr>
                <w:rFonts w:ascii="Times New Roman" w:hAnsi="Times New Roman" w:cs="Times New Roman"/>
                <w:i/>
                <w:sz w:val="24"/>
                <w:szCs w:val="24"/>
                <w:lang w:val="en-US"/>
              </w:rPr>
              <w:t xml:space="preserve"> are the raw information you get from experiments, e.g. a description of the appearance</w:t>
            </w:r>
            <w:r w:rsidRPr="001574C3">
              <w:rPr>
                <w:rFonts w:ascii="Times New Roman" w:hAnsi="Times New Roman" w:cs="Times New Roman"/>
                <w:bCs/>
                <w:i/>
                <w:sz w:val="24"/>
                <w:szCs w:val="24"/>
                <w:lang w:val="en-US"/>
              </w:rPr>
              <w:t xml:space="preserve"> </w:t>
            </w:r>
            <w:r w:rsidRPr="001574C3">
              <w:rPr>
                <w:rFonts w:ascii="Times New Roman" w:hAnsi="Times New Roman" w:cs="Times New Roman"/>
                <w:i/>
                <w:sz w:val="24"/>
                <w:szCs w:val="24"/>
                <w:lang w:val="en-US"/>
              </w:rPr>
              <w:t>of a reaction mixture.</w:t>
            </w:r>
          </w:p>
        </w:tc>
      </w:tr>
      <w:tr w:rsidR="007D0E93" w:rsidRPr="00CF3540" w:rsidTr="007D0E93">
        <w:tc>
          <w:tcPr>
            <w:tcW w:w="1843" w:type="dxa"/>
          </w:tcPr>
          <w:p w:rsidR="007D0E93" w:rsidRPr="001574C3" w:rsidRDefault="007D0E93" w:rsidP="00DF4DCD">
            <w:pPr>
              <w:widowControl w:val="0"/>
              <w:autoSpaceDE w:val="0"/>
              <w:autoSpaceDN w:val="0"/>
              <w:adjustRightInd w:val="0"/>
              <w:rPr>
                <w:rFonts w:ascii="Times New Roman" w:hAnsi="Times New Roman" w:cs="Times New Roman"/>
                <w:sz w:val="24"/>
                <w:szCs w:val="24"/>
                <w:lang w:val="en-US"/>
              </w:rPr>
            </w:pPr>
            <w:r w:rsidRPr="001574C3">
              <w:rPr>
                <w:rFonts w:ascii="Times New Roman" w:hAnsi="Times New Roman" w:cs="Times New Roman"/>
                <w:sz w:val="24"/>
                <w:szCs w:val="24"/>
                <w:lang w:val="en-US"/>
              </w:rPr>
              <w:t>6</w:t>
            </w:r>
            <w:r w:rsidR="00571691" w:rsidRPr="001574C3">
              <w:rPr>
                <w:rFonts w:ascii="Times New Roman" w:hAnsi="Times New Roman" w:cs="Times New Roman"/>
                <w:sz w:val="24"/>
                <w:szCs w:val="24"/>
                <w:lang w:val="en-US"/>
              </w:rPr>
              <w:t>)</w:t>
            </w:r>
            <w:r w:rsidRPr="001574C3">
              <w:rPr>
                <w:rFonts w:ascii="Times New Roman" w:hAnsi="Times New Roman" w:cs="Times New Roman"/>
                <w:bCs/>
                <w:sz w:val="24"/>
                <w:szCs w:val="24"/>
              </w:rPr>
              <w:t xml:space="preserve"> Data</w:t>
            </w:r>
          </w:p>
        </w:tc>
        <w:tc>
          <w:tcPr>
            <w:tcW w:w="7371" w:type="dxa"/>
          </w:tcPr>
          <w:p w:rsidR="007D0E93" w:rsidRPr="001574C3" w:rsidRDefault="007D0E93" w:rsidP="00DF4DCD">
            <w:pPr>
              <w:widowControl w:val="0"/>
              <w:autoSpaceDE w:val="0"/>
              <w:autoSpaceDN w:val="0"/>
              <w:adjustRightInd w:val="0"/>
              <w:rPr>
                <w:rFonts w:ascii="Times New Roman" w:hAnsi="Times New Roman" w:cs="Times New Roman"/>
                <w:i/>
                <w:sz w:val="24"/>
                <w:szCs w:val="24"/>
                <w:lang w:val="en-US"/>
              </w:rPr>
            </w:pPr>
            <w:r w:rsidRPr="001574C3">
              <w:rPr>
                <w:rFonts w:ascii="Times New Roman" w:hAnsi="Times New Roman" w:cs="Times New Roman"/>
                <w:i/>
                <w:sz w:val="24"/>
                <w:szCs w:val="24"/>
                <w:lang w:val="en-US"/>
              </w:rPr>
              <w:t>F</w:t>
            </w:r>
            <w:r w:rsidR="00571691" w:rsidRPr="001574C3">
              <w:rPr>
                <w:rFonts w:ascii="Times New Roman" w:hAnsi="Times New Roman" w:cs="Times New Roman"/>
                <w:i/>
                <w:sz w:val="24"/>
                <w:szCs w:val="24"/>
                <w:lang w:val="en-US"/>
              </w:rPr>
              <w:t>)</w:t>
            </w:r>
            <w:r w:rsidRPr="001574C3">
              <w:rPr>
                <w:rFonts w:ascii="Times New Roman" w:hAnsi="Times New Roman" w:cs="Times New Roman"/>
                <w:i/>
                <w:iCs/>
                <w:sz w:val="24"/>
                <w:szCs w:val="24"/>
                <w:lang w:val="en-US"/>
              </w:rPr>
              <w:t xml:space="preserve"> is the general process of advancing scientific knowledge through</w:t>
            </w:r>
            <w:r w:rsidRPr="001574C3">
              <w:rPr>
                <w:rFonts w:ascii="Times New Roman" w:hAnsi="Times New Roman" w:cs="Times New Roman"/>
                <w:bCs/>
                <w:i/>
                <w:sz w:val="24"/>
                <w:szCs w:val="24"/>
                <w:lang w:val="en-US"/>
              </w:rPr>
              <w:t xml:space="preserve"> </w:t>
            </w:r>
            <w:r w:rsidRPr="001574C3">
              <w:rPr>
                <w:rFonts w:ascii="Times New Roman" w:hAnsi="Times New Roman" w:cs="Times New Roman"/>
                <w:i/>
                <w:iCs/>
                <w:sz w:val="24"/>
                <w:szCs w:val="24"/>
                <w:lang w:val="en-US"/>
              </w:rPr>
              <w:t>observation, the framing of laws, hypotheses, or theories; and the conducting of more experiments.</w:t>
            </w:r>
          </w:p>
        </w:tc>
      </w:tr>
      <w:tr w:rsidR="007D0E93" w:rsidRPr="00CF3540" w:rsidTr="007D0E93">
        <w:tc>
          <w:tcPr>
            <w:tcW w:w="1843" w:type="dxa"/>
          </w:tcPr>
          <w:p w:rsidR="007D0E93" w:rsidRPr="001574C3" w:rsidRDefault="007D0E93" w:rsidP="00DF4DCD">
            <w:pPr>
              <w:widowControl w:val="0"/>
              <w:autoSpaceDE w:val="0"/>
              <w:autoSpaceDN w:val="0"/>
              <w:adjustRightInd w:val="0"/>
              <w:rPr>
                <w:rFonts w:ascii="Times New Roman" w:hAnsi="Times New Roman" w:cs="Times New Roman"/>
                <w:sz w:val="24"/>
                <w:szCs w:val="24"/>
                <w:lang w:val="en-US"/>
              </w:rPr>
            </w:pPr>
            <w:r w:rsidRPr="001574C3">
              <w:rPr>
                <w:rFonts w:ascii="Times New Roman" w:hAnsi="Times New Roman" w:cs="Times New Roman"/>
                <w:sz w:val="24"/>
                <w:szCs w:val="24"/>
                <w:lang w:val="en-US"/>
              </w:rPr>
              <w:t>7</w:t>
            </w:r>
            <w:r w:rsidR="00571691" w:rsidRPr="001574C3">
              <w:rPr>
                <w:rFonts w:ascii="Times New Roman" w:hAnsi="Times New Roman" w:cs="Times New Roman"/>
                <w:sz w:val="24"/>
                <w:szCs w:val="24"/>
                <w:lang w:val="en-US"/>
              </w:rPr>
              <w:t>)</w:t>
            </w:r>
            <w:r w:rsidRPr="001574C3">
              <w:rPr>
                <w:rFonts w:ascii="Times New Roman" w:hAnsi="Times New Roman" w:cs="Times New Roman"/>
                <w:bCs/>
                <w:sz w:val="24"/>
                <w:szCs w:val="24"/>
              </w:rPr>
              <w:t xml:space="preserve"> Results</w:t>
            </w:r>
          </w:p>
        </w:tc>
        <w:tc>
          <w:tcPr>
            <w:tcW w:w="7371" w:type="dxa"/>
          </w:tcPr>
          <w:p w:rsidR="007D0E93" w:rsidRPr="001574C3" w:rsidRDefault="007D0E93" w:rsidP="00DF4DCD">
            <w:pPr>
              <w:widowControl w:val="0"/>
              <w:overflowPunct w:val="0"/>
              <w:autoSpaceDE w:val="0"/>
              <w:autoSpaceDN w:val="0"/>
              <w:adjustRightInd w:val="0"/>
              <w:spacing w:line="223" w:lineRule="auto"/>
              <w:ind w:left="4" w:right="20"/>
              <w:jc w:val="both"/>
              <w:rPr>
                <w:rFonts w:ascii="Times New Roman" w:hAnsi="Times New Roman" w:cs="Times New Roman"/>
                <w:i/>
                <w:sz w:val="24"/>
                <w:szCs w:val="24"/>
                <w:lang w:val="en-US"/>
              </w:rPr>
            </w:pPr>
            <w:r w:rsidRPr="001574C3">
              <w:rPr>
                <w:rFonts w:ascii="Times New Roman" w:hAnsi="Times New Roman" w:cs="Times New Roman"/>
                <w:i/>
                <w:sz w:val="24"/>
                <w:szCs w:val="24"/>
                <w:lang w:val="en-US"/>
              </w:rPr>
              <w:t>G</w:t>
            </w:r>
            <w:r w:rsidR="00571691" w:rsidRPr="001574C3">
              <w:rPr>
                <w:rFonts w:ascii="Times New Roman" w:hAnsi="Times New Roman" w:cs="Times New Roman"/>
                <w:i/>
                <w:sz w:val="24"/>
                <w:szCs w:val="24"/>
                <w:lang w:val="en-US"/>
              </w:rPr>
              <w:t>)</w:t>
            </w:r>
            <w:r w:rsidRPr="001574C3">
              <w:rPr>
                <w:rFonts w:ascii="Times New Roman" w:hAnsi="Times New Roman" w:cs="Times New Roman"/>
                <w:i/>
                <w:sz w:val="24"/>
                <w:szCs w:val="24"/>
                <w:lang w:val="en-US"/>
              </w:rPr>
              <w:t xml:space="preserve"> are the deductions and inferences that you draw from the results, e.g. the melting</w:t>
            </w:r>
            <w:r w:rsidRPr="001574C3">
              <w:rPr>
                <w:rFonts w:ascii="Times New Roman" w:hAnsi="Times New Roman" w:cs="Times New Roman"/>
                <w:bCs/>
                <w:i/>
                <w:sz w:val="24"/>
                <w:szCs w:val="24"/>
                <w:lang w:val="en-US"/>
              </w:rPr>
              <w:t xml:space="preserve"> </w:t>
            </w:r>
            <w:r w:rsidRPr="001574C3">
              <w:rPr>
                <w:rFonts w:ascii="Times New Roman" w:hAnsi="Times New Roman" w:cs="Times New Roman"/>
                <w:i/>
                <w:sz w:val="24"/>
                <w:szCs w:val="24"/>
                <w:lang w:val="en-US"/>
              </w:rPr>
              <w:t xml:space="preserve">points of compounds containing metals are higher than the melting points of compounds that do not contain metals. </w:t>
            </w:r>
          </w:p>
        </w:tc>
      </w:tr>
      <w:tr w:rsidR="007D0E93" w:rsidRPr="00CF3540" w:rsidTr="007D0E93">
        <w:tc>
          <w:tcPr>
            <w:tcW w:w="1843" w:type="dxa"/>
          </w:tcPr>
          <w:p w:rsidR="007D0E93" w:rsidRPr="001574C3" w:rsidRDefault="007D0E93" w:rsidP="00DF4DCD">
            <w:pPr>
              <w:widowControl w:val="0"/>
              <w:autoSpaceDE w:val="0"/>
              <w:autoSpaceDN w:val="0"/>
              <w:adjustRightInd w:val="0"/>
              <w:rPr>
                <w:rFonts w:ascii="Times New Roman" w:hAnsi="Times New Roman" w:cs="Times New Roman"/>
                <w:sz w:val="24"/>
                <w:szCs w:val="24"/>
                <w:lang w:val="en-US"/>
              </w:rPr>
            </w:pPr>
            <w:r w:rsidRPr="001574C3">
              <w:rPr>
                <w:rFonts w:ascii="Times New Roman" w:hAnsi="Times New Roman" w:cs="Times New Roman"/>
                <w:sz w:val="24"/>
                <w:szCs w:val="24"/>
                <w:lang w:val="en-US"/>
              </w:rPr>
              <w:t>8</w:t>
            </w:r>
            <w:r w:rsidR="00B41596" w:rsidRPr="001574C3">
              <w:rPr>
                <w:rFonts w:ascii="Times New Roman" w:hAnsi="Times New Roman" w:cs="Times New Roman"/>
                <w:sz w:val="24"/>
                <w:szCs w:val="24"/>
                <w:lang w:val="en-US"/>
              </w:rPr>
              <w:t>)</w:t>
            </w:r>
            <w:r w:rsidRPr="001574C3">
              <w:rPr>
                <w:rFonts w:ascii="Times New Roman" w:hAnsi="Times New Roman" w:cs="Times New Roman"/>
                <w:bCs/>
                <w:sz w:val="24"/>
                <w:szCs w:val="24"/>
              </w:rPr>
              <w:t>Conclusions</w:t>
            </w:r>
          </w:p>
        </w:tc>
        <w:tc>
          <w:tcPr>
            <w:tcW w:w="7371" w:type="dxa"/>
          </w:tcPr>
          <w:p w:rsidR="007D0E93" w:rsidRPr="001574C3" w:rsidRDefault="007D0E93" w:rsidP="00DF4DCD">
            <w:pPr>
              <w:widowControl w:val="0"/>
              <w:overflowPunct w:val="0"/>
              <w:autoSpaceDE w:val="0"/>
              <w:autoSpaceDN w:val="0"/>
              <w:adjustRightInd w:val="0"/>
              <w:spacing w:line="223" w:lineRule="auto"/>
              <w:ind w:left="4" w:right="20"/>
              <w:jc w:val="both"/>
              <w:rPr>
                <w:rFonts w:ascii="Times New Roman" w:hAnsi="Times New Roman" w:cs="Times New Roman"/>
                <w:i/>
                <w:sz w:val="24"/>
                <w:szCs w:val="24"/>
                <w:lang w:val="en-US"/>
              </w:rPr>
            </w:pPr>
            <w:r w:rsidRPr="001574C3">
              <w:rPr>
                <w:rFonts w:ascii="Times New Roman" w:hAnsi="Times New Roman" w:cs="Times New Roman"/>
                <w:i/>
                <w:sz w:val="24"/>
                <w:szCs w:val="24"/>
                <w:lang w:val="en-US"/>
              </w:rPr>
              <w:t>I</w:t>
            </w:r>
            <w:r w:rsidR="00B41596" w:rsidRPr="001574C3">
              <w:rPr>
                <w:rFonts w:ascii="Times New Roman" w:hAnsi="Times New Roman" w:cs="Times New Roman"/>
                <w:i/>
                <w:sz w:val="24"/>
                <w:szCs w:val="24"/>
                <w:lang w:val="en-US"/>
              </w:rPr>
              <w:t>)</w:t>
            </w:r>
            <w:r w:rsidRPr="001574C3">
              <w:rPr>
                <w:rFonts w:ascii="Times New Roman" w:hAnsi="Times New Roman" w:cs="Times New Roman"/>
                <w:i/>
                <w:sz w:val="24"/>
                <w:szCs w:val="24"/>
                <w:lang w:val="en-US"/>
              </w:rPr>
              <w:t xml:space="preserve"> are data presented in organized form, typically to describe the more important</w:t>
            </w:r>
            <w:r w:rsidRPr="001574C3">
              <w:rPr>
                <w:rFonts w:ascii="Times New Roman" w:hAnsi="Times New Roman" w:cs="Times New Roman"/>
                <w:bCs/>
                <w:i/>
                <w:sz w:val="24"/>
                <w:szCs w:val="24"/>
                <w:lang w:val="en-US"/>
              </w:rPr>
              <w:t xml:space="preserve"> </w:t>
            </w:r>
            <w:r w:rsidRPr="001574C3">
              <w:rPr>
                <w:rFonts w:ascii="Times New Roman" w:hAnsi="Times New Roman" w:cs="Times New Roman"/>
                <w:i/>
                <w:sz w:val="24"/>
                <w:szCs w:val="24"/>
                <w:lang w:val="en-US"/>
              </w:rPr>
              <w:t xml:space="preserve">outcomes of experiments. They can be presented as a table summarizing the appearance of several reaction mixtures, a list or a graph. </w:t>
            </w:r>
          </w:p>
        </w:tc>
      </w:tr>
    </w:tbl>
    <w:p w:rsidR="00652D08" w:rsidRPr="001574C3" w:rsidRDefault="00652D08" w:rsidP="007D0E93">
      <w:pPr>
        <w:widowControl w:val="0"/>
        <w:autoSpaceDE w:val="0"/>
        <w:autoSpaceDN w:val="0"/>
        <w:adjustRightInd w:val="0"/>
        <w:spacing w:after="0" w:line="276" w:lineRule="exact"/>
        <w:rPr>
          <w:rFonts w:ascii="Times New Roman" w:hAnsi="Times New Roman" w:cs="Times New Roman"/>
          <w:b/>
          <w:sz w:val="24"/>
          <w:szCs w:val="24"/>
          <w:lang w:val="en-US"/>
        </w:rPr>
      </w:pPr>
    </w:p>
    <w:p w:rsidR="007D0E93" w:rsidRPr="001574C3" w:rsidRDefault="007D0E93" w:rsidP="007D0E93">
      <w:pPr>
        <w:widowControl w:val="0"/>
        <w:autoSpaceDE w:val="0"/>
        <w:autoSpaceDN w:val="0"/>
        <w:adjustRightInd w:val="0"/>
        <w:spacing w:after="0" w:line="276" w:lineRule="exact"/>
        <w:rPr>
          <w:rFonts w:ascii="Times New Roman" w:hAnsi="Times New Roman" w:cs="Times New Roman"/>
          <w:b/>
          <w:sz w:val="24"/>
          <w:szCs w:val="24"/>
          <w:lang w:val="en-US"/>
        </w:rPr>
      </w:pPr>
      <w:r w:rsidRPr="001574C3">
        <w:rPr>
          <w:rFonts w:ascii="Times New Roman" w:hAnsi="Times New Roman" w:cs="Times New Roman"/>
          <w:b/>
          <w:sz w:val="24"/>
          <w:szCs w:val="24"/>
          <w:lang w:val="en-US"/>
        </w:rPr>
        <w:t>Activity 2. Reading</w:t>
      </w:r>
    </w:p>
    <w:p w:rsidR="007D0E93" w:rsidRPr="001574C3" w:rsidRDefault="007D0E93" w:rsidP="007D0E93">
      <w:pPr>
        <w:widowControl w:val="0"/>
        <w:autoSpaceDE w:val="0"/>
        <w:autoSpaceDN w:val="0"/>
        <w:adjustRightInd w:val="0"/>
        <w:spacing w:after="0" w:line="276" w:lineRule="exact"/>
        <w:rPr>
          <w:rFonts w:ascii="Times New Roman" w:hAnsi="Times New Roman" w:cs="Times New Roman"/>
          <w:b/>
          <w:sz w:val="24"/>
          <w:szCs w:val="24"/>
          <w:lang w:val="en-US"/>
        </w:rPr>
      </w:pPr>
    </w:p>
    <w:p w:rsidR="007D0E93" w:rsidRPr="001574C3" w:rsidRDefault="007D0E93" w:rsidP="007D0E93">
      <w:pPr>
        <w:widowControl w:val="0"/>
        <w:autoSpaceDE w:val="0"/>
        <w:autoSpaceDN w:val="0"/>
        <w:adjustRightInd w:val="0"/>
        <w:spacing w:after="0" w:line="276" w:lineRule="exact"/>
        <w:rPr>
          <w:rFonts w:ascii="Times New Roman" w:hAnsi="Times New Roman" w:cs="Times New Roman"/>
          <w:b/>
          <w:sz w:val="24"/>
          <w:szCs w:val="24"/>
          <w:lang w:val="en-US"/>
        </w:rPr>
      </w:pPr>
      <w:r w:rsidRPr="001574C3">
        <w:rPr>
          <w:rFonts w:ascii="Times New Roman" w:hAnsi="Times New Roman" w:cs="Times New Roman"/>
          <w:b/>
          <w:sz w:val="24"/>
          <w:szCs w:val="24"/>
          <w:lang w:val="en-US"/>
        </w:rPr>
        <w:t>2.1. Pre-reading questions.</w:t>
      </w:r>
    </w:p>
    <w:p w:rsidR="007D0E93" w:rsidRPr="001574C3" w:rsidRDefault="007D0E93" w:rsidP="00652D08">
      <w:pPr>
        <w:widowControl w:val="0"/>
        <w:autoSpaceDE w:val="0"/>
        <w:autoSpaceDN w:val="0"/>
        <w:adjustRightInd w:val="0"/>
        <w:spacing w:after="0" w:line="240" w:lineRule="auto"/>
        <w:rPr>
          <w:rFonts w:ascii="Times New Roman" w:hAnsi="Times New Roman" w:cs="Times New Roman"/>
          <w:b/>
          <w:sz w:val="24"/>
          <w:szCs w:val="24"/>
          <w:lang w:val="en-US"/>
        </w:rPr>
      </w:pPr>
      <w:r w:rsidRPr="001574C3">
        <w:rPr>
          <w:rFonts w:ascii="Times New Roman" w:hAnsi="Times New Roman" w:cs="Times New Roman"/>
          <w:b/>
          <w:sz w:val="24"/>
          <w:szCs w:val="24"/>
          <w:lang w:val="en-US"/>
        </w:rPr>
        <w:t>What did actually Rosenberg research?</w:t>
      </w:r>
    </w:p>
    <w:p w:rsidR="007D0E93" w:rsidRPr="001574C3" w:rsidRDefault="007D0E93" w:rsidP="00652D08">
      <w:pPr>
        <w:widowControl w:val="0"/>
        <w:autoSpaceDE w:val="0"/>
        <w:autoSpaceDN w:val="0"/>
        <w:adjustRightInd w:val="0"/>
        <w:spacing w:after="0" w:line="240" w:lineRule="auto"/>
        <w:rPr>
          <w:rFonts w:ascii="Times New Roman" w:hAnsi="Times New Roman" w:cs="Times New Roman"/>
          <w:b/>
          <w:sz w:val="24"/>
          <w:szCs w:val="24"/>
          <w:lang w:val="en-US"/>
        </w:rPr>
      </w:pPr>
      <w:r w:rsidRPr="001574C3">
        <w:rPr>
          <w:rFonts w:ascii="Times New Roman" w:hAnsi="Times New Roman" w:cs="Times New Roman"/>
          <w:b/>
          <w:sz w:val="24"/>
          <w:szCs w:val="24"/>
          <w:lang w:val="en-US"/>
        </w:rPr>
        <w:t>Which results Rosenberg did he obtain after experiment?</w:t>
      </w:r>
    </w:p>
    <w:p w:rsidR="007D0E93" w:rsidRPr="001574C3" w:rsidRDefault="007D0E93" w:rsidP="00652D08">
      <w:pPr>
        <w:widowControl w:val="0"/>
        <w:autoSpaceDE w:val="0"/>
        <w:autoSpaceDN w:val="0"/>
        <w:adjustRightInd w:val="0"/>
        <w:spacing w:after="0" w:line="240" w:lineRule="auto"/>
        <w:rPr>
          <w:rFonts w:ascii="Times New Roman" w:hAnsi="Times New Roman" w:cs="Times New Roman"/>
          <w:b/>
          <w:sz w:val="24"/>
          <w:szCs w:val="24"/>
          <w:lang w:val="en-US"/>
        </w:rPr>
      </w:pPr>
    </w:p>
    <w:p w:rsidR="007D0E93" w:rsidRPr="001574C3" w:rsidRDefault="007D0E93" w:rsidP="00652D08">
      <w:pPr>
        <w:widowControl w:val="0"/>
        <w:autoSpaceDE w:val="0"/>
        <w:autoSpaceDN w:val="0"/>
        <w:adjustRightInd w:val="0"/>
        <w:spacing w:after="0" w:line="240" w:lineRule="auto"/>
        <w:rPr>
          <w:rFonts w:ascii="Times New Roman" w:hAnsi="Times New Roman" w:cs="Times New Roman"/>
          <w:b/>
          <w:sz w:val="24"/>
          <w:szCs w:val="24"/>
          <w:lang w:val="en-US"/>
        </w:rPr>
      </w:pPr>
      <w:r w:rsidRPr="001574C3">
        <w:rPr>
          <w:rFonts w:ascii="Times New Roman" w:hAnsi="Times New Roman" w:cs="Times New Roman"/>
          <w:b/>
          <w:sz w:val="24"/>
          <w:szCs w:val="24"/>
          <w:lang w:val="en-US"/>
        </w:rPr>
        <w:t xml:space="preserve">2.2 Read the text and give a name to the text.     </w:t>
      </w:r>
    </w:p>
    <w:p w:rsidR="007D0E93" w:rsidRPr="005F4B32" w:rsidRDefault="00114744" w:rsidP="00114744">
      <w:pPr>
        <w:widowControl w:val="0"/>
        <w:autoSpaceDE w:val="0"/>
        <w:autoSpaceDN w:val="0"/>
        <w:adjustRightInd w:val="0"/>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5F4B32">
        <w:rPr>
          <w:rFonts w:ascii="Times New Roman" w:hAnsi="Times New Roman" w:cs="Times New Roman"/>
          <w:b/>
          <w:sz w:val="24"/>
          <w:szCs w:val="24"/>
          <w:lang w:val="en-US"/>
        </w:rPr>
        <w:t xml:space="preserve">                                                                   </w:t>
      </w:r>
      <w:r w:rsidR="007D0E93" w:rsidRPr="001574C3">
        <w:rPr>
          <w:rFonts w:ascii="Times New Roman" w:hAnsi="Times New Roman" w:cs="Times New Roman"/>
          <w:b/>
          <w:sz w:val="24"/>
          <w:szCs w:val="24"/>
          <w:lang w:val="en-US"/>
        </w:rPr>
        <w:t>…</w:t>
      </w:r>
    </w:p>
    <w:p w:rsidR="007D0E93" w:rsidRPr="001574C3" w:rsidRDefault="007D0E93" w:rsidP="007D0E93">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en-US"/>
        </w:rPr>
      </w:pPr>
      <w:r w:rsidRPr="001574C3">
        <w:rPr>
          <w:rFonts w:ascii="Times New Roman" w:hAnsi="Times New Roman" w:cs="Times New Roman"/>
          <w:sz w:val="24"/>
          <w:szCs w:val="24"/>
          <w:lang w:val="en-US"/>
        </w:rPr>
        <w:t>An experiment is a test or a trial. As an example, Rosenberg’s experiment can be mentioned. Rosenberg studied the effects of electricity on bacterial growth. Temperature and amounts of nutrients in a given volume of bacterial medium are important variables in such experiments. Unless these variables are controlled, the work cannot be duplicated, nor can any reasonable conclusion be drawn</w:t>
      </w:r>
    </w:p>
    <w:p w:rsidR="007D0E93" w:rsidRPr="001574C3" w:rsidRDefault="007D0E93" w:rsidP="007D0E93">
      <w:pPr>
        <w:widowControl w:val="0"/>
        <w:autoSpaceDE w:val="0"/>
        <w:autoSpaceDN w:val="0"/>
        <w:adjustRightInd w:val="0"/>
        <w:spacing w:after="0" w:line="240" w:lineRule="auto"/>
        <w:ind w:firstLine="709"/>
        <w:jc w:val="both"/>
        <w:rPr>
          <w:rFonts w:ascii="Times New Roman" w:hAnsi="Times New Roman" w:cs="Times New Roman"/>
          <w:sz w:val="24"/>
          <w:szCs w:val="24"/>
          <w:lang w:val="en-US"/>
        </w:rPr>
      </w:pPr>
      <w:r w:rsidRPr="001574C3">
        <w:rPr>
          <w:rFonts w:ascii="Times New Roman" w:hAnsi="Times New Roman" w:cs="Times New Roman"/>
          <w:sz w:val="24"/>
          <w:szCs w:val="24"/>
          <w:lang w:val="en-US"/>
        </w:rPr>
        <w:t>After a series of experiments, perhaps a researcher sees some relationship or regularity in the results. For example, Rosenberg noted that in each experiment in which an electric current was passed through a bacterial culture by means of platinum electrodes, the bacteria ceased dividing. If the regularity or relationship is fundamental and we can state it simply, we call it a law.</w:t>
      </w:r>
    </w:p>
    <w:p w:rsidR="007D0E93" w:rsidRPr="001574C3" w:rsidRDefault="007D0E93" w:rsidP="007D0E93">
      <w:pPr>
        <w:widowControl w:val="0"/>
        <w:autoSpaceDE w:val="0"/>
        <w:autoSpaceDN w:val="0"/>
        <w:adjustRightInd w:val="0"/>
        <w:spacing w:after="0" w:line="240" w:lineRule="auto"/>
        <w:ind w:firstLine="709"/>
        <w:jc w:val="both"/>
        <w:rPr>
          <w:rFonts w:ascii="Times New Roman" w:hAnsi="Times New Roman" w:cs="Times New Roman"/>
          <w:sz w:val="24"/>
          <w:szCs w:val="24"/>
          <w:lang w:val="en-US"/>
        </w:rPr>
      </w:pPr>
      <w:r w:rsidRPr="001574C3">
        <w:rPr>
          <w:rFonts w:ascii="Times New Roman" w:hAnsi="Times New Roman" w:cs="Times New Roman"/>
          <w:sz w:val="24"/>
          <w:szCs w:val="24"/>
          <w:lang w:val="en-US"/>
        </w:rPr>
        <w:t>Having seen that bacteria ceased to divide when an electric current from</w:t>
      </w:r>
      <w:r w:rsidRPr="001574C3">
        <w:rPr>
          <w:rFonts w:ascii="Times New Roman" w:hAnsi="Times New Roman" w:cs="Times New Roman"/>
          <w:i/>
          <w:iCs/>
          <w:sz w:val="24"/>
          <w:szCs w:val="24"/>
          <w:lang w:val="en-US"/>
        </w:rPr>
        <w:t xml:space="preserve"> </w:t>
      </w:r>
      <w:r w:rsidRPr="001574C3">
        <w:rPr>
          <w:rFonts w:ascii="Times New Roman" w:hAnsi="Times New Roman" w:cs="Times New Roman"/>
          <w:sz w:val="24"/>
          <w:szCs w:val="24"/>
          <w:lang w:val="en-US"/>
        </w:rPr>
        <w:t xml:space="preserve">platinum electrodes passed through the culture, Rosenberg was eventually able to propose the hypothesis that certain platinum compounds were responsible. If a hypothesis is to be useful, it should suggest new experiments that become tests of the hypothesis. Rosenberg could test his hypothesis by looking for the platinum compound and testing for its ability to inhibit cell division. A key criterion of the </w:t>
      </w:r>
      <w:r w:rsidRPr="001574C3">
        <w:rPr>
          <w:rFonts w:ascii="Times New Roman" w:hAnsi="Times New Roman" w:cs="Times New Roman"/>
          <w:sz w:val="24"/>
          <w:szCs w:val="24"/>
          <w:lang w:val="en-US"/>
        </w:rPr>
        <w:lastRenderedPageBreak/>
        <w:t xml:space="preserve">scientific method is that data </w:t>
      </w:r>
      <w:r w:rsidR="00652D08" w:rsidRPr="001574C3">
        <w:rPr>
          <w:rFonts w:ascii="Times New Roman" w:hAnsi="Times New Roman" w:cs="Times New Roman"/>
          <w:sz w:val="24"/>
          <w:szCs w:val="24"/>
          <w:lang w:val="en-US"/>
        </w:rPr>
        <w:t>(</w:t>
      </w:r>
      <w:r w:rsidRPr="001574C3">
        <w:rPr>
          <w:rFonts w:ascii="Times New Roman" w:hAnsi="Times New Roman" w:cs="Times New Roman"/>
          <w:sz w:val="24"/>
          <w:szCs w:val="24"/>
          <w:lang w:val="en-US"/>
        </w:rPr>
        <w:t>experimental information</w:t>
      </w:r>
      <w:r w:rsidR="00571691" w:rsidRPr="001574C3">
        <w:rPr>
          <w:rFonts w:ascii="Times New Roman" w:hAnsi="Times New Roman" w:cs="Times New Roman"/>
          <w:sz w:val="24"/>
          <w:szCs w:val="24"/>
          <w:lang w:val="en-US"/>
        </w:rPr>
        <w:t>)</w:t>
      </w:r>
      <w:r w:rsidRPr="001574C3">
        <w:rPr>
          <w:rFonts w:ascii="Times New Roman" w:hAnsi="Times New Roman" w:cs="Times New Roman"/>
          <w:sz w:val="24"/>
          <w:szCs w:val="24"/>
          <w:lang w:val="en-US"/>
        </w:rPr>
        <w:t xml:space="preserve"> and results </w:t>
      </w:r>
      <w:r w:rsidR="00652D08" w:rsidRPr="001574C3">
        <w:rPr>
          <w:rFonts w:ascii="Times New Roman" w:hAnsi="Times New Roman" w:cs="Times New Roman"/>
          <w:sz w:val="24"/>
          <w:szCs w:val="24"/>
          <w:lang w:val="en-US"/>
        </w:rPr>
        <w:t>(</w:t>
      </w:r>
      <w:r w:rsidRPr="001574C3">
        <w:rPr>
          <w:rFonts w:ascii="Times New Roman" w:hAnsi="Times New Roman" w:cs="Times New Roman"/>
          <w:sz w:val="24"/>
          <w:szCs w:val="24"/>
          <w:lang w:val="en-US"/>
        </w:rPr>
        <w:t>the presentation of the data</w:t>
      </w:r>
      <w:r w:rsidR="00571691" w:rsidRPr="001574C3">
        <w:rPr>
          <w:rFonts w:ascii="Times New Roman" w:hAnsi="Times New Roman" w:cs="Times New Roman"/>
          <w:sz w:val="24"/>
          <w:szCs w:val="24"/>
          <w:lang w:val="en-US"/>
        </w:rPr>
        <w:t>)</w:t>
      </w:r>
      <w:r w:rsidRPr="001574C3">
        <w:rPr>
          <w:rFonts w:ascii="Times New Roman" w:hAnsi="Times New Roman" w:cs="Times New Roman"/>
          <w:sz w:val="24"/>
          <w:szCs w:val="24"/>
          <w:lang w:val="en-US"/>
        </w:rPr>
        <w:t xml:space="preserve"> should be reproducible if experiments are done in the same way. However, conclusions are attempts to classify or interpret the results. </w:t>
      </w:r>
    </w:p>
    <w:p w:rsidR="007D0E93" w:rsidRPr="001574C3" w:rsidRDefault="007D0E93" w:rsidP="007D0E93">
      <w:pPr>
        <w:widowControl w:val="0"/>
        <w:autoSpaceDE w:val="0"/>
        <w:autoSpaceDN w:val="0"/>
        <w:adjustRightInd w:val="0"/>
        <w:spacing w:after="0" w:line="276" w:lineRule="exact"/>
        <w:jc w:val="both"/>
        <w:rPr>
          <w:rFonts w:ascii="Times New Roman" w:hAnsi="Times New Roman" w:cs="Times New Roman"/>
          <w:sz w:val="24"/>
          <w:szCs w:val="24"/>
          <w:lang w:val="en-US"/>
        </w:rPr>
      </w:pPr>
    </w:p>
    <w:p w:rsidR="007D0E93" w:rsidRPr="001574C3" w:rsidRDefault="007D0E93" w:rsidP="007D0E93">
      <w:pPr>
        <w:widowControl w:val="0"/>
        <w:autoSpaceDE w:val="0"/>
        <w:autoSpaceDN w:val="0"/>
        <w:adjustRightInd w:val="0"/>
        <w:spacing w:after="0" w:line="276" w:lineRule="exact"/>
        <w:rPr>
          <w:rFonts w:ascii="Times New Roman" w:hAnsi="Times New Roman" w:cs="Times New Roman"/>
          <w:b/>
          <w:bCs/>
          <w:sz w:val="24"/>
          <w:szCs w:val="24"/>
          <w:lang w:val="en-US"/>
        </w:rPr>
      </w:pPr>
      <w:r w:rsidRPr="001574C3">
        <w:rPr>
          <w:rFonts w:ascii="Times New Roman" w:hAnsi="Times New Roman" w:cs="Times New Roman"/>
          <w:b/>
          <w:bCs/>
          <w:sz w:val="24"/>
          <w:szCs w:val="24"/>
          <w:lang w:val="en-US"/>
        </w:rPr>
        <w:t>2.3 Read the sentences and decide if they are true or false. Correct the information in the false ones.</w:t>
      </w:r>
    </w:p>
    <w:p w:rsidR="007D0E93" w:rsidRPr="001574C3" w:rsidRDefault="007D0E93" w:rsidP="007D0E93">
      <w:pPr>
        <w:widowControl w:val="0"/>
        <w:autoSpaceDE w:val="0"/>
        <w:autoSpaceDN w:val="0"/>
        <w:adjustRightInd w:val="0"/>
        <w:spacing w:after="0" w:line="276" w:lineRule="exact"/>
        <w:rPr>
          <w:rFonts w:ascii="Times New Roman" w:hAnsi="Times New Roman" w:cs="Times New Roman"/>
          <w:sz w:val="24"/>
          <w:szCs w:val="24"/>
          <w:lang w:val="en-US"/>
        </w:rPr>
      </w:pPr>
    </w:p>
    <w:p w:rsidR="007D0E93" w:rsidRPr="001574C3" w:rsidRDefault="007D0E93" w:rsidP="00766675">
      <w:pPr>
        <w:widowControl w:val="0"/>
        <w:numPr>
          <w:ilvl w:val="0"/>
          <w:numId w:val="3"/>
        </w:numPr>
        <w:tabs>
          <w:tab w:val="clear" w:pos="720"/>
          <w:tab w:val="num" w:pos="264"/>
        </w:tabs>
        <w:overflowPunct w:val="0"/>
        <w:autoSpaceDE w:val="0"/>
        <w:autoSpaceDN w:val="0"/>
        <w:adjustRightInd w:val="0"/>
        <w:spacing w:after="0" w:line="240" w:lineRule="auto"/>
        <w:ind w:left="264" w:hanging="264"/>
        <w:jc w:val="both"/>
        <w:rPr>
          <w:rFonts w:ascii="Times New Roman" w:hAnsi="Times New Roman" w:cs="Times New Roman"/>
          <w:sz w:val="24"/>
          <w:szCs w:val="24"/>
          <w:lang w:val="en-US"/>
        </w:rPr>
      </w:pPr>
      <w:r w:rsidRPr="001574C3">
        <w:rPr>
          <w:rFonts w:ascii="Times New Roman" w:hAnsi="Times New Roman" w:cs="Times New Roman"/>
          <w:sz w:val="24"/>
          <w:szCs w:val="24"/>
          <w:lang w:val="en-US"/>
        </w:rPr>
        <w:t xml:space="preserve">Rosenberg studied the effects of temperature on bacterial growth. </w:t>
      </w:r>
    </w:p>
    <w:p w:rsidR="007D0E93" w:rsidRPr="001574C3" w:rsidRDefault="007D0E93" w:rsidP="00766675">
      <w:pPr>
        <w:widowControl w:val="0"/>
        <w:numPr>
          <w:ilvl w:val="0"/>
          <w:numId w:val="3"/>
        </w:numPr>
        <w:tabs>
          <w:tab w:val="clear" w:pos="720"/>
          <w:tab w:val="num" w:pos="264"/>
        </w:tabs>
        <w:overflowPunct w:val="0"/>
        <w:autoSpaceDE w:val="0"/>
        <w:autoSpaceDN w:val="0"/>
        <w:adjustRightInd w:val="0"/>
        <w:spacing w:after="0" w:line="240" w:lineRule="auto"/>
        <w:ind w:left="264" w:hanging="264"/>
        <w:jc w:val="both"/>
        <w:rPr>
          <w:rFonts w:ascii="Times New Roman" w:hAnsi="Times New Roman" w:cs="Times New Roman"/>
          <w:sz w:val="24"/>
          <w:szCs w:val="24"/>
          <w:lang w:val="en-US"/>
        </w:rPr>
      </w:pPr>
      <w:r w:rsidRPr="001574C3">
        <w:rPr>
          <w:rFonts w:ascii="Times New Roman" w:hAnsi="Times New Roman" w:cs="Times New Roman"/>
          <w:sz w:val="24"/>
          <w:szCs w:val="24"/>
          <w:lang w:val="en-US"/>
        </w:rPr>
        <w:t xml:space="preserve">A theory means that a hypothesis has been confirmed several times. </w:t>
      </w:r>
    </w:p>
    <w:p w:rsidR="007D0E93" w:rsidRPr="001574C3" w:rsidRDefault="007D0E93" w:rsidP="00766675">
      <w:pPr>
        <w:widowControl w:val="0"/>
        <w:numPr>
          <w:ilvl w:val="0"/>
          <w:numId w:val="3"/>
        </w:numPr>
        <w:tabs>
          <w:tab w:val="clear" w:pos="720"/>
          <w:tab w:val="num" w:pos="264"/>
        </w:tabs>
        <w:overflowPunct w:val="0"/>
        <w:autoSpaceDE w:val="0"/>
        <w:autoSpaceDN w:val="0"/>
        <w:adjustRightInd w:val="0"/>
        <w:spacing w:after="0" w:line="240" w:lineRule="auto"/>
        <w:ind w:left="264" w:hanging="264"/>
        <w:jc w:val="both"/>
        <w:rPr>
          <w:rFonts w:ascii="Times New Roman" w:hAnsi="Times New Roman" w:cs="Times New Roman"/>
          <w:sz w:val="24"/>
          <w:szCs w:val="24"/>
          <w:lang w:val="en-US"/>
        </w:rPr>
      </w:pPr>
      <w:r w:rsidRPr="001574C3">
        <w:rPr>
          <w:rFonts w:ascii="Times New Roman" w:hAnsi="Times New Roman" w:cs="Times New Roman"/>
          <w:sz w:val="24"/>
          <w:szCs w:val="24"/>
          <w:lang w:val="en-US"/>
        </w:rPr>
        <w:t xml:space="preserve">An experiment is a test. </w:t>
      </w:r>
    </w:p>
    <w:p w:rsidR="007D0E93" w:rsidRPr="001574C3" w:rsidRDefault="007D0E93" w:rsidP="00766675">
      <w:pPr>
        <w:widowControl w:val="0"/>
        <w:numPr>
          <w:ilvl w:val="0"/>
          <w:numId w:val="3"/>
        </w:numPr>
        <w:tabs>
          <w:tab w:val="clear" w:pos="720"/>
          <w:tab w:val="num" w:pos="264"/>
        </w:tabs>
        <w:overflowPunct w:val="0"/>
        <w:autoSpaceDE w:val="0"/>
        <w:autoSpaceDN w:val="0"/>
        <w:adjustRightInd w:val="0"/>
        <w:spacing w:after="0" w:line="240" w:lineRule="auto"/>
        <w:ind w:left="264" w:hanging="264"/>
        <w:jc w:val="both"/>
        <w:rPr>
          <w:rFonts w:ascii="Times New Roman" w:hAnsi="Times New Roman" w:cs="Times New Roman"/>
          <w:sz w:val="24"/>
          <w:szCs w:val="24"/>
          <w:lang w:val="en-US"/>
        </w:rPr>
      </w:pPr>
      <w:r w:rsidRPr="001574C3">
        <w:rPr>
          <w:rFonts w:ascii="Times New Roman" w:hAnsi="Times New Roman" w:cs="Times New Roman"/>
          <w:sz w:val="24"/>
          <w:szCs w:val="24"/>
          <w:lang w:val="en-US"/>
        </w:rPr>
        <w:t xml:space="preserve">When performing an experiment, the conditions are usually controlled. </w:t>
      </w:r>
    </w:p>
    <w:p w:rsidR="007D0E93" w:rsidRPr="001574C3" w:rsidRDefault="007D0E93" w:rsidP="00766675">
      <w:pPr>
        <w:widowControl w:val="0"/>
        <w:numPr>
          <w:ilvl w:val="0"/>
          <w:numId w:val="3"/>
        </w:numPr>
        <w:tabs>
          <w:tab w:val="clear" w:pos="720"/>
          <w:tab w:val="num" w:pos="264"/>
        </w:tabs>
        <w:overflowPunct w:val="0"/>
        <w:autoSpaceDE w:val="0"/>
        <w:autoSpaceDN w:val="0"/>
        <w:adjustRightInd w:val="0"/>
        <w:spacing w:after="0" w:line="240" w:lineRule="auto"/>
        <w:ind w:left="264" w:hanging="264"/>
        <w:jc w:val="both"/>
        <w:rPr>
          <w:rFonts w:ascii="Times New Roman" w:hAnsi="Times New Roman" w:cs="Times New Roman"/>
          <w:sz w:val="24"/>
          <w:szCs w:val="24"/>
          <w:lang w:val="en-US"/>
        </w:rPr>
      </w:pPr>
      <w:r w:rsidRPr="001574C3">
        <w:rPr>
          <w:rFonts w:ascii="Times New Roman" w:hAnsi="Times New Roman" w:cs="Times New Roman"/>
          <w:sz w:val="24"/>
          <w:szCs w:val="24"/>
          <w:lang w:val="en-US"/>
        </w:rPr>
        <w:t xml:space="preserve">Results and data refer to the same things  </w:t>
      </w:r>
    </w:p>
    <w:p w:rsidR="0015238D" w:rsidRPr="001574C3" w:rsidRDefault="0015238D" w:rsidP="0015238D">
      <w:pPr>
        <w:widowControl w:val="0"/>
        <w:overflowPunct w:val="0"/>
        <w:autoSpaceDE w:val="0"/>
        <w:autoSpaceDN w:val="0"/>
        <w:adjustRightInd w:val="0"/>
        <w:spacing w:after="0" w:line="240" w:lineRule="auto"/>
        <w:ind w:left="264"/>
        <w:jc w:val="both"/>
        <w:rPr>
          <w:rFonts w:ascii="Times New Roman" w:hAnsi="Times New Roman" w:cs="Times New Roman"/>
          <w:b/>
          <w:sz w:val="24"/>
          <w:szCs w:val="24"/>
          <w:lang w:val="en-US"/>
        </w:rPr>
      </w:pPr>
    </w:p>
    <w:p w:rsidR="007D0E93" w:rsidRPr="001574C3" w:rsidRDefault="007D0E93" w:rsidP="007D0E93">
      <w:pPr>
        <w:widowControl w:val="0"/>
        <w:autoSpaceDE w:val="0"/>
        <w:autoSpaceDN w:val="0"/>
        <w:adjustRightInd w:val="0"/>
        <w:spacing w:after="0" w:line="240" w:lineRule="auto"/>
        <w:rPr>
          <w:rFonts w:ascii="Times New Roman" w:hAnsi="Times New Roman" w:cs="Times New Roman"/>
          <w:b/>
          <w:bCs/>
          <w:sz w:val="24"/>
          <w:szCs w:val="24"/>
        </w:rPr>
      </w:pPr>
      <w:r w:rsidRPr="001574C3">
        <w:rPr>
          <w:rFonts w:ascii="Times New Roman" w:hAnsi="Times New Roman" w:cs="Times New Roman"/>
          <w:b/>
          <w:bCs/>
          <w:sz w:val="24"/>
          <w:szCs w:val="24"/>
          <w:lang w:val="en-US"/>
        </w:rPr>
        <w:t>2.3 Match the words below</w:t>
      </w:r>
    </w:p>
    <w:p w:rsidR="0015238D" w:rsidRPr="001574C3" w:rsidRDefault="0015238D" w:rsidP="007D0E93">
      <w:pPr>
        <w:widowControl w:val="0"/>
        <w:autoSpaceDE w:val="0"/>
        <w:autoSpaceDN w:val="0"/>
        <w:adjustRightInd w:val="0"/>
        <w:spacing w:after="0" w:line="240" w:lineRule="auto"/>
        <w:rPr>
          <w:rFonts w:ascii="Times New Roman" w:hAnsi="Times New Roman" w:cs="Times New Roman"/>
          <w:sz w:val="24"/>
          <w:szCs w:val="24"/>
        </w:rPr>
      </w:pPr>
    </w:p>
    <w:tbl>
      <w:tblPr>
        <w:tblW w:w="0" w:type="auto"/>
        <w:tblInd w:w="152" w:type="dxa"/>
        <w:tblLayout w:type="fixed"/>
        <w:tblCellMar>
          <w:left w:w="0" w:type="dxa"/>
          <w:right w:w="0" w:type="dxa"/>
        </w:tblCellMar>
        <w:tblLook w:val="0000" w:firstRow="0" w:lastRow="0" w:firstColumn="0" w:lastColumn="0" w:noHBand="0" w:noVBand="0"/>
      </w:tblPr>
      <w:tblGrid>
        <w:gridCol w:w="362"/>
        <w:gridCol w:w="3920"/>
        <w:gridCol w:w="120"/>
        <w:gridCol w:w="100"/>
        <w:gridCol w:w="3940"/>
        <w:gridCol w:w="120"/>
        <w:gridCol w:w="30"/>
      </w:tblGrid>
      <w:tr w:rsidR="007D0E93" w:rsidRPr="001574C3" w:rsidTr="00DF4DCD">
        <w:trPr>
          <w:trHeight w:val="20"/>
        </w:trPr>
        <w:tc>
          <w:tcPr>
            <w:tcW w:w="362" w:type="dxa"/>
            <w:tcBorders>
              <w:top w:val="nil"/>
              <w:left w:val="single" w:sz="8" w:space="0" w:color="000080"/>
              <w:bottom w:val="nil"/>
              <w:right w:val="nil"/>
            </w:tcBorders>
            <w:shd w:val="clear" w:color="auto" w:fill="000080"/>
            <w:vAlign w:val="bottom"/>
          </w:tcPr>
          <w:p w:rsidR="007D0E93" w:rsidRPr="001574C3" w:rsidRDefault="007D0E93" w:rsidP="00DF4DCD">
            <w:pPr>
              <w:widowControl w:val="0"/>
              <w:autoSpaceDE w:val="0"/>
              <w:autoSpaceDN w:val="0"/>
              <w:adjustRightInd w:val="0"/>
              <w:spacing w:after="0" w:line="20" w:lineRule="exact"/>
              <w:rPr>
                <w:rFonts w:ascii="Times New Roman" w:hAnsi="Times New Roman" w:cs="Times New Roman"/>
                <w:sz w:val="24"/>
                <w:szCs w:val="24"/>
                <w:lang w:val="en-US"/>
              </w:rPr>
            </w:pPr>
          </w:p>
        </w:tc>
        <w:tc>
          <w:tcPr>
            <w:tcW w:w="3920" w:type="dxa"/>
            <w:vMerge w:val="restart"/>
            <w:tcBorders>
              <w:top w:val="nil"/>
              <w:left w:val="nil"/>
              <w:bottom w:val="nil"/>
              <w:right w:val="nil"/>
            </w:tcBorders>
            <w:shd w:val="clear" w:color="auto" w:fill="000080"/>
            <w:vAlign w:val="bottom"/>
          </w:tcPr>
          <w:p w:rsidR="007D0E93" w:rsidRPr="001574C3" w:rsidRDefault="007D0E93" w:rsidP="00DF4DC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574C3">
              <w:rPr>
                <w:rFonts w:ascii="Times New Roman" w:hAnsi="Times New Roman" w:cs="Times New Roman"/>
                <w:bCs/>
                <w:w w:val="92"/>
                <w:sz w:val="24"/>
                <w:szCs w:val="24"/>
                <w:lang w:val="en-US"/>
              </w:rPr>
              <w:t>A</w:t>
            </w:r>
          </w:p>
        </w:tc>
        <w:tc>
          <w:tcPr>
            <w:tcW w:w="120" w:type="dxa"/>
            <w:tcBorders>
              <w:top w:val="nil"/>
              <w:left w:val="nil"/>
              <w:bottom w:val="nil"/>
              <w:right w:val="single" w:sz="8" w:space="0" w:color="000080"/>
            </w:tcBorders>
            <w:shd w:val="clear" w:color="auto" w:fill="000080"/>
            <w:vAlign w:val="bottom"/>
          </w:tcPr>
          <w:p w:rsidR="007D0E93" w:rsidRPr="001574C3" w:rsidRDefault="007D0E93" w:rsidP="00DF4DCD">
            <w:pPr>
              <w:widowControl w:val="0"/>
              <w:autoSpaceDE w:val="0"/>
              <w:autoSpaceDN w:val="0"/>
              <w:adjustRightInd w:val="0"/>
              <w:spacing w:after="0" w:line="20" w:lineRule="exact"/>
              <w:rPr>
                <w:rFonts w:ascii="Times New Roman" w:hAnsi="Times New Roman" w:cs="Times New Roman"/>
                <w:sz w:val="24"/>
                <w:szCs w:val="24"/>
                <w:lang w:val="en-US"/>
              </w:rPr>
            </w:pPr>
          </w:p>
        </w:tc>
        <w:tc>
          <w:tcPr>
            <w:tcW w:w="100" w:type="dxa"/>
            <w:tcBorders>
              <w:top w:val="nil"/>
              <w:left w:val="nil"/>
              <w:bottom w:val="nil"/>
              <w:right w:val="nil"/>
            </w:tcBorders>
            <w:shd w:val="clear" w:color="auto" w:fill="000080"/>
            <w:vAlign w:val="bottom"/>
          </w:tcPr>
          <w:p w:rsidR="007D0E93" w:rsidRPr="001574C3" w:rsidRDefault="007D0E93" w:rsidP="00DF4DCD">
            <w:pPr>
              <w:widowControl w:val="0"/>
              <w:autoSpaceDE w:val="0"/>
              <w:autoSpaceDN w:val="0"/>
              <w:adjustRightInd w:val="0"/>
              <w:spacing w:after="0" w:line="20" w:lineRule="exact"/>
              <w:rPr>
                <w:rFonts w:ascii="Times New Roman" w:hAnsi="Times New Roman" w:cs="Times New Roman"/>
                <w:sz w:val="24"/>
                <w:szCs w:val="24"/>
                <w:lang w:val="en-US"/>
              </w:rPr>
            </w:pPr>
          </w:p>
        </w:tc>
        <w:tc>
          <w:tcPr>
            <w:tcW w:w="3940" w:type="dxa"/>
            <w:vMerge w:val="restart"/>
            <w:tcBorders>
              <w:top w:val="nil"/>
              <w:left w:val="nil"/>
              <w:bottom w:val="nil"/>
              <w:right w:val="nil"/>
            </w:tcBorders>
            <w:shd w:val="clear" w:color="auto" w:fill="000080"/>
            <w:vAlign w:val="bottom"/>
          </w:tcPr>
          <w:p w:rsidR="007D0E93" w:rsidRPr="001574C3" w:rsidRDefault="007D0E93" w:rsidP="00DF4DC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574C3">
              <w:rPr>
                <w:rFonts w:ascii="Times New Roman" w:hAnsi="Times New Roman" w:cs="Times New Roman"/>
                <w:bCs/>
                <w:w w:val="99"/>
                <w:sz w:val="24"/>
                <w:szCs w:val="24"/>
                <w:lang w:val="en-US"/>
              </w:rPr>
              <w:t>B</w:t>
            </w:r>
          </w:p>
        </w:tc>
        <w:tc>
          <w:tcPr>
            <w:tcW w:w="120" w:type="dxa"/>
            <w:tcBorders>
              <w:top w:val="nil"/>
              <w:left w:val="nil"/>
              <w:bottom w:val="nil"/>
              <w:right w:val="single" w:sz="8" w:space="0" w:color="000080"/>
            </w:tcBorders>
            <w:shd w:val="clear" w:color="auto" w:fill="000080"/>
            <w:vAlign w:val="bottom"/>
          </w:tcPr>
          <w:p w:rsidR="007D0E93" w:rsidRPr="001574C3" w:rsidRDefault="007D0E93" w:rsidP="00DF4DCD">
            <w:pPr>
              <w:widowControl w:val="0"/>
              <w:autoSpaceDE w:val="0"/>
              <w:autoSpaceDN w:val="0"/>
              <w:adjustRightInd w:val="0"/>
              <w:spacing w:after="0" w:line="20" w:lineRule="exact"/>
              <w:rPr>
                <w:rFonts w:ascii="Times New Roman" w:hAnsi="Times New Roman" w:cs="Times New Roman"/>
                <w:sz w:val="24"/>
                <w:szCs w:val="24"/>
                <w:lang w:val="en-US"/>
              </w:rPr>
            </w:pPr>
          </w:p>
        </w:tc>
        <w:tc>
          <w:tcPr>
            <w:tcW w:w="30" w:type="dxa"/>
            <w:tcBorders>
              <w:top w:val="nil"/>
              <w:left w:val="nil"/>
              <w:bottom w:val="nil"/>
              <w:right w:val="nil"/>
            </w:tcBorders>
            <w:vAlign w:val="bottom"/>
          </w:tcPr>
          <w:p w:rsidR="007D0E93" w:rsidRPr="001574C3" w:rsidRDefault="007D0E93" w:rsidP="00DF4DCD">
            <w:pPr>
              <w:widowControl w:val="0"/>
              <w:autoSpaceDE w:val="0"/>
              <w:autoSpaceDN w:val="0"/>
              <w:adjustRightInd w:val="0"/>
              <w:spacing w:after="0" w:line="20" w:lineRule="exact"/>
              <w:rPr>
                <w:rFonts w:ascii="Times New Roman" w:hAnsi="Times New Roman" w:cs="Times New Roman"/>
                <w:sz w:val="24"/>
                <w:szCs w:val="24"/>
                <w:lang w:val="en-US"/>
              </w:rPr>
            </w:pPr>
          </w:p>
        </w:tc>
      </w:tr>
      <w:tr w:rsidR="007D0E93" w:rsidRPr="001574C3" w:rsidTr="00DF4DCD">
        <w:trPr>
          <w:trHeight w:val="268"/>
        </w:trPr>
        <w:tc>
          <w:tcPr>
            <w:tcW w:w="362" w:type="dxa"/>
            <w:tcBorders>
              <w:top w:val="nil"/>
              <w:left w:val="single" w:sz="8" w:space="0" w:color="000080"/>
              <w:bottom w:val="single" w:sz="8" w:space="0" w:color="000080"/>
              <w:right w:val="nil"/>
            </w:tcBorders>
            <w:shd w:val="clear" w:color="auto" w:fill="000080"/>
            <w:vAlign w:val="bottom"/>
          </w:tcPr>
          <w:p w:rsidR="007D0E93" w:rsidRPr="001574C3" w:rsidRDefault="007D0E93" w:rsidP="00DF4DCD">
            <w:pPr>
              <w:widowControl w:val="0"/>
              <w:autoSpaceDE w:val="0"/>
              <w:autoSpaceDN w:val="0"/>
              <w:adjustRightInd w:val="0"/>
              <w:spacing w:after="0" w:line="240" w:lineRule="auto"/>
              <w:rPr>
                <w:rFonts w:ascii="Times New Roman" w:hAnsi="Times New Roman" w:cs="Times New Roman"/>
                <w:sz w:val="24"/>
                <w:szCs w:val="24"/>
                <w:lang w:val="en-US"/>
              </w:rPr>
            </w:pPr>
          </w:p>
        </w:tc>
        <w:tc>
          <w:tcPr>
            <w:tcW w:w="3920" w:type="dxa"/>
            <w:vMerge/>
            <w:tcBorders>
              <w:top w:val="nil"/>
              <w:left w:val="nil"/>
              <w:bottom w:val="single" w:sz="8" w:space="0" w:color="000080"/>
              <w:right w:val="nil"/>
            </w:tcBorders>
            <w:shd w:val="clear" w:color="auto" w:fill="000080"/>
            <w:vAlign w:val="bottom"/>
          </w:tcPr>
          <w:p w:rsidR="007D0E93" w:rsidRPr="001574C3" w:rsidRDefault="007D0E93" w:rsidP="00DF4DCD">
            <w:pPr>
              <w:widowControl w:val="0"/>
              <w:autoSpaceDE w:val="0"/>
              <w:autoSpaceDN w:val="0"/>
              <w:adjustRightInd w:val="0"/>
              <w:spacing w:after="0" w:line="240" w:lineRule="auto"/>
              <w:rPr>
                <w:rFonts w:ascii="Times New Roman" w:hAnsi="Times New Roman" w:cs="Times New Roman"/>
                <w:sz w:val="24"/>
                <w:szCs w:val="24"/>
                <w:lang w:val="en-US"/>
              </w:rPr>
            </w:pPr>
          </w:p>
        </w:tc>
        <w:tc>
          <w:tcPr>
            <w:tcW w:w="120" w:type="dxa"/>
            <w:tcBorders>
              <w:top w:val="nil"/>
              <w:left w:val="nil"/>
              <w:bottom w:val="single" w:sz="8" w:space="0" w:color="000080"/>
              <w:right w:val="single" w:sz="8" w:space="0" w:color="000080"/>
            </w:tcBorders>
            <w:shd w:val="clear" w:color="auto" w:fill="000080"/>
            <w:vAlign w:val="bottom"/>
          </w:tcPr>
          <w:p w:rsidR="007D0E93" w:rsidRPr="001574C3" w:rsidRDefault="007D0E93" w:rsidP="00DF4DCD">
            <w:pPr>
              <w:widowControl w:val="0"/>
              <w:autoSpaceDE w:val="0"/>
              <w:autoSpaceDN w:val="0"/>
              <w:adjustRightInd w:val="0"/>
              <w:spacing w:after="0" w:line="240" w:lineRule="auto"/>
              <w:rPr>
                <w:rFonts w:ascii="Times New Roman" w:hAnsi="Times New Roman" w:cs="Times New Roman"/>
                <w:sz w:val="24"/>
                <w:szCs w:val="24"/>
                <w:lang w:val="en-US"/>
              </w:rPr>
            </w:pPr>
          </w:p>
        </w:tc>
        <w:tc>
          <w:tcPr>
            <w:tcW w:w="100" w:type="dxa"/>
            <w:tcBorders>
              <w:top w:val="nil"/>
              <w:left w:val="nil"/>
              <w:bottom w:val="single" w:sz="8" w:space="0" w:color="000080"/>
              <w:right w:val="nil"/>
            </w:tcBorders>
            <w:shd w:val="clear" w:color="auto" w:fill="000080"/>
            <w:vAlign w:val="bottom"/>
          </w:tcPr>
          <w:p w:rsidR="007D0E93" w:rsidRPr="001574C3" w:rsidRDefault="007D0E93" w:rsidP="00DF4DCD">
            <w:pPr>
              <w:widowControl w:val="0"/>
              <w:autoSpaceDE w:val="0"/>
              <w:autoSpaceDN w:val="0"/>
              <w:adjustRightInd w:val="0"/>
              <w:spacing w:after="0" w:line="240" w:lineRule="auto"/>
              <w:rPr>
                <w:rFonts w:ascii="Times New Roman" w:hAnsi="Times New Roman" w:cs="Times New Roman"/>
                <w:sz w:val="24"/>
                <w:szCs w:val="24"/>
                <w:lang w:val="en-US"/>
              </w:rPr>
            </w:pPr>
          </w:p>
        </w:tc>
        <w:tc>
          <w:tcPr>
            <w:tcW w:w="3940" w:type="dxa"/>
            <w:vMerge/>
            <w:tcBorders>
              <w:top w:val="nil"/>
              <w:left w:val="nil"/>
              <w:bottom w:val="single" w:sz="8" w:space="0" w:color="000080"/>
              <w:right w:val="nil"/>
            </w:tcBorders>
            <w:shd w:val="clear" w:color="auto" w:fill="000080"/>
            <w:vAlign w:val="bottom"/>
          </w:tcPr>
          <w:p w:rsidR="007D0E93" w:rsidRPr="001574C3" w:rsidRDefault="007D0E93" w:rsidP="00DF4DCD">
            <w:pPr>
              <w:widowControl w:val="0"/>
              <w:autoSpaceDE w:val="0"/>
              <w:autoSpaceDN w:val="0"/>
              <w:adjustRightInd w:val="0"/>
              <w:spacing w:after="0" w:line="240" w:lineRule="auto"/>
              <w:rPr>
                <w:rFonts w:ascii="Times New Roman" w:hAnsi="Times New Roman" w:cs="Times New Roman"/>
                <w:sz w:val="24"/>
                <w:szCs w:val="24"/>
                <w:lang w:val="en-US"/>
              </w:rPr>
            </w:pPr>
          </w:p>
        </w:tc>
        <w:tc>
          <w:tcPr>
            <w:tcW w:w="120" w:type="dxa"/>
            <w:tcBorders>
              <w:top w:val="nil"/>
              <w:left w:val="nil"/>
              <w:bottom w:val="single" w:sz="8" w:space="0" w:color="000080"/>
              <w:right w:val="single" w:sz="8" w:space="0" w:color="000080"/>
            </w:tcBorders>
            <w:shd w:val="clear" w:color="auto" w:fill="000080"/>
            <w:vAlign w:val="bottom"/>
          </w:tcPr>
          <w:p w:rsidR="007D0E93" w:rsidRPr="001574C3" w:rsidRDefault="007D0E93" w:rsidP="00DF4DCD">
            <w:pPr>
              <w:widowControl w:val="0"/>
              <w:autoSpaceDE w:val="0"/>
              <w:autoSpaceDN w:val="0"/>
              <w:adjustRightInd w:val="0"/>
              <w:spacing w:after="0" w:line="240" w:lineRule="auto"/>
              <w:rPr>
                <w:rFonts w:ascii="Times New Roman" w:hAnsi="Times New Roman" w:cs="Times New Roman"/>
                <w:sz w:val="24"/>
                <w:szCs w:val="24"/>
                <w:lang w:val="en-US"/>
              </w:rPr>
            </w:pPr>
          </w:p>
        </w:tc>
        <w:tc>
          <w:tcPr>
            <w:tcW w:w="30" w:type="dxa"/>
            <w:tcBorders>
              <w:top w:val="nil"/>
              <w:left w:val="nil"/>
              <w:bottom w:val="nil"/>
              <w:right w:val="nil"/>
            </w:tcBorders>
            <w:vAlign w:val="bottom"/>
          </w:tcPr>
          <w:p w:rsidR="007D0E93" w:rsidRPr="001574C3" w:rsidRDefault="007D0E93" w:rsidP="00DF4DCD">
            <w:pPr>
              <w:widowControl w:val="0"/>
              <w:autoSpaceDE w:val="0"/>
              <w:autoSpaceDN w:val="0"/>
              <w:adjustRightInd w:val="0"/>
              <w:spacing w:after="0" w:line="240" w:lineRule="auto"/>
              <w:rPr>
                <w:rFonts w:ascii="Times New Roman" w:hAnsi="Times New Roman" w:cs="Times New Roman"/>
                <w:sz w:val="24"/>
                <w:szCs w:val="24"/>
                <w:lang w:val="en-US"/>
              </w:rPr>
            </w:pPr>
          </w:p>
        </w:tc>
      </w:tr>
      <w:tr w:rsidR="007D0E93" w:rsidRPr="001574C3" w:rsidTr="00DF4DCD">
        <w:trPr>
          <w:trHeight w:val="273"/>
        </w:trPr>
        <w:tc>
          <w:tcPr>
            <w:tcW w:w="362" w:type="dxa"/>
            <w:tcBorders>
              <w:top w:val="nil"/>
              <w:left w:val="single" w:sz="8" w:space="0" w:color="000080"/>
              <w:bottom w:val="single" w:sz="8" w:space="0" w:color="000080"/>
              <w:right w:val="nil"/>
            </w:tcBorders>
            <w:vAlign w:val="bottom"/>
          </w:tcPr>
          <w:p w:rsidR="007D0E93" w:rsidRPr="001574C3" w:rsidRDefault="007D0E93" w:rsidP="00DF4DCD">
            <w:pPr>
              <w:widowControl w:val="0"/>
              <w:autoSpaceDE w:val="0"/>
              <w:autoSpaceDN w:val="0"/>
              <w:adjustRightInd w:val="0"/>
              <w:spacing w:after="0" w:line="240" w:lineRule="auto"/>
              <w:rPr>
                <w:rFonts w:ascii="Times New Roman" w:hAnsi="Times New Roman" w:cs="Times New Roman"/>
                <w:sz w:val="24"/>
                <w:szCs w:val="24"/>
                <w:lang w:val="en-US"/>
              </w:rPr>
            </w:pPr>
          </w:p>
        </w:tc>
        <w:tc>
          <w:tcPr>
            <w:tcW w:w="4040" w:type="dxa"/>
            <w:gridSpan w:val="2"/>
            <w:tcBorders>
              <w:top w:val="nil"/>
              <w:left w:val="nil"/>
              <w:bottom w:val="single" w:sz="8" w:space="0" w:color="000080"/>
              <w:right w:val="single" w:sz="8" w:space="0" w:color="000080"/>
            </w:tcBorders>
            <w:vAlign w:val="bottom"/>
          </w:tcPr>
          <w:p w:rsidR="007D0E93" w:rsidRPr="001574C3" w:rsidRDefault="007D0E93" w:rsidP="00DF4DCD">
            <w:pPr>
              <w:widowControl w:val="0"/>
              <w:autoSpaceDE w:val="0"/>
              <w:autoSpaceDN w:val="0"/>
              <w:adjustRightInd w:val="0"/>
              <w:spacing w:after="0" w:line="264" w:lineRule="exact"/>
              <w:ind w:right="120"/>
              <w:jc w:val="center"/>
              <w:rPr>
                <w:rFonts w:ascii="Times New Roman" w:hAnsi="Times New Roman" w:cs="Times New Roman"/>
                <w:sz w:val="24"/>
                <w:szCs w:val="24"/>
                <w:lang w:val="en-US"/>
              </w:rPr>
            </w:pPr>
            <w:r w:rsidRPr="001574C3">
              <w:rPr>
                <w:rFonts w:ascii="Times New Roman" w:hAnsi="Times New Roman" w:cs="Times New Roman"/>
                <w:w w:val="98"/>
                <w:sz w:val="24"/>
                <w:szCs w:val="24"/>
                <w:lang w:val="en-US"/>
              </w:rPr>
              <w:t>directed</w:t>
            </w:r>
          </w:p>
        </w:tc>
        <w:tc>
          <w:tcPr>
            <w:tcW w:w="100" w:type="dxa"/>
            <w:tcBorders>
              <w:top w:val="nil"/>
              <w:left w:val="nil"/>
              <w:bottom w:val="single" w:sz="8" w:space="0" w:color="000080"/>
              <w:right w:val="nil"/>
            </w:tcBorders>
            <w:vAlign w:val="bottom"/>
          </w:tcPr>
          <w:p w:rsidR="007D0E93" w:rsidRPr="001574C3" w:rsidRDefault="007D0E93" w:rsidP="00DF4DCD">
            <w:pPr>
              <w:widowControl w:val="0"/>
              <w:autoSpaceDE w:val="0"/>
              <w:autoSpaceDN w:val="0"/>
              <w:adjustRightInd w:val="0"/>
              <w:spacing w:after="0" w:line="240" w:lineRule="auto"/>
              <w:rPr>
                <w:rFonts w:ascii="Times New Roman" w:hAnsi="Times New Roman" w:cs="Times New Roman"/>
                <w:sz w:val="24"/>
                <w:szCs w:val="24"/>
                <w:lang w:val="en-US"/>
              </w:rPr>
            </w:pPr>
          </w:p>
        </w:tc>
        <w:tc>
          <w:tcPr>
            <w:tcW w:w="4060" w:type="dxa"/>
            <w:gridSpan w:val="2"/>
            <w:tcBorders>
              <w:top w:val="nil"/>
              <w:left w:val="nil"/>
              <w:bottom w:val="single" w:sz="8" w:space="0" w:color="000080"/>
              <w:right w:val="single" w:sz="8" w:space="0" w:color="000080"/>
            </w:tcBorders>
            <w:vAlign w:val="bottom"/>
          </w:tcPr>
          <w:p w:rsidR="007D0E93" w:rsidRPr="001574C3" w:rsidRDefault="007D0E93" w:rsidP="00DF4DCD">
            <w:pPr>
              <w:widowControl w:val="0"/>
              <w:autoSpaceDE w:val="0"/>
              <w:autoSpaceDN w:val="0"/>
              <w:adjustRightInd w:val="0"/>
              <w:spacing w:after="0" w:line="269" w:lineRule="exact"/>
              <w:ind w:right="120"/>
              <w:jc w:val="center"/>
              <w:rPr>
                <w:rFonts w:ascii="Times New Roman" w:hAnsi="Times New Roman" w:cs="Times New Roman"/>
                <w:sz w:val="24"/>
                <w:szCs w:val="24"/>
                <w:lang w:val="en-US"/>
              </w:rPr>
            </w:pPr>
            <w:r w:rsidRPr="001574C3">
              <w:rPr>
                <w:rFonts w:ascii="Times New Roman" w:hAnsi="Times New Roman" w:cs="Times New Roman"/>
                <w:bCs/>
                <w:sz w:val="24"/>
                <w:szCs w:val="24"/>
                <w:lang w:val="en-US"/>
              </w:rPr>
              <w:t>conditions</w:t>
            </w:r>
          </w:p>
        </w:tc>
        <w:tc>
          <w:tcPr>
            <w:tcW w:w="30" w:type="dxa"/>
            <w:tcBorders>
              <w:top w:val="nil"/>
              <w:left w:val="nil"/>
              <w:bottom w:val="nil"/>
              <w:right w:val="nil"/>
            </w:tcBorders>
            <w:vAlign w:val="bottom"/>
          </w:tcPr>
          <w:p w:rsidR="007D0E93" w:rsidRPr="001574C3" w:rsidRDefault="007D0E93" w:rsidP="00DF4DCD">
            <w:pPr>
              <w:widowControl w:val="0"/>
              <w:autoSpaceDE w:val="0"/>
              <w:autoSpaceDN w:val="0"/>
              <w:adjustRightInd w:val="0"/>
              <w:spacing w:after="0" w:line="240" w:lineRule="auto"/>
              <w:rPr>
                <w:rFonts w:ascii="Times New Roman" w:hAnsi="Times New Roman" w:cs="Times New Roman"/>
                <w:sz w:val="24"/>
                <w:szCs w:val="24"/>
                <w:lang w:val="en-US"/>
              </w:rPr>
            </w:pPr>
          </w:p>
        </w:tc>
      </w:tr>
      <w:tr w:rsidR="007D0E93" w:rsidRPr="001574C3" w:rsidTr="00DF4DCD">
        <w:trPr>
          <w:trHeight w:val="270"/>
        </w:trPr>
        <w:tc>
          <w:tcPr>
            <w:tcW w:w="362" w:type="dxa"/>
            <w:tcBorders>
              <w:top w:val="nil"/>
              <w:left w:val="single" w:sz="8" w:space="0" w:color="000080"/>
              <w:bottom w:val="single" w:sz="8" w:space="0" w:color="000080"/>
              <w:right w:val="nil"/>
            </w:tcBorders>
            <w:vAlign w:val="bottom"/>
          </w:tcPr>
          <w:p w:rsidR="007D0E93" w:rsidRPr="001574C3" w:rsidRDefault="007D0E93" w:rsidP="00DF4DCD">
            <w:pPr>
              <w:widowControl w:val="0"/>
              <w:autoSpaceDE w:val="0"/>
              <w:autoSpaceDN w:val="0"/>
              <w:adjustRightInd w:val="0"/>
              <w:spacing w:after="0" w:line="240" w:lineRule="auto"/>
              <w:rPr>
                <w:rFonts w:ascii="Times New Roman" w:hAnsi="Times New Roman" w:cs="Times New Roman"/>
                <w:sz w:val="24"/>
                <w:szCs w:val="24"/>
                <w:lang w:val="en-US"/>
              </w:rPr>
            </w:pPr>
          </w:p>
        </w:tc>
        <w:tc>
          <w:tcPr>
            <w:tcW w:w="4040" w:type="dxa"/>
            <w:gridSpan w:val="2"/>
            <w:tcBorders>
              <w:top w:val="nil"/>
              <w:left w:val="nil"/>
              <w:bottom w:val="single" w:sz="8" w:space="0" w:color="000080"/>
              <w:right w:val="single" w:sz="8" w:space="0" w:color="000080"/>
            </w:tcBorders>
            <w:vAlign w:val="bottom"/>
          </w:tcPr>
          <w:p w:rsidR="007D0E93" w:rsidRPr="001574C3" w:rsidRDefault="007D0E93" w:rsidP="00DF4DCD">
            <w:pPr>
              <w:widowControl w:val="0"/>
              <w:autoSpaceDE w:val="0"/>
              <w:autoSpaceDN w:val="0"/>
              <w:adjustRightInd w:val="0"/>
              <w:spacing w:after="0" w:line="262" w:lineRule="exact"/>
              <w:ind w:right="140"/>
              <w:jc w:val="center"/>
              <w:rPr>
                <w:rFonts w:ascii="Times New Roman" w:hAnsi="Times New Roman" w:cs="Times New Roman"/>
                <w:sz w:val="24"/>
                <w:szCs w:val="24"/>
                <w:lang w:val="en-US"/>
              </w:rPr>
            </w:pPr>
            <w:r w:rsidRPr="001574C3">
              <w:rPr>
                <w:rFonts w:ascii="Times New Roman" w:hAnsi="Times New Roman" w:cs="Times New Roman"/>
                <w:w w:val="99"/>
                <w:sz w:val="24"/>
                <w:szCs w:val="24"/>
                <w:lang w:val="en-US"/>
              </w:rPr>
              <w:t>bacterial</w:t>
            </w:r>
          </w:p>
        </w:tc>
        <w:tc>
          <w:tcPr>
            <w:tcW w:w="100" w:type="dxa"/>
            <w:tcBorders>
              <w:top w:val="nil"/>
              <w:left w:val="nil"/>
              <w:bottom w:val="single" w:sz="8" w:space="0" w:color="000080"/>
              <w:right w:val="nil"/>
            </w:tcBorders>
            <w:vAlign w:val="bottom"/>
          </w:tcPr>
          <w:p w:rsidR="007D0E93" w:rsidRPr="001574C3" w:rsidRDefault="007D0E93" w:rsidP="00DF4DCD">
            <w:pPr>
              <w:widowControl w:val="0"/>
              <w:autoSpaceDE w:val="0"/>
              <w:autoSpaceDN w:val="0"/>
              <w:adjustRightInd w:val="0"/>
              <w:spacing w:after="0" w:line="240" w:lineRule="auto"/>
              <w:rPr>
                <w:rFonts w:ascii="Times New Roman" w:hAnsi="Times New Roman" w:cs="Times New Roman"/>
                <w:sz w:val="24"/>
                <w:szCs w:val="24"/>
                <w:lang w:val="en-US"/>
              </w:rPr>
            </w:pPr>
          </w:p>
        </w:tc>
        <w:tc>
          <w:tcPr>
            <w:tcW w:w="4060" w:type="dxa"/>
            <w:gridSpan w:val="2"/>
            <w:tcBorders>
              <w:top w:val="nil"/>
              <w:left w:val="nil"/>
              <w:bottom w:val="single" w:sz="8" w:space="0" w:color="000080"/>
              <w:right w:val="single" w:sz="8" w:space="0" w:color="000080"/>
            </w:tcBorders>
            <w:vAlign w:val="bottom"/>
          </w:tcPr>
          <w:p w:rsidR="007D0E93" w:rsidRPr="001574C3" w:rsidRDefault="007D0E93" w:rsidP="00DF4DCD">
            <w:pPr>
              <w:widowControl w:val="0"/>
              <w:autoSpaceDE w:val="0"/>
              <w:autoSpaceDN w:val="0"/>
              <w:adjustRightInd w:val="0"/>
              <w:spacing w:after="0" w:line="267" w:lineRule="exact"/>
              <w:ind w:right="120"/>
              <w:jc w:val="center"/>
              <w:rPr>
                <w:rFonts w:ascii="Times New Roman" w:hAnsi="Times New Roman" w:cs="Times New Roman"/>
                <w:sz w:val="24"/>
                <w:szCs w:val="24"/>
                <w:lang w:val="en-US"/>
              </w:rPr>
            </w:pPr>
            <w:r w:rsidRPr="001574C3">
              <w:rPr>
                <w:rFonts w:ascii="Times New Roman" w:hAnsi="Times New Roman" w:cs="Times New Roman"/>
                <w:bCs/>
                <w:w w:val="99"/>
                <w:sz w:val="24"/>
                <w:szCs w:val="24"/>
                <w:lang w:val="en-US"/>
              </w:rPr>
              <w:t>information</w:t>
            </w:r>
          </w:p>
        </w:tc>
        <w:tc>
          <w:tcPr>
            <w:tcW w:w="30" w:type="dxa"/>
            <w:tcBorders>
              <w:top w:val="nil"/>
              <w:left w:val="nil"/>
              <w:bottom w:val="nil"/>
              <w:right w:val="nil"/>
            </w:tcBorders>
            <w:vAlign w:val="bottom"/>
          </w:tcPr>
          <w:p w:rsidR="007D0E93" w:rsidRPr="001574C3" w:rsidRDefault="007D0E93" w:rsidP="00DF4DCD">
            <w:pPr>
              <w:widowControl w:val="0"/>
              <w:autoSpaceDE w:val="0"/>
              <w:autoSpaceDN w:val="0"/>
              <w:adjustRightInd w:val="0"/>
              <w:spacing w:after="0" w:line="240" w:lineRule="auto"/>
              <w:rPr>
                <w:rFonts w:ascii="Times New Roman" w:hAnsi="Times New Roman" w:cs="Times New Roman"/>
                <w:sz w:val="24"/>
                <w:szCs w:val="24"/>
                <w:lang w:val="en-US"/>
              </w:rPr>
            </w:pPr>
          </w:p>
        </w:tc>
      </w:tr>
      <w:tr w:rsidR="007D0E93" w:rsidRPr="001574C3" w:rsidTr="00DF4DCD">
        <w:trPr>
          <w:trHeight w:val="270"/>
        </w:trPr>
        <w:tc>
          <w:tcPr>
            <w:tcW w:w="362" w:type="dxa"/>
            <w:tcBorders>
              <w:top w:val="nil"/>
              <w:left w:val="single" w:sz="8" w:space="0" w:color="000080"/>
              <w:bottom w:val="single" w:sz="8" w:space="0" w:color="000080"/>
              <w:right w:val="nil"/>
            </w:tcBorders>
            <w:vAlign w:val="bottom"/>
          </w:tcPr>
          <w:p w:rsidR="007D0E93" w:rsidRPr="001574C3" w:rsidRDefault="007D0E93" w:rsidP="00DF4DCD">
            <w:pPr>
              <w:widowControl w:val="0"/>
              <w:autoSpaceDE w:val="0"/>
              <w:autoSpaceDN w:val="0"/>
              <w:adjustRightInd w:val="0"/>
              <w:spacing w:after="0" w:line="240" w:lineRule="auto"/>
              <w:rPr>
                <w:rFonts w:ascii="Times New Roman" w:hAnsi="Times New Roman" w:cs="Times New Roman"/>
                <w:sz w:val="24"/>
                <w:szCs w:val="24"/>
                <w:lang w:val="en-US"/>
              </w:rPr>
            </w:pPr>
          </w:p>
        </w:tc>
        <w:tc>
          <w:tcPr>
            <w:tcW w:w="4040" w:type="dxa"/>
            <w:gridSpan w:val="2"/>
            <w:tcBorders>
              <w:top w:val="nil"/>
              <w:left w:val="nil"/>
              <w:bottom w:val="single" w:sz="8" w:space="0" w:color="000080"/>
              <w:right w:val="single" w:sz="8" w:space="0" w:color="000080"/>
            </w:tcBorders>
            <w:vAlign w:val="bottom"/>
          </w:tcPr>
          <w:p w:rsidR="007D0E93" w:rsidRPr="001574C3" w:rsidRDefault="007D0E93" w:rsidP="00DF4DCD">
            <w:pPr>
              <w:widowControl w:val="0"/>
              <w:autoSpaceDE w:val="0"/>
              <w:autoSpaceDN w:val="0"/>
              <w:adjustRightInd w:val="0"/>
              <w:spacing w:after="0" w:line="262" w:lineRule="exact"/>
              <w:ind w:right="120"/>
              <w:jc w:val="center"/>
              <w:rPr>
                <w:rFonts w:ascii="Times New Roman" w:hAnsi="Times New Roman" w:cs="Times New Roman"/>
                <w:sz w:val="24"/>
                <w:szCs w:val="24"/>
                <w:lang w:val="en-US"/>
              </w:rPr>
            </w:pPr>
            <w:r w:rsidRPr="001574C3">
              <w:rPr>
                <w:rFonts w:ascii="Times New Roman" w:hAnsi="Times New Roman" w:cs="Times New Roman"/>
                <w:w w:val="98"/>
                <w:sz w:val="24"/>
                <w:szCs w:val="24"/>
                <w:lang w:val="en-US"/>
              </w:rPr>
              <w:t>controlled</w:t>
            </w:r>
          </w:p>
        </w:tc>
        <w:tc>
          <w:tcPr>
            <w:tcW w:w="100" w:type="dxa"/>
            <w:tcBorders>
              <w:top w:val="nil"/>
              <w:left w:val="nil"/>
              <w:bottom w:val="single" w:sz="8" w:space="0" w:color="000080"/>
              <w:right w:val="nil"/>
            </w:tcBorders>
            <w:vAlign w:val="bottom"/>
          </w:tcPr>
          <w:p w:rsidR="007D0E93" w:rsidRPr="001574C3" w:rsidRDefault="007D0E93" w:rsidP="00DF4DCD">
            <w:pPr>
              <w:widowControl w:val="0"/>
              <w:autoSpaceDE w:val="0"/>
              <w:autoSpaceDN w:val="0"/>
              <w:adjustRightInd w:val="0"/>
              <w:spacing w:after="0" w:line="240" w:lineRule="auto"/>
              <w:rPr>
                <w:rFonts w:ascii="Times New Roman" w:hAnsi="Times New Roman" w:cs="Times New Roman"/>
                <w:sz w:val="24"/>
                <w:szCs w:val="24"/>
                <w:lang w:val="en-US"/>
              </w:rPr>
            </w:pPr>
          </w:p>
        </w:tc>
        <w:tc>
          <w:tcPr>
            <w:tcW w:w="4060" w:type="dxa"/>
            <w:gridSpan w:val="2"/>
            <w:tcBorders>
              <w:top w:val="nil"/>
              <w:left w:val="nil"/>
              <w:bottom w:val="single" w:sz="8" w:space="0" w:color="000080"/>
              <w:right w:val="single" w:sz="8" w:space="0" w:color="000080"/>
            </w:tcBorders>
            <w:vAlign w:val="bottom"/>
          </w:tcPr>
          <w:p w:rsidR="007D0E93" w:rsidRPr="001574C3" w:rsidRDefault="007D0E93" w:rsidP="00DF4DCD">
            <w:pPr>
              <w:widowControl w:val="0"/>
              <w:autoSpaceDE w:val="0"/>
              <w:autoSpaceDN w:val="0"/>
              <w:adjustRightInd w:val="0"/>
              <w:spacing w:after="0" w:line="267" w:lineRule="exact"/>
              <w:ind w:right="140"/>
              <w:jc w:val="center"/>
              <w:rPr>
                <w:rFonts w:ascii="Times New Roman" w:hAnsi="Times New Roman" w:cs="Times New Roman"/>
                <w:sz w:val="24"/>
                <w:szCs w:val="24"/>
                <w:lang w:val="en-US"/>
              </w:rPr>
            </w:pPr>
            <w:r w:rsidRPr="001574C3">
              <w:rPr>
                <w:rFonts w:ascii="Times New Roman" w:hAnsi="Times New Roman" w:cs="Times New Roman"/>
                <w:bCs/>
                <w:w w:val="99"/>
                <w:sz w:val="24"/>
                <w:szCs w:val="24"/>
                <w:lang w:val="en-US"/>
              </w:rPr>
              <w:t>medium / culture</w:t>
            </w:r>
          </w:p>
        </w:tc>
        <w:tc>
          <w:tcPr>
            <w:tcW w:w="30" w:type="dxa"/>
            <w:tcBorders>
              <w:top w:val="nil"/>
              <w:left w:val="nil"/>
              <w:bottom w:val="nil"/>
              <w:right w:val="nil"/>
            </w:tcBorders>
            <w:vAlign w:val="bottom"/>
          </w:tcPr>
          <w:p w:rsidR="007D0E93" w:rsidRPr="001574C3" w:rsidRDefault="007D0E93" w:rsidP="00DF4DCD">
            <w:pPr>
              <w:widowControl w:val="0"/>
              <w:autoSpaceDE w:val="0"/>
              <w:autoSpaceDN w:val="0"/>
              <w:adjustRightInd w:val="0"/>
              <w:spacing w:after="0" w:line="240" w:lineRule="auto"/>
              <w:rPr>
                <w:rFonts w:ascii="Times New Roman" w:hAnsi="Times New Roman" w:cs="Times New Roman"/>
                <w:sz w:val="24"/>
                <w:szCs w:val="24"/>
                <w:lang w:val="en-US"/>
              </w:rPr>
            </w:pPr>
          </w:p>
        </w:tc>
      </w:tr>
      <w:tr w:rsidR="007D0E93" w:rsidRPr="001574C3" w:rsidTr="00DF4DCD">
        <w:trPr>
          <w:trHeight w:val="270"/>
        </w:trPr>
        <w:tc>
          <w:tcPr>
            <w:tcW w:w="362" w:type="dxa"/>
            <w:tcBorders>
              <w:top w:val="nil"/>
              <w:left w:val="single" w:sz="8" w:space="0" w:color="000080"/>
              <w:bottom w:val="single" w:sz="8" w:space="0" w:color="000080"/>
              <w:right w:val="nil"/>
            </w:tcBorders>
            <w:vAlign w:val="bottom"/>
          </w:tcPr>
          <w:p w:rsidR="007D0E93" w:rsidRPr="001574C3" w:rsidRDefault="007D0E93" w:rsidP="00DF4DCD">
            <w:pPr>
              <w:widowControl w:val="0"/>
              <w:autoSpaceDE w:val="0"/>
              <w:autoSpaceDN w:val="0"/>
              <w:adjustRightInd w:val="0"/>
              <w:spacing w:after="0" w:line="240" w:lineRule="auto"/>
              <w:rPr>
                <w:rFonts w:ascii="Times New Roman" w:hAnsi="Times New Roman" w:cs="Times New Roman"/>
                <w:sz w:val="24"/>
                <w:szCs w:val="24"/>
                <w:lang w:val="en-US"/>
              </w:rPr>
            </w:pPr>
          </w:p>
        </w:tc>
        <w:tc>
          <w:tcPr>
            <w:tcW w:w="4040" w:type="dxa"/>
            <w:gridSpan w:val="2"/>
            <w:tcBorders>
              <w:top w:val="nil"/>
              <w:left w:val="nil"/>
              <w:bottom w:val="single" w:sz="8" w:space="0" w:color="000080"/>
              <w:right w:val="single" w:sz="8" w:space="0" w:color="000080"/>
            </w:tcBorders>
            <w:vAlign w:val="bottom"/>
          </w:tcPr>
          <w:p w:rsidR="007D0E93" w:rsidRPr="001574C3" w:rsidRDefault="007D0E93" w:rsidP="00DF4DCD">
            <w:pPr>
              <w:widowControl w:val="0"/>
              <w:autoSpaceDE w:val="0"/>
              <w:autoSpaceDN w:val="0"/>
              <w:adjustRightInd w:val="0"/>
              <w:spacing w:after="0" w:line="262" w:lineRule="exact"/>
              <w:ind w:right="120"/>
              <w:jc w:val="center"/>
              <w:rPr>
                <w:rFonts w:ascii="Times New Roman" w:hAnsi="Times New Roman" w:cs="Times New Roman"/>
                <w:sz w:val="24"/>
                <w:szCs w:val="24"/>
                <w:lang w:val="en-US"/>
              </w:rPr>
            </w:pPr>
            <w:r w:rsidRPr="001574C3">
              <w:rPr>
                <w:rFonts w:ascii="Times New Roman" w:hAnsi="Times New Roman" w:cs="Times New Roman"/>
                <w:w w:val="99"/>
                <w:sz w:val="24"/>
                <w:szCs w:val="24"/>
                <w:lang w:val="en-US"/>
              </w:rPr>
              <w:t>draw</w:t>
            </w:r>
          </w:p>
        </w:tc>
        <w:tc>
          <w:tcPr>
            <w:tcW w:w="100" w:type="dxa"/>
            <w:tcBorders>
              <w:top w:val="nil"/>
              <w:left w:val="nil"/>
              <w:bottom w:val="single" w:sz="8" w:space="0" w:color="000080"/>
              <w:right w:val="nil"/>
            </w:tcBorders>
            <w:vAlign w:val="bottom"/>
          </w:tcPr>
          <w:p w:rsidR="007D0E93" w:rsidRPr="001574C3" w:rsidRDefault="007D0E93" w:rsidP="00DF4DCD">
            <w:pPr>
              <w:widowControl w:val="0"/>
              <w:autoSpaceDE w:val="0"/>
              <w:autoSpaceDN w:val="0"/>
              <w:adjustRightInd w:val="0"/>
              <w:spacing w:after="0" w:line="240" w:lineRule="auto"/>
              <w:rPr>
                <w:rFonts w:ascii="Times New Roman" w:hAnsi="Times New Roman" w:cs="Times New Roman"/>
                <w:sz w:val="24"/>
                <w:szCs w:val="24"/>
                <w:lang w:val="en-US"/>
              </w:rPr>
            </w:pPr>
          </w:p>
        </w:tc>
        <w:tc>
          <w:tcPr>
            <w:tcW w:w="4060" w:type="dxa"/>
            <w:gridSpan w:val="2"/>
            <w:tcBorders>
              <w:top w:val="nil"/>
              <w:left w:val="nil"/>
              <w:bottom w:val="single" w:sz="8" w:space="0" w:color="000080"/>
              <w:right w:val="single" w:sz="8" w:space="0" w:color="000080"/>
            </w:tcBorders>
            <w:vAlign w:val="bottom"/>
          </w:tcPr>
          <w:p w:rsidR="007D0E93" w:rsidRPr="001574C3" w:rsidRDefault="007D0E93" w:rsidP="00DF4DCD">
            <w:pPr>
              <w:widowControl w:val="0"/>
              <w:autoSpaceDE w:val="0"/>
              <w:autoSpaceDN w:val="0"/>
              <w:adjustRightInd w:val="0"/>
              <w:spacing w:after="0" w:line="267" w:lineRule="exact"/>
              <w:ind w:right="120"/>
              <w:jc w:val="center"/>
              <w:rPr>
                <w:rFonts w:ascii="Times New Roman" w:hAnsi="Times New Roman" w:cs="Times New Roman"/>
                <w:sz w:val="24"/>
                <w:szCs w:val="24"/>
                <w:lang w:val="en-US"/>
              </w:rPr>
            </w:pPr>
            <w:r w:rsidRPr="001574C3">
              <w:rPr>
                <w:rFonts w:ascii="Times New Roman" w:hAnsi="Times New Roman" w:cs="Times New Roman"/>
                <w:bCs/>
                <w:w w:val="99"/>
                <w:sz w:val="24"/>
                <w:szCs w:val="24"/>
                <w:lang w:val="en-US"/>
              </w:rPr>
              <w:t>toward</w:t>
            </w:r>
            <w:r w:rsidR="00DB55A3" w:rsidRPr="001574C3">
              <w:rPr>
                <w:rFonts w:ascii="Times New Roman" w:hAnsi="Times New Roman" w:cs="Times New Roman"/>
                <w:bCs/>
                <w:w w:val="99"/>
                <w:sz w:val="24"/>
                <w:szCs w:val="24"/>
                <w:lang w:val="en-US"/>
              </w:rPr>
              <w:t>[</w:t>
            </w:r>
            <w:r w:rsidRPr="001574C3">
              <w:rPr>
                <w:rFonts w:ascii="Times New Roman" w:hAnsi="Times New Roman" w:cs="Times New Roman"/>
                <w:bCs/>
                <w:w w:val="99"/>
                <w:sz w:val="24"/>
                <w:szCs w:val="24"/>
                <w:lang w:val="en-US"/>
              </w:rPr>
              <w:t>s</w:t>
            </w:r>
            <w:r w:rsidR="00571691" w:rsidRPr="001574C3">
              <w:rPr>
                <w:rFonts w:ascii="Times New Roman" w:hAnsi="Times New Roman" w:cs="Times New Roman"/>
                <w:bCs/>
                <w:w w:val="99"/>
                <w:sz w:val="24"/>
                <w:szCs w:val="24"/>
                <w:lang w:val="en-US"/>
              </w:rPr>
              <w:t>)</w:t>
            </w:r>
          </w:p>
        </w:tc>
        <w:tc>
          <w:tcPr>
            <w:tcW w:w="30" w:type="dxa"/>
            <w:tcBorders>
              <w:top w:val="nil"/>
              <w:left w:val="nil"/>
              <w:bottom w:val="nil"/>
              <w:right w:val="nil"/>
            </w:tcBorders>
            <w:vAlign w:val="bottom"/>
          </w:tcPr>
          <w:p w:rsidR="007D0E93" w:rsidRPr="001574C3" w:rsidRDefault="007D0E93" w:rsidP="00DF4DCD">
            <w:pPr>
              <w:widowControl w:val="0"/>
              <w:autoSpaceDE w:val="0"/>
              <w:autoSpaceDN w:val="0"/>
              <w:adjustRightInd w:val="0"/>
              <w:spacing w:after="0" w:line="240" w:lineRule="auto"/>
              <w:rPr>
                <w:rFonts w:ascii="Times New Roman" w:hAnsi="Times New Roman" w:cs="Times New Roman"/>
                <w:sz w:val="24"/>
                <w:szCs w:val="24"/>
                <w:lang w:val="en-US"/>
              </w:rPr>
            </w:pPr>
          </w:p>
        </w:tc>
      </w:tr>
      <w:tr w:rsidR="007D0E93" w:rsidRPr="001574C3" w:rsidTr="00DF4DCD">
        <w:trPr>
          <w:trHeight w:val="272"/>
        </w:trPr>
        <w:tc>
          <w:tcPr>
            <w:tcW w:w="362" w:type="dxa"/>
            <w:tcBorders>
              <w:top w:val="nil"/>
              <w:left w:val="single" w:sz="8" w:space="0" w:color="000080"/>
              <w:bottom w:val="single" w:sz="8" w:space="0" w:color="000080"/>
              <w:right w:val="nil"/>
            </w:tcBorders>
            <w:vAlign w:val="bottom"/>
          </w:tcPr>
          <w:p w:rsidR="007D0E93" w:rsidRPr="001574C3" w:rsidRDefault="007D0E93" w:rsidP="00DF4DCD">
            <w:pPr>
              <w:widowControl w:val="0"/>
              <w:autoSpaceDE w:val="0"/>
              <w:autoSpaceDN w:val="0"/>
              <w:adjustRightInd w:val="0"/>
              <w:spacing w:after="0" w:line="240" w:lineRule="auto"/>
              <w:rPr>
                <w:rFonts w:ascii="Times New Roman" w:hAnsi="Times New Roman" w:cs="Times New Roman"/>
                <w:sz w:val="24"/>
                <w:szCs w:val="24"/>
                <w:lang w:val="en-US"/>
              </w:rPr>
            </w:pPr>
          </w:p>
        </w:tc>
        <w:tc>
          <w:tcPr>
            <w:tcW w:w="4040" w:type="dxa"/>
            <w:gridSpan w:val="2"/>
            <w:tcBorders>
              <w:top w:val="nil"/>
              <w:left w:val="nil"/>
              <w:bottom w:val="single" w:sz="8" w:space="0" w:color="000080"/>
              <w:right w:val="single" w:sz="8" w:space="0" w:color="000080"/>
            </w:tcBorders>
            <w:vAlign w:val="bottom"/>
          </w:tcPr>
          <w:p w:rsidR="007D0E93" w:rsidRPr="001574C3" w:rsidRDefault="007D0E93" w:rsidP="00DF4DCD">
            <w:pPr>
              <w:widowControl w:val="0"/>
              <w:autoSpaceDE w:val="0"/>
              <w:autoSpaceDN w:val="0"/>
              <w:adjustRightInd w:val="0"/>
              <w:spacing w:after="0" w:line="267" w:lineRule="exact"/>
              <w:ind w:right="120"/>
              <w:jc w:val="center"/>
              <w:rPr>
                <w:rFonts w:ascii="Times New Roman" w:hAnsi="Times New Roman" w:cs="Times New Roman"/>
                <w:sz w:val="24"/>
                <w:szCs w:val="24"/>
              </w:rPr>
            </w:pPr>
            <w:r w:rsidRPr="001574C3">
              <w:rPr>
                <w:rFonts w:ascii="Times New Roman" w:hAnsi="Times New Roman" w:cs="Times New Roman"/>
                <w:bCs/>
                <w:w w:val="97"/>
                <w:sz w:val="24"/>
                <w:szCs w:val="24"/>
                <w:lang w:val="en-US"/>
              </w:rPr>
              <w:t>obtai</w:t>
            </w:r>
            <w:r w:rsidRPr="001574C3">
              <w:rPr>
                <w:rFonts w:ascii="Times New Roman" w:hAnsi="Times New Roman" w:cs="Times New Roman"/>
                <w:bCs/>
                <w:w w:val="97"/>
                <w:sz w:val="24"/>
                <w:szCs w:val="24"/>
              </w:rPr>
              <w:t>n</w:t>
            </w:r>
          </w:p>
        </w:tc>
        <w:tc>
          <w:tcPr>
            <w:tcW w:w="100" w:type="dxa"/>
            <w:tcBorders>
              <w:top w:val="nil"/>
              <w:left w:val="nil"/>
              <w:bottom w:val="single" w:sz="8" w:space="0" w:color="000080"/>
              <w:right w:val="nil"/>
            </w:tcBorders>
            <w:vAlign w:val="bottom"/>
          </w:tcPr>
          <w:p w:rsidR="007D0E93" w:rsidRPr="001574C3" w:rsidRDefault="007D0E93" w:rsidP="00DF4DCD">
            <w:pPr>
              <w:widowControl w:val="0"/>
              <w:autoSpaceDE w:val="0"/>
              <w:autoSpaceDN w:val="0"/>
              <w:adjustRightInd w:val="0"/>
              <w:spacing w:after="0" w:line="240" w:lineRule="auto"/>
              <w:rPr>
                <w:rFonts w:ascii="Times New Roman" w:hAnsi="Times New Roman" w:cs="Times New Roman"/>
                <w:sz w:val="24"/>
                <w:szCs w:val="24"/>
              </w:rPr>
            </w:pPr>
          </w:p>
        </w:tc>
        <w:tc>
          <w:tcPr>
            <w:tcW w:w="4060" w:type="dxa"/>
            <w:gridSpan w:val="2"/>
            <w:tcBorders>
              <w:top w:val="nil"/>
              <w:left w:val="nil"/>
              <w:bottom w:val="single" w:sz="8" w:space="0" w:color="000080"/>
              <w:right w:val="single" w:sz="8" w:space="0" w:color="000080"/>
            </w:tcBorders>
            <w:vAlign w:val="bottom"/>
          </w:tcPr>
          <w:p w:rsidR="007D0E93" w:rsidRPr="001574C3" w:rsidRDefault="007D0E93" w:rsidP="00DF4DCD">
            <w:pPr>
              <w:widowControl w:val="0"/>
              <w:autoSpaceDE w:val="0"/>
              <w:autoSpaceDN w:val="0"/>
              <w:adjustRightInd w:val="0"/>
              <w:spacing w:after="0" w:line="267" w:lineRule="exact"/>
              <w:ind w:right="120"/>
              <w:jc w:val="center"/>
              <w:rPr>
                <w:rFonts w:ascii="Times New Roman" w:hAnsi="Times New Roman" w:cs="Times New Roman"/>
                <w:sz w:val="24"/>
                <w:szCs w:val="24"/>
              </w:rPr>
            </w:pPr>
            <w:r w:rsidRPr="001574C3">
              <w:rPr>
                <w:rFonts w:ascii="Times New Roman" w:hAnsi="Times New Roman" w:cs="Times New Roman"/>
                <w:bCs/>
                <w:sz w:val="24"/>
                <w:szCs w:val="24"/>
              </w:rPr>
              <w:t>conclusions</w:t>
            </w:r>
          </w:p>
        </w:tc>
        <w:tc>
          <w:tcPr>
            <w:tcW w:w="30" w:type="dxa"/>
            <w:tcBorders>
              <w:top w:val="nil"/>
              <w:left w:val="nil"/>
              <w:bottom w:val="nil"/>
              <w:right w:val="nil"/>
            </w:tcBorders>
            <w:vAlign w:val="bottom"/>
          </w:tcPr>
          <w:p w:rsidR="007D0E93" w:rsidRPr="001574C3" w:rsidRDefault="007D0E93" w:rsidP="00DF4DCD">
            <w:pPr>
              <w:widowControl w:val="0"/>
              <w:autoSpaceDE w:val="0"/>
              <w:autoSpaceDN w:val="0"/>
              <w:adjustRightInd w:val="0"/>
              <w:spacing w:after="0" w:line="240" w:lineRule="auto"/>
              <w:rPr>
                <w:rFonts w:ascii="Times New Roman" w:hAnsi="Times New Roman" w:cs="Times New Roman"/>
                <w:sz w:val="24"/>
                <w:szCs w:val="24"/>
              </w:rPr>
            </w:pPr>
          </w:p>
        </w:tc>
      </w:tr>
    </w:tbl>
    <w:p w:rsidR="00C5334F" w:rsidRPr="001574C3" w:rsidRDefault="00C5334F" w:rsidP="00C5334F">
      <w:pPr>
        <w:widowControl w:val="0"/>
        <w:autoSpaceDE w:val="0"/>
        <w:autoSpaceDN w:val="0"/>
        <w:adjustRightInd w:val="0"/>
        <w:spacing w:after="0" w:line="240" w:lineRule="auto"/>
        <w:rPr>
          <w:rFonts w:ascii="Times New Roman" w:hAnsi="Times New Roman" w:cs="Times New Roman"/>
          <w:b/>
          <w:sz w:val="24"/>
          <w:szCs w:val="24"/>
        </w:rPr>
      </w:pPr>
      <w:r w:rsidRPr="001574C3">
        <w:rPr>
          <w:rFonts w:ascii="Times New Roman" w:hAnsi="Times New Roman" w:cs="Times New Roman"/>
          <w:b/>
          <w:sz w:val="24"/>
          <w:szCs w:val="24"/>
          <w:lang w:val="en-US"/>
        </w:rPr>
        <w:t xml:space="preserve">Activity 3. Work in pairs. </w:t>
      </w:r>
    </w:p>
    <w:p w:rsidR="00C5334F" w:rsidRPr="001574C3" w:rsidRDefault="00C5334F" w:rsidP="00C5334F">
      <w:pPr>
        <w:widowControl w:val="0"/>
        <w:autoSpaceDE w:val="0"/>
        <w:autoSpaceDN w:val="0"/>
        <w:adjustRightInd w:val="0"/>
        <w:spacing w:after="0" w:line="240" w:lineRule="auto"/>
        <w:rPr>
          <w:rFonts w:ascii="Times New Roman" w:hAnsi="Times New Roman" w:cs="Times New Roman"/>
          <w:b/>
          <w:sz w:val="24"/>
          <w:szCs w:val="24"/>
        </w:rPr>
      </w:pPr>
    </w:p>
    <w:p w:rsidR="00C5334F" w:rsidRPr="001574C3" w:rsidRDefault="00C5334F" w:rsidP="00C5334F">
      <w:pPr>
        <w:widowControl w:val="0"/>
        <w:autoSpaceDE w:val="0"/>
        <w:autoSpaceDN w:val="0"/>
        <w:adjustRightInd w:val="0"/>
        <w:spacing w:after="0" w:line="240" w:lineRule="auto"/>
        <w:rPr>
          <w:rFonts w:ascii="Times New Roman" w:hAnsi="Times New Roman" w:cs="Times New Roman"/>
          <w:b/>
          <w:bCs/>
          <w:sz w:val="24"/>
          <w:szCs w:val="24"/>
          <w:lang w:val="en-US"/>
        </w:rPr>
      </w:pPr>
      <w:r w:rsidRPr="001574C3">
        <w:rPr>
          <w:rFonts w:ascii="Times New Roman" w:hAnsi="Times New Roman" w:cs="Times New Roman"/>
          <w:b/>
          <w:bCs/>
          <w:sz w:val="24"/>
          <w:szCs w:val="24"/>
          <w:lang w:val="en-US"/>
        </w:rPr>
        <w:t>3.1 Complete the diagram with the given words</w:t>
      </w:r>
    </w:p>
    <w:p w:rsidR="00C5334F" w:rsidRPr="001574C3" w:rsidRDefault="00C5334F" w:rsidP="00C5334F">
      <w:pPr>
        <w:widowControl w:val="0"/>
        <w:autoSpaceDE w:val="0"/>
        <w:autoSpaceDN w:val="0"/>
        <w:adjustRightInd w:val="0"/>
        <w:spacing w:after="0" w:line="240" w:lineRule="auto"/>
        <w:rPr>
          <w:rFonts w:ascii="Times New Roman" w:hAnsi="Times New Roman" w:cs="Times New Roman"/>
          <w:b/>
          <w:bCs/>
          <w:sz w:val="24"/>
          <w:szCs w:val="24"/>
          <w:lang w:val="en-US"/>
        </w:rPr>
      </w:pPr>
    </w:p>
    <w:tbl>
      <w:tblPr>
        <w:tblStyle w:val="a8"/>
        <w:tblW w:w="0" w:type="auto"/>
        <w:jc w:val="center"/>
        <w:tblLook w:val="04A0" w:firstRow="1" w:lastRow="0" w:firstColumn="1" w:lastColumn="0" w:noHBand="0" w:noVBand="1"/>
      </w:tblPr>
      <w:tblGrid>
        <w:gridCol w:w="2990"/>
        <w:gridCol w:w="3099"/>
        <w:gridCol w:w="3099"/>
      </w:tblGrid>
      <w:tr w:rsidR="00C5334F" w:rsidRPr="001574C3" w:rsidTr="00DF4DCD">
        <w:trPr>
          <w:jc w:val="center"/>
        </w:trPr>
        <w:tc>
          <w:tcPr>
            <w:tcW w:w="2990" w:type="dxa"/>
          </w:tcPr>
          <w:p w:rsidR="00C5334F" w:rsidRPr="001574C3" w:rsidRDefault="00C5334F" w:rsidP="00DF4DCD">
            <w:pPr>
              <w:widowControl w:val="0"/>
              <w:autoSpaceDE w:val="0"/>
              <w:autoSpaceDN w:val="0"/>
              <w:adjustRightInd w:val="0"/>
              <w:jc w:val="center"/>
              <w:rPr>
                <w:rFonts w:ascii="Times New Roman" w:hAnsi="Times New Roman" w:cs="Times New Roman"/>
                <w:sz w:val="24"/>
                <w:szCs w:val="24"/>
                <w:lang w:val="en-US"/>
              </w:rPr>
            </w:pPr>
            <w:r w:rsidRPr="001574C3">
              <w:rPr>
                <w:rFonts w:ascii="Times New Roman" w:hAnsi="Times New Roman" w:cs="Times New Roman"/>
                <w:bCs/>
                <w:sz w:val="24"/>
                <w:szCs w:val="24"/>
                <w:lang w:val="en-US"/>
              </w:rPr>
              <w:t>hypothesis</w:t>
            </w:r>
          </w:p>
        </w:tc>
        <w:tc>
          <w:tcPr>
            <w:tcW w:w="3099" w:type="dxa"/>
          </w:tcPr>
          <w:p w:rsidR="00C5334F" w:rsidRPr="001574C3" w:rsidRDefault="00C5334F" w:rsidP="00DF4DCD">
            <w:pPr>
              <w:widowControl w:val="0"/>
              <w:autoSpaceDE w:val="0"/>
              <w:autoSpaceDN w:val="0"/>
              <w:adjustRightInd w:val="0"/>
              <w:jc w:val="center"/>
              <w:rPr>
                <w:rFonts w:ascii="Times New Roman" w:hAnsi="Times New Roman" w:cs="Times New Roman"/>
                <w:sz w:val="24"/>
                <w:szCs w:val="24"/>
                <w:lang w:val="en-US"/>
              </w:rPr>
            </w:pPr>
            <w:r w:rsidRPr="001574C3">
              <w:rPr>
                <w:rFonts w:ascii="Times New Roman" w:hAnsi="Times New Roman" w:cs="Times New Roman"/>
                <w:bCs/>
                <w:sz w:val="24"/>
                <w:szCs w:val="24"/>
                <w:lang w:val="en-US"/>
              </w:rPr>
              <w:t>positive</w:t>
            </w:r>
          </w:p>
        </w:tc>
        <w:tc>
          <w:tcPr>
            <w:tcW w:w="3099" w:type="dxa"/>
          </w:tcPr>
          <w:p w:rsidR="00C5334F" w:rsidRPr="001574C3" w:rsidRDefault="00C5334F" w:rsidP="00DF4DCD">
            <w:pPr>
              <w:widowControl w:val="0"/>
              <w:autoSpaceDE w:val="0"/>
              <w:autoSpaceDN w:val="0"/>
              <w:adjustRightInd w:val="0"/>
              <w:jc w:val="center"/>
              <w:rPr>
                <w:rFonts w:ascii="Times New Roman" w:hAnsi="Times New Roman" w:cs="Times New Roman"/>
                <w:sz w:val="24"/>
                <w:szCs w:val="24"/>
                <w:lang w:val="en-US"/>
              </w:rPr>
            </w:pPr>
            <w:r w:rsidRPr="001574C3">
              <w:rPr>
                <w:rFonts w:ascii="Times New Roman" w:hAnsi="Times New Roman" w:cs="Times New Roman"/>
                <w:bCs/>
                <w:sz w:val="24"/>
                <w:szCs w:val="24"/>
                <w:lang w:val="en-US"/>
              </w:rPr>
              <w:t>experiments</w:t>
            </w:r>
          </w:p>
        </w:tc>
      </w:tr>
      <w:tr w:rsidR="00C5334F" w:rsidRPr="001574C3" w:rsidTr="00DF4DCD">
        <w:trPr>
          <w:jc w:val="center"/>
        </w:trPr>
        <w:tc>
          <w:tcPr>
            <w:tcW w:w="2990" w:type="dxa"/>
          </w:tcPr>
          <w:p w:rsidR="00C5334F" w:rsidRPr="001574C3" w:rsidRDefault="00C5334F" w:rsidP="00DF4DCD">
            <w:pPr>
              <w:widowControl w:val="0"/>
              <w:autoSpaceDE w:val="0"/>
              <w:autoSpaceDN w:val="0"/>
              <w:adjustRightInd w:val="0"/>
              <w:jc w:val="center"/>
              <w:rPr>
                <w:rFonts w:ascii="Times New Roman" w:hAnsi="Times New Roman" w:cs="Times New Roman"/>
                <w:sz w:val="24"/>
                <w:szCs w:val="24"/>
                <w:lang w:val="en-US"/>
              </w:rPr>
            </w:pPr>
            <w:r w:rsidRPr="001574C3">
              <w:rPr>
                <w:rFonts w:ascii="Times New Roman" w:hAnsi="Times New Roman" w:cs="Times New Roman"/>
                <w:bCs/>
                <w:sz w:val="24"/>
                <w:szCs w:val="24"/>
                <w:lang w:val="en-US"/>
              </w:rPr>
              <w:t>further experiments</w:t>
            </w:r>
          </w:p>
        </w:tc>
        <w:tc>
          <w:tcPr>
            <w:tcW w:w="3099" w:type="dxa"/>
          </w:tcPr>
          <w:p w:rsidR="00C5334F" w:rsidRPr="001574C3" w:rsidRDefault="00C5334F" w:rsidP="00DF4DCD">
            <w:pPr>
              <w:widowControl w:val="0"/>
              <w:autoSpaceDE w:val="0"/>
              <w:autoSpaceDN w:val="0"/>
              <w:adjustRightInd w:val="0"/>
              <w:jc w:val="center"/>
              <w:rPr>
                <w:rFonts w:ascii="Times New Roman" w:hAnsi="Times New Roman" w:cs="Times New Roman"/>
                <w:sz w:val="24"/>
                <w:szCs w:val="24"/>
                <w:lang w:val="en-US"/>
              </w:rPr>
            </w:pPr>
            <w:r w:rsidRPr="001574C3">
              <w:rPr>
                <w:rFonts w:ascii="Times New Roman" w:hAnsi="Times New Roman" w:cs="Times New Roman"/>
                <w:bCs/>
                <w:sz w:val="24"/>
                <w:szCs w:val="24"/>
                <w:lang w:val="en-US"/>
              </w:rPr>
              <w:t>theory</w:t>
            </w:r>
          </w:p>
        </w:tc>
        <w:tc>
          <w:tcPr>
            <w:tcW w:w="3099" w:type="dxa"/>
          </w:tcPr>
          <w:p w:rsidR="00C5334F" w:rsidRPr="001574C3" w:rsidRDefault="00C5334F" w:rsidP="00DF4DCD">
            <w:pPr>
              <w:widowControl w:val="0"/>
              <w:autoSpaceDE w:val="0"/>
              <w:autoSpaceDN w:val="0"/>
              <w:adjustRightInd w:val="0"/>
              <w:jc w:val="center"/>
              <w:rPr>
                <w:rFonts w:ascii="Times New Roman" w:hAnsi="Times New Roman" w:cs="Times New Roman"/>
                <w:sz w:val="24"/>
                <w:szCs w:val="24"/>
                <w:lang w:val="en-US"/>
              </w:rPr>
            </w:pPr>
            <w:r w:rsidRPr="001574C3">
              <w:rPr>
                <w:rFonts w:ascii="Times New Roman" w:hAnsi="Times New Roman" w:cs="Times New Roman"/>
                <w:bCs/>
                <w:sz w:val="24"/>
                <w:szCs w:val="24"/>
                <w:lang w:val="en-US"/>
              </w:rPr>
              <w:t>negative</w:t>
            </w:r>
          </w:p>
        </w:tc>
      </w:tr>
      <w:tr w:rsidR="00C5334F" w:rsidRPr="001574C3" w:rsidTr="00DF4DCD">
        <w:trPr>
          <w:jc w:val="center"/>
        </w:trPr>
        <w:tc>
          <w:tcPr>
            <w:tcW w:w="9188" w:type="dxa"/>
            <w:gridSpan w:val="3"/>
          </w:tcPr>
          <w:p w:rsidR="00C5334F" w:rsidRPr="001574C3" w:rsidRDefault="00C5334F" w:rsidP="00DF4DCD">
            <w:pPr>
              <w:widowControl w:val="0"/>
              <w:autoSpaceDE w:val="0"/>
              <w:autoSpaceDN w:val="0"/>
              <w:adjustRightInd w:val="0"/>
              <w:jc w:val="center"/>
              <w:rPr>
                <w:rFonts w:ascii="Times New Roman" w:hAnsi="Times New Roman" w:cs="Times New Roman"/>
                <w:bCs/>
                <w:sz w:val="24"/>
                <w:szCs w:val="24"/>
                <w:lang w:val="en-US"/>
              </w:rPr>
            </w:pPr>
            <w:r w:rsidRPr="001574C3">
              <w:rPr>
                <w:rFonts w:ascii="Times New Roman" w:hAnsi="Times New Roman" w:cs="Times New Roman"/>
                <w:bCs/>
                <w:sz w:val="24"/>
                <w:szCs w:val="24"/>
                <w:lang w:val="en-US"/>
              </w:rPr>
              <w:t>results</w:t>
            </w:r>
          </w:p>
        </w:tc>
      </w:tr>
    </w:tbl>
    <w:p w:rsidR="00C5334F" w:rsidRPr="001574C3" w:rsidRDefault="00C5334F" w:rsidP="00C5334F">
      <w:pPr>
        <w:widowControl w:val="0"/>
        <w:autoSpaceDE w:val="0"/>
        <w:autoSpaceDN w:val="0"/>
        <w:adjustRightInd w:val="0"/>
        <w:spacing w:after="0" w:line="240" w:lineRule="auto"/>
        <w:rPr>
          <w:rFonts w:ascii="Times New Roman" w:hAnsi="Times New Roman" w:cs="Times New Roman"/>
          <w:bCs/>
          <w:sz w:val="24"/>
          <w:szCs w:val="24"/>
        </w:rPr>
      </w:pPr>
    </w:p>
    <w:p w:rsidR="00C5334F" w:rsidRPr="001574C3" w:rsidRDefault="00C5334F" w:rsidP="00C5334F">
      <w:pPr>
        <w:widowControl w:val="0"/>
        <w:autoSpaceDE w:val="0"/>
        <w:autoSpaceDN w:val="0"/>
        <w:adjustRightInd w:val="0"/>
        <w:spacing w:after="0" w:line="240" w:lineRule="auto"/>
        <w:rPr>
          <w:rFonts w:ascii="Times New Roman" w:hAnsi="Times New Roman" w:cs="Times New Roman"/>
          <w:b/>
          <w:bCs/>
          <w:sz w:val="24"/>
          <w:szCs w:val="24"/>
          <w:lang w:val="en-US"/>
        </w:rPr>
      </w:pPr>
      <w:r w:rsidRPr="001574C3">
        <w:rPr>
          <w:rFonts w:ascii="Times New Roman" w:hAnsi="Times New Roman" w:cs="Times New Roman"/>
          <w:b/>
          <w:bCs/>
          <w:sz w:val="24"/>
          <w:szCs w:val="24"/>
          <w:lang w:val="en-US"/>
        </w:rPr>
        <w:t>3.2 .</w:t>
      </w:r>
      <w:r w:rsidRPr="001574C3">
        <w:rPr>
          <w:rFonts w:ascii="Times New Roman" w:hAnsi="Times New Roman" w:cs="Times New Roman"/>
          <w:b/>
          <w:sz w:val="24"/>
          <w:szCs w:val="24"/>
          <w:lang w:val="en-US"/>
        </w:rPr>
        <w:t xml:space="preserve"> </w:t>
      </w:r>
      <w:r w:rsidRPr="001574C3">
        <w:rPr>
          <w:rFonts w:ascii="Times New Roman" w:hAnsi="Times New Roman" w:cs="Times New Roman"/>
          <w:b/>
          <w:bCs/>
          <w:sz w:val="24"/>
          <w:szCs w:val="24"/>
          <w:lang w:val="en-US"/>
        </w:rPr>
        <w:t>Complete the sentences with appropriate words.</w:t>
      </w:r>
    </w:p>
    <w:p w:rsidR="00C5334F" w:rsidRPr="001574C3" w:rsidRDefault="00C5334F" w:rsidP="00C5334F">
      <w:pPr>
        <w:widowControl w:val="0"/>
        <w:autoSpaceDE w:val="0"/>
        <w:autoSpaceDN w:val="0"/>
        <w:adjustRightInd w:val="0"/>
        <w:spacing w:after="0" w:line="240" w:lineRule="auto"/>
        <w:rPr>
          <w:rFonts w:ascii="Times New Roman" w:hAnsi="Times New Roman" w:cs="Times New Roman"/>
          <w:b/>
          <w:bCs/>
          <w:sz w:val="24"/>
          <w:szCs w:val="24"/>
          <w:lang w:val="en-US"/>
        </w:rPr>
      </w:pPr>
    </w:p>
    <w:tbl>
      <w:tblPr>
        <w:tblStyle w:val="a8"/>
        <w:tblW w:w="0" w:type="auto"/>
        <w:tblInd w:w="108" w:type="dxa"/>
        <w:tblLook w:val="04A0" w:firstRow="1" w:lastRow="0" w:firstColumn="1" w:lastColumn="0" w:noHBand="0" w:noVBand="1"/>
      </w:tblPr>
      <w:tblGrid>
        <w:gridCol w:w="2990"/>
        <w:gridCol w:w="3099"/>
        <w:gridCol w:w="3099"/>
      </w:tblGrid>
      <w:tr w:rsidR="00C5334F" w:rsidRPr="001574C3" w:rsidTr="00C5334F">
        <w:tc>
          <w:tcPr>
            <w:tcW w:w="2990" w:type="dxa"/>
          </w:tcPr>
          <w:p w:rsidR="00C5334F" w:rsidRPr="001574C3" w:rsidRDefault="00C5334F" w:rsidP="00DF4DCD">
            <w:pPr>
              <w:widowControl w:val="0"/>
              <w:autoSpaceDE w:val="0"/>
              <w:autoSpaceDN w:val="0"/>
              <w:adjustRightInd w:val="0"/>
              <w:spacing w:line="360" w:lineRule="auto"/>
              <w:jc w:val="center"/>
              <w:rPr>
                <w:rFonts w:ascii="Times New Roman" w:hAnsi="Times New Roman" w:cs="Times New Roman"/>
                <w:sz w:val="24"/>
                <w:szCs w:val="24"/>
                <w:lang w:val="en-US"/>
              </w:rPr>
            </w:pPr>
            <w:r w:rsidRPr="001574C3">
              <w:rPr>
                <w:rFonts w:ascii="Times New Roman" w:hAnsi="Times New Roman" w:cs="Times New Roman"/>
                <w:sz w:val="24"/>
                <w:szCs w:val="24"/>
                <w:lang w:val="en-US"/>
              </w:rPr>
              <w:t>findings</w:t>
            </w:r>
          </w:p>
        </w:tc>
        <w:tc>
          <w:tcPr>
            <w:tcW w:w="3099" w:type="dxa"/>
          </w:tcPr>
          <w:p w:rsidR="00C5334F" w:rsidRPr="001574C3" w:rsidRDefault="00C5334F" w:rsidP="00DF4DCD">
            <w:pPr>
              <w:widowControl w:val="0"/>
              <w:autoSpaceDE w:val="0"/>
              <w:autoSpaceDN w:val="0"/>
              <w:adjustRightInd w:val="0"/>
              <w:spacing w:line="360" w:lineRule="auto"/>
              <w:jc w:val="center"/>
              <w:rPr>
                <w:rFonts w:ascii="Times New Roman" w:hAnsi="Times New Roman" w:cs="Times New Roman"/>
                <w:sz w:val="24"/>
                <w:szCs w:val="24"/>
                <w:lang w:val="en-US"/>
              </w:rPr>
            </w:pPr>
            <w:r w:rsidRPr="001574C3">
              <w:rPr>
                <w:rFonts w:ascii="Times New Roman" w:hAnsi="Times New Roman" w:cs="Times New Roman"/>
                <w:sz w:val="24"/>
                <w:szCs w:val="24"/>
                <w:lang w:val="en-US"/>
              </w:rPr>
              <w:t>isolated</w:t>
            </w:r>
          </w:p>
        </w:tc>
        <w:tc>
          <w:tcPr>
            <w:tcW w:w="3099" w:type="dxa"/>
          </w:tcPr>
          <w:p w:rsidR="00C5334F" w:rsidRPr="001574C3" w:rsidRDefault="00C5334F" w:rsidP="00DF4DCD">
            <w:pPr>
              <w:widowControl w:val="0"/>
              <w:autoSpaceDE w:val="0"/>
              <w:autoSpaceDN w:val="0"/>
              <w:adjustRightInd w:val="0"/>
              <w:spacing w:line="360" w:lineRule="auto"/>
              <w:jc w:val="center"/>
              <w:rPr>
                <w:rFonts w:ascii="Times New Roman" w:hAnsi="Times New Roman" w:cs="Times New Roman"/>
                <w:sz w:val="24"/>
                <w:szCs w:val="24"/>
                <w:lang w:val="en-US"/>
              </w:rPr>
            </w:pPr>
            <w:r w:rsidRPr="001574C3">
              <w:rPr>
                <w:rFonts w:ascii="Times New Roman" w:hAnsi="Times New Roman" w:cs="Times New Roman"/>
                <w:sz w:val="24"/>
                <w:szCs w:val="24"/>
                <w:lang w:val="en-US"/>
              </w:rPr>
              <w:t>random</w:t>
            </w:r>
          </w:p>
        </w:tc>
      </w:tr>
      <w:tr w:rsidR="00C5334F" w:rsidRPr="001574C3" w:rsidTr="00C5334F">
        <w:tc>
          <w:tcPr>
            <w:tcW w:w="2990" w:type="dxa"/>
          </w:tcPr>
          <w:p w:rsidR="00C5334F" w:rsidRPr="001574C3" w:rsidRDefault="00C5334F" w:rsidP="00DF4DCD">
            <w:pPr>
              <w:widowControl w:val="0"/>
              <w:autoSpaceDE w:val="0"/>
              <w:autoSpaceDN w:val="0"/>
              <w:adjustRightInd w:val="0"/>
              <w:spacing w:line="360" w:lineRule="auto"/>
              <w:jc w:val="center"/>
              <w:rPr>
                <w:rFonts w:ascii="Times New Roman" w:hAnsi="Times New Roman" w:cs="Times New Roman"/>
                <w:sz w:val="24"/>
                <w:szCs w:val="24"/>
                <w:lang w:val="en-US"/>
              </w:rPr>
            </w:pPr>
            <w:r w:rsidRPr="001574C3">
              <w:rPr>
                <w:rFonts w:ascii="Times New Roman" w:hAnsi="Times New Roman" w:cs="Times New Roman"/>
                <w:sz w:val="24"/>
                <w:szCs w:val="24"/>
                <w:lang w:val="en-US"/>
              </w:rPr>
              <w:t>phenomena</w:t>
            </w:r>
          </w:p>
        </w:tc>
        <w:tc>
          <w:tcPr>
            <w:tcW w:w="3099" w:type="dxa"/>
          </w:tcPr>
          <w:p w:rsidR="00C5334F" w:rsidRPr="001574C3" w:rsidRDefault="00C5334F" w:rsidP="00DF4DCD">
            <w:pPr>
              <w:widowControl w:val="0"/>
              <w:autoSpaceDE w:val="0"/>
              <w:autoSpaceDN w:val="0"/>
              <w:adjustRightInd w:val="0"/>
              <w:spacing w:line="360" w:lineRule="auto"/>
              <w:jc w:val="center"/>
              <w:rPr>
                <w:rFonts w:ascii="Times New Roman" w:hAnsi="Times New Roman" w:cs="Times New Roman"/>
                <w:sz w:val="24"/>
                <w:szCs w:val="24"/>
                <w:lang w:val="en-US"/>
              </w:rPr>
            </w:pPr>
            <w:r w:rsidRPr="001574C3">
              <w:rPr>
                <w:rFonts w:ascii="Times New Roman" w:hAnsi="Times New Roman" w:cs="Times New Roman"/>
                <w:sz w:val="24"/>
                <w:szCs w:val="24"/>
                <w:lang w:val="en-US"/>
              </w:rPr>
              <w:t>widespread</w:t>
            </w:r>
          </w:p>
        </w:tc>
        <w:tc>
          <w:tcPr>
            <w:tcW w:w="3099" w:type="dxa"/>
          </w:tcPr>
          <w:p w:rsidR="00C5334F" w:rsidRPr="001574C3" w:rsidRDefault="00C5334F" w:rsidP="00DF4DCD">
            <w:pPr>
              <w:widowControl w:val="0"/>
              <w:autoSpaceDE w:val="0"/>
              <w:autoSpaceDN w:val="0"/>
              <w:adjustRightInd w:val="0"/>
              <w:spacing w:line="360" w:lineRule="auto"/>
              <w:jc w:val="center"/>
              <w:rPr>
                <w:rFonts w:ascii="Times New Roman" w:hAnsi="Times New Roman" w:cs="Times New Roman"/>
                <w:sz w:val="24"/>
                <w:szCs w:val="24"/>
                <w:lang w:val="en-US"/>
              </w:rPr>
            </w:pPr>
            <w:r w:rsidRPr="001574C3">
              <w:rPr>
                <w:rFonts w:ascii="Times New Roman" w:hAnsi="Times New Roman" w:cs="Times New Roman"/>
                <w:sz w:val="24"/>
                <w:szCs w:val="24"/>
                <w:lang w:val="en-US"/>
              </w:rPr>
              <w:t>scattered</w:t>
            </w:r>
          </w:p>
        </w:tc>
      </w:tr>
      <w:tr w:rsidR="00C5334F" w:rsidRPr="001574C3" w:rsidTr="00C5334F">
        <w:tc>
          <w:tcPr>
            <w:tcW w:w="9188" w:type="dxa"/>
            <w:gridSpan w:val="3"/>
          </w:tcPr>
          <w:p w:rsidR="00C5334F" w:rsidRPr="001574C3" w:rsidRDefault="00C5334F" w:rsidP="00DF4DCD">
            <w:pPr>
              <w:widowControl w:val="0"/>
              <w:autoSpaceDE w:val="0"/>
              <w:autoSpaceDN w:val="0"/>
              <w:adjustRightInd w:val="0"/>
              <w:spacing w:line="360" w:lineRule="auto"/>
              <w:jc w:val="center"/>
              <w:rPr>
                <w:rFonts w:ascii="Times New Roman" w:hAnsi="Times New Roman" w:cs="Times New Roman"/>
                <w:sz w:val="24"/>
                <w:szCs w:val="24"/>
                <w:lang w:val="en-US"/>
              </w:rPr>
            </w:pPr>
            <w:r w:rsidRPr="001574C3">
              <w:rPr>
                <w:rFonts w:ascii="Times New Roman" w:hAnsi="Times New Roman" w:cs="Times New Roman"/>
                <w:sz w:val="24"/>
                <w:szCs w:val="24"/>
                <w:lang w:val="en-US"/>
              </w:rPr>
              <w:t>long-term</w:t>
            </w:r>
          </w:p>
        </w:tc>
      </w:tr>
    </w:tbl>
    <w:p w:rsidR="00C5334F" w:rsidRPr="001574C3" w:rsidRDefault="00C5334F" w:rsidP="001574C3">
      <w:pPr>
        <w:widowControl w:val="0"/>
        <w:numPr>
          <w:ilvl w:val="0"/>
          <w:numId w:val="4"/>
        </w:numPr>
        <w:tabs>
          <w:tab w:val="clear" w:pos="720"/>
          <w:tab w:val="num" w:pos="264"/>
        </w:tabs>
        <w:overflowPunct w:val="0"/>
        <w:autoSpaceDE w:val="0"/>
        <w:autoSpaceDN w:val="0"/>
        <w:adjustRightInd w:val="0"/>
        <w:spacing w:after="0" w:line="240" w:lineRule="auto"/>
        <w:ind w:left="264" w:hanging="264"/>
        <w:jc w:val="both"/>
        <w:rPr>
          <w:rFonts w:ascii="Times New Roman" w:hAnsi="Times New Roman" w:cs="Times New Roman"/>
          <w:sz w:val="24"/>
          <w:szCs w:val="24"/>
          <w:lang w:val="en-US"/>
        </w:rPr>
      </w:pPr>
      <w:r w:rsidRPr="001574C3">
        <w:rPr>
          <w:rFonts w:ascii="Times New Roman" w:hAnsi="Times New Roman" w:cs="Times New Roman"/>
          <w:sz w:val="24"/>
          <w:szCs w:val="24"/>
          <w:lang w:val="en-US"/>
        </w:rPr>
        <w:t xml:space="preserve">We have so far discovered only several _________ cases. </w:t>
      </w:r>
    </w:p>
    <w:p w:rsidR="00C5334F" w:rsidRPr="001574C3" w:rsidRDefault="00C5334F" w:rsidP="001574C3">
      <w:pPr>
        <w:widowControl w:val="0"/>
        <w:numPr>
          <w:ilvl w:val="0"/>
          <w:numId w:val="4"/>
        </w:numPr>
        <w:tabs>
          <w:tab w:val="clear" w:pos="720"/>
          <w:tab w:val="num" w:pos="264"/>
        </w:tabs>
        <w:overflowPunct w:val="0"/>
        <w:autoSpaceDE w:val="0"/>
        <w:autoSpaceDN w:val="0"/>
        <w:adjustRightInd w:val="0"/>
        <w:spacing w:after="0" w:line="240" w:lineRule="auto"/>
        <w:ind w:left="264" w:hanging="264"/>
        <w:jc w:val="both"/>
        <w:rPr>
          <w:rFonts w:ascii="Times New Roman" w:hAnsi="Times New Roman" w:cs="Times New Roman"/>
          <w:sz w:val="24"/>
          <w:szCs w:val="24"/>
          <w:lang w:val="en-US"/>
        </w:rPr>
      </w:pPr>
      <w:r w:rsidRPr="001574C3">
        <w:rPr>
          <w:rFonts w:ascii="Times New Roman" w:hAnsi="Times New Roman" w:cs="Times New Roman"/>
          <w:sz w:val="24"/>
          <w:szCs w:val="24"/>
          <w:lang w:val="en-US"/>
        </w:rPr>
        <w:t xml:space="preserve">The problem is more ___________ than we originally thought. </w:t>
      </w:r>
    </w:p>
    <w:p w:rsidR="00C5334F" w:rsidRPr="001574C3" w:rsidRDefault="00C5334F" w:rsidP="001574C3">
      <w:pPr>
        <w:widowControl w:val="0"/>
        <w:numPr>
          <w:ilvl w:val="0"/>
          <w:numId w:val="4"/>
        </w:numPr>
        <w:tabs>
          <w:tab w:val="clear" w:pos="720"/>
          <w:tab w:val="num" w:pos="264"/>
        </w:tabs>
        <w:overflowPunct w:val="0"/>
        <w:autoSpaceDE w:val="0"/>
        <w:autoSpaceDN w:val="0"/>
        <w:adjustRightInd w:val="0"/>
        <w:spacing w:after="0" w:line="240" w:lineRule="auto"/>
        <w:ind w:left="264" w:hanging="264"/>
        <w:jc w:val="both"/>
        <w:rPr>
          <w:rFonts w:ascii="Times New Roman" w:hAnsi="Times New Roman" w:cs="Times New Roman"/>
          <w:sz w:val="24"/>
          <w:szCs w:val="24"/>
          <w:lang w:val="en-US"/>
        </w:rPr>
      </w:pPr>
      <w:r w:rsidRPr="001574C3">
        <w:rPr>
          <w:rFonts w:ascii="Times New Roman" w:hAnsi="Times New Roman" w:cs="Times New Roman"/>
          <w:sz w:val="24"/>
          <w:szCs w:val="24"/>
          <w:lang w:val="en-US"/>
        </w:rPr>
        <w:t xml:space="preserve">Cases like this are ____________ over a large area. </w:t>
      </w:r>
    </w:p>
    <w:p w:rsidR="00C5334F" w:rsidRPr="001574C3" w:rsidRDefault="00C5334F" w:rsidP="001574C3">
      <w:pPr>
        <w:widowControl w:val="0"/>
        <w:numPr>
          <w:ilvl w:val="0"/>
          <w:numId w:val="4"/>
        </w:numPr>
        <w:tabs>
          <w:tab w:val="clear" w:pos="720"/>
          <w:tab w:val="num" w:pos="264"/>
        </w:tabs>
        <w:overflowPunct w:val="0"/>
        <w:autoSpaceDE w:val="0"/>
        <w:autoSpaceDN w:val="0"/>
        <w:adjustRightInd w:val="0"/>
        <w:spacing w:after="0" w:line="240" w:lineRule="auto"/>
        <w:ind w:left="264" w:hanging="264"/>
        <w:jc w:val="both"/>
        <w:rPr>
          <w:rFonts w:ascii="Times New Roman" w:hAnsi="Times New Roman" w:cs="Times New Roman"/>
          <w:sz w:val="24"/>
          <w:szCs w:val="24"/>
          <w:lang w:val="en-US"/>
        </w:rPr>
      </w:pPr>
      <w:r w:rsidRPr="001574C3">
        <w:rPr>
          <w:rFonts w:ascii="Times New Roman" w:hAnsi="Times New Roman" w:cs="Times New Roman"/>
          <w:sz w:val="24"/>
          <w:szCs w:val="24"/>
          <w:lang w:val="en-US"/>
        </w:rPr>
        <w:t xml:space="preserve">The distribution amongst the population appears to be _________. </w:t>
      </w:r>
    </w:p>
    <w:p w:rsidR="00C5334F" w:rsidRPr="001574C3" w:rsidRDefault="00C5334F" w:rsidP="001574C3">
      <w:pPr>
        <w:widowControl w:val="0"/>
        <w:numPr>
          <w:ilvl w:val="0"/>
          <w:numId w:val="4"/>
        </w:numPr>
        <w:tabs>
          <w:tab w:val="clear" w:pos="720"/>
          <w:tab w:val="num" w:pos="264"/>
        </w:tabs>
        <w:overflowPunct w:val="0"/>
        <w:autoSpaceDE w:val="0"/>
        <w:autoSpaceDN w:val="0"/>
        <w:adjustRightInd w:val="0"/>
        <w:spacing w:after="0" w:line="240" w:lineRule="auto"/>
        <w:ind w:left="264" w:hanging="264"/>
        <w:jc w:val="both"/>
        <w:rPr>
          <w:rFonts w:ascii="Times New Roman" w:hAnsi="Times New Roman" w:cs="Times New Roman"/>
          <w:sz w:val="24"/>
          <w:szCs w:val="24"/>
          <w:lang w:val="en-US"/>
        </w:rPr>
      </w:pPr>
      <w:r w:rsidRPr="001574C3">
        <w:rPr>
          <w:rFonts w:ascii="Times New Roman" w:hAnsi="Times New Roman" w:cs="Times New Roman"/>
          <w:sz w:val="24"/>
          <w:szCs w:val="24"/>
          <w:lang w:val="en-US"/>
        </w:rPr>
        <w:t xml:space="preserve">We know very little about the ____________ effects. </w:t>
      </w:r>
    </w:p>
    <w:p w:rsidR="00C5334F" w:rsidRPr="001574C3" w:rsidRDefault="00C5334F" w:rsidP="001574C3">
      <w:pPr>
        <w:widowControl w:val="0"/>
        <w:numPr>
          <w:ilvl w:val="0"/>
          <w:numId w:val="4"/>
        </w:numPr>
        <w:tabs>
          <w:tab w:val="clear" w:pos="720"/>
          <w:tab w:val="num" w:pos="264"/>
        </w:tabs>
        <w:overflowPunct w:val="0"/>
        <w:autoSpaceDE w:val="0"/>
        <w:autoSpaceDN w:val="0"/>
        <w:adjustRightInd w:val="0"/>
        <w:spacing w:after="0" w:line="240" w:lineRule="auto"/>
        <w:ind w:left="264" w:hanging="264"/>
        <w:jc w:val="both"/>
        <w:rPr>
          <w:rFonts w:ascii="Times New Roman" w:hAnsi="Times New Roman" w:cs="Times New Roman"/>
          <w:sz w:val="24"/>
          <w:szCs w:val="24"/>
          <w:lang w:val="en-US"/>
        </w:rPr>
      </w:pPr>
      <w:r w:rsidRPr="001574C3">
        <w:rPr>
          <w:rFonts w:ascii="Times New Roman" w:hAnsi="Times New Roman" w:cs="Times New Roman"/>
          <w:sz w:val="24"/>
          <w:szCs w:val="24"/>
          <w:lang w:val="en-US"/>
        </w:rPr>
        <w:t xml:space="preserve">I’m sure you’ll be very interested to read about our ___________. </w:t>
      </w:r>
    </w:p>
    <w:p w:rsidR="00C5334F" w:rsidRPr="001574C3" w:rsidRDefault="00C5334F" w:rsidP="001574C3">
      <w:pPr>
        <w:widowControl w:val="0"/>
        <w:numPr>
          <w:ilvl w:val="0"/>
          <w:numId w:val="4"/>
        </w:numPr>
        <w:tabs>
          <w:tab w:val="clear" w:pos="720"/>
          <w:tab w:val="num" w:pos="264"/>
        </w:tabs>
        <w:overflowPunct w:val="0"/>
        <w:autoSpaceDE w:val="0"/>
        <w:autoSpaceDN w:val="0"/>
        <w:adjustRightInd w:val="0"/>
        <w:spacing w:after="0" w:line="240" w:lineRule="auto"/>
        <w:ind w:left="264" w:hanging="264"/>
        <w:jc w:val="both"/>
        <w:rPr>
          <w:rFonts w:ascii="Times New Roman" w:hAnsi="Times New Roman" w:cs="Times New Roman"/>
          <w:sz w:val="24"/>
          <w:szCs w:val="24"/>
          <w:lang w:val="en-US"/>
        </w:rPr>
      </w:pPr>
      <w:r w:rsidRPr="001574C3">
        <w:rPr>
          <w:rFonts w:ascii="Times New Roman" w:hAnsi="Times New Roman" w:cs="Times New Roman"/>
          <w:sz w:val="24"/>
          <w:szCs w:val="24"/>
          <w:lang w:val="en-US"/>
        </w:rPr>
        <w:t xml:space="preserve">____________ like this are rarely seen outside the laboratory. </w:t>
      </w:r>
    </w:p>
    <w:p w:rsidR="00C5334F" w:rsidRPr="001574C3" w:rsidRDefault="00C5334F" w:rsidP="001574C3">
      <w:pPr>
        <w:widowControl w:val="0"/>
        <w:autoSpaceDE w:val="0"/>
        <w:autoSpaceDN w:val="0"/>
        <w:adjustRightInd w:val="0"/>
        <w:spacing w:after="0" w:line="240" w:lineRule="auto"/>
        <w:rPr>
          <w:rFonts w:ascii="Times New Roman" w:hAnsi="Times New Roman" w:cs="Times New Roman"/>
          <w:b/>
          <w:bCs/>
          <w:sz w:val="24"/>
          <w:szCs w:val="24"/>
          <w:lang w:val="en-US"/>
        </w:rPr>
      </w:pPr>
    </w:p>
    <w:p w:rsidR="00C5334F" w:rsidRPr="001574C3" w:rsidRDefault="00C5334F" w:rsidP="001574C3">
      <w:pPr>
        <w:widowControl w:val="0"/>
        <w:autoSpaceDE w:val="0"/>
        <w:autoSpaceDN w:val="0"/>
        <w:adjustRightInd w:val="0"/>
        <w:spacing w:after="0" w:line="240" w:lineRule="auto"/>
        <w:rPr>
          <w:rFonts w:ascii="Times New Roman" w:hAnsi="Times New Roman" w:cs="Times New Roman"/>
          <w:b/>
          <w:bCs/>
          <w:sz w:val="24"/>
          <w:szCs w:val="24"/>
          <w:lang w:val="en-US"/>
        </w:rPr>
      </w:pPr>
      <w:r w:rsidRPr="001574C3">
        <w:rPr>
          <w:rFonts w:ascii="Times New Roman" w:hAnsi="Times New Roman" w:cs="Times New Roman"/>
          <w:b/>
          <w:bCs/>
          <w:sz w:val="24"/>
          <w:szCs w:val="24"/>
          <w:lang w:val="en-US"/>
        </w:rPr>
        <w:t xml:space="preserve">3.3 Fill the gaps and complete sentences below with suitable words by the meaning. </w:t>
      </w:r>
    </w:p>
    <w:p w:rsidR="00C5334F" w:rsidRPr="001574C3" w:rsidRDefault="00C5334F" w:rsidP="001574C3">
      <w:pPr>
        <w:widowControl w:val="0"/>
        <w:overflowPunct w:val="0"/>
        <w:autoSpaceDE w:val="0"/>
        <w:autoSpaceDN w:val="0"/>
        <w:adjustRightInd w:val="0"/>
        <w:spacing w:after="0" w:line="240" w:lineRule="auto"/>
        <w:ind w:left="4" w:right="760"/>
        <w:jc w:val="both"/>
        <w:rPr>
          <w:rFonts w:ascii="Times New Roman" w:hAnsi="Times New Roman" w:cs="Times New Roman"/>
          <w:sz w:val="24"/>
          <w:szCs w:val="24"/>
          <w:lang w:val="en-US"/>
        </w:rPr>
      </w:pPr>
      <w:r w:rsidRPr="001574C3">
        <w:rPr>
          <w:rFonts w:ascii="Times New Roman" w:hAnsi="Times New Roman" w:cs="Times New Roman"/>
          <w:sz w:val="24"/>
          <w:szCs w:val="24"/>
          <w:lang w:val="en-US"/>
        </w:rPr>
        <w:t xml:space="preserve">Experiments ca be ___________, controlled or ______________. </w:t>
      </w:r>
    </w:p>
    <w:p w:rsidR="00C5334F" w:rsidRPr="001574C3" w:rsidRDefault="00C5334F" w:rsidP="001574C3">
      <w:pPr>
        <w:widowControl w:val="0"/>
        <w:overflowPunct w:val="0"/>
        <w:autoSpaceDE w:val="0"/>
        <w:autoSpaceDN w:val="0"/>
        <w:adjustRightInd w:val="0"/>
        <w:spacing w:after="0" w:line="240" w:lineRule="auto"/>
        <w:ind w:left="4" w:right="760"/>
        <w:jc w:val="both"/>
        <w:rPr>
          <w:rFonts w:ascii="Times New Roman" w:hAnsi="Times New Roman" w:cs="Times New Roman"/>
          <w:sz w:val="24"/>
          <w:szCs w:val="24"/>
          <w:lang w:val="en-US"/>
        </w:rPr>
      </w:pPr>
      <w:r w:rsidRPr="001574C3">
        <w:rPr>
          <w:rFonts w:ascii="Times New Roman" w:hAnsi="Times New Roman" w:cs="Times New Roman"/>
          <w:sz w:val="24"/>
          <w:szCs w:val="24"/>
          <w:lang w:val="en-US"/>
        </w:rPr>
        <w:t>A person who conducts the experiment is called an _____________.</w:t>
      </w:r>
    </w:p>
    <w:p w:rsidR="00C5334F" w:rsidRPr="001574C3" w:rsidRDefault="00C5334F" w:rsidP="001574C3">
      <w:pPr>
        <w:widowControl w:val="0"/>
        <w:overflowPunct w:val="0"/>
        <w:autoSpaceDE w:val="0"/>
        <w:autoSpaceDN w:val="0"/>
        <w:adjustRightInd w:val="0"/>
        <w:spacing w:after="0" w:line="240" w:lineRule="auto"/>
        <w:ind w:left="4" w:right="1680"/>
        <w:jc w:val="both"/>
        <w:rPr>
          <w:rFonts w:ascii="Times New Roman" w:hAnsi="Times New Roman" w:cs="Times New Roman"/>
          <w:sz w:val="24"/>
          <w:szCs w:val="24"/>
          <w:lang w:val="en-US"/>
        </w:rPr>
      </w:pPr>
      <w:r w:rsidRPr="001574C3">
        <w:rPr>
          <w:rFonts w:ascii="Times New Roman" w:hAnsi="Times New Roman" w:cs="Times New Roman"/>
          <w:sz w:val="24"/>
          <w:szCs w:val="24"/>
          <w:lang w:val="en-US"/>
        </w:rPr>
        <w:t>The adjective that is connected with the word experiment is ___________________. A table used for conducting expe</w:t>
      </w:r>
      <w:r w:rsidR="00652D08" w:rsidRPr="001574C3">
        <w:rPr>
          <w:rFonts w:ascii="Times New Roman" w:hAnsi="Times New Roman" w:cs="Times New Roman"/>
          <w:sz w:val="24"/>
          <w:szCs w:val="24"/>
          <w:lang w:val="en-US"/>
        </w:rPr>
        <w:t>riments is ___________________.</w:t>
      </w:r>
      <w:r w:rsidRPr="001574C3">
        <w:rPr>
          <w:rFonts w:ascii="Times New Roman" w:hAnsi="Times New Roman" w:cs="Times New Roman"/>
          <w:sz w:val="24"/>
          <w:szCs w:val="24"/>
          <w:lang w:val="en-US"/>
        </w:rPr>
        <w:t>__________________ is a name used for people or animals that have been tested on.   _________ or ____________ are examples of a larger amount of something or a larger population of individuals.</w:t>
      </w:r>
    </w:p>
    <w:p w:rsidR="00652D08" w:rsidRPr="001574C3" w:rsidRDefault="00652D08" w:rsidP="001574C3">
      <w:pPr>
        <w:widowControl w:val="0"/>
        <w:overflowPunct w:val="0"/>
        <w:autoSpaceDE w:val="0"/>
        <w:autoSpaceDN w:val="0"/>
        <w:adjustRightInd w:val="0"/>
        <w:spacing w:after="0" w:line="240" w:lineRule="auto"/>
        <w:ind w:left="4" w:right="1680"/>
        <w:jc w:val="both"/>
        <w:rPr>
          <w:rFonts w:ascii="Times New Roman" w:hAnsi="Times New Roman" w:cs="Times New Roman"/>
          <w:sz w:val="24"/>
          <w:szCs w:val="24"/>
          <w:lang w:val="en-US"/>
        </w:rPr>
      </w:pPr>
    </w:p>
    <w:p w:rsidR="00C5334F" w:rsidRPr="001574C3" w:rsidRDefault="00652D08" w:rsidP="00C5334F">
      <w:pPr>
        <w:jc w:val="both"/>
        <w:rPr>
          <w:rFonts w:ascii="Times New Roman" w:hAnsi="Times New Roman" w:cs="Times New Roman"/>
          <w:b/>
          <w:sz w:val="24"/>
          <w:szCs w:val="24"/>
          <w:lang w:val="en-US"/>
        </w:rPr>
      </w:pPr>
      <w:r w:rsidRPr="001574C3">
        <w:rPr>
          <w:rFonts w:ascii="Times New Roman" w:hAnsi="Times New Roman" w:cs="Times New Roman"/>
          <w:b/>
          <w:sz w:val="24"/>
          <w:szCs w:val="24"/>
          <w:lang w:val="en-US"/>
        </w:rPr>
        <w:t>Activity 3. Speaking</w:t>
      </w:r>
    </w:p>
    <w:p w:rsidR="00C5334F" w:rsidRPr="001574C3" w:rsidRDefault="00C5334F" w:rsidP="00C5334F">
      <w:pPr>
        <w:jc w:val="both"/>
        <w:rPr>
          <w:rFonts w:ascii="Times New Roman" w:hAnsi="Times New Roman" w:cs="Times New Roman"/>
          <w:sz w:val="24"/>
          <w:szCs w:val="24"/>
        </w:rPr>
      </w:pPr>
      <w:r w:rsidRPr="001574C3">
        <w:rPr>
          <w:rFonts w:ascii="Times New Roman" w:hAnsi="Times New Roman" w:cs="Times New Roman"/>
          <w:sz w:val="24"/>
          <w:szCs w:val="24"/>
          <w:lang w:val="en-US"/>
        </w:rPr>
        <w:t>Work in groups. Split into two groups. Discuss modern science and different research opportunities. Group A makes arguments for advantages of using the Internet for research and collecting data, and group B makes arguments for disadvantages of using the Internet. Use the words below to make your arguments</w:t>
      </w:r>
    </w:p>
    <w:tbl>
      <w:tblPr>
        <w:tblStyle w:val="a8"/>
        <w:tblW w:w="0" w:type="auto"/>
        <w:tblLook w:val="04A0" w:firstRow="1" w:lastRow="0" w:firstColumn="1" w:lastColumn="0" w:noHBand="0" w:noVBand="1"/>
      </w:tblPr>
      <w:tblGrid>
        <w:gridCol w:w="3190"/>
        <w:gridCol w:w="3190"/>
        <w:gridCol w:w="3190"/>
      </w:tblGrid>
      <w:tr w:rsidR="00C5334F" w:rsidRPr="001574C3" w:rsidTr="00C5334F">
        <w:tc>
          <w:tcPr>
            <w:tcW w:w="3190" w:type="dxa"/>
          </w:tcPr>
          <w:p w:rsidR="00C5334F" w:rsidRPr="001574C3" w:rsidRDefault="00C5334F" w:rsidP="00C5334F">
            <w:pPr>
              <w:rPr>
                <w:rFonts w:ascii="Times New Roman" w:hAnsi="Times New Roman" w:cs="Times New Roman"/>
                <w:i/>
                <w:sz w:val="24"/>
                <w:szCs w:val="24"/>
                <w:lang w:val="en-US"/>
              </w:rPr>
            </w:pPr>
            <w:r w:rsidRPr="001574C3">
              <w:rPr>
                <w:rFonts w:ascii="Times New Roman" w:hAnsi="Times New Roman" w:cs="Times New Roman"/>
                <w:i/>
                <w:sz w:val="24"/>
                <w:szCs w:val="24"/>
                <w:lang w:val="en-US"/>
              </w:rPr>
              <w:t>Firstly</w:t>
            </w:r>
          </w:p>
          <w:p w:rsidR="00C5334F" w:rsidRPr="001574C3" w:rsidRDefault="00C5334F" w:rsidP="00C5334F">
            <w:pPr>
              <w:rPr>
                <w:rFonts w:ascii="Times New Roman" w:hAnsi="Times New Roman" w:cs="Times New Roman"/>
                <w:i/>
                <w:sz w:val="24"/>
                <w:szCs w:val="24"/>
                <w:lang w:val="en-US"/>
              </w:rPr>
            </w:pPr>
            <w:r w:rsidRPr="001574C3">
              <w:rPr>
                <w:rFonts w:ascii="Times New Roman" w:hAnsi="Times New Roman" w:cs="Times New Roman"/>
                <w:i/>
                <w:sz w:val="24"/>
                <w:szCs w:val="24"/>
                <w:lang w:val="en-US"/>
              </w:rPr>
              <w:t>Secondly…</w:t>
            </w:r>
          </w:p>
          <w:p w:rsidR="00C5334F" w:rsidRPr="001574C3" w:rsidRDefault="00C5334F" w:rsidP="00C5334F">
            <w:pPr>
              <w:rPr>
                <w:rFonts w:ascii="Times New Roman" w:hAnsi="Times New Roman" w:cs="Times New Roman"/>
                <w:i/>
                <w:sz w:val="24"/>
                <w:szCs w:val="24"/>
                <w:lang w:val="en-US"/>
              </w:rPr>
            </w:pPr>
            <w:r w:rsidRPr="001574C3">
              <w:rPr>
                <w:rFonts w:ascii="Times New Roman" w:hAnsi="Times New Roman" w:cs="Times New Roman"/>
                <w:i/>
                <w:sz w:val="24"/>
                <w:szCs w:val="24"/>
                <w:lang w:val="en-US"/>
              </w:rPr>
              <w:t>Actually…</w:t>
            </w:r>
          </w:p>
          <w:p w:rsidR="00C5334F" w:rsidRPr="001574C3" w:rsidRDefault="00C5334F" w:rsidP="00C5334F">
            <w:pPr>
              <w:jc w:val="both"/>
              <w:rPr>
                <w:rFonts w:ascii="Times New Roman" w:hAnsi="Times New Roman" w:cs="Times New Roman"/>
                <w:i/>
                <w:sz w:val="24"/>
                <w:szCs w:val="24"/>
              </w:rPr>
            </w:pPr>
          </w:p>
        </w:tc>
        <w:tc>
          <w:tcPr>
            <w:tcW w:w="3190" w:type="dxa"/>
          </w:tcPr>
          <w:p w:rsidR="00C5334F" w:rsidRPr="001574C3" w:rsidRDefault="00C5334F" w:rsidP="00C5334F">
            <w:pPr>
              <w:jc w:val="center"/>
              <w:rPr>
                <w:rFonts w:ascii="Times New Roman" w:hAnsi="Times New Roman" w:cs="Times New Roman"/>
                <w:i/>
                <w:sz w:val="24"/>
                <w:szCs w:val="24"/>
                <w:lang w:val="en-US"/>
              </w:rPr>
            </w:pPr>
            <w:r w:rsidRPr="001574C3">
              <w:rPr>
                <w:rFonts w:ascii="Times New Roman" w:hAnsi="Times New Roman" w:cs="Times New Roman"/>
                <w:i/>
                <w:sz w:val="24"/>
                <w:szCs w:val="24"/>
                <w:lang w:val="en-US"/>
              </w:rPr>
              <w:t>However…</w:t>
            </w:r>
          </w:p>
          <w:p w:rsidR="00C5334F" w:rsidRPr="001574C3" w:rsidRDefault="00C5334F" w:rsidP="00C5334F">
            <w:pPr>
              <w:jc w:val="center"/>
              <w:rPr>
                <w:rFonts w:ascii="Times New Roman" w:hAnsi="Times New Roman" w:cs="Times New Roman"/>
                <w:i/>
                <w:sz w:val="24"/>
                <w:szCs w:val="24"/>
                <w:lang w:val="en-US"/>
              </w:rPr>
            </w:pPr>
            <w:r w:rsidRPr="001574C3">
              <w:rPr>
                <w:rFonts w:ascii="Times New Roman" w:hAnsi="Times New Roman" w:cs="Times New Roman"/>
                <w:i/>
                <w:sz w:val="24"/>
                <w:szCs w:val="24"/>
                <w:lang w:val="en-US"/>
              </w:rPr>
              <w:t>Furthermore</w:t>
            </w:r>
          </w:p>
          <w:p w:rsidR="00C5334F" w:rsidRPr="001574C3" w:rsidRDefault="00C5334F" w:rsidP="00C5334F">
            <w:pPr>
              <w:jc w:val="center"/>
              <w:rPr>
                <w:rFonts w:ascii="Times New Roman" w:hAnsi="Times New Roman" w:cs="Times New Roman"/>
                <w:i/>
                <w:sz w:val="24"/>
                <w:szCs w:val="24"/>
                <w:lang w:val="en-US"/>
              </w:rPr>
            </w:pPr>
            <w:r w:rsidRPr="001574C3">
              <w:rPr>
                <w:rFonts w:ascii="Times New Roman" w:hAnsi="Times New Roman" w:cs="Times New Roman"/>
                <w:i/>
                <w:sz w:val="24"/>
                <w:szCs w:val="24"/>
                <w:lang w:val="en-US"/>
              </w:rPr>
              <w:t>As far as…</w:t>
            </w:r>
          </w:p>
          <w:p w:rsidR="00C5334F" w:rsidRPr="001574C3" w:rsidRDefault="00C5334F" w:rsidP="00C5334F">
            <w:pPr>
              <w:jc w:val="both"/>
              <w:rPr>
                <w:rFonts w:ascii="Times New Roman" w:hAnsi="Times New Roman" w:cs="Times New Roman"/>
                <w:i/>
                <w:sz w:val="24"/>
                <w:szCs w:val="24"/>
                <w:lang w:val="en-US"/>
              </w:rPr>
            </w:pPr>
          </w:p>
        </w:tc>
        <w:tc>
          <w:tcPr>
            <w:tcW w:w="3190" w:type="dxa"/>
          </w:tcPr>
          <w:p w:rsidR="00C5334F" w:rsidRPr="001574C3" w:rsidRDefault="00C5334F" w:rsidP="00C5334F">
            <w:pPr>
              <w:jc w:val="center"/>
              <w:rPr>
                <w:rFonts w:ascii="Times New Roman" w:hAnsi="Times New Roman" w:cs="Times New Roman"/>
                <w:i/>
                <w:sz w:val="24"/>
                <w:szCs w:val="24"/>
                <w:lang w:val="en-US"/>
              </w:rPr>
            </w:pPr>
            <w:r w:rsidRPr="001574C3">
              <w:rPr>
                <w:rFonts w:ascii="Times New Roman" w:hAnsi="Times New Roman" w:cs="Times New Roman"/>
                <w:i/>
                <w:sz w:val="24"/>
                <w:szCs w:val="24"/>
                <w:lang w:val="en-US"/>
              </w:rPr>
              <w:t>Moreover…</w:t>
            </w:r>
          </w:p>
          <w:p w:rsidR="00C5334F" w:rsidRPr="001574C3" w:rsidRDefault="00C5334F" w:rsidP="00C5334F">
            <w:pPr>
              <w:jc w:val="center"/>
              <w:rPr>
                <w:rFonts w:ascii="Times New Roman" w:hAnsi="Times New Roman" w:cs="Times New Roman"/>
                <w:i/>
                <w:sz w:val="24"/>
                <w:szCs w:val="24"/>
                <w:lang w:val="en-US"/>
              </w:rPr>
            </w:pPr>
            <w:r w:rsidRPr="001574C3">
              <w:rPr>
                <w:rFonts w:ascii="Times New Roman" w:hAnsi="Times New Roman" w:cs="Times New Roman"/>
                <w:i/>
                <w:sz w:val="24"/>
                <w:szCs w:val="24"/>
                <w:lang w:val="en-US"/>
              </w:rPr>
              <w:t>Additionally…</w:t>
            </w:r>
          </w:p>
          <w:p w:rsidR="00C5334F" w:rsidRPr="001574C3" w:rsidRDefault="00C5334F" w:rsidP="00C5334F">
            <w:pPr>
              <w:jc w:val="center"/>
              <w:rPr>
                <w:rFonts w:ascii="Times New Roman" w:hAnsi="Times New Roman" w:cs="Times New Roman"/>
                <w:i/>
                <w:sz w:val="24"/>
                <w:szCs w:val="24"/>
                <w:lang w:val="en-US"/>
              </w:rPr>
            </w:pPr>
            <w:r w:rsidRPr="001574C3">
              <w:rPr>
                <w:rFonts w:ascii="Times New Roman" w:hAnsi="Times New Roman" w:cs="Times New Roman"/>
                <w:i/>
                <w:sz w:val="24"/>
                <w:szCs w:val="24"/>
                <w:lang w:val="en-US"/>
              </w:rPr>
              <w:t>In conclusion..</w:t>
            </w:r>
          </w:p>
          <w:p w:rsidR="00C5334F" w:rsidRPr="001574C3" w:rsidRDefault="00C5334F" w:rsidP="00C5334F">
            <w:pPr>
              <w:jc w:val="both"/>
              <w:rPr>
                <w:rFonts w:ascii="Times New Roman" w:hAnsi="Times New Roman" w:cs="Times New Roman"/>
                <w:i/>
                <w:sz w:val="24"/>
                <w:szCs w:val="24"/>
              </w:rPr>
            </w:pPr>
          </w:p>
        </w:tc>
      </w:tr>
    </w:tbl>
    <w:p w:rsidR="00C5334F" w:rsidRPr="001574C3" w:rsidRDefault="00C5334F" w:rsidP="00C5334F">
      <w:pPr>
        <w:spacing w:after="0" w:line="360" w:lineRule="auto"/>
        <w:jc w:val="both"/>
        <w:rPr>
          <w:rFonts w:ascii="Times New Roman" w:hAnsi="Times New Roman" w:cs="Times New Roman"/>
          <w:bCs/>
          <w:sz w:val="24"/>
          <w:szCs w:val="24"/>
        </w:rPr>
      </w:pPr>
    </w:p>
    <w:p w:rsidR="00C5334F" w:rsidRPr="001574C3" w:rsidRDefault="00C5334F" w:rsidP="00C5334F">
      <w:pPr>
        <w:jc w:val="both"/>
        <w:rPr>
          <w:rFonts w:ascii="Times New Roman" w:hAnsi="Times New Roman" w:cs="Times New Roman"/>
          <w:b/>
          <w:sz w:val="24"/>
          <w:szCs w:val="24"/>
          <w:lang w:val="en-US"/>
        </w:rPr>
      </w:pPr>
      <w:r w:rsidRPr="001574C3">
        <w:rPr>
          <w:rFonts w:ascii="Times New Roman" w:hAnsi="Times New Roman" w:cs="Times New Roman"/>
          <w:b/>
          <w:sz w:val="24"/>
          <w:szCs w:val="24"/>
          <w:lang w:val="en-US"/>
        </w:rPr>
        <w:t xml:space="preserve">Activity </w:t>
      </w:r>
      <w:r w:rsidRPr="001574C3">
        <w:rPr>
          <w:rFonts w:ascii="Times New Roman" w:hAnsi="Times New Roman" w:cs="Times New Roman"/>
          <w:b/>
          <w:sz w:val="24"/>
          <w:szCs w:val="24"/>
        </w:rPr>
        <w:t>4</w:t>
      </w:r>
      <w:r w:rsidRPr="001574C3">
        <w:rPr>
          <w:rFonts w:ascii="Times New Roman" w:hAnsi="Times New Roman" w:cs="Times New Roman"/>
          <w:b/>
          <w:sz w:val="24"/>
          <w:szCs w:val="24"/>
          <w:lang w:val="en-US"/>
        </w:rPr>
        <w:t>.Home work/Writing</w:t>
      </w:r>
    </w:p>
    <w:p w:rsidR="00C5334F" w:rsidRPr="001574C3" w:rsidRDefault="00C5334F" w:rsidP="00C5334F">
      <w:pPr>
        <w:jc w:val="both"/>
        <w:rPr>
          <w:rFonts w:ascii="Times New Roman" w:hAnsi="Times New Roman" w:cs="Times New Roman"/>
          <w:b/>
          <w:sz w:val="24"/>
          <w:szCs w:val="24"/>
          <w:lang w:val="en-US"/>
        </w:rPr>
      </w:pPr>
      <w:r w:rsidRPr="001574C3">
        <w:rPr>
          <w:rFonts w:ascii="Times New Roman" w:hAnsi="Times New Roman" w:cs="Times New Roman"/>
          <w:b/>
          <w:sz w:val="24"/>
          <w:szCs w:val="24"/>
          <w:lang w:val="en-US"/>
        </w:rPr>
        <w:t>Describe your own research in 15-20 sentences. Don’t forget to mention your hypothesis, experiments, scientific methods and expected results.</w:t>
      </w:r>
    </w:p>
    <w:p w:rsidR="00C5334F" w:rsidRPr="00114744" w:rsidRDefault="00C5334F" w:rsidP="001574C3">
      <w:pPr>
        <w:spacing w:after="0" w:line="360" w:lineRule="auto"/>
        <w:jc w:val="center"/>
        <w:rPr>
          <w:rFonts w:ascii="Times New Roman" w:hAnsi="Times New Roman" w:cs="Times New Roman"/>
          <w:b/>
          <w:bCs/>
          <w:sz w:val="28"/>
          <w:szCs w:val="28"/>
          <w:u w:val="single"/>
          <w:lang w:val="en-US"/>
        </w:rPr>
      </w:pPr>
      <w:r w:rsidRPr="00571691">
        <w:rPr>
          <w:rFonts w:ascii="Times New Roman" w:hAnsi="Times New Roman" w:cs="Times New Roman"/>
          <w:b/>
          <w:bCs/>
          <w:sz w:val="28"/>
          <w:szCs w:val="28"/>
        </w:rPr>
        <w:t>Пример</w:t>
      </w:r>
      <w:r w:rsidRPr="00571691">
        <w:rPr>
          <w:rFonts w:ascii="Times New Roman" w:hAnsi="Times New Roman" w:cs="Times New Roman"/>
          <w:b/>
          <w:bCs/>
          <w:sz w:val="28"/>
          <w:szCs w:val="28"/>
          <w:lang w:val="en-US"/>
        </w:rPr>
        <w:t xml:space="preserve"> 2. </w:t>
      </w:r>
      <w:r w:rsidRPr="00571691">
        <w:rPr>
          <w:rFonts w:ascii="Times New Roman" w:hAnsi="Times New Roman" w:cs="Times New Roman"/>
          <w:b/>
          <w:bCs/>
          <w:sz w:val="28"/>
          <w:szCs w:val="28"/>
          <w:u w:val="single"/>
          <w:lang w:val="en-US"/>
        </w:rPr>
        <w:t>Unit II. Working in laboratory</w:t>
      </w:r>
    </w:p>
    <w:p w:rsidR="00C5334F" w:rsidRPr="001574C3" w:rsidRDefault="00C5334F" w:rsidP="00C5334F">
      <w:pPr>
        <w:widowControl w:val="0"/>
        <w:autoSpaceDE w:val="0"/>
        <w:autoSpaceDN w:val="0"/>
        <w:adjustRightInd w:val="0"/>
        <w:spacing w:after="0" w:line="240" w:lineRule="auto"/>
        <w:rPr>
          <w:rFonts w:ascii="Times New Roman" w:hAnsi="Times New Roman" w:cs="Times New Roman"/>
          <w:b/>
          <w:bCs/>
          <w:sz w:val="24"/>
          <w:szCs w:val="24"/>
          <w:lang w:val="en-US"/>
        </w:rPr>
      </w:pPr>
      <w:r w:rsidRPr="001574C3">
        <w:rPr>
          <w:rFonts w:ascii="Times New Roman" w:hAnsi="Times New Roman" w:cs="Times New Roman"/>
          <w:b/>
          <w:bCs/>
          <w:sz w:val="24"/>
          <w:szCs w:val="24"/>
          <w:lang w:val="en-US"/>
        </w:rPr>
        <w:t>LEAD –IN ACTIVITIES</w:t>
      </w:r>
    </w:p>
    <w:p w:rsidR="00C5334F" w:rsidRPr="001574C3" w:rsidRDefault="00C5334F" w:rsidP="00C5334F">
      <w:pPr>
        <w:widowControl w:val="0"/>
        <w:autoSpaceDE w:val="0"/>
        <w:autoSpaceDN w:val="0"/>
        <w:adjustRightInd w:val="0"/>
        <w:spacing w:after="0" w:line="240" w:lineRule="auto"/>
        <w:ind w:left="4"/>
        <w:rPr>
          <w:rFonts w:ascii="Times New Roman" w:hAnsi="Times New Roman" w:cs="Times New Roman"/>
          <w:b/>
          <w:sz w:val="24"/>
          <w:szCs w:val="24"/>
          <w:lang w:val="en-US"/>
        </w:rPr>
      </w:pPr>
      <w:r w:rsidRPr="001574C3">
        <w:rPr>
          <w:rFonts w:ascii="Times New Roman" w:hAnsi="Times New Roman" w:cs="Times New Roman"/>
          <w:b/>
          <w:sz w:val="24"/>
          <w:szCs w:val="24"/>
          <w:lang w:val="en-US"/>
        </w:rPr>
        <w:t>Which laboratory glassware and equipment do you know?</w:t>
      </w:r>
    </w:p>
    <w:p w:rsidR="00C5334F" w:rsidRPr="001574C3" w:rsidRDefault="00C5334F" w:rsidP="00C5334F">
      <w:pPr>
        <w:widowControl w:val="0"/>
        <w:autoSpaceDE w:val="0"/>
        <w:autoSpaceDN w:val="0"/>
        <w:adjustRightInd w:val="0"/>
        <w:spacing w:after="0" w:line="240" w:lineRule="auto"/>
        <w:rPr>
          <w:rFonts w:ascii="Times New Roman" w:hAnsi="Times New Roman" w:cs="Times New Roman"/>
          <w:b/>
          <w:sz w:val="24"/>
          <w:szCs w:val="24"/>
          <w:lang w:val="en-US"/>
        </w:rPr>
      </w:pPr>
      <w:r w:rsidRPr="001574C3">
        <w:rPr>
          <w:rFonts w:ascii="Times New Roman" w:hAnsi="Times New Roman" w:cs="Times New Roman"/>
          <w:b/>
          <w:sz w:val="24"/>
          <w:szCs w:val="24"/>
          <w:lang w:val="en-US"/>
        </w:rPr>
        <w:t xml:space="preserve"> In which field mostly can be used laboratory glassware and equipment? Prove your answer:</w:t>
      </w:r>
    </w:p>
    <w:p w:rsidR="00C5334F" w:rsidRPr="001574C3" w:rsidRDefault="00C5334F" w:rsidP="00C5334F">
      <w:pPr>
        <w:widowControl w:val="0"/>
        <w:autoSpaceDE w:val="0"/>
        <w:autoSpaceDN w:val="0"/>
        <w:adjustRightInd w:val="0"/>
        <w:spacing w:after="0" w:line="240" w:lineRule="auto"/>
        <w:rPr>
          <w:rFonts w:ascii="Times New Roman" w:hAnsi="Times New Roman" w:cs="Times New Roman"/>
          <w:sz w:val="24"/>
          <w:szCs w:val="24"/>
          <w:lang w:val="en-US"/>
        </w:rPr>
      </w:pPr>
      <w:r w:rsidRPr="001574C3">
        <w:rPr>
          <w:rFonts w:ascii="Times New Roman" w:hAnsi="Times New Roman" w:cs="Times New Roman"/>
          <w:sz w:val="24"/>
          <w:szCs w:val="24"/>
          <w:lang w:val="en-US"/>
        </w:rPr>
        <w:t>1</w:t>
      </w:r>
      <w:r w:rsidR="00571691" w:rsidRPr="001574C3">
        <w:rPr>
          <w:rFonts w:ascii="Times New Roman" w:hAnsi="Times New Roman" w:cs="Times New Roman"/>
          <w:sz w:val="24"/>
          <w:szCs w:val="24"/>
          <w:lang w:val="en-US"/>
        </w:rPr>
        <w:t>)</w:t>
      </w:r>
      <w:r w:rsidRPr="001574C3">
        <w:rPr>
          <w:rFonts w:ascii="Times New Roman" w:hAnsi="Times New Roman" w:cs="Times New Roman"/>
          <w:sz w:val="24"/>
          <w:szCs w:val="24"/>
          <w:lang w:val="en-US"/>
        </w:rPr>
        <w:t xml:space="preserve"> Physics</w:t>
      </w:r>
    </w:p>
    <w:p w:rsidR="00C5334F" w:rsidRPr="001574C3" w:rsidRDefault="00C5334F" w:rsidP="00C5334F">
      <w:pPr>
        <w:widowControl w:val="0"/>
        <w:autoSpaceDE w:val="0"/>
        <w:autoSpaceDN w:val="0"/>
        <w:adjustRightInd w:val="0"/>
        <w:spacing w:after="0" w:line="240" w:lineRule="auto"/>
        <w:rPr>
          <w:rFonts w:ascii="Times New Roman" w:hAnsi="Times New Roman" w:cs="Times New Roman"/>
          <w:sz w:val="24"/>
          <w:szCs w:val="24"/>
          <w:lang w:val="en-US"/>
        </w:rPr>
      </w:pPr>
      <w:r w:rsidRPr="001574C3">
        <w:rPr>
          <w:rFonts w:ascii="Times New Roman" w:hAnsi="Times New Roman" w:cs="Times New Roman"/>
          <w:sz w:val="24"/>
          <w:szCs w:val="24"/>
          <w:lang w:val="en-US"/>
        </w:rPr>
        <w:t>2</w:t>
      </w:r>
      <w:r w:rsidR="00571691" w:rsidRPr="001574C3">
        <w:rPr>
          <w:rFonts w:ascii="Times New Roman" w:hAnsi="Times New Roman" w:cs="Times New Roman"/>
          <w:sz w:val="24"/>
          <w:szCs w:val="24"/>
          <w:lang w:val="en-US"/>
        </w:rPr>
        <w:t>)</w:t>
      </w:r>
      <w:r w:rsidRPr="001574C3">
        <w:rPr>
          <w:rFonts w:ascii="Times New Roman" w:hAnsi="Times New Roman" w:cs="Times New Roman"/>
          <w:sz w:val="24"/>
          <w:szCs w:val="24"/>
          <w:lang w:val="en-US"/>
        </w:rPr>
        <w:t xml:space="preserve"> Chemistry</w:t>
      </w:r>
    </w:p>
    <w:p w:rsidR="00C5334F" w:rsidRPr="001574C3" w:rsidRDefault="00C5334F" w:rsidP="00C5334F">
      <w:pPr>
        <w:widowControl w:val="0"/>
        <w:autoSpaceDE w:val="0"/>
        <w:autoSpaceDN w:val="0"/>
        <w:adjustRightInd w:val="0"/>
        <w:spacing w:after="0" w:line="240" w:lineRule="auto"/>
        <w:rPr>
          <w:rFonts w:ascii="Times New Roman" w:hAnsi="Times New Roman" w:cs="Times New Roman"/>
          <w:sz w:val="24"/>
          <w:szCs w:val="24"/>
          <w:lang w:val="en-US"/>
        </w:rPr>
      </w:pPr>
      <w:r w:rsidRPr="001574C3">
        <w:rPr>
          <w:rFonts w:ascii="Times New Roman" w:hAnsi="Times New Roman" w:cs="Times New Roman"/>
          <w:sz w:val="24"/>
          <w:szCs w:val="24"/>
          <w:lang w:val="en-US"/>
        </w:rPr>
        <w:t>3</w:t>
      </w:r>
      <w:r w:rsidR="00571691" w:rsidRPr="001574C3">
        <w:rPr>
          <w:rFonts w:ascii="Times New Roman" w:hAnsi="Times New Roman" w:cs="Times New Roman"/>
          <w:sz w:val="24"/>
          <w:szCs w:val="24"/>
          <w:lang w:val="en-US"/>
        </w:rPr>
        <w:t>)</w:t>
      </w:r>
      <w:r w:rsidRPr="001574C3">
        <w:rPr>
          <w:rFonts w:ascii="Times New Roman" w:hAnsi="Times New Roman" w:cs="Times New Roman"/>
          <w:sz w:val="24"/>
          <w:szCs w:val="24"/>
          <w:lang w:val="en-US"/>
        </w:rPr>
        <w:t xml:space="preserve"> Biology</w:t>
      </w:r>
    </w:p>
    <w:p w:rsidR="00E4091C" w:rsidRPr="001574C3" w:rsidRDefault="00E4091C" w:rsidP="00A66927">
      <w:pPr>
        <w:spacing w:after="0" w:line="360" w:lineRule="auto"/>
        <w:ind w:firstLine="709"/>
        <w:jc w:val="both"/>
        <w:rPr>
          <w:rFonts w:ascii="Times New Roman" w:hAnsi="Times New Roman" w:cs="Times New Roman"/>
          <w:bCs/>
          <w:sz w:val="24"/>
          <w:szCs w:val="24"/>
          <w:lang w:val="en-US"/>
        </w:rPr>
      </w:pPr>
    </w:p>
    <w:p w:rsidR="00C5334F" w:rsidRPr="001574C3" w:rsidRDefault="00C5334F" w:rsidP="00C5334F">
      <w:pPr>
        <w:widowControl w:val="0"/>
        <w:autoSpaceDE w:val="0"/>
        <w:autoSpaceDN w:val="0"/>
        <w:adjustRightInd w:val="0"/>
        <w:spacing w:after="0" w:line="240" w:lineRule="auto"/>
        <w:rPr>
          <w:rFonts w:ascii="Times New Roman" w:hAnsi="Times New Roman" w:cs="Times New Roman"/>
          <w:b/>
          <w:sz w:val="24"/>
          <w:szCs w:val="24"/>
          <w:lang w:val="en-US"/>
        </w:rPr>
      </w:pPr>
      <w:r w:rsidRPr="001574C3">
        <w:rPr>
          <w:rFonts w:ascii="Times New Roman" w:hAnsi="Times New Roman" w:cs="Times New Roman"/>
          <w:b/>
          <w:sz w:val="24"/>
          <w:szCs w:val="24"/>
          <w:lang w:val="en-US"/>
        </w:rPr>
        <w:t xml:space="preserve">Activity 1. Choose the words from the box to fit these pictures. </w:t>
      </w:r>
    </w:p>
    <w:p w:rsidR="00C5334F" w:rsidRPr="001574C3" w:rsidRDefault="00C5334F" w:rsidP="00C5334F">
      <w:pPr>
        <w:widowControl w:val="0"/>
        <w:autoSpaceDE w:val="0"/>
        <w:autoSpaceDN w:val="0"/>
        <w:adjustRightInd w:val="0"/>
        <w:spacing w:after="0" w:line="240" w:lineRule="auto"/>
        <w:rPr>
          <w:rFonts w:ascii="Times New Roman" w:hAnsi="Times New Roman" w:cs="Times New Roman"/>
          <w:sz w:val="24"/>
          <w:szCs w:val="24"/>
          <w:lang w:val="en-US"/>
        </w:rPr>
      </w:pPr>
    </w:p>
    <w:p w:rsidR="00C5334F" w:rsidRPr="001574C3" w:rsidRDefault="00C5334F" w:rsidP="00C5334F">
      <w:pPr>
        <w:widowControl w:val="0"/>
        <w:autoSpaceDE w:val="0"/>
        <w:autoSpaceDN w:val="0"/>
        <w:adjustRightInd w:val="0"/>
        <w:spacing w:after="0" w:line="240" w:lineRule="auto"/>
        <w:rPr>
          <w:rFonts w:ascii="Times New Roman" w:hAnsi="Times New Roman" w:cs="Times New Roman"/>
          <w:sz w:val="24"/>
          <w:szCs w:val="24"/>
          <w:lang w:val="en-US"/>
        </w:rPr>
      </w:pPr>
      <w:r w:rsidRPr="001574C3">
        <w:rPr>
          <w:rFonts w:ascii="Times New Roman" w:hAnsi="Times New Roman" w:cs="Times New Roman"/>
          <w:bCs/>
          <w:i/>
          <w:sz w:val="24"/>
          <w:szCs w:val="24"/>
          <w:lang w:val="en-US"/>
        </w:rPr>
        <w:t xml:space="preserve">Graduated cylinders                                                                   Flask/Three neck flask  </w:t>
      </w:r>
    </w:p>
    <w:p w:rsidR="00C5334F" w:rsidRPr="001574C3" w:rsidRDefault="00C5334F" w:rsidP="00C5334F">
      <w:pPr>
        <w:widowControl w:val="0"/>
        <w:autoSpaceDE w:val="0"/>
        <w:autoSpaceDN w:val="0"/>
        <w:adjustRightInd w:val="0"/>
        <w:spacing w:after="0" w:line="240" w:lineRule="auto"/>
        <w:rPr>
          <w:rFonts w:ascii="Times New Roman" w:hAnsi="Times New Roman" w:cs="Times New Roman"/>
          <w:bCs/>
          <w:i/>
          <w:sz w:val="24"/>
          <w:szCs w:val="24"/>
          <w:lang w:val="en-US"/>
        </w:rPr>
      </w:pPr>
      <w:r w:rsidRPr="001574C3">
        <w:rPr>
          <w:rFonts w:ascii="Times New Roman" w:hAnsi="Times New Roman" w:cs="Times New Roman"/>
          <w:bCs/>
          <w:i/>
          <w:sz w:val="24"/>
          <w:szCs w:val="24"/>
          <w:lang w:val="en-US"/>
        </w:rPr>
        <w:t xml:space="preserve">Petri dishes                                                                                 A funnel      </w:t>
      </w:r>
    </w:p>
    <w:p w:rsidR="00C5334F" w:rsidRPr="001574C3" w:rsidRDefault="00C5334F" w:rsidP="00C5334F">
      <w:pPr>
        <w:widowControl w:val="0"/>
        <w:autoSpaceDE w:val="0"/>
        <w:autoSpaceDN w:val="0"/>
        <w:adjustRightInd w:val="0"/>
        <w:spacing w:after="0" w:line="240" w:lineRule="auto"/>
        <w:rPr>
          <w:rFonts w:ascii="Times New Roman" w:hAnsi="Times New Roman" w:cs="Times New Roman"/>
          <w:bCs/>
          <w:i/>
          <w:sz w:val="24"/>
          <w:szCs w:val="24"/>
          <w:lang w:val="en-US"/>
        </w:rPr>
      </w:pPr>
      <w:r w:rsidRPr="001574C3">
        <w:rPr>
          <w:rFonts w:ascii="Times New Roman" w:hAnsi="Times New Roman" w:cs="Times New Roman"/>
          <w:bCs/>
          <w:i/>
          <w:sz w:val="24"/>
          <w:szCs w:val="24"/>
          <w:lang w:val="en-US"/>
        </w:rPr>
        <w:t>Test tubes                                                                                   Lab goggles</w:t>
      </w:r>
    </w:p>
    <w:p w:rsidR="00571691" w:rsidRPr="001574C3" w:rsidRDefault="00571691" w:rsidP="00C5334F">
      <w:pPr>
        <w:widowControl w:val="0"/>
        <w:autoSpaceDE w:val="0"/>
        <w:autoSpaceDN w:val="0"/>
        <w:adjustRightInd w:val="0"/>
        <w:spacing w:after="0" w:line="240" w:lineRule="auto"/>
        <w:rPr>
          <w:rFonts w:ascii="Times New Roman" w:hAnsi="Times New Roman" w:cs="Times New Roman"/>
          <w:sz w:val="24"/>
          <w:szCs w:val="24"/>
          <w:lang w:val="en-US"/>
        </w:rPr>
      </w:pPr>
    </w:p>
    <w:p w:rsidR="00C5334F" w:rsidRPr="001574C3" w:rsidRDefault="00C5334F" w:rsidP="00C5334F">
      <w:pPr>
        <w:widowControl w:val="0"/>
        <w:autoSpaceDE w:val="0"/>
        <w:autoSpaceDN w:val="0"/>
        <w:adjustRightInd w:val="0"/>
        <w:spacing w:after="0" w:line="240" w:lineRule="auto"/>
        <w:rPr>
          <w:rFonts w:ascii="Times New Roman" w:hAnsi="Times New Roman" w:cs="Times New Roman"/>
          <w:sz w:val="24"/>
          <w:szCs w:val="24"/>
          <w:lang w:val="en-US"/>
        </w:rPr>
      </w:pPr>
      <w:r w:rsidRPr="001574C3">
        <w:rPr>
          <w:rFonts w:ascii="Times New Roman" w:hAnsi="Times New Roman" w:cs="Times New Roman"/>
          <w:noProof/>
          <w:sz w:val="24"/>
          <w:szCs w:val="24"/>
          <w:lang w:eastAsia="ru-RU"/>
        </w:rPr>
        <w:drawing>
          <wp:anchor distT="0" distB="0" distL="114300" distR="114300" simplePos="0" relativeHeight="251659264" behindDoc="1" locked="0" layoutInCell="0" allowOverlap="1" wp14:anchorId="54511372" wp14:editId="4563EA2F">
            <wp:simplePos x="0" y="0"/>
            <wp:positionH relativeFrom="column">
              <wp:posOffset>-1905</wp:posOffset>
            </wp:positionH>
            <wp:positionV relativeFrom="paragraph">
              <wp:posOffset>182245</wp:posOffset>
            </wp:positionV>
            <wp:extent cx="1536065" cy="1200785"/>
            <wp:effectExtent l="0" t="0" r="6985"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065" cy="1200785"/>
                    </a:xfrm>
                    <a:prstGeom prst="rect">
                      <a:avLst/>
                    </a:prstGeom>
                    <a:noFill/>
                  </pic:spPr>
                </pic:pic>
              </a:graphicData>
            </a:graphic>
            <wp14:sizeRelH relativeFrom="page">
              <wp14:pctWidth>0</wp14:pctWidth>
            </wp14:sizeRelH>
            <wp14:sizeRelV relativeFrom="page">
              <wp14:pctHeight>0</wp14:pctHeight>
            </wp14:sizeRelV>
          </wp:anchor>
        </w:drawing>
      </w:r>
      <w:r w:rsidRPr="001574C3">
        <w:rPr>
          <w:rFonts w:ascii="Times New Roman" w:hAnsi="Times New Roman" w:cs="Times New Roman"/>
          <w:noProof/>
          <w:sz w:val="24"/>
          <w:szCs w:val="24"/>
          <w:lang w:eastAsia="ru-RU"/>
        </w:rPr>
        <w:drawing>
          <wp:anchor distT="0" distB="0" distL="114300" distR="114300" simplePos="0" relativeHeight="251660288" behindDoc="1" locked="0" layoutInCell="0" allowOverlap="1" wp14:anchorId="251BEAE3" wp14:editId="3B0EC9D3">
            <wp:simplePos x="0" y="0"/>
            <wp:positionH relativeFrom="column">
              <wp:posOffset>3171825</wp:posOffset>
            </wp:positionH>
            <wp:positionV relativeFrom="paragraph">
              <wp:posOffset>-1270</wp:posOffset>
            </wp:positionV>
            <wp:extent cx="1543685" cy="1384935"/>
            <wp:effectExtent l="0" t="0" r="0" b="571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685" cy="1384935"/>
                    </a:xfrm>
                    <a:prstGeom prst="rect">
                      <a:avLst/>
                    </a:prstGeom>
                    <a:noFill/>
                  </pic:spPr>
                </pic:pic>
              </a:graphicData>
            </a:graphic>
            <wp14:sizeRelH relativeFrom="page">
              <wp14:pctWidth>0</wp14:pctWidth>
            </wp14:sizeRelH>
            <wp14:sizeRelV relativeFrom="page">
              <wp14:pctHeight>0</wp14:pctHeight>
            </wp14:sizeRelV>
          </wp:anchor>
        </w:drawing>
      </w:r>
    </w:p>
    <w:p w:rsidR="00C5334F" w:rsidRPr="001574C3" w:rsidRDefault="00C5334F" w:rsidP="00C5334F">
      <w:pPr>
        <w:widowControl w:val="0"/>
        <w:autoSpaceDE w:val="0"/>
        <w:autoSpaceDN w:val="0"/>
        <w:adjustRightInd w:val="0"/>
        <w:spacing w:after="0" w:line="200" w:lineRule="exact"/>
        <w:rPr>
          <w:rFonts w:ascii="Times New Roman" w:hAnsi="Times New Roman" w:cs="Times New Roman"/>
          <w:sz w:val="24"/>
          <w:szCs w:val="24"/>
          <w:lang w:val="en-US"/>
        </w:rPr>
      </w:pPr>
    </w:p>
    <w:p w:rsidR="00C5334F" w:rsidRPr="001574C3" w:rsidRDefault="00C5334F" w:rsidP="00C5334F">
      <w:pPr>
        <w:widowControl w:val="0"/>
        <w:autoSpaceDE w:val="0"/>
        <w:autoSpaceDN w:val="0"/>
        <w:adjustRightInd w:val="0"/>
        <w:spacing w:after="0" w:line="200" w:lineRule="exact"/>
        <w:rPr>
          <w:rFonts w:ascii="Times New Roman" w:hAnsi="Times New Roman" w:cs="Times New Roman"/>
          <w:sz w:val="24"/>
          <w:szCs w:val="24"/>
          <w:lang w:val="en-US"/>
        </w:rPr>
      </w:pPr>
    </w:p>
    <w:p w:rsidR="00C5334F" w:rsidRPr="001574C3" w:rsidRDefault="00C5334F" w:rsidP="00C5334F">
      <w:pPr>
        <w:widowControl w:val="0"/>
        <w:autoSpaceDE w:val="0"/>
        <w:autoSpaceDN w:val="0"/>
        <w:adjustRightInd w:val="0"/>
        <w:spacing w:after="0" w:line="200" w:lineRule="exact"/>
        <w:rPr>
          <w:rFonts w:ascii="Times New Roman" w:hAnsi="Times New Roman" w:cs="Times New Roman"/>
          <w:sz w:val="24"/>
          <w:szCs w:val="24"/>
          <w:lang w:val="en-US"/>
        </w:rPr>
      </w:pPr>
    </w:p>
    <w:p w:rsidR="00C5334F" w:rsidRPr="001574C3" w:rsidRDefault="00C5334F" w:rsidP="00C5334F">
      <w:pPr>
        <w:widowControl w:val="0"/>
        <w:autoSpaceDE w:val="0"/>
        <w:autoSpaceDN w:val="0"/>
        <w:adjustRightInd w:val="0"/>
        <w:spacing w:after="0" w:line="200" w:lineRule="exact"/>
        <w:rPr>
          <w:rFonts w:ascii="Times New Roman" w:hAnsi="Times New Roman" w:cs="Times New Roman"/>
          <w:sz w:val="24"/>
          <w:szCs w:val="24"/>
          <w:lang w:val="en-US"/>
        </w:rPr>
      </w:pPr>
    </w:p>
    <w:p w:rsidR="00C5334F" w:rsidRPr="001574C3" w:rsidRDefault="00C5334F" w:rsidP="00C5334F">
      <w:pPr>
        <w:widowControl w:val="0"/>
        <w:autoSpaceDE w:val="0"/>
        <w:autoSpaceDN w:val="0"/>
        <w:adjustRightInd w:val="0"/>
        <w:spacing w:after="0" w:line="200" w:lineRule="exact"/>
        <w:rPr>
          <w:rFonts w:ascii="Times New Roman" w:hAnsi="Times New Roman" w:cs="Times New Roman"/>
          <w:sz w:val="24"/>
          <w:szCs w:val="24"/>
          <w:lang w:val="en-US"/>
        </w:rPr>
      </w:pPr>
    </w:p>
    <w:p w:rsidR="00C5334F" w:rsidRPr="001574C3" w:rsidRDefault="00C5334F" w:rsidP="00C5334F">
      <w:pPr>
        <w:widowControl w:val="0"/>
        <w:autoSpaceDE w:val="0"/>
        <w:autoSpaceDN w:val="0"/>
        <w:adjustRightInd w:val="0"/>
        <w:spacing w:after="0" w:line="200" w:lineRule="exact"/>
        <w:rPr>
          <w:rFonts w:ascii="Times New Roman" w:hAnsi="Times New Roman" w:cs="Times New Roman"/>
          <w:sz w:val="24"/>
          <w:szCs w:val="24"/>
          <w:lang w:val="en-US"/>
        </w:rPr>
      </w:pPr>
    </w:p>
    <w:p w:rsidR="00C5334F" w:rsidRPr="001574C3" w:rsidRDefault="00C5334F" w:rsidP="00C5334F">
      <w:pPr>
        <w:widowControl w:val="0"/>
        <w:autoSpaceDE w:val="0"/>
        <w:autoSpaceDN w:val="0"/>
        <w:adjustRightInd w:val="0"/>
        <w:spacing w:after="0" w:line="200" w:lineRule="exact"/>
        <w:rPr>
          <w:rFonts w:ascii="Times New Roman" w:hAnsi="Times New Roman" w:cs="Times New Roman"/>
          <w:sz w:val="24"/>
          <w:szCs w:val="24"/>
          <w:lang w:val="en-US"/>
        </w:rPr>
      </w:pPr>
    </w:p>
    <w:p w:rsidR="00C5334F" w:rsidRPr="001574C3" w:rsidRDefault="00C5334F" w:rsidP="00C5334F">
      <w:pPr>
        <w:widowControl w:val="0"/>
        <w:autoSpaceDE w:val="0"/>
        <w:autoSpaceDN w:val="0"/>
        <w:adjustRightInd w:val="0"/>
        <w:spacing w:after="0" w:line="354" w:lineRule="exact"/>
        <w:rPr>
          <w:rFonts w:ascii="Times New Roman" w:hAnsi="Times New Roman" w:cs="Times New Roman"/>
          <w:sz w:val="24"/>
          <w:szCs w:val="24"/>
          <w:lang w:val="en-US"/>
        </w:rPr>
      </w:pPr>
    </w:p>
    <w:p w:rsidR="00C5334F" w:rsidRPr="001574C3" w:rsidRDefault="00C5334F" w:rsidP="00C5334F">
      <w:pPr>
        <w:widowControl w:val="0"/>
        <w:tabs>
          <w:tab w:val="left" w:pos="7460"/>
        </w:tabs>
        <w:autoSpaceDE w:val="0"/>
        <w:autoSpaceDN w:val="0"/>
        <w:adjustRightInd w:val="0"/>
        <w:spacing w:after="0" w:line="240" w:lineRule="auto"/>
        <w:ind w:left="2480"/>
        <w:rPr>
          <w:rFonts w:ascii="Times New Roman" w:hAnsi="Times New Roman" w:cs="Times New Roman"/>
          <w:sz w:val="24"/>
          <w:szCs w:val="24"/>
          <w:lang w:val="en-US"/>
        </w:rPr>
      </w:pPr>
      <w:r w:rsidRPr="001574C3">
        <w:rPr>
          <w:rFonts w:ascii="Times New Roman" w:hAnsi="Times New Roman" w:cs="Times New Roman"/>
          <w:sz w:val="24"/>
          <w:szCs w:val="24"/>
          <w:lang w:val="en-US"/>
        </w:rPr>
        <w:t>_______________</w:t>
      </w:r>
      <w:r w:rsidRPr="001574C3">
        <w:rPr>
          <w:rFonts w:ascii="Times New Roman" w:hAnsi="Times New Roman" w:cs="Times New Roman"/>
          <w:sz w:val="24"/>
          <w:szCs w:val="24"/>
          <w:lang w:val="en-US"/>
        </w:rPr>
        <w:tab/>
        <w:t>_____________</w:t>
      </w:r>
    </w:p>
    <w:p w:rsidR="00C5334F" w:rsidRPr="001574C3" w:rsidRDefault="00C5334F" w:rsidP="00C5334F">
      <w:pPr>
        <w:widowControl w:val="0"/>
        <w:autoSpaceDE w:val="0"/>
        <w:autoSpaceDN w:val="0"/>
        <w:adjustRightInd w:val="0"/>
        <w:spacing w:after="0" w:line="200" w:lineRule="exact"/>
        <w:rPr>
          <w:rFonts w:ascii="Times New Roman" w:hAnsi="Times New Roman" w:cs="Times New Roman"/>
          <w:sz w:val="24"/>
          <w:szCs w:val="24"/>
          <w:lang w:val="en-US"/>
        </w:rPr>
      </w:pPr>
      <w:r w:rsidRPr="001574C3">
        <w:rPr>
          <w:rFonts w:ascii="Times New Roman" w:hAnsi="Times New Roman" w:cs="Times New Roman"/>
          <w:noProof/>
          <w:sz w:val="24"/>
          <w:szCs w:val="24"/>
          <w:lang w:eastAsia="ru-RU"/>
        </w:rPr>
        <w:drawing>
          <wp:anchor distT="0" distB="0" distL="114300" distR="114300" simplePos="0" relativeHeight="251661312" behindDoc="1" locked="0" layoutInCell="0" allowOverlap="1" wp14:anchorId="416188CE" wp14:editId="55CA28EB">
            <wp:simplePos x="0" y="0"/>
            <wp:positionH relativeFrom="column">
              <wp:posOffset>-1905</wp:posOffset>
            </wp:positionH>
            <wp:positionV relativeFrom="paragraph">
              <wp:posOffset>351155</wp:posOffset>
            </wp:positionV>
            <wp:extent cx="1193165" cy="1217930"/>
            <wp:effectExtent l="0" t="0" r="6985" b="127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3165" cy="1217930"/>
                    </a:xfrm>
                    <a:prstGeom prst="rect">
                      <a:avLst/>
                    </a:prstGeom>
                    <a:noFill/>
                  </pic:spPr>
                </pic:pic>
              </a:graphicData>
            </a:graphic>
            <wp14:sizeRelH relativeFrom="page">
              <wp14:pctWidth>0</wp14:pctWidth>
            </wp14:sizeRelH>
            <wp14:sizeRelV relativeFrom="page">
              <wp14:pctHeight>0</wp14:pctHeight>
            </wp14:sizeRelV>
          </wp:anchor>
        </w:drawing>
      </w:r>
      <w:r w:rsidRPr="001574C3">
        <w:rPr>
          <w:rFonts w:ascii="Times New Roman" w:hAnsi="Times New Roman" w:cs="Times New Roman"/>
          <w:noProof/>
          <w:sz w:val="24"/>
          <w:szCs w:val="24"/>
          <w:lang w:eastAsia="ru-RU"/>
        </w:rPr>
        <w:drawing>
          <wp:anchor distT="0" distB="0" distL="114300" distR="114300" simplePos="0" relativeHeight="251662336" behindDoc="1" locked="0" layoutInCell="0" allowOverlap="1" wp14:anchorId="4790904B" wp14:editId="0FFC6DAF">
            <wp:simplePos x="0" y="0"/>
            <wp:positionH relativeFrom="column">
              <wp:posOffset>3019425</wp:posOffset>
            </wp:positionH>
            <wp:positionV relativeFrom="paragraph">
              <wp:posOffset>422910</wp:posOffset>
            </wp:positionV>
            <wp:extent cx="1714500" cy="1146175"/>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4500" cy="1146175"/>
                    </a:xfrm>
                    <a:prstGeom prst="rect">
                      <a:avLst/>
                    </a:prstGeom>
                    <a:noFill/>
                  </pic:spPr>
                </pic:pic>
              </a:graphicData>
            </a:graphic>
            <wp14:sizeRelH relativeFrom="page">
              <wp14:pctWidth>0</wp14:pctWidth>
            </wp14:sizeRelH>
            <wp14:sizeRelV relativeFrom="page">
              <wp14:pctHeight>0</wp14:pctHeight>
            </wp14:sizeRelV>
          </wp:anchor>
        </w:drawing>
      </w:r>
    </w:p>
    <w:p w:rsidR="00C5334F" w:rsidRPr="001574C3" w:rsidRDefault="00C5334F" w:rsidP="00C5334F">
      <w:pPr>
        <w:widowControl w:val="0"/>
        <w:autoSpaceDE w:val="0"/>
        <w:autoSpaceDN w:val="0"/>
        <w:adjustRightInd w:val="0"/>
        <w:spacing w:after="0" w:line="200" w:lineRule="exact"/>
        <w:rPr>
          <w:rFonts w:ascii="Times New Roman" w:hAnsi="Times New Roman" w:cs="Times New Roman"/>
          <w:sz w:val="24"/>
          <w:szCs w:val="24"/>
          <w:lang w:val="en-US"/>
        </w:rPr>
      </w:pPr>
    </w:p>
    <w:p w:rsidR="00C5334F" w:rsidRPr="001574C3" w:rsidRDefault="00C5334F" w:rsidP="00C5334F">
      <w:pPr>
        <w:widowControl w:val="0"/>
        <w:autoSpaceDE w:val="0"/>
        <w:autoSpaceDN w:val="0"/>
        <w:adjustRightInd w:val="0"/>
        <w:spacing w:after="0" w:line="200" w:lineRule="exact"/>
        <w:rPr>
          <w:rFonts w:ascii="Times New Roman" w:hAnsi="Times New Roman" w:cs="Times New Roman"/>
          <w:sz w:val="24"/>
          <w:szCs w:val="24"/>
          <w:lang w:val="en-US"/>
        </w:rPr>
      </w:pPr>
    </w:p>
    <w:p w:rsidR="00C5334F" w:rsidRPr="001574C3" w:rsidRDefault="00C5334F" w:rsidP="00C5334F">
      <w:pPr>
        <w:widowControl w:val="0"/>
        <w:autoSpaceDE w:val="0"/>
        <w:autoSpaceDN w:val="0"/>
        <w:adjustRightInd w:val="0"/>
        <w:spacing w:after="0" w:line="200" w:lineRule="exact"/>
        <w:rPr>
          <w:rFonts w:ascii="Times New Roman" w:hAnsi="Times New Roman" w:cs="Times New Roman"/>
          <w:sz w:val="24"/>
          <w:szCs w:val="24"/>
          <w:lang w:val="en-US"/>
        </w:rPr>
      </w:pPr>
    </w:p>
    <w:p w:rsidR="00C5334F" w:rsidRPr="001574C3" w:rsidRDefault="00C5334F" w:rsidP="00C5334F">
      <w:pPr>
        <w:widowControl w:val="0"/>
        <w:autoSpaceDE w:val="0"/>
        <w:autoSpaceDN w:val="0"/>
        <w:adjustRightInd w:val="0"/>
        <w:spacing w:after="0" w:line="200" w:lineRule="exact"/>
        <w:rPr>
          <w:rFonts w:ascii="Times New Roman" w:hAnsi="Times New Roman" w:cs="Times New Roman"/>
          <w:sz w:val="24"/>
          <w:szCs w:val="24"/>
          <w:lang w:val="en-US"/>
        </w:rPr>
      </w:pPr>
    </w:p>
    <w:p w:rsidR="00C5334F" w:rsidRPr="001574C3" w:rsidRDefault="00C5334F" w:rsidP="00C5334F">
      <w:pPr>
        <w:widowControl w:val="0"/>
        <w:autoSpaceDE w:val="0"/>
        <w:autoSpaceDN w:val="0"/>
        <w:adjustRightInd w:val="0"/>
        <w:spacing w:after="0" w:line="200" w:lineRule="exact"/>
        <w:rPr>
          <w:rFonts w:ascii="Times New Roman" w:hAnsi="Times New Roman" w:cs="Times New Roman"/>
          <w:sz w:val="24"/>
          <w:szCs w:val="24"/>
          <w:lang w:val="en-US"/>
        </w:rPr>
      </w:pPr>
    </w:p>
    <w:p w:rsidR="00C5334F" w:rsidRPr="001574C3" w:rsidRDefault="00C5334F" w:rsidP="00C5334F">
      <w:pPr>
        <w:widowControl w:val="0"/>
        <w:autoSpaceDE w:val="0"/>
        <w:autoSpaceDN w:val="0"/>
        <w:adjustRightInd w:val="0"/>
        <w:spacing w:after="0" w:line="200" w:lineRule="exact"/>
        <w:rPr>
          <w:rFonts w:ascii="Times New Roman" w:hAnsi="Times New Roman" w:cs="Times New Roman"/>
          <w:sz w:val="24"/>
          <w:szCs w:val="24"/>
          <w:lang w:val="en-US"/>
        </w:rPr>
      </w:pPr>
    </w:p>
    <w:p w:rsidR="00C5334F" w:rsidRPr="001574C3" w:rsidRDefault="00C5334F" w:rsidP="00C5334F">
      <w:pPr>
        <w:widowControl w:val="0"/>
        <w:autoSpaceDE w:val="0"/>
        <w:autoSpaceDN w:val="0"/>
        <w:adjustRightInd w:val="0"/>
        <w:spacing w:after="0" w:line="200" w:lineRule="exact"/>
        <w:rPr>
          <w:rFonts w:ascii="Times New Roman" w:hAnsi="Times New Roman" w:cs="Times New Roman"/>
          <w:sz w:val="24"/>
          <w:szCs w:val="24"/>
          <w:lang w:val="en-US"/>
        </w:rPr>
      </w:pPr>
    </w:p>
    <w:p w:rsidR="00C5334F" w:rsidRPr="001574C3" w:rsidRDefault="00C5334F" w:rsidP="00C5334F">
      <w:pPr>
        <w:widowControl w:val="0"/>
        <w:autoSpaceDE w:val="0"/>
        <w:autoSpaceDN w:val="0"/>
        <w:adjustRightInd w:val="0"/>
        <w:spacing w:after="0" w:line="200" w:lineRule="exact"/>
        <w:rPr>
          <w:rFonts w:ascii="Times New Roman" w:hAnsi="Times New Roman" w:cs="Times New Roman"/>
          <w:sz w:val="24"/>
          <w:szCs w:val="24"/>
          <w:lang w:val="en-US"/>
        </w:rPr>
      </w:pPr>
    </w:p>
    <w:p w:rsidR="00C5334F" w:rsidRPr="001574C3" w:rsidRDefault="00C5334F" w:rsidP="00C5334F">
      <w:pPr>
        <w:widowControl w:val="0"/>
        <w:autoSpaceDE w:val="0"/>
        <w:autoSpaceDN w:val="0"/>
        <w:adjustRightInd w:val="0"/>
        <w:spacing w:after="0" w:line="200" w:lineRule="exact"/>
        <w:rPr>
          <w:rFonts w:ascii="Times New Roman" w:hAnsi="Times New Roman" w:cs="Times New Roman"/>
          <w:sz w:val="24"/>
          <w:szCs w:val="24"/>
          <w:lang w:val="en-US"/>
        </w:rPr>
      </w:pPr>
    </w:p>
    <w:p w:rsidR="00C5334F" w:rsidRPr="001574C3" w:rsidRDefault="00C5334F" w:rsidP="00C5334F">
      <w:pPr>
        <w:widowControl w:val="0"/>
        <w:autoSpaceDE w:val="0"/>
        <w:autoSpaceDN w:val="0"/>
        <w:adjustRightInd w:val="0"/>
        <w:spacing w:after="0" w:line="247" w:lineRule="exact"/>
        <w:rPr>
          <w:rFonts w:ascii="Times New Roman" w:hAnsi="Times New Roman" w:cs="Times New Roman"/>
          <w:sz w:val="24"/>
          <w:szCs w:val="24"/>
          <w:lang w:val="en-US"/>
        </w:rPr>
      </w:pPr>
    </w:p>
    <w:p w:rsidR="00C5334F" w:rsidRPr="001574C3" w:rsidRDefault="00C5334F" w:rsidP="00C5334F">
      <w:pPr>
        <w:widowControl w:val="0"/>
        <w:tabs>
          <w:tab w:val="left" w:pos="7500"/>
        </w:tabs>
        <w:autoSpaceDE w:val="0"/>
        <w:autoSpaceDN w:val="0"/>
        <w:adjustRightInd w:val="0"/>
        <w:spacing w:after="0" w:line="240" w:lineRule="auto"/>
        <w:ind w:left="2120"/>
        <w:rPr>
          <w:rFonts w:ascii="Times New Roman" w:hAnsi="Times New Roman" w:cs="Times New Roman"/>
          <w:sz w:val="24"/>
          <w:szCs w:val="24"/>
          <w:lang w:val="en-US"/>
        </w:rPr>
      </w:pPr>
      <w:r w:rsidRPr="001574C3">
        <w:rPr>
          <w:rFonts w:ascii="Times New Roman" w:hAnsi="Times New Roman" w:cs="Times New Roman"/>
          <w:sz w:val="24"/>
          <w:szCs w:val="24"/>
          <w:lang w:val="en-US"/>
        </w:rPr>
        <w:t>_______________</w:t>
      </w:r>
      <w:r w:rsidRPr="001574C3">
        <w:rPr>
          <w:rFonts w:ascii="Times New Roman" w:hAnsi="Times New Roman" w:cs="Times New Roman"/>
          <w:sz w:val="24"/>
          <w:szCs w:val="24"/>
          <w:lang w:val="en-US"/>
        </w:rPr>
        <w:tab/>
        <w:t>____________</w:t>
      </w:r>
    </w:p>
    <w:p w:rsidR="00C5334F" w:rsidRPr="001574C3" w:rsidRDefault="00C5334F" w:rsidP="00C5334F">
      <w:pPr>
        <w:widowControl w:val="0"/>
        <w:autoSpaceDE w:val="0"/>
        <w:autoSpaceDN w:val="0"/>
        <w:adjustRightInd w:val="0"/>
        <w:spacing w:after="0" w:line="240" w:lineRule="auto"/>
        <w:rPr>
          <w:rFonts w:ascii="Times New Roman" w:hAnsi="Times New Roman" w:cs="Times New Roman"/>
          <w:sz w:val="24"/>
          <w:szCs w:val="24"/>
          <w:lang w:val="en-US"/>
        </w:rPr>
      </w:pPr>
    </w:p>
    <w:p w:rsidR="00C5334F" w:rsidRPr="001574C3" w:rsidRDefault="00C5334F" w:rsidP="00C5334F">
      <w:pPr>
        <w:widowControl w:val="0"/>
        <w:autoSpaceDE w:val="0"/>
        <w:autoSpaceDN w:val="0"/>
        <w:adjustRightInd w:val="0"/>
        <w:spacing w:after="0" w:line="240" w:lineRule="auto"/>
        <w:rPr>
          <w:rFonts w:ascii="Times New Roman" w:hAnsi="Times New Roman" w:cs="Times New Roman"/>
          <w:sz w:val="24"/>
          <w:szCs w:val="24"/>
          <w:lang w:val="en-US"/>
        </w:rPr>
      </w:pPr>
    </w:p>
    <w:p w:rsidR="00C5334F" w:rsidRPr="001574C3" w:rsidRDefault="00C5334F" w:rsidP="00C5334F">
      <w:pPr>
        <w:widowControl w:val="0"/>
        <w:autoSpaceDE w:val="0"/>
        <w:autoSpaceDN w:val="0"/>
        <w:adjustRightInd w:val="0"/>
        <w:spacing w:after="0" w:line="274" w:lineRule="exact"/>
        <w:rPr>
          <w:rFonts w:ascii="Times New Roman" w:hAnsi="Times New Roman" w:cs="Times New Roman"/>
          <w:sz w:val="24"/>
          <w:szCs w:val="24"/>
          <w:lang w:val="en-US"/>
        </w:rPr>
      </w:pPr>
    </w:p>
    <w:p w:rsidR="00C5334F" w:rsidRPr="001574C3" w:rsidRDefault="00C5334F" w:rsidP="00C5334F">
      <w:pPr>
        <w:widowControl w:val="0"/>
        <w:autoSpaceDE w:val="0"/>
        <w:autoSpaceDN w:val="0"/>
        <w:adjustRightInd w:val="0"/>
        <w:spacing w:after="0" w:line="240" w:lineRule="auto"/>
        <w:rPr>
          <w:rFonts w:ascii="Times New Roman" w:hAnsi="Times New Roman" w:cs="Times New Roman"/>
          <w:sz w:val="24"/>
          <w:szCs w:val="24"/>
          <w:highlight w:val="yellow"/>
          <w:lang w:val="en-US"/>
        </w:rPr>
      </w:pPr>
      <w:r w:rsidRPr="001574C3">
        <w:rPr>
          <w:rFonts w:ascii="Times New Roman" w:hAnsi="Times New Roman" w:cs="Times New Roman"/>
          <w:noProof/>
          <w:sz w:val="24"/>
          <w:szCs w:val="24"/>
          <w:lang w:eastAsia="ru-RU"/>
        </w:rPr>
        <w:drawing>
          <wp:inline distT="0" distB="0" distL="0" distR="0" wp14:anchorId="62087D48" wp14:editId="7ABB2186">
            <wp:extent cx="1028700" cy="1282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282700"/>
                    </a:xfrm>
                    <a:prstGeom prst="rect">
                      <a:avLst/>
                    </a:prstGeom>
                    <a:noFill/>
                    <a:ln>
                      <a:noFill/>
                    </a:ln>
                  </pic:spPr>
                </pic:pic>
              </a:graphicData>
            </a:graphic>
          </wp:inline>
        </w:drawing>
      </w:r>
      <w:r w:rsidR="00571691" w:rsidRPr="001574C3">
        <w:rPr>
          <w:rFonts w:ascii="Times New Roman" w:hAnsi="Times New Roman" w:cs="Times New Roman"/>
          <w:sz w:val="24"/>
          <w:szCs w:val="24"/>
          <w:lang w:val="en-US"/>
        </w:rPr>
        <w:t>___________</w:t>
      </w:r>
      <w:r w:rsidRPr="001574C3">
        <w:rPr>
          <w:rFonts w:ascii="Times New Roman" w:hAnsi="Times New Roman" w:cs="Times New Roman"/>
          <w:sz w:val="24"/>
          <w:szCs w:val="24"/>
          <w:lang w:val="en-US"/>
        </w:rPr>
        <w:t xml:space="preserve">                          </w:t>
      </w:r>
      <w:r w:rsidRPr="001574C3">
        <w:rPr>
          <w:rFonts w:ascii="Times New Roman" w:hAnsi="Times New Roman" w:cs="Times New Roman"/>
          <w:noProof/>
          <w:sz w:val="24"/>
          <w:szCs w:val="24"/>
          <w:lang w:eastAsia="ru-RU"/>
        </w:rPr>
        <w:drawing>
          <wp:inline distT="0" distB="0" distL="0" distR="0" wp14:anchorId="780200DF" wp14:editId="7FE85A20">
            <wp:extent cx="1727200" cy="1498600"/>
            <wp:effectExtent l="0" t="0" r="6350" b="6350"/>
            <wp:docPr id="16" name="Рисунок 16" descr="http://www.phywe-ru.com/images/39315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ywe-ru.com/images/39315_00.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21913" t="21890" r="23904" b="19403"/>
                    <a:stretch/>
                  </pic:blipFill>
                  <pic:spPr bwMode="auto">
                    <a:xfrm>
                      <a:off x="0" y="0"/>
                      <a:ext cx="1727200" cy="1498600"/>
                    </a:xfrm>
                    <a:prstGeom prst="rect">
                      <a:avLst/>
                    </a:prstGeom>
                    <a:noFill/>
                    <a:ln>
                      <a:noFill/>
                    </a:ln>
                    <a:extLst>
                      <a:ext uri="{53640926-AAD7-44D8-BBD7-CCE9431645EC}">
                        <a14:shadowObscured xmlns:a14="http://schemas.microsoft.com/office/drawing/2010/main"/>
                      </a:ext>
                    </a:extLst>
                  </pic:spPr>
                </pic:pic>
              </a:graphicData>
            </a:graphic>
          </wp:inline>
        </w:drawing>
      </w:r>
      <w:r w:rsidRPr="001574C3">
        <w:rPr>
          <w:rFonts w:ascii="Times New Roman" w:hAnsi="Times New Roman" w:cs="Times New Roman"/>
          <w:sz w:val="24"/>
          <w:szCs w:val="24"/>
          <w:lang w:val="en-US"/>
        </w:rPr>
        <w:t>_____________</w:t>
      </w:r>
    </w:p>
    <w:p w:rsidR="00C5334F" w:rsidRPr="001574C3" w:rsidRDefault="00C5334F" w:rsidP="00C5334F">
      <w:pPr>
        <w:widowControl w:val="0"/>
        <w:autoSpaceDE w:val="0"/>
        <w:autoSpaceDN w:val="0"/>
        <w:adjustRightInd w:val="0"/>
        <w:spacing w:after="0" w:line="276" w:lineRule="exact"/>
        <w:rPr>
          <w:rFonts w:ascii="Times New Roman" w:hAnsi="Times New Roman" w:cs="Times New Roman"/>
          <w:sz w:val="24"/>
          <w:szCs w:val="24"/>
          <w:highlight w:val="yellow"/>
          <w:lang w:val="en-US"/>
        </w:rPr>
      </w:pPr>
    </w:p>
    <w:p w:rsidR="001574C3" w:rsidRPr="00114744" w:rsidRDefault="001574C3" w:rsidP="00C5334F">
      <w:pPr>
        <w:widowControl w:val="0"/>
        <w:autoSpaceDE w:val="0"/>
        <w:autoSpaceDN w:val="0"/>
        <w:adjustRightInd w:val="0"/>
        <w:spacing w:after="0" w:line="276" w:lineRule="exact"/>
        <w:rPr>
          <w:rFonts w:ascii="Times New Roman" w:hAnsi="Times New Roman" w:cs="Times New Roman"/>
          <w:b/>
          <w:sz w:val="24"/>
          <w:szCs w:val="24"/>
          <w:lang w:val="en-US"/>
        </w:rPr>
      </w:pPr>
    </w:p>
    <w:p w:rsidR="00C5334F" w:rsidRPr="00114744" w:rsidRDefault="00C5334F" w:rsidP="00C5334F">
      <w:pPr>
        <w:widowControl w:val="0"/>
        <w:autoSpaceDE w:val="0"/>
        <w:autoSpaceDN w:val="0"/>
        <w:adjustRightInd w:val="0"/>
        <w:spacing w:after="0" w:line="276" w:lineRule="exact"/>
        <w:rPr>
          <w:rFonts w:ascii="Times New Roman" w:hAnsi="Times New Roman" w:cs="Times New Roman"/>
          <w:b/>
          <w:sz w:val="24"/>
          <w:szCs w:val="24"/>
          <w:lang w:val="en-US"/>
        </w:rPr>
      </w:pPr>
      <w:r w:rsidRPr="001574C3">
        <w:rPr>
          <w:rFonts w:ascii="Times New Roman" w:hAnsi="Times New Roman" w:cs="Times New Roman"/>
          <w:b/>
          <w:sz w:val="24"/>
          <w:szCs w:val="24"/>
          <w:lang w:val="en-US"/>
        </w:rPr>
        <w:t>Activity 2. Reading</w:t>
      </w:r>
    </w:p>
    <w:p w:rsidR="00C5334F" w:rsidRPr="001574C3" w:rsidRDefault="00C5334F" w:rsidP="00C5334F">
      <w:pPr>
        <w:widowControl w:val="0"/>
        <w:autoSpaceDE w:val="0"/>
        <w:autoSpaceDN w:val="0"/>
        <w:adjustRightInd w:val="0"/>
        <w:spacing w:after="0" w:line="276" w:lineRule="exact"/>
        <w:rPr>
          <w:rFonts w:ascii="Times New Roman" w:hAnsi="Times New Roman" w:cs="Times New Roman"/>
          <w:b/>
          <w:sz w:val="24"/>
          <w:szCs w:val="24"/>
          <w:lang w:val="en-US"/>
        </w:rPr>
      </w:pPr>
      <w:r w:rsidRPr="001574C3">
        <w:rPr>
          <w:rFonts w:ascii="Times New Roman" w:hAnsi="Times New Roman" w:cs="Times New Roman"/>
          <w:b/>
          <w:sz w:val="24"/>
          <w:szCs w:val="24"/>
          <w:lang w:val="en-US"/>
        </w:rPr>
        <w:t>2.1. Pre-reading questions.</w:t>
      </w:r>
    </w:p>
    <w:p w:rsidR="00C5334F" w:rsidRPr="001574C3" w:rsidRDefault="00C5334F" w:rsidP="00766675">
      <w:pPr>
        <w:widowControl w:val="0"/>
        <w:numPr>
          <w:ilvl w:val="0"/>
          <w:numId w:val="5"/>
        </w:numPr>
        <w:tabs>
          <w:tab w:val="clear" w:pos="720"/>
          <w:tab w:val="num" w:pos="364"/>
        </w:tabs>
        <w:overflowPunct w:val="0"/>
        <w:autoSpaceDE w:val="0"/>
        <w:autoSpaceDN w:val="0"/>
        <w:adjustRightInd w:val="0"/>
        <w:spacing w:after="0" w:line="240" w:lineRule="auto"/>
        <w:ind w:left="364" w:hanging="364"/>
        <w:jc w:val="both"/>
        <w:rPr>
          <w:rFonts w:ascii="Times New Roman" w:hAnsi="Times New Roman" w:cs="Times New Roman"/>
          <w:b/>
          <w:sz w:val="24"/>
          <w:szCs w:val="24"/>
          <w:lang w:val="en-US"/>
        </w:rPr>
      </w:pPr>
      <w:r w:rsidRPr="001574C3">
        <w:rPr>
          <w:rFonts w:ascii="Times New Roman" w:hAnsi="Times New Roman" w:cs="Times New Roman"/>
          <w:b/>
          <w:sz w:val="24"/>
          <w:szCs w:val="24"/>
          <w:lang w:val="en-US"/>
        </w:rPr>
        <w:t>Which experiments have you ever made?</w:t>
      </w:r>
    </w:p>
    <w:p w:rsidR="00C5334F" w:rsidRPr="001574C3" w:rsidRDefault="00C5334F" w:rsidP="00766675">
      <w:pPr>
        <w:widowControl w:val="0"/>
        <w:numPr>
          <w:ilvl w:val="0"/>
          <w:numId w:val="5"/>
        </w:numPr>
        <w:tabs>
          <w:tab w:val="clear" w:pos="720"/>
          <w:tab w:val="num" w:pos="364"/>
        </w:tabs>
        <w:overflowPunct w:val="0"/>
        <w:autoSpaceDE w:val="0"/>
        <w:autoSpaceDN w:val="0"/>
        <w:adjustRightInd w:val="0"/>
        <w:spacing w:after="0" w:line="240" w:lineRule="auto"/>
        <w:ind w:left="364" w:hanging="364"/>
        <w:jc w:val="both"/>
        <w:rPr>
          <w:rFonts w:ascii="Times New Roman" w:hAnsi="Times New Roman" w:cs="Times New Roman"/>
          <w:b/>
          <w:sz w:val="24"/>
          <w:szCs w:val="24"/>
          <w:lang w:val="en-US"/>
        </w:rPr>
      </w:pPr>
      <w:r w:rsidRPr="001574C3">
        <w:rPr>
          <w:rFonts w:ascii="Times New Roman" w:hAnsi="Times New Roman" w:cs="Times New Roman"/>
          <w:b/>
          <w:sz w:val="24"/>
          <w:szCs w:val="24"/>
          <w:lang w:val="en-US"/>
        </w:rPr>
        <w:t xml:space="preserve">What procedures do you usually perform in the laboratory? </w:t>
      </w:r>
    </w:p>
    <w:p w:rsidR="00C5334F" w:rsidRPr="001574C3" w:rsidRDefault="00C5334F" w:rsidP="00C5334F">
      <w:pPr>
        <w:widowControl w:val="0"/>
        <w:overflowPunct w:val="0"/>
        <w:autoSpaceDE w:val="0"/>
        <w:autoSpaceDN w:val="0"/>
        <w:adjustRightInd w:val="0"/>
        <w:spacing w:after="0" w:line="240" w:lineRule="auto"/>
        <w:jc w:val="both"/>
        <w:rPr>
          <w:rFonts w:ascii="Times New Roman" w:hAnsi="Times New Roman" w:cs="Times New Roman"/>
          <w:b/>
          <w:sz w:val="24"/>
          <w:szCs w:val="24"/>
          <w:lang w:val="en-US"/>
        </w:rPr>
      </w:pPr>
    </w:p>
    <w:p w:rsidR="00C5334F" w:rsidRPr="001574C3" w:rsidRDefault="00C5334F" w:rsidP="00C5334F">
      <w:pPr>
        <w:widowControl w:val="0"/>
        <w:overflowPunct w:val="0"/>
        <w:autoSpaceDE w:val="0"/>
        <w:autoSpaceDN w:val="0"/>
        <w:adjustRightInd w:val="0"/>
        <w:spacing w:after="0" w:line="240" w:lineRule="auto"/>
        <w:jc w:val="both"/>
        <w:rPr>
          <w:rFonts w:ascii="Times New Roman" w:hAnsi="Times New Roman" w:cs="Times New Roman"/>
          <w:b/>
          <w:sz w:val="24"/>
          <w:szCs w:val="24"/>
          <w:lang w:val="en-US"/>
        </w:rPr>
      </w:pPr>
      <w:r w:rsidRPr="001574C3">
        <w:rPr>
          <w:rFonts w:ascii="Times New Roman" w:hAnsi="Times New Roman" w:cs="Times New Roman"/>
          <w:b/>
          <w:sz w:val="24"/>
          <w:szCs w:val="24"/>
          <w:lang w:val="en-US"/>
        </w:rPr>
        <w:t>2.2 Read the text and fill the gaps in the text with words below</w:t>
      </w:r>
    </w:p>
    <w:p w:rsidR="00253EFF" w:rsidRPr="001574C3" w:rsidRDefault="00253EFF" w:rsidP="00C5334F">
      <w:pPr>
        <w:widowControl w:val="0"/>
        <w:overflowPunct w:val="0"/>
        <w:autoSpaceDE w:val="0"/>
        <w:autoSpaceDN w:val="0"/>
        <w:adjustRightInd w:val="0"/>
        <w:spacing w:after="0" w:line="240" w:lineRule="auto"/>
        <w:jc w:val="both"/>
        <w:rPr>
          <w:rFonts w:ascii="Times New Roman" w:hAnsi="Times New Roman" w:cs="Times New Roman"/>
          <w:sz w:val="24"/>
          <w:szCs w:val="24"/>
          <w:lang w:val="en-US"/>
        </w:rPr>
      </w:pPr>
    </w:p>
    <w:tbl>
      <w:tblPr>
        <w:tblStyle w:val="a8"/>
        <w:tblW w:w="9747" w:type="dxa"/>
        <w:tblLook w:val="04A0" w:firstRow="1" w:lastRow="0" w:firstColumn="1" w:lastColumn="0" w:noHBand="0" w:noVBand="1"/>
      </w:tblPr>
      <w:tblGrid>
        <w:gridCol w:w="9747"/>
      </w:tblGrid>
      <w:tr w:rsidR="00C5334F" w:rsidRPr="00CF3540" w:rsidTr="00DF4DCD">
        <w:tc>
          <w:tcPr>
            <w:tcW w:w="9747" w:type="dxa"/>
          </w:tcPr>
          <w:p w:rsidR="00C5334F" w:rsidRPr="001574C3" w:rsidRDefault="00C5334F" w:rsidP="00DF4DCD">
            <w:pPr>
              <w:widowControl w:val="0"/>
              <w:overflowPunct w:val="0"/>
              <w:autoSpaceDE w:val="0"/>
              <w:autoSpaceDN w:val="0"/>
              <w:adjustRightInd w:val="0"/>
              <w:jc w:val="both"/>
              <w:rPr>
                <w:rFonts w:ascii="Times New Roman" w:hAnsi="Times New Roman" w:cs="Times New Roman"/>
                <w:sz w:val="24"/>
                <w:szCs w:val="24"/>
                <w:lang w:val="en-US"/>
              </w:rPr>
            </w:pPr>
            <w:r w:rsidRPr="001574C3">
              <w:rPr>
                <w:rFonts w:ascii="Times New Roman" w:hAnsi="Times New Roman" w:cs="Times New Roman"/>
                <w:sz w:val="24"/>
                <w:szCs w:val="24"/>
                <w:lang w:val="en-US"/>
              </w:rPr>
              <w:t xml:space="preserve">  Applications   Laboratory glassware     chemical attack      steri</w:t>
            </w:r>
            <w:r w:rsidR="00571691" w:rsidRPr="001574C3">
              <w:rPr>
                <w:rFonts w:ascii="Times New Roman" w:hAnsi="Times New Roman" w:cs="Times New Roman"/>
                <w:sz w:val="24"/>
                <w:szCs w:val="24"/>
                <w:lang w:val="en-US"/>
              </w:rPr>
              <w:t>lization      room temperatures</w:t>
            </w:r>
            <w:r w:rsidRPr="001574C3">
              <w:rPr>
                <w:rFonts w:ascii="Times New Roman" w:hAnsi="Times New Roman" w:cs="Times New Roman"/>
                <w:sz w:val="24"/>
                <w:szCs w:val="24"/>
                <w:lang w:val="en-US"/>
              </w:rPr>
              <w:t xml:space="preserve">  equipment            electromagnetic spectrum         polyethylene containers    </w:t>
            </w:r>
            <w:r w:rsidR="00571691" w:rsidRPr="001574C3">
              <w:rPr>
                <w:rFonts w:ascii="Times New Roman" w:hAnsi="Times New Roman" w:cs="Times New Roman"/>
                <w:sz w:val="24"/>
                <w:szCs w:val="24"/>
                <w:lang w:val="en-US"/>
              </w:rPr>
              <w:t xml:space="preserve">  preparing solutions</w:t>
            </w:r>
            <w:r w:rsidRPr="001574C3">
              <w:rPr>
                <w:rFonts w:ascii="Times New Roman" w:hAnsi="Times New Roman" w:cs="Times New Roman"/>
                <w:sz w:val="24"/>
                <w:szCs w:val="24"/>
                <w:lang w:val="en-US"/>
              </w:rPr>
              <w:t xml:space="preserve">  growing biological organisms     pressure reactor        IR radiation    heating</w:t>
            </w:r>
          </w:p>
        </w:tc>
      </w:tr>
    </w:tbl>
    <w:p w:rsidR="00C5334F" w:rsidRPr="001574C3" w:rsidRDefault="00C5334F" w:rsidP="00253EFF">
      <w:pPr>
        <w:widowControl w:val="0"/>
        <w:overflowPunct w:val="0"/>
        <w:autoSpaceDE w:val="0"/>
        <w:autoSpaceDN w:val="0"/>
        <w:adjustRightInd w:val="0"/>
        <w:spacing w:after="0" w:line="240" w:lineRule="auto"/>
        <w:ind w:left="4" w:firstLine="709"/>
        <w:jc w:val="both"/>
        <w:rPr>
          <w:rFonts w:ascii="Times New Roman" w:hAnsi="Times New Roman" w:cs="Times New Roman"/>
          <w:sz w:val="24"/>
          <w:szCs w:val="24"/>
          <w:lang w:val="en-US"/>
        </w:rPr>
      </w:pPr>
      <w:r w:rsidRPr="001574C3">
        <w:rPr>
          <w:rFonts w:ascii="Times New Roman" w:hAnsi="Times New Roman" w:cs="Times New Roman"/>
          <w:sz w:val="24"/>
          <w:szCs w:val="24"/>
          <w:lang w:val="en-US"/>
        </w:rPr>
        <w:t>1</w:t>
      </w:r>
      <w:r w:rsidR="00571691" w:rsidRPr="001574C3">
        <w:rPr>
          <w:rFonts w:ascii="Times New Roman" w:hAnsi="Times New Roman" w:cs="Times New Roman"/>
          <w:sz w:val="24"/>
          <w:szCs w:val="24"/>
          <w:lang w:val="en-US"/>
        </w:rPr>
        <w:t>)</w:t>
      </w:r>
      <w:r w:rsidRPr="001574C3">
        <w:rPr>
          <w:rFonts w:ascii="Times New Roman" w:hAnsi="Times New Roman" w:cs="Times New Roman"/>
          <w:sz w:val="24"/>
          <w:szCs w:val="24"/>
          <w:lang w:val="en-US"/>
        </w:rPr>
        <w:t>…………………………………… is necessary in any kind of chemical, biological or microbiological laboratory. The term refers to a variety of 2</w:t>
      </w:r>
      <w:r w:rsidR="00571691" w:rsidRPr="001574C3">
        <w:rPr>
          <w:rFonts w:ascii="Times New Roman" w:hAnsi="Times New Roman" w:cs="Times New Roman"/>
          <w:sz w:val="24"/>
          <w:szCs w:val="24"/>
          <w:lang w:val="en-US"/>
        </w:rPr>
        <w:t>)</w:t>
      </w:r>
      <w:r w:rsidRPr="001574C3">
        <w:rPr>
          <w:rFonts w:ascii="Times New Roman" w:hAnsi="Times New Roman" w:cs="Times New Roman"/>
          <w:sz w:val="24"/>
          <w:szCs w:val="24"/>
          <w:lang w:val="en-US"/>
        </w:rPr>
        <w:t>…………………., traditionally made of glass, used for scientific experiments and other work in science. Most glassware is made from a borosilicate glass, such as Pyrex or Kimax because it needs to resist 3</w:t>
      </w:r>
      <w:r w:rsidR="00571691" w:rsidRPr="001574C3">
        <w:rPr>
          <w:rFonts w:ascii="Times New Roman" w:hAnsi="Times New Roman" w:cs="Times New Roman"/>
          <w:sz w:val="24"/>
          <w:szCs w:val="24"/>
          <w:lang w:val="en-US"/>
        </w:rPr>
        <w:t>)</w:t>
      </w:r>
      <w:r w:rsidRPr="001574C3">
        <w:rPr>
          <w:rFonts w:ascii="Times New Roman" w:hAnsi="Times New Roman" w:cs="Times New Roman"/>
          <w:sz w:val="24"/>
          <w:szCs w:val="24"/>
          <w:lang w:val="en-US"/>
        </w:rPr>
        <w:t>……………... Some glassware has to withstand 4</w:t>
      </w:r>
      <w:r w:rsidR="00571691" w:rsidRPr="001574C3">
        <w:rPr>
          <w:rFonts w:ascii="Times New Roman" w:hAnsi="Times New Roman" w:cs="Times New Roman"/>
          <w:sz w:val="24"/>
          <w:szCs w:val="24"/>
          <w:lang w:val="en-US"/>
        </w:rPr>
        <w:t>)</w:t>
      </w:r>
      <w:r w:rsidRPr="001574C3">
        <w:rPr>
          <w:rFonts w:ascii="Times New Roman" w:hAnsi="Times New Roman" w:cs="Times New Roman"/>
          <w:sz w:val="24"/>
          <w:szCs w:val="24"/>
          <w:lang w:val="en-US"/>
        </w:rPr>
        <w:t>……………………….; other glassware is used to measure specific volumes, so it can't change its size appreciably over 5</w:t>
      </w:r>
      <w:r w:rsidR="00571691" w:rsidRPr="001574C3">
        <w:rPr>
          <w:rFonts w:ascii="Times New Roman" w:hAnsi="Times New Roman" w:cs="Times New Roman"/>
          <w:sz w:val="24"/>
          <w:szCs w:val="24"/>
          <w:lang w:val="en-US"/>
        </w:rPr>
        <w:t>)</w:t>
      </w:r>
      <w:r w:rsidRPr="001574C3">
        <w:rPr>
          <w:rFonts w:ascii="Times New Roman" w:hAnsi="Times New Roman" w:cs="Times New Roman"/>
          <w:sz w:val="24"/>
          <w:szCs w:val="24"/>
          <w:lang w:val="en-US"/>
        </w:rPr>
        <w:t>…………………. Chemicals may be heated and cooled so the glass needs to resist shattering from thermal shock. Borosilicate glasses are often used because they are less subject to thermal stress and are common for reagent bottles. For some 6</w:t>
      </w:r>
      <w:r w:rsidR="00571691" w:rsidRPr="001574C3">
        <w:rPr>
          <w:rFonts w:ascii="Times New Roman" w:hAnsi="Times New Roman" w:cs="Times New Roman"/>
          <w:sz w:val="24"/>
          <w:szCs w:val="24"/>
          <w:lang w:val="en-US"/>
        </w:rPr>
        <w:t>)</w:t>
      </w:r>
      <w:r w:rsidRPr="001574C3">
        <w:rPr>
          <w:rFonts w:ascii="Times New Roman" w:hAnsi="Times New Roman" w:cs="Times New Roman"/>
          <w:sz w:val="24"/>
          <w:szCs w:val="24"/>
          <w:lang w:val="en-US"/>
        </w:rPr>
        <w:t xml:space="preserve"> …………… quartz glass is used for its ability to withstand high temperatures or its transparency in certain parts of the 7</w:t>
      </w:r>
      <w:r w:rsidR="00571691" w:rsidRPr="001574C3">
        <w:rPr>
          <w:rFonts w:ascii="Times New Roman" w:hAnsi="Times New Roman" w:cs="Times New Roman"/>
          <w:sz w:val="24"/>
          <w:szCs w:val="24"/>
          <w:lang w:val="en-US"/>
        </w:rPr>
        <w:t>)</w:t>
      </w:r>
      <w:r w:rsidRPr="001574C3">
        <w:rPr>
          <w:rFonts w:ascii="Times New Roman" w:hAnsi="Times New Roman" w:cs="Times New Roman"/>
          <w:sz w:val="24"/>
          <w:szCs w:val="24"/>
          <w:lang w:val="en-US"/>
        </w:rPr>
        <w:t xml:space="preserve">……………………. In other uses, especially some storage bottles, darkened brown or amber </w:t>
      </w:r>
      <w:r w:rsidR="00DB55A3" w:rsidRPr="001574C3">
        <w:rPr>
          <w:rFonts w:ascii="Times New Roman" w:hAnsi="Times New Roman" w:cs="Times New Roman"/>
          <w:sz w:val="24"/>
          <w:szCs w:val="24"/>
          <w:lang w:val="en-US"/>
        </w:rPr>
        <w:t>[</w:t>
      </w:r>
      <w:r w:rsidRPr="001574C3">
        <w:rPr>
          <w:rFonts w:ascii="Times New Roman" w:hAnsi="Times New Roman" w:cs="Times New Roman"/>
          <w:sz w:val="24"/>
          <w:szCs w:val="24"/>
          <w:lang w:val="en-US"/>
        </w:rPr>
        <w:t>actinic</w:t>
      </w:r>
      <w:r w:rsidR="00571691" w:rsidRPr="001574C3">
        <w:rPr>
          <w:rFonts w:ascii="Times New Roman" w:hAnsi="Times New Roman" w:cs="Times New Roman"/>
          <w:sz w:val="24"/>
          <w:szCs w:val="24"/>
          <w:lang w:val="en-US"/>
        </w:rPr>
        <w:t>)</w:t>
      </w:r>
      <w:r w:rsidRPr="001574C3">
        <w:rPr>
          <w:rFonts w:ascii="Times New Roman" w:hAnsi="Times New Roman" w:cs="Times New Roman"/>
          <w:sz w:val="24"/>
          <w:szCs w:val="24"/>
          <w:lang w:val="en-US"/>
        </w:rPr>
        <w:t xml:space="preserve"> glass is used to keep out much of the UV and 8</w:t>
      </w:r>
      <w:r w:rsidR="00571691" w:rsidRPr="001574C3">
        <w:rPr>
          <w:rFonts w:ascii="Times New Roman" w:hAnsi="Times New Roman" w:cs="Times New Roman"/>
          <w:sz w:val="24"/>
          <w:szCs w:val="24"/>
          <w:lang w:val="en-US"/>
        </w:rPr>
        <w:t>)</w:t>
      </w:r>
      <w:r w:rsidRPr="001574C3">
        <w:rPr>
          <w:rFonts w:ascii="Times New Roman" w:hAnsi="Times New Roman" w:cs="Times New Roman"/>
          <w:sz w:val="24"/>
          <w:szCs w:val="24"/>
          <w:lang w:val="en-US"/>
        </w:rPr>
        <w:t>…………………… so that the effect of light on the contents is minimized. Special-purpose materials are also used; for example, hydrofluoric acid is stored and used in 9</w:t>
      </w:r>
      <w:r w:rsidR="00571691" w:rsidRPr="001574C3">
        <w:rPr>
          <w:rFonts w:ascii="Times New Roman" w:hAnsi="Times New Roman" w:cs="Times New Roman"/>
          <w:sz w:val="24"/>
          <w:szCs w:val="24"/>
          <w:lang w:val="en-US"/>
        </w:rPr>
        <w:t>)</w:t>
      </w:r>
      <w:r w:rsidRPr="001574C3">
        <w:rPr>
          <w:rFonts w:ascii="Times New Roman" w:hAnsi="Times New Roman" w:cs="Times New Roman"/>
          <w:sz w:val="24"/>
          <w:szCs w:val="24"/>
          <w:lang w:val="en-US"/>
        </w:rPr>
        <w:t>………………….. because it reacts with glass. For pressurized reaction, heavy-wall glass is used for pressure reactor.</w:t>
      </w:r>
    </w:p>
    <w:p w:rsidR="00C5334F" w:rsidRPr="001574C3" w:rsidRDefault="00C5334F" w:rsidP="00253EFF">
      <w:pPr>
        <w:widowControl w:val="0"/>
        <w:autoSpaceDE w:val="0"/>
        <w:autoSpaceDN w:val="0"/>
        <w:adjustRightInd w:val="0"/>
        <w:spacing w:after="0" w:line="240" w:lineRule="auto"/>
        <w:ind w:firstLine="709"/>
        <w:jc w:val="both"/>
        <w:rPr>
          <w:rFonts w:ascii="Times New Roman" w:hAnsi="Times New Roman" w:cs="Times New Roman"/>
          <w:sz w:val="24"/>
          <w:szCs w:val="24"/>
          <w:lang w:val="en-US"/>
        </w:rPr>
      </w:pPr>
      <w:r w:rsidRPr="001574C3">
        <w:rPr>
          <w:rFonts w:ascii="Times New Roman" w:hAnsi="Times New Roman" w:cs="Times New Roman"/>
          <w:sz w:val="24"/>
          <w:szCs w:val="24"/>
          <w:lang w:val="en-US"/>
        </w:rPr>
        <w:t>Laboratory glassware is used for a wide variety of functions which include volumetric measuring, holding or storing chemicals or samples, mixing or 10</w:t>
      </w:r>
      <w:r w:rsidR="00571691" w:rsidRPr="001574C3">
        <w:rPr>
          <w:rFonts w:ascii="Times New Roman" w:hAnsi="Times New Roman" w:cs="Times New Roman"/>
          <w:sz w:val="24"/>
          <w:szCs w:val="24"/>
          <w:lang w:val="en-US"/>
        </w:rPr>
        <w:t>)</w:t>
      </w:r>
      <w:r w:rsidRPr="001574C3">
        <w:rPr>
          <w:rFonts w:ascii="Times New Roman" w:hAnsi="Times New Roman" w:cs="Times New Roman"/>
          <w:sz w:val="24"/>
          <w:szCs w:val="24"/>
          <w:lang w:val="en-US"/>
        </w:rPr>
        <w:t>…………………or other mixtures, containing lab processes like chemical reactions, 11</w:t>
      </w:r>
      <w:r w:rsidR="00571691" w:rsidRPr="001574C3">
        <w:rPr>
          <w:rFonts w:ascii="Times New Roman" w:hAnsi="Times New Roman" w:cs="Times New Roman"/>
          <w:sz w:val="24"/>
          <w:szCs w:val="24"/>
          <w:lang w:val="en-US"/>
        </w:rPr>
        <w:t>)</w:t>
      </w:r>
      <w:r w:rsidRPr="001574C3">
        <w:rPr>
          <w:rFonts w:ascii="Times New Roman" w:hAnsi="Times New Roman" w:cs="Times New Roman"/>
          <w:sz w:val="24"/>
          <w:szCs w:val="24"/>
          <w:lang w:val="en-US"/>
        </w:rPr>
        <w:t>………….., cooling, distillation, separations including chromatography, synthesis, 12</w:t>
      </w:r>
      <w:r w:rsidR="00571691" w:rsidRPr="001574C3">
        <w:rPr>
          <w:rFonts w:ascii="Times New Roman" w:hAnsi="Times New Roman" w:cs="Times New Roman"/>
          <w:sz w:val="24"/>
          <w:szCs w:val="24"/>
          <w:lang w:val="en-US"/>
        </w:rPr>
        <w:t>)</w:t>
      </w:r>
      <w:r w:rsidRPr="001574C3">
        <w:rPr>
          <w:rFonts w:ascii="Times New Roman" w:hAnsi="Times New Roman" w:cs="Times New Roman"/>
          <w:sz w:val="24"/>
          <w:szCs w:val="24"/>
          <w:lang w:val="en-US"/>
        </w:rPr>
        <w:t xml:space="preserve"> , spectrophotometry, and containing a full or partial vacuum, an</w:t>
      </w:r>
      <w:r w:rsidR="00253EFF" w:rsidRPr="001574C3">
        <w:rPr>
          <w:rFonts w:ascii="Times New Roman" w:hAnsi="Times New Roman" w:cs="Times New Roman"/>
          <w:sz w:val="24"/>
          <w:szCs w:val="24"/>
          <w:lang w:val="en-US"/>
        </w:rPr>
        <w:t>d pressure, like 13</w:t>
      </w:r>
      <w:r w:rsidR="00571691" w:rsidRPr="001574C3">
        <w:rPr>
          <w:rFonts w:ascii="Times New Roman" w:hAnsi="Times New Roman" w:cs="Times New Roman"/>
          <w:sz w:val="24"/>
          <w:szCs w:val="24"/>
          <w:lang w:val="en-US"/>
        </w:rPr>
        <w:t>)</w:t>
      </w:r>
      <w:r w:rsidR="00253EFF" w:rsidRPr="001574C3">
        <w:rPr>
          <w:rFonts w:ascii="Times New Roman" w:hAnsi="Times New Roman" w:cs="Times New Roman"/>
          <w:sz w:val="24"/>
          <w:szCs w:val="24"/>
          <w:lang w:val="en-US"/>
        </w:rPr>
        <w:t>………………………….</w:t>
      </w:r>
    </w:p>
    <w:p w:rsidR="00571691" w:rsidRPr="001574C3" w:rsidRDefault="00571691" w:rsidP="00C5334F">
      <w:pPr>
        <w:widowControl w:val="0"/>
        <w:autoSpaceDE w:val="0"/>
        <w:autoSpaceDN w:val="0"/>
        <w:adjustRightInd w:val="0"/>
        <w:spacing w:after="0" w:line="240" w:lineRule="auto"/>
        <w:rPr>
          <w:rFonts w:ascii="Times New Roman" w:hAnsi="Times New Roman" w:cs="Times New Roman"/>
          <w:bCs/>
          <w:sz w:val="24"/>
          <w:szCs w:val="24"/>
          <w:lang w:val="en-US"/>
        </w:rPr>
      </w:pPr>
    </w:p>
    <w:p w:rsidR="00C5334F" w:rsidRPr="001574C3" w:rsidRDefault="00C5334F" w:rsidP="00C5334F">
      <w:pPr>
        <w:widowControl w:val="0"/>
        <w:autoSpaceDE w:val="0"/>
        <w:autoSpaceDN w:val="0"/>
        <w:adjustRightInd w:val="0"/>
        <w:spacing w:after="0" w:line="240" w:lineRule="auto"/>
        <w:rPr>
          <w:rFonts w:ascii="Times New Roman" w:hAnsi="Times New Roman" w:cs="Times New Roman"/>
          <w:b/>
          <w:bCs/>
          <w:sz w:val="24"/>
          <w:szCs w:val="24"/>
          <w:lang w:val="en-US"/>
        </w:rPr>
      </w:pPr>
      <w:r w:rsidRPr="001574C3">
        <w:rPr>
          <w:rFonts w:ascii="Times New Roman" w:hAnsi="Times New Roman" w:cs="Times New Roman"/>
          <w:b/>
          <w:bCs/>
          <w:sz w:val="24"/>
          <w:szCs w:val="24"/>
          <w:lang w:val="en-US"/>
        </w:rPr>
        <w:t>2.3 Post reading activities:</w:t>
      </w:r>
    </w:p>
    <w:p w:rsidR="00C5334F" w:rsidRPr="001574C3" w:rsidRDefault="00C5334F" w:rsidP="00C5334F">
      <w:pPr>
        <w:widowControl w:val="0"/>
        <w:autoSpaceDE w:val="0"/>
        <w:autoSpaceDN w:val="0"/>
        <w:adjustRightInd w:val="0"/>
        <w:spacing w:after="0" w:line="240" w:lineRule="auto"/>
        <w:rPr>
          <w:rFonts w:ascii="Times New Roman" w:hAnsi="Times New Roman" w:cs="Times New Roman"/>
          <w:b/>
          <w:bCs/>
          <w:sz w:val="24"/>
          <w:szCs w:val="24"/>
          <w:lang w:val="en-US"/>
        </w:rPr>
      </w:pPr>
      <w:r w:rsidRPr="001574C3">
        <w:rPr>
          <w:rFonts w:ascii="Times New Roman" w:hAnsi="Times New Roman" w:cs="Times New Roman"/>
          <w:b/>
          <w:bCs/>
          <w:sz w:val="24"/>
          <w:szCs w:val="24"/>
          <w:lang w:val="en-US"/>
        </w:rPr>
        <w:t>Work in pairs. Choose laboratory procedures/techniques and chemical reactions mentioned in the text. Try to explain them to each other in your own words.</w:t>
      </w:r>
    </w:p>
    <w:p w:rsidR="0053093C" w:rsidRPr="001574C3" w:rsidRDefault="0053093C" w:rsidP="00C5334F">
      <w:pPr>
        <w:widowControl w:val="0"/>
        <w:autoSpaceDE w:val="0"/>
        <w:autoSpaceDN w:val="0"/>
        <w:adjustRightInd w:val="0"/>
        <w:spacing w:after="0" w:line="240" w:lineRule="auto"/>
        <w:rPr>
          <w:rFonts w:ascii="Times New Roman" w:hAnsi="Times New Roman" w:cs="Times New Roman"/>
          <w:b/>
          <w:bCs/>
          <w:sz w:val="24"/>
          <w:szCs w:val="24"/>
          <w:lang w:val="en-US"/>
        </w:rPr>
      </w:pPr>
    </w:p>
    <w:tbl>
      <w:tblPr>
        <w:tblStyle w:val="a8"/>
        <w:tblW w:w="0" w:type="auto"/>
        <w:tblLook w:val="04A0" w:firstRow="1" w:lastRow="0" w:firstColumn="1" w:lastColumn="0" w:noHBand="0" w:noVBand="1"/>
      </w:tblPr>
      <w:tblGrid>
        <w:gridCol w:w="4503"/>
        <w:gridCol w:w="4677"/>
      </w:tblGrid>
      <w:tr w:rsidR="00C5334F" w:rsidRPr="001574C3" w:rsidTr="00DF4DCD">
        <w:tc>
          <w:tcPr>
            <w:tcW w:w="4503" w:type="dxa"/>
          </w:tcPr>
          <w:p w:rsidR="00C5334F" w:rsidRPr="001574C3" w:rsidRDefault="00C5334F" w:rsidP="00DF4DCD">
            <w:pPr>
              <w:widowControl w:val="0"/>
              <w:autoSpaceDE w:val="0"/>
              <w:autoSpaceDN w:val="0"/>
              <w:adjustRightInd w:val="0"/>
              <w:jc w:val="center"/>
              <w:rPr>
                <w:rFonts w:ascii="Times New Roman" w:hAnsi="Times New Roman" w:cs="Times New Roman"/>
                <w:bCs/>
                <w:sz w:val="24"/>
                <w:szCs w:val="24"/>
                <w:lang w:val="en-US"/>
              </w:rPr>
            </w:pPr>
            <w:r w:rsidRPr="001574C3">
              <w:rPr>
                <w:rFonts w:ascii="Times New Roman" w:hAnsi="Times New Roman" w:cs="Times New Roman"/>
                <w:bCs/>
                <w:sz w:val="24"/>
                <w:szCs w:val="24"/>
                <w:lang w:val="en-US"/>
              </w:rPr>
              <w:t>Student A</w:t>
            </w:r>
          </w:p>
        </w:tc>
        <w:tc>
          <w:tcPr>
            <w:tcW w:w="4677" w:type="dxa"/>
          </w:tcPr>
          <w:p w:rsidR="00C5334F" w:rsidRPr="001574C3" w:rsidRDefault="00C5334F" w:rsidP="00DF4DCD">
            <w:pPr>
              <w:widowControl w:val="0"/>
              <w:autoSpaceDE w:val="0"/>
              <w:autoSpaceDN w:val="0"/>
              <w:adjustRightInd w:val="0"/>
              <w:jc w:val="center"/>
              <w:rPr>
                <w:rFonts w:ascii="Times New Roman" w:hAnsi="Times New Roman" w:cs="Times New Roman"/>
                <w:bCs/>
                <w:sz w:val="24"/>
                <w:szCs w:val="24"/>
                <w:lang w:val="en-US"/>
              </w:rPr>
            </w:pPr>
            <w:r w:rsidRPr="001574C3">
              <w:rPr>
                <w:rFonts w:ascii="Times New Roman" w:hAnsi="Times New Roman" w:cs="Times New Roman"/>
                <w:bCs/>
                <w:sz w:val="24"/>
                <w:szCs w:val="24"/>
                <w:lang w:val="en-US"/>
              </w:rPr>
              <w:t>Student B</w:t>
            </w:r>
          </w:p>
        </w:tc>
      </w:tr>
      <w:tr w:rsidR="00C5334F" w:rsidRPr="001574C3" w:rsidTr="00DF4DCD">
        <w:tc>
          <w:tcPr>
            <w:tcW w:w="4503" w:type="dxa"/>
          </w:tcPr>
          <w:p w:rsidR="00C5334F" w:rsidRPr="001574C3" w:rsidRDefault="00C5334F" w:rsidP="00DF4DCD">
            <w:pPr>
              <w:widowControl w:val="0"/>
              <w:autoSpaceDE w:val="0"/>
              <w:autoSpaceDN w:val="0"/>
              <w:adjustRightInd w:val="0"/>
              <w:jc w:val="center"/>
              <w:rPr>
                <w:rFonts w:ascii="Times New Roman" w:hAnsi="Times New Roman" w:cs="Times New Roman"/>
                <w:bCs/>
                <w:sz w:val="24"/>
                <w:szCs w:val="24"/>
                <w:lang w:val="en-US"/>
              </w:rPr>
            </w:pPr>
            <w:r w:rsidRPr="001574C3">
              <w:rPr>
                <w:rFonts w:ascii="Times New Roman" w:hAnsi="Times New Roman" w:cs="Times New Roman"/>
                <w:bCs/>
                <w:sz w:val="24"/>
                <w:szCs w:val="24"/>
                <w:lang w:val="en-US"/>
              </w:rPr>
              <w:t>Procedures and techniques</w:t>
            </w:r>
          </w:p>
        </w:tc>
        <w:tc>
          <w:tcPr>
            <w:tcW w:w="4677" w:type="dxa"/>
          </w:tcPr>
          <w:p w:rsidR="00C5334F" w:rsidRPr="001574C3" w:rsidRDefault="00C5334F" w:rsidP="00DF4DCD">
            <w:pPr>
              <w:widowControl w:val="0"/>
              <w:autoSpaceDE w:val="0"/>
              <w:autoSpaceDN w:val="0"/>
              <w:adjustRightInd w:val="0"/>
              <w:jc w:val="center"/>
              <w:rPr>
                <w:rFonts w:ascii="Times New Roman" w:hAnsi="Times New Roman" w:cs="Times New Roman"/>
                <w:bCs/>
                <w:sz w:val="24"/>
                <w:szCs w:val="24"/>
                <w:lang w:val="en-US"/>
              </w:rPr>
            </w:pPr>
            <w:r w:rsidRPr="001574C3">
              <w:rPr>
                <w:rFonts w:ascii="Times New Roman" w:hAnsi="Times New Roman" w:cs="Times New Roman"/>
                <w:bCs/>
                <w:sz w:val="24"/>
                <w:szCs w:val="24"/>
                <w:lang w:val="en-US"/>
              </w:rPr>
              <w:t>Chemical reactions</w:t>
            </w:r>
          </w:p>
        </w:tc>
      </w:tr>
      <w:tr w:rsidR="00C5334F" w:rsidRPr="001574C3" w:rsidTr="00DF4DCD">
        <w:tc>
          <w:tcPr>
            <w:tcW w:w="4503" w:type="dxa"/>
          </w:tcPr>
          <w:p w:rsidR="00C5334F" w:rsidRPr="001574C3" w:rsidRDefault="00C5334F" w:rsidP="00DF4DCD">
            <w:pPr>
              <w:widowControl w:val="0"/>
              <w:autoSpaceDE w:val="0"/>
              <w:autoSpaceDN w:val="0"/>
              <w:adjustRightInd w:val="0"/>
              <w:rPr>
                <w:rFonts w:ascii="Times New Roman" w:hAnsi="Times New Roman" w:cs="Times New Roman"/>
                <w:bCs/>
                <w:sz w:val="24"/>
                <w:szCs w:val="24"/>
              </w:rPr>
            </w:pPr>
            <w:r w:rsidRPr="001574C3">
              <w:rPr>
                <w:rFonts w:ascii="Times New Roman" w:hAnsi="Times New Roman" w:cs="Times New Roman"/>
                <w:bCs/>
                <w:sz w:val="24"/>
                <w:szCs w:val="24"/>
                <w:lang w:val="en-US"/>
              </w:rPr>
              <w:t>1.</w:t>
            </w:r>
          </w:p>
          <w:p w:rsidR="00C5334F" w:rsidRPr="001574C3" w:rsidRDefault="00C5334F" w:rsidP="00DF4DCD">
            <w:pPr>
              <w:widowControl w:val="0"/>
              <w:autoSpaceDE w:val="0"/>
              <w:autoSpaceDN w:val="0"/>
              <w:adjustRightInd w:val="0"/>
              <w:rPr>
                <w:rFonts w:ascii="Times New Roman" w:hAnsi="Times New Roman" w:cs="Times New Roman"/>
                <w:bCs/>
                <w:sz w:val="24"/>
                <w:szCs w:val="24"/>
              </w:rPr>
            </w:pPr>
            <w:r w:rsidRPr="001574C3">
              <w:rPr>
                <w:rFonts w:ascii="Times New Roman" w:hAnsi="Times New Roman" w:cs="Times New Roman"/>
                <w:bCs/>
                <w:sz w:val="24"/>
                <w:szCs w:val="24"/>
                <w:lang w:val="en-US"/>
              </w:rPr>
              <w:t>2.</w:t>
            </w:r>
          </w:p>
          <w:p w:rsidR="00C5334F" w:rsidRPr="001574C3" w:rsidRDefault="00C5334F" w:rsidP="00DF4DCD">
            <w:pPr>
              <w:widowControl w:val="0"/>
              <w:autoSpaceDE w:val="0"/>
              <w:autoSpaceDN w:val="0"/>
              <w:adjustRightInd w:val="0"/>
              <w:rPr>
                <w:rFonts w:ascii="Times New Roman" w:hAnsi="Times New Roman" w:cs="Times New Roman"/>
                <w:bCs/>
                <w:sz w:val="24"/>
                <w:szCs w:val="24"/>
              </w:rPr>
            </w:pPr>
            <w:r w:rsidRPr="001574C3">
              <w:rPr>
                <w:rFonts w:ascii="Times New Roman" w:hAnsi="Times New Roman" w:cs="Times New Roman"/>
                <w:bCs/>
                <w:sz w:val="24"/>
                <w:szCs w:val="24"/>
                <w:lang w:val="en-US"/>
              </w:rPr>
              <w:t>3.</w:t>
            </w:r>
          </w:p>
        </w:tc>
        <w:tc>
          <w:tcPr>
            <w:tcW w:w="4677" w:type="dxa"/>
          </w:tcPr>
          <w:p w:rsidR="00C5334F" w:rsidRPr="001574C3" w:rsidRDefault="00C5334F" w:rsidP="00DF4DCD">
            <w:pPr>
              <w:widowControl w:val="0"/>
              <w:autoSpaceDE w:val="0"/>
              <w:autoSpaceDN w:val="0"/>
              <w:adjustRightInd w:val="0"/>
              <w:rPr>
                <w:rFonts w:ascii="Times New Roman" w:hAnsi="Times New Roman" w:cs="Times New Roman"/>
                <w:bCs/>
                <w:sz w:val="24"/>
                <w:szCs w:val="24"/>
              </w:rPr>
            </w:pPr>
            <w:r w:rsidRPr="001574C3">
              <w:rPr>
                <w:rFonts w:ascii="Times New Roman" w:hAnsi="Times New Roman" w:cs="Times New Roman"/>
                <w:bCs/>
                <w:sz w:val="24"/>
                <w:szCs w:val="24"/>
                <w:lang w:val="en-US"/>
              </w:rPr>
              <w:t>1.</w:t>
            </w:r>
          </w:p>
          <w:p w:rsidR="00C5334F" w:rsidRPr="001574C3" w:rsidRDefault="00C5334F" w:rsidP="00DF4DCD">
            <w:pPr>
              <w:widowControl w:val="0"/>
              <w:autoSpaceDE w:val="0"/>
              <w:autoSpaceDN w:val="0"/>
              <w:adjustRightInd w:val="0"/>
              <w:rPr>
                <w:rFonts w:ascii="Times New Roman" w:hAnsi="Times New Roman" w:cs="Times New Roman"/>
                <w:bCs/>
                <w:sz w:val="24"/>
                <w:szCs w:val="24"/>
              </w:rPr>
            </w:pPr>
            <w:r w:rsidRPr="001574C3">
              <w:rPr>
                <w:rFonts w:ascii="Times New Roman" w:hAnsi="Times New Roman" w:cs="Times New Roman"/>
                <w:bCs/>
                <w:sz w:val="24"/>
                <w:szCs w:val="24"/>
                <w:lang w:val="en-US"/>
              </w:rPr>
              <w:t>2.</w:t>
            </w:r>
          </w:p>
          <w:p w:rsidR="00C5334F" w:rsidRPr="001574C3" w:rsidRDefault="00C5334F" w:rsidP="00DF4DCD">
            <w:pPr>
              <w:widowControl w:val="0"/>
              <w:autoSpaceDE w:val="0"/>
              <w:autoSpaceDN w:val="0"/>
              <w:adjustRightInd w:val="0"/>
              <w:rPr>
                <w:rFonts w:ascii="Times New Roman" w:hAnsi="Times New Roman" w:cs="Times New Roman"/>
                <w:bCs/>
                <w:sz w:val="24"/>
                <w:szCs w:val="24"/>
              </w:rPr>
            </w:pPr>
            <w:r w:rsidRPr="001574C3">
              <w:rPr>
                <w:rFonts w:ascii="Times New Roman" w:hAnsi="Times New Roman" w:cs="Times New Roman"/>
                <w:bCs/>
                <w:sz w:val="24"/>
                <w:szCs w:val="24"/>
                <w:lang w:val="en-US"/>
              </w:rPr>
              <w:t>3.</w:t>
            </w:r>
          </w:p>
        </w:tc>
      </w:tr>
    </w:tbl>
    <w:p w:rsidR="00652D08" w:rsidRPr="001574C3" w:rsidRDefault="00652D08" w:rsidP="00C5334F">
      <w:pPr>
        <w:widowControl w:val="0"/>
        <w:autoSpaceDE w:val="0"/>
        <w:autoSpaceDN w:val="0"/>
        <w:adjustRightInd w:val="0"/>
        <w:spacing w:after="0" w:line="235" w:lineRule="auto"/>
        <w:rPr>
          <w:rFonts w:ascii="Times New Roman" w:hAnsi="Times New Roman" w:cs="Times New Roman"/>
          <w:b/>
          <w:bCs/>
          <w:sz w:val="24"/>
          <w:szCs w:val="24"/>
          <w:lang w:val="en-US"/>
        </w:rPr>
      </w:pPr>
    </w:p>
    <w:p w:rsidR="00C5334F" w:rsidRPr="001574C3" w:rsidRDefault="00C5334F" w:rsidP="00C5334F">
      <w:pPr>
        <w:widowControl w:val="0"/>
        <w:autoSpaceDE w:val="0"/>
        <w:autoSpaceDN w:val="0"/>
        <w:adjustRightInd w:val="0"/>
        <w:spacing w:after="0" w:line="235" w:lineRule="auto"/>
        <w:rPr>
          <w:rFonts w:ascii="Times New Roman" w:hAnsi="Times New Roman" w:cs="Times New Roman"/>
          <w:b/>
          <w:bCs/>
          <w:sz w:val="24"/>
          <w:szCs w:val="24"/>
          <w:lang w:val="en-US"/>
        </w:rPr>
      </w:pPr>
      <w:r w:rsidRPr="001574C3">
        <w:rPr>
          <w:rFonts w:ascii="Times New Roman" w:hAnsi="Times New Roman" w:cs="Times New Roman"/>
          <w:b/>
          <w:bCs/>
          <w:sz w:val="24"/>
          <w:szCs w:val="24"/>
          <w:lang w:val="en-US"/>
        </w:rPr>
        <w:t xml:space="preserve">2.4 Grammar - word formation – </w:t>
      </w:r>
    </w:p>
    <w:p w:rsidR="00C5334F" w:rsidRPr="001574C3" w:rsidRDefault="00C5334F" w:rsidP="00C5334F">
      <w:pPr>
        <w:widowControl w:val="0"/>
        <w:autoSpaceDE w:val="0"/>
        <w:autoSpaceDN w:val="0"/>
        <w:adjustRightInd w:val="0"/>
        <w:spacing w:after="0" w:line="240" w:lineRule="auto"/>
        <w:ind w:left="120"/>
        <w:rPr>
          <w:rFonts w:ascii="Times New Roman" w:hAnsi="Times New Roman" w:cs="Times New Roman"/>
          <w:b/>
          <w:bCs/>
          <w:sz w:val="24"/>
          <w:szCs w:val="24"/>
          <w:lang w:val="en-US"/>
        </w:rPr>
      </w:pPr>
      <w:r w:rsidRPr="001574C3">
        <w:rPr>
          <w:rFonts w:ascii="Times New Roman" w:hAnsi="Times New Roman" w:cs="Times New Roman"/>
          <w:b/>
          <w:bCs/>
          <w:sz w:val="24"/>
          <w:szCs w:val="24"/>
          <w:lang w:val="en-US"/>
        </w:rPr>
        <w:t>a</w:t>
      </w:r>
      <w:r w:rsidR="00571691" w:rsidRPr="001574C3">
        <w:rPr>
          <w:rFonts w:ascii="Times New Roman" w:hAnsi="Times New Roman" w:cs="Times New Roman"/>
          <w:b/>
          <w:bCs/>
          <w:sz w:val="24"/>
          <w:szCs w:val="24"/>
          <w:lang w:val="en-US"/>
        </w:rPr>
        <w:t>)</w:t>
      </w:r>
      <w:r w:rsidRPr="001574C3">
        <w:rPr>
          <w:rFonts w:ascii="Times New Roman" w:hAnsi="Times New Roman" w:cs="Times New Roman"/>
          <w:b/>
          <w:bCs/>
          <w:sz w:val="24"/>
          <w:szCs w:val="24"/>
          <w:lang w:val="en-US"/>
        </w:rPr>
        <w:t xml:space="preserve"> Complete the table with the missing words.</w:t>
      </w:r>
    </w:p>
    <w:p w:rsidR="00C5334F" w:rsidRPr="001574C3" w:rsidRDefault="00C5334F" w:rsidP="00C5334F">
      <w:pPr>
        <w:widowControl w:val="0"/>
        <w:autoSpaceDE w:val="0"/>
        <w:autoSpaceDN w:val="0"/>
        <w:adjustRightInd w:val="0"/>
        <w:spacing w:after="0" w:line="240" w:lineRule="auto"/>
        <w:ind w:left="120"/>
        <w:rPr>
          <w:rFonts w:ascii="Times New Roman" w:hAnsi="Times New Roman" w:cs="Times New Roman"/>
          <w:b/>
          <w:sz w:val="24"/>
          <w:szCs w:val="24"/>
          <w:lang w:val="en-US"/>
        </w:rPr>
      </w:pPr>
    </w:p>
    <w:tbl>
      <w:tblPr>
        <w:tblW w:w="9300" w:type="dxa"/>
        <w:tblInd w:w="10" w:type="dxa"/>
        <w:tblLayout w:type="fixed"/>
        <w:tblCellMar>
          <w:left w:w="0" w:type="dxa"/>
          <w:right w:w="0" w:type="dxa"/>
        </w:tblCellMar>
        <w:tblLook w:val="0000" w:firstRow="0" w:lastRow="0" w:firstColumn="0" w:lastColumn="0" w:noHBand="0" w:noVBand="0"/>
      </w:tblPr>
      <w:tblGrid>
        <w:gridCol w:w="4660"/>
        <w:gridCol w:w="4640"/>
      </w:tblGrid>
      <w:tr w:rsidR="00C5334F" w:rsidRPr="001574C3" w:rsidTr="00DF4DCD">
        <w:trPr>
          <w:trHeight w:val="327"/>
        </w:trPr>
        <w:tc>
          <w:tcPr>
            <w:tcW w:w="4660" w:type="dxa"/>
            <w:tcBorders>
              <w:top w:val="single" w:sz="8" w:space="0" w:color="8064A2"/>
              <w:left w:val="single" w:sz="8" w:space="0" w:color="8064A2"/>
              <w:bottom w:val="single" w:sz="8" w:space="0" w:color="8064A2"/>
              <w:right w:val="single" w:sz="8" w:space="0" w:color="8064A2"/>
            </w:tcBorders>
            <w:vAlign w:val="bottom"/>
          </w:tcPr>
          <w:p w:rsidR="00C5334F" w:rsidRPr="001574C3" w:rsidRDefault="00C5334F" w:rsidP="00DF4DC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574C3">
              <w:rPr>
                <w:rFonts w:ascii="Times New Roman" w:hAnsi="Times New Roman" w:cs="Times New Roman"/>
                <w:bCs/>
                <w:sz w:val="24"/>
                <w:szCs w:val="24"/>
                <w:lang w:val="en-US"/>
              </w:rPr>
              <w:t>Verb</w:t>
            </w:r>
          </w:p>
        </w:tc>
        <w:tc>
          <w:tcPr>
            <w:tcW w:w="4640" w:type="dxa"/>
            <w:tcBorders>
              <w:top w:val="single" w:sz="8" w:space="0" w:color="8064A2"/>
              <w:left w:val="nil"/>
              <w:bottom w:val="single" w:sz="8" w:space="0" w:color="8064A2"/>
              <w:right w:val="single" w:sz="8" w:space="0" w:color="8064A2"/>
            </w:tcBorders>
            <w:shd w:val="clear" w:color="auto" w:fill="DFD8E8"/>
            <w:vAlign w:val="bottom"/>
          </w:tcPr>
          <w:p w:rsidR="00C5334F" w:rsidRPr="001574C3" w:rsidRDefault="00C5334F" w:rsidP="00DF4DC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574C3">
              <w:rPr>
                <w:rFonts w:ascii="Times New Roman" w:hAnsi="Times New Roman" w:cs="Times New Roman"/>
                <w:bCs/>
                <w:sz w:val="24"/>
                <w:szCs w:val="24"/>
                <w:lang w:val="en-US"/>
              </w:rPr>
              <w:t>Noun</w:t>
            </w:r>
          </w:p>
        </w:tc>
      </w:tr>
      <w:tr w:rsidR="00C5334F" w:rsidRPr="001574C3" w:rsidTr="00DF4DCD">
        <w:trPr>
          <w:trHeight w:val="281"/>
        </w:trPr>
        <w:tc>
          <w:tcPr>
            <w:tcW w:w="4660" w:type="dxa"/>
            <w:tcBorders>
              <w:top w:val="nil"/>
              <w:left w:val="single" w:sz="8" w:space="0" w:color="8064A2"/>
              <w:bottom w:val="single" w:sz="8" w:space="0" w:color="8064A2"/>
              <w:right w:val="single" w:sz="8" w:space="0" w:color="8064A2"/>
            </w:tcBorders>
            <w:shd w:val="clear" w:color="auto" w:fill="DFD8E8"/>
            <w:vAlign w:val="bottom"/>
          </w:tcPr>
          <w:p w:rsidR="00C5334F" w:rsidRPr="001574C3" w:rsidRDefault="00C5334F" w:rsidP="00DF4DCD">
            <w:pPr>
              <w:widowControl w:val="0"/>
              <w:autoSpaceDE w:val="0"/>
              <w:autoSpaceDN w:val="0"/>
              <w:adjustRightInd w:val="0"/>
              <w:spacing w:after="0" w:line="276" w:lineRule="exact"/>
              <w:jc w:val="center"/>
              <w:rPr>
                <w:rFonts w:ascii="Times New Roman" w:hAnsi="Times New Roman" w:cs="Times New Roman"/>
                <w:sz w:val="24"/>
                <w:szCs w:val="24"/>
                <w:lang w:val="en-US"/>
              </w:rPr>
            </w:pPr>
            <w:r w:rsidRPr="001574C3">
              <w:rPr>
                <w:rFonts w:ascii="Times New Roman" w:hAnsi="Times New Roman" w:cs="Times New Roman"/>
                <w:sz w:val="24"/>
                <w:szCs w:val="24"/>
                <w:lang w:val="en-US"/>
              </w:rPr>
              <w:t>apply</w:t>
            </w:r>
          </w:p>
        </w:tc>
        <w:tc>
          <w:tcPr>
            <w:tcW w:w="4640" w:type="dxa"/>
            <w:tcBorders>
              <w:top w:val="nil"/>
              <w:left w:val="nil"/>
              <w:bottom w:val="single" w:sz="8" w:space="0" w:color="8064A2"/>
              <w:right w:val="single" w:sz="8" w:space="0" w:color="8064A2"/>
            </w:tcBorders>
            <w:shd w:val="clear" w:color="auto" w:fill="DFD8E8"/>
            <w:vAlign w:val="bottom"/>
          </w:tcPr>
          <w:p w:rsidR="00C5334F" w:rsidRPr="001574C3" w:rsidRDefault="00C5334F" w:rsidP="00DF4DCD">
            <w:pPr>
              <w:widowControl w:val="0"/>
              <w:autoSpaceDE w:val="0"/>
              <w:autoSpaceDN w:val="0"/>
              <w:adjustRightInd w:val="0"/>
              <w:spacing w:after="0" w:line="240" w:lineRule="auto"/>
              <w:jc w:val="center"/>
              <w:rPr>
                <w:rFonts w:ascii="Times New Roman" w:hAnsi="Times New Roman" w:cs="Times New Roman"/>
                <w:sz w:val="24"/>
                <w:szCs w:val="24"/>
                <w:lang w:val="en-US"/>
              </w:rPr>
            </w:pPr>
            <w:r w:rsidRPr="001574C3">
              <w:rPr>
                <w:rFonts w:ascii="Times New Roman" w:hAnsi="Times New Roman" w:cs="Times New Roman"/>
                <w:sz w:val="24"/>
                <w:szCs w:val="24"/>
                <w:lang w:val="en-US"/>
              </w:rPr>
              <w:t>application</w:t>
            </w:r>
          </w:p>
        </w:tc>
      </w:tr>
      <w:tr w:rsidR="00C5334F" w:rsidRPr="001574C3" w:rsidTr="00DF4DCD">
        <w:trPr>
          <w:trHeight w:val="282"/>
        </w:trPr>
        <w:tc>
          <w:tcPr>
            <w:tcW w:w="4660" w:type="dxa"/>
            <w:tcBorders>
              <w:top w:val="nil"/>
              <w:left w:val="single" w:sz="8" w:space="0" w:color="8064A2"/>
              <w:bottom w:val="single" w:sz="8" w:space="0" w:color="8064A2"/>
              <w:right w:val="single" w:sz="8" w:space="0" w:color="8064A2"/>
            </w:tcBorders>
            <w:vAlign w:val="bottom"/>
          </w:tcPr>
          <w:p w:rsidR="00C5334F" w:rsidRPr="001574C3" w:rsidRDefault="00C5334F" w:rsidP="00DF4DCD">
            <w:pPr>
              <w:widowControl w:val="0"/>
              <w:autoSpaceDE w:val="0"/>
              <w:autoSpaceDN w:val="0"/>
              <w:adjustRightInd w:val="0"/>
              <w:spacing w:after="0" w:line="240" w:lineRule="auto"/>
              <w:rPr>
                <w:rFonts w:ascii="Times New Roman" w:hAnsi="Times New Roman" w:cs="Times New Roman"/>
                <w:sz w:val="24"/>
                <w:szCs w:val="24"/>
                <w:lang w:val="en-US"/>
              </w:rPr>
            </w:pPr>
            <w:r w:rsidRPr="001574C3">
              <w:rPr>
                <w:rFonts w:ascii="Times New Roman" w:hAnsi="Times New Roman" w:cs="Times New Roman"/>
                <w:sz w:val="24"/>
                <w:szCs w:val="24"/>
                <w:lang w:val="en-US"/>
              </w:rPr>
              <w:t xml:space="preserve">                                        …</w:t>
            </w:r>
          </w:p>
        </w:tc>
        <w:tc>
          <w:tcPr>
            <w:tcW w:w="4640" w:type="dxa"/>
            <w:tcBorders>
              <w:top w:val="nil"/>
              <w:left w:val="nil"/>
              <w:bottom w:val="single" w:sz="8" w:space="0" w:color="8064A2"/>
              <w:right w:val="single" w:sz="8" w:space="0" w:color="8064A2"/>
            </w:tcBorders>
            <w:shd w:val="clear" w:color="auto" w:fill="DFD8E8"/>
            <w:vAlign w:val="bottom"/>
          </w:tcPr>
          <w:p w:rsidR="00C5334F" w:rsidRPr="001574C3" w:rsidRDefault="00C5334F" w:rsidP="00DF4DCD">
            <w:pPr>
              <w:widowControl w:val="0"/>
              <w:autoSpaceDE w:val="0"/>
              <w:autoSpaceDN w:val="0"/>
              <w:adjustRightInd w:val="0"/>
              <w:spacing w:after="0" w:line="266" w:lineRule="exact"/>
              <w:jc w:val="center"/>
              <w:rPr>
                <w:rFonts w:ascii="Times New Roman" w:hAnsi="Times New Roman" w:cs="Times New Roman"/>
                <w:sz w:val="24"/>
                <w:szCs w:val="24"/>
                <w:lang w:val="en-US"/>
              </w:rPr>
            </w:pPr>
            <w:r w:rsidRPr="001574C3">
              <w:rPr>
                <w:rFonts w:ascii="Times New Roman" w:hAnsi="Times New Roman" w:cs="Times New Roman"/>
                <w:w w:val="99"/>
                <w:sz w:val="24"/>
                <w:szCs w:val="24"/>
                <w:lang w:val="en-US"/>
              </w:rPr>
              <w:t>distillation /distiller</w:t>
            </w:r>
          </w:p>
        </w:tc>
      </w:tr>
      <w:tr w:rsidR="00C5334F" w:rsidRPr="001574C3" w:rsidTr="00DF4DCD">
        <w:trPr>
          <w:trHeight w:val="280"/>
        </w:trPr>
        <w:tc>
          <w:tcPr>
            <w:tcW w:w="4660" w:type="dxa"/>
            <w:tcBorders>
              <w:top w:val="nil"/>
              <w:left w:val="single" w:sz="8" w:space="0" w:color="8064A2"/>
              <w:bottom w:val="single" w:sz="8" w:space="0" w:color="8064A2"/>
              <w:right w:val="single" w:sz="8" w:space="0" w:color="8064A2"/>
            </w:tcBorders>
            <w:shd w:val="clear" w:color="auto" w:fill="DFD8E8"/>
            <w:vAlign w:val="bottom"/>
          </w:tcPr>
          <w:p w:rsidR="00C5334F" w:rsidRPr="001574C3" w:rsidRDefault="00C5334F" w:rsidP="00DF4DCD">
            <w:pPr>
              <w:widowControl w:val="0"/>
              <w:autoSpaceDE w:val="0"/>
              <w:autoSpaceDN w:val="0"/>
              <w:adjustRightInd w:val="0"/>
              <w:spacing w:after="0" w:line="240" w:lineRule="auto"/>
              <w:rPr>
                <w:rFonts w:ascii="Times New Roman" w:hAnsi="Times New Roman" w:cs="Times New Roman"/>
                <w:sz w:val="24"/>
                <w:szCs w:val="24"/>
                <w:lang w:val="en-US"/>
              </w:rPr>
            </w:pPr>
            <w:r w:rsidRPr="001574C3">
              <w:rPr>
                <w:rFonts w:ascii="Times New Roman" w:hAnsi="Times New Roman" w:cs="Times New Roman"/>
                <w:sz w:val="24"/>
                <w:szCs w:val="24"/>
                <w:lang w:val="en-US"/>
              </w:rPr>
              <w:t xml:space="preserve">                                        …</w:t>
            </w:r>
          </w:p>
        </w:tc>
        <w:tc>
          <w:tcPr>
            <w:tcW w:w="4640" w:type="dxa"/>
            <w:tcBorders>
              <w:top w:val="nil"/>
              <w:left w:val="nil"/>
              <w:bottom w:val="single" w:sz="8" w:space="0" w:color="8064A2"/>
              <w:right w:val="single" w:sz="8" w:space="0" w:color="8064A2"/>
            </w:tcBorders>
            <w:shd w:val="clear" w:color="auto" w:fill="DFD8E8"/>
            <w:vAlign w:val="bottom"/>
          </w:tcPr>
          <w:p w:rsidR="00C5334F" w:rsidRPr="001574C3" w:rsidRDefault="00C5334F" w:rsidP="00DF4DCD">
            <w:pPr>
              <w:widowControl w:val="0"/>
              <w:autoSpaceDE w:val="0"/>
              <w:autoSpaceDN w:val="0"/>
              <w:adjustRightInd w:val="0"/>
              <w:spacing w:after="0" w:line="266" w:lineRule="exact"/>
              <w:jc w:val="center"/>
              <w:rPr>
                <w:rFonts w:ascii="Times New Roman" w:hAnsi="Times New Roman" w:cs="Times New Roman"/>
                <w:sz w:val="24"/>
                <w:szCs w:val="24"/>
                <w:lang w:val="en-US"/>
              </w:rPr>
            </w:pPr>
            <w:r w:rsidRPr="001574C3">
              <w:rPr>
                <w:rFonts w:ascii="Times New Roman" w:hAnsi="Times New Roman" w:cs="Times New Roman"/>
                <w:sz w:val="24"/>
                <w:szCs w:val="24"/>
                <w:lang w:val="en-US"/>
              </w:rPr>
              <w:t>evaporation</w:t>
            </w:r>
          </w:p>
        </w:tc>
      </w:tr>
      <w:tr w:rsidR="00C5334F" w:rsidRPr="001574C3" w:rsidTr="00DF4DCD">
        <w:trPr>
          <w:trHeight w:val="282"/>
        </w:trPr>
        <w:tc>
          <w:tcPr>
            <w:tcW w:w="4660" w:type="dxa"/>
            <w:tcBorders>
              <w:top w:val="nil"/>
              <w:left w:val="single" w:sz="8" w:space="0" w:color="8064A2"/>
              <w:bottom w:val="single" w:sz="8" w:space="0" w:color="8064A2"/>
              <w:right w:val="single" w:sz="8" w:space="0" w:color="8064A2"/>
            </w:tcBorders>
            <w:vAlign w:val="bottom"/>
          </w:tcPr>
          <w:p w:rsidR="00C5334F" w:rsidRPr="001574C3" w:rsidRDefault="00C5334F" w:rsidP="00DF4DCD">
            <w:pPr>
              <w:widowControl w:val="0"/>
              <w:autoSpaceDE w:val="0"/>
              <w:autoSpaceDN w:val="0"/>
              <w:adjustRightInd w:val="0"/>
              <w:spacing w:after="0" w:line="240" w:lineRule="auto"/>
              <w:rPr>
                <w:rFonts w:ascii="Times New Roman" w:hAnsi="Times New Roman" w:cs="Times New Roman"/>
                <w:sz w:val="24"/>
                <w:szCs w:val="24"/>
                <w:lang w:val="en-US"/>
              </w:rPr>
            </w:pPr>
            <w:r w:rsidRPr="001574C3">
              <w:rPr>
                <w:rFonts w:ascii="Times New Roman" w:hAnsi="Times New Roman" w:cs="Times New Roman"/>
                <w:sz w:val="24"/>
                <w:szCs w:val="24"/>
                <w:lang w:val="en-US"/>
              </w:rPr>
              <w:t xml:space="preserve">                                        …</w:t>
            </w:r>
          </w:p>
        </w:tc>
        <w:tc>
          <w:tcPr>
            <w:tcW w:w="4640" w:type="dxa"/>
            <w:tcBorders>
              <w:top w:val="nil"/>
              <w:left w:val="nil"/>
              <w:bottom w:val="single" w:sz="8" w:space="0" w:color="8064A2"/>
              <w:right w:val="single" w:sz="8" w:space="0" w:color="8064A2"/>
            </w:tcBorders>
            <w:shd w:val="clear" w:color="auto" w:fill="DFD8E8"/>
            <w:vAlign w:val="bottom"/>
          </w:tcPr>
          <w:p w:rsidR="00C5334F" w:rsidRPr="001574C3" w:rsidRDefault="00C5334F" w:rsidP="00DF4DCD">
            <w:pPr>
              <w:widowControl w:val="0"/>
              <w:autoSpaceDE w:val="0"/>
              <w:autoSpaceDN w:val="0"/>
              <w:adjustRightInd w:val="0"/>
              <w:spacing w:after="0" w:line="266" w:lineRule="exact"/>
              <w:jc w:val="center"/>
              <w:rPr>
                <w:rFonts w:ascii="Times New Roman" w:hAnsi="Times New Roman" w:cs="Times New Roman"/>
                <w:sz w:val="24"/>
                <w:szCs w:val="24"/>
                <w:lang w:val="en-US"/>
              </w:rPr>
            </w:pPr>
            <w:r w:rsidRPr="001574C3">
              <w:rPr>
                <w:rFonts w:ascii="Times New Roman" w:hAnsi="Times New Roman" w:cs="Times New Roman"/>
                <w:sz w:val="24"/>
                <w:szCs w:val="24"/>
                <w:lang w:val="en-US"/>
              </w:rPr>
              <w:t>variety</w:t>
            </w:r>
          </w:p>
        </w:tc>
      </w:tr>
      <w:tr w:rsidR="00C5334F" w:rsidRPr="001574C3" w:rsidTr="00DF4DCD">
        <w:trPr>
          <w:trHeight w:val="280"/>
        </w:trPr>
        <w:tc>
          <w:tcPr>
            <w:tcW w:w="4660" w:type="dxa"/>
            <w:tcBorders>
              <w:top w:val="nil"/>
              <w:left w:val="single" w:sz="8" w:space="0" w:color="8064A2"/>
              <w:bottom w:val="single" w:sz="8" w:space="0" w:color="8064A2"/>
              <w:right w:val="single" w:sz="8" w:space="0" w:color="8064A2"/>
            </w:tcBorders>
            <w:shd w:val="clear" w:color="auto" w:fill="DFD8E8"/>
            <w:vAlign w:val="bottom"/>
          </w:tcPr>
          <w:p w:rsidR="00C5334F" w:rsidRPr="001574C3" w:rsidRDefault="00C5334F" w:rsidP="00DF4DCD">
            <w:pPr>
              <w:widowControl w:val="0"/>
              <w:autoSpaceDE w:val="0"/>
              <w:autoSpaceDN w:val="0"/>
              <w:adjustRightInd w:val="0"/>
              <w:spacing w:after="0" w:line="276" w:lineRule="exact"/>
              <w:jc w:val="center"/>
              <w:rPr>
                <w:rFonts w:ascii="Times New Roman" w:hAnsi="Times New Roman" w:cs="Times New Roman"/>
                <w:sz w:val="24"/>
                <w:szCs w:val="24"/>
              </w:rPr>
            </w:pPr>
            <w:r w:rsidRPr="001574C3">
              <w:rPr>
                <w:rFonts w:ascii="Times New Roman" w:hAnsi="Times New Roman" w:cs="Times New Roman"/>
                <w:w w:val="97"/>
                <w:sz w:val="24"/>
                <w:szCs w:val="24"/>
              </w:rPr>
              <w:t>press</w:t>
            </w:r>
          </w:p>
        </w:tc>
        <w:tc>
          <w:tcPr>
            <w:tcW w:w="4640" w:type="dxa"/>
            <w:tcBorders>
              <w:top w:val="nil"/>
              <w:left w:val="nil"/>
              <w:bottom w:val="single" w:sz="8" w:space="0" w:color="8064A2"/>
              <w:right w:val="single" w:sz="8" w:space="0" w:color="8064A2"/>
            </w:tcBorders>
            <w:shd w:val="clear" w:color="auto" w:fill="DFD8E8"/>
            <w:vAlign w:val="bottom"/>
          </w:tcPr>
          <w:p w:rsidR="00C5334F" w:rsidRPr="001574C3" w:rsidRDefault="00C5334F" w:rsidP="00DF4DCD">
            <w:pPr>
              <w:widowControl w:val="0"/>
              <w:autoSpaceDE w:val="0"/>
              <w:autoSpaceDN w:val="0"/>
              <w:adjustRightInd w:val="0"/>
              <w:spacing w:after="0" w:line="240" w:lineRule="auto"/>
              <w:rPr>
                <w:rFonts w:ascii="Times New Roman" w:hAnsi="Times New Roman" w:cs="Times New Roman"/>
                <w:sz w:val="24"/>
                <w:szCs w:val="24"/>
                <w:lang w:val="en-US"/>
              </w:rPr>
            </w:pPr>
            <w:r w:rsidRPr="001574C3">
              <w:rPr>
                <w:rFonts w:ascii="Times New Roman" w:hAnsi="Times New Roman" w:cs="Times New Roman"/>
                <w:sz w:val="24"/>
                <w:szCs w:val="24"/>
                <w:lang w:val="en-US"/>
              </w:rPr>
              <w:t xml:space="preserve">                                       …</w:t>
            </w:r>
          </w:p>
        </w:tc>
      </w:tr>
      <w:tr w:rsidR="00C5334F" w:rsidRPr="001574C3" w:rsidTr="00DF4DCD">
        <w:trPr>
          <w:trHeight w:val="282"/>
        </w:trPr>
        <w:tc>
          <w:tcPr>
            <w:tcW w:w="4660" w:type="dxa"/>
            <w:tcBorders>
              <w:top w:val="nil"/>
              <w:left w:val="single" w:sz="8" w:space="0" w:color="8064A2"/>
              <w:bottom w:val="single" w:sz="8" w:space="0" w:color="8064A2"/>
              <w:right w:val="single" w:sz="8" w:space="0" w:color="8064A2"/>
            </w:tcBorders>
            <w:vAlign w:val="bottom"/>
          </w:tcPr>
          <w:p w:rsidR="00C5334F" w:rsidRPr="001574C3" w:rsidRDefault="00C5334F" w:rsidP="00DF4DCD">
            <w:pPr>
              <w:widowControl w:val="0"/>
              <w:autoSpaceDE w:val="0"/>
              <w:autoSpaceDN w:val="0"/>
              <w:adjustRightInd w:val="0"/>
              <w:spacing w:after="0" w:line="278" w:lineRule="exact"/>
              <w:jc w:val="center"/>
              <w:rPr>
                <w:rFonts w:ascii="Times New Roman" w:hAnsi="Times New Roman" w:cs="Times New Roman"/>
                <w:sz w:val="24"/>
                <w:szCs w:val="24"/>
              </w:rPr>
            </w:pPr>
            <w:r w:rsidRPr="001574C3">
              <w:rPr>
                <w:rFonts w:ascii="Times New Roman" w:hAnsi="Times New Roman" w:cs="Times New Roman"/>
                <w:w w:val="99"/>
                <w:sz w:val="24"/>
                <w:szCs w:val="24"/>
              </w:rPr>
              <w:t>react</w:t>
            </w:r>
          </w:p>
        </w:tc>
        <w:tc>
          <w:tcPr>
            <w:tcW w:w="4640" w:type="dxa"/>
            <w:tcBorders>
              <w:top w:val="nil"/>
              <w:left w:val="nil"/>
              <w:bottom w:val="single" w:sz="8" w:space="0" w:color="8064A2"/>
              <w:right w:val="single" w:sz="8" w:space="0" w:color="8064A2"/>
            </w:tcBorders>
            <w:shd w:val="clear" w:color="auto" w:fill="DFD8E8"/>
            <w:vAlign w:val="bottom"/>
          </w:tcPr>
          <w:p w:rsidR="00C5334F" w:rsidRPr="001574C3" w:rsidRDefault="00C5334F" w:rsidP="00DF4DCD">
            <w:pPr>
              <w:widowControl w:val="0"/>
              <w:autoSpaceDE w:val="0"/>
              <w:autoSpaceDN w:val="0"/>
              <w:adjustRightInd w:val="0"/>
              <w:spacing w:after="0" w:line="268" w:lineRule="exact"/>
              <w:jc w:val="center"/>
              <w:rPr>
                <w:rFonts w:ascii="Times New Roman" w:hAnsi="Times New Roman" w:cs="Times New Roman"/>
                <w:sz w:val="24"/>
                <w:szCs w:val="24"/>
              </w:rPr>
            </w:pPr>
            <w:r w:rsidRPr="001574C3">
              <w:rPr>
                <w:rFonts w:ascii="Times New Roman" w:hAnsi="Times New Roman" w:cs="Times New Roman"/>
                <w:sz w:val="24"/>
                <w:szCs w:val="24"/>
              </w:rPr>
              <w:t>reaction</w:t>
            </w:r>
          </w:p>
        </w:tc>
      </w:tr>
      <w:tr w:rsidR="00C5334F" w:rsidRPr="001574C3" w:rsidTr="00DF4DCD">
        <w:trPr>
          <w:trHeight w:val="283"/>
        </w:trPr>
        <w:tc>
          <w:tcPr>
            <w:tcW w:w="4660" w:type="dxa"/>
            <w:tcBorders>
              <w:top w:val="nil"/>
              <w:left w:val="single" w:sz="8" w:space="0" w:color="8064A2"/>
              <w:bottom w:val="single" w:sz="8" w:space="0" w:color="8064A2"/>
              <w:right w:val="single" w:sz="8" w:space="0" w:color="8064A2"/>
            </w:tcBorders>
            <w:shd w:val="clear" w:color="auto" w:fill="DFD8E8"/>
            <w:vAlign w:val="bottom"/>
          </w:tcPr>
          <w:p w:rsidR="00C5334F" w:rsidRPr="001574C3" w:rsidRDefault="00C5334F" w:rsidP="00DF4DCD">
            <w:pPr>
              <w:widowControl w:val="0"/>
              <w:autoSpaceDE w:val="0"/>
              <w:autoSpaceDN w:val="0"/>
              <w:adjustRightInd w:val="0"/>
              <w:spacing w:after="0" w:line="276" w:lineRule="exact"/>
              <w:jc w:val="center"/>
              <w:rPr>
                <w:rFonts w:ascii="Times New Roman" w:hAnsi="Times New Roman" w:cs="Times New Roman"/>
                <w:sz w:val="24"/>
                <w:szCs w:val="24"/>
              </w:rPr>
            </w:pPr>
            <w:r w:rsidRPr="001574C3">
              <w:rPr>
                <w:rFonts w:ascii="Times New Roman" w:hAnsi="Times New Roman" w:cs="Times New Roman"/>
                <w:sz w:val="24"/>
                <w:szCs w:val="24"/>
              </w:rPr>
              <w:t>titrate</w:t>
            </w:r>
          </w:p>
        </w:tc>
        <w:tc>
          <w:tcPr>
            <w:tcW w:w="4640" w:type="dxa"/>
            <w:tcBorders>
              <w:top w:val="nil"/>
              <w:left w:val="nil"/>
              <w:bottom w:val="single" w:sz="8" w:space="0" w:color="8064A2"/>
              <w:right w:val="single" w:sz="8" w:space="0" w:color="8064A2"/>
            </w:tcBorders>
            <w:shd w:val="clear" w:color="auto" w:fill="DFD8E8"/>
            <w:vAlign w:val="bottom"/>
          </w:tcPr>
          <w:p w:rsidR="00C5334F" w:rsidRPr="001574C3" w:rsidRDefault="00C5334F" w:rsidP="00DF4DCD">
            <w:pPr>
              <w:widowControl w:val="0"/>
              <w:autoSpaceDE w:val="0"/>
              <w:autoSpaceDN w:val="0"/>
              <w:adjustRightInd w:val="0"/>
              <w:spacing w:after="0" w:line="240" w:lineRule="auto"/>
              <w:rPr>
                <w:rFonts w:ascii="Times New Roman" w:hAnsi="Times New Roman" w:cs="Times New Roman"/>
                <w:sz w:val="24"/>
                <w:szCs w:val="24"/>
                <w:lang w:val="en-US"/>
              </w:rPr>
            </w:pPr>
            <w:r w:rsidRPr="001574C3">
              <w:rPr>
                <w:rFonts w:ascii="Times New Roman" w:hAnsi="Times New Roman" w:cs="Times New Roman"/>
                <w:sz w:val="24"/>
                <w:szCs w:val="24"/>
                <w:lang w:val="en-US"/>
              </w:rPr>
              <w:t xml:space="preserve">                                       …</w:t>
            </w:r>
          </w:p>
        </w:tc>
      </w:tr>
      <w:tr w:rsidR="00C5334F" w:rsidRPr="001574C3" w:rsidTr="00DF4DCD">
        <w:trPr>
          <w:trHeight w:val="280"/>
        </w:trPr>
        <w:tc>
          <w:tcPr>
            <w:tcW w:w="4660" w:type="dxa"/>
            <w:tcBorders>
              <w:top w:val="nil"/>
              <w:left w:val="single" w:sz="8" w:space="0" w:color="8064A2"/>
              <w:bottom w:val="single" w:sz="8" w:space="0" w:color="8064A2"/>
              <w:right w:val="single" w:sz="8" w:space="0" w:color="8064A2"/>
            </w:tcBorders>
            <w:vAlign w:val="bottom"/>
          </w:tcPr>
          <w:p w:rsidR="00C5334F" w:rsidRPr="001574C3" w:rsidRDefault="00C5334F" w:rsidP="00DF4DCD">
            <w:pPr>
              <w:widowControl w:val="0"/>
              <w:autoSpaceDE w:val="0"/>
              <w:autoSpaceDN w:val="0"/>
              <w:adjustRightInd w:val="0"/>
              <w:spacing w:after="0" w:line="240" w:lineRule="auto"/>
              <w:rPr>
                <w:rFonts w:ascii="Times New Roman" w:hAnsi="Times New Roman" w:cs="Times New Roman"/>
                <w:sz w:val="24"/>
                <w:szCs w:val="24"/>
                <w:lang w:val="en-US"/>
              </w:rPr>
            </w:pPr>
            <w:r w:rsidRPr="001574C3">
              <w:rPr>
                <w:rFonts w:ascii="Times New Roman" w:hAnsi="Times New Roman" w:cs="Times New Roman"/>
                <w:sz w:val="24"/>
                <w:szCs w:val="24"/>
                <w:lang w:val="en-US"/>
              </w:rPr>
              <w:t xml:space="preserve">                                    …</w:t>
            </w:r>
          </w:p>
        </w:tc>
        <w:tc>
          <w:tcPr>
            <w:tcW w:w="4640" w:type="dxa"/>
            <w:tcBorders>
              <w:top w:val="nil"/>
              <w:left w:val="nil"/>
              <w:bottom w:val="single" w:sz="8" w:space="0" w:color="8064A2"/>
              <w:right w:val="single" w:sz="8" w:space="0" w:color="8064A2"/>
            </w:tcBorders>
            <w:shd w:val="clear" w:color="auto" w:fill="DFD8E8"/>
            <w:vAlign w:val="bottom"/>
          </w:tcPr>
          <w:p w:rsidR="00C5334F" w:rsidRPr="001574C3" w:rsidRDefault="00C5334F" w:rsidP="00DF4DCD">
            <w:pPr>
              <w:widowControl w:val="0"/>
              <w:autoSpaceDE w:val="0"/>
              <w:autoSpaceDN w:val="0"/>
              <w:adjustRightInd w:val="0"/>
              <w:spacing w:after="0" w:line="266" w:lineRule="exact"/>
              <w:jc w:val="center"/>
              <w:rPr>
                <w:rFonts w:ascii="Times New Roman" w:hAnsi="Times New Roman" w:cs="Times New Roman"/>
                <w:sz w:val="24"/>
                <w:szCs w:val="24"/>
              </w:rPr>
            </w:pPr>
            <w:r w:rsidRPr="001574C3">
              <w:rPr>
                <w:rFonts w:ascii="Times New Roman" w:hAnsi="Times New Roman" w:cs="Times New Roman"/>
                <w:w w:val="99"/>
                <w:sz w:val="24"/>
                <w:szCs w:val="24"/>
              </w:rPr>
              <w:t>condensation /condenser</w:t>
            </w:r>
          </w:p>
        </w:tc>
      </w:tr>
      <w:tr w:rsidR="00C5334F" w:rsidRPr="001574C3" w:rsidTr="00DF4DCD">
        <w:trPr>
          <w:trHeight w:val="282"/>
        </w:trPr>
        <w:tc>
          <w:tcPr>
            <w:tcW w:w="4660" w:type="dxa"/>
            <w:tcBorders>
              <w:top w:val="nil"/>
              <w:left w:val="single" w:sz="8" w:space="0" w:color="8064A2"/>
              <w:bottom w:val="single" w:sz="8" w:space="0" w:color="8064A2"/>
              <w:right w:val="single" w:sz="8" w:space="0" w:color="8064A2"/>
            </w:tcBorders>
            <w:shd w:val="clear" w:color="auto" w:fill="DFD8E8"/>
            <w:vAlign w:val="bottom"/>
          </w:tcPr>
          <w:p w:rsidR="00C5334F" w:rsidRPr="001574C3" w:rsidRDefault="00C5334F" w:rsidP="00DF4DCD">
            <w:pPr>
              <w:widowControl w:val="0"/>
              <w:autoSpaceDE w:val="0"/>
              <w:autoSpaceDN w:val="0"/>
              <w:adjustRightInd w:val="0"/>
              <w:spacing w:after="0" w:line="276" w:lineRule="exact"/>
              <w:jc w:val="center"/>
              <w:rPr>
                <w:rFonts w:ascii="Times New Roman" w:hAnsi="Times New Roman" w:cs="Times New Roman"/>
                <w:sz w:val="24"/>
                <w:szCs w:val="24"/>
              </w:rPr>
            </w:pPr>
            <w:r w:rsidRPr="001574C3">
              <w:rPr>
                <w:rFonts w:ascii="Times New Roman" w:hAnsi="Times New Roman" w:cs="Times New Roman"/>
                <w:sz w:val="24"/>
                <w:szCs w:val="24"/>
              </w:rPr>
              <w:t>observe</w:t>
            </w:r>
          </w:p>
        </w:tc>
        <w:tc>
          <w:tcPr>
            <w:tcW w:w="4640" w:type="dxa"/>
            <w:tcBorders>
              <w:top w:val="nil"/>
              <w:left w:val="nil"/>
              <w:bottom w:val="single" w:sz="8" w:space="0" w:color="8064A2"/>
              <w:right w:val="single" w:sz="8" w:space="0" w:color="8064A2"/>
            </w:tcBorders>
            <w:shd w:val="clear" w:color="auto" w:fill="DFD8E8"/>
            <w:vAlign w:val="bottom"/>
          </w:tcPr>
          <w:p w:rsidR="00C5334F" w:rsidRPr="001574C3" w:rsidRDefault="00C5334F" w:rsidP="00DF4DCD">
            <w:pPr>
              <w:widowControl w:val="0"/>
              <w:autoSpaceDE w:val="0"/>
              <w:autoSpaceDN w:val="0"/>
              <w:adjustRightInd w:val="0"/>
              <w:spacing w:after="0" w:line="240" w:lineRule="auto"/>
              <w:rPr>
                <w:rFonts w:ascii="Times New Roman" w:hAnsi="Times New Roman" w:cs="Times New Roman"/>
                <w:sz w:val="24"/>
                <w:szCs w:val="24"/>
                <w:lang w:val="en-US"/>
              </w:rPr>
            </w:pPr>
            <w:r w:rsidRPr="001574C3">
              <w:rPr>
                <w:rFonts w:ascii="Times New Roman" w:hAnsi="Times New Roman" w:cs="Times New Roman"/>
                <w:sz w:val="24"/>
                <w:szCs w:val="24"/>
                <w:lang w:val="en-US"/>
              </w:rPr>
              <w:t xml:space="preserve">                         …</w:t>
            </w:r>
          </w:p>
        </w:tc>
      </w:tr>
    </w:tbl>
    <w:p w:rsidR="001574C3" w:rsidRDefault="001574C3" w:rsidP="00C5334F">
      <w:pPr>
        <w:widowControl w:val="0"/>
        <w:autoSpaceDE w:val="0"/>
        <w:autoSpaceDN w:val="0"/>
        <w:adjustRightInd w:val="0"/>
        <w:spacing w:after="0" w:line="360" w:lineRule="auto"/>
        <w:ind w:left="120"/>
        <w:rPr>
          <w:rFonts w:ascii="Times New Roman" w:hAnsi="Times New Roman" w:cs="Times New Roman"/>
          <w:b/>
          <w:bCs/>
          <w:sz w:val="24"/>
          <w:szCs w:val="24"/>
        </w:rPr>
      </w:pPr>
    </w:p>
    <w:p w:rsidR="00C5334F" w:rsidRPr="001574C3" w:rsidRDefault="001574C3" w:rsidP="00C5334F">
      <w:pPr>
        <w:widowControl w:val="0"/>
        <w:autoSpaceDE w:val="0"/>
        <w:autoSpaceDN w:val="0"/>
        <w:adjustRightInd w:val="0"/>
        <w:spacing w:after="0" w:line="360" w:lineRule="auto"/>
        <w:ind w:left="120"/>
        <w:rPr>
          <w:rFonts w:ascii="Times New Roman" w:hAnsi="Times New Roman" w:cs="Times New Roman"/>
          <w:b/>
          <w:bCs/>
          <w:sz w:val="24"/>
          <w:szCs w:val="24"/>
          <w:lang w:val="en-US"/>
        </w:rPr>
      </w:pPr>
      <w:r w:rsidRPr="001574C3">
        <w:rPr>
          <w:rFonts w:ascii="Times New Roman" w:hAnsi="Times New Roman" w:cs="Times New Roman"/>
          <w:b/>
          <w:bCs/>
          <w:noProof/>
          <w:sz w:val="24"/>
          <w:szCs w:val="24"/>
          <w:lang w:eastAsia="ru-RU"/>
        </w:rPr>
        <mc:AlternateContent>
          <mc:Choice Requires="wps">
            <w:drawing>
              <wp:anchor distT="0" distB="0" distL="114300" distR="114300" simplePos="0" relativeHeight="251664384" behindDoc="0" locked="0" layoutInCell="1" allowOverlap="1" wp14:anchorId="0FD68C38" wp14:editId="34CDE6EF">
                <wp:simplePos x="0" y="0"/>
                <wp:positionH relativeFrom="column">
                  <wp:posOffset>5050155</wp:posOffset>
                </wp:positionH>
                <wp:positionV relativeFrom="paragraph">
                  <wp:posOffset>217170</wp:posOffset>
                </wp:positionV>
                <wp:extent cx="635" cy="1433830"/>
                <wp:effectExtent l="0" t="0" r="37465" b="1397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635" cy="14338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19"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97.65pt,17.1pt" to="397.7pt,1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" strokecolor="#4579b8 [3044]"/>
            </w:pict>
          </mc:Fallback>
        </mc:AlternateContent>
      </w:r>
      <w:r w:rsidRPr="001574C3">
        <w:rPr>
          <w:rFonts w:ascii="Times New Roman" w:hAnsi="Times New Roman" w:cs="Times New Roman"/>
          <w:b/>
          <w:bCs/>
          <w:noProof/>
          <w:sz w:val="24"/>
          <w:szCs w:val="24"/>
          <w:lang w:eastAsia="ru-RU"/>
        </w:rPr>
        <mc:AlternateContent>
          <mc:Choice Requires="wps">
            <w:drawing>
              <wp:anchor distT="0" distB="0" distL="114300" distR="114300" simplePos="0" relativeHeight="251665408" behindDoc="0" locked="0" layoutInCell="1" allowOverlap="1" wp14:anchorId="5A212734" wp14:editId="44E9E190">
                <wp:simplePos x="0" y="0"/>
                <wp:positionH relativeFrom="column">
                  <wp:posOffset>-62230</wp:posOffset>
                </wp:positionH>
                <wp:positionV relativeFrom="paragraph">
                  <wp:posOffset>217170</wp:posOffset>
                </wp:positionV>
                <wp:extent cx="5715" cy="1433830"/>
                <wp:effectExtent l="0" t="0" r="32385" b="1397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5715" cy="14338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7.1pt" to="-4.45pt,1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" strokecolor="#4579b8 [3044]"/>
            </w:pict>
          </mc:Fallback>
        </mc:AlternateContent>
      </w:r>
      <w:r w:rsidR="00C5334F" w:rsidRPr="001574C3">
        <w:rPr>
          <w:rFonts w:ascii="Times New Roman" w:hAnsi="Times New Roman" w:cs="Times New Roman"/>
          <w:b/>
          <w:bCs/>
          <w:noProof/>
          <w:sz w:val="24"/>
          <w:szCs w:val="24"/>
          <w:lang w:eastAsia="ru-RU"/>
        </w:rPr>
        <mc:AlternateContent>
          <mc:Choice Requires="wps">
            <w:drawing>
              <wp:anchor distT="0" distB="0" distL="114300" distR="114300" simplePos="0" relativeHeight="251663360" behindDoc="0" locked="0" layoutInCell="1" allowOverlap="1" wp14:anchorId="5B7F2BD3" wp14:editId="38C127AD">
                <wp:simplePos x="0" y="0"/>
                <wp:positionH relativeFrom="column">
                  <wp:posOffset>-53768</wp:posOffset>
                </wp:positionH>
                <wp:positionV relativeFrom="paragraph">
                  <wp:posOffset>225464</wp:posOffset>
                </wp:positionV>
                <wp:extent cx="5113176" cy="0"/>
                <wp:effectExtent l="0" t="0" r="11430"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511317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5pt,17.75pt" to="398.3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" strokecolor="#4579b8 [3044]"/>
            </w:pict>
          </mc:Fallback>
        </mc:AlternateContent>
      </w:r>
      <w:r w:rsidR="00C5334F" w:rsidRPr="001574C3">
        <w:rPr>
          <w:rFonts w:ascii="Times New Roman" w:hAnsi="Times New Roman" w:cs="Times New Roman"/>
          <w:b/>
          <w:bCs/>
          <w:sz w:val="24"/>
          <w:szCs w:val="24"/>
          <w:lang w:val="en-US"/>
        </w:rPr>
        <w:t>b</w:t>
      </w:r>
      <w:r w:rsidR="00571691" w:rsidRPr="001574C3">
        <w:rPr>
          <w:rFonts w:ascii="Times New Roman" w:hAnsi="Times New Roman" w:cs="Times New Roman"/>
          <w:b/>
          <w:bCs/>
          <w:sz w:val="24"/>
          <w:szCs w:val="24"/>
          <w:lang w:val="en-US"/>
        </w:rPr>
        <w:t>)</w:t>
      </w:r>
      <w:r w:rsidR="00C5334F" w:rsidRPr="001574C3">
        <w:rPr>
          <w:rFonts w:ascii="Times New Roman" w:hAnsi="Times New Roman" w:cs="Times New Roman"/>
          <w:b/>
          <w:bCs/>
          <w:sz w:val="24"/>
          <w:szCs w:val="24"/>
          <w:lang w:val="en-US"/>
        </w:rPr>
        <w:t xml:space="preserve"> Complete the sentences by using words from the chart above </w:t>
      </w:r>
    </w:p>
    <w:p w:rsidR="00C5334F" w:rsidRPr="001574C3" w:rsidRDefault="00571691" w:rsidP="00C5334F">
      <w:pPr>
        <w:widowControl w:val="0"/>
        <w:overflowPunct w:val="0"/>
        <w:autoSpaceDE w:val="0"/>
        <w:autoSpaceDN w:val="0"/>
        <w:adjustRightInd w:val="0"/>
        <w:spacing w:after="0" w:line="360" w:lineRule="auto"/>
        <w:ind w:left="120" w:right="2420"/>
        <w:jc w:val="both"/>
        <w:rPr>
          <w:rFonts w:ascii="Times New Roman" w:hAnsi="Times New Roman" w:cs="Times New Roman"/>
          <w:sz w:val="24"/>
          <w:szCs w:val="24"/>
          <w:lang w:val="en-US"/>
        </w:rPr>
      </w:pPr>
      <w:r w:rsidRPr="001574C3">
        <w:rPr>
          <w:rFonts w:ascii="Times New Roman" w:hAnsi="Times New Roman" w:cs="Times New Roman"/>
          <w:sz w:val="24"/>
          <w:szCs w:val="24"/>
          <w:lang w:val="en-US"/>
        </w:rPr>
        <w:t>Graduated cylinders can ______ in size, from 10ml to 1000ml.  If you heat water for a long time it will ______.A process in which you clean by destroying microorganisms, parasites, etc., usually by bringing to a high temperature is called a _______.A change from gaseous state to a liquid state is cal</w:t>
      </w:r>
      <w:r w:rsidR="001574C3">
        <w:rPr>
          <w:rFonts w:ascii="Times New Roman" w:hAnsi="Times New Roman" w:cs="Times New Roman"/>
          <w:sz w:val="24"/>
          <w:szCs w:val="24"/>
          <w:lang w:val="en-US"/>
        </w:rPr>
        <w:t>led ____</w:t>
      </w:r>
      <w:r w:rsidRPr="001574C3">
        <w:rPr>
          <w:rFonts w:ascii="Times New Roman" w:hAnsi="Times New Roman" w:cs="Times New Roman"/>
          <w:sz w:val="24"/>
          <w:szCs w:val="24"/>
          <w:lang w:val="en-US"/>
        </w:rPr>
        <w:t>. Bendable material bends when you use_______ on it</w:t>
      </w:r>
    </w:p>
    <w:p w:rsidR="00C5334F" w:rsidRPr="001574C3" w:rsidRDefault="00571691" w:rsidP="00C5334F">
      <w:pPr>
        <w:widowControl w:val="0"/>
        <w:autoSpaceDE w:val="0"/>
        <w:autoSpaceDN w:val="0"/>
        <w:adjustRightInd w:val="0"/>
        <w:spacing w:after="0" w:line="240" w:lineRule="auto"/>
        <w:rPr>
          <w:rFonts w:ascii="Times New Roman" w:hAnsi="Times New Roman" w:cs="Times New Roman"/>
          <w:sz w:val="24"/>
          <w:szCs w:val="24"/>
          <w:lang w:val="en-US"/>
        </w:rPr>
      </w:pPr>
      <w:r w:rsidRPr="001574C3">
        <w:rPr>
          <w:rFonts w:ascii="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651BF282" wp14:editId="7C335D2F">
                <wp:simplePos x="0" y="0"/>
                <wp:positionH relativeFrom="column">
                  <wp:posOffset>-53768</wp:posOffset>
                </wp:positionH>
                <wp:positionV relativeFrom="paragraph">
                  <wp:posOffset>74969</wp:posOffset>
                </wp:positionV>
                <wp:extent cx="5113176" cy="311"/>
                <wp:effectExtent l="0" t="0" r="11430" b="19050"/>
                <wp:wrapNone/>
                <wp:docPr id="27" name="Прямая соединительная линия 27"/>
                <wp:cNvGraphicFramePr/>
                <a:graphic xmlns:a="http://schemas.openxmlformats.org/drawingml/2006/main">
                  <a:graphicData uri="http://schemas.microsoft.com/office/word/2010/wordprocessingShape">
                    <wps:wsp>
                      <wps:cNvCnPr/>
                      <wps:spPr>
                        <a:xfrm flipV="1">
                          <a:off x="0" y="0"/>
                          <a:ext cx="5113176" cy="31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7"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5pt,5.9pt" to="398.3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" strokecolor="#4579b8 [3044]"/>
            </w:pict>
          </mc:Fallback>
        </mc:AlternateContent>
      </w:r>
    </w:p>
    <w:p w:rsidR="00571691" w:rsidRPr="001574C3" w:rsidRDefault="00571691" w:rsidP="00C5334F">
      <w:pPr>
        <w:widowControl w:val="0"/>
        <w:autoSpaceDE w:val="0"/>
        <w:autoSpaceDN w:val="0"/>
        <w:adjustRightInd w:val="0"/>
        <w:spacing w:after="0" w:line="240" w:lineRule="auto"/>
        <w:rPr>
          <w:rFonts w:ascii="Times New Roman" w:hAnsi="Times New Roman" w:cs="Times New Roman"/>
          <w:sz w:val="24"/>
          <w:szCs w:val="24"/>
          <w:lang w:val="en-US"/>
        </w:rPr>
      </w:pPr>
    </w:p>
    <w:p w:rsidR="00C5334F" w:rsidRPr="001574C3" w:rsidRDefault="00C5334F" w:rsidP="00C5334F">
      <w:pPr>
        <w:widowControl w:val="0"/>
        <w:autoSpaceDE w:val="0"/>
        <w:autoSpaceDN w:val="0"/>
        <w:adjustRightInd w:val="0"/>
        <w:spacing w:after="0" w:line="240" w:lineRule="auto"/>
        <w:rPr>
          <w:rFonts w:ascii="Times New Roman" w:hAnsi="Times New Roman" w:cs="Times New Roman"/>
          <w:b/>
          <w:bCs/>
          <w:sz w:val="24"/>
          <w:szCs w:val="24"/>
          <w:lang w:val="en-US"/>
        </w:rPr>
      </w:pPr>
      <w:r w:rsidRPr="001574C3">
        <w:rPr>
          <w:rFonts w:ascii="Times New Roman" w:hAnsi="Times New Roman" w:cs="Times New Roman"/>
          <w:b/>
          <w:sz w:val="24"/>
          <w:szCs w:val="24"/>
          <w:lang w:val="en-US"/>
        </w:rPr>
        <w:t xml:space="preserve">Activity 3. </w:t>
      </w:r>
      <w:r w:rsidRPr="001574C3">
        <w:rPr>
          <w:rFonts w:ascii="Times New Roman" w:hAnsi="Times New Roman" w:cs="Times New Roman"/>
          <w:b/>
          <w:bCs/>
          <w:sz w:val="24"/>
          <w:szCs w:val="24"/>
          <w:lang w:val="en-US"/>
        </w:rPr>
        <w:t>Complete the sentences in the text with appropriate words from the box.</w:t>
      </w:r>
    </w:p>
    <w:p w:rsidR="00C5334F" w:rsidRPr="001574C3" w:rsidRDefault="00C5334F" w:rsidP="00C5334F">
      <w:pPr>
        <w:widowControl w:val="0"/>
        <w:autoSpaceDE w:val="0"/>
        <w:autoSpaceDN w:val="0"/>
        <w:adjustRightInd w:val="0"/>
        <w:spacing w:after="0" w:line="360" w:lineRule="auto"/>
        <w:rPr>
          <w:rFonts w:ascii="Times New Roman" w:hAnsi="Times New Roman" w:cs="Times New Roman"/>
          <w:sz w:val="24"/>
          <w:szCs w:val="24"/>
          <w:lang w:val="en-US"/>
        </w:rPr>
      </w:pPr>
    </w:p>
    <w:tbl>
      <w:tblPr>
        <w:tblStyle w:val="a8"/>
        <w:tblW w:w="0" w:type="auto"/>
        <w:tblInd w:w="250" w:type="dxa"/>
        <w:tblBorders>
          <w:insideH w:val="none" w:sz="0" w:space="0" w:color="auto"/>
          <w:insideV w:val="none" w:sz="0" w:space="0" w:color="auto"/>
        </w:tblBorders>
        <w:tblLook w:val="04A0" w:firstRow="1" w:lastRow="0" w:firstColumn="1" w:lastColumn="0" w:noHBand="0" w:noVBand="1"/>
      </w:tblPr>
      <w:tblGrid>
        <w:gridCol w:w="1347"/>
        <w:gridCol w:w="1541"/>
        <w:gridCol w:w="1731"/>
        <w:gridCol w:w="1609"/>
        <w:gridCol w:w="1473"/>
        <w:gridCol w:w="1325"/>
      </w:tblGrid>
      <w:tr w:rsidR="00C5334F" w:rsidRPr="001574C3" w:rsidTr="00652D08">
        <w:tc>
          <w:tcPr>
            <w:tcW w:w="1347" w:type="dxa"/>
          </w:tcPr>
          <w:p w:rsidR="00C5334F" w:rsidRPr="001574C3" w:rsidRDefault="00C5334F" w:rsidP="00DF4DCD">
            <w:pPr>
              <w:widowControl w:val="0"/>
              <w:autoSpaceDE w:val="0"/>
              <w:autoSpaceDN w:val="0"/>
              <w:adjustRightInd w:val="0"/>
              <w:spacing w:line="360" w:lineRule="auto"/>
              <w:jc w:val="center"/>
              <w:rPr>
                <w:rFonts w:ascii="Times New Roman" w:hAnsi="Times New Roman" w:cs="Times New Roman"/>
                <w:sz w:val="24"/>
                <w:szCs w:val="24"/>
                <w:lang w:val="en-US"/>
              </w:rPr>
            </w:pPr>
            <w:r w:rsidRPr="001574C3">
              <w:rPr>
                <w:rFonts w:ascii="Times New Roman" w:hAnsi="Times New Roman" w:cs="Times New Roman"/>
                <w:bCs/>
                <w:sz w:val="24"/>
                <w:szCs w:val="24"/>
                <w:lang w:val="en-US"/>
              </w:rPr>
              <w:t>solution</w:t>
            </w:r>
          </w:p>
        </w:tc>
        <w:tc>
          <w:tcPr>
            <w:tcW w:w="1541" w:type="dxa"/>
          </w:tcPr>
          <w:p w:rsidR="00C5334F" w:rsidRPr="001574C3" w:rsidRDefault="00C5334F" w:rsidP="00DF4DCD">
            <w:pPr>
              <w:widowControl w:val="0"/>
              <w:autoSpaceDE w:val="0"/>
              <w:autoSpaceDN w:val="0"/>
              <w:adjustRightInd w:val="0"/>
              <w:spacing w:line="360" w:lineRule="auto"/>
              <w:jc w:val="center"/>
              <w:rPr>
                <w:rFonts w:ascii="Times New Roman" w:hAnsi="Times New Roman" w:cs="Times New Roman"/>
                <w:sz w:val="24"/>
                <w:szCs w:val="24"/>
                <w:lang w:val="en-US"/>
              </w:rPr>
            </w:pPr>
            <w:r w:rsidRPr="001574C3">
              <w:rPr>
                <w:rFonts w:ascii="Times New Roman" w:hAnsi="Times New Roman" w:cs="Times New Roman"/>
                <w:bCs/>
                <w:sz w:val="24"/>
                <w:szCs w:val="24"/>
                <w:lang w:val="en-US"/>
              </w:rPr>
              <w:t>soak</w:t>
            </w:r>
          </w:p>
        </w:tc>
        <w:tc>
          <w:tcPr>
            <w:tcW w:w="1731" w:type="dxa"/>
          </w:tcPr>
          <w:p w:rsidR="00C5334F" w:rsidRPr="001574C3" w:rsidRDefault="00C5334F" w:rsidP="00DF4DCD">
            <w:pPr>
              <w:widowControl w:val="0"/>
              <w:autoSpaceDE w:val="0"/>
              <w:autoSpaceDN w:val="0"/>
              <w:adjustRightInd w:val="0"/>
              <w:spacing w:line="360" w:lineRule="auto"/>
              <w:jc w:val="center"/>
              <w:rPr>
                <w:rFonts w:ascii="Times New Roman" w:hAnsi="Times New Roman" w:cs="Times New Roman"/>
                <w:sz w:val="24"/>
                <w:szCs w:val="24"/>
                <w:lang w:val="en-US"/>
              </w:rPr>
            </w:pPr>
            <w:r w:rsidRPr="001574C3">
              <w:rPr>
                <w:rFonts w:ascii="Times New Roman" w:hAnsi="Times New Roman" w:cs="Times New Roman"/>
                <w:bCs/>
                <w:sz w:val="24"/>
                <w:szCs w:val="24"/>
                <w:lang w:val="en-US"/>
              </w:rPr>
              <w:t>detergent</w:t>
            </w:r>
          </w:p>
        </w:tc>
        <w:tc>
          <w:tcPr>
            <w:tcW w:w="1609" w:type="dxa"/>
          </w:tcPr>
          <w:p w:rsidR="00C5334F" w:rsidRPr="001574C3" w:rsidRDefault="00C5334F" w:rsidP="00DF4DCD">
            <w:pPr>
              <w:widowControl w:val="0"/>
              <w:autoSpaceDE w:val="0"/>
              <w:autoSpaceDN w:val="0"/>
              <w:adjustRightInd w:val="0"/>
              <w:spacing w:line="360" w:lineRule="auto"/>
              <w:jc w:val="center"/>
              <w:rPr>
                <w:rFonts w:ascii="Times New Roman" w:hAnsi="Times New Roman" w:cs="Times New Roman"/>
                <w:sz w:val="24"/>
                <w:szCs w:val="24"/>
                <w:lang w:val="en-US"/>
              </w:rPr>
            </w:pPr>
            <w:r w:rsidRPr="001574C3">
              <w:rPr>
                <w:rFonts w:ascii="Times New Roman" w:hAnsi="Times New Roman" w:cs="Times New Roman"/>
                <w:bCs/>
                <w:sz w:val="24"/>
                <w:szCs w:val="24"/>
                <w:lang w:val="en-US"/>
              </w:rPr>
              <w:t>glassware</w:t>
            </w:r>
          </w:p>
        </w:tc>
        <w:tc>
          <w:tcPr>
            <w:tcW w:w="1473" w:type="dxa"/>
          </w:tcPr>
          <w:p w:rsidR="00C5334F" w:rsidRPr="001574C3" w:rsidRDefault="00C5334F" w:rsidP="00DF4DCD">
            <w:pPr>
              <w:widowControl w:val="0"/>
              <w:autoSpaceDE w:val="0"/>
              <w:autoSpaceDN w:val="0"/>
              <w:adjustRightInd w:val="0"/>
              <w:spacing w:line="360" w:lineRule="auto"/>
              <w:jc w:val="center"/>
              <w:rPr>
                <w:rFonts w:ascii="Times New Roman" w:hAnsi="Times New Roman" w:cs="Times New Roman"/>
                <w:sz w:val="24"/>
                <w:szCs w:val="24"/>
                <w:lang w:val="en-US"/>
              </w:rPr>
            </w:pPr>
            <w:r w:rsidRPr="001574C3">
              <w:rPr>
                <w:rFonts w:ascii="Times New Roman" w:hAnsi="Times New Roman" w:cs="Times New Roman"/>
                <w:bCs/>
                <w:sz w:val="24"/>
                <w:szCs w:val="24"/>
                <w:lang w:val="en-US"/>
              </w:rPr>
              <w:t>milk</w:t>
            </w:r>
          </w:p>
        </w:tc>
        <w:tc>
          <w:tcPr>
            <w:tcW w:w="1325" w:type="dxa"/>
          </w:tcPr>
          <w:p w:rsidR="00C5334F" w:rsidRPr="001574C3" w:rsidRDefault="00C5334F" w:rsidP="00DF4DCD">
            <w:pPr>
              <w:widowControl w:val="0"/>
              <w:autoSpaceDE w:val="0"/>
              <w:autoSpaceDN w:val="0"/>
              <w:adjustRightInd w:val="0"/>
              <w:spacing w:line="360" w:lineRule="auto"/>
              <w:jc w:val="center"/>
              <w:rPr>
                <w:rFonts w:ascii="Times New Roman" w:hAnsi="Times New Roman" w:cs="Times New Roman"/>
                <w:bCs/>
                <w:sz w:val="24"/>
                <w:szCs w:val="24"/>
                <w:lang w:val="en-US"/>
              </w:rPr>
            </w:pPr>
            <w:r w:rsidRPr="001574C3">
              <w:rPr>
                <w:rFonts w:ascii="Times New Roman" w:hAnsi="Times New Roman" w:cs="Times New Roman"/>
                <w:bCs/>
                <w:sz w:val="24"/>
                <w:szCs w:val="24"/>
                <w:lang w:val="en-US"/>
              </w:rPr>
              <w:t>fumes</w:t>
            </w:r>
          </w:p>
        </w:tc>
      </w:tr>
      <w:tr w:rsidR="00C5334F" w:rsidRPr="001574C3" w:rsidTr="00652D08">
        <w:tc>
          <w:tcPr>
            <w:tcW w:w="1347" w:type="dxa"/>
          </w:tcPr>
          <w:p w:rsidR="00C5334F" w:rsidRPr="001574C3" w:rsidRDefault="00C5334F" w:rsidP="00DF4DCD">
            <w:pPr>
              <w:widowControl w:val="0"/>
              <w:autoSpaceDE w:val="0"/>
              <w:autoSpaceDN w:val="0"/>
              <w:adjustRightInd w:val="0"/>
              <w:spacing w:line="360" w:lineRule="auto"/>
              <w:jc w:val="center"/>
              <w:rPr>
                <w:rFonts w:ascii="Times New Roman" w:hAnsi="Times New Roman" w:cs="Times New Roman"/>
                <w:sz w:val="24"/>
                <w:szCs w:val="24"/>
                <w:lang w:val="en-US"/>
              </w:rPr>
            </w:pPr>
            <w:r w:rsidRPr="001574C3">
              <w:rPr>
                <w:rFonts w:ascii="Times New Roman" w:hAnsi="Times New Roman" w:cs="Times New Roman"/>
                <w:bCs/>
                <w:sz w:val="24"/>
                <w:szCs w:val="24"/>
                <w:lang w:val="en-US"/>
              </w:rPr>
              <w:t>tap water</w:t>
            </w:r>
          </w:p>
        </w:tc>
        <w:tc>
          <w:tcPr>
            <w:tcW w:w="1541" w:type="dxa"/>
          </w:tcPr>
          <w:p w:rsidR="00C5334F" w:rsidRPr="001574C3" w:rsidRDefault="00C5334F" w:rsidP="00DF4DCD">
            <w:pPr>
              <w:widowControl w:val="0"/>
              <w:autoSpaceDE w:val="0"/>
              <w:autoSpaceDN w:val="0"/>
              <w:adjustRightInd w:val="0"/>
              <w:spacing w:line="360" w:lineRule="auto"/>
              <w:jc w:val="center"/>
              <w:rPr>
                <w:rFonts w:ascii="Times New Roman" w:hAnsi="Times New Roman" w:cs="Times New Roman"/>
                <w:sz w:val="24"/>
                <w:szCs w:val="24"/>
                <w:lang w:val="en-US"/>
              </w:rPr>
            </w:pPr>
            <w:r w:rsidRPr="001574C3">
              <w:rPr>
                <w:rFonts w:ascii="Times New Roman" w:hAnsi="Times New Roman" w:cs="Times New Roman"/>
                <w:bCs/>
                <w:sz w:val="24"/>
                <w:szCs w:val="24"/>
                <w:lang w:val="en-US"/>
              </w:rPr>
              <w:t>paper towel</w:t>
            </w:r>
          </w:p>
        </w:tc>
        <w:tc>
          <w:tcPr>
            <w:tcW w:w="1731" w:type="dxa"/>
          </w:tcPr>
          <w:p w:rsidR="00C5334F" w:rsidRPr="001574C3" w:rsidRDefault="00C5334F" w:rsidP="00DF4DCD">
            <w:pPr>
              <w:widowControl w:val="0"/>
              <w:autoSpaceDE w:val="0"/>
              <w:autoSpaceDN w:val="0"/>
              <w:adjustRightInd w:val="0"/>
              <w:spacing w:line="360" w:lineRule="auto"/>
              <w:jc w:val="center"/>
              <w:rPr>
                <w:rFonts w:ascii="Times New Roman" w:hAnsi="Times New Roman" w:cs="Times New Roman"/>
                <w:sz w:val="24"/>
                <w:szCs w:val="24"/>
                <w:lang w:val="en-US"/>
              </w:rPr>
            </w:pPr>
            <w:r w:rsidRPr="001574C3">
              <w:rPr>
                <w:rFonts w:ascii="Times New Roman" w:hAnsi="Times New Roman" w:cs="Times New Roman"/>
                <w:bCs/>
                <w:sz w:val="24"/>
                <w:szCs w:val="24"/>
                <w:lang w:val="en-US"/>
              </w:rPr>
              <w:t>evaporate</w:t>
            </w:r>
          </w:p>
        </w:tc>
        <w:tc>
          <w:tcPr>
            <w:tcW w:w="1609" w:type="dxa"/>
          </w:tcPr>
          <w:p w:rsidR="00C5334F" w:rsidRPr="001574C3" w:rsidRDefault="00C5334F" w:rsidP="00DF4DCD">
            <w:pPr>
              <w:widowControl w:val="0"/>
              <w:autoSpaceDE w:val="0"/>
              <w:autoSpaceDN w:val="0"/>
              <w:adjustRightInd w:val="0"/>
              <w:spacing w:line="360" w:lineRule="auto"/>
              <w:jc w:val="center"/>
              <w:rPr>
                <w:rFonts w:ascii="Times New Roman" w:hAnsi="Times New Roman" w:cs="Times New Roman"/>
                <w:sz w:val="24"/>
                <w:szCs w:val="24"/>
                <w:lang w:val="en-US"/>
              </w:rPr>
            </w:pPr>
            <w:r w:rsidRPr="001574C3">
              <w:rPr>
                <w:rFonts w:ascii="Times New Roman" w:hAnsi="Times New Roman" w:cs="Times New Roman"/>
                <w:bCs/>
                <w:sz w:val="24"/>
                <w:szCs w:val="24"/>
                <w:lang w:val="en-US"/>
              </w:rPr>
              <w:t>condense</w:t>
            </w:r>
          </w:p>
        </w:tc>
        <w:tc>
          <w:tcPr>
            <w:tcW w:w="1473" w:type="dxa"/>
          </w:tcPr>
          <w:p w:rsidR="00C5334F" w:rsidRPr="001574C3" w:rsidRDefault="00C5334F" w:rsidP="00DF4DCD">
            <w:pPr>
              <w:widowControl w:val="0"/>
              <w:autoSpaceDE w:val="0"/>
              <w:autoSpaceDN w:val="0"/>
              <w:adjustRightInd w:val="0"/>
              <w:spacing w:line="360" w:lineRule="auto"/>
              <w:jc w:val="center"/>
              <w:rPr>
                <w:rFonts w:ascii="Times New Roman" w:hAnsi="Times New Roman" w:cs="Times New Roman"/>
                <w:sz w:val="24"/>
                <w:szCs w:val="24"/>
                <w:lang w:val="en-US"/>
              </w:rPr>
            </w:pPr>
            <w:r w:rsidRPr="001574C3">
              <w:rPr>
                <w:rFonts w:ascii="Times New Roman" w:hAnsi="Times New Roman" w:cs="Times New Roman"/>
                <w:bCs/>
                <w:sz w:val="24"/>
                <w:szCs w:val="24"/>
                <w:lang w:val="en-US"/>
              </w:rPr>
              <w:t>stoppers</w:t>
            </w:r>
          </w:p>
        </w:tc>
        <w:tc>
          <w:tcPr>
            <w:tcW w:w="1325" w:type="dxa"/>
          </w:tcPr>
          <w:p w:rsidR="00C5334F" w:rsidRPr="001574C3" w:rsidRDefault="00C5334F" w:rsidP="00DF4DCD">
            <w:pPr>
              <w:widowControl w:val="0"/>
              <w:autoSpaceDE w:val="0"/>
              <w:autoSpaceDN w:val="0"/>
              <w:adjustRightInd w:val="0"/>
              <w:spacing w:line="360" w:lineRule="auto"/>
              <w:jc w:val="center"/>
              <w:rPr>
                <w:rFonts w:ascii="Times New Roman" w:hAnsi="Times New Roman" w:cs="Times New Roman"/>
                <w:bCs/>
                <w:sz w:val="24"/>
                <w:szCs w:val="24"/>
                <w:lang w:val="en-US"/>
              </w:rPr>
            </w:pPr>
            <w:r w:rsidRPr="001574C3">
              <w:rPr>
                <w:rFonts w:ascii="Times New Roman" w:hAnsi="Times New Roman" w:cs="Times New Roman"/>
                <w:bCs/>
                <w:sz w:val="24"/>
                <w:szCs w:val="24"/>
                <w:lang w:val="en-US"/>
              </w:rPr>
              <w:t>brush</w:t>
            </w:r>
          </w:p>
        </w:tc>
      </w:tr>
      <w:tr w:rsidR="00C5334F" w:rsidRPr="001574C3" w:rsidTr="00652D08">
        <w:tc>
          <w:tcPr>
            <w:tcW w:w="1347" w:type="dxa"/>
          </w:tcPr>
          <w:p w:rsidR="00C5334F" w:rsidRPr="001574C3" w:rsidRDefault="00C5334F" w:rsidP="00DF4DCD">
            <w:pPr>
              <w:widowControl w:val="0"/>
              <w:autoSpaceDE w:val="0"/>
              <w:autoSpaceDN w:val="0"/>
              <w:adjustRightInd w:val="0"/>
              <w:spacing w:line="360" w:lineRule="auto"/>
              <w:jc w:val="center"/>
              <w:rPr>
                <w:rFonts w:ascii="Times New Roman" w:hAnsi="Times New Roman" w:cs="Times New Roman"/>
                <w:sz w:val="24"/>
                <w:szCs w:val="24"/>
                <w:lang w:val="en-US"/>
              </w:rPr>
            </w:pPr>
            <w:r w:rsidRPr="001574C3">
              <w:rPr>
                <w:rFonts w:ascii="Times New Roman" w:hAnsi="Times New Roman" w:cs="Times New Roman"/>
                <w:bCs/>
                <w:sz w:val="24"/>
                <w:szCs w:val="24"/>
                <w:lang w:val="en-US"/>
              </w:rPr>
              <w:t>gloves</w:t>
            </w:r>
          </w:p>
        </w:tc>
        <w:tc>
          <w:tcPr>
            <w:tcW w:w="1541" w:type="dxa"/>
          </w:tcPr>
          <w:p w:rsidR="00C5334F" w:rsidRPr="001574C3" w:rsidRDefault="00C5334F" w:rsidP="00DF4DCD">
            <w:pPr>
              <w:widowControl w:val="0"/>
              <w:autoSpaceDE w:val="0"/>
              <w:autoSpaceDN w:val="0"/>
              <w:adjustRightInd w:val="0"/>
              <w:spacing w:line="360" w:lineRule="auto"/>
              <w:jc w:val="center"/>
              <w:rPr>
                <w:rFonts w:ascii="Times New Roman" w:hAnsi="Times New Roman" w:cs="Times New Roman"/>
                <w:sz w:val="24"/>
                <w:szCs w:val="24"/>
                <w:lang w:val="en-US"/>
              </w:rPr>
            </w:pPr>
            <w:r w:rsidRPr="001574C3">
              <w:rPr>
                <w:rFonts w:ascii="Times New Roman" w:hAnsi="Times New Roman" w:cs="Times New Roman"/>
                <w:bCs/>
                <w:sz w:val="24"/>
                <w:szCs w:val="24"/>
                <w:lang w:val="en-US"/>
              </w:rPr>
              <w:t>rinse</w:t>
            </w:r>
          </w:p>
        </w:tc>
        <w:tc>
          <w:tcPr>
            <w:tcW w:w="1731" w:type="dxa"/>
          </w:tcPr>
          <w:p w:rsidR="00C5334F" w:rsidRPr="001574C3" w:rsidRDefault="00C5334F" w:rsidP="00DF4DCD">
            <w:pPr>
              <w:widowControl w:val="0"/>
              <w:autoSpaceDE w:val="0"/>
              <w:autoSpaceDN w:val="0"/>
              <w:adjustRightInd w:val="0"/>
              <w:spacing w:line="360" w:lineRule="auto"/>
              <w:jc w:val="center"/>
              <w:rPr>
                <w:rFonts w:ascii="Times New Roman" w:hAnsi="Times New Roman" w:cs="Times New Roman"/>
                <w:sz w:val="24"/>
                <w:szCs w:val="24"/>
                <w:lang w:val="en-US"/>
              </w:rPr>
            </w:pPr>
            <w:r w:rsidRPr="001574C3">
              <w:rPr>
                <w:rFonts w:ascii="Times New Roman" w:hAnsi="Times New Roman" w:cs="Times New Roman"/>
                <w:bCs/>
                <w:sz w:val="24"/>
                <w:szCs w:val="24"/>
                <w:lang w:val="en-US"/>
              </w:rPr>
              <w:t>impurities</w:t>
            </w:r>
          </w:p>
        </w:tc>
        <w:tc>
          <w:tcPr>
            <w:tcW w:w="1609" w:type="dxa"/>
          </w:tcPr>
          <w:p w:rsidR="00C5334F" w:rsidRPr="001574C3" w:rsidRDefault="00C5334F" w:rsidP="00DF4DCD">
            <w:pPr>
              <w:widowControl w:val="0"/>
              <w:autoSpaceDE w:val="0"/>
              <w:autoSpaceDN w:val="0"/>
              <w:adjustRightInd w:val="0"/>
              <w:spacing w:line="360" w:lineRule="auto"/>
              <w:jc w:val="center"/>
              <w:rPr>
                <w:rFonts w:ascii="Times New Roman" w:hAnsi="Times New Roman" w:cs="Times New Roman"/>
                <w:sz w:val="24"/>
                <w:szCs w:val="24"/>
                <w:lang w:val="en-US"/>
              </w:rPr>
            </w:pPr>
            <w:r w:rsidRPr="001574C3">
              <w:rPr>
                <w:rFonts w:ascii="Times New Roman" w:hAnsi="Times New Roman" w:cs="Times New Roman"/>
                <w:bCs/>
                <w:sz w:val="24"/>
                <w:szCs w:val="24"/>
                <w:lang w:val="en-US"/>
              </w:rPr>
              <w:t>solvent</w:t>
            </w:r>
          </w:p>
        </w:tc>
        <w:tc>
          <w:tcPr>
            <w:tcW w:w="1473" w:type="dxa"/>
          </w:tcPr>
          <w:p w:rsidR="00C5334F" w:rsidRPr="001574C3" w:rsidRDefault="00C5334F" w:rsidP="00DF4DCD">
            <w:pPr>
              <w:widowControl w:val="0"/>
              <w:autoSpaceDE w:val="0"/>
              <w:autoSpaceDN w:val="0"/>
              <w:adjustRightInd w:val="0"/>
              <w:spacing w:line="360" w:lineRule="auto"/>
              <w:jc w:val="center"/>
              <w:rPr>
                <w:rFonts w:ascii="Times New Roman" w:hAnsi="Times New Roman" w:cs="Times New Roman"/>
                <w:sz w:val="24"/>
                <w:szCs w:val="24"/>
                <w:lang w:val="en-US"/>
              </w:rPr>
            </w:pPr>
            <w:r w:rsidRPr="001574C3">
              <w:rPr>
                <w:rFonts w:ascii="Times New Roman" w:hAnsi="Times New Roman" w:cs="Times New Roman"/>
                <w:bCs/>
                <w:sz w:val="24"/>
                <w:szCs w:val="24"/>
                <w:lang w:val="en-US"/>
              </w:rPr>
              <w:t>solute</w:t>
            </w:r>
          </w:p>
        </w:tc>
        <w:tc>
          <w:tcPr>
            <w:tcW w:w="1325" w:type="dxa"/>
          </w:tcPr>
          <w:p w:rsidR="00C5334F" w:rsidRPr="001574C3" w:rsidRDefault="00C5334F" w:rsidP="00DF4DCD">
            <w:pPr>
              <w:widowControl w:val="0"/>
              <w:autoSpaceDE w:val="0"/>
              <w:autoSpaceDN w:val="0"/>
              <w:adjustRightInd w:val="0"/>
              <w:spacing w:line="360" w:lineRule="auto"/>
              <w:jc w:val="center"/>
              <w:rPr>
                <w:rFonts w:ascii="Times New Roman" w:hAnsi="Times New Roman" w:cs="Times New Roman"/>
                <w:bCs/>
                <w:sz w:val="24"/>
                <w:szCs w:val="24"/>
                <w:lang w:val="en-US"/>
              </w:rPr>
            </w:pPr>
          </w:p>
        </w:tc>
      </w:tr>
    </w:tbl>
    <w:p w:rsidR="001574C3" w:rsidRDefault="001574C3" w:rsidP="00C5334F">
      <w:pPr>
        <w:widowControl w:val="0"/>
        <w:autoSpaceDE w:val="0"/>
        <w:autoSpaceDN w:val="0"/>
        <w:adjustRightInd w:val="0"/>
        <w:spacing w:after="0" w:line="360" w:lineRule="auto"/>
        <w:ind w:left="3080"/>
        <w:rPr>
          <w:rFonts w:ascii="Times New Roman" w:hAnsi="Times New Roman" w:cs="Times New Roman"/>
          <w:b/>
          <w:bCs/>
          <w:sz w:val="24"/>
          <w:szCs w:val="24"/>
        </w:rPr>
      </w:pPr>
    </w:p>
    <w:p w:rsidR="00C5334F" w:rsidRPr="001574C3" w:rsidRDefault="00C5334F" w:rsidP="00C5334F">
      <w:pPr>
        <w:widowControl w:val="0"/>
        <w:autoSpaceDE w:val="0"/>
        <w:autoSpaceDN w:val="0"/>
        <w:adjustRightInd w:val="0"/>
        <w:spacing w:after="0" w:line="360" w:lineRule="auto"/>
        <w:ind w:left="3080"/>
        <w:rPr>
          <w:rFonts w:ascii="Times New Roman" w:hAnsi="Times New Roman" w:cs="Times New Roman"/>
          <w:b/>
          <w:sz w:val="24"/>
          <w:szCs w:val="24"/>
        </w:rPr>
      </w:pPr>
      <w:r w:rsidRPr="001574C3">
        <w:rPr>
          <w:rFonts w:ascii="Times New Roman" w:hAnsi="Times New Roman" w:cs="Times New Roman"/>
          <w:b/>
          <w:bCs/>
          <w:sz w:val="24"/>
          <w:szCs w:val="24"/>
        </w:rPr>
        <w:t>Cleaning laboratory glassware</w:t>
      </w:r>
    </w:p>
    <w:p w:rsidR="00C5334F" w:rsidRPr="001574C3" w:rsidRDefault="00C5334F" w:rsidP="00253EFF">
      <w:pPr>
        <w:widowControl w:val="0"/>
        <w:overflowPunct w:val="0"/>
        <w:autoSpaceDE w:val="0"/>
        <w:autoSpaceDN w:val="0"/>
        <w:adjustRightInd w:val="0"/>
        <w:spacing w:after="0" w:line="240" w:lineRule="auto"/>
        <w:ind w:left="119" w:right="119"/>
        <w:jc w:val="both"/>
        <w:rPr>
          <w:rFonts w:ascii="Times New Roman" w:hAnsi="Times New Roman" w:cs="Times New Roman"/>
          <w:sz w:val="24"/>
          <w:szCs w:val="24"/>
          <w:lang w:val="en-US"/>
        </w:rPr>
      </w:pPr>
      <w:r w:rsidRPr="001574C3">
        <w:rPr>
          <w:rFonts w:ascii="Times New Roman" w:hAnsi="Times New Roman" w:cs="Times New Roman"/>
          <w:sz w:val="24"/>
          <w:szCs w:val="24"/>
          <w:lang w:val="en-US"/>
        </w:rPr>
        <w:t xml:space="preserve">Cleaning laboratory glassware isn't as simple as washing the dishes. Here are some tips on how to wash your glassware so that you won't ruin your chemical solution or laboratory experiment. Usually, the </w:t>
      </w:r>
      <w:r w:rsidRPr="001574C3">
        <w:rPr>
          <w:rFonts w:ascii="Times New Roman" w:hAnsi="Times New Roman" w:cs="Times New Roman"/>
          <w:bCs/>
          <w:sz w:val="24"/>
          <w:szCs w:val="24"/>
          <w:lang w:val="en-US"/>
        </w:rPr>
        <w:t>____________</w:t>
      </w:r>
      <w:r w:rsidRPr="001574C3">
        <w:rPr>
          <w:rFonts w:ascii="Times New Roman" w:hAnsi="Times New Roman" w:cs="Times New Roman"/>
          <w:sz w:val="24"/>
          <w:szCs w:val="24"/>
          <w:lang w:val="en-US"/>
        </w:rPr>
        <w:t xml:space="preserve"> which is designed for lab glassware is used. You can____________ the glassware with the proper ____________, then finish up with a couple of rinses with distilled water, followed by final rinses with deionised water. Remove____________ and stopcocks when they are not in use. Otherwise they may 'freeze' in place. Wear ___________ and avoid breathing the ____________. If the glassware requires scrubbing, scrub with a ___________ using hot soapy water, rinse thoroughly with____________, followed by rinses with deionised water.  In some cases, you may need to__________ the glassware overnight in soapy water. It is inadvisable to dry glassware with a___________ or forced air since this can introduce fibres or __________ that can contaminate the solution. Normally you can allow glassware to air dry on the shelf. Otherwise, if you are adding water to the glassware, it is fine to leave it wet </w:t>
      </w:r>
      <w:r w:rsidR="00DB55A3" w:rsidRPr="001574C3">
        <w:rPr>
          <w:rFonts w:ascii="Times New Roman" w:hAnsi="Times New Roman" w:cs="Times New Roman"/>
          <w:sz w:val="24"/>
          <w:szCs w:val="24"/>
          <w:lang w:val="en-US"/>
        </w:rPr>
        <w:t>[</w:t>
      </w:r>
      <w:r w:rsidRPr="001574C3">
        <w:rPr>
          <w:rFonts w:ascii="Times New Roman" w:hAnsi="Times New Roman" w:cs="Times New Roman"/>
          <w:sz w:val="24"/>
          <w:szCs w:val="24"/>
          <w:lang w:val="en-US"/>
        </w:rPr>
        <w:t>unless it will affect the concentration of the final __________</w:t>
      </w:r>
      <w:r w:rsidR="00571691" w:rsidRPr="001574C3">
        <w:rPr>
          <w:rFonts w:ascii="Times New Roman" w:hAnsi="Times New Roman" w:cs="Times New Roman"/>
          <w:bCs/>
          <w:sz w:val="24"/>
          <w:szCs w:val="24"/>
          <w:lang w:val="en-US"/>
        </w:rPr>
        <w:t>)</w:t>
      </w:r>
      <w:r w:rsidRPr="001574C3">
        <w:rPr>
          <w:rFonts w:ascii="Times New Roman" w:hAnsi="Times New Roman" w:cs="Times New Roman"/>
          <w:sz w:val="24"/>
          <w:szCs w:val="24"/>
          <w:lang w:val="en-US"/>
        </w:rPr>
        <w:t xml:space="preserve">. If the solvent will be ether, you can rinse the glassware with ethanol or acetone to remove the water, and then rinse with the final solution to remove the alcohol or acetone. If ____________ is to be used immediately after washing and </w:t>
      </w:r>
      <w:r w:rsidRPr="001574C3">
        <w:rPr>
          <w:rFonts w:ascii="Times New Roman" w:hAnsi="Times New Roman" w:cs="Times New Roman"/>
          <w:sz w:val="24"/>
          <w:szCs w:val="24"/>
          <w:lang w:val="en-US"/>
        </w:rPr>
        <w:lastRenderedPageBreak/>
        <w:t>must be dry, rinse it 2-3 times with acetone. This will remove any water and will ____________ quickly. While it's not a great idea to blow air into glassware to dry it, sometimes you can apply a vacuum to evaporate the solvent.</w:t>
      </w:r>
    </w:p>
    <w:p w:rsidR="00571691" w:rsidRPr="001574C3" w:rsidRDefault="00571691" w:rsidP="00253EFF">
      <w:pPr>
        <w:widowControl w:val="0"/>
        <w:overflowPunct w:val="0"/>
        <w:autoSpaceDE w:val="0"/>
        <w:autoSpaceDN w:val="0"/>
        <w:adjustRightInd w:val="0"/>
        <w:spacing w:after="0" w:line="240" w:lineRule="auto"/>
        <w:ind w:left="119" w:right="119"/>
        <w:jc w:val="both"/>
        <w:rPr>
          <w:rFonts w:ascii="Times New Roman" w:hAnsi="Times New Roman" w:cs="Times New Roman"/>
          <w:sz w:val="24"/>
          <w:szCs w:val="24"/>
          <w:lang w:val="en-US"/>
        </w:rPr>
      </w:pPr>
    </w:p>
    <w:p w:rsidR="00C5334F" w:rsidRPr="001574C3" w:rsidRDefault="00C5334F" w:rsidP="00C5334F">
      <w:pPr>
        <w:jc w:val="both"/>
        <w:rPr>
          <w:rFonts w:ascii="Times New Roman" w:hAnsi="Times New Roman" w:cs="Times New Roman"/>
          <w:b/>
          <w:sz w:val="24"/>
          <w:szCs w:val="24"/>
          <w:lang w:val="en-US"/>
        </w:rPr>
      </w:pPr>
      <w:r w:rsidRPr="001574C3">
        <w:rPr>
          <w:rFonts w:ascii="Times New Roman" w:hAnsi="Times New Roman" w:cs="Times New Roman"/>
          <w:b/>
          <w:sz w:val="24"/>
          <w:szCs w:val="24"/>
          <w:lang w:val="en-US"/>
        </w:rPr>
        <w:t>Activity 4. Discussion</w:t>
      </w:r>
    </w:p>
    <w:p w:rsidR="00C5334F" w:rsidRPr="001574C3" w:rsidRDefault="00C5334F" w:rsidP="00C5334F">
      <w:pPr>
        <w:jc w:val="both"/>
        <w:rPr>
          <w:rFonts w:ascii="Times New Roman" w:hAnsi="Times New Roman" w:cs="Times New Roman"/>
          <w:sz w:val="24"/>
          <w:szCs w:val="24"/>
          <w:lang w:val="en-US"/>
        </w:rPr>
      </w:pPr>
      <w:r w:rsidRPr="001574C3">
        <w:rPr>
          <w:rFonts w:ascii="Times New Roman" w:hAnsi="Times New Roman" w:cs="Times New Roman"/>
          <w:sz w:val="24"/>
          <w:szCs w:val="24"/>
          <w:lang w:val="en-US"/>
        </w:rPr>
        <w:t xml:space="preserve">Divide into three groups. Discuss the most important aspect for successful work in a laboratory. Group A makes arguments for highly-qualified staff, group B makes arguments for </w:t>
      </w:r>
      <w:r w:rsidRPr="001574C3">
        <w:rPr>
          <w:rFonts w:ascii="Times New Roman" w:hAnsi="Times New Roman" w:cs="Times New Roman"/>
          <w:sz w:val="24"/>
          <w:szCs w:val="24"/>
          <w:shd w:val="clear" w:color="auto" w:fill="FFFFFF"/>
          <w:lang w:val="en-US"/>
        </w:rPr>
        <w:t>latest laboratory glassware/equipment</w:t>
      </w:r>
      <w:r w:rsidRPr="001574C3">
        <w:rPr>
          <w:rFonts w:ascii="Times New Roman" w:hAnsi="Times New Roman" w:cs="Times New Roman"/>
          <w:sz w:val="24"/>
          <w:szCs w:val="24"/>
          <w:lang w:val="en-US"/>
        </w:rPr>
        <w:t xml:space="preserve"> and group C for </w:t>
      </w:r>
      <w:r w:rsidRPr="001574C3">
        <w:rPr>
          <w:rFonts w:ascii="Times New Roman" w:hAnsi="Times New Roman" w:cs="Times New Roman"/>
          <w:sz w:val="24"/>
          <w:szCs w:val="24"/>
          <w:shd w:val="clear" w:color="auto" w:fill="FFFFFF"/>
          <w:lang w:val="en-US"/>
        </w:rPr>
        <w:t>compliance with precautions</w:t>
      </w:r>
      <w:r w:rsidRPr="001574C3">
        <w:rPr>
          <w:rFonts w:ascii="Times New Roman" w:hAnsi="Times New Roman" w:cs="Times New Roman"/>
          <w:sz w:val="24"/>
          <w:szCs w:val="24"/>
          <w:lang w:val="en-US"/>
        </w:rPr>
        <w:t xml:space="preserve">. </w:t>
      </w:r>
    </w:p>
    <w:p w:rsidR="00C5334F" w:rsidRPr="005F4B32" w:rsidRDefault="00C5334F" w:rsidP="001574C3">
      <w:pPr>
        <w:spacing w:after="0" w:line="240" w:lineRule="auto"/>
        <w:rPr>
          <w:rFonts w:ascii="Times New Roman" w:hAnsi="Times New Roman" w:cs="Times New Roman"/>
          <w:b/>
          <w:sz w:val="24"/>
          <w:szCs w:val="24"/>
          <w:u w:val="single"/>
          <w:lang w:val="en-US"/>
        </w:rPr>
      </w:pPr>
      <w:r w:rsidRPr="001574C3">
        <w:rPr>
          <w:rFonts w:ascii="Times New Roman" w:hAnsi="Times New Roman" w:cs="Times New Roman"/>
          <w:b/>
          <w:sz w:val="24"/>
          <w:szCs w:val="24"/>
          <w:lang w:val="en-US"/>
        </w:rPr>
        <w:t xml:space="preserve">Home task. </w:t>
      </w:r>
      <w:r w:rsidRPr="001574C3">
        <w:rPr>
          <w:rFonts w:ascii="Times New Roman" w:hAnsi="Times New Roman" w:cs="Times New Roman"/>
          <w:b/>
          <w:sz w:val="24"/>
          <w:szCs w:val="24"/>
          <w:u w:val="single"/>
          <w:lang w:val="en-US"/>
        </w:rPr>
        <w:t>Writing of the procurement plan</w:t>
      </w:r>
    </w:p>
    <w:p w:rsidR="007627FD" w:rsidRPr="005F4B32" w:rsidRDefault="007627FD" w:rsidP="001574C3">
      <w:pPr>
        <w:spacing w:after="0" w:line="240" w:lineRule="auto"/>
        <w:rPr>
          <w:rFonts w:ascii="Times New Roman" w:hAnsi="Times New Roman" w:cs="Times New Roman"/>
          <w:b/>
          <w:sz w:val="24"/>
          <w:szCs w:val="24"/>
          <w:lang w:val="en-US"/>
        </w:rPr>
      </w:pPr>
    </w:p>
    <w:p w:rsidR="00C5334F" w:rsidRPr="001574C3" w:rsidRDefault="00C5334F" w:rsidP="001574C3">
      <w:pPr>
        <w:spacing w:after="0" w:line="240" w:lineRule="auto"/>
        <w:jc w:val="both"/>
        <w:rPr>
          <w:rFonts w:ascii="Times New Roman" w:hAnsi="Times New Roman" w:cs="Times New Roman"/>
          <w:sz w:val="24"/>
          <w:szCs w:val="24"/>
          <w:lang w:val="en-US"/>
        </w:rPr>
      </w:pPr>
      <w:r w:rsidRPr="001574C3">
        <w:rPr>
          <w:rFonts w:ascii="Times New Roman" w:hAnsi="Times New Roman" w:cs="Times New Roman"/>
          <w:sz w:val="24"/>
          <w:szCs w:val="24"/>
          <w:lang w:val="en-US"/>
        </w:rPr>
        <w:t>A</w:t>
      </w:r>
      <w:r w:rsidR="00571691" w:rsidRPr="001574C3">
        <w:rPr>
          <w:rFonts w:ascii="Times New Roman" w:hAnsi="Times New Roman" w:cs="Times New Roman"/>
          <w:sz w:val="24"/>
          <w:szCs w:val="24"/>
          <w:lang w:val="en-US"/>
        </w:rPr>
        <w:t>)</w:t>
      </w:r>
      <w:r w:rsidRPr="001574C3">
        <w:rPr>
          <w:rFonts w:ascii="Times New Roman" w:hAnsi="Times New Roman" w:cs="Times New Roman"/>
          <w:sz w:val="24"/>
          <w:szCs w:val="24"/>
          <w:lang w:val="en-US"/>
        </w:rPr>
        <w:t xml:space="preserve"> Read the document below. Imagine that you work in a laboratory and you need to write procurement plan for purchasing some reagents and equipment. Try to make your own procurement plan by the filling document below.</w:t>
      </w:r>
    </w:p>
    <w:p w:rsidR="00D20207" w:rsidRPr="007627FD" w:rsidRDefault="00C5334F" w:rsidP="00D20207">
      <w:pPr>
        <w:widowControl w:val="0"/>
        <w:autoSpaceDE w:val="0"/>
        <w:autoSpaceDN w:val="0"/>
        <w:adjustRightInd w:val="0"/>
        <w:spacing w:after="0" w:line="360" w:lineRule="auto"/>
        <w:jc w:val="right"/>
        <w:rPr>
          <w:rFonts w:ascii="Times New Roman" w:hAnsi="Times New Roman" w:cs="Times New Roman"/>
          <w:i/>
          <w:sz w:val="28"/>
          <w:szCs w:val="28"/>
          <w:lang w:val="en-US"/>
        </w:rPr>
      </w:pPr>
      <w:r w:rsidRPr="001574C3">
        <w:rPr>
          <w:rFonts w:ascii="Times New Roman" w:hAnsi="Times New Roman" w:cs="Times New Roman"/>
          <w:sz w:val="24"/>
          <w:szCs w:val="24"/>
          <w:lang w:val="en-US"/>
        </w:rPr>
        <w:t xml:space="preserve"> </w:t>
      </w:r>
      <w:r w:rsidR="00D20207" w:rsidRPr="007627FD">
        <w:rPr>
          <w:rFonts w:ascii="Times New Roman" w:hAnsi="Times New Roman" w:cs="Times New Roman"/>
          <w:i/>
          <w:sz w:val="24"/>
          <w:szCs w:val="24"/>
          <w:lang w:val="en-US"/>
        </w:rPr>
        <w:t>Do not forget use vocabulary from this unit.</w:t>
      </w:r>
    </w:p>
    <w:tbl>
      <w:tblPr>
        <w:tblW w:w="8832" w:type="dxa"/>
        <w:tblInd w:w="534" w:type="dxa"/>
        <w:tblBorders>
          <w:top w:val="single" w:sz="8" w:space="0" w:color="000000"/>
          <w:bottom w:val="single" w:sz="8" w:space="0" w:color="000000"/>
        </w:tblBorders>
        <w:tblLayout w:type="fixed"/>
        <w:tblLook w:val="00A0" w:firstRow="1" w:lastRow="0" w:firstColumn="1" w:lastColumn="0" w:noHBand="0" w:noVBand="0"/>
      </w:tblPr>
      <w:tblGrid>
        <w:gridCol w:w="3312"/>
        <w:gridCol w:w="1519"/>
        <w:gridCol w:w="1241"/>
        <w:gridCol w:w="1626"/>
        <w:gridCol w:w="1134"/>
      </w:tblGrid>
      <w:tr w:rsidR="00C5334F" w:rsidRPr="001574C3" w:rsidTr="007627FD">
        <w:trPr>
          <w:trHeight w:val="285"/>
        </w:trPr>
        <w:tc>
          <w:tcPr>
            <w:tcW w:w="8832" w:type="dxa"/>
            <w:gridSpan w:val="5"/>
            <w:tcBorders>
              <w:top w:val="single" w:sz="8" w:space="0" w:color="000000"/>
              <w:left w:val="nil"/>
              <w:bottom w:val="single" w:sz="8" w:space="0" w:color="000000"/>
              <w:right w:val="nil"/>
            </w:tcBorders>
            <w:shd w:val="clear" w:color="auto" w:fill="D9D9D9"/>
          </w:tcPr>
          <w:p w:rsidR="00C5334F" w:rsidRPr="001574C3" w:rsidRDefault="00C5334F" w:rsidP="00DF4DCD">
            <w:pPr>
              <w:spacing w:after="0" w:line="240" w:lineRule="auto"/>
              <w:jc w:val="center"/>
              <w:rPr>
                <w:rFonts w:ascii="Times New Roman" w:hAnsi="Times New Roman" w:cs="Times New Roman"/>
                <w:bCs/>
                <w:sz w:val="24"/>
                <w:szCs w:val="24"/>
                <w:lang w:val="en-US"/>
              </w:rPr>
            </w:pPr>
            <w:r w:rsidRPr="001574C3">
              <w:rPr>
                <w:rFonts w:ascii="Times New Roman" w:hAnsi="Times New Roman" w:cs="Times New Roman"/>
                <w:sz w:val="24"/>
                <w:szCs w:val="24"/>
                <w:lang w:val="en-US"/>
              </w:rPr>
              <w:t>PROCUREMENT PLAN</w:t>
            </w:r>
          </w:p>
        </w:tc>
      </w:tr>
      <w:tr w:rsidR="00C5334F" w:rsidRPr="001574C3" w:rsidTr="00762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3312" w:type="dxa"/>
            <w:vMerge w:val="restart"/>
          </w:tcPr>
          <w:p w:rsidR="00C5334F" w:rsidRPr="001574C3" w:rsidRDefault="00C5334F" w:rsidP="00DF4DCD">
            <w:pPr>
              <w:pStyle w:val="ab"/>
              <w:jc w:val="center"/>
              <w:rPr>
                <w:sz w:val="24"/>
                <w:szCs w:val="24"/>
              </w:rPr>
            </w:pPr>
            <w:r w:rsidRPr="001574C3">
              <w:rPr>
                <w:sz w:val="24"/>
                <w:szCs w:val="24"/>
              </w:rPr>
              <w:t xml:space="preserve">Name </w:t>
            </w:r>
          </w:p>
        </w:tc>
        <w:tc>
          <w:tcPr>
            <w:tcW w:w="2760" w:type="dxa"/>
            <w:gridSpan w:val="2"/>
          </w:tcPr>
          <w:p w:rsidR="00C5334F" w:rsidRPr="001574C3" w:rsidRDefault="00C5334F" w:rsidP="00DF4DCD">
            <w:pPr>
              <w:pStyle w:val="ab"/>
              <w:jc w:val="center"/>
              <w:rPr>
                <w:sz w:val="24"/>
                <w:szCs w:val="24"/>
              </w:rPr>
            </w:pPr>
            <w:r w:rsidRPr="001574C3">
              <w:rPr>
                <w:sz w:val="24"/>
                <w:szCs w:val="24"/>
              </w:rPr>
              <w:t>Approximate price</w:t>
            </w:r>
            <w:r w:rsidR="00DB55A3" w:rsidRPr="001574C3">
              <w:rPr>
                <w:sz w:val="24"/>
                <w:szCs w:val="24"/>
              </w:rPr>
              <w:t>[</w:t>
            </w:r>
            <w:r w:rsidRPr="001574C3">
              <w:rPr>
                <w:sz w:val="24"/>
                <w:szCs w:val="24"/>
              </w:rPr>
              <w:t>RUB</w:t>
            </w:r>
            <w:r w:rsidR="00571691" w:rsidRPr="001574C3">
              <w:rPr>
                <w:sz w:val="24"/>
                <w:szCs w:val="24"/>
              </w:rPr>
              <w:t>)</w:t>
            </w:r>
          </w:p>
        </w:tc>
        <w:tc>
          <w:tcPr>
            <w:tcW w:w="1626" w:type="dxa"/>
            <w:vMerge w:val="restart"/>
          </w:tcPr>
          <w:p w:rsidR="00C5334F" w:rsidRPr="001574C3" w:rsidRDefault="00C5334F" w:rsidP="00DF4DCD">
            <w:pPr>
              <w:pStyle w:val="ab"/>
              <w:rPr>
                <w:sz w:val="24"/>
                <w:szCs w:val="24"/>
              </w:rPr>
            </w:pPr>
            <w:r w:rsidRPr="001574C3">
              <w:rPr>
                <w:sz w:val="24"/>
                <w:szCs w:val="24"/>
              </w:rPr>
              <w:t>Procurement date</w:t>
            </w:r>
          </w:p>
        </w:tc>
        <w:tc>
          <w:tcPr>
            <w:tcW w:w="1134" w:type="dxa"/>
            <w:vMerge w:val="restart"/>
          </w:tcPr>
          <w:p w:rsidR="00C5334F" w:rsidRPr="001574C3" w:rsidRDefault="00C5334F" w:rsidP="00DF4DCD">
            <w:pPr>
              <w:pStyle w:val="ab"/>
              <w:jc w:val="center"/>
              <w:rPr>
                <w:sz w:val="24"/>
                <w:szCs w:val="24"/>
              </w:rPr>
            </w:pPr>
            <w:r w:rsidRPr="001574C3">
              <w:rPr>
                <w:sz w:val="24"/>
                <w:szCs w:val="24"/>
              </w:rPr>
              <w:t xml:space="preserve">Note </w:t>
            </w:r>
          </w:p>
        </w:tc>
      </w:tr>
      <w:tr w:rsidR="00C5334F" w:rsidRPr="001574C3" w:rsidTr="00762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
        </w:trPr>
        <w:tc>
          <w:tcPr>
            <w:tcW w:w="3312" w:type="dxa"/>
            <w:vMerge/>
          </w:tcPr>
          <w:p w:rsidR="00C5334F" w:rsidRPr="001574C3" w:rsidRDefault="00C5334F" w:rsidP="00DF4DCD">
            <w:pPr>
              <w:pStyle w:val="ab"/>
              <w:jc w:val="center"/>
              <w:rPr>
                <w:sz w:val="24"/>
                <w:szCs w:val="24"/>
              </w:rPr>
            </w:pPr>
          </w:p>
        </w:tc>
        <w:tc>
          <w:tcPr>
            <w:tcW w:w="1519" w:type="dxa"/>
          </w:tcPr>
          <w:p w:rsidR="00C5334F" w:rsidRPr="001574C3" w:rsidRDefault="00C5334F" w:rsidP="00DF4DCD">
            <w:pPr>
              <w:pStyle w:val="ab"/>
              <w:rPr>
                <w:sz w:val="24"/>
                <w:szCs w:val="24"/>
              </w:rPr>
            </w:pPr>
            <w:r w:rsidRPr="001574C3">
              <w:rPr>
                <w:sz w:val="24"/>
                <w:szCs w:val="24"/>
              </w:rPr>
              <w:t>per unit</w:t>
            </w:r>
          </w:p>
        </w:tc>
        <w:tc>
          <w:tcPr>
            <w:tcW w:w="1241" w:type="dxa"/>
          </w:tcPr>
          <w:p w:rsidR="00C5334F" w:rsidRPr="001574C3" w:rsidRDefault="00C5334F" w:rsidP="00DF4DCD">
            <w:pPr>
              <w:pStyle w:val="ab"/>
              <w:jc w:val="center"/>
              <w:rPr>
                <w:sz w:val="24"/>
                <w:szCs w:val="24"/>
              </w:rPr>
            </w:pPr>
            <w:r w:rsidRPr="001574C3">
              <w:rPr>
                <w:sz w:val="24"/>
                <w:szCs w:val="24"/>
              </w:rPr>
              <w:t>total</w:t>
            </w:r>
          </w:p>
        </w:tc>
        <w:tc>
          <w:tcPr>
            <w:tcW w:w="1626" w:type="dxa"/>
            <w:vMerge/>
          </w:tcPr>
          <w:p w:rsidR="00C5334F" w:rsidRPr="001574C3" w:rsidRDefault="00C5334F" w:rsidP="00DF4DCD">
            <w:pPr>
              <w:pStyle w:val="ab"/>
              <w:jc w:val="center"/>
              <w:rPr>
                <w:sz w:val="24"/>
                <w:szCs w:val="24"/>
              </w:rPr>
            </w:pPr>
          </w:p>
        </w:tc>
        <w:tc>
          <w:tcPr>
            <w:tcW w:w="1134" w:type="dxa"/>
            <w:vMerge/>
          </w:tcPr>
          <w:p w:rsidR="00C5334F" w:rsidRPr="001574C3" w:rsidRDefault="00C5334F" w:rsidP="00DF4DCD">
            <w:pPr>
              <w:pStyle w:val="ab"/>
              <w:jc w:val="center"/>
              <w:rPr>
                <w:sz w:val="24"/>
                <w:szCs w:val="24"/>
              </w:rPr>
            </w:pPr>
          </w:p>
        </w:tc>
      </w:tr>
      <w:tr w:rsidR="00C5334F" w:rsidRPr="00CF3540" w:rsidTr="00762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3312" w:type="dxa"/>
            <w:vAlign w:val="center"/>
          </w:tcPr>
          <w:p w:rsidR="00C5334F" w:rsidRPr="001574C3" w:rsidRDefault="00C5334F" w:rsidP="00DF4DCD">
            <w:pPr>
              <w:spacing w:after="0" w:line="240" w:lineRule="auto"/>
              <w:rPr>
                <w:rFonts w:ascii="Times New Roman" w:hAnsi="Times New Roman" w:cs="Times New Roman"/>
                <w:sz w:val="24"/>
                <w:szCs w:val="24"/>
                <w:lang w:val="en-US" w:eastAsia="ru-RU"/>
              </w:rPr>
            </w:pPr>
            <w:r w:rsidRPr="001574C3">
              <w:rPr>
                <w:rFonts w:ascii="Times New Roman" w:hAnsi="Times New Roman" w:cs="Times New Roman"/>
                <w:sz w:val="24"/>
                <w:szCs w:val="24"/>
                <w:lang w:val="en-US" w:eastAsia="ru-RU"/>
              </w:rPr>
              <w:t xml:space="preserve">Reagents </w:t>
            </w:r>
            <w:r w:rsidR="00DB55A3" w:rsidRPr="001574C3">
              <w:rPr>
                <w:rFonts w:ascii="Times New Roman" w:hAnsi="Times New Roman" w:cs="Times New Roman"/>
                <w:sz w:val="24"/>
                <w:szCs w:val="24"/>
                <w:lang w:val="en-US" w:eastAsia="ru-RU"/>
              </w:rPr>
              <w:t>[</w:t>
            </w:r>
            <w:r w:rsidRPr="001574C3">
              <w:rPr>
                <w:rFonts w:ascii="Times New Roman" w:hAnsi="Times New Roman" w:cs="Times New Roman"/>
                <w:sz w:val="24"/>
                <w:szCs w:val="24"/>
                <w:lang w:val="en-US" w:eastAsia="ru-RU"/>
              </w:rPr>
              <w:t>kg, liters, kg/sm²</w:t>
            </w:r>
            <w:r w:rsidR="00571691" w:rsidRPr="001574C3">
              <w:rPr>
                <w:rFonts w:ascii="Times New Roman" w:hAnsi="Times New Roman" w:cs="Times New Roman"/>
                <w:sz w:val="24"/>
                <w:szCs w:val="24"/>
                <w:lang w:val="en-US" w:eastAsia="ru-RU"/>
              </w:rPr>
              <w:t>)</w:t>
            </w:r>
          </w:p>
        </w:tc>
        <w:tc>
          <w:tcPr>
            <w:tcW w:w="1519" w:type="dxa"/>
          </w:tcPr>
          <w:p w:rsidR="00C5334F" w:rsidRPr="001574C3" w:rsidRDefault="00C5334F" w:rsidP="00DF4DCD">
            <w:pPr>
              <w:pStyle w:val="ab"/>
              <w:jc w:val="center"/>
              <w:rPr>
                <w:sz w:val="24"/>
                <w:szCs w:val="24"/>
              </w:rPr>
            </w:pPr>
          </w:p>
        </w:tc>
        <w:tc>
          <w:tcPr>
            <w:tcW w:w="1241" w:type="dxa"/>
          </w:tcPr>
          <w:p w:rsidR="00C5334F" w:rsidRPr="001574C3" w:rsidRDefault="00C5334F" w:rsidP="00DF4DCD">
            <w:pPr>
              <w:pStyle w:val="ab"/>
              <w:jc w:val="center"/>
              <w:rPr>
                <w:sz w:val="24"/>
                <w:szCs w:val="24"/>
              </w:rPr>
            </w:pPr>
          </w:p>
        </w:tc>
        <w:tc>
          <w:tcPr>
            <w:tcW w:w="1626" w:type="dxa"/>
          </w:tcPr>
          <w:p w:rsidR="00C5334F" w:rsidRPr="001574C3" w:rsidRDefault="00C5334F" w:rsidP="00DF4DCD">
            <w:pPr>
              <w:pStyle w:val="ab"/>
              <w:jc w:val="center"/>
              <w:rPr>
                <w:sz w:val="24"/>
                <w:szCs w:val="24"/>
              </w:rPr>
            </w:pPr>
          </w:p>
        </w:tc>
        <w:tc>
          <w:tcPr>
            <w:tcW w:w="1134" w:type="dxa"/>
          </w:tcPr>
          <w:p w:rsidR="00C5334F" w:rsidRPr="001574C3" w:rsidRDefault="00C5334F" w:rsidP="00DF4DCD">
            <w:pPr>
              <w:pStyle w:val="ab"/>
              <w:jc w:val="center"/>
              <w:rPr>
                <w:sz w:val="24"/>
                <w:szCs w:val="24"/>
              </w:rPr>
            </w:pPr>
          </w:p>
        </w:tc>
      </w:tr>
      <w:tr w:rsidR="00C5334F" w:rsidRPr="00CF3540" w:rsidTr="00762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3312" w:type="dxa"/>
            <w:vAlign w:val="bottom"/>
          </w:tcPr>
          <w:p w:rsidR="00C5334F" w:rsidRPr="001574C3" w:rsidRDefault="00C5334F" w:rsidP="00766675">
            <w:pPr>
              <w:numPr>
                <w:ilvl w:val="0"/>
                <w:numId w:val="6"/>
              </w:numPr>
              <w:spacing w:after="0" w:line="240" w:lineRule="auto"/>
              <w:ind w:left="0" w:firstLine="0"/>
              <w:jc w:val="both"/>
              <w:rPr>
                <w:rFonts w:ascii="Times New Roman" w:hAnsi="Times New Roman" w:cs="Times New Roman"/>
                <w:bCs/>
                <w:sz w:val="24"/>
                <w:szCs w:val="24"/>
                <w:lang w:val="en-US" w:eastAsia="ru-RU"/>
              </w:rPr>
            </w:pPr>
          </w:p>
        </w:tc>
        <w:tc>
          <w:tcPr>
            <w:tcW w:w="1519" w:type="dxa"/>
          </w:tcPr>
          <w:p w:rsidR="00C5334F" w:rsidRPr="001574C3" w:rsidRDefault="00C5334F" w:rsidP="00DF4DCD">
            <w:pPr>
              <w:pStyle w:val="ab"/>
              <w:jc w:val="center"/>
              <w:rPr>
                <w:sz w:val="24"/>
                <w:szCs w:val="24"/>
              </w:rPr>
            </w:pPr>
          </w:p>
        </w:tc>
        <w:tc>
          <w:tcPr>
            <w:tcW w:w="1241" w:type="dxa"/>
          </w:tcPr>
          <w:p w:rsidR="00C5334F" w:rsidRPr="001574C3" w:rsidRDefault="00C5334F" w:rsidP="00DF4DCD">
            <w:pPr>
              <w:pStyle w:val="ab"/>
              <w:jc w:val="center"/>
              <w:rPr>
                <w:sz w:val="24"/>
                <w:szCs w:val="24"/>
              </w:rPr>
            </w:pPr>
          </w:p>
        </w:tc>
        <w:tc>
          <w:tcPr>
            <w:tcW w:w="1626" w:type="dxa"/>
          </w:tcPr>
          <w:p w:rsidR="00C5334F" w:rsidRPr="001574C3" w:rsidRDefault="00C5334F" w:rsidP="00DF4DCD">
            <w:pPr>
              <w:pStyle w:val="ab"/>
              <w:jc w:val="center"/>
              <w:rPr>
                <w:sz w:val="24"/>
                <w:szCs w:val="24"/>
              </w:rPr>
            </w:pPr>
          </w:p>
        </w:tc>
        <w:tc>
          <w:tcPr>
            <w:tcW w:w="1134" w:type="dxa"/>
          </w:tcPr>
          <w:p w:rsidR="00C5334F" w:rsidRPr="001574C3" w:rsidRDefault="00C5334F" w:rsidP="00DF4DCD">
            <w:pPr>
              <w:pStyle w:val="ab"/>
              <w:jc w:val="center"/>
              <w:rPr>
                <w:sz w:val="24"/>
                <w:szCs w:val="24"/>
              </w:rPr>
            </w:pPr>
          </w:p>
        </w:tc>
      </w:tr>
      <w:tr w:rsidR="00C5334F" w:rsidRPr="00CF3540" w:rsidTr="00762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3312" w:type="dxa"/>
            <w:vAlign w:val="bottom"/>
          </w:tcPr>
          <w:p w:rsidR="00C5334F" w:rsidRPr="001574C3" w:rsidRDefault="00C5334F" w:rsidP="00766675">
            <w:pPr>
              <w:numPr>
                <w:ilvl w:val="0"/>
                <w:numId w:val="6"/>
              </w:numPr>
              <w:spacing w:after="0" w:line="240" w:lineRule="auto"/>
              <w:ind w:left="0" w:firstLine="0"/>
              <w:jc w:val="both"/>
              <w:rPr>
                <w:rFonts w:ascii="Times New Roman" w:hAnsi="Times New Roman" w:cs="Times New Roman"/>
                <w:bCs/>
                <w:sz w:val="24"/>
                <w:szCs w:val="24"/>
                <w:lang w:val="en-US" w:eastAsia="ru-RU"/>
              </w:rPr>
            </w:pPr>
          </w:p>
        </w:tc>
        <w:tc>
          <w:tcPr>
            <w:tcW w:w="1519" w:type="dxa"/>
          </w:tcPr>
          <w:p w:rsidR="00C5334F" w:rsidRPr="001574C3" w:rsidRDefault="00C5334F" w:rsidP="00DF4DCD">
            <w:pPr>
              <w:pStyle w:val="ab"/>
              <w:jc w:val="center"/>
              <w:rPr>
                <w:sz w:val="24"/>
                <w:szCs w:val="24"/>
              </w:rPr>
            </w:pPr>
          </w:p>
        </w:tc>
        <w:tc>
          <w:tcPr>
            <w:tcW w:w="1241" w:type="dxa"/>
          </w:tcPr>
          <w:p w:rsidR="00C5334F" w:rsidRPr="001574C3" w:rsidRDefault="00C5334F" w:rsidP="00DF4DCD">
            <w:pPr>
              <w:pStyle w:val="ab"/>
              <w:jc w:val="center"/>
              <w:rPr>
                <w:sz w:val="24"/>
                <w:szCs w:val="24"/>
              </w:rPr>
            </w:pPr>
          </w:p>
        </w:tc>
        <w:tc>
          <w:tcPr>
            <w:tcW w:w="1626" w:type="dxa"/>
          </w:tcPr>
          <w:p w:rsidR="00C5334F" w:rsidRPr="001574C3" w:rsidRDefault="00C5334F" w:rsidP="00DF4DCD">
            <w:pPr>
              <w:pStyle w:val="ab"/>
              <w:jc w:val="center"/>
              <w:rPr>
                <w:sz w:val="24"/>
                <w:szCs w:val="24"/>
              </w:rPr>
            </w:pPr>
          </w:p>
        </w:tc>
        <w:tc>
          <w:tcPr>
            <w:tcW w:w="1134" w:type="dxa"/>
          </w:tcPr>
          <w:p w:rsidR="00C5334F" w:rsidRPr="001574C3" w:rsidRDefault="00C5334F" w:rsidP="00DF4DCD">
            <w:pPr>
              <w:pStyle w:val="ab"/>
              <w:jc w:val="center"/>
              <w:rPr>
                <w:sz w:val="24"/>
                <w:szCs w:val="24"/>
              </w:rPr>
            </w:pPr>
          </w:p>
        </w:tc>
      </w:tr>
      <w:tr w:rsidR="00C5334F" w:rsidRPr="00CF3540" w:rsidTr="00762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3312" w:type="dxa"/>
            <w:vAlign w:val="bottom"/>
          </w:tcPr>
          <w:p w:rsidR="00C5334F" w:rsidRPr="001574C3" w:rsidRDefault="00C5334F" w:rsidP="00766675">
            <w:pPr>
              <w:numPr>
                <w:ilvl w:val="0"/>
                <w:numId w:val="6"/>
              </w:numPr>
              <w:spacing w:after="0" w:line="240" w:lineRule="auto"/>
              <w:ind w:left="0" w:firstLine="0"/>
              <w:jc w:val="both"/>
              <w:rPr>
                <w:rFonts w:ascii="Times New Roman" w:hAnsi="Times New Roman" w:cs="Times New Roman"/>
                <w:bCs/>
                <w:sz w:val="24"/>
                <w:szCs w:val="24"/>
                <w:lang w:val="en-US" w:eastAsia="ru-RU"/>
              </w:rPr>
            </w:pPr>
          </w:p>
        </w:tc>
        <w:tc>
          <w:tcPr>
            <w:tcW w:w="1519" w:type="dxa"/>
          </w:tcPr>
          <w:p w:rsidR="00C5334F" w:rsidRPr="001574C3" w:rsidRDefault="00C5334F" w:rsidP="00DF4DCD">
            <w:pPr>
              <w:pStyle w:val="ab"/>
              <w:jc w:val="center"/>
              <w:rPr>
                <w:sz w:val="24"/>
                <w:szCs w:val="24"/>
              </w:rPr>
            </w:pPr>
          </w:p>
        </w:tc>
        <w:tc>
          <w:tcPr>
            <w:tcW w:w="1241" w:type="dxa"/>
          </w:tcPr>
          <w:p w:rsidR="00C5334F" w:rsidRPr="001574C3" w:rsidRDefault="00C5334F" w:rsidP="00DF4DCD">
            <w:pPr>
              <w:pStyle w:val="ab"/>
              <w:jc w:val="center"/>
              <w:rPr>
                <w:sz w:val="24"/>
                <w:szCs w:val="24"/>
              </w:rPr>
            </w:pPr>
          </w:p>
        </w:tc>
        <w:tc>
          <w:tcPr>
            <w:tcW w:w="1626" w:type="dxa"/>
          </w:tcPr>
          <w:p w:rsidR="00C5334F" w:rsidRPr="001574C3" w:rsidRDefault="00C5334F" w:rsidP="00DF4DCD">
            <w:pPr>
              <w:pStyle w:val="ab"/>
              <w:jc w:val="center"/>
              <w:rPr>
                <w:sz w:val="24"/>
                <w:szCs w:val="24"/>
              </w:rPr>
            </w:pPr>
          </w:p>
        </w:tc>
        <w:tc>
          <w:tcPr>
            <w:tcW w:w="1134" w:type="dxa"/>
          </w:tcPr>
          <w:p w:rsidR="00C5334F" w:rsidRPr="001574C3" w:rsidRDefault="00C5334F" w:rsidP="00DF4DCD">
            <w:pPr>
              <w:pStyle w:val="ab"/>
              <w:jc w:val="center"/>
              <w:rPr>
                <w:sz w:val="24"/>
                <w:szCs w:val="24"/>
              </w:rPr>
            </w:pPr>
          </w:p>
        </w:tc>
      </w:tr>
      <w:tr w:rsidR="00C5334F" w:rsidRPr="00CF3540" w:rsidTr="00762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3312" w:type="dxa"/>
            <w:vAlign w:val="bottom"/>
          </w:tcPr>
          <w:p w:rsidR="00C5334F" w:rsidRPr="001574C3" w:rsidRDefault="00C5334F" w:rsidP="00766675">
            <w:pPr>
              <w:numPr>
                <w:ilvl w:val="0"/>
                <w:numId w:val="6"/>
              </w:numPr>
              <w:spacing w:after="0" w:line="240" w:lineRule="auto"/>
              <w:ind w:left="0" w:firstLine="0"/>
              <w:jc w:val="both"/>
              <w:rPr>
                <w:rFonts w:ascii="Times New Roman" w:hAnsi="Times New Roman" w:cs="Times New Roman"/>
                <w:bCs/>
                <w:sz w:val="24"/>
                <w:szCs w:val="24"/>
                <w:lang w:val="en-US" w:eastAsia="ru-RU"/>
              </w:rPr>
            </w:pPr>
          </w:p>
        </w:tc>
        <w:tc>
          <w:tcPr>
            <w:tcW w:w="1519" w:type="dxa"/>
          </w:tcPr>
          <w:p w:rsidR="00C5334F" w:rsidRPr="001574C3" w:rsidRDefault="00C5334F" w:rsidP="00DF4DCD">
            <w:pPr>
              <w:pStyle w:val="ab"/>
              <w:jc w:val="center"/>
              <w:rPr>
                <w:sz w:val="24"/>
                <w:szCs w:val="24"/>
              </w:rPr>
            </w:pPr>
          </w:p>
        </w:tc>
        <w:tc>
          <w:tcPr>
            <w:tcW w:w="1241" w:type="dxa"/>
          </w:tcPr>
          <w:p w:rsidR="00C5334F" w:rsidRPr="001574C3" w:rsidRDefault="00C5334F" w:rsidP="00DF4DCD">
            <w:pPr>
              <w:pStyle w:val="ab"/>
              <w:jc w:val="center"/>
              <w:rPr>
                <w:sz w:val="24"/>
                <w:szCs w:val="24"/>
              </w:rPr>
            </w:pPr>
          </w:p>
        </w:tc>
        <w:tc>
          <w:tcPr>
            <w:tcW w:w="1626" w:type="dxa"/>
          </w:tcPr>
          <w:p w:rsidR="00C5334F" w:rsidRPr="001574C3" w:rsidRDefault="00C5334F" w:rsidP="00DF4DCD">
            <w:pPr>
              <w:pStyle w:val="ab"/>
              <w:jc w:val="center"/>
              <w:rPr>
                <w:sz w:val="24"/>
                <w:szCs w:val="24"/>
              </w:rPr>
            </w:pPr>
          </w:p>
        </w:tc>
        <w:tc>
          <w:tcPr>
            <w:tcW w:w="1134" w:type="dxa"/>
          </w:tcPr>
          <w:p w:rsidR="00C5334F" w:rsidRPr="001574C3" w:rsidRDefault="00C5334F" w:rsidP="00DF4DCD">
            <w:pPr>
              <w:pStyle w:val="ab"/>
              <w:jc w:val="center"/>
              <w:rPr>
                <w:sz w:val="24"/>
                <w:szCs w:val="24"/>
              </w:rPr>
            </w:pPr>
          </w:p>
        </w:tc>
      </w:tr>
      <w:tr w:rsidR="00C5334F" w:rsidRPr="00CF3540" w:rsidTr="00762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3312" w:type="dxa"/>
            <w:vAlign w:val="bottom"/>
          </w:tcPr>
          <w:p w:rsidR="00C5334F" w:rsidRPr="001574C3" w:rsidRDefault="00C5334F" w:rsidP="00766675">
            <w:pPr>
              <w:numPr>
                <w:ilvl w:val="0"/>
                <w:numId w:val="6"/>
              </w:numPr>
              <w:spacing w:after="0" w:line="240" w:lineRule="auto"/>
              <w:ind w:left="0" w:firstLine="0"/>
              <w:jc w:val="both"/>
              <w:rPr>
                <w:rFonts w:ascii="Times New Roman" w:hAnsi="Times New Roman" w:cs="Times New Roman"/>
                <w:bCs/>
                <w:sz w:val="24"/>
                <w:szCs w:val="24"/>
                <w:lang w:val="en-US" w:eastAsia="ru-RU"/>
              </w:rPr>
            </w:pPr>
          </w:p>
        </w:tc>
        <w:tc>
          <w:tcPr>
            <w:tcW w:w="1519" w:type="dxa"/>
          </w:tcPr>
          <w:p w:rsidR="00C5334F" w:rsidRPr="001574C3" w:rsidRDefault="00C5334F" w:rsidP="00DF4DCD">
            <w:pPr>
              <w:pStyle w:val="ab"/>
              <w:jc w:val="center"/>
              <w:rPr>
                <w:sz w:val="24"/>
                <w:szCs w:val="24"/>
              </w:rPr>
            </w:pPr>
          </w:p>
        </w:tc>
        <w:tc>
          <w:tcPr>
            <w:tcW w:w="1241" w:type="dxa"/>
          </w:tcPr>
          <w:p w:rsidR="00C5334F" w:rsidRPr="001574C3" w:rsidRDefault="00C5334F" w:rsidP="00DF4DCD">
            <w:pPr>
              <w:pStyle w:val="ab"/>
              <w:jc w:val="center"/>
              <w:rPr>
                <w:sz w:val="24"/>
                <w:szCs w:val="24"/>
              </w:rPr>
            </w:pPr>
          </w:p>
        </w:tc>
        <w:tc>
          <w:tcPr>
            <w:tcW w:w="1626" w:type="dxa"/>
          </w:tcPr>
          <w:p w:rsidR="00C5334F" w:rsidRPr="001574C3" w:rsidRDefault="00C5334F" w:rsidP="00DF4DCD">
            <w:pPr>
              <w:pStyle w:val="ab"/>
              <w:jc w:val="center"/>
              <w:rPr>
                <w:sz w:val="24"/>
                <w:szCs w:val="24"/>
              </w:rPr>
            </w:pPr>
          </w:p>
        </w:tc>
        <w:tc>
          <w:tcPr>
            <w:tcW w:w="1134" w:type="dxa"/>
          </w:tcPr>
          <w:p w:rsidR="00C5334F" w:rsidRPr="001574C3" w:rsidRDefault="00C5334F" w:rsidP="00DF4DCD">
            <w:pPr>
              <w:pStyle w:val="ab"/>
              <w:jc w:val="center"/>
              <w:rPr>
                <w:sz w:val="24"/>
                <w:szCs w:val="24"/>
              </w:rPr>
            </w:pPr>
          </w:p>
        </w:tc>
      </w:tr>
      <w:tr w:rsidR="00C5334F" w:rsidRPr="001574C3" w:rsidTr="00762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3312" w:type="dxa"/>
            <w:vAlign w:val="bottom"/>
          </w:tcPr>
          <w:p w:rsidR="00C5334F" w:rsidRPr="001574C3" w:rsidRDefault="00C5334F" w:rsidP="00DF4DCD">
            <w:pPr>
              <w:spacing w:after="0" w:line="240" w:lineRule="auto"/>
              <w:jc w:val="both"/>
              <w:rPr>
                <w:rFonts w:ascii="Times New Roman" w:hAnsi="Times New Roman" w:cs="Times New Roman"/>
                <w:bCs/>
                <w:sz w:val="24"/>
                <w:szCs w:val="24"/>
                <w:lang w:eastAsia="ru-RU"/>
              </w:rPr>
            </w:pPr>
            <w:r w:rsidRPr="001574C3">
              <w:rPr>
                <w:rFonts w:ascii="Times New Roman" w:hAnsi="Times New Roman" w:cs="Times New Roman"/>
                <w:sz w:val="24"/>
                <w:szCs w:val="24"/>
                <w:lang w:val="en-US" w:eastAsia="ru-RU"/>
              </w:rPr>
              <w:t xml:space="preserve">       TOTAL:</w:t>
            </w:r>
          </w:p>
        </w:tc>
        <w:tc>
          <w:tcPr>
            <w:tcW w:w="1519" w:type="dxa"/>
          </w:tcPr>
          <w:p w:rsidR="00C5334F" w:rsidRPr="001574C3" w:rsidRDefault="00C5334F" w:rsidP="00DF4DCD">
            <w:pPr>
              <w:pStyle w:val="ab"/>
              <w:jc w:val="center"/>
              <w:rPr>
                <w:sz w:val="24"/>
                <w:szCs w:val="24"/>
                <w:lang w:val="ru-RU"/>
              </w:rPr>
            </w:pPr>
          </w:p>
        </w:tc>
        <w:tc>
          <w:tcPr>
            <w:tcW w:w="1241" w:type="dxa"/>
          </w:tcPr>
          <w:p w:rsidR="00C5334F" w:rsidRPr="001574C3" w:rsidRDefault="00C5334F" w:rsidP="00DF4DCD">
            <w:pPr>
              <w:pStyle w:val="ab"/>
              <w:jc w:val="center"/>
              <w:rPr>
                <w:sz w:val="24"/>
                <w:szCs w:val="24"/>
                <w:lang w:val="ru-RU"/>
              </w:rPr>
            </w:pPr>
          </w:p>
        </w:tc>
        <w:tc>
          <w:tcPr>
            <w:tcW w:w="1626" w:type="dxa"/>
          </w:tcPr>
          <w:p w:rsidR="00C5334F" w:rsidRPr="001574C3" w:rsidRDefault="00C5334F" w:rsidP="00DF4DCD">
            <w:pPr>
              <w:pStyle w:val="ab"/>
              <w:jc w:val="center"/>
              <w:rPr>
                <w:sz w:val="24"/>
                <w:szCs w:val="24"/>
                <w:lang w:val="ru-RU"/>
              </w:rPr>
            </w:pPr>
          </w:p>
        </w:tc>
        <w:tc>
          <w:tcPr>
            <w:tcW w:w="1134" w:type="dxa"/>
          </w:tcPr>
          <w:p w:rsidR="00C5334F" w:rsidRPr="001574C3" w:rsidRDefault="00C5334F" w:rsidP="00DF4DCD">
            <w:pPr>
              <w:pStyle w:val="ab"/>
              <w:jc w:val="center"/>
              <w:rPr>
                <w:sz w:val="24"/>
                <w:szCs w:val="24"/>
                <w:lang w:val="ru-RU"/>
              </w:rPr>
            </w:pPr>
          </w:p>
        </w:tc>
      </w:tr>
      <w:tr w:rsidR="00C5334F" w:rsidRPr="001574C3" w:rsidTr="00762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3312" w:type="dxa"/>
            <w:vAlign w:val="bottom"/>
          </w:tcPr>
          <w:p w:rsidR="00C5334F" w:rsidRPr="001574C3" w:rsidRDefault="00C5334F" w:rsidP="00DF4DCD">
            <w:pPr>
              <w:spacing w:after="0" w:line="240" w:lineRule="auto"/>
              <w:jc w:val="both"/>
              <w:rPr>
                <w:rFonts w:ascii="Times New Roman" w:hAnsi="Times New Roman" w:cs="Times New Roman"/>
                <w:sz w:val="24"/>
                <w:szCs w:val="24"/>
              </w:rPr>
            </w:pPr>
            <w:r w:rsidRPr="001574C3">
              <w:rPr>
                <w:rFonts w:ascii="Times New Roman" w:hAnsi="Times New Roman" w:cs="Times New Roman"/>
                <w:sz w:val="24"/>
                <w:szCs w:val="24"/>
                <w:lang w:val="en-US"/>
              </w:rPr>
              <w:t>EQUIPMENT</w:t>
            </w:r>
          </w:p>
        </w:tc>
        <w:tc>
          <w:tcPr>
            <w:tcW w:w="1519" w:type="dxa"/>
          </w:tcPr>
          <w:p w:rsidR="00C5334F" w:rsidRPr="001574C3" w:rsidRDefault="00C5334F" w:rsidP="00DF4DCD">
            <w:pPr>
              <w:pStyle w:val="ab"/>
              <w:jc w:val="center"/>
              <w:rPr>
                <w:sz w:val="24"/>
                <w:szCs w:val="24"/>
                <w:lang w:val="ru-RU"/>
              </w:rPr>
            </w:pPr>
          </w:p>
        </w:tc>
        <w:tc>
          <w:tcPr>
            <w:tcW w:w="1241" w:type="dxa"/>
          </w:tcPr>
          <w:p w:rsidR="00C5334F" w:rsidRPr="001574C3" w:rsidRDefault="00C5334F" w:rsidP="00DF4DCD">
            <w:pPr>
              <w:pStyle w:val="ab"/>
              <w:jc w:val="center"/>
              <w:rPr>
                <w:sz w:val="24"/>
                <w:szCs w:val="24"/>
                <w:lang w:val="ru-RU"/>
              </w:rPr>
            </w:pPr>
          </w:p>
        </w:tc>
        <w:tc>
          <w:tcPr>
            <w:tcW w:w="1626" w:type="dxa"/>
          </w:tcPr>
          <w:p w:rsidR="00C5334F" w:rsidRPr="001574C3" w:rsidRDefault="00C5334F" w:rsidP="00DF4DCD">
            <w:pPr>
              <w:pStyle w:val="ab"/>
              <w:jc w:val="center"/>
              <w:rPr>
                <w:sz w:val="24"/>
                <w:szCs w:val="24"/>
                <w:lang w:val="ru-RU"/>
              </w:rPr>
            </w:pPr>
          </w:p>
        </w:tc>
        <w:tc>
          <w:tcPr>
            <w:tcW w:w="1134" w:type="dxa"/>
          </w:tcPr>
          <w:p w:rsidR="00C5334F" w:rsidRPr="001574C3" w:rsidRDefault="00C5334F" w:rsidP="00DF4DCD">
            <w:pPr>
              <w:pStyle w:val="ab"/>
              <w:jc w:val="center"/>
              <w:rPr>
                <w:sz w:val="24"/>
                <w:szCs w:val="24"/>
                <w:lang w:val="ru-RU"/>
              </w:rPr>
            </w:pPr>
          </w:p>
        </w:tc>
      </w:tr>
      <w:tr w:rsidR="00C5334F" w:rsidRPr="001574C3" w:rsidTr="00762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3312" w:type="dxa"/>
            <w:vAlign w:val="bottom"/>
          </w:tcPr>
          <w:p w:rsidR="00C5334F" w:rsidRPr="001574C3" w:rsidRDefault="00C5334F" w:rsidP="00DF4DCD">
            <w:pPr>
              <w:spacing w:after="0" w:line="240" w:lineRule="auto"/>
              <w:jc w:val="both"/>
              <w:rPr>
                <w:rFonts w:ascii="Times New Roman" w:hAnsi="Times New Roman" w:cs="Times New Roman"/>
                <w:sz w:val="24"/>
                <w:szCs w:val="24"/>
                <w:lang w:val="en-US"/>
              </w:rPr>
            </w:pPr>
            <w:r w:rsidRPr="001574C3">
              <w:rPr>
                <w:rFonts w:ascii="Times New Roman" w:hAnsi="Times New Roman" w:cs="Times New Roman"/>
                <w:sz w:val="24"/>
                <w:szCs w:val="24"/>
                <w:lang w:val="en-US"/>
              </w:rPr>
              <w:t xml:space="preserve">1. </w:t>
            </w:r>
          </w:p>
        </w:tc>
        <w:tc>
          <w:tcPr>
            <w:tcW w:w="1519" w:type="dxa"/>
          </w:tcPr>
          <w:p w:rsidR="00C5334F" w:rsidRPr="001574C3" w:rsidRDefault="00C5334F" w:rsidP="00DF4DCD">
            <w:pPr>
              <w:pStyle w:val="ab"/>
              <w:jc w:val="center"/>
              <w:rPr>
                <w:sz w:val="24"/>
                <w:szCs w:val="24"/>
              </w:rPr>
            </w:pPr>
          </w:p>
        </w:tc>
        <w:tc>
          <w:tcPr>
            <w:tcW w:w="1241" w:type="dxa"/>
          </w:tcPr>
          <w:p w:rsidR="00C5334F" w:rsidRPr="001574C3" w:rsidRDefault="00C5334F" w:rsidP="00DF4DCD">
            <w:pPr>
              <w:pStyle w:val="ab"/>
              <w:jc w:val="center"/>
              <w:rPr>
                <w:sz w:val="24"/>
                <w:szCs w:val="24"/>
              </w:rPr>
            </w:pPr>
          </w:p>
        </w:tc>
        <w:tc>
          <w:tcPr>
            <w:tcW w:w="1626" w:type="dxa"/>
          </w:tcPr>
          <w:p w:rsidR="00C5334F" w:rsidRPr="001574C3" w:rsidRDefault="00C5334F" w:rsidP="00DF4DCD">
            <w:pPr>
              <w:pStyle w:val="ab"/>
              <w:jc w:val="center"/>
              <w:rPr>
                <w:sz w:val="24"/>
                <w:szCs w:val="24"/>
              </w:rPr>
            </w:pPr>
          </w:p>
        </w:tc>
        <w:tc>
          <w:tcPr>
            <w:tcW w:w="1134" w:type="dxa"/>
          </w:tcPr>
          <w:p w:rsidR="00C5334F" w:rsidRPr="001574C3" w:rsidRDefault="00C5334F" w:rsidP="00DF4DCD">
            <w:pPr>
              <w:pStyle w:val="ab"/>
              <w:jc w:val="center"/>
              <w:rPr>
                <w:sz w:val="24"/>
                <w:szCs w:val="24"/>
              </w:rPr>
            </w:pPr>
          </w:p>
        </w:tc>
      </w:tr>
      <w:tr w:rsidR="00C5334F" w:rsidRPr="001574C3" w:rsidTr="00762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3312" w:type="dxa"/>
            <w:vAlign w:val="bottom"/>
          </w:tcPr>
          <w:p w:rsidR="00C5334F" w:rsidRPr="001574C3" w:rsidRDefault="00C5334F" w:rsidP="00DF4DCD">
            <w:pPr>
              <w:spacing w:after="0" w:line="240" w:lineRule="auto"/>
              <w:jc w:val="both"/>
              <w:rPr>
                <w:rFonts w:ascii="Times New Roman" w:hAnsi="Times New Roman" w:cs="Times New Roman"/>
                <w:sz w:val="24"/>
                <w:szCs w:val="24"/>
                <w:lang w:val="en-US"/>
              </w:rPr>
            </w:pPr>
            <w:r w:rsidRPr="001574C3">
              <w:rPr>
                <w:rFonts w:ascii="Times New Roman" w:hAnsi="Times New Roman" w:cs="Times New Roman"/>
                <w:sz w:val="24"/>
                <w:szCs w:val="24"/>
                <w:lang w:val="en-US"/>
              </w:rPr>
              <w:t>2.</w:t>
            </w:r>
          </w:p>
        </w:tc>
        <w:tc>
          <w:tcPr>
            <w:tcW w:w="1519" w:type="dxa"/>
          </w:tcPr>
          <w:p w:rsidR="00C5334F" w:rsidRPr="001574C3" w:rsidRDefault="00C5334F" w:rsidP="00DF4DCD">
            <w:pPr>
              <w:pStyle w:val="ab"/>
              <w:jc w:val="center"/>
              <w:rPr>
                <w:sz w:val="24"/>
                <w:szCs w:val="24"/>
              </w:rPr>
            </w:pPr>
          </w:p>
        </w:tc>
        <w:tc>
          <w:tcPr>
            <w:tcW w:w="1241" w:type="dxa"/>
          </w:tcPr>
          <w:p w:rsidR="00C5334F" w:rsidRPr="001574C3" w:rsidRDefault="00C5334F" w:rsidP="00DF4DCD">
            <w:pPr>
              <w:pStyle w:val="ab"/>
              <w:jc w:val="center"/>
              <w:rPr>
                <w:sz w:val="24"/>
                <w:szCs w:val="24"/>
              </w:rPr>
            </w:pPr>
          </w:p>
        </w:tc>
        <w:tc>
          <w:tcPr>
            <w:tcW w:w="1626" w:type="dxa"/>
          </w:tcPr>
          <w:p w:rsidR="00C5334F" w:rsidRPr="001574C3" w:rsidRDefault="00C5334F" w:rsidP="00DF4DCD">
            <w:pPr>
              <w:pStyle w:val="ab"/>
              <w:jc w:val="center"/>
              <w:rPr>
                <w:sz w:val="24"/>
                <w:szCs w:val="24"/>
              </w:rPr>
            </w:pPr>
          </w:p>
        </w:tc>
        <w:tc>
          <w:tcPr>
            <w:tcW w:w="1134" w:type="dxa"/>
          </w:tcPr>
          <w:p w:rsidR="00C5334F" w:rsidRPr="001574C3" w:rsidRDefault="00C5334F" w:rsidP="00DF4DCD">
            <w:pPr>
              <w:pStyle w:val="ab"/>
              <w:jc w:val="center"/>
              <w:rPr>
                <w:sz w:val="24"/>
                <w:szCs w:val="24"/>
              </w:rPr>
            </w:pPr>
          </w:p>
        </w:tc>
      </w:tr>
      <w:tr w:rsidR="00C5334F" w:rsidRPr="001574C3" w:rsidTr="00762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3312" w:type="dxa"/>
            <w:vAlign w:val="bottom"/>
          </w:tcPr>
          <w:p w:rsidR="00C5334F" w:rsidRPr="001574C3" w:rsidRDefault="00C5334F" w:rsidP="00DF4DCD">
            <w:pPr>
              <w:spacing w:after="0" w:line="240" w:lineRule="auto"/>
              <w:jc w:val="both"/>
              <w:rPr>
                <w:rFonts w:ascii="Times New Roman" w:hAnsi="Times New Roman" w:cs="Times New Roman"/>
                <w:sz w:val="24"/>
                <w:szCs w:val="24"/>
                <w:lang w:val="en-US"/>
              </w:rPr>
            </w:pPr>
            <w:r w:rsidRPr="001574C3">
              <w:rPr>
                <w:rFonts w:ascii="Times New Roman" w:hAnsi="Times New Roman" w:cs="Times New Roman"/>
                <w:sz w:val="24"/>
                <w:szCs w:val="24"/>
                <w:lang w:val="en-US"/>
              </w:rPr>
              <w:t>3.</w:t>
            </w:r>
          </w:p>
        </w:tc>
        <w:tc>
          <w:tcPr>
            <w:tcW w:w="1519" w:type="dxa"/>
          </w:tcPr>
          <w:p w:rsidR="00C5334F" w:rsidRPr="001574C3" w:rsidRDefault="00C5334F" w:rsidP="00DF4DCD">
            <w:pPr>
              <w:pStyle w:val="ab"/>
              <w:jc w:val="center"/>
              <w:rPr>
                <w:sz w:val="24"/>
                <w:szCs w:val="24"/>
              </w:rPr>
            </w:pPr>
          </w:p>
        </w:tc>
        <w:tc>
          <w:tcPr>
            <w:tcW w:w="1241" w:type="dxa"/>
          </w:tcPr>
          <w:p w:rsidR="00C5334F" w:rsidRPr="001574C3" w:rsidRDefault="00C5334F" w:rsidP="00DF4DCD">
            <w:pPr>
              <w:pStyle w:val="ab"/>
              <w:jc w:val="center"/>
              <w:rPr>
                <w:sz w:val="24"/>
                <w:szCs w:val="24"/>
              </w:rPr>
            </w:pPr>
          </w:p>
        </w:tc>
        <w:tc>
          <w:tcPr>
            <w:tcW w:w="1626" w:type="dxa"/>
          </w:tcPr>
          <w:p w:rsidR="00C5334F" w:rsidRPr="001574C3" w:rsidRDefault="00C5334F" w:rsidP="00DF4DCD">
            <w:pPr>
              <w:pStyle w:val="ab"/>
              <w:jc w:val="center"/>
              <w:rPr>
                <w:sz w:val="24"/>
                <w:szCs w:val="24"/>
              </w:rPr>
            </w:pPr>
          </w:p>
        </w:tc>
        <w:tc>
          <w:tcPr>
            <w:tcW w:w="1134" w:type="dxa"/>
          </w:tcPr>
          <w:p w:rsidR="00C5334F" w:rsidRPr="001574C3" w:rsidRDefault="00C5334F" w:rsidP="00DF4DCD">
            <w:pPr>
              <w:pStyle w:val="ab"/>
              <w:jc w:val="center"/>
              <w:rPr>
                <w:sz w:val="24"/>
                <w:szCs w:val="24"/>
              </w:rPr>
            </w:pPr>
          </w:p>
        </w:tc>
      </w:tr>
      <w:tr w:rsidR="00C5334F" w:rsidRPr="001574C3" w:rsidTr="00762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trPr>
        <w:tc>
          <w:tcPr>
            <w:tcW w:w="3312" w:type="dxa"/>
            <w:vAlign w:val="bottom"/>
          </w:tcPr>
          <w:p w:rsidR="00C5334F" w:rsidRPr="001574C3" w:rsidRDefault="00DF4DCD" w:rsidP="00DF4DCD">
            <w:pPr>
              <w:spacing w:after="0" w:line="240" w:lineRule="auto"/>
              <w:jc w:val="both"/>
              <w:rPr>
                <w:rFonts w:ascii="Times New Roman" w:hAnsi="Times New Roman" w:cs="Times New Roman"/>
                <w:sz w:val="24"/>
                <w:szCs w:val="24"/>
                <w:lang w:val="en-US"/>
              </w:rPr>
            </w:pPr>
            <w:r w:rsidRPr="001574C3">
              <w:rPr>
                <w:rFonts w:ascii="Times New Roman" w:hAnsi="Times New Roman" w:cs="Times New Roman"/>
                <w:sz w:val="24"/>
                <w:szCs w:val="24"/>
                <w:lang w:val="en-US"/>
              </w:rPr>
              <w:t>4.</w:t>
            </w:r>
          </w:p>
        </w:tc>
        <w:tc>
          <w:tcPr>
            <w:tcW w:w="1519" w:type="dxa"/>
          </w:tcPr>
          <w:p w:rsidR="00C5334F" w:rsidRPr="001574C3" w:rsidRDefault="00C5334F" w:rsidP="00DF4DCD">
            <w:pPr>
              <w:pStyle w:val="ab"/>
              <w:jc w:val="center"/>
              <w:rPr>
                <w:sz w:val="24"/>
                <w:szCs w:val="24"/>
              </w:rPr>
            </w:pPr>
          </w:p>
        </w:tc>
        <w:tc>
          <w:tcPr>
            <w:tcW w:w="1241" w:type="dxa"/>
          </w:tcPr>
          <w:p w:rsidR="00C5334F" w:rsidRPr="001574C3" w:rsidRDefault="00C5334F" w:rsidP="00DF4DCD">
            <w:pPr>
              <w:pStyle w:val="ab"/>
              <w:jc w:val="center"/>
              <w:rPr>
                <w:sz w:val="24"/>
                <w:szCs w:val="24"/>
              </w:rPr>
            </w:pPr>
          </w:p>
        </w:tc>
        <w:tc>
          <w:tcPr>
            <w:tcW w:w="1626" w:type="dxa"/>
          </w:tcPr>
          <w:p w:rsidR="00C5334F" w:rsidRPr="001574C3" w:rsidRDefault="00C5334F" w:rsidP="00DF4DCD">
            <w:pPr>
              <w:pStyle w:val="ab"/>
              <w:jc w:val="center"/>
              <w:rPr>
                <w:sz w:val="24"/>
                <w:szCs w:val="24"/>
              </w:rPr>
            </w:pPr>
          </w:p>
        </w:tc>
        <w:tc>
          <w:tcPr>
            <w:tcW w:w="1134" w:type="dxa"/>
          </w:tcPr>
          <w:p w:rsidR="00C5334F" w:rsidRPr="001574C3" w:rsidRDefault="00C5334F" w:rsidP="00DF4DCD">
            <w:pPr>
              <w:pStyle w:val="ab"/>
              <w:jc w:val="center"/>
              <w:rPr>
                <w:sz w:val="24"/>
                <w:szCs w:val="24"/>
              </w:rPr>
            </w:pPr>
          </w:p>
        </w:tc>
      </w:tr>
      <w:tr w:rsidR="00C5334F" w:rsidRPr="001574C3" w:rsidTr="00762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3312" w:type="dxa"/>
            <w:vAlign w:val="bottom"/>
          </w:tcPr>
          <w:p w:rsidR="00C5334F" w:rsidRPr="001574C3" w:rsidRDefault="00C5334F" w:rsidP="00DF4DCD">
            <w:pPr>
              <w:spacing w:after="0" w:line="240" w:lineRule="auto"/>
              <w:jc w:val="both"/>
              <w:rPr>
                <w:rFonts w:ascii="Times New Roman" w:hAnsi="Times New Roman" w:cs="Times New Roman"/>
                <w:sz w:val="24"/>
                <w:szCs w:val="24"/>
                <w:lang w:val="en-US"/>
              </w:rPr>
            </w:pPr>
            <w:r w:rsidRPr="001574C3">
              <w:rPr>
                <w:rFonts w:ascii="Times New Roman" w:hAnsi="Times New Roman" w:cs="Times New Roman"/>
                <w:sz w:val="24"/>
                <w:szCs w:val="24"/>
                <w:lang w:val="en-US"/>
              </w:rPr>
              <w:t>5.</w:t>
            </w:r>
          </w:p>
        </w:tc>
        <w:tc>
          <w:tcPr>
            <w:tcW w:w="1519" w:type="dxa"/>
          </w:tcPr>
          <w:p w:rsidR="00C5334F" w:rsidRPr="001574C3" w:rsidRDefault="00C5334F" w:rsidP="00DF4DCD">
            <w:pPr>
              <w:pStyle w:val="ab"/>
              <w:jc w:val="center"/>
              <w:rPr>
                <w:sz w:val="24"/>
                <w:szCs w:val="24"/>
              </w:rPr>
            </w:pPr>
          </w:p>
        </w:tc>
        <w:tc>
          <w:tcPr>
            <w:tcW w:w="1241" w:type="dxa"/>
          </w:tcPr>
          <w:p w:rsidR="00C5334F" w:rsidRPr="001574C3" w:rsidRDefault="00C5334F" w:rsidP="00DF4DCD">
            <w:pPr>
              <w:pStyle w:val="ab"/>
              <w:jc w:val="center"/>
              <w:rPr>
                <w:sz w:val="24"/>
                <w:szCs w:val="24"/>
              </w:rPr>
            </w:pPr>
          </w:p>
        </w:tc>
        <w:tc>
          <w:tcPr>
            <w:tcW w:w="1626" w:type="dxa"/>
          </w:tcPr>
          <w:p w:rsidR="00C5334F" w:rsidRPr="001574C3" w:rsidRDefault="00C5334F" w:rsidP="00DF4DCD">
            <w:pPr>
              <w:pStyle w:val="ab"/>
              <w:jc w:val="center"/>
              <w:rPr>
                <w:sz w:val="24"/>
                <w:szCs w:val="24"/>
              </w:rPr>
            </w:pPr>
          </w:p>
        </w:tc>
        <w:tc>
          <w:tcPr>
            <w:tcW w:w="1134" w:type="dxa"/>
          </w:tcPr>
          <w:p w:rsidR="00C5334F" w:rsidRPr="001574C3" w:rsidRDefault="00C5334F" w:rsidP="00DF4DCD">
            <w:pPr>
              <w:pStyle w:val="ab"/>
              <w:jc w:val="center"/>
              <w:rPr>
                <w:sz w:val="24"/>
                <w:szCs w:val="24"/>
              </w:rPr>
            </w:pPr>
          </w:p>
        </w:tc>
      </w:tr>
      <w:tr w:rsidR="00C5334F" w:rsidRPr="001574C3" w:rsidTr="007627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3312" w:type="dxa"/>
            <w:vAlign w:val="bottom"/>
          </w:tcPr>
          <w:p w:rsidR="00C5334F" w:rsidRPr="001574C3" w:rsidRDefault="00C5334F" w:rsidP="00DF4DCD">
            <w:pPr>
              <w:spacing w:after="0" w:line="240" w:lineRule="auto"/>
              <w:jc w:val="right"/>
              <w:rPr>
                <w:rFonts w:ascii="Times New Roman" w:hAnsi="Times New Roman" w:cs="Times New Roman"/>
                <w:sz w:val="24"/>
                <w:szCs w:val="24"/>
                <w:lang w:val="en-US" w:eastAsia="ru-RU"/>
              </w:rPr>
            </w:pPr>
            <w:r w:rsidRPr="001574C3">
              <w:rPr>
                <w:rFonts w:ascii="Times New Roman" w:hAnsi="Times New Roman" w:cs="Times New Roman"/>
                <w:sz w:val="24"/>
                <w:szCs w:val="24"/>
                <w:lang w:val="en-US" w:eastAsia="ru-RU"/>
              </w:rPr>
              <w:t>TOTAL:</w:t>
            </w:r>
          </w:p>
        </w:tc>
        <w:tc>
          <w:tcPr>
            <w:tcW w:w="1519" w:type="dxa"/>
          </w:tcPr>
          <w:p w:rsidR="00C5334F" w:rsidRPr="001574C3" w:rsidRDefault="00C5334F" w:rsidP="00DF4DCD">
            <w:pPr>
              <w:pStyle w:val="ab"/>
              <w:jc w:val="center"/>
              <w:rPr>
                <w:sz w:val="24"/>
                <w:szCs w:val="24"/>
              </w:rPr>
            </w:pPr>
          </w:p>
        </w:tc>
        <w:tc>
          <w:tcPr>
            <w:tcW w:w="1241" w:type="dxa"/>
          </w:tcPr>
          <w:p w:rsidR="00C5334F" w:rsidRPr="001574C3" w:rsidRDefault="00C5334F" w:rsidP="00DF4DCD">
            <w:pPr>
              <w:pStyle w:val="ab"/>
              <w:jc w:val="center"/>
              <w:rPr>
                <w:sz w:val="24"/>
                <w:szCs w:val="24"/>
              </w:rPr>
            </w:pPr>
          </w:p>
        </w:tc>
        <w:tc>
          <w:tcPr>
            <w:tcW w:w="1626" w:type="dxa"/>
          </w:tcPr>
          <w:p w:rsidR="00C5334F" w:rsidRPr="001574C3" w:rsidRDefault="00C5334F" w:rsidP="00DF4DCD">
            <w:pPr>
              <w:pStyle w:val="ab"/>
              <w:jc w:val="center"/>
              <w:rPr>
                <w:sz w:val="24"/>
                <w:szCs w:val="24"/>
              </w:rPr>
            </w:pPr>
          </w:p>
        </w:tc>
        <w:tc>
          <w:tcPr>
            <w:tcW w:w="1134" w:type="dxa"/>
          </w:tcPr>
          <w:p w:rsidR="00C5334F" w:rsidRPr="001574C3" w:rsidRDefault="00C5334F" w:rsidP="00DF4DCD">
            <w:pPr>
              <w:pStyle w:val="ab"/>
              <w:jc w:val="center"/>
              <w:rPr>
                <w:sz w:val="24"/>
                <w:szCs w:val="24"/>
              </w:rPr>
            </w:pPr>
          </w:p>
        </w:tc>
      </w:tr>
    </w:tbl>
    <w:p w:rsidR="007627FD" w:rsidRPr="007627FD" w:rsidRDefault="007627FD" w:rsidP="00DF4DCD">
      <w:pPr>
        <w:widowControl w:val="0"/>
        <w:autoSpaceDE w:val="0"/>
        <w:autoSpaceDN w:val="0"/>
        <w:adjustRightInd w:val="0"/>
        <w:spacing w:after="0" w:line="360" w:lineRule="auto"/>
        <w:ind w:left="4"/>
        <w:jc w:val="center"/>
        <w:rPr>
          <w:rFonts w:ascii="Times New Roman" w:hAnsi="Times New Roman" w:cs="Times New Roman"/>
          <w:b/>
          <w:sz w:val="28"/>
          <w:szCs w:val="28"/>
        </w:rPr>
      </w:pPr>
    </w:p>
    <w:p w:rsidR="00DF4DCD" w:rsidRPr="00571691" w:rsidRDefault="00DF4DCD" w:rsidP="00DF4DCD">
      <w:pPr>
        <w:widowControl w:val="0"/>
        <w:autoSpaceDE w:val="0"/>
        <w:autoSpaceDN w:val="0"/>
        <w:adjustRightInd w:val="0"/>
        <w:spacing w:after="0" w:line="360" w:lineRule="auto"/>
        <w:ind w:left="4"/>
        <w:jc w:val="center"/>
        <w:rPr>
          <w:rFonts w:ascii="Times New Roman" w:hAnsi="Times New Roman" w:cs="Times New Roman"/>
          <w:b/>
          <w:sz w:val="28"/>
          <w:szCs w:val="28"/>
          <w:u w:val="single"/>
          <w:lang w:val="en-US"/>
        </w:rPr>
      </w:pPr>
      <w:r w:rsidRPr="00571691">
        <w:rPr>
          <w:rFonts w:ascii="Times New Roman" w:hAnsi="Times New Roman" w:cs="Times New Roman"/>
          <w:b/>
          <w:sz w:val="28"/>
          <w:szCs w:val="28"/>
        </w:rPr>
        <w:t>Пример</w:t>
      </w:r>
      <w:r w:rsidR="001574C3">
        <w:rPr>
          <w:rFonts w:ascii="Times New Roman" w:hAnsi="Times New Roman" w:cs="Times New Roman"/>
          <w:b/>
          <w:sz w:val="28"/>
          <w:szCs w:val="28"/>
          <w:lang w:val="en-US"/>
        </w:rPr>
        <w:t xml:space="preserve"> </w:t>
      </w:r>
      <w:r w:rsidR="001574C3" w:rsidRPr="00114744">
        <w:rPr>
          <w:rFonts w:ascii="Times New Roman" w:hAnsi="Times New Roman" w:cs="Times New Roman"/>
          <w:b/>
          <w:sz w:val="28"/>
          <w:szCs w:val="28"/>
          <w:lang w:val="en-US"/>
        </w:rPr>
        <w:t>3</w:t>
      </w:r>
      <w:r w:rsidRPr="00571691">
        <w:rPr>
          <w:rFonts w:ascii="Times New Roman" w:hAnsi="Times New Roman" w:cs="Times New Roman"/>
          <w:b/>
          <w:sz w:val="28"/>
          <w:szCs w:val="28"/>
          <w:lang w:val="en-US"/>
        </w:rPr>
        <w:t>.</w:t>
      </w:r>
      <w:r w:rsidRPr="00571691">
        <w:rPr>
          <w:rFonts w:ascii="Times New Roman" w:hAnsi="Times New Roman" w:cs="Times New Roman"/>
          <w:b/>
          <w:bCs/>
          <w:sz w:val="28"/>
          <w:szCs w:val="28"/>
          <w:u w:val="single"/>
          <w:lang w:val="en-US"/>
        </w:rPr>
        <w:t xml:space="preserve"> Unit III Elements, periodic table of elements and states of matter</w:t>
      </w:r>
    </w:p>
    <w:p w:rsidR="00DF4DCD" w:rsidRPr="001574C3" w:rsidRDefault="00DF4DCD" w:rsidP="001574C3">
      <w:pPr>
        <w:widowControl w:val="0"/>
        <w:autoSpaceDE w:val="0"/>
        <w:autoSpaceDN w:val="0"/>
        <w:adjustRightInd w:val="0"/>
        <w:spacing w:after="0" w:line="240" w:lineRule="auto"/>
        <w:rPr>
          <w:rFonts w:ascii="Times New Roman" w:hAnsi="Times New Roman" w:cs="Times New Roman"/>
          <w:b/>
          <w:sz w:val="24"/>
          <w:szCs w:val="24"/>
          <w:lang w:val="en-US"/>
        </w:rPr>
      </w:pPr>
      <w:r w:rsidRPr="001574C3">
        <w:rPr>
          <w:rFonts w:ascii="Times New Roman" w:hAnsi="Times New Roman" w:cs="Times New Roman"/>
          <w:b/>
          <w:sz w:val="24"/>
          <w:szCs w:val="24"/>
          <w:lang w:val="en-US"/>
        </w:rPr>
        <w:t>Ac</w:t>
      </w:r>
      <w:r w:rsidR="00253EFF" w:rsidRPr="001574C3">
        <w:rPr>
          <w:rFonts w:ascii="Times New Roman" w:hAnsi="Times New Roman" w:cs="Times New Roman"/>
          <w:b/>
          <w:sz w:val="24"/>
          <w:szCs w:val="24"/>
          <w:lang w:val="en-US"/>
        </w:rPr>
        <w:t>tivity 1. Fill in the mind map.</w:t>
      </w:r>
    </w:p>
    <w:p w:rsidR="00DF4DCD" w:rsidRPr="001574C3" w:rsidRDefault="00DF4DCD" w:rsidP="001574C3">
      <w:pPr>
        <w:widowControl w:val="0"/>
        <w:autoSpaceDE w:val="0"/>
        <w:autoSpaceDN w:val="0"/>
        <w:adjustRightInd w:val="0"/>
        <w:spacing w:after="0" w:line="240" w:lineRule="auto"/>
        <w:rPr>
          <w:rFonts w:ascii="Times New Roman" w:hAnsi="Times New Roman" w:cs="Times New Roman"/>
          <w:b/>
          <w:bCs/>
          <w:sz w:val="24"/>
          <w:szCs w:val="24"/>
          <w:lang w:val="en-US"/>
        </w:rPr>
      </w:pPr>
      <w:r w:rsidRPr="001574C3">
        <w:rPr>
          <w:rFonts w:ascii="Times New Roman" w:hAnsi="Times New Roman" w:cs="Times New Roman"/>
          <w:b/>
          <w:bCs/>
          <w:sz w:val="24"/>
          <w:szCs w:val="24"/>
          <w:lang w:val="en-US"/>
        </w:rPr>
        <w:t>Activity 2.I Complete the table with the names of the elements.</w:t>
      </w:r>
    </w:p>
    <w:p w:rsidR="00DF4DCD" w:rsidRPr="001574C3" w:rsidRDefault="00DF4DCD" w:rsidP="001574C3">
      <w:pPr>
        <w:widowControl w:val="0"/>
        <w:autoSpaceDE w:val="0"/>
        <w:autoSpaceDN w:val="0"/>
        <w:adjustRightInd w:val="0"/>
        <w:spacing w:after="0" w:line="240" w:lineRule="auto"/>
        <w:ind w:left="120"/>
        <w:rPr>
          <w:rFonts w:ascii="Times New Roman" w:hAnsi="Times New Roman" w:cs="Times New Roman"/>
          <w:sz w:val="24"/>
          <w:szCs w:val="24"/>
          <w:lang w:val="en-US"/>
        </w:rPr>
      </w:pPr>
    </w:p>
    <w:tbl>
      <w:tblPr>
        <w:tblW w:w="0" w:type="auto"/>
        <w:tblInd w:w="10" w:type="dxa"/>
        <w:tblLayout w:type="fixed"/>
        <w:tblCellMar>
          <w:left w:w="0" w:type="dxa"/>
          <w:right w:w="0" w:type="dxa"/>
        </w:tblCellMar>
        <w:tblLook w:val="0000" w:firstRow="0" w:lastRow="0" w:firstColumn="0" w:lastColumn="0" w:noHBand="0" w:noVBand="0"/>
      </w:tblPr>
      <w:tblGrid>
        <w:gridCol w:w="1760"/>
        <w:gridCol w:w="1080"/>
        <w:gridCol w:w="6480"/>
      </w:tblGrid>
      <w:tr w:rsidR="00DF4DCD" w:rsidRPr="001574C3" w:rsidTr="00DF4DCD">
        <w:trPr>
          <w:trHeight w:val="275"/>
        </w:trPr>
        <w:tc>
          <w:tcPr>
            <w:tcW w:w="1760" w:type="dxa"/>
            <w:tcBorders>
              <w:top w:val="single" w:sz="8" w:space="0" w:color="auto"/>
              <w:left w:val="single" w:sz="8" w:space="0" w:color="auto"/>
              <w:bottom w:val="nil"/>
              <w:right w:val="single" w:sz="8" w:space="0" w:color="auto"/>
            </w:tcBorders>
            <w:vAlign w:val="bottom"/>
          </w:tcPr>
          <w:p w:rsidR="00DF4DCD" w:rsidRPr="001574C3" w:rsidRDefault="00DF4DCD" w:rsidP="001574C3">
            <w:pPr>
              <w:widowControl w:val="0"/>
              <w:autoSpaceDE w:val="0"/>
              <w:autoSpaceDN w:val="0"/>
              <w:adjustRightInd w:val="0"/>
              <w:spacing w:after="0" w:line="240" w:lineRule="auto"/>
              <w:ind w:left="120"/>
              <w:rPr>
                <w:rFonts w:ascii="Times New Roman" w:hAnsi="Times New Roman" w:cs="Times New Roman"/>
                <w:sz w:val="24"/>
                <w:szCs w:val="24"/>
              </w:rPr>
            </w:pPr>
            <w:r w:rsidRPr="001574C3">
              <w:rPr>
                <w:rFonts w:ascii="Times New Roman" w:hAnsi="Times New Roman" w:cs="Times New Roman"/>
                <w:sz w:val="24"/>
                <w:szCs w:val="24"/>
              </w:rPr>
              <w:t>Name of</w:t>
            </w:r>
          </w:p>
        </w:tc>
        <w:tc>
          <w:tcPr>
            <w:tcW w:w="1080" w:type="dxa"/>
            <w:tcBorders>
              <w:top w:val="single" w:sz="8" w:space="0" w:color="auto"/>
              <w:left w:val="nil"/>
              <w:bottom w:val="nil"/>
              <w:right w:val="single" w:sz="8" w:space="0" w:color="auto"/>
            </w:tcBorders>
            <w:shd w:val="clear" w:color="auto" w:fill="F8EDED"/>
            <w:vAlign w:val="bottom"/>
          </w:tcPr>
          <w:p w:rsidR="00DF4DCD" w:rsidRPr="001574C3" w:rsidRDefault="00DF4DCD" w:rsidP="001574C3">
            <w:pPr>
              <w:widowControl w:val="0"/>
              <w:autoSpaceDE w:val="0"/>
              <w:autoSpaceDN w:val="0"/>
              <w:adjustRightInd w:val="0"/>
              <w:spacing w:after="0" w:line="240" w:lineRule="auto"/>
              <w:ind w:left="80"/>
              <w:rPr>
                <w:rFonts w:ascii="Times New Roman" w:hAnsi="Times New Roman" w:cs="Times New Roman"/>
                <w:sz w:val="24"/>
                <w:szCs w:val="24"/>
              </w:rPr>
            </w:pPr>
            <w:r w:rsidRPr="001574C3">
              <w:rPr>
                <w:rFonts w:ascii="Times New Roman" w:hAnsi="Times New Roman" w:cs="Times New Roman"/>
                <w:sz w:val="24"/>
                <w:szCs w:val="24"/>
              </w:rPr>
              <w:t>Atomic</w:t>
            </w:r>
          </w:p>
        </w:tc>
        <w:tc>
          <w:tcPr>
            <w:tcW w:w="6480" w:type="dxa"/>
            <w:tcBorders>
              <w:top w:val="single" w:sz="8" w:space="0" w:color="auto"/>
              <w:left w:val="nil"/>
              <w:bottom w:val="nil"/>
              <w:right w:val="single" w:sz="8" w:space="0" w:color="auto"/>
            </w:tcBorders>
            <w:shd w:val="clear" w:color="auto" w:fill="F8EDED"/>
            <w:vAlign w:val="bottom"/>
          </w:tcPr>
          <w:p w:rsidR="00DF4DCD" w:rsidRPr="001574C3" w:rsidRDefault="00DF4DCD" w:rsidP="001574C3">
            <w:pPr>
              <w:widowControl w:val="0"/>
              <w:autoSpaceDE w:val="0"/>
              <w:autoSpaceDN w:val="0"/>
              <w:adjustRightInd w:val="0"/>
              <w:spacing w:after="0" w:line="240" w:lineRule="auto"/>
              <w:ind w:left="80"/>
              <w:rPr>
                <w:rFonts w:ascii="Times New Roman" w:hAnsi="Times New Roman" w:cs="Times New Roman"/>
                <w:sz w:val="24"/>
                <w:szCs w:val="24"/>
              </w:rPr>
            </w:pPr>
            <w:r w:rsidRPr="001574C3">
              <w:rPr>
                <w:rFonts w:ascii="Times New Roman" w:hAnsi="Times New Roman" w:cs="Times New Roman"/>
                <w:sz w:val="24"/>
                <w:szCs w:val="24"/>
              </w:rPr>
              <w:t>Physical appearance of element</w:t>
            </w:r>
          </w:p>
        </w:tc>
      </w:tr>
      <w:tr w:rsidR="00DF4DCD" w:rsidRPr="001574C3" w:rsidTr="00DF4DCD">
        <w:trPr>
          <w:trHeight w:val="282"/>
        </w:trPr>
        <w:tc>
          <w:tcPr>
            <w:tcW w:w="1760" w:type="dxa"/>
            <w:tcBorders>
              <w:top w:val="nil"/>
              <w:left w:val="single" w:sz="8" w:space="0" w:color="auto"/>
              <w:bottom w:val="single" w:sz="8" w:space="0" w:color="auto"/>
              <w:right w:val="single" w:sz="8" w:space="0" w:color="auto"/>
            </w:tcBorders>
            <w:vAlign w:val="bottom"/>
          </w:tcPr>
          <w:p w:rsidR="00DF4DCD" w:rsidRPr="001574C3" w:rsidRDefault="00DF4DCD" w:rsidP="001574C3">
            <w:pPr>
              <w:widowControl w:val="0"/>
              <w:autoSpaceDE w:val="0"/>
              <w:autoSpaceDN w:val="0"/>
              <w:adjustRightInd w:val="0"/>
              <w:spacing w:after="0" w:line="240" w:lineRule="auto"/>
              <w:ind w:left="120"/>
              <w:rPr>
                <w:rFonts w:ascii="Times New Roman" w:hAnsi="Times New Roman" w:cs="Times New Roman"/>
                <w:sz w:val="24"/>
                <w:szCs w:val="24"/>
              </w:rPr>
            </w:pPr>
            <w:r w:rsidRPr="001574C3">
              <w:rPr>
                <w:rFonts w:ascii="Times New Roman" w:hAnsi="Times New Roman" w:cs="Times New Roman"/>
                <w:sz w:val="24"/>
                <w:szCs w:val="24"/>
              </w:rPr>
              <w:t>element</w:t>
            </w:r>
          </w:p>
        </w:tc>
        <w:tc>
          <w:tcPr>
            <w:tcW w:w="1080" w:type="dxa"/>
            <w:tcBorders>
              <w:top w:val="nil"/>
              <w:left w:val="nil"/>
              <w:bottom w:val="single" w:sz="8" w:space="0" w:color="auto"/>
              <w:right w:val="single" w:sz="8" w:space="0" w:color="auto"/>
            </w:tcBorders>
            <w:shd w:val="clear" w:color="auto" w:fill="F8EDED"/>
            <w:vAlign w:val="bottom"/>
          </w:tcPr>
          <w:p w:rsidR="00DF4DCD" w:rsidRPr="001574C3" w:rsidRDefault="00DF4DCD" w:rsidP="001574C3">
            <w:pPr>
              <w:widowControl w:val="0"/>
              <w:autoSpaceDE w:val="0"/>
              <w:autoSpaceDN w:val="0"/>
              <w:adjustRightInd w:val="0"/>
              <w:spacing w:after="0" w:line="240" w:lineRule="auto"/>
              <w:ind w:left="80"/>
              <w:rPr>
                <w:rFonts w:ascii="Times New Roman" w:hAnsi="Times New Roman" w:cs="Times New Roman"/>
                <w:sz w:val="24"/>
                <w:szCs w:val="24"/>
              </w:rPr>
            </w:pPr>
            <w:r w:rsidRPr="001574C3">
              <w:rPr>
                <w:rFonts w:ascii="Times New Roman" w:hAnsi="Times New Roman" w:cs="Times New Roman"/>
                <w:sz w:val="24"/>
                <w:szCs w:val="24"/>
              </w:rPr>
              <w:t>symbol</w:t>
            </w:r>
          </w:p>
        </w:tc>
        <w:tc>
          <w:tcPr>
            <w:tcW w:w="6480" w:type="dxa"/>
            <w:tcBorders>
              <w:top w:val="nil"/>
              <w:left w:val="nil"/>
              <w:bottom w:val="single" w:sz="8" w:space="0" w:color="auto"/>
              <w:right w:val="single" w:sz="8" w:space="0" w:color="auto"/>
            </w:tcBorders>
            <w:shd w:val="clear" w:color="auto" w:fill="F8EDED"/>
            <w:vAlign w:val="bottom"/>
          </w:tcPr>
          <w:p w:rsidR="00DF4DCD" w:rsidRPr="001574C3" w:rsidRDefault="00DF4DCD" w:rsidP="001574C3">
            <w:pPr>
              <w:widowControl w:val="0"/>
              <w:autoSpaceDE w:val="0"/>
              <w:autoSpaceDN w:val="0"/>
              <w:adjustRightInd w:val="0"/>
              <w:spacing w:after="0" w:line="240" w:lineRule="auto"/>
              <w:rPr>
                <w:rFonts w:ascii="Times New Roman" w:hAnsi="Times New Roman" w:cs="Times New Roman"/>
                <w:sz w:val="24"/>
                <w:szCs w:val="24"/>
              </w:rPr>
            </w:pPr>
          </w:p>
        </w:tc>
      </w:tr>
      <w:tr w:rsidR="00DF4DCD" w:rsidRPr="001574C3" w:rsidTr="00DF4DCD">
        <w:trPr>
          <w:trHeight w:val="272"/>
        </w:trPr>
        <w:tc>
          <w:tcPr>
            <w:tcW w:w="1760" w:type="dxa"/>
            <w:tcBorders>
              <w:top w:val="nil"/>
              <w:left w:val="single" w:sz="8" w:space="0" w:color="auto"/>
              <w:bottom w:val="single" w:sz="8" w:space="0" w:color="auto"/>
              <w:right w:val="single" w:sz="8" w:space="0" w:color="auto"/>
            </w:tcBorders>
            <w:vAlign w:val="bottom"/>
          </w:tcPr>
          <w:p w:rsidR="00DF4DCD" w:rsidRPr="001574C3" w:rsidRDefault="00DF4DCD" w:rsidP="001574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shd w:val="clear" w:color="auto" w:fill="DFA7A6"/>
            <w:vAlign w:val="bottom"/>
          </w:tcPr>
          <w:p w:rsidR="00DF4DCD" w:rsidRPr="001574C3" w:rsidRDefault="00DF4DCD" w:rsidP="001574C3">
            <w:pPr>
              <w:widowControl w:val="0"/>
              <w:autoSpaceDE w:val="0"/>
              <w:autoSpaceDN w:val="0"/>
              <w:adjustRightInd w:val="0"/>
              <w:spacing w:after="0" w:line="240" w:lineRule="auto"/>
              <w:jc w:val="center"/>
              <w:rPr>
                <w:rFonts w:ascii="Times New Roman" w:hAnsi="Times New Roman" w:cs="Times New Roman"/>
                <w:sz w:val="24"/>
                <w:szCs w:val="24"/>
              </w:rPr>
            </w:pPr>
            <w:r w:rsidRPr="001574C3">
              <w:rPr>
                <w:rFonts w:ascii="Times New Roman" w:hAnsi="Times New Roman" w:cs="Times New Roman"/>
                <w:bCs/>
                <w:sz w:val="24"/>
                <w:szCs w:val="24"/>
              </w:rPr>
              <w:t>Al</w:t>
            </w:r>
          </w:p>
        </w:tc>
        <w:tc>
          <w:tcPr>
            <w:tcW w:w="6480" w:type="dxa"/>
            <w:tcBorders>
              <w:top w:val="nil"/>
              <w:left w:val="nil"/>
              <w:bottom w:val="single" w:sz="8" w:space="0" w:color="auto"/>
              <w:right w:val="single" w:sz="8" w:space="0" w:color="auto"/>
            </w:tcBorders>
            <w:shd w:val="clear" w:color="auto" w:fill="F2DBDB"/>
            <w:vAlign w:val="bottom"/>
          </w:tcPr>
          <w:p w:rsidR="00DF4DCD" w:rsidRPr="001574C3" w:rsidRDefault="00DF4DCD" w:rsidP="001574C3">
            <w:pPr>
              <w:widowControl w:val="0"/>
              <w:autoSpaceDE w:val="0"/>
              <w:autoSpaceDN w:val="0"/>
              <w:adjustRightInd w:val="0"/>
              <w:spacing w:after="0" w:line="240" w:lineRule="auto"/>
              <w:ind w:left="80"/>
              <w:rPr>
                <w:rFonts w:ascii="Times New Roman" w:hAnsi="Times New Roman" w:cs="Times New Roman"/>
                <w:sz w:val="24"/>
                <w:szCs w:val="24"/>
              </w:rPr>
            </w:pPr>
            <w:r w:rsidRPr="001574C3">
              <w:rPr>
                <w:rFonts w:ascii="Times New Roman" w:hAnsi="Times New Roman" w:cs="Times New Roman"/>
                <w:sz w:val="24"/>
                <w:szCs w:val="24"/>
              </w:rPr>
              <w:t>Silvery-white metal</w:t>
            </w:r>
          </w:p>
        </w:tc>
      </w:tr>
      <w:tr w:rsidR="00DF4DCD" w:rsidRPr="001574C3" w:rsidTr="00DF4DCD">
        <w:trPr>
          <w:trHeight w:val="271"/>
        </w:trPr>
        <w:tc>
          <w:tcPr>
            <w:tcW w:w="1760" w:type="dxa"/>
            <w:tcBorders>
              <w:top w:val="nil"/>
              <w:left w:val="single" w:sz="8" w:space="0" w:color="auto"/>
              <w:bottom w:val="single" w:sz="8" w:space="0" w:color="auto"/>
              <w:right w:val="single" w:sz="8" w:space="0" w:color="auto"/>
            </w:tcBorders>
            <w:vAlign w:val="bottom"/>
          </w:tcPr>
          <w:p w:rsidR="00DF4DCD" w:rsidRPr="001574C3" w:rsidRDefault="00DF4DCD" w:rsidP="001574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shd w:val="clear" w:color="auto" w:fill="DFA7A6"/>
            <w:vAlign w:val="bottom"/>
          </w:tcPr>
          <w:p w:rsidR="00DF4DCD" w:rsidRPr="001574C3" w:rsidRDefault="00DF4DCD" w:rsidP="001574C3">
            <w:pPr>
              <w:widowControl w:val="0"/>
              <w:autoSpaceDE w:val="0"/>
              <w:autoSpaceDN w:val="0"/>
              <w:adjustRightInd w:val="0"/>
              <w:spacing w:after="0" w:line="240" w:lineRule="auto"/>
              <w:jc w:val="center"/>
              <w:rPr>
                <w:rFonts w:ascii="Times New Roman" w:hAnsi="Times New Roman" w:cs="Times New Roman"/>
                <w:sz w:val="24"/>
                <w:szCs w:val="24"/>
              </w:rPr>
            </w:pPr>
            <w:r w:rsidRPr="001574C3">
              <w:rPr>
                <w:rFonts w:ascii="Times New Roman" w:hAnsi="Times New Roman" w:cs="Times New Roman"/>
                <w:bCs/>
                <w:w w:val="97"/>
                <w:sz w:val="24"/>
                <w:szCs w:val="24"/>
              </w:rPr>
              <w:t>Ca</w:t>
            </w:r>
          </w:p>
        </w:tc>
        <w:tc>
          <w:tcPr>
            <w:tcW w:w="6480" w:type="dxa"/>
            <w:tcBorders>
              <w:top w:val="nil"/>
              <w:left w:val="nil"/>
              <w:bottom w:val="single" w:sz="8" w:space="0" w:color="auto"/>
              <w:right w:val="single" w:sz="8" w:space="0" w:color="auto"/>
            </w:tcBorders>
            <w:shd w:val="clear" w:color="auto" w:fill="F2DBDB"/>
            <w:vAlign w:val="bottom"/>
          </w:tcPr>
          <w:p w:rsidR="00DF4DCD" w:rsidRPr="001574C3" w:rsidRDefault="00DF4DCD" w:rsidP="001574C3">
            <w:pPr>
              <w:widowControl w:val="0"/>
              <w:autoSpaceDE w:val="0"/>
              <w:autoSpaceDN w:val="0"/>
              <w:adjustRightInd w:val="0"/>
              <w:spacing w:after="0" w:line="240" w:lineRule="auto"/>
              <w:ind w:left="80"/>
              <w:rPr>
                <w:rFonts w:ascii="Times New Roman" w:hAnsi="Times New Roman" w:cs="Times New Roman"/>
                <w:sz w:val="24"/>
                <w:szCs w:val="24"/>
              </w:rPr>
            </w:pPr>
            <w:r w:rsidRPr="001574C3">
              <w:rPr>
                <w:rFonts w:ascii="Times New Roman" w:hAnsi="Times New Roman" w:cs="Times New Roman"/>
                <w:sz w:val="24"/>
                <w:szCs w:val="24"/>
              </w:rPr>
              <w:t>Silvery-white metal</w:t>
            </w:r>
          </w:p>
        </w:tc>
      </w:tr>
      <w:tr w:rsidR="00DF4DCD" w:rsidRPr="00CF3540" w:rsidTr="00DF4DCD">
        <w:trPr>
          <w:trHeight w:val="272"/>
        </w:trPr>
        <w:tc>
          <w:tcPr>
            <w:tcW w:w="1760" w:type="dxa"/>
            <w:tcBorders>
              <w:top w:val="nil"/>
              <w:left w:val="single" w:sz="8" w:space="0" w:color="auto"/>
              <w:bottom w:val="nil"/>
              <w:right w:val="single" w:sz="8" w:space="0" w:color="auto"/>
            </w:tcBorders>
            <w:vAlign w:val="bottom"/>
          </w:tcPr>
          <w:p w:rsidR="00DF4DCD" w:rsidRPr="001574C3" w:rsidRDefault="00DF4DCD" w:rsidP="001574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shd w:val="clear" w:color="auto" w:fill="DFA7A6"/>
            <w:vAlign w:val="bottom"/>
          </w:tcPr>
          <w:p w:rsidR="00DF4DCD" w:rsidRPr="001574C3" w:rsidRDefault="00DF4DCD" w:rsidP="001574C3">
            <w:pPr>
              <w:widowControl w:val="0"/>
              <w:autoSpaceDE w:val="0"/>
              <w:autoSpaceDN w:val="0"/>
              <w:adjustRightInd w:val="0"/>
              <w:spacing w:after="0" w:line="240" w:lineRule="auto"/>
              <w:jc w:val="center"/>
              <w:rPr>
                <w:rFonts w:ascii="Times New Roman" w:hAnsi="Times New Roman" w:cs="Times New Roman"/>
                <w:sz w:val="24"/>
                <w:szCs w:val="24"/>
              </w:rPr>
            </w:pPr>
            <w:r w:rsidRPr="001574C3">
              <w:rPr>
                <w:rFonts w:ascii="Times New Roman" w:hAnsi="Times New Roman" w:cs="Times New Roman"/>
                <w:bCs/>
                <w:sz w:val="24"/>
                <w:szCs w:val="24"/>
              </w:rPr>
              <w:t>C</w:t>
            </w:r>
          </w:p>
        </w:tc>
        <w:tc>
          <w:tcPr>
            <w:tcW w:w="6480" w:type="dxa"/>
            <w:tcBorders>
              <w:top w:val="nil"/>
              <w:left w:val="nil"/>
              <w:bottom w:val="nil"/>
              <w:right w:val="single" w:sz="8" w:space="0" w:color="auto"/>
            </w:tcBorders>
            <w:shd w:val="clear" w:color="auto" w:fill="F2DBDB"/>
            <w:vAlign w:val="bottom"/>
          </w:tcPr>
          <w:p w:rsidR="00DF4DCD" w:rsidRPr="001574C3" w:rsidRDefault="00DF4DCD" w:rsidP="001574C3">
            <w:pPr>
              <w:widowControl w:val="0"/>
              <w:autoSpaceDE w:val="0"/>
              <w:autoSpaceDN w:val="0"/>
              <w:adjustRightInd w:val="0"/>
              <w:spacing w:after="0" w:line="240" w:lineRule="auto"/>
              <w:ind w:left="80"/>
              <w:rPr>
                <w:rFonts w:ascii="Times New Roman" w:hAnsi="Times New Roman" w:cs="Times New Roman"/>
                <w:sz w:val="24"/>
                <w:szCs w:val="24"/>
                <w:lang w:val="en-US"/>
              </w:rPr>
            </w:pPr>
            <w:r w:rsidRPr="001574C3">
              <w:rPr>
                <w:rFonts w:ascii="Times New Roman" w:hAnsi="Times New Roman" w:cs="Times New Roman"/>
                <w:sz w:val="24"/>
                <w:szCs w:val="24"/>
                <w:lang w:val="en-US"/>
              </w:rPr>
              <w:t xml:space="preserve">Soft, black solid </w:t>
            </w:r>
            <w:r w:rsidR="00DB55A3" w:rsidRPr="001574C3">
              <w:rPr>
                <w:rFonts w:ascii="Times New Roman" w:hAnsi="Times New Roman" w:cs="Times New Roman"/>
                <w:sz w:val="24"/>
                <w:szCs w:val="24"/>
                <w:lang w:val="en-US"/>
              </w:rPr>
              <w:t>[</w:t>
            </w:r>
            <w:r w:rsidRPr="001574C3">
              <w:rPr>
                <w:rFonts w:ascii="Times New Roman" w:hAnsi="Times New Roman" w:cs="Times New Roman"/>
                <w:sz w:val="24"/>
                <w:szCs w:val="24"/>
                <w:lang w:val="en-US"/>
              </w:rPr>
              <w:t>graphite</w:t>
            </w:r>
            <w:r w:rsidR="00571691" w:rsidRPr="001574C3">
              <w:rPr>
                <w:rFonts w:ascii="Times New Roman" w:hAnsi="Times New Roman" w:cs="Times New Roman"/>
                <w:sz w:val="24"/>
                <w:szCs w:val="24"/>
                <w:lang w:val="en-US"/>
              </w:rPr>
              <w:t>)</w:t>
            </w:r>
            <w:r w:rsidRPr="001574C3">
              <w:rPr>
                <w:rFonts w:ascii="Times New Roman" w:hAnsi="Times New Roman" w:cs="Times New Roman"/>
                <w:sz w:val="24"/>
                <w:szCs w:val="24"/>
                <w:lang w:val="en-US"/>
              </w:rPr>
              <w:t xml:space="preserve"> or hard, colourless crystal</w:t>
            </w:r>
          </w:p>
        </w:tc>
      </w:tr>
      <w:tr w:rsidR="00DF4DCD" w:rsidRPr="001574C3" w:rsidTr="00DF4DCD">
        <w:trPr>
          <w:trHeight w:val="281"/>
        </w:trPr>
        <w:tc>
          <w:tcPr>
            <w:tcW w:w="1760" w:type="dxa"/>
            <w:tcBorders>
              <w:top w:val="nil"/>
              <w:left w:val="single" w:sz="8" w:space="0" w:color="auto"/>
              <w:bottom w:val="single" w:sz="8" w:space="0" w:color="auto"/>
              <w:right w:val="single" w:sz="8" w:space="0" w:color="auto"/>
            </w:tcBorders>
            <w:vAlign w:val="bottom"/>
          </w:tcPr>
          <w:p w:rsidR="00DF4DCD" w:rsidRPr="001574C3" w:rsidRDefault="00DF4DCD" w:rsidP="001574C3">
            <w:pPr>
              <w:widowControl w:val="0"/>
              <w:autoSpaceDE w:val="0"/>
              <w:autoSpaceDN w:val="0"/>
              <w:adjustRightInd w:val="0"/>
              <w:spacing w:after="0" w:line="240" w:lineRule="auto"/>
              <w:rPr>
                <w:rFonts w:ascii="Times New Roman" w:hAnsi="Times New Roman" w:cs="Times New Roman"/>
                <w:sz w:val="24"/>
                <w:szCs w:val="24"/>
                <w:lang w:val="en-US"/>
              </w:rPr>
            </w:pPr>
          </w:p>
        </w:tc>
        <w:tc>
          <w:tcPr>
            <w:tcW w:w="1080" w:type="dxa"/>
            <w:tcBorders>
              <w:top w:val="nil"/>
              <w:left w:val="nil"/>
              <w:bottom w:val="single" w:sz="8" w:space="0" w:color="auto"/>
              <w:right w:val="single" w:sz="8" w:space="0" w:color="auto"/>
            </w:tcBorders>
            <w:shd w:val="clear" w:color="auto" w:fill="DFA7A6"/>
            <w:vAlign w:val="bottom"/>
          </w:tcPr>
          <w:p w:rsidR="00DF4DCD" w:rsidRPr="001574C3" w:rsidRDefault="00DF4DCD" w:rsidP="001574C3">
            <w:pPr>
              <w:widowControl w:val="0"/>
              <w:autoSpaceDE w:val="0"/>
              <w:autoSpaceDN w:val="0"/>
              <w:adjustRightInd w:val="0"/>
              <w:spacing w:after="0" w:line="240" w:lineRule="auto"/>
              <w:rPr>
                <w:rFonts w:ascii="Times New Roman" w:hAnsi="Times New Roman" w:cs="Times New Roman"/>
                <w:sz w:val="24"/>
                <w:szCs w:val="24"/>
                <w:lang w:val="en-US"/>
              </w:rPr>
            </w:pPr>
          </w:p>
        </w:tc>
        <w:tc>
          <w:tcPr>
            <w:tcW w:w="6480" w:type="dxa"/>
            <w:tcBorders>
              <w:top w:val="nil"/>
              <w:left w:val="nil"/>
              <w:bottom w:val="single" w:sz="8" w:space="0" w:color="auto"/>
              <w:right w:val="single" w:sz="8" w:space="0" w:color="auto"/>
            </w:tcBorders>
            <w:shd w:val="clear" w:color="auto" w:fill="F2DBDB"/>
            <w:vAlign w:val="bottom"/>
          </w:tcPr>
          <w:p w:rsidR="00DF4DCD" w:rsidRPr="001574C3" w:rsidRDefault="00DB55A3" w:rsidP="001574C3">
            <w:pPr>
              <w:widowControl w:val="0"/>
              <w:autoSpaceDE w:val="0"/>
              <w:autoSpaceDN w:val="0"/>
              <w:adjustRightInd w:val="0"/>
              <w:spacing w:after="0" w:line="240" w:lineRule="auto"/>
              <w:ind w:left="80"/>
              <w:rPr>
                <w:rFonts w:ascii="Times New Roman" w:hAnsi="Times New Roman" w:cs="Times New Roman"/>
                <w:sz w:val="24"/>
                <w:szCs w:val="24"/>
              </w:rPr>
            </w:pPr>
            <w:r w:rsidRPr="001574C3">
              <w:rPr>
                <w:rFonts w:ascii="Times New Roman" w:hAnsi="Times New Roman" w:cs="Times New Roman"/>
                <w:sz w:val="24"/>
                <w:szCs w:val="24"/>
              </w:rPr>
              <w:t>[</w:t>
            </w:r>
            <w:r w:rsidR="00DF4DCD" w:rsidRPr="001574C3">
              <w:rPr>
                <w:rFonts w:ascii="Times New Roman" w:hAnsi="Times New Roman" w:cs="Times New Roman"/>
                <w:sz w:val="24"/>
                <w:szCs w:val="24"/>
              </w:rPr>
              <w:t>diamond</w:t>
            </w:r>
            <w:r w:rsidR="00571691" w:rsidRPr="001574C3">
              <w:rPr>
                <w:rFonts w:ascii="Times New Roman" w:hAnsi="Times New Roman" w:cs="Times New Roman"/>
                <w:sz w:val="24"/>
                <w:szCs w:val="24"/>
              </w:rPr>
              <w:t>)</w:t>
            </w:r>
          </w:p>
        </w:tc>
      </w:tr>
      <w:tr w:rsidR="00DF4DCD" w:rsidRPr="001574C3" w:rsidTr="00DF4DCD">
        <w:trPr>
          <w:trHeight w:val="270"/>
        </w:trPr>
        <w:tc>
          <w:tcPr>
            <w:tcW w:w="1760" w:type="dxa"/>
            <w:tcBorders>
              <w:top w:val="nil"/>
              <w:left w:val="single" w:sz="8" w:space="0" w:color="auto"/>
              <w:bottom w:val="single" w:sz="8" w:space="0" w:color="auto"/>
              <w:right w:val="single" w:sz="8" w:space="0" w:color="auto"/>
            </w:tcBorders>
            <w:vAlign w:val="bottom"/>
          </w:tcPr>
          <w:p w:rsidR="00DF4DCD" w:rsidRPr="001574C3" w:rsidRDefault="00DF4DCD" w:rsidP="001574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shd w:val="clear" w:color="auto" w:fill="DFA7A6"/>
            <w:vAlign w:val="bottom"/>
          </w:tcPr>
          <w:p w:rsidR="00DF4DCD" w:rsidRPr="001574C3" w:rsidRDefault="00DF4DCD" w:rsidP="001574C3">
            <w:pPr>
              <w:widowControl w:val="0"/>
              <w:autoSpaceDE w:val="0"/>
              <w:autoSpaceDN w:val="0"/>
              <w:adjustRightInd w:val="0"/>
              <w:spacing w:after="0" w:line="240" w:lineRule="auto"/>
              <w:jc w:val="center"/>
              <w:rPr>
                <w:rFonts w:ascii="Times New Roman" w:hAnsi="Times New Roman" w:cs="Times New Roman"/>
                <w:sz w:val="24"/>
                <w:szCs w:val="24"/>
              </w:rPr>
            </w:pPr>
            <w:r w:rsidRPr="001574C3">
              <w:rPr>
                <w:rFonts w:ascii="Times New Roman" w:hAnsi="Times New Roman" w:cs="Times New Roman"/>
                <w:bCs/>
                <w:w w:val="94"/>
                <w:sz w:val="24"/>
                <w:szCs w:val="24"/>
              </w:rPr>
              <w:t>Cl</w:t>
            </w:r>
          </w:p>
        </w:tc>
        <w:tc>
          <w:tcPr>
            <w:tcW w:w="6480" w:type="dxa"/>
            <w:tcBorders>
              <w:top w:val="nil"/>
              <w:left w:val="nil"/>
              <w:bottom w:val="single" w:sz="8" w:space="0" w:color="auto"/>
              <w:right w:val="single" w:sz="8" w:space="0" w:color="auto"/>
            </w:tcBorders>
            <w:shd w:val="clear" w:color="auto" w:fill="F2DBDB"/>
            <w:vAlign w:val="bottom"/>
          </w:tcPr>
          <w:p w:rsidR="00DF4DCD" w:rsidRPr="001574C3" w:rsidRDefault="00DF4DCD" w:rsidP="001574C3">
            <w:pPr>
              <w:widowControl w:val="0"/>
              <w:autoSpaceDE w:val="0"/>
              <w:autoSpaceDN w:val="0"/>
              <w:adjustRightInd w:val="0"/>
              <w:spacing w:after="0" w:line="240" w:lineRule="auto"/>
              <w:ind w:left="80"/>
              <w:rPr>
                <w:rFonts w:ascii="Times New Roman" w:hAnsi="Times New Roman" w:cs="Times New Roman"/>
                <w:sz w:val="24"/>
                <w:szCs w:val="24"/>
              </w:rPr>
            </w:pPr>
            <w:r w:rsidRPr="001574C3">
              <w:rPr>
                <w:rFonts w:ascii="Times New Roman" w:hAnsi="Times New Roman" w:cs="Times New Roman"/>
                <w:sz w:val="24"/>
                <w:szCs w:val="24"/>
              </w:rPr>
              <w:t>Greenish-yellow gas</w:t>
            </w:r>
          </w:p>
        </w:tc>
      </w:tr>
      <w:tr w:rsidR="00DF4DCD" w:rsidRPr="001574C3" w:rsidTr="00DF4DCD">
        <w:trPr>
          <w:trHeight w:val="273"/>
        </w:trPr>
        <w:tc>
          <w:tcPr>
            <w:tcW w:w="1760" w:type="dxa"/>
            <w:tcBorders>
              <w:top w:val="nil"/>
              <w:left w:val="single" w:sz="8" w:space="0" w:color="auto"/>
              <w:bottom w:val="single" w:sz="8" w:space="0" w:color="auto"/>
              <w:right w:val="single" w:sz="8" w:space="0" w:color="auto"/>
            </w:tcBorders>
            <w:vAlign w:val="bottom"/>
          </w:tcPr>
          <w:p w:rsidR="00DF4DCD" w:rsidRPr="001574C3" w:rsidRDefault="00DF4DCD" w:rsidP="001574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shd w:val="clear" w:color="auto" w:fill="DFA7A6"/>
            <w:vAlign w:val="bottom"/>
          </w:tcPr>
          <w:p w:rsidR="00DF4DCD" w:rsidRPr="001574C3" w:rsidRDefault="00DF4DCD" w:rsidP="001574C3">
            <w:pPr>
              <w:widowControl w:val="0"/>
              <w:autoSpaceDE w:val="0"/>
              <w:autoSpaceDN w:val="0"/>
              <w:adjustRightInd w:val="0"/>
              <w:spacing w:after="0" w:line="240" w:lineRule="auto"/>
              <w:jc w:val="center"/>
              <w:rPr>
                <w:rFonts w:ascii="Times New Roman" w:hAnsi="Times New Roman" w:cs="Times New Roman"/>
                <w:sz w:val="24"/>
                <w:szCs w:val="24"/>
              </w:rPr>
            </w:pPr>
            <w:r w:rsidRPr="001574C3">
              <w:rPr>
                <w:rFonts w:ascii="Times New Roman" w:hAnsi="Times New Roman" w:cs="Times New Roman"/>
                <w:bCs/>
                <w:w w:val="99"/>
                <w:sz w:val="24"/>
                <w:szCs w:val="24"/>
              </w:rPr>
              <w:t>Cu</w:t>
            </w:r>
          </w:p>
        </w:tc>
        <w:tc>
          <w:tcPr>
            <w:tcW w:w="6480" w:type="dxa"/>
            <w:tcBorders>
              <w:top w:val="nil"/>
              <w:left w:val="nil"/>
              <w:bottom w:val="single" w:sz="8" w:space="0" w:color="auto"/>
              <w:right w:val="single" w:sz="8" w:space="0" w:color="auto"/>
            </w:tcBorders>
            <w:shd w:val="clear" w:color="auto" w:fill="F2DBDB"/>
            <w:vAlign w:val="bottom"/>
          </w:tcPr>
          <w:p w:rsidR="00DF4DCD" w:rsidRPr="001574C3" w:rsidRDefault="00DF4DCD" w:rsidP="001574C3">
            <w:pPr>
              <w:widowControl w:val="0"/>
              <w:autoSpaceDE w:val="0"/>
              <w:autoSpaceDN w:val="0"/>
              <w:adjustRightInd w:val="0"/>
              <w:spacing w:after="0" w:line="240" w:lineRule="auto"/>
              <w:ind w:left="80"/>
              <w:rPr>
                <w:rFonts w:ascii="Times New Roman" w:hAnsi="Times New Roman" w:cs="Times New Roman"/>
                <w:sz w:val="24"/>
                <w:szCs w:val="24"/>
              </w:rPr>
            </w:pPr>
            <w:r w:rsidRPr="001574C3">
              <w:rPr>
                <w:rFonts w:ascii="Times New Roman" w:hAnsi="Times New Roman" w:cs="Times New Roman"/>
                <w:sz w:val="24"/>
                <w:szCs w:val="24"/>
              </w:rPr>
              <w:t>Reddish metal</w:t>
            </w:r>
          </w:p>
        </w:tc>
      </w:tr>
      <w:tr w:rsidR="00DF4DCD" w:rsidRPr="001574C3" w:rsidTr="00DF4DCD">
        <w:trPr>
          <w:trHeight w:val="270"/>
        </w:trPr>
        <w:tc>
          <w:tcPr>
            <w:tcW w:w="1760" w:type="dxa"/>
            <w:tcBorders>
              <w:top w:val="nil"/>
              <w:left w:val="single" w:sz="8" w:space="0" w:color="auto"/>
              <w:bottom w:val="single" w:sz="8" w:space="0" w:color="auto"/>
              <w:right w:val="single" w:sz="8" w:space="0" w:color="auto"/>
            </w:tcBorders>
            <w:vAlign w:val="bottom"/>
          </w:tcPr>
          <w:p w:rsidR="00DF4DCD" w:rsidRPr="001574C3" w:rsidRDefault="00DF4DCD" w:rsidP="001574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shd w:val="clear" w:color="auto" w:fill="DFA7A6"/>
            <w:vAlign w:val="bottom"/>
          </w:tcPr>
          <w:p w:rsidR="00DF4DCD" w:rsidRPr="001574C3" w:rsidRDefault="00DF4DCD" w:rsidP="001574C3">
            <w:pPr>
              <w:widowControl w:val="0"/>
              <w:autoSpaceDE w:val="0"/>
              <w:autoSpaceDN w:val="0"/>
              <w:adjustRightInd w:val="0"/>
              <w:spacing w:after="0" w:line="240" w:lineRule="auto"/>
              <w:jc w:val="center"/>
              <w:rPr>
                <w:rFonts w:ascii="Times New Roman" w:hAnsi="Times New Roman" w:cs="Times New Roman"/>
                <w:sz w:val="24"/>
                <w:szCs w:val="24"/>
              </w:rPr>
            </w:pPr>
            <w:r w:rsidRPr="001574C3">
              <w:rPr>
                <w:rFonts w:ascii="Times New Roman" w:hAnsi="Times New Roman" w:cs="Times New Roman"/>
                <w:bCs/>
                <w:sz w:val="24"/>
                <w:szCs w:val="24"/>
              </w:rPr>
              <w:t>F</w:t>
            </w:r>
          </w:p>
        </w:tc>
        <w:tc>
          <w:tcPr>
            <w:tcW w:w="6480" w:type="dxa"/>
            <w:tcBorders>
              <w:top w:val="nil"/>
              <w:left w:val="nil"/>
              <w:bottom w:val="single" w:sz="8" w:space="0" w:color="auto"/>
              <w:right w:val="single" w:sz="8" w:space="0" w:color="auto"/>
            </w:tcBorders>
            <w:shd w:val="clear" w:color="auto" w:fill="F2DBDB"/>
            <w:vAlign w:val="bottom"/>
          </w:tcPr>
          <w:p w:rsidR="00DF4DCD" w:rsidRPr="001574C3" w:rsidRDefault="00DF4DCD" w:rsidP="001574C3">
            <w:pPr>
              <w:widowControl w:val="0"/>
              <w:autoSpaceDE w:val="0"/>
              <w:autoSpaceDN w:val="0"/>
              <w:adjustRightInd w:val="0"/>
              <w:spacing w:after="0" w:line="240" w:lineRule="auto"/>
              <w:ind w:left="80"/>
              <w:rPr>
                <w:rFonts w:ascii="Times New Roman" w:hAnsi="Times New Roman" w:cs="Times New Roman"/>
                <w:sz w:val="24"/>
                <w:szCs w:val="24"/>
              </w:rPr>
            </w:pPr>
            <w:r w:rsidRPr="001574C3">
              <w:rPr>
                <w:rFonts w:ascii="Times New Roman" w:hAnsi="Times New Roman" w:cs="Times New Roman"/>
                <w:sz w:val="24"/>
                <w:szCs w:val="24"/>
              </w:rPr>
              <w:t>Pale yellow gas</w:t>
            </w:r>
          </w:p>
        </w:tc>
      </w:tr>
      <w:tr w:rsidR="00DF4DCD" w:rsidRPr="001574C3" w:rsidTr="00DF4DCD">
        <w:trPr>
          <w:trHeight w:val="272"/>
        </w:trPr>
        <w:tc>
          <w:tcPr>
            <w:tcW w:w="1760" w:type="dxa"/>
            <w:tcBorders>
              <w:top w:val="nil"/>
              <w:left w:val="single" w:sz="8" w:space="0" w:color="auto"/>
              <w:bottom w:val="single" w:sz="8" w:space="0" w:color="auto"/>
              <w:right w:val="single" w:sz="8" w:space="0" w:color="auto"/>
            </w:tcBorders>
            <w:vAlign w:val="bottom"/>
          </w:tcPr>
          <w:p w:rsidR="00DF4DCD" w:rsidRPr="001574C3" w:rsidRDefault="00DF4DCD" w:rsidP="001574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shd w:val="clear" w:color="auto" w:fill="DFA7A6"/>
            <w:vAlign w:val="bottom"/>
          </w:tcPr>
          <w:p w:rsidR="00DF4DCD" w:rsidRPr="001574C3" w:rsidRDefault="00DF4DCD" w:rsidP="001574C3">
            <w:pPr>
              <w:widowControl w:val="0"/>
              <w:autoSpaceDE w:val="0"/>
              <w:autoSpaceDN w:val="0"/>
              <w:adjustRightInd w:val="0"/>
              <w:spacing w:after="0" w:line="240" w:lineRule="auto"/>
              <w:jc w:val="center"/>
              <w:rPr>
                <w:rFonts w:ascii="Times New Roman" w:hAnsi="Times New Roman" w:cs="Times New Roman"/>
                <w:sz w:val="24"/>
                <w:szCs w:val="24"/>
              </w:rPr>
            </w:pPr>
            <w:r w:rsidRPr="001574C3">
              <w:rPr>
                <w:rFonts w:ascii="Times New Roman" w:hAnsi="Times New Roman" w:cs="Times New Roman"/>
                <w:bCs/>
                <w:w w:val="99"/>
                <w:sz w:val="24"/>
                <w:szCs w:val="24"/>
              </w:rPr>
              <w:t>Au</w:t>
            </w:r>
          </w:p>
        </w:tc>
        <w:tc>
          <w:tcPr>
            <w:tcW w:w="6480" w:type="dxa"/>
            <w:tcBorders>
              <w:top w:val="nil"/>
              <w:left w:val="nil"/>
              <w:bottom w:val="single" w:sz="8" w:space="0" w:color="auto"/>
              <w:right w:val="single" w:sz="8" w:space="0" w:color="auto"/>
            </w:tcBorders>
            <w:shd w:val="clear" w:color="auto" w:fill="F2DBDB"/>
            <w:vAlign w:val="bottom"/>
          </w:tcPr>
          <w:p w:rsidR="00DF4DCD" w:rsidRPr="001574C3" w:rsidRDefault="00DF4DCD" w:rsidP="001574C3">
            <w:pPr>
              <w:widowControl w:val="0"/>
              <w:autoSpaceDE w:val="0"/>
              <w:autoSpaceDN w:val="0"/>
              <w:adjustRightInd w:val="0"/>
              <w:spacing w:after="0" w:line="240" w:lineRule="auto"/>
              <w:ind w:left="80"/>
              <w:rPr>
                <w:rFonts w:ascii="Times New Roman" w:hAnsi="Times New Roman" w:cs="Times New Roman"/>
                <w:sz w:val="24"/>
                <w:szCs w:val="24"/>
              </w:rPr>
            </w:pPr>
            <w:r w:rsidRPr="001574C3">
              <w:rPr>
                <w:rFonts w:ascii="Times New Roman" w:hAnsi="Times New Roman" w:cs="Times New Roman"/>
                <w:sz w:val="24"/>
                <w:szCs w:val="24"/>
              </w:rPr>
              <w:t>Pale yellow metal</w:t>
            </w:r>
          </w:p>
        </w:tc>
      </w:tr>
      <w:tr w:rsidR="00DF4DCD" w:rsidRPr="001574C3" w:rsidTr="00DF4DCD">
        <w:trPr>
          <w:trHeight w:val="271"/>
        </w:trPr>
        <w:tc>
          <w:tcPr>
            <w:tcW w:w="1760" w:type="dxa"/>
            <w:tcBorders>
              <w:top w:val="nil"/>
              <w:left w:val="single" w:sz="8" w:space="0" w:color="auto"/>
              <w:bottom w:val="single" w:sz="8" w:space="0" w:color="auto"/>
              <w:right w:val="single" w:sz="8" w:space="0" w:color="auto"/>
            </w:tcBorders>
            <w:vAlign w:val="bottom"/>
          </w:tcPr>
          <w:p w:rsidR="00DF4DCD" w:rsidRPr="001574C3" w:rsidRDefault="00DF4DCD" w:rsidP="001574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shd w:val="clear" w:color="auto" w:fill="DFA7A6"/>
            <w:vAlign w:val="bottom"/>
          </w:tcPr>
          <w:p w:rsidR="00DF4DCD" w:rsidRPr="001574C3" w:rsidRDefault="00DF4DCD" w:rsidP="001574C3">
            <w:pPr>
              <w:widowControl w:val="0"/>
              <w:autoSpaceDE w:val="0"/>
              <w:autoSpaceDN w:val="0"/>
              <w:adjustRightInd w:val="0"/>
              <w:spacing w:after="0" w:line="240" w:lineRule="auto"/>
              <w:jc w:val="center"/>
              <w:rPr>
                <w:rFonts w:ascii="Times New Roman" w:hAnsi="Times New Roman" w:cs="Times New Roman"/>
                <w:sz w:val="24"/>
                <w:szCs w:val="24"/>
              </w:rPr>
            </w:pPr>
            <w:r w:rsidRPr="001574C3">
              <w:rPr>
                <w:rFonts w:ascii="Times New Roman" w:hAnsi="Times New Roman" w:cs="Times New Roman"/>
                <w:bCs/>
                <w:w w:val="92"/>
                <w:sz w:val="24"/>
                <w:szCs w:val="24"/>
              </w:rPr>
              <w:t>H</w:t>
            </w:r>
          </w:p>
        </w:tc>
        <w:tc>
          <w:tcPr>
            <w:tcW w:w="6480" w:type="dxa"/>
            <w:tcBorders>
              <w:top w:val="nil"/>
              <w:left w:val="nil"/>
              <w:bottom w:val="single" w:sz="8" w:space="0" w:color="auto"/>
              <w:right w:val="single" w:sz="8" w:space="0" w:color="auto"/>
            </w:tcBorders>
            <w:shd w:val="clear" w:color="auto" w:fill="F2DBDB"/>
            <w:vAlign w:val="bottom"/>
          </w:tcPr>
          <w:p w:rsidR="00DF4DCD" w:rsidRPr="001574C3" w:rsidRDefault="00DF4DCD" w:rsidP="001574C3">
            <w:pPr>
              <w:widowControl w:val="0"/>
              <w:autoSpaceDE w:val="0"/>
              <w:autoSpaceDN w:val="0"/>
              <w:adjustRightInd w:val="0"/>
              <w:spacing w:after="0" w:line="240" w:lineRule="auto"/>
              <w:ind w:left="80"/>
              <w:rPr>
                <w:rFonts w:ascii="Times New Roman" w:hAnsi="Times New Roman" w:cs="Times New Roman"/>
                <w:sz w:val="24"/>
                <w:szCs w:val="24"/>
              </w:rPr>
            </w:pPr>
            <w:r w:rsidRPr="001574C3">
              <w:rPr>
                <w:rFonts w:ascii="Times New Roman" w:hAnsi="Times New Roman" w:cs="Times New Roman"/>
                <w:sz w:val="24"/>
                <w:szCs w:val="24"/>
              </w:rPr>
              <w:t>Colourless gas</w:t>
            </w:r>
          </w:p>
        </w:tc>
      </w:tr>
      <w:tr w:rsidR="00DF4DCD" w:rsidRPr="001574C3" w:rsidTr="00DF4DCD">
        <w:trPr>
          <w:trHeight w:val="271"/>
        </w:trPr>
        <w:tc>
          <w:tcPr>
            <w:tcW w:w="1760" w:type="dxa"/>
            <w:tcBorders>
              <w:top w:val="nil"/>
              <w:left w:val="single" w:sz="8" w:space="0" w:color="auto"/>
              <w:bottom w:val="single" w:sz="8" w:space="0" w:color="auto"/>
              <w:right w:val="single" w:sz="8" w:space="0" w:color="auto"/>
            </w:tcBorders>
            <w:vAlign w:val="bottom"/>
          </w:tcPr>
          <w:p w:rsidR="00DF4DCD" w:rsidRPr="001574C3" w:rsidRDefault="00DF4DCD" w:rsidP="001574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shd w:val="clear" w:color="auto" w:fill="DFA7A6"/>
            <w:vAlign w:val="bottom"/>
          </w:tcPr>
          <w:p w:rsidR="00DF4DCD" w:rsidRPr="001574C3" w:rsidRDefault="00DF4DCD" w:rsidP="001574C3">
            <w:pPr>
              <w:widowControl w:val="0"/>
              <w:autoSpaceDE w:val="0"/>
              <w:autoSpaceDN w:val="0"/>
              <w:adjustRightInd w:val="0"/>
              <w:spacing w:after="0" w:line="240" w:lineRule="auto"/>
              <w:jc w:val="center"/>
              <w:rPr>
                <w:rFonts w:ascii="Times New Roman" w:hAnsi="Times New Roman" w:cs="Times New Roman"/>
                <w:sz w:val="24"/>
                <w:szCs w:val="24"/>
              </w:rPr>
            </w:pPr>
            <w:r w:rsidRPr="001574C3">
              <w:rPr>
                <w:rFonts w:ascii="Times New Roman" w:hAnsi="Times New Roman" w:cs="Times New Roman"/>
                <w:bCs/>
                <w:w w:val="94"/>
                <w:sz w:val="24"/>
                <w:szCs w:val="24"/>
              </w:rPr>
              <w:t>I</w:t>
            </w:r>
          </w:p>
        </w:tc>
        <w:tc>
          <w:tcPr>
            <w:tcW w:w="6480" w:type="dxa"/>
            <w:tcBorders>
              <w:top w:val="nil"/>
              <w:left w:val="nil"/>
              <w:bottom w:val="single" w:sz="8" w:space="0" w:color="auto"/>
              <w:right w:val="single" w:sz="8" w:space="0" w:color="auto"/>
            </w:tcBorders>
            <w:shd w:val="clear" w:color="auto" w:fill="F2DBDB"/>
            <w:vAlign w:val="bottom"/>
          </w:tcPr>
          <w:p w:rsidR="00DF4DCD" w:rsidRPr="001574C3" w:rsidRDefault="00DF4DCD" w:rsidP="001574C3">
            <w:pPr>
              <w:widowControl w:val="0"/>
              <w:autoSpaceDE w:val="0"/>
              <w:autoSpaceDN w:val="0"/>
              <w:adjustRightInd w:val="0"/>
              <w:spacing w:after="0" w:line="240" w:lineRule="auto"/>
              <w:ind w:left="80"/>
              <w:rPr>
                <w:rFonts w:ascii="Times New Roman" w:hAnsi="Times New Roman" w:cs="Times New Roman"/>
                <w:sz w:val="24"/>
                <w:szCs w:val="24"/>
              </w:rPr>
            </w:pPr>
            <w:r w:rsidRPr="001574C3">
              <w:rPr>
                <w:rFonts w:ascii="Times New Roman" w:hAnsi="Times New Roman" w:cs="Times New Roman"/>
                <w:sz w:val="24"/>
                <w:szCs w:val="24"/>
              </w:rPr>
              <w:t>Bluish-black solid</w:t>
            </w:r>
          </w:p>
        </w:tc>
      </w:tr>
      <w:tr w:rsidR="00DF4DCD" w:rsidRPr="001574C3" w:rsidTr="00DF4DCD">
        <w:trPr>
          <w:trHeight w:val="273"/>
        </w:trPr>
        <w:tc>
          <w:tcPr>
            <w:tcW w:w="1760" w:type="dxa"/>
            <w:tcBorders>
              <w:top w:val="nil"/>
              <w:left w:val="single" w:sz="8" w:space="0" w:color="auto"/>
              <w:bottom w:val="single" w:sz="8" w:space="0" w:color="auto"/>
              <w:right w:val="single" w:sz="8" w:space="0" w:color="auto"/>
            </w:tcBorders>
            <w:vAlign w:val="bottom"/>
          </w:tcPr>
          <w:p w:rsidR="00DF4DCD" w:rsidRPr="001574C3" w:rsidRDefault="00DF4DCD" w:rsidP="001574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shd w:val="clear" w:color="auto" w:fill="DFA7A6"/>
            <w:vAlign w:val="bottom"/>
          </w:tcPr>
          <w:p w:rsidR="00DF4DCD" w:rsidRPr="001574C3" w:rsidRDefault="00DF4DCD" w:rsidP="001574C3">
            <w:pPr>
              <w:widowControl w:val="0"/>
              <w:autoSpaceDE w:val="0"/>
              <w:autoSpaceDN w:val="0"/>
              <w:adjustRightInd w:val="0"/>
              <w:spacing w:after="0" w:line="240" w:lineRule="auto"/>
              <w:jc w:val="center"/>
              <w:rPr>
                <w:rFonts w:ascii="Times New Roman" w:hAnsi="Times New Roman" w:cs="Times New Roman"/>
                <w:sz w:val="24"/>
                <w:szCs w:val="24"/>
              </w:rPr>
            </w:pPr>
            <w:r w:rsidRPr="001574C3">
              <w:rPr>
                <w:rFonts w:ascii="Times New Roman" w:hAnsi="Times New Roman" w:cs="Times New Roman"/>
                <w:bCs/>
                <w:w w:val="99"/>
                <w:sz w:val="24"/>
                <w:szCs w:val="24"/>
              </w:rPr>
              <w:t>Fe</w:t>
            </w:r>
          </w:p>
        </w:tc>
        <w:tc>
          <w:tcPr>
            <w:tcW w:w="6480" w:type="dxa"/>
            <w:tcBorders>
              <w:top w:val="nil"/>
              <w:left w:val="nil"/>
              <w:bottom w:val="single" w:sz="8" w:space="0" w:color="auto"/>
              <w:right w:val="single" w:sz="8" w:space="0" w:color="auto"/>
            </w:tcBorders>
            <w:shd w:val="clear" w:color="auto" w:fill="F2DBDB"/>
            <w:vAlign w:val="bottom"/>
          </w:tcPr>
          <w:p w:rsidR="00DF4DCD" w:rsidRPr="001574C3" w:rsidRDefault="00DF4DCD" w:rsidP="001574C3">
            <w:pPr>
              <w:widowControl w:val="0"/>
              <w:autoSpaceDE w:val="0"/>
              <w:autoSpaceDN w:val="0"/>
              <w:adjustRightInd w:val="0"/>
              <w:spacing w:after="0" w:line="240" w:lineRule="auto"/>
              <w:ind w:left="80"/>
              <w:rPr>
                <w:rFonts w:ascii="Times New Roman" w:hAnsi="Times New Roman" w:cs="Times New Roman"/>
                <w:sz w:val="24"/>
                <w:szCs w:val="24"/>
              </w:rPr>
            </w:pPr>
            <w:r w:rsidRPr="001574C3">
              <w:rPr>
                <w:rFonts w:ascii="Times New Roman" w:hAnsi="Times New Roman" w:cs="Times New Roman"/>
                <w:sz w:val="24"/>
                <w:szCs w:val="24"/>
              </w:rPr>
              <w:t>Silvery-white metal</w:t>
            </w:r>
          </w:p>
        </w:tc>
      </w:tr>
      <w:tr w:rsidR="00DF4DCD" w:rsidRPr="001574C3" w:rsidTr="00DF4DCD">
        <w:trPr>
          <w:trHeight w:val="270"/>
        </w:trPr>
        <w:tc>
          <w:tcPr>
            <w:tcW w:w="1760" w:type="dxa"/>
            <w:tcBorders>
              <w:top w:val="nil"/>
              <w:left w:val="single" w:sz="8" w:space="0" w:color="auto"/>
              <w:bottom w:val="single" w:sz="8" w:space="0" w:color="auto"/>
              <w:right w:val="single" w:sz="8" w:space="0" w:color="auto"/>
            </w:tcBorders>
            <w:vAlign w:val="bottom"/>
          </w:tcPr>
          <w:p w:rsidR="00DF4DCD" w:rsidRPr="001574C3" w:rsidRDefault="00DF4DCD" w:rsidP="001574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shd w:val="clear" w:color="auto" w:fill="DFA7A6"/>
            <w:vAlign w:val="bottom"/>
          </w:tcPr>
          <w:p w:rsidR="00DF4DCD" w:rsidRPr="001574C3" w:rsidRDefault="00DF4DCD" w:rsidP="001574C3">
            <w:pPr>
              <w:widowControl w:val="0"/>
              <w:autoSpaceDE w:val="0"/>
              <w:autoSpaceDN w:val="0"/>
              <w:adjustRightInd w:val="0"/>
              <w:spacing w:after="0" w:line="240" w:lineRule="auto"/>
              <w:jc w:val="center"/>
              <w:rPr>
                <w:rFonts w:ascii="Times New Roman" w:hAnsi="Times New Roman" w:cs="Times New Roman"/>
                <w:sz w:val="24"/>
                <w:szCs w:val="24"/>
              </w:rPr>
            </w:pPr>
            <w:r w:rsidRPr="001574C3">
              <w:rPr>
                <w:rFonts w:ascii="Times New Roman" w:hAnsi="Times New Roman" w:cs="Times New Roman"/>
                <w:bCs/>
                <w:w w:val="96"/>
                <w:sz w:val="24"/>
                <w:szCs w:val="24"/>
              </w:rPr>
              <w:t>Pb</w:t>
            </w:r>
          </w:p>
        </w:tc>
        <w:tc>
          <w:tcPr>
            <w:tcW w:w="6480" w:type="dxa"/>
            <w:tcBorders>
              <w:top w:val="nil"/>
              <w:left w:val="nil"/>
              <w:bottom w:val="single" w:sz="8" w:space="0" w:color="auto"/>
              <w:right w:val="single" w:sz="8" w:space="0" w:color="auto"/>
            </w:tcBorders>
            <w:shd w:val="clear" w:color="auto" w:fill="F2DBDB"/>
            <w:vAlign w:val="bottom"/>
          </w:tcPr>
          <w:p w:rsidR="00DF4DCD" w:rsidRPr="001574C3" w:rsidRDefault="00DF4DCD" w:rsidP="001574C3">
            <w:pPr>
              <w:widowControl w:val="0"/>
              <w:autoSpaceDE w:val="0"/>
              <w:autoSpaceDN w:val="0"/>
              <w:adjustRightInd w:val="0"/>
              <w:spacing w:after="0" w:line="240" w:lineRule="auto"/>
              <w:ind w:left="80"/>
              <w:rPr>
                <w:rFonts w:ascii="Times New Roman" w:hAnsi="Times New Roman" w:cs="Times New Roman"/>
                <w:sz w:val="24"/>
                <w:szCs w:val="24"/>
              </w:rPr>
            </w:pPr>
            <w:r w:rsidRPr="001574C3">
              <w:rPr>
                <w:rFonts w:ascii="Times New Roman" w:hAnsi="Times New Roman" w:cs="Times New Roman"/>
                <w:sz w:val="24"/>
                <w:szCs w:val="24"/>
              </w:rPr>
              <w:t>Bluish-white metal</w:t>
            </w:r>
          </w:p>
        </w:tc>
      </w:tr>
      <w:tr w:rsidR="00DF4DCD" w:rsidRPr="001574C3" w:rsidTr="00DF4DCD">
        <w:trPr>
          <w:trHeight w:val="271"/>
        </w:trPr>
        <w:tc>
          <w:tcPr>
            <w:tcW w:w="1760" w:type="dxa"/>
            <w:tcBorders>
              <w:top w:val="nil"/>
              <w:left w:val="single" w:sz="8" w:space="0" w:color="auto"/>
              <w:bottom w:val="single" w:sz="8" w:space="0" w:color="auto"/>
              <w:right w:val="single" w:sz="8" w:space="0" w:color="auto"/>
            </w:tcBorders>
            <w:vAlign w:val="bottom"/>
          </w:tcPr>
          <w:p w:rsidR="00DF4DCD" w:rsidRPr="001574C3" w:rsidRDefault="00DF4DCD" w:rsidP="001574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shd w:val="clear" w:color="auto" w:fill="DFA7A6"/>
            <w:vAlign w:val="bottom"/>
          </w:tcPr>
          <w:p w:rsidR="00DF4DCD" w:rsidRPr="001574C3" w:rsidRDefault="00DF4DCD" w:rsidP="001574C3">
            <w:pPr>
              <w:widowControl w:val="0"/>
              <w:autoSpaceDE w:val="0"/>
              <w:autoSpaceDN w:val="0"/>
              <w:adjustRightInd w:val="0"/>
              <w:spacing w:after="0" w:line="240" w:lineRule="auto"/>
              <w:jc w:val="center"/>
              <w:rPr>
                <w:rFonts w:ascii="Times New Roman" w:hAnsi="Times New Roman" w:cs="Times New Roman"/>
                <w:sz w:val="24"/>
                <w:szCs w:val="24"/>
              </w:rPr>
            </w:pPr>
            <w:r w:rsidRPr="001574C3">
              <w:rPr>
                <w:rFonts w:ascii="Times New Roman" w:hAnsi="Times New Roman" w:cs="Times New Roman"/>
                <w:bCs/>
                <w:sz w:val="24"/>
                <w:szCs w:val="24"/>
              </w:rPr>
              <w:t>Hg</w:t>
            </w:r>
          </w:p>
        </w:tc>
        <w:tc>
          <w:tcPr>
            <w:tcW w:w="6480" w:type="dxa"/>
            <w:tcBorders>
              <w:top w:val="nil"/>
              <w:left w:val="nil"/>
              <w:bottom w:val="single" w:sz="8" w:space="0" w:color="auto"/>
              <w:right w:val="single" w:sz="8" w:space="0" w:color="auto"/>
            </w:tcBorders>
            <w:shd w:val="clear" w:color="auto" w:fill="F2DBDB"/>
            <w:vAlign w:val="bottom"/>
          </w:tcPr>
          <w:p w:rsidR="00DF4DCD" w:rsidRPr="001574C3" w:rsidRDefault="00DF4DCD" w:rsidP="001574C3">
            <w:pPr>
              <w:widowControl w:val="0"/>
              <w:autoSpaceDE w:val="0"/>
              <w:autoSpaceDN w:val="0"/>
              <w:adjustRightInd w:val="0"/>
              <w:spacing w:after="0" w:line="240" w:lineRule="auto"/>
              <w:ind w:left="80"/>
              <w:rPr>
                <w:rFonts w:ascii="Times New Roman" w:hAnsi="Times New Roman" w:cs="Times New Roman"/>
                <w:sz w:val="24"/>
                <w:szCs w:val="24"/>
              </w:rPr>
            </w:pPr>
            <w:r w:rsidRPr="001574C3">
              <w:rPr>
                <w:rFonts w:ascii="Times New Roman" w:hAnsi="Times New Roman" w:cs="Times New Roman"/>
                <w:sz w:val="24"/>
                <w:szCs w:val="24"/>
              </w:rPr>
              <w:t>Silvery-white liquid metal</w:t>
            </w:r>
          </w:p>
        </w:tc>
      </w:tr>
      <w:tr w:rsidR="00DF4DCD" w:rsidRPr="001574C3" w:rsidTr="00DF4DCD">
        <w:trPr>
          <w:trHeight w:val="272"/>
        </w:trPr>
        <w:tc>
          <w:tcPr>
            <w:tcW w:w="1760" w:type="dxa"/>
            <w:tcBorders>
              <w:top w:val="nil"/>
              <w:left w:val="single" w:sz="8" w:space="0" w:color="auto"/>
              <w:bottom w:val="single" w:sz="8" w:space="0" w:color="auto"/>
              <w:right w:val="single" w:sz="8" w:space="0" w:color="auto"/>
            </w:tcBorders>
            <w:vAlign w:val="bottom"/>
          </w:tcPr>
          <w:p w:rsidR="00DF4DCD" w:rsidRPr="001574C3" w:rsidRDefault="00DF4DCD" w:rsidP="001574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shd w:val="clear" w:color="auto" w:fill="DFA7A6"/>
            <w:vAlign w:val="bottom"/>
          </w:tcPr>
          <w:p w:rsidR="00DF4DCD" w:rsidRPr="001574C3" w:rsidRDefault="00DF4DCD" w:rsidP="001574C3">
            <w:pPr>
              <w:widowControl w:val="0"/>
              <w:autoSpaceDE w:val="0"/>
              <w:autoSpaceDN w:val="0"/>
              <w:adjustRightInd w:val="0"/>
              <w:spacing w:after="0" w:line="240" w:lineRule="auto"/>
              <w:jc w:val="center"/>
              <w:rPr>
                <w:rFonts w:ascii="Times New Roman" w:hAnsi="Times New Roman" w:cs="Times New Roman"/>
                <w:sz w:val="24"/>
                <w:szCs w:val="24"/>
              </w:rPr>
            </w:pPr>
            <w:r w:rsidRPr="001574C3">
              <w:rPr>
                <w:rFonts w:ascii="Times New Roman" w:hAnsi="Times New Roman" w:cs="Times New Roman"/>
                <w:bCs/>
                <w:w w:val="97"/>
                <w:sz w:val="24"/>
                <w:szCs w:val="24"/>
              </w:rPr>
              <w:t>N</w:t>
            </w:r>
          </w:p>
        </w:tc>
        <w:tc>
          <w:tcPr>
            <w:tcW w:w="6480" w:type="dxa"/>
            <w:tcBorders>
              <w:top w:val="nil"/>
              <w:left w:val="nil"/>
              <w:bottom w:val="single" w:sz="8" w:space="0" w:color="auto"/>
              <w:right w:val="single" w:sz="8" w:space="0" w:color="auto"/>
            </w:tcBorders>
            <w:shd w:val="clear" w:color="auto" w:fill="F2DBDB"/>
            <w:vAlign w:val="bottom"/>
          </w:tcPr>
          <w:p w:rsidR="00DF4DCD" w:rsidRPr="001574C3" w:rsidRDefault="00DF4DCD" w:rsidP="001574C3">
            <w:pPr>
              <w:widowControl w:val="0"/>
              <w:autoSpaceDE w:val="0"/>
              <w:autoSpaceDN w:val="0"/>
              <w:adjustRightInd w:val="0"/>
              <w:spacing w:after="0" w:line="240" w:lineRule="auto"/>
              <w:ind w:left="80"/>
              <w:rPr>
                <w:rFonts w:ascii="Times New Roman" w:hAnsi="Times New Roman" w:cs="Times New Roman"/>
                <w:sz w:val="24"/>
                <w:szCs w:val="24"/>
              </w:rPr>
            </w:pPr>
            <w:r w:rsidRPr="001574C3">
              <w:rPr>
                <w:rFonts w:ascii="Times New Roman" w:hAnsi="Times New Roman" w:cs="Times New Roman"/>
                <w:sz w:val="24"/>
                <w:szCs w:val="24"/>
              </w:rPr>
              <w:t>Colourless gas</w:t>
            </w:r>
          </w:p>
        </w:tc>
      </w:tr>
      <w:tr w:rsidR="00DF4DCD" w:rsidRPr="001574C3" w:rsidTr="00DF4DCD">
        <w:trPr>
          <w:trHeight w:val="270"/>
        </w:trPr>
        <w:tc>
          <w:tcPr>
            <w:tcW w:w="1760" w:type="dxa"/>
            <w:tcBorders>
              <w:top w:val="nil"/>
              <w:left w:val="single" w:sz="8" w:space="0" w:color="auto"/>
              <w:bottom w:val="single" w:sz="8" w:space="0" w:color="auto"/>
              <w:right w:val="single" w:sz="8" w:space="0" w:color="auto"/>
            </w:tcBorders>
            <w:vAlign w:val="bottom"/>
          </w:tcPr>
          <w:p w:rsidR="00DF4DCD" w:rsidRPr="001574C3" w:rsidRDefault="00DF4DCD" w:rsidP="001574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shd w:val="clear" w:color="auto" w:fill="DFA7A6"/>
            <w:vAlign w:val="bottom"/>
          </w:tcPr>
          <w:p w:rsidR="00DF4DCD" w:rsidRPr="001574C3" w:rsidRDefault="00DF4DCD" w:rsidP="001574C3">
            <w:pPr>
              <w:widowControl w:val="0"/>
              <w:autoSpaceDE w:val="0"/>
              <w:autoSpaceDN w:val="0"/>
              <w:adjustRightInd w:val="0"/>
              <w:spacing w:after="0" w:line="240" w:lineRule="auto"/>
              <w:jc w:val="center"/>
              <w:rPr>
                <w:rFonts w:ascii="Times New Roman" w:hAnsi="Times New Roman" w:cs="Times New Roman"/>
                <w:sz w:val="24"/>
                <w:szCs w:val="24"/>
              </w:rPr>
            </w:pPr>
            <w:r w:rsidRPr="001574C3">
              <w:rPr>
                <w:rFonts w:ascii="Times New Roman" w:hAnsi="Times New Roman" w:cs="Times New Roman"/>
                <w:bCs/>
                <w:w w:val="94"/>
                <w:sz w:val="24"/>
                <w:szCs w:val="24"/>
              </w:rPr>
              <w:t>P</w:t>
            </w:r>
          </w:p>
        </w:tc>
        <w:tc>
          <w:tcPr>
            <w:tcW w:w="6480" w:type="dxa"/>
            <w:tcBorders>
              <w:top w:val="nil"/>
              <w:left w:val="nil"/>
              <w:bottom w:val="single" w:sz="8" w:space="0" w:color="auto"/>
              <w:right w:val="single" w:sz="8" w:space="0" w:color="auto"/>
            </w:tcBorders>
            <w:shd w:val="clear" w:color="auto" w:fill="F2DBDB"/>
            <w:vAlign w:val="bottom"/>
          </w:tcPr>
          <w:p w:rsidR="00DF4DCD" w:rsidRPr="001574C3" w:rsidRDefault="00DF4DCD" w:rsidP="001574C3">
            <w:pPr>
              <w:widowControl w:val="0"/>
              <w:autoSpaceDE w:val="0"/>
              <w:autoSpaceDN w:val="0"/>
              <w:adjustRightInd w:val="0"/>
              <w:spacing w:after="0" w:line="240" w:lineRule="auto"/>
              <w:ind w:left="80"/>
              <w:rPr>
                <w:rFonts w:ascii="Times New Roman" w:hAnsi="Times New Roman" w:cs="Times New Roman"/>
                <w:sz w:val="24"/>
                <w:szCs w:val="24"/>
              </w:rPr>
            </w:pPr>
            <w:r w:rsidRPr="001574C3">
              <w:rPr>
                <w:rFonts w:ascii="Times New Roman" w:hAnsi="Times New Roman" w:cs="Times New Roman"/>
                <w:sz w:val="24"/>
                <w:szCs w:val="24"/>
              </w:rPr>
              <w:t>Yellowish-white, waxy solid</w:t>
            </w:r>
          </w:p>
        </w:tc>
      </w:tr>
      <w:tr w:rsidR="00DF4DCD" w:rsidRPr="001574C3" w:rsidTr="00DF4DCD">
        <w:trPr>
          <w:trHeight w:val="273"/>
        </w:trPr>
        <w:tc>
          <w:tcPr>
            <w:tcW w:w="1760" w:type="dxa"/>
            <w:tcBorders>
              <w:top w:val="nil"/>
              <w:left w:val="single" w:sz="8" w:space="0" w:color="auto"/>
              <w:bottom w:val="single" w:sz="8" w:space="0" w:color="auto"/>
              <w:right w:val="single" w:sz="8" w:space="0" w:color="auto"/>
            </w:tcBorders>
            <w:vAlign w:val="bottom"/>
          </w:tcPr>
          <w:p w:rsidR="00DF4DCD" w:rsidRPr="001574C3" w:rsidRDefault="00DF4DCD" w:rsidP="001574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shd w:val="clear" w:color="auto" w:fill="DFA7A6"/>
            <w:vAlign w:val="bottom"/>
          </w:tcPr>
          <w:p w:rsidR="00DF4DCD" w:rsidRPr="001574C3" w:rsidRDefault="00DF4DCD" w:rsidP="001574C3">
            <w:pPr>
              <w:widowControl w:val="0"/>
              <w:autoSpaceDE w:val="0"/>
              <w:autoSpaceDN w:val="0"/>
              <w:adjustRightInd w:val="0"/>
              <w:spacing w:after="0" w:line="240" w:lineRule="auto"/>
              <w:jc w:val="center"/>
              <w:rPr>
                <w:rFonts w:ascii="Times New Roman" w:hAnsi="Times New Roman" w:cs="Times New Roman"/>
                <w:sz w:val="24"/>
                <w:szCs w:val="24"/>
              </w:rPr>
            </w:pPr>
            <w:r w:rsidRPr="001574C3">
              <w:rPr>
                <w:rFonts w:ascii="Times New Roman" w:hAnsi="Times New Roman" w:cs="Times New Roman"/>
                <w:bCs/>
                <w:w w:val="97"/>
                <w:sz w:val="24"/>
                <w:szCs w:val="24"/>
              </w:rPr>
              <w:t>K</w:t>
            </w:r>
          </w:p>
        </w:tc>
        <w:tc>
          <w:tcPr>
            <w:tcW w:w="6480" w:type="dxa"/>
            <w:tcBorders>
              <w:top w:val="nil"/>
              <w:left w:val="nil"/>
              <w:bottom w:val="single" w:sz="8" w:space="0" w:color="auto"/>
              <w:right w:val="single" w:sz="8" w:space="0" w:color="auto"/>
            </w:tcBorders>
            <w:shd w:val="clear" w:color="auto" w:fill="F2DBDB"/>
            <w:vAlign w:val="bottom"/>
          </w:tcPr>
          <w:p w:rsidR="00DF4DCD" w:rsidRPr="001574C3" w:rsidRDefault="00DF4DCD" w:rsidP="001574C3">
            <w:pPr>
              <w:widowControl w:val="0"/>
              <w:autoSpaceDE w:val="0"/>
              <w:autoSpaceDN w:val="0"/>
              <w:adjustRightInd w:val="0"/>
              <w:spacing w:after="0" w:line="240" w:lineRule="auto"/>
              <w:ind w:left="80"/>
              <w:rPr>
                <w:rFonts w:ascii="Times New Roman" w:hAnsi="Times New Roman" w:cs="Times New Roman"/>
                <w:sz w:val="24"/>
                <w:szCs w:val="24"/>
              </w:rPr>
            </w:pPr>
            <w:r w:rsidRPr="001574C3">
              <w:rPr>
                <w:rFonts w:ascii="Times New Roman" w:hAnsi="Times New Roman" w:cs="Times New Roman"/>
                <w:sz w:val="24"/>
                <w:szCs w:val="24"/>
              </w:rPr>
              <w:t>Soft, silvery-white metal</w:t>
            </w:r>
          </w:p>
        </w:tc>
      </w:tr>
      <w:tr w:rsidR="00DF4DCD" w:rsidRPr="001574C3" w:rsidTr="00DF4DCD">
        <w:trPr>
          <w:trHeight w:val="270"/>
        </w:trPr>
        <w:tc>
          <w:tcPr>
            <w:tcW w:w="1760" w:type="dxa"/>
            <w:tcBorders>
              <w:top w:val="nil"/>
              <w:left w:val="single" w:sz="8" w:space="0" w:color="auto"/>
              <w:bottom w:val="single" w:sz="8" w:space="0" w:color="auto"/>
              <w:right w:val="single" w:sz="8" w:space="0" w:color="auto"/>
            </w:tcBorders>
            <w:vAlign w:val="bottom"/>
          </w:tcPr>
          <w:p w:rsidR="00DF4DCD" w:rsidRPr="001574C3" w:rsidRDefault="00DF4DCD" w:rsidP="001574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shd w:val="clear" w:color="auto" w:fill="DFA7A6"/>
            <w:vAlign w:val="bottom"/>
          </w:tcPr>
          <w:p w:rsidR="00DF4DCD" w:rsidRPr="001574C3" w:rsidRDefault="00DF4DCD" w:rsidP="001574C3">
            <w:pPr>
              <w:widowControl w:val="0"/>
              <w:autoSpaceDE w:val="0"/>
              <w:autoSpaceDN w:val="0"/>
              <w:adjustRightInd w:val="0"/>
              <w:spacing w:after="0" w:line="240" w:lineRule="auto"/>
              <w:jc w:val="center"/>
              <w:rPr>
                <w:rFonts w:ascii="Times New Roman" w:hAnsi="Times New Roman" w:cs="Times New Roman"/>
                <w:sz w:val="24"/>
                <w:szCs w:val="24"/>
              </w:rPr>
            </w:pPr>
            <w:r w:rsidRPr="001574C3">
              <w:rPr>
                <w:rFonts w:ascii="Times New Roman" w:hAnsi="Times New Roman" w:cs="Times New Roman"/>
                <w:bCs/>
                <w:w w:val="99"/>
                <w:sz w:val="24"/>
                <w:szCs w:val="24"/>
              </w:rPr>
              <w:t>Ag</w:t>
            </w:r>
          </w:p>
        </w:tc>
        <w:tc>
          <w:tcPr>
            <w:tcW w:w="6480" w:type="dxa"/>
            <w:tcBorders>
              <w:top w:val="nil"/>
              <w:left w:val="nil"/>
              <w:bottom w:val="single" w:sz="8" w:space="0" w:color="auto"/>
              <w:right w:val="single" w:sz="8" w:space="0" w:color="auto"/>
            </w:tcBorders>
            <w:shd w:val="clear" w:color="auto" w:fill="F2DBDB"/>
            <w:vAlign w:val="bottom"/>
          </w:tcPr>
          <w:p w:rsidR="00DF4DCD" w:rsidRPr="001574C3" w:rsidRDefault="00DF4DCD" w:rsidP="001574C3">
            <w:pPr>
              <w:widowControl w:val="0"/>
              <w:autoSpaceDE w:val="0"/>
              <w:autoSpaceDN w:val="0"/>
              <w:adjustRightInd w:val="0"/>
              <w:spacing w:after="0" w:line="240" w:lineRule="auto"/>
              <w:ind w:left="80"/>
              <w:rPr>
                <w:rFonts w:ascii="Times New Roman" w:hAnsi="Times New Roman" w:cs="Times New Roman"/>
                <w:sz w:val="24"/>
                <w:szCs w:val="24"/>
              </w:rPr>
            </w:pPr>
            <w:r w:rsidRPr="001574C3">
              <w:rPr>
                <w:rFonts w:ascii="Times New Roman" w:hAnsi="Times New Roman" w:cs="Times New Roman"/>
                <w:sz w:val="24"/>
                <w:szCs w:val="24"/>
              </w:rPr>
              <w:t>Silvery-white metal</w:t>
            </w:r>
          </w:p>
        </w:tc>
      </w:tr>
      <w:tr w:rsidR="00DF4DCD" w:rsidRPr="001574C3" w:rsidTr="00DF4DCD">
        <w:trPr>
          <w:trHeight w:val="272"/>
        </w:trPr>
        <w:tc>
          <w:tcPr>
            <w:tcW w:w="1760" w:type="dxa"/>
            <w:tcBorders>
              <w:top w:val="nil"/>
              <w:left w:val="single" w:sz="8" w:space="0" w:color="auto"/>
              <w:bottom w:val="single" w:sz="8" w:space="0" w:color="auto"/>
              <w:right w:val="single" w:sz="8" w:space="0" w:color="auto"/>
            </w:tcBorders>
            <w:vAlign w:val="bottom"/>
          </w:tcPr>
          <w:p w:rsidR="00DF4DCD" w:rsidRPr="001574C3" w:rsidRDefault="00DF4DCD" w:rsidP="001574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shd w:val="clear" w:color="auto" w:fill="DFA7A6"/>
            <w:vAlign w:val="bottom"/>
          </w:tcPr>
          <w:p w:rsidR="00DF4DCD" w:rsidRPr="001574C3" w:rsidRDefault="00DF4DCD" w:rsidP="001574C3">
            <w:pPr>
              <w:widowControl w:val="0"/>
              <w:autoSpaceDE w:val="0"/>
              <w:autoSpaceDN w:val="0"/>
              <w:adjustRightInd w:val="0"/>
              <w:spacing w:after="0" w:line="240" w:lineRule="auto"/>
              <w:jc w:val="center"/>
              <w:rPr>
                <w:rFonts w:ascii="Times New Roman" w:hAnsi="Times New Roman" w:cs="Times New Roman"/>
                <w:sz w:val="24"/>
                <w:szCs w:val="24"/>
              </w:rPr>
            </w:pPr>
            <w:r w:rsidRPr="001574C3">
              <w:rPr>
                <w:rFonts w:ascii="Times New Roman" w:hAnsi="Times New Roman" w:cs="Times New Roman"/>
                <w:bCs/>
                <w:w w:val="95"/>
                <w:sz w:val="24"/>
                <w:szCs w:val="24"/>
              </w:rPr>
              <w:t>Na</w:t>
            </w:r>
          </w:p>
        </w:tc>
        <w:tc>
          <w:tcPr>
            <w:tcW w:w="6480" w:type="dxa"/>
            <w:tcBorders>
              <w:top w:val="nil"/>
              <w:left w:val="nil"/>
              <w:bottom w:val="single" w:sz="8" w:space="0" w:color="auto"/>
              <w:right w:val="single" w:sz="8" w:space="0" w:color="auto"/>
            </w:tcBorders>
            <w:shd w:val="clear" w:color="auto" w:fill="F2DBDB"/>
            <w:vAlign w:val="bottom"/>
          </w:tcPr>
          <w:p w:rsidR="00DF4DCD" w:rsidRPr="001574C3" w:rsidRDefault="00DF4DCD" w:rsidP="001574C3">
            <w:pPr>
              <w:widowControl w:val="0"/>
              <w:autoSpaceDE w:val="0"/>
              <w:autoSpaceDN w:val="0"/>
              <w:adjustRightInd w:val="0"/>
              <w:spacing w:after="0" w:line="240" w:lineRule="auto"/>
              <w:ind w:left="80"/>
              <w:rPr>
                <w:rFonts w:ascii="Times New Roman" w:hAnsi="Times New Roman" w:cs="Times New Roman"/>
                <w:sz w:val="24"/>
                <w:szCs w:val="24"/>
              </w:rPr>
            </w:pPr>
            <w:r w:rsidRPr="001574C3">
              <w:rPr>
                <w:rFonts w:ascii="Times New Roman" w:hAnsi="Times New Roman" w:cs="Times New Roman"/>
                <w:sz w:val="24"/>
                <w:szCs w:val="24"/>
              </w:rPr>
              <w:t>Soft, silvery-white metal</w:t>
            </w:r>
          </w:p>
        </w:tc>
      </w:tr>
      <w:tr w:rsidR="00DF4DCD" w:rsidRPr="001574C3" w:rsidTr="00DF4DCD">
        <w:trPr>
          <w:trHeight w:val="271"/>
        </w:trPr>
        <w:tc>
          <w:tcPr>
            <w:tcW w:w="1760" w:type="dxa"/>
            <w:tcBorders>
              <w:top w:val="nil"/>
              <w:left w:val="single" w:sz="8" w:space="0" w:color="auto"/>
              <w:bottom w:val="single" w:sz="8" w:space="0" w:color="auto"/>
              <w:right w:val="single" w:sz="8" w:space="0" w:color="auto"/>
            </w:tcBorders>
            <w:vAlign w:val="bottom"/>
          </w:tcPr>
          <w:p w:rsidR="00DF4DCD" w:rsidRPr="001574C3" w:rsidRDefault="00DF4DCD" w:rsidP="001574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shd w:val="clear" w:color="auto" w:fill="DFA7A6"/>
            <w:vAlign w:val="bottom"/>
          </w:tcPr>
          <w:p w:rsidR="00DF4DCD" w:rsidRPr="001574C3" w:rsidRDefault="00DF4DCD" w:rsidP="001574C3">
            <w:pPr>
              <w:widowControl w:val="0"/>
              <w:autoSpaceDE w:val="0"/>
              <w:autoSpaceDN w:val="0"/>
              <w:adjustRightInd w:val="0"/>
              <w:spacing w:after="0" w:line="240" w:lineRule="auto"/>
              <w:jc w:val="center"/>
              <w:rPr>
                <w:rFonts w:ascii="Times New Roman" w:hAnsi="Times New Roman" w:cs="Times New Roman"/>
                <w:sz w:val="24"/>
                <w:szCs w:val="24"/>
              </w:rPr>
            </w:pPr>
            <w:r w:rsidRPr="001574C3">
              <w:rPr>
                <w:rFonts w:ascii="Times New Roman" w:hAnsi="Times New Roman" w:cs="Times New Roman"/>
                <w:bCs/>
                <w:w w:val="96"/>
                <w:sz w:val="24"/>
                <w:szCs w:val="24"/>
              </w:rPr>
              <w:t>Sn</w:t>
            </w:r>
          </w:p>
        </w:tc>
        <w:tc>
          <w:tcPr>
            <w:tcW w:w="6480" w:type="dxa"/>
            <w:tcBorders>
              <w:top w:val="nil"/>
              <w:left w:val="nil"/>
              <w:bottom w:val="single" w:sz="8" w:space="0" w:color="auto"/>
              <w:right w:val="single" w:sz="8" w:space="0" w:color="auto"/>
            </w:tcBorders>
            <w:shd w:val="clear" w:color="auto" w:fill="F2DBDB"/>
            <w:vAlign w:val="bottom"/>
          </w:tcPr>
          <w:p w:rsidR="00DF4DCD" w:rsidRPr="001574C3" w:rsidRDefault="00DF4DCD" w:rsidP="001574C3">
            <w:pPr>
              <w:widowControl w:val="0"/>
              <w:autoSpaceDE w:val="0"/>
              <w:autoSpaceDN w:val="0"/>
              <w:adjustRightInd w:val="0"/>
              <w:spacing w:after="0" w:line="240" w:lineRule="auto"/>
              <w:ind w:left="80"/>
              <w:rPr>
                <w:rFonts w:ascii="Times New Roman" w:hAnsi="Times New Roman" w:cs="Times New Roman"/>
                <w:sz w:val="24"/>
                <w:szCs w:val="24"/>
              </w:rPr>
            </w:pPr>
            <w:r w:rsidRPr="001574C3">
              <w:rPr>
                <w:rFonts w:ascii="Times New Roman" w:hAnsi="Times New Roman" w:cs="Times New Roman"/>
                <w:sz w:val="24"/>
                <w:szCs w:val="24"/>
              </w:rPr>
              <w:t>Silvery-white metal</w:t>
            </w:r>
          </w:p>
        </w:tc>
      </w:tr>
      <w:tr w:rsidR="00DF4DCD" w:rsidRPr="001574C3" w:rsidTr="00DF4DCD">
        <w:trPr>
          <w:trHeight w:val="271"/>
        </w:trPr>
        <w:tc>
          <w:tcPr>
            <w:tcW w:w="1760" w:type="dxa"/>
            <w:tcBorders>
              <w:top w:val="nil"/>
              <w:left w:val="single" w:sz="8" w:space="0" w:color="auto"/>
              <w:bottom w:val="single" w:sz="8" w:space="0" w:color="auto"/>
              <w:right w:val="single" w:sz="8" w:space="0" w:color="auto"/>
            </w:tcBorders>
            <w:vAlign w:val="bottom"/>
          </w:tcPr>
          <w:p w:rsidR="00DF4DCD" w:rsidRPr="001574C3" w:rsidRDefault="00DF4DCD" w:rsidP="001574C3">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shd w:val="clear" w:color="auto" w:fill="DFA7A6"/>
            <w:vAlign w:val="bottom"/>
          </w:tcPr>
          <w:p w:rsidR="00DF4DCD" w:rsidRPr="001574C3" w:rsidRDefault="00DF4DCD" w:rsidP="001574C3">
            <w:pPr>
              <w:widowControl w:val="0"/>
              <w:autoSpaceDE w:val="0"/>
              <w:autoSpaceDN w:val="0"/>
              <w:adjustRightInd w:val="0"/>
              <w:spacing w:after="0" w:line="240" w:lineRule="auto"/>
              <w:jc w:val="center"/>
              <w:rPr>
                <w:rFonts w:ascii="Times New Roman" w:hAnsi="Times New Roman" w:cs="Times New Roman"/>
                <w:sz w:val="24"/>
                <w:szCs w:val="24"/>
              </w:rPr>
            </w:pPr>
            <w:r w:rsidRPr="001574C3">
              <w:rPr>
                <w:rFonts w:ascii="Times New Roman" w:hAnsi="Times New Roman" w:cs="Times New Roman"/>
                <w:bCs/>
                <w:w w:val="99"/>
                <w:sz w:val="24"/>
                <w:szCs w:val="24"/>
              </w:rPr>
              <w:t>Zn</w:t>
            </w:r>
          </w:p>
        </w:tc>
        <w:tc>
          <w:tcPr>
            <w:tcW w:w="6480" w:type="dxa"/>
            <w:tcBorders>
              <w:top w:val="nil"/>
              <w:left w:val="nil"/>
              <w:bottom w:val="single" w:sz="8" w:space="0" w:color="auto"/>
              <w:right w:val="single" w:sz="8" w:space="0" w:color="auto"/>
            </w:tcBorders>
            <w:shd w:val="clear" w:color="auto" w:fill="F2DBDB"/>
            <w:vAlign w:val="bottom"/>
          </w:tcPr>
          <w:p w:rsidR="00DF4DCD" w:rsidRPr="001574C3" w:rsidRDefault="00DF4DCD" w:rsidP="001574C3">
            <w:pPr>
              <w:widowControl w:val="0"/>
              <w:autoSpaceDE w:val="0"/>
              <w:autoSpaceDN w:val="0"/>
              <w:adjustRightInd w:val="0"/>
              <w:spacing w:after="0" w:line="240" w:lineRule="auto"/>
              <w:ind w:left="80"/>
              <w:rPr>
                <w:rFonts w:ascii="Times New Roman" w:hAnsi="Times New Roman" w:cs="Times New Roman"/>
                <w:sz w:val="24"/>
                <w:szCs w:val="24"/>
              </w:rPr>
            </w:pPr>
            <w:r w:rsidRPr="001574C3">
              <w:rPr>
                <w:rFonts w:ascii="Times New Roman" w:hAnsi="Times New Roman" w:cs="Times New Roman"/>
                <w:sz w:val="24"/>
                <w:szCs w:val="24"/>
              </w:rPr>
              <w:t>Bluish-white metal</w:t>
            </w:r>
          </w:p>
        </w:tc>
      </w:tr>
    </w:tbl>
    <w:p w:rsidR="001574C3" w:rsidRPr="001574C3" w:rsidRDefault="001574C3" w:rsidP="001574C3">
      <w:pPr>
        <w:widowControl w:val="0"/>
        <w:autoSpaceDE w:val="0"/>
        <w:autoSpaceDN w:val="0"/>
        <w:adjustRightInd w:val="0"/>
        <w:spacing w:after="0" w:line="240" w:lineRule="auto"/>
        <w:ind w:left="4"/>
        <w:rPr>
          <w:rFonts w:ascii="Times New Roman" w:hAnsi="Times New Roman" w:cs="Times New Roman"/>
          <w:b/>
          <w:bCs/>
          <w:sz w:val="24"/>
          <w:szCs w:val="24"/>
        </w:rPr>
      </w:pPr>
    </w:p>
    <w:p w:rsidR="00DF4DCD" w:rsidRPr="001574C3" w:rsidRDefault="00DF4DCD" w:rsidP="001574C3">
      <w:pPr>
        <w:widowControl w:val="0"/>
        <w:autoSpaceDE w:val="0"/>
        <w:autoSpaceDN w:val="0"/>
        <w:adjustRightInd w:val="0"/>
        <w:spacing w:after="0" w:line="240" w:lineRule="auto"/>
        <w:ind w:left="4"/>
        <w:rPr>
          <w:rFonts w:ascii="Times New Roman" w:hAnsi="Times New Roman" w:cs="Times New Roman"/>
          <w:b/>
          <w:bCs/>
          <w:sz w:val="24"/>
          <w:szCs w:val="24"/>
          <w:lang w:val="en-US"/>
        </w:rPr>
      </w:pPr>
      <w:r w:rsidRPr="001574C3">
        <w:rPr>
          <w:rFonts w:ascii="Times New Roman" w:hAnsi="Times New Roman" w:cs="Times New Roman"/>
          <w:b/>
          <w:bCs/>
          <w:sz w:val="24"/>
          <w:szCs w:val="24"/>
          <w:lang w:val="en-US"/>
        </w:rPr>
        <w:t xml:space="preserve">Activity 3. Reading </w:t>
      </w:r>
    </w:p>
    <w:p w:rsidR="00DF4DCD" w:rsidRPr="001574C3" w:rsidRDefault="00DF4DCD" w:rsidP="001574C3">
      <w:pPr>
        <w:widowControl w:val="0"/>
        <w:autoSpaceDE w:val="0"/>
        <w:autoSpaceDN w:val="0"/>
        <w:adjustRightInd w:val="0"/>
        <w:spacing w:after="0" w:line="240" w:lineRule="auto"/>
        <w:ind w:left="4"/>
        <w:rPr>
          <w:rFonts w:ascii="Times New Roman" w:hAnsi="Times New Roman" w:cs="Times New Roman"/>
          <w:b/>
          <w:sz w:val="24"/>
          <w:szCs w:val="24"/>
          <w:lang w:val="en-US"/>
        </w:rPr>
      </w:pPr>
      <w:r w:rsidRPr="001574C3">
        <w:rPr>
          <w:rFonts w:ascii="Times New Roman" w:hAnsi="Times New Roman" w:cs="Times New Roman"/>
          <w:b/>
          <w:bCs/>
          <w:sz w:val="24"/>
          <w:szCs w:val="24"/>
          <w:lang w:val="en-US"/>
        </w:rPr>
        <w:t>3.1 Pre-reading questions:</w:t>
      </w:r>
    </w:p>
    <w:p w:rsidR="00DF4DCD" w:rsidRPr="001574C3" w:rsidRDefault="00DF4DCD" w:rsidP="001574C3">
      <w:pPr>
        <w:widowControl w:val="0"/>
        <w:overflowPunct w:val="0"/>
        <w:autoSpaceDE w:val="0"/>
        <w:autoSpaceDN w:val="0"/>
        <w:adjustRightInd w:val="0"/>
        <w:spacing w:after="0" w:line="240" w:lineRule="auto"/>
        <w:jc w:val="both"/>
        <w:rPr>
          <w:rFonts w:ascii="Times New Roman" w:hAnsi="Times New Roman" w:cs="Times New Roman"/>
          <w:sz w:val="24"/>
          <w:szCs w:val="24"/>
          <w:lang w:val="en-US"/>
        </w:rPr>
      </w:pPr>
      <w:r w:rsidRPr="001574C3">
        <w:rPr>
          <w:rFonts w:ascii="Times New Roman" w:hAnsi="Times New Roman" w:cs="Times New Roman"/>
          <w:sz w:val="24"/>
          <w:szCs w:val="24"/>
          <w:lang w:val="en-US"/>
        </w:rPr>
        <w:t xml:space="preserve">What do you know about the periodic table of elements? How do you use it? </w:t>
      </w:r>
    </w:p>
    <w:p w:rsidR="00DF4DCD" w:rsidRPr="001574C3" w:rsidRDefault="00DF4DCD" w:rsidP="001574C3">
      <w:pPr>
        <w:widowControl w:val="0"/>
        <w:overflowPunct w:val="0"/>
        <w:autoSpaceDE w:val="0"/>
        <w:autoSpaceDN w:val="0"/>
        <w:adjustRightInd w:val="0"/>
        <w:spacing w:after="0" w:line="240" w:lineRule="auto"/>
        <w:jc w:val="both"/>
        <w:rPr>
          <w:rFonts w:ascii="Times New Roman" w:hAnsi="Times New Roman" w:cs="Times New Roman"/>
          <w:sz w:val="24"/>
          <w:szCs w:val="24"/>
          <w:lang w:val="en-US"/>
        </w:rPr>
      </w:pPr>
      <w:r w:rsidRPr="001574C3">
        <w:rPr>
          <w:rFonts w:ascii="Times New Roman" w:hAnsi="Times New Roman" w:cs="Times New Roman"/>
          <w:sz w:val="24"/>
          <w:szCs w:val="24"/>
          <w:lang w:val="en-US"/>
        </w:rPr>
        <w:t xml:space="preserve">What are elements? Define them in your own words. </w:t>
      </w:r>
    </w:p>
    <w:p w:rsidR="001574C3" w:rsidRPr="00114744" w:rsidRDefault="001574C3" w:rsidP="001574C3">
      <w:pPr>
        <w:widowControl w:val="0"/>
        <w:autoSpaceDE w:val="0"/>
        <w:autoSpaceDN w:val="0"/>
        <w:adjustRightInd w:val="0"/>
        <w:spacing w:after="0" w:line="240" w:lineRule="auto"/>
        <w:rPr>
          <w:rFonts w:ascii="Times New Roman" w:hAnsi="Times New Roman" w:cs="Times New Roman"/>
          <w:b/>
          <w:bCs/>
          <w:sz w:val="24"/>
          <w:szCs w:val="24"/>
          <w:lang w:val="en-US"/>
        </w:rPr>
      </w:pPr>
    </w:p>
    <w:p w:rsidR="00DF4DCD" w:rsidRPr="001574C3" w:rsidRDefault="00DF4DCD" w:rsidP="001574C3">
      <w:pPr>
        <w:widowControl w:val="0"/>
        <w:autoSpaceDE w:val="0"/>
        <w:autoSpaceDN w:val="0"/>
        <w:adjustRightInd w:val="0"/>
        <w:spacing w:after="0" w:line="240" w:lineRule="auto"/>
        <w:rPr>
          <w:rFonts w:ascii="Times New Roman" w:hAnsi="Times New Roman" w:cs="Times New Roman"/>
          <w:b/>
          <w:bCs/>
          <w:sz w:val="24"/>
          <w:szCs w:val="24"/>
          <w:lang w:val="en-US"/>
        </w:rPr>
      </w:pPr>
      <w:r w:rsidRPr="001574C3">
        <w:rPr>
          <w:rFonts w:ascii="Times New Roman" w:hAnsi="Times New Roman" w:cs="Times New Roman"/>
          <w:b/>
          <w:bCs/>
          <w:sz w:val="24"/>
          <w:szCs w:val="24"/>
          <w:lang w:val="en-US"/>
        </w:rPr>
        <w:t>3.2. Read the text.</w:t>
      </w:r>
    </w:p>
    <w:p w:rsidR="00DF4DCD" w:rsidRPr="001574C3" w:rsidRDefault="00DF4DCD" w:rsidP="00DF4DCD">
      <w:pPr>
        <w:widowControl w:val="0"/>
        <w:autoSpaceDE w:val="0"/>
        <w:autoSpaceDN w:val="0"/>
        <w:adjustRightInd w:val="0"/>
        <w:spacing w:after="0" w:line="360" w:lineRule="auto"/>
        <w:rPr>
          <w:rFonts w:ascii="Times New Roman" w:hAnsi="Times New Roman" w:cs="Times New Roman"/>
          <w:b/>
          <w:bCs/>
          <w:sz w:val="24"/>
          <w:szCs w:val="24"/>
          <w:lang w:val="en-US"/>
        </w:rPr>
      </w:pPr>
      <w:r w:rsidRPr="001574C3">
        <w:rPr>
          <w:rFonts w:ascii="Times New Roman" w:hAnsi="Times New Roman" w:cs="Times New Roman"/>
          <w:b/>
          <w:bCs/>
          <w:sz w:val="24"/>
          <w:szCs w:val="24"/>
          <w:lang w:val="en-US"/>
        </w:rPr>
        <w:t xml:space="preserve">             Elements and the periodic table of elements</w:t>
      </w:r>
    </w:p>
    <w:p w:rsidR="00DF4DCD" w:rsidRPr="001574C3" w:rsidRDefault="00DF4DCD" w:rsidP="00253EFF">
      <w:pPr>
        <w:widowControl w:val="0"/>
        <w:autoSpaceDE w:val="0"/>
        <w:autoSpaceDN w:val="0"/>
        <w:adjustRightInd w:val="0"/>
        <w:spacing w:after="0" w:line="240" w:lineRule="auto"/>
        <w:rPr>
          <w:rFonts w:ascii="Times New Roman" w:hAnsi="Times New Roman" w:cs="Times New Roman"/>
          <w:sz w:val="24"/>
          <w:szCs w:val="24"/>
          <w:lang w:val="en-US"/>
        </w:rPr>
      </w:pPr>
      <w:r w:rsidRPr="001574C3">
        <w:rPr>
          <w:rFonts w:ascii="Times New Roman" w:hAnsi="Times New Roman" w:cs="Times New Roman"/>
          <w:bCs/>
          <w:sz w:val="24"/>
          <w:szCs w:val="24"/>
          <w:lang w:val="en-US"/>
        </w:rPr>
        <w:t>1</w:t>
      </w:r>
      <w:r w:rsidR="00571691" w:rsidRPr="001574C3">
        <w:rPr>
          <w:rFonts w:ascii="Times New Roman" w:hAnsi="Times New Roman" w:cs="Times New Roman"/>
          <w:bCs/>
          <w:sz w:val="24"/>
          <w:szCs w:val="24"/>
          <w:lang w:val="en-US"/>
        </w:rPr>
        <w:t>)</w:t>
      </w:r>
      <w:r w:rsidRPr="001574C3">
        <w:rPr>
          <w:rFonts w:ascii="Times New Roman" w:hAnsi="Times New Roman" w:cs="Times New Roman"/>
          <w:bCs/>
          <w:sz w:val="24"/>
          <w:szCs w:val="24"/>
          <w:lang w:val="en-US"/>
        </w:rPr>
        <w:t>…</w:t>
      </w:r>
    </w:p>
    <w:p w:rsidR="00DF4DCD" w:rsidRPr="001574C3" w:rsidRDefault="00DF4DCD" w:rsidP="00253EFF">
      <w:pPr>
        <w:widowControl w:val="0"/>
        <w:overflowPunct w:val="0"/>
        <w:autoSpaceDE w:val="0"/>
        <w:autoSpaceDN w:val="0"/>
        <w:adjustRightInd w:val="0"/>
        <w:spacing w:after="0" w:line="240" w:lineRule="auto"/>
        <w:ind w:left="6" w:firstLine="709"/>
        <w:jc w:val="both"/>
        <w:rPr>
          <w:rFonts w:ascii="Times New Roman" w:hAnsi="Times New Roman" w:cs="Times New Roman"/>
          <w:sz w:val="24"/>
          <w:szCs w:val="24"/>
          <w:lang w:val="en-US"/>
        </w:rPr>
      </w:pPr>
      <w:r w:rsidRPr="001574C3">
        <w:rPr>
          <w:rFonts w:ascii="Times New Roman" w:hAnsi="Times New Roman" w:cs="Times New Roman"/>
          <w:sz w:val="24"/>
          <w:szCs w:val="24"/>
          <w:lang w:val="en-US"/>
        </w:rPr>
        <w:t xml:space="preserve">In 1869, although working independently, the Russian chemist Dmitri Mendeleev </w:t>
      </w:r>
      <w:r w:rsidR="00571691" w:rsidRPr="001574C3">
        <w:rPr>
          <w:rFonts w:ascii="Times New Roman" w:hAnsi="Times New Roman" w:cs="Times New Roman"/>
          <w:sz w:val="24"/>
          <w:szCs w:val="24"/>
          <w:lang w:val="en-US"/>
        </w:rPr>
        <w:t>(</w:t>
      </w:r>
      <w:r w:rsidRPr="001574C3">
        <w:rPr>
          <w:rFonts w:ascii="Times New Roman" w:hAnsi="Times New Roman" w:cs="Times New Roman"/>
          <w:sz w:val="24"/>
          <w:szCs w:val="24"/>
          <w:lang w:val="en-US"/>
        </w:rPr>
        <w:t>1834-1907</w:t>
      </w:r>
      <w:r w:rsidR="00571691" w:rsidRPr="001574C3">
        <w:rPr>
          <w:rFonts w:ascii="Times New Roman" w:hAnsi="Times New Roman" w:cs="Times New Roman"/>
          <w:sz w:val="24"/>
          <w:szCs w:val="24"/>
          <w:lang w:val="en-US"/>
        </w:rPr>
        <w:t>)</w:t>
      </w:r>
      <w:r w:rsidRPr="001574C3">
        <w:rPr>
          <w:rFonts w:ascii="Times New Roman" w:hAnsi="Times New Roman" w:cs="Times New Roman"/>
          <w:sz w:val="24"/>
          <w:szCs w:val="24"/>
          <w:lang w:val="en-US"/>
        </w:rPr>
        <w:t xml:space="preserve"> and the German chemist J. Lothar Meyer </w:t>
      </w:r>
      <w:r w:rsidR="00571691" w:rsidRPr="001574C3">
        <w:rPr>
          <w:rFonts w:ascii="Times New Roman" w:hAnsi="Times New Roman" w:cs="Times New Roman"/>
          <w:sz w:val="24"/>
          <w:szCs w:val="24"/>
          <w:lang w:val="en-US"/>
        </w:rPr>
        <w:t>(</w:t>
      </w:r>
      <w:r w:rsidRPr="001574C3">
        <w:rPr>
          <w:rFonts w:ascii="Times New Roman" w:hAnsi="Times New Roman" w:cs="Times New Roman"/>
          <w:sz w:val="24"/>
          <w:szCs w:val="24"/>
          <w:lang w:val="en-US"/>
        </w:rPr>
        <w:t>1830-1895</w:t>
      </w:r>
      <w:r w:rsidR="00571691" w:rsidRPr="001574C3">
        <w:rPr>
          <w:rFonts w:ascii="Times New Roman" w:hAnsi="Times New Roman" w:cs="Times New Roman"/>
          <w:sz w:val="24"/>
          <w:szCs w:val="24"/>
          <w:lang w:val="en-US"/>
        </w:rPr>
        <w:t>)</w:t>
      </w:r>
      <w:r w:rsidRPr="001574C3">
        <w:rPr>
          <w:rFonts w:ascii="Times New Roman" w:hAnsi="Times New Roman" w:cs="Times New Roman"/>
          <w:sz w:val="24"/>
          <w:szCs w:val="24"/>
          <w:lang w:val="en-US"/>
        </w:rPr>
        <w:t>, made similar discoveries. They found that if elements are arranged in order of atomic weight, they could be placed in rows and they would share similar within a column. This tabular arrangement of elements in rows and columns, highlighting the regular repetition of properties of the elements, is called a periodic table. Later, some discrepancies were noticed, so in the early part of the twentieth century the elements were categorized and ordered by atomic number.</w:t>
      </w:r>
    </w:p>
    <w:p w:rsidR="00DF4DCD" w:rsidRPr="001574C3" w:rsidRDefault="00DF4DCD" w:rsidP="00253EFF">
      <w:pPr>
        <w:widowControl w:val="0"/>
        <w:overflowPunct w:val="0"/>
        <w:autoSpaceDE w:val="0"/>
        <w:autoSpaceDN w:val="0"/>
        <w:adjustRightInd w:val="0"/>
        <w:spacing w:after="0" w:line="240" w:lineRule="auto"/>
        <w:jc w:val="both"/>
        <w:rPr>
          <w:rFonts w:ascii="Times New Roman" w:hAnsi="Times New Roman" w:cs="Times New Roman"/>
          <w:sz w:val="24"/>
          <w:szCs w:val="24"/>
          <w:lang w:val="en-US"/>
        </w:rPr>
      </w:pPr>
      <w:r w:rsidRPr="001574C3">
        <w:rPr>
          <w:rFonts w:ascii="Times New Roman" w:hAnsi="Times New Roman" w:cs="Times New Roman"/>
          <w:sz w:val="24"/>
          <w:szCs w:val="24"/>
          <w:lang w:val="en-US"/>
        </w:rPr>
        <w:t>2</w:t>
      </w:r>
      <w:r w:rsidR="00571691" w:rsidRPr="001574C3">
        <w:rPr>
          <w:rFonts w:ascii="Times New Roman" w:hAnsi="Times New Roman" w:cs="Times New Roman"/>
          <w:sz w:val="24"/>
          <w:szCs w:val="24"/>
          <w:lang w:val="en-US"/>
        </w:rPr>
        <w:t>)</w:t>
      </w:r>
      <w:r w:rsidRPr="001574C3">
        <w:rPr>
          <w:rFonts w:ascii="Times New Roman" w:hAnsi="Times New Roman" w:cs="Times New Roman"/>
          <w:sz w:val="24"/>
          <w:szCs w:val="24"/>
          <w:lang w:val="en-US"/>
        </w:rPr>
        <w:t>…</w:t>
      </w:r>
    </w:p>
    <w:p w:rsidR="00DF4DCD" w:rsidRPr="001574C3" w:rsidRDefault="00DF4DCD" w:rsidP="00253EFF">
      <w:pPr>
        <w:widowControl w:val="0"/>
        <w:overflowPunct w:val="0"/>
        <w:autoSpaceDE w:val="0"/>
        <w:autoSpaceDN w:val="0"/>
        <w:adjustRightInd w:val="0"/>
        <w:spacing w:after="0" w:line="240" w:lineRule="auto"/>
        <w:ind w:left="6" w:firstLine="709"/>
        <w:jc w:val="both"/>
        <w:rPr>
          <w:rFonts w:ascii="Times New Roman" w:hAnsi="Times New Roman" w:cs="Times New Roman"/>
          <w:sz w:val="24"/>
          <w:szCs w:val="24"/>
          <w:lang w:val="en-US"/>
        </w:rPr>
      </w:pPr>
      <w:r w:rsidRPr="001574C3">
        <w:rPr>
          <w:rFonts w:ascii="Times New Roman" w:hAnsi="Times New Roman" w:cs="Times New Roman"/>
          <w:sz w:val="24"/>
          <w:szCs w:val="24"/>
          <w:lang w:val="en-US"/>
        </w:rPr>
        <w:t>The basic structure of the periodic table is its division into rows or periods and columns or groups. Each period indicates the highest energy level the electrons of that element occupy at its ground state. The vertical columns are called groups. Each element in a group has the same number of valence electrons and typically behaves in a similar manner when bonding with other elements. Based on the modern definition of elements – substances that cannot be broken down into simpler substances by chemical means, there are currently 112 elements known. Of those, 91 are naturally occurring and 21 have been made in the laboratory. Chemists use symbols to mark an element; it is usually the first letter of the name. In some cases the symbol comes from Latin names for the elements. If two or more elements have the same first letter then another letter is added to the symbol. Many periodic tables identify element types using different colours for different element types. These include the alkali metals, alkaline earths, basic metals, semimetals, transition metals, non-metals, lanthanides, actinides, halogens and noble gases.</w:t>
      </w:r>
    </w:p>
    <w:p w:rsidR="00DF4DCD" w:rsidRPr="001574C3" w:rsidRDefault="00DF4DCD" w:rsidP="00253EFF">
      <w:pPr>
        <w:widowControl w:val="0"/>
        <w:overflowPunct w:val="0"/>
        <w:autoSpaceDE w:val="0"/>
        <w:autoSpaceDN w:val="0"/>
        <w:adjustRightInd w:val="0"/>
        <w:spacing w:after="0" w:line="240" w:lineRule="auto"/>
        <w:ind w:right="20"/>
        <w:jc w:val="both"/>
        <w:rPr>
          <w:rFonts w:ascii="Times New Roman" w:hAnsi="Times New Roman" w:cs="Times New Roman"/>
          <w:sz w:val="24"/>
          <w:szCs w:val="24"/>
          <w:lang w:val="en-US"/>
        </w:rPr>
      </w:pPr>
      <w:r w:rsidRPr="001574C3">
        <w:rPr>
          <w:rFonts w:ascii="Times New Roman" w:hAnsi="Times New Roman" w:cs="Times New Roman"/>
          <w:sz w:val="24"/>
          <w:szCs w:val="24"/>
          <w:lang w:val="en-US"/>
        </w:rPr>
        <w:t>3</w:t>
      </w:r>
      <w:r w:rsidR="00571691" w:rsidRPr="001574C3">
        <w:rPr>
          <w:rFonts w:ascii="Times New Roman" w:hAnsi="Times New Roman" w:cs="Times New Roman"/>
          <w:sz w:val="24"/>
          <w:szCs w:val="24"/>
          <w:lang w:val="en-US"/>
        </w:rPr>
        <w:t>)</w:t>
      </w:r>
      <w:r w:rsidRPr="001574C3">
        <w:rPr>
          <w:rFonts w:ascii="Times New Roman" w:hAnsi="Times New Roman" w:cs="Times New Roman"/>
          <w:sz w:val="24"/>
          <w:szCs w:val="24"/>
          <w:lang w:val="en-US"/>
        </w:rPr>
        <w:t>…</w:t>
      </w:r>
    </w:p>
    <w:p w:rsidR="00DF4DCD" w:rsidRPr="001574C3" w:rsidRDefault="00DF4DCD" w:rsidP="00253EFF">
      <w:pPr>
        <w:widowControl w:val="0"/>
        <w:overflowPunct w:val="0"/>
        <w:autoSpaceDE w:val="0"/>
        <w:autoSpaceDN w:val="0"/>
        <w:adjustRightInd w:val="0"/>
        <w:spacing w:after="0" w:line="240" w:lineRule="auto"/>
        <w:ind w:left="6" w:right="20" w:firstLine="709"/>
        <w:jc w:val="both"/>
        <w:rPr>
          <w:rFonts w:ascii="Times New Roman" w:hAnsi="Times New Roman" w:cs="Times New Roman"/>
          <w:sz w:val="24"/>
          <w:szCs w:val="24"/>
          <w:lang w:val="en-US"/>
        </w:rPr>
      </w:pPr>
      <w:r w:rsidRPr="001574C3">
        <w:rPr>
          <w:rFonts w:ascii="Times New Roman" w:hAnsi="Times New Roman" w:cs="Times New Roman"/>
          <w:sz w:val="24"/>
          <w:szCs w:val="24"/>
          <w:lang w:val="en-US"/>
        </w:rPr>
        <w:t>Most substances are compounds which means that they are composed of two or more elements chemically combined. Chemists use formulas to express compounds. Compounds always contain a definite or constant proportion of elements by mass. Unlike compounds, mixtures are materials that can be separated by physical means into two or more substances. Their compositions are variable.</w:t>
      </w:r>
    </w:p>
    <w:p w:rsidR="00253EFF" w:rsidRPr="001574C3" w:rsidRDefault="00253EFF" w:rsidP="00253EFF">
      <w:pPr>
        <w:widowControl w:val="0"/>
        <w:overflowPunct w:val="0"/>
        <w:autoSpaceDE w:val="0"/>
        <w:autoSpaceDN w:val="0"/>
        <w:adjustRightInd w:val="0"/>
        <w:spacing w:after="0" w:line="240" w:lineRule="auto"/>
        <w:ind w:left="6" w:right="20" w:firstLine="709"/>
        <w:jc w:val="both"/>
        <w:rPr>
          <w:rFonts w:ascii="Times New Roman" w:hAnsi="Times New Roman" w:cs="Times New Roman"/>
          <w:sz w:val="24"/>
          <w:szCs w:val="24"/>
          <w:lang w:val="en-US"/>
        </w:rPr>
      </w:pPr>
    </w:p>
    <w:p w:rsidR="00DF4DCD" w:rsidRPr="001574C3" w:rsidRDefault="00DF4DCD" w:rsidP="00A52ABA">
      <w:pPr>
        <w:rPr>
          <w:rFonts w:ascii="Times New Roman" w:hAnsi="Times New Roman" w:cs="Times New Roman"/>
          <w:b/>
          <w:sz w:val="24"/>
          <w:szCs w:val="24"/>
          <w:lang w:val="en-US"/>
        </w:rPr>
      </w:pPr>
      <w:r w:rsidRPr="001574C3">
        <w:rPr>
          <w:rFonts w:ascii="Times New Roman" w:hAnsi="Times New Roman" w:cs="Times New Roman"/>
          <w:b/>
          <w:sz w:val="24"/>
          <w:szCs w:val="24"/>
          <w:lang w:val="en-US"/>
        </w:rPr>
        <w:t>3.3 Look through the text once again and think about the best heading for each part of the text.</w:t>
      </w:r>
      <w:bookmarkStart w:id="19" w:name="page33"/>
      <w:bookmarkEnd w:id="19"/>
    </w:p>
    <w:p w:rsidR="00DF4DCD" w:rsidRPr="005F4B32" w:rsidRDefault="00DF4DCD" w:rsidP="00DF4DCD">
      <w:pPr>
        <w:widowControl w:val="0"/>
        <w:autoSpaceDE w:val="0"/>
        <w:autoSpaceDN w:val="0"/>
        <w:adjustRightInd w:val="0"/>
        <w:spacing w:after="0" w:line="240" w:lineRule="auto"/>
        <w:rPr>
          <w:rFonts w:ascii="Times New Roman" w:hAnsi="Times New Roman" w:cs="Times New Roman"/>
          <w:b/>
          <w:bCs/>
          <w:sz w:val="24"/>
          <w:szCs w:val="24"/>
          <w:lang w:val="en-US"/>
        </w:rPr>
      </w:pPr>
      <w:r w:rsidRPr="001574C3">
        <w:rPr>
          <w:rFonts w:ascii="Times New Roman" w:hAnsi="Times New Roman" w:cs="Times New Roman"/>
          <w:b/>
          <w:bCs/>
          <w:sz w:val="24"/>
          <w:szCs w:val="24"/>
          <w:lang w:val="en-US"/>
        </w:rPr>
        <w:lastRenderedPageBreak/>
        <w:t xml:space="preserve">Activity.4 Work in pairs. </w:t>
      </w:r>
    </w:p>
    <w:p w:rsidR="00DF4DCD" w:rsidRPr="001574C3" w:rsidRDefault="00DF4DCD" w:rsidP="00DF4DCD">
      <w:pPr>
        <w:widowControl w:val="0"/>
        <w:autoSpaceDE w:val="0"/>
        <w:autoSpaceDN w:val="0"/>
        <w:adjustRightInd w:val="0"/>
        <w:spacing w:after="0" w:line="240" w:lineRule="auto"/>
        <w:rPr>
          <w:rFonts w:ascii="Times New Roman" w:hAnsi="Times New Roman" w:cs="Times New Roman"/>
          <w:b/>
          <w:bCs/>
          <w:sz w:val="24"/>
          <w:szCs w:val="24"/>
          <w:lang w:val="en-US"/>
        </w:rPr>
      </w:pPr>
      <w:r w:rsidRPr="001574C3">
        <w:rPr>
          <w:rFonts w:ascii="Times New Roman" w:hAnsi="Times New Roman" w:cs="Times New Roman"/>
          <w:b/>
          <w:bCs/>
          <w:sz w:val="24"/>
          <w:szCs w:val="24"/>
          <w:lang w:val="en-US"/>
        </w:rPr>
        <w:t>a</w:t>
      </w:r>
      <w:r w:rsidR="00571691" w:rsidRPr="001574C3">
        <w:rPr>
          <w:rFonts w:ascii="Times New Roman" w:hAnsi="Times New Roman" w:cs="Times New Roman"/>
          <w:b/>
          <w:bCs/>
          <w:sz w:val="24"/>
          <w:szCs w:val="24"/>
          <w:lang w:val="en-US"/>
        </w:rPr>
        <w:t>)</w:t>
      </w:r>
      <w:r w:rsidRPr="001574C3">
        <w:rPr>
          <w:rFonts w:ascii="Times New Roman" w:hAnsi="Times New Roman" w:cs="Times New Roman"/>
          <w:b/>
          <w:bCs/>
          <w:sz w:val="24"/>
          <w:szCs w:val="24"/>
          <w:lang w:val="en-US"/>
        </w:rPr>
        <w:t xml:space="preserve"> Complete the sentences with appropriate words below:</w:t>
      </w:r>
    </w:p>
    <w:p w:rsidR="00DF4DCD" w:rsidRPr="001574C3" w:rsidRDefault="00DF4DCD" w:rsidP="00DF4DCD">
      <w:pPr>
        <w:widowControl w:val="0"/>
        <w:autoSpaceDE w:val="0"/>
        <w:autoSpaceDN w:val="0"/>
        <w:adjustRightInd w:val="0"/>
        <w:spacing w:after="0" w:line="240" w:lineRule="auto"/>
        <w:rPr>
          <w:rFonts w:ascii="Times New Roman" w:hAnsi="Times New Roman" w:cs="Times New Roman"/>
          <w:b/>
          <w:bCs/>
          <w:sz w:val="24"/>
          <w:szCs w:val="24"/>
          <w:lang w:val="en-US"/>
        </w:rPr>
      </w:pPr>
    </w:p>
    <w:tbl>
      <w:tblPr>
        <w:tblStyle w:val="a8"/>
        <w:tblW w:w="0" w:type="auto"/>
        <w:tblInd w:w="2570" w:type="dxa"/>
        <w:tblLook w:val="04A0" w:firstRow="1" w:lastRow="0" w:firstColumn="1" w:lastColumn="0" w:noHBand="0" w:noVBand="1"/>
      </w:tblPr>
      <w:tblGrid>
        <w:gridCol w:w="4638"/>
      </w:tblGrid>
      <w:tr w:rsidR="00DF4DCD" w:rsidRPr="00CF3540" w:rsidTr="00DF4DCD">
        <w:tc>
          <w:tcPr>
            <w:tcW w:w="4638" w:type="dxa"/>
          </w:tcPr>
          <w:p w:rsidR="00DF4DCD" w:rsidRPr="001574C3" w:rsidRDefault="00DF4DCD" w:rsidP="00DF4DCD">
            <w:pPr>
              <w:widowControl w:val="0"/>
              <w:autoSpaceDE w:val="0"/>
              <w:autoSpaceDN w:val="0"/>
              <w:adjustRightInd w:val="0"/>
              <w:jc w:val="center"/>
              <w:rPr>
                <w:rFonts w:ascii="Times New Roman" w:hAnsi="Times New Roman" w:cs="Times New Roman"/>
                <w:b/>
                <w:bCs/>
                <w:i/>
                <w:sz w:val="24"/>
                <w:szCs w:val="24"/>
                <w:lang w:val="en-US"/>
              </w:rPr>
            </w:pPr>
            <w:r w:rsidRPr="001574C3">
              <w:rPr>
                <w:rFonts w:ascii="Times New Roman" w:hAnsi="Times New Roman" w:cs="Times New Roman"/>
                <w:b/>
                <w:bCs/>
                <w:i/>
                <w:sz w:val="24"/>
                <w:szCs w:val="24"/>
                <w:lang w:val="en-US"/>
              </w:rPr>
              <w:t xml:space="preserve">Liquids   Gas       </w:t>
            </w:r>
          </w:p>
          <w:p w:rsidR="00DF4DCD" w:rsidRPr="001574C3" w:rsidRDefault="00DF4DCD" w:rsidP="00DF4DCD">
            <w:pPr>
              <w:widowControl w:val="0"/>
              <w:autoSpaceDE w:val="0"/>
              <w:autoSpaceDN w:val="0"/>
              <w:adjustRightInd w:val="0"/>
              <w:jc w:val="center"/>
              <w:rPr>
                <w:rFonts w:ascii="Times New Roman" w:hAnsi="Times New Roman" w:cs="Times New Roman"/>
                <w:b/>
                <w:bCs/>
                <w:i/>
                <w:sz w:val="24"/>
                <w:szCs w:val="24"/>
                <w:lang w:val="en-US"/>
              </w:rPr>
            </w:pPr>
            <w:r w:rsidRPr="001574C3">
              <w:rPr>
                <w:rFonts w:ascii="Times New Roman" w:hAnsi="Times New Roman" w:cs="Times New Roman"/>
                <w:b/>
                <w:bCs/>
                <w:i/>
                <w:sz w:val="24"/>
                <w:szCs w:val="24"/>
                <w:lang w:val="en-US"/>
              </w:rPr>
              <w:t>Liquid         Gases         Solidx2</w:t>
            </w:r>
          </w:p>
        </w:tc>
      </w:tr>
    </w:tbl>
    <w:p w:rsidR="00114744" w:rsidRPr="005F4B32" w:rsidRDefault="00114744" w:rsidP="00253EF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en-US"/>
        </w:rPr>
      </w:pPr>
    </w:p>
    <w:p w:rsidR="00DF4DCD" w:rsidRPr="001574C3" w:rsidRDefault="00DF4DCD" w:rsidP="00253EF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en-US"/>
        </w:rPr>
      </w:pPr>
      <w:r w:rsidRPr="001574C3">
        <w:rPr>
          <w:rFonts w:ascii="Times New Roman" w:hAnsi="Times New Roman" w:cs="Times New Roman"/>
          <w:sz w:val="24"/>
          <w:szCs w:val="24"/>
          <w:lang w:val="en-US"/>
        </w:rPr>
        <w:t xml:space="preserve">A specific kind of matter exists in different physical forms under different conditions. A great example is water which exists as ________ </w:t>
      </w:r>
      <w:r w:rsidR="00571691" w:rsidRPr="001574C3">
        <w:rPr>
          <w:rFonts w:ascii="Times New Roman" w:hAnsi="Times New Roman" w:cs="Times New Roman"/>
          <w:sz w:val="24"/>
          <w:szCs w:val="24"/>
          <w:lang w:val="en-US"/>
        </w:rPr>
        <w:t>(</w:t>
      </w:r>
      <w:r w:rsidRPr="001574C3">
        <w:rPr>
          <w:rFonts w:ascii="Times New Roman" w:hAnsi="Times New Roman" w:cs="Times New Roman"/>
          <w:sz w:val="24"/>
          <w:szCs w:val="24"/>
          <w:lang w:val="en-US"/>
        </w:rPr>
        <w:t>ice</w:t>
      </w:r>
      <w:r w:rsidR="00571691" w:rsidRPr="001574C3">
        <w:rPr>
          <w:rFonts w:ascii="Times New Roman" w:hAnsi="Times New Roman" w:cs="Times New Roman"/>
          <w:sz w:val="24"/>
          <w:szCs w:val="24"/>
          <w:lang w:val="en-US"/>
        </w:rPr>
        <w:t>)</w:t>
      </w:r>
      <w:r w:rsidRPr="001574C3">
        <w:rPr>
          <w:rFonts w:ascii="Times New Roman" w:hAnsi="Times New Roman" w:cs="Times New Roman"/>
          <w:sz w:val="24"/>
          <w:szCs w:val="24"/>
          <w:lang w:val="en-US"/>
        </w:rPr>
        <w:t xml:space="preserve">, _______ </w:t>
      </w:r>
      <w:r w:rsidR="00571691" w:rsidRPr="001574C3">
        <w:rPr>
          <w:rFonts w:ascii="Times New Roman" w:hAnsi="Times New Roman" w:cs="Times New Roman"/>
          <w:sz w:val="24"/>
          <w:szCs w:val="24"/>
          <w:lang w:val="en-US"/>
        </w:rPr>
        <w:t>(</w:t>
      </w:r>
      <w:r w:rsidRPr="001574C3">
        <w:rPr>
          <w:rFonts w:ascii="Times New Roman" w:hAnsi="Times New Roman" w:cs="Times New Roman"/>
          <w:sz w:val="24"/>
          <w:szCs w:val="24"/>
          <w:lang w:val="en-US"/>
        </w:rPr>
        <w:t>water</w:t>
      </w:r>
      <w:r w:rsidR="00571691" w:rsidRPr="001574C3">
        <w:rPr>
          <w:rFonts w:ascii="Times New Roman" w:hAnsi="Times New Roman" w:cs="Times New Roman"/>
          <w:sz w:val="24"/>
          <w:szCs w:val="24"/>
          <w:lang w:val="en-US"/>
        </w:rPr>
        <w:t>)</w:t>
      </w:r>
      <w:r w:rsidRPr="001574C3">
        <w:rPr>
          <w:rFonts w:ascii="Times New Roman" w:hAnsi="Times New Roman" w:cs="Times New Roman"/>
          <w:sz w:val="24"/>
          <w:szCs w:val="24"/>
          <w:lang w:val="en-US"/>
        </w:rPr>
        <w:t xml:space="preserve"> and___________ </w:t>
      </w:r>
      <w:r w:rsidR="00571691" w:rsidRPr="001574C3">
        <w:rPr>
          <w:rFonts w:ascii="Times New Roman" w:hAnsi="Times New Roman" w:cs="Times New Roman"/>
          <w:sz w:val="24"/>
          <w:szCs w:val="24"/>
          <w:lang w:val="en-US"/>
        </w:rPr>
        <w:t>(</w:t>
      </w:r>
      <w:r w:rsidRPr="001574C3">
        <w:rPr>
          <w:rFonts w:ascii="Times New Roman" w:hAnsi="Times New Roman" w:cs="Times New Roman"/>
          <w:sz w:val="24"/>
          <w:szCs w:val="24"/>
          <w:lang w:val="en-US"/>
        </w:rPr>
        <w:t>vapour</w:t>
      </w:r>
      <w:r w:rsidR="00571691" w:rsidRPr="001574C3">
        <w:rPr>
          <w:rFonts w:ascii="Times New Roman" w:hAnsi="Times New Roman" w:cs="Times New Roman"/>
          <w:sz w:val="24"/>
          <w:szCs w:val="24"/>
          <w:lang w:val="en-US"/>
        </w:rPr>
        <w:t>)</w:t>
      </w:r>
      <w:r w:rsidRPr="001574C3">
        <w:rPr>
          <w:rFonts w:ascii="Times New Roman" w:hAnsi="Times New Roman" w:cs="Times New Roman"/>
          <w:sz w:val="24"/>
          <w:szCs w:val="24"/>
          <w:lang w:val="en-US"/>
        </w:rPr>
        <w:t xml:space="preserve">. The main characteristic of a </w:t>
      </w:r>
      <w:r w:rsidRPr="001574C3">
        <w:rPr>
          <w:rFonts w:ascii="Times New Roman" w:hAnsi="Times New Roman" w:cs="Times New Roman"/>
          <w:bCs/>
          <w:sz w:val="24"/>
          <w:szCs w:val="24"/>
          <w:lang w:val="en-US"/>
        </w:rPr>
        <w:t>_________</w:t>
      </w:r>
      <w:r w:rsidRPr="001574C3">
        <w:rPr>
          <w:rFonts w:ascii="Times New Roman" w:hAnsi="Times New Roman" w:cs="Times New Roman"/>
          <w:sz w:val="24"/>
          <w:szCs w:val="24"/>
          <w:lang w:val="en-US"/>
        </w:rPr>
        <w:t xml:space="preserve"> is its rigidity. It has fixed shape and volume and they tend to maintain their shape when subjected to outside forces. Some substances can have more than one solid phase, for instance carbon. It can be in the form of diamond or graphite. Both forms are 100% carbon although their physical properties are not at all similar. Another example is sugar. We see it in the form of crystalline that we put on our food, but also in the form of lollipops and hard candies. Liquids and gases are fluids, that is, they flow easily and change their shapes in response to slight outside forces. </w:t>
      </w:r>
    </w:p>
    <w:p w:rsidR="00DF4DCD" w:rsidRPr="001574C3" w:rsidRDefault="00DF4DCD" w:rsidP="00253EF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en-US"/>
        </w:rPr>
      </w:pPr>
      <w:r w:rsidRPr="001574C3">
        <w:rPr>
          <w:rFonts w:ascii="Times New Roman" w:hAnsi="Times New Roman" w:cs="Times New Roman"/>
          <w:sz w:val="24"/>
          <w:szCs w:val="24"/>
          <w:lang w:val="en-US"/>
        </w:rPr>
        <w:t xml:space="preserve">_______are relatively incompressible fluids and they have fixed volume but no fixed shape. Put a liquid into a container and it will assume the shape of the container. </w:t>
      </w:r>
    </w:p>
    <w:p w:rsidR="00DF4DCD" w:rsidRPr="001574C3" w:rsidRDefault="00DF4DCD" w:rsidP="00253EFF">
      <w:pPr>
        <w:widowControl w:val="0"/>
        <w:overflowPunct w:val="0"/>
        <w:autoSpaceDE w:val="0"/>
        <w:autoSpaceDN w:val="0"/>
        <w:adjustRightInd w:val="0"/>
        <w:spacing w:after="0" w:line="240" w:lineRule="auto"/>
        <w:ind w:firstLine="709"/>
        <w:jc w:val="both"/>
        <w:rPr>
          <w:rFonts w:ascii="Times New Roman" w:hAnsi="Times New Roman" w:cs="Times New Roman"/>
          <w:sz w:val="24"/>
          <w:szCs w:val="24"/>
          <w:lang w:val="en-US"/>
        </w:rPr>
      </w:pPr>
      <w:r w:rsidRPr="001574C3">
        <w:rPr>
          <w:rFonts w:ascii="Times New Roman" w:hAnsi="Times New Roman" w:cs="Times New Roman"/>
          <w:bCs/>
          <w:sz w:val="24"/>
          <w:szCs w:val="24"/>
          <w:lang w:val="en-US"/>
        </w:rPr>
        <w:t>_________</w:t>
      </w:r>
      <w:r w:rsidRPr="001574C3">
        <w:rPr>
          <w:rFonts w:ascii="Times New Roman" w:hAnsi="Times New Roman" w:cs="Times New Roman"/>
          <w:sz w:val="24"/>
          <w:szCs w:val="24"/>
          <w:lang w:val="en-US"/>
        </w:rPr>
        <w:t xml:space="preserve"> are easily compressible and they can fit into container of any size or shape, that is they have no definite volume or shape. </w:t>
      </w:r>
    </w:p>
    <w:p w:rsidR="00253EFF" w:rsidRPr="001574C3" w:rsidRDefault="00253EFF" w:rsidP="00DF4DCD">
      <w:pPr>
        <w:widowControl w:val="0"/>
        <w:autoSpaceDE w:val="0"/>
        <w:autoSpaceDN w:val="0"/>
        <w:adjustRightInd w:val="0"/>
        <w:spacing w:after="0" w:line="240" w:lineRule="auto"/>
        <w:rPr>
          <w:rFonts w:ascii="Times New Roman" w:hAnsi="Times New Roman" w:cs="Times New Roman"/>
          <w:bCs/>
          <w:sz w:val="24"/>
          <w:szCs w:val="24"/>
          <w:lang w:val="en-US"/>
        </w:rPr>
      </w:pPr>
    </w:p>
    <w:p w:rsidR="008264A3" w:rsidRPr="005F4B32" w:rsidRDefault="00DF4DCD" w:rsidP="00DF4DCD">
      <w:pPr>
        <w:widowControl w:val="0"/>
        <w:autoSpaceDE w:val="0"/>
        <w:autoSpaceDN w:val="0"/>
        <w:adjustRightInd w:val="0"/>
        <w:spacing w:after="0" w:line="240" w:lineRule="auto"/>
        <w:rPr>
          <w:rFonts w:ascii="Times New Roman" w:hAnsi="Times New Roman" w:cs="Times New Roman"/>
          <w:b/>
          <w:bCs/>
          <w:sz w:val="24"/>
          <w:szCs w:val="24"/>
          <w:lang w:val="en-US"/>
        </w:rPr>
      </w:pPr>
      <w:r w:rsidRPr="001574C3">
        <w:rPr>
          <w:rFonts w:ascii="Times New Roman" w:hAnsi="Times New Roman" w:cs="Times New Roman"/>
          <w:b/>
          <w:bCs/>
          <w:sz w:val="24"/>
          <w:szCs w:val="24"/>
          <w:lang w:val="en-US"/>
        </w:rPr>
        <w:t>b</w:t>
      </w:r>
      <w:r w:rsidR="00571691" w:rsidRPr="001574C3">
        <w:rPr>
          <w:rFonts w:ascii="Times New Roman" w:hAnsi="Times New Roman" w:cs="Times New Roman"/>
          <w:b/>
          <w:bCs/>
          <w:sz w:val="24"/>
          <w:szCs w:val="24"/>
          <w:lang w:val="en-US"/>
        </w:rPr>
        <w:t>)</w:t>
      </w:r>
      <w:r w:rsidRPr="001574C3">
        <w:rPr>
          <w:rFonts w:ascii="Times New Roman" w:hAnsi="Times New Roman" w:cs="Times New Roman"/>
          <w:b/>
          <w:bCs/>
          <w:sz w:val="24"/>
          <w:szCs w:val="24"/>
          <w:lang w:val="en-US"/>
        </w:rPr>
        <w:t xml:space="preserve"> Complete the table. Word formation</w:t>
      </w:r>
    </w:p>
    <w:p w:rsidR="00114744" w:rsidRPr="005F4B32" w:rsidRDefault="00114744" w:rsidP="00DF4DCD">
      <w:pPr>
        <w:widowControl w:val="0"/>
        <w:autoSpaceDE w:val="0"/>
        <w:autoSpaceDN w:val="0"/>
        <w:adjustRightInd w:val="0"/>
        <w:spacing w:after="0" w:line="240" w:lineRule="auto"/>
        <w:rPr>
          <w:rFonts w:ascii="Times New Roman" w:hAnsi="Times New Roman" w:cs="Times New Roman"/>
          <w:b/>
          <w:bCs/>
          <w:sz w:val="24"/>
          <w:szCs w:val="24"/>
          <w:lang w:val="en-US"/>
        </w:rPr>
      </w:pPr>
    </w:p>
    <w:tbl>
      <w:tblPr>
        <w:tblW w:w="0" w:type="auto"/>
        <w:tblInd w:w="10" w:type="dxa"/>
        <w:tblLayout w:type="fixed"/>
        <w:tblCellMar>
          <w:left w:w="0" w:type="dxa"/>
          <w:right w:w="0" w:type="dxa"/>
        </w:tblCellMar>
        <w:tblLook w:val="0000" w:firstRow="0" w:lastRow="0" w:firstColumn="0" w:lastColumn="0" w:noHBand="0" w:noVBand="0"/>
      </w:tblPr>
      <w:tblGrid>
        <w:gridCol w:w="3728"/>
        <w:gridCol w:w="3537"/>
      </w:tblGrid>
      <w:tr w:rsidR="00DF4DCD" w:rsidRPr="001574C3" w:rsidTr="001574C3">
        <w:trPr>
          <w:trHeight w:val="281"/>
        </w:trPr>
        <w:tc>
          <w:tcPr>
            <w:tcW w:w="3728" w:type="dxa"/>
            <w:tcBorders>
              <w:top w:val="single" w:sz="8" w:space="0" w:color="auto"/>
              <w:left w:val="single" w:sz="8" w:space="0" w:color="auto"/>
              <w:bottom w:val="nil"/>
              <w:right w:val="single" w:sz="8" w:space="0" w:color="auto"/>
            </w:tcBorders>
            <w:shd w:val="clear" w:color="auto" w:fill="EFD3D2"/>
            <w:vAlign w:val="bottom"/>
          </w:tcPr>
          <w:p w:rsidR="00DF4DCD" w:rsidRPr="001574C3" w:rsidRDefault="00DF4DCD" w:rsidP="00DF4DCD">
            <w:pPr>
              <w:widowControl w:val="0"/>
              <w:autoSpaceDE w:val="0"/>
              <w:autoSpaceDN w:val="0"/>
              <w:adjustRightInd w:val="0"/>
              <w:spacing w:after="0" w:line="268" w:lineRule="exact"/>
              <w:jc w:val="center"/>
              <w:rPr>
                <w:rFonts w:ascii="Times New Roman" w:hAnsi="Times New Roman" w:cs="Times New Roman"/>
                <w:b/>
                <w:sz w:val="24"/>
                <w:szCs w:val="24"/>
                <w:lang w:val="en-US"/>
              </w:rPr>
            </w:pPr>
            <w:r w:rsidRPr="001574C3">
              <w:rPr>
                <w:rFonts w:ascii="Times New Roman" w:hAnsi="Times New Roman" w:cs="Times New Roman"/>
                <w:b/>
                <w:bCs/>
                <w:sz w:val="24"/>
                <w:szCs w:val="24"/>
                <w:lang w:val="en-US"/>
              </w:rPr>
              <w:t>Nouns</w:t>
            </w:r>
          </w:p>
        </w:tc>
        <w:tc>
          <w:tcPr>
            <w:tcW w:w="3537" w:type="dxa"/>
            <w:tcBorders>
              <w:top w:val="single" w:sz="8" w:space="0" w:color="auto"/>
              <w:left w:val="nil"/>
              <w:bottom w:val="nil"/>
              <w:right w:val="single" w:sz="8" w:space="0" w:color="auto"/>
            </w:tcBorders>
            <w:shd w:val="clear" w:color="auto" w:fill="EFD3D2"/>
            <w:vAlign w:val="bottom"/>
          </w:tcPr>
          <w:p w:rsidR="00DF4DCD" w:rsidRPr="001574C3" w:rsidRDefault="00DF4DCD" w:rsidP="00DF4DCD">
            <w:pPr>
              <w:widowControl w:val="0"/>
              <w:autoSpaceDE w:val="0"/>
              <w:autoSpaceDN w:val="0"/>
              <w:adjustRightInd w:val="0"/>
              <w:spacing w:after="0" w:line="268" w:lineRule="exact"/>
              <w:jc w:val="center"/>
              <w:rPr>
                <w:rFonts w:ascii="Times New Roman" w:hAnsi="Times New Roman" w:cs="Times New Roman"/>
                <w:b/>
                <w:sz w:val="24"/>
                <w:szCs w:val="24"/>
                <w:lang w:val="en-US"/>
              </w:rPr>
            </w:pPr>
            <w:r w:rsidRPr="001574C3">
              <w:rPr>
                <w:rFonts w:ascii="Times New Roman" w:hAnsi="Times New Roman" w:cs="Times New Roman"/>
                <w:b/>
                <w:bCs/>
                <w:w w:val="99"/>
                <w:sz w:val="24"/>
                <w:szCs w:val="24"/>
                <w:lang w:val="en-US"/>
              </w:rPr>
              <w:t>Adjectives</w:t>
            </w:r>
          </w:p>
        </w:tc>
      </w:tr>
      <w:tr w:rsidR="00DF4DCD" w:rsidRPr="001574C3" w:rsidTr="001574C3">
        <w:trPr>
          <w:trHeight w:val="276"/>
        </w:trPr>
        <w:tc>
          <w:tcPr>
            <w:tcW w:w="3728" w:type="dxa"/>
            <w:tcBorders>
              <w:top w:val="nil"/>
              <w:left w:val="single" w:sz="8" w:space="0" w:color="auto"/>
              <w:bottom w:val="single" w:sz="8" w:space="0" w:color="auto"/>
              <w:right w:val="single" w:sz="8" w:space="0" w:color="auto"/>
            </w:tcBorders>
            <w:shd w:val="clear" w:color="auto" w:fill="DFA7A6"/>
            <w:vAlign w:val="bottom"/>
          </w:tcPr>
          <w:p w:rsidR="00DF4DCD" w:rsidRPr="001574C3" w:rsidRDefault="00DF4DCD" w:rsidP="00DF4DCD">
            <w:pPr>
              <w:widowControl w:val="0"/>
              <w:autoSpaceDE w:val="0"/>
              <w:autoSpaceDN w:val="0"/>
              <w:adjustRightInd w:val="0"/>
              <w:spacing w:after="0" w:line="260" w:lineRule="exact"/>
              <w:jc w:val="center"/>
              <w:rPr>
                <w:rFonts w:ascii="Times New Roman" w:hAnsi="Times New Roman" w:cs="Times New Roman"/>
                <w:b/>
                <w:sz w:val="24"/>
                <w:szCs w:val="24"/>
                <w:lang w:val="en-US"/>
              </w:rPr>
            </w:pPr>
            <w:r w:rsidRPr="001574C3">
              <w:rPr>
                <w:rFonts w:ascii="Times New Roman" w:hAnsi="Times New Roman" w:cs="Times New Roman"/>
                <w:b/>
                <w:sz w:val="24"/>
                <w:szCs w:val="24"/>
                <w:lang w:val="en-US"/>
              </w:rPr>
              <w:t>Solidity</w:t>
            </w:r>
          </w:p>
        </w:tc>
        <w:tc>
          <w:tcPr>
            <w:tcW w:w="3537" w:type="dxa"/>
            <w:tcBorders>
              <w:top w:val="nil"/>
              <w:left w:val="nil"/>
              <w:bottom w:val="single" w:sz="8" w:space="0" w:color="auto"/>
              <w:right w:val="single" w:sz="8" w:space="0" w:color="auto"/>
            </w:tcBorders>
            <w:shd w:val="clear" w:color="auto" w:fill="DFA7A6"/>
            <w:vAlign w:val="bottom"/>
          </w:tcPr>
          <w:p w:rsidR="00DF4DCD" w:rsidRPr="001574C3" w:rsidRDefault="00DF4DCD" w:rsidP="00DF4DCD">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1574C3">
              <w:rPr>
                <w:rFonts w:ascii="Times New Roman" w:hAnsi="Times New Roman" w:cs="Times New Roman"/>
                <w:b/>
                <w:bCs/>
                <w:w w:val="99"/>
                <w:sz w:val="24"/>
                <w:szCs w:val="24"/>
                <w:lang w:val="en-US"/>
              </w:rPr>
              <w:t>solid</w:t>
            </w:r>
          </w:p>
        </w:tc>
      </w:tr>
      <w:tr w:rsidR="00DF4DCD" w:rsidRPr="001574C3" w:rsidTr="001574C3">
        <w:trPr>
          <w:trHeight w:val="279"/>
        </w:trPr>
        <w:tc>
          <w:tcPr>
            <w:tcW w:w="3728" w:type="dxa"/>
            <w:tcBorders>
              <w:top w:val="nil"/>
              <w:left w:val="single" w:sz="8" w:space="0" w:color="auto"/>
              <w:bottom w:val="single" w:sz="8" w:space="0" w:color="auto"/>
              <w:right w:val="single" w:sz="8" w:space="0" w:color="auto"/>
            </w:tcBorders>
            <w:shd w:val="clear" w:color="auto" w:fill="EFD3D2"/>
            <w:vAlign w:val="bottom"/>
          </w:tcPr>
          <w:p w:rsidR="00DF4DCD" w:rsidRPr="001574C3" w:rsidRDefault="00DF4DCD" w:rsidP="00DF4DCD">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1574C3">
              <w:rPr>
                <w:rFonts w:ascii="Times New Roman" w:hAnsi="Times New Roman" w:cs="Times New Roman"/>
                <w:b/>
                <w:sz w:val="24"/>
                <w:szCs w:val="24"/>
                <w:lang w:val="en-US"/>
              </w:rPr>
              <w:t>…</w:t>
            </w:r>
          </w:p>
        </w:tc>
        <w:tc>
          <w:tcPr>
            <w:tcW w:w="3537" w:type="dxa"/>
            <w:tcBorders>
              <w:top w:val="nil"/>
              <w:left w:val="nil"/>
              <w:bottom w:val="single" w:sz="8" w:space="0" w:color="auto"/>
              <w:right w:val="single" w:sz="8" w:space="0" w:color="auto"/>
            </w:tcBorders>
            <w:shd w:val="clear" w:color="auto" w:fill="EFD3D2"/>
            <w:vAlign w:val="bottom"/>
          </w:tcPr>
          <w:p w:rsidR="00DF4DCD" w:rsidRPr="001574C3" w:rsidRDefault="00DF4DCD" w:rsidP="00DF4DCD">
            <w:pPr>
              <w:widowControl w:val="0"/>
              <w:autoSpaceDE w:val="0"/>
              <w:autoSpaceDN w:val="0"/>
              <w:adjustRightInd w:val="0"/>
              <w:spacing w:after="0" w:line="262" w:lineRule="exact"/>
              <w:jc w:val="center"/>
              <w:rPr>
                <w:rFonts w:ascii="Times New Roman" w:hAnsi="Times New Roman" w:cs="Times New Roman"/>
                <w:b/>
                <w:sz w:val="24"/>
                <w:szCs w:val="24"/>
                <w:lang w:val="en-US"/>
              </w:rPr>
            </w:pPr>
            <w:r w:rsidRPr="001574C3">
              <w:rPr>
                <w:rFonts w:ascii="Times New Roman" w:hAnsi="Times New Roman" w:cs="Times New Roman"/>
                <w:b/>
                <w:bCs/>
                <w:w w:val="99"/>
                <w:sz w:val="24"/>
                <w:szCs w:val="24"/>
                <w:lang w:val="en-US"/>
              </w:rPr>
              <w:t>liquid</w:t>
            </w:r>
          </w:p>
        </w:tc>
      </w:tr>
      <w:tr w:rsidR="00DF4DCD" w:rsidRPr="001574C3" w:rsidTr="001574C3">
        <w:trPr>
          <w:trHeight w:val="281"/>
        </w:trPr>
        <w:tc>
          <w:tcPr>
            <w:tcW w:w="3728" w:type="dxa"/>
            <w:tcBorders>
              <w:top w:val="nil"/>
              <w:left w:val="single" w:sz="8" w:space="0" w:color="auto"/>
              <w:bottom w:val="single" w:sz="8" w:space="0" w:color="auto"/>
              <w:right w:val="single" w:sz="8" w:space="0" w:color="auto"/>
            </w:tcBorders>
            <w:shd w:val="clear" w:color="auto" w:fill="DFA7A6"/>
            <w:vAlign w:val="bottom"/>
          </w:tcPr>
          <w:p w:rsidR="00DF4DCD" w:rsidRPr="001574C3" w:rsidRDefault="00DF4DCD" w:rsidP="00DF4DCD">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1574C3">
              <w:rPr>
                <w:rFonts w:ascii="Times New Roman" w:hAnsi="Times New Roman" w:cs="Times New Roman"/>
                <w:b/>
                <w:sz w:val="24"/>
                <w:szCs w:val="24"/>
                <w:lang w:val="en-US"/>
              </w:rPr>
              <w:t>…</w:t>
            </w:r>
          </w:p>
        </w:tc>
        <w:tc>
          <w:tcPr>
            <w:tcW w:w="3537" w:type="dxa"/>
            <w:tcBorders>
              <w:top w:val="nil"/>
              <w:left w:val="nil"/>
              <w:bottom w:val="single" w:sz="8" w:space="0" w:color="auto"/>
              <w:right w:val="single" w:sz="8" w:space="0" w:color="auto"/>
            </w:tcBorders>
            <w:shd w:val="clear" w:color="auto" w:fill="DFA7A6"/>
            <w:vAlign w:val="bottom"/>
          </w:tcPr>
          <w:p w:rsidR="00DF4DCD" w:rsidRPr="001574C3" w:rsidRDefault="00DF4DCD" w:rsidP="00DF4DCD">
            <w:pPr>
              <w:widowControl w:val="0"/>
              <w:autoSpaceDE w:val="0"/>
              <w:autoSpaceDN w:val="0"/>
              <w:adjustRightInd w:val="0"/>
              <w:spacing w:after="0" w:line="264" w:lineRule="exact"/>
              <w:jc w:val="center"/>
              <w:rPr>
                <w:rFonts w:ascii="Times New Roman" w:hAnsi="Times New Roman" w:cs="Times New Roman"/>
                <w:b/>
                <w:sz w:val="24"/>
                <w:szCs w:val="24"/>
                <w:lang w:val="en-US"/>
              </w:rPr>
            </w:pPr>
            <w:r w:rsidRPr="001574C3">
              <w:rPr>
                <w:rFonts w:ascii="Times New Roman" w:hAnsi="Times New Roman" w:cs="Times New Roman"/>
                <w:b/>
                <w:bCs/>
                <w:w w:val="99"/>
                <w:sz w:val="24"/>
                <w:szCs w:val="24"/>
                <w:lang w:val="en-US"/>
              </w:rPr>
              <w:t>gaseous</w:t>
            </w:r>
          </w:p>
        </w:tc>
      </w:tr>
      <w:tr w:rsidR="00DF4DCD" w:rsidRPr="001574C3" w:rsidTr="001574C3">
        <w:trPr>
          <w:trHeight w:val="281"/>
        </w:trPr>
        <w:tc>
          <w:tcPr>
            <w:tcW w:w="3728" w:type="dxa"/>
            <w:tcBorders>
              <w:top w:val="nil"/>
              <w:left w:val="single" w:sz="8" w:space="0" w:color="auto"/>
              <w:bottom w:val="single" w:sz="8" w:space="0" w:color="auto"/>
              <w:right w:val="single" w:sz="8" w:space="0" w:color="auto"/>
            </w:tcBorders>
            <w:shd w:val="clear" w:color="auto" w:fill="EFD3D2"/>
            <w:vAlign w:val="bottom"/>
          </w:tcPr>
          <w:p w:rsidR="00DF4DCD" w:rsidRPr="001574C3" w:rsidRDefault="00DF4DCD" w:rsidP="00DF4DCD">
            <w:pPr>
              <w:widowControl w:val="0"/>
              <w:autoSpaceDE w:val="0"/>
              <w:autoSpaceDN w:val="0"/>
              <w:adjustRightInd w:val="0"/>
              <w:spacing w:after="0" w:line="262" w:lineRule="exact"/>
              <w:jc w:val="center"/>
              <w:rPr>
                <w:rFonts w:ascii="Times New Roman" w:hAnsi="Times New Roman" w:cs="Times New Roman"/>
                <w:b/>
                <w:sz w:val="24"/>
                <w:szCs w:val="24"/>
                <w:lang w:val="en-US"/>
              </w:rPr>
            </w:pPr>
            <w:r w:rsidRPr="001574C3">
              <w:rPr>
                <w:rFonts w:ascii="Times New Roman" w:hAnsi="Times New Roman" w:cs="Times New Roman"/>
                <w:b/>
                <w:bCs/>
                <w:w w:val="99"/>
                <w:sz w:val="24"/>
                <w:szCs w:val="24"/>
                <w:lang w:val="en-US"/>
              </w:rPr>
              <w:t>rigidity</w:t>
            </w:r>
          </w:p>
        </w:tc>
        <w:tc>
          <w:tcPr>
            <w:tcW w:w="3537" w:type="dxa"/>
            <w:tcBorders>
              <w:top w:val="nil"/>
              <w:left w:val="nil"/>
              <w:bottom w:val="single" w:sz="8" w:space="0" w:color="auto"/>
              <w:right w:val="single" w:sz="8" w:space="0" w:color="auto"/>
            </w:tcBorders>
            <w:shd w:val="clear" w:color="auto" w:fill="EFD3D2"/>
            <w:vAlign w:val="bottom"/>
          </w:tcPr>
          <w:p w:rsidR="00DF4DCD" w:rsidRPr="001574C3" w:rsidRDefault="00DF4DCD" w:rsidP="00DF4DCD">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1574C3">
              <w:rPr>
                <w:rFonts w:ascii="Times New Roman" w:hAnsi="Times New Roman" w:cs="Times New Roman"/>
                <w:b/>
                <w:sz w:val="24"/>
                <w:szCs w:val="24"/>
                <w:lang w:val="en-US"/>
              </w:rPr>
              <w:t>…</w:t>
            </w:r>
          </w:p>
        </w:tc>
      </w:tr>
      <w:tr w:rsidR="00DF4DCD" w:rsidRPr="001574C3" w:rsidTr="001574C3">
        <w:trPr>
          <w:trHeight w:val="276"/>
        </w:trPr>
        <w:tc>
          <w:tcPr>
            <w:tcW w:w="3728" w:type="dxa"/>
            <w:tcBorders>
              <w:top w:val="nil"/>
              <w:left w:val="single" w:sz="8" w:space="0" w:color="auto"/>
              <w:bottom w:val="single" w:sz="8" w:space="0" w:color="auto"/>
              <w:right w:val="single" w:sz="8" w:space="0" w:color="auto"/>
            </w:tcBorders>
            <w:shd w:val="clear" w:color="auto" w:fill="DFA7A6"/>
            <w:vAlign w:val="bottom"/>
          </w:tcPr>
          <w:p w:rsidR="00DF4DCD" w:rsidRPr="001574C3" w:rsidRDefault="00DF4DCD" w:rsidP="00DF4DCD">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1574C3">
              <w:rPr>
                <w:rFonts w:ascii="Times New Roman" w:hAnsi="Times New Roman" w:cs="Times New Roman"/>
                <w:b/>
                <w:sz w:val="24"/>
                <w:szCs w:val="24"/>
                <w:lang w:val="en-US"/>
              </w:rPr>
              <w:t>…</w:t>
            </w:r>
          </w:p>
        </w:tc>
        <w:tc>
          <w:tcPr>
            <w:tcW w:w="3537" w:type="dxa"/>
            <w:tcBorders>
              <w:top w:val="nil"/>
              <w:left w:val="nil"/>
              <w:bottom w:val="single" w:sz="8" w:space="0" w:color="auto"/>
              <w:right w:val="single" w:sz="8" w:space="0" w:color="auto"/>
            </w:tcBorders>
            <w:shd w:val="clear" w:color="auto" w:fill="DFA7A6"/>
            <w:vAlign w:val="bottom"/>
          </w:tcPr>
          <w:p w:rsidR="00DF4DCD" w:rsidRPr="001574C3" w:rsidRDefault="00DF4DCD" w:rsidP="00DF4DCD">
            <w:pPr>
              <w:widowControl w:val="0"/>
              <w:autoSpaceDE w:val="0"/>
              <w:autoSpaceDN w:val="0"/>
              <w:adjustRightInd w:val="0"/>
              <w:spacing w:after="0" w:line="261" w:lineRule="exact"/>
              <w:jc w:val="center"/>
              <w:rPr>
                <w:rFonts w:ascii="Times New Roman" w:hAnsi="Times New Roman" w:cs="Times New Roman"/>
                <w:b/>
                <w:sz w:val="24"/>
                <w:szCs w:val="24"/>
                <w:lang w:val="en-US"/>
              </w:rPr>
            </w:pPr>
            <w:r w:rsidRPr="001574C3">
              <w:rPr>
                <w:rFonts w:ascii="Times New Roman" w:hAnsi="Times New Roman" w:cs="Times New Roman"/>
                <w:b/>
                <w:bCs/>
                <w:sz w:val="24"/>
                <w:szCs w:val="24"/>
                <w:lang w:val="en-US"/>
              </w:rPr>
              <w:t>compressible</w:t>
            </w:r>
          </w:p>
        </w:tc>
      </w:tr>
      <w:tr w:rsidR="00DF4DCD" w:rsidRPr="001574C3" w:rsidTr="001574C3">
        <w:trPr>
          <w:trHeight w:val="279"/>
        </w:trPr>
        <w:tc>
          <w:tcPr>
            <w:tcW w:w="3728" w:type="dxa"/>
            <w:tcBorders>
              <w:top w:val="nil"/>
              <w:left w:val="single" w:sz="8" w:space="0" w:color="auto"/>
              <w:bottom w:val="nil"/>
              <w:right w:val="single" w:sz="8" w:space="0" w:color="auto"/>
            </w:tcBorders>
            <w:shd w:val="clear" w:color="auto" w:fill="EFD3D2"/>
            <w:vAlign w:val="bottom"/>
          </w:tcPr>
          <w:p w:rsidR="00DF4DCD" w:rsidRPr="001574C3" w:rsidRDefault="00DF4DCD" w:rsidP="00DF4DCD">
            <w:pPr>
              <w:widowControl w:val="0"/>
              <w:autoSpaceDE w:val="0"/>
              <w:autoSpaceDN w:val="0"/>
              <w:adjustRightInd w:val="0"/>
              <w:spacing w:after="0" w:line="262" w:lineRule="exact"/>
              <w:jc w:val="center"/>
              <w:rPr>
                <w:rFonts w:ascii="Times New Roman" w:hAnsi="Times New Roman" w:cs="Times New Roman"/>
                <w:b/>
                <w:sz w:val="24"/>
                <w:szCs w:val="24"/>
                <w:lang w:val="en-US"/>
              </w:rPr>
            </w:pPr>
            <w:r w:rsidRPr="001574C3">
              <w:rPr>
                <w:rFonts w:ascii="Times New Roman" w:hAnsi="Times New Roman" w:cs="Times New Roman"/>
                <w:b/>
                <w:bCs/>
                <w:w w:val="99"/>
                <w:sz w:val="24"/>
                <w:szCs w:val="24"/>
                <w:lang w:val="en-US"/>
              </w:rPr>
              <w:t>expansibility</w:t>
            </w:r>
          </w:p>
        </w:tc>
        <w:tc>
          <w:tcPr>
            <w:tcW w:w="3537" w:type="dxa"/>
            <w:tcBorders>
              <w:top w:val="nil"/>
              <w:left w:val="nil"/>
              <w:bottom w:val="nil"/>
              <w:right w:val="single" w:sz="8" w:space="0" w:color="auto"/>
            </w:tcBorders>
            <w:shd w:val="clear" w:color="auto" w:fill="EFD3D2"/>
            <w:vAlign w:val="bottom"/>
          </w:tcPr>
          <w:p w:rsidR="00DF4DCD" w:rsidRPr="001574C3" w:rsidRDefault="00DF4DCD" w:rsidP="00DF4DCD">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1574C3">
              <w:rPr>
                <w:rFonts w:ascii="Times New Roman" w:hAnsi="Times New Roman" w:cs="Times New Roman"/>
                <w:b/>
                <w:sz w:val="24"/>
                <w:szCs w:val="24"/>
                <w:lang w:val="en-US"/>
              </w:rPr>
              <w:t>…</w:t>
            </w:r>
          </w:p>
        </w:tc>
      </w:tr>
      <w:tr w:rsidR="001574C3" w:rsidRPr="001574C3" w:rsidTr="001574C3">
        <w:trPr>
          <w:trHeight w:val="151"/>
        </w:trPr>
        <w:tc>
          <w:tcPr>
            <w:tcW w:w="3728" w:type="dxa"/>
            <w:tcBorders>
              <w:top w:val="nil"/>
              <w:left w:val="single" w:sz="8" w:space="0" w:color="auto"/>
              <w:bottom w:val="single" w:sz="4" w:space="0" w:color="auto"/>
              <w:right w:val="single" w:sz="8" w:space="0" w:color="auto"/>
            </w:tcBorders>
            <w:shd w:val="clear" w:color="auto" w:fill="EFD3D2"/>
            <w:vAlign w:val="bottom"/>
          </w:tcPr>
          <w:p w:rsidR="001574C3" w:rsidRPr="001574C3" w:rsidRDefault="001574C3" w:rsidP="00DF4DCD">
            <w:pPr>
              <w:widowControl w:val="0"/>
              <w:autoSpaceDE w:val="0"/>
              <w:autoSpaceDN w:val="0"/>
              <w:adjustRightInd w:val="0"/>
              <w:spacing w:after="0" w:line="262" w:lineRule="exact"/>
              <w:jc w:val="center"/>
              <w:rPr>
                <w:rFonts w:ascii="Times New Roman" w:hAnsi="Times New Roman" w:cs="Times New Roman"/>
                <w:b/>
                <w:bCs/>
                <w:w w:val="99"/>
                <w:sz w:val="24"/>
                <w:szCs w:val="24"/>
                <w:lang w:val="en-US"/>
              </w:rPr>
            </w:pPr>
          </w:p>
        </w:tc>
        <w:tc>
          <w:tcPr>
            <w:tcW w:w="3537" w:type="dxa"/>
            <w:tcBorders>
              <w:top w:val="nil"/>
              <w:left w:val="nil"/>
              <w:bottom w:val="single" w:sz="4" w:space="0" w:color="auto"/>
              <w:right w:val="single" w:sz="8" w:space="0" w:color="auto"/>
            </w:tcBorders>
            <w:shd w:val="clear" w:color="auto" w:fill="EFD3D2"/>
            <w:vAlign w:val="bottom"/>
          </w:tcPr>
          <w:p w:rsidR="001574C3" w:rsidRPr="001574C3" w:rsidRDefault="001574C3" w:rsidP="001574C3">
            <w:pPr>
              <w:widowControl w:val="0"/>
              <w:autoSpaceDE w:val="0"/>
              <w:autoSpaceDN w:val="0"/>
              <w:adjustRightInd w:val="0"/>
              <w:spacing w:after="0" w:line="240" w:lineRule="auto"/>
              <w:rPr>
                <w:rFonts w:ascii="Times New Roman" w:hAnsi="Times New Roman" w:cs="Times New Roman"/>
                <w:b/>
                <w:sz w:val="24"/>
                <w:szCs w:val="24"/>
              </w:rPr>
            </w:pPr>
          </w:p>
        </w:tc>
      </w:tr>
    </w:tbl>
    <w:p w:rsidR="00DF4DCD" w:rsidRPr="001574C3" w:rsidRDefault="00DF4DCD" w:rsidP="00DF4DCD">
      <w:pPr>
        <w:jc w:val="both"/>
        <w:rPr>
          <w:rFonts w:ascii="Times New Roman" w:hAnsi="Times New Roman" w:cs="Times New Roman"/>
          <w:b/>
          <w:sz w:val="24"/>
          <w:szCs w:val="24"/>
          <w:lang w:val="en-US"/>
        </w:rPr>
      </w:pPr>
      <w:r w:rsidRPr="001574C3">
        <w:rPr>
          <w:rFonts w:ascii="Times New Roman" w:hAnsi="Times New Roman" w:cs="Times New Roman"/>
          <w:b/>
          <w:bCs/>
          <w:sz w:val="24"/>
          <w:szCs w:val="24"/>
          <w:lang w:val="en-US"/>
        </w:rPr>
        <w:t xml:space="preserve">   c</w:t>
      </w:r>
      <w:r w:rsidR="00571691" w:rsidRPr="001574C3">
        <w:rPr>
          <w:rFonts w:ascii="Times New Roman" w:hAnsi="Times New Roman" w:cs="Times New Roman"/>
          <w:b/>
          <w:bCs/>
          <w:sz w:val="24"/>
          <w:szCs w:val="24"/>
          <w:lang w:val="en-US"/>
        </w:rPr>
        <w:t>)</w:t>
      </w:r>
      <w:r w:rsidRPr="001574C3">
        <w:rPr>
          <w:rFonts w:ascii="Times New Roman" w:hAnsi="Times New Roman" w:cs="Times New Roman"/>
          <w:b/>
          <w:bCs/>
          <w:sz w:val="24"/>
          <w:szCs w:val="24"/>
          <w:lang w:val="en-US"/>
        </w:rPr>
        <w:t xml:space="preserve">  </w:t>
      </w:r>
      <w:r w:rsidRPr="001574C3">
        <w:rPr>
          <w:rFonts w:ascii="Times New Roman" w:hAnsi="Times New Roman" w:cs="Times New Roman"/>
          <w:b/>
          <w:sz w:val="24"/>
          <w:szCs w:val="24"/>
          <w:lang w:val="en-US"/>
        </w:rPr>
        <w:t>Fill the table below. Name synonyms and antonyms for the above mentioned properties. Describe how these properties occur in nature.</w:t>
      </w:r>
    </w:p>
    <w:p w:rsidR="00DF4DCD" w:rsidRPr="001574C3" w:rsidRDefault="00DF4DCD" w:rsidP="00DF4DCD">
      <w:pPr>
        <w:widowControl w:val="0"/>
        <w:autoSpaceDE w:val="0"/>
        <w:autoSpaceDN w:val="0"/>
        <w:adjustRightInd w:val="0"/>
        <w:spacing w:after="0" w:line="360" w:lineRule="auto"/>
        <w:rPr>
          <w:rFonts w:ascii="Times New Roman" w:hAnsi="Times New Roman" w:cs="Times New Roman"/>
          <w:b/>
          <w:bCs/>
          <w:sz w:val="24"/>
          <w:szCs w:val="24"/>
          <w:lang w:val="en-US"/>
        </w:rPr>
      </w:pPr>
      <w:r w:rsidRPr="001574C3">
        <w:rPr>
          <w:rFonts w:ascii="Times New Roman" w:hAnsi="Times New Roman" w:cs="Times New Roman"/>
          <w:b/>
          <w:bCs/>
          <w:sz w:val="24"/>
          <w:szCs w:val="24"/>
          <w:lang w:val="en-US"/>
        </w:rPr>
        <w:t>Fill the table below:</w:t>
      </w:r>
    </w:p>
    <w:tbl>
      <w:tblPr>
        <w:tblStyle w:val="a8"/>
        <w:tblW w:w="9356" w:type="dxa"/>
        <w:tblInd w:w="250" w:type="dxa"/>
        <w:tblLook w:val="04A0" w:firstRow="1" w:lastRow="0" w:firstColumn="1" w:lastColumn="0" w:noHBand="0" w:noVBand="1"/>
      </w:tblPr>
      <w:tblGrid>
        <w:gridCol w:w="1418"/>
        <w:gridCol w:w="2551"/>
        <w:gridCol w:w="2552"/>
        <w:gridCol w:w="2835"/>
      </w:tblGrid>
      <w:tr w:rsidR="00DF4DCD" w:rsidRPr="001574C3" w:rsidTr="00DF4DCD">
        <w:tc>
          <w:tcPr>
            <w:tcW w:w="1418" w:type="dxa"/>
          </w:tcPr>
          <w:p w:rsidR="00DF4DCD" w:rsidRPr="001574C3" w:rsidRDefault="00DF4DCD" w:rsidP="00DF4DCD">
            <w:pPr>
              <w:widowControl w:val="0"/>
              <w:autoSpaceDE w:val="0"/>
              <w:autoSpaceDN w:val="0"/>
              <w:adjustRightInd w:val="0"/>
              <w:spacing w:line="360" w:lineRule="auto"/>
              <w:rPr>
                <w:rFonts w:ascii="Times New Roman" w:hAnsi="Times New Roman" w:cs="Times New Roman"/>
                <w:bCs/>
                <w:sz w:val="24"/>
                <w:szCs w:val="24"/>
                <w:lang w:val="en-US"/>
              </w:rPr>
            </w:pPr>
          </w:p>
        </w:tc>
        <w:tc>
          <w:tcPr>
            <w:tcW w:w="2551" w:type="dxa"/>
          </w:tcPr>
          <w:p w:rsidR="00DF4DCD" w:rsidRPr="001574C3" w:rsidRDefault="00DF4DCD" w:rsidP="00DF4DCD">
            <w:pPr>
              <w:widowControl w:val="0"/>
              <w:autoSpaceDE w:val="0"/>
              <w:autoSpaceDN w:val="0"/>
              <w:adjustRightInd w:val="0"/>
              <w:spacing w:line="360" w:lineRule="auto"/>
              <w:rPr>
                <w:rFonts w:ascii="Times New Roman" w:hAnsi="Times New Roman" w:cs="Times New Roman"/>
                <w:bCs/>
                <w:sz w:val="24"/>
                <w:szCs w:val="24"/>
                <w:lang w:val="en-US"/>
              </w:rPr>
            </w:pPr>
            <w:r w:rsidRPr="001574C3">
              <w:rPr>
                <w:rFonts w:ascii="Times New Roman" w:hAnsi="Times New Roman" w:cs="Times New Roman"/>
                <w:bCs/>
                <w:sz w:val="24"/>
                <w:szCs w:val="24"/>
                <w:lang w:val="en-US"/>
              </w:rPr>
              <w:t>Synonyms</w:t>
            </w:r>
          </w:p>
        </w:tc>
        <w:tc>
          <w:tcPr>
            <w:tcW w:w="2552" w:type="dxa"/>
          </w:tcPr>
          <w:p w:rsidR="00DF4DCD" w:rsidRPr="001574C3" w:rsidRDefault="00DF4DCD" w:rsidP="00DF4DCD">
            <w:pPr>
              <w:widowControl w:val="0"/>
              <w:autoSpaceDE w:val="0"/>
              <w:autoSpaceDN w:val="0"/>
              <w:adjustRightInd w:val="0"/>
              <w:spacing w:line="360" w:lineRule="auto"/>
              <w:rPr>
                <w:rFonts w:ascii="Times New Roman" w:hAnsi="Times New Roman" w:cs="Times New Roman"/>
                <w:bCs/>
                <w:sz w:val="24"/>
                <w:szCs w:val="24"/>
                <w:lang w:val="en-US"/>
              </w:rPr>
            </w:pPr>
            <w:r w:rsidRPr="001574C3">
              <w:rPr>
                <w:rFonts w:ascii="Times New Roman" w:hAnsi="Times New Roman" w:cs="Times New Roman"/>
                <w:bCs/>
                <w:sz w:val="24"/>
                <w:szCs w:val="24"/>
                <w:lang w:val="en-US"/>
              </w:rPr>
              <w:t>Antonyms</w:t>
            </w:r>
          </w:p>
        </w:tc>
        <w:tc>
          <w:tcPr>
            <w:tcW w:w="2835" w:type="dxa"/>
          </w:tcPr>
          <w:p w:rsidR="00DF4DCD" w:rsidRPr="001574C3" w:rsidRDefault="00DF4DCD" w:rsidP="00DF4DCD">
            <w:pPr>
              <w:widowControl w:val="0"/>
              <w:autoSpaceDE w:val="0"/>
              <w:autoSpaceDN w:val="0"/>
              <w:adjustRightInd w:val="0"/>
              <w:spacing w:line="360" w:lineRule="auto"/>
              <w:rPr>
                <w:rFonts w:ascii="Times New Roman" w:hAnsi="Times New Roman" w:cs="Times New Roman"/>
                <w:bCs/>
                <w:sz w:val="24"/>
                <w:szCs w:val="24"/>
                <w:lang w:val="en-US"/>
              </w:rPr>
            </w:pPr>
            <w:r w:rsidRPr="001574C3">
              <w:rPr>
                <w:rFonts w:ascii="Times New Roman" w:hAnsi="Times New Roman" w:cs="Times New Roman"/>
                <w:bCs/>
                <w:sz w:val="24"/>
                <w:szCs w:val="24"/>
                <w:lang w:val="en-US"/>
              </w:rPr>
              <w:t>Description</w:t>
            </w:r>
          </w:p>
        </w:tc>
      </w:tr>
      <w:tr w:rsidR="00DF4DCD" w:rsidRPr="001574C3" w:rsidTr="00DF4DCD">
        <w:tc>
          <w:tcPr>
            <w:tcW w:w="1418" w:type="dxa"/>
          </w:tcPr>
          <w:p w:rsidR="00DF4DCD" w:rsidRPr="001574C3" w:rsidRDefault="00DF4DCD" w:rsidP="00DF4DCD">
            <w:pPr>
              <w:widowControl w:val="0"/>
              <w:autoSpaceDE w:val="0"/>
              <w:autoSpaceDN w:val="0"/>
              <w:adjustRightInd w:val="0"/>
              <w:spacing w:line="360" w:lineRule="auto"/>
              <w:rPr>
                <w:rFonts w:ascii="Times New Roman" w:hAnsi="Times New Roman" w:cs="Times New Roman"/>
                <w:bCs/>
                <w:sz w:val="24"/>
                <w:szCs w:val="24"/>
                <w:lang w:val="en-US"/>
              </w:rPr>
            </w:pPr>
            <w:r w:rsidRPr="001574C3">
              <w:rPr>
                <w:rFonts w:ascii="Times New Roman" w:hAnsi="Times New Roman" w:cs="Times New Roman"/>
                <w:bCs/>
                <w:sz w:val="24"/>
                <w:szCs w:val="24"/>
                <w:lang w:val="en-US"/>
              </w:rPr>
              <w:t>Rigidity</w:t>
            </w:r>
          </w:p>
        </w:tc>
        <w:tc>
          <w:tcPr>
            <w:tcW w:w="2551" w:type="dxa"/>
          </w:tcPr>
          <w:p w:rsidR="00DF4DCD" w:rsidRPr="001574C3" w:rsidRDefault="00DF4DCD" w:rsidP="00DF4DCD">
            <w:pPr>
              <w:widowControl w:val="0"/>
              <w:autoSpaceDE w:val="0"/>
              <w:autoSpaceDN w:val="0"/>
              <w:adjustRightInd w:val="0"/>
              <w:spacing w:line="360" w:lineRule="auto"/>
              <w:rPr>
                <w:rFonts w:ascii="Times New Roman" w:hAnsi="Times New Roman" w:cs="Times New Roman"/>
                <w:bCs/>
                <w:sz w:val="24"/>
                <w:szCs w:val="24"/>
                <w:lang w:val="en-US"/>
              </w:rPr>
            </w:pPr>
            <w:r w:rsidRPr="001574C3">
              <w:rPr>
                <w:rFonts w:ascii="Times New Roman" w:hAnsi="Times New Roman" w:cs="Times New Roman"/>
                <w:bCs/>
                <w:sz w:val="24"/>
                <w:szCs w:val="24"/>
                <w:lang w:val="en-US"/>
              </w:rPr>
              <w:t>Hardness, stiffness</w:t>
            </w:r>
          </w:p>
        </w:tc>
        <w:tc>
          <w:tcPr>
            <w:tcW w:w="2552" w:type="dxa"/>
          </w:tcPr>
          <w:p w:rsidR="00DF4DCD" w:rsidRPr="001574C3" w:rsidRDefault="00DF4DCD" w:rsidP="00DF4DCD">
            <w:pPr>
              <w:widowControl w:val="0"/>
              <w:autoSpaceDE w:val="0"/>
              <w:autoSpaceDN w:val="0"/>
              <w:adjustRightInd w:val="0"/>
              <w:spacing w:line="360" w:lineRule="auto"/>
              <w:rPr>
                <w:rFonts w:ascii="Times New Roman" w:hAnsi="Times New Roman" w:cs="Times New Roman"/>
                <w:bCs/>
                <w:sz w:val="24"/>
                <w:szCs w:val="24"/>
                <w:lang w:val="en-US"/>
              </w:rPr>
            </w:pPr>
            <w:r w:rsidRPr="001574C3">
              <w:rPr>
                <w:rFonts w:ascii="Times New Roman" w:hAnsi="Times New Roman" w:cs="Times New Roman"/>
                <w:bCs/>
                <w:sz w:val="24"/>
                <w:szCs w:val="24"/>
                <w:lang w:val="en-US"/>
              </w:rPr>
              <w:t>Softness, flexibility</w:t>
            </w:r>
          </w:p>
        </w:tc>
        <w:tc>
          <w:tcPr>
            <w:tcW w:w="2835" w:type="dxa"/>
          </w:tcPr>
          <w:p w:rsidR="00DF4DCD" w:rsidRPr="001574C3" w:rsidRDefault="00DF4DCD" w:rsidP="00DF4DCD">
            <w:pPr>
              <w:widowControl w:val="0"/>
              <w:autoSpaceDE w:val="0"/>
              <w:autoSpaceDN w:val="0"/>
              <w:adjustRightInd w:val="0"/>
              <w:spacing w:line="360" w:lineRule="auto"/>
              <w:rPr>
                <w:rFonts w:ascii="Times New Roman" w:hAnsi="Times New Roman" w:cs="Times New Roman"/>
                <w:bCs/>
                <w:sz w:val="24"/>
                <w:szCs w:val="24"/>
                <w:lang w:val="en-US"/>
              </w:rPr>
            </w:pPr>
            <w:r w:rsidRPr="001574C3">
              <w:rPr>
                <w:rFonts w:ascii="Times New Roman" w:hAnsi="Times New Roman" w:cs="Times New Roman"/>
                <w:bCs/>
                <w:sz w:val="24"/>
                <w:szCs w:val="24"/>
                <w:lang w:val="en-US"/>
              </w:rPr>
              <w:t>…</w:t>
            </w:r>
          </w:p>
        </w:tc>
      </w:tr>
      <w:tr w:rsidR="00DF4DCD" w:rsidRPr="001574C3" w:rsidTr="00DF4DCD">
        <w:tc>
          <w:tcPr>
            <w:tcW w:w="1418" w:type="dxa"/>
          </w:tcPr>
          <w:p w:rsidR="00DF4DCD" w:rsidRPr="001574C3" w:rsidRDefault="00DF4DCD" w:rsidP="00DF4DCD">
            <w:pPr>
              <w:widowControl w:val="0"/>
              <w:autoSpaceDE w:val="0"/>
              <w:autoSpaceDN w:val="0"/>
              <w:adjustRightInd w:val="0"/>
              <w:spacing w:line="360" w:lineRule="auto"/>
              <w:rPr>
                <w:rFonts w:ascii="Times New Roman" w:hAnsi="Times New Roman" w:cs="Times New Roman"/>
                <w:bCs/>
                <w:sz w:val="24"/>
                <w:szCs w:val="24"/>
                <w:lang w:val="en-US"/>
              </w:rPr>
            </w:pPr>
          </w:p>
        </w:tc>
        <w:tc>
          <w:tcPr>
            <w:tcW w:w="2551" w:type="dxa"/>
          </w:tcPr>
          <w:p w:rsidR="00DF4DCD" w:rsidRPr="001574C3" w:rsidRDefault="00DF4DCD" w:rsidP="00DF4DCD">
            <w:pPr>
              <w:widowControl w:val="0"/>
              <w:autoSpaceDE w:val="0"/>
              <w:autoSpaceDN w:val="0"/>
              <w:adjustRightInd w:val="0"/>
              <w:spacing w:line="360" w:lineRule="auto"/>
              <w:rPr>
                <w:rFonts w:ascii="Times New Roman" w:hAnsi="Times New Roman" w:cs="Times New Roman"/>
                <w:bCs/>
                <w:sz w:val="24"/>
                <w:szCs w:val="24"/>
                <w:lang w:val="en-US"/>
              </w:rPr>
            </w:pPr>
          </w:p>
        </w:tc>
        <w:tc>
          <w:tcPr>
            <w:tcW w:w="2552" w:type="dxa"/>
          </w:tcPr>
          <w:p w:rsidR="00DF4DCD" w:rsidRPr="001574C3" w:rsidRDefault="00DF4DCD" w:rsidP="00DF4DCD">
            <w:pPr>
              <w:widowControl w:val="0"/>
              <w:autoSpaceDE w:val="0"/>
              <w:autoSpaceDN w:val="0"/>
              <w:adjustRightInd w:val="0"/>
              <w:spacing w:line="360" w:lineRule="auto"/>
              <w:rPr>
                <w:rFonts w:ascii="Times New Roman" w:hAnsi="Times New Roman" w:cs="Times New Roman"/>
                <w:bCs/>
                <w:sz w:val="24"/>
                <w:szCs w:val="24"/>
                <w:lang w:val="en-US"/>
              </w:rPr>
            </w:pPr>
          </w:p>
        </w:tc>
        <w:tc>
          <w:tcPr>
            <w:tcW w:w="2835" w:type="dxa"/>
          </w:tcPr>
          <w:p w:rsidR="00DF4DCD" w:rsidRPr="001574C3" w:rsidRDefault="00DF4DCD" w:rsidP="00DF4DCD">
            <w:pPr>
              <w:widowControl w:val="0"/>
              <w:autoSpaceDE w:val="0"/>
              <w:autoSpaceDN w:val="0"/>
              <w:adjustRightInd w:val="0"/>
              <w:spacing w:line="360" w:lineRule="auto"/>
              <w:rPr>
                <w:rFonts w:ascii="Times New Roman" w:hAnsi="Times New Roman" w:cs="Times New Roman"/>
                <w:bCs/>
                <w:sz w:val="24"/>
                <w:szCs w:val="24"/>
                <w:lang w:val="en-US"/>
              </w:rPr>
            </w:pPr>
          </w:p>
        </w:tc>
      </w:tr>
      <w:tr w:rsidR="00DF4DCD" w:rsidRPr="001574C3" w:rsidTr="00DF4DCD">
        <w:tc>
          <w:tcPr>
            <w:tcW w:w="1418" w:type="dxa"/>
          </w:tcPr>
          <w:p w:rsidR="00DF4DCD" w:rsidRPr="001574C3" w:rsidRDefault="00DF4DCD" w:rsidP="00DF4DCD">
            <w:pPr>
              <w:widowControl w:val="0"/>
              <w:autoSpaceDE w:val="0"/>
              <w:autoSpaceDN w:val="0"/>
              <w:adjustRightInd w:val="0"/>
              <w:spacing w:line="360" w:lineRule="auto"/>
              <w:rPr>
                <w:rFonts w:ascii="Times New Roman" w:hAnsi="Times New Roman" w:cs="Times New Roman"/>
                <w:bCs/>
                <w:sz w:val="24"/>
                <w:szCs w:val="24"/>
                <w:lang w:val="en-US"/>
              </w:rPr>
            </w:pPr>
          </w:p>
        </w:tc>
        <w:tc>
          <w:tcPr>
            <w:tcW w:w="2551" w:type="dxa"/>
          </w:tcPr>
          <w:p w:rsidR="00DF4DCD" w:rsidRPr="001574C3" w:rsidRDefault="00DF4DCD" w:rsidP="00DF4DCD">
            <w:pPr>
              <w:widowControl w:val="0"/>
              <w:autoSpaceDE w:val="0"/>
              <w:autoSpaceDN w:val="0"/>
              <w:adjustRightInd w:val="0"/>
              <w:spacing w:line="360" w:lineRule="auto"/>
              <w:rPr>
                <w:rFonts w:ascii="Times New Roman" w:hAnsi="Times New Roman" w:cs="Times New Roman"/>
                <w:bCs/>
                <w:sz w:val="24"/>
                <w:szCs w:val="24"/>
                <w:lang w:val="en-US"/>
              </w:rPr>
            </w:pPr>
          </w:p>
        </w:tc>
        <w:tc>
          <w:tcPr>
            <w:tcW w:w="2552" w:type="dxa"/>
          </w:tcPr>
          <w:p w:rsidR="00DF4DCD" w:rsidRPr="001574C3" w:rsidRDefault="00DF4DCD" w:rsidP="00DF4DCD">
            <w:pPr>
              <w:widowControl w:val="0"/>
              <w:autoSpaceDE w:val="0"/>
              <w:autoSpaceDN w:val="0"/>
              <w:adjustRightInd w:val="0"/>
              <w:spacing w:line="360" w:lineRule="auto"/>
              <w:rPr>
                <w:rFonts w:ascii="Times New Roman" w:hAnsi="Times New Roman" w:cs="Times New Roman"/>
                <w:bCs/>
                <w:sz w:val="24"/>
                <w:szCs w:val="24"/>
                <w:lang w:val="en-US"/>
              </w:rPr>
            </w:pPr>
          </w:p>
        </w:tc>
        <w:tc>
          <w:tcPr>
            <w:tcW w:w="2835" w:type="dxa"/>
          </w:tcPr>
          <w:p w:rsidR="00DF4DCD" w:rsidRPr="001574C3" w:rsidRDefault="00DF4DCD" w:rsidP="00DF4DCD">
            <w:pPr>
              <w:widowControl w:val="0"/>
              <w:autoSpaceDE w:val="0"/>
              <w:autoSpaceDN w:val="0"/>
              <w:adjustRightInd w:val="0"/>
              <w:spacing w:line="360" w:lineRule="auto"/>
              <w:rPr>
                <w:rFonts w:ascii="Times New Roman" w:hAnsi="Times New Roman" w:cs="Times New Roman"/>
                <w:bCs/>
                <w:sz w:val="24"/>
                <w:szCs w:val="24"/>
                <w:lang w:val="en-US"/>
              </w:rPr>
            </w:pPr>
          </w:p>
        </w:tc>
      </w:tr>
    </w:tbl>
    <w:p w:rsidR="001574C3" w:rsidRDefault="001574C3" w:rsidP="001574C3">
      <w:pPr>
        <w:widowControl w:val="0"/>
        <w:autoSpaceDE w:val="0"/>
        <w:autoSpaceDN w:val="0"/>
        <w:adjustRightInd w:val="0"/>
        <w:spacing w:after="0" w:line="240" w:lineRule="auto"/>
        <w:rPr>
          <w:rFonts w:ascii="Times New Roman" w:hAnsi="Times New Roman" w:cs="Times New Roman"/>
          <w:b/>
          <w:bCs/>
          <w:sz w:val="24"/>
          <w:szCs w:val="24"/>
        </w:rPr>
      </w:pPr>
    </w:p>
    <w:p w:rsidR="00DF4DCD" w:rsidRPr="001574C3" w:rsidRDefault="00DF4DCD" w:rsidP="001574C3">
      <w:pPr>
        <w:widowControl w:val="0"/>
        <w:autoSpaceDE w:val="0"/>
        <w:autoSpaceDN w:val="0"/>
        <w:adjustRightInd w:val="0"/>
        <w:spacing w:after="0" w:line="240" w:lineRule="auto"/>
        <w:rPr>
          <w:rFonts w:ascii="Times New Roman" w:hAnsi="Times New Roman" w:cs="Times New Roman"/>
          <w:b/>
          <w:bCs/>
          <w:sz w:val="24"/>
          <w:szCs w:val="24"/>
          <w:lang w:val="en-US"/>
        </w:rPr>
      </w:pPr>
      <w:r w:rsidRPr="001574C3">
        <w:rPr>
          <w:rFonts w:ascii="Times New Roman" w:hAnsi="Times New Roman" w:cs="Times New Roman"/>
          <w:b/>
          <w:bCs/>
          <w:sz w:val="24"/>
          <w:szCs w:val="24"/>
          <w:lang w:val="en-US"/>
        </w:rPr>
        <w:t>d</w:t>
      </w:r>
      <w:r w:rsidR="00571691" w:rsidRPr="001574C3">
        <w:rPr>
          <w:rFonts w:ascii="Times New Roman" w:hAnsi="Times New Roman" w:cs="Times New Roman"/>
          <w:b/>
          <w:bCs/>
          <w:sz w:val="24"/>
          <w:szCs w:val="24"/>
          <w:lang w:val="en-US"/>
        </w:rPr>
        <w:t>)</w:t>
      </w:r>
      <w:r w:rsidRPr="001574C3">
        <w:rPr>
          <w:rFonts w:ascii="Times New Roman" w:hAnsi="Times New Roman" w:cs="Times New Roman"/>
          <w:b/>
          <w:bCs/>
          <w:sz w:val="24"/>
          <w:szCs w:val="24"/>
          <w:lang w:val="en-US"/>
        </w:rPr>
        <w:t xml:space="preserve"> Describe in writing the process of transforming to different states</w:t>
      </w:r>
    </w:p>
    <w:p w:rsidR="00DF4DCD" w:rsidRPr="001574C3" w:rsidRDefault="00DF4DCD" w:rsidP="001574C3">
      <w:pPr>
        <w:widowControl w:val="0"/>
        <w:autoSpaceDE w:val="0"/>
        <w:autoSpaceDN w:val="0"/>
        <w:adjustRightInd w:val="0"/>
        <w:spacing w:after="0" w:line="240" w:lineRule="auto"/>
        <w:rPr>
          <w:rFonts w:ascii="Times New Roman" w:hAnsi="Times New Roman" w:cs="Times New Roman"/>
          <w:sz w:val="24"/>
          <w:szCs w:val="24"/>
          <w:lang w:val="en-US"/>
        </w:rPr>
      </w:pPr>
      <w:r w:rsidRPr="001574C3">
        <w:rPr>
          <w:rFonts w:ascii="Times New Roman" w:hAnsi="Times New Roman" w:cs="Times New Roman"/>
          <w:b/>
          <w:sz w:val="24"/>
          <w:szCs w:val="24"/>
          <w:lang w:val="en-US"/>
        </w:rPr>
        <w:t xml:space="preserve">Liquid to gas </w:t>
      </w:r>
      <w:r w:rsidRPr="001574C3">
        <w:rPr>
          <w:rFonts w:ascii="Times New Roman" w:hAnsi="Times New Roman" w:cs="Times New Roman"/>
          <w:sz w:val="24"/>
          <w:szCs w:val="24"/>
          <w:lang w:val="en-US"/>
        </w:rPr>
        <w:t>___________________________________________________________</w:t>
      </w:r>
    </w:p>
    <w:p w:rsidR="00DF4DCD" w:rsidRPr="001574C3" w:rsidRDefault="00DF4DCD" w:rsidP="001574C3">
      <w:pPr>
        <w:widowControl w:val="0"/>
        <w:autoSpaceDE w:val="0"/>
        <w:autoSpaceDN w:val="0"/>
        <w:adjustRightInd w:val="0"/>
        <w:spacing w:after="0" w:line="240" w:lineRule="auto"/>
        <w:rPr>
          <w:rFonts w:ascii="Times New Roman" w:hAnsi="Times New Roman" w:cs="Times New Roman"/>
          <w:sz w:val="24"/>
          <w:szCs w:val="24"/>
          <w:lang w:val="en-US"/>
        </w:rPr>
      </w:pPr>
      <w:r w:rsidRPr="001574C3">
        <w:rPr>
          <w:rFonts w:ascii="Times New Roman" w:hAnsi="Times New Roman" w:cs="Times New Roman"/>
          <w:sz w:val="24"/>
          <w:szCs w:val="24"/>
          <w:lang w:val="en-US"/>
        </w:rPr>
        <w:t>Gas to liquid ___________________________________________________________</w:t>
      </w:r>
    </w:p>
    <w:p w:rsidR="00DF4DCD" w:rsidRPr="001574C3" w:rsidRDefault="00DF4DCD" w:rsidP="001574C3">
      <w:pPr>
        <w:widowControl w:val="0"/>
        <w:autoSpaceDE w:val="0"/>
        <w:autoSpaceDN w:val="0"/>
        <w:adjustRightInd w:val="0"/>
        <w:spacing w:after="0" w:line="240" w:lineRule="auto"/>
        <w:rPr>
          <w:rFonts w:ascii="Times New Roman" w:hAnsi="Times New Roman" w:cs="Times New Roman"/>
          <w:sz w:val="24"/>
          <w:szCs w:val="24"/>
          <w:lang w:val="en-US"/>
        </w:rPr>
      </w:pPr>
      <w:r w:rsidRPr="001574C3">
        <w:rPr>
          <w:rFonts w:ascii="Times New Roman" w:hAnsi="Times New Roman" w:cs="Times New Roman"/>
          <w:sz w:val="24"/>
          <w:szCs w:val="24"/>
          <w:lang w:val="en-US"/>
        </w:rPr>
        <w:t>Solid to gas ____________________________________________________________</w:t>
      </w:r>
    </w:p>
    <w:p w:rsidR="00DF4DCD" w:rsidRPr="001574C3" w:rsidRDefault="00DF4DCD" w:rsidP="001574C3">
      <w:pPr>
        <w:widowControl w:val="0"/>
        <w:autoSpaceDE w:val="0"/>
        <w:autoSpaceDN w:val="0"/>
        <w:adjustRightInd w:val="0"/>
        <w:spacing w:after="0" w:line="240" w:lineRule="auto"/>
        <w:jc w:val="both"/>
        <w:rPr>
          <w:rFonts w:ascii="Times New Roman" w:hAnsi="Times New Roman" w:cs="Times New Roman"/>
          <w:sz w:val="24"/>
          <w:szCs w:val="24"/>
          <w:lang w:val="en-US"/>
        </w:rPr>
      </w:pPr>
      <w:bookmarkStart w:id="20" w:name="page35"/>
      <w:bookmarkEnd w:id="20"/>
    </w:p>
    <w:p w:rsidR="00DF4DCD" w:rsidRPr="005F4B32" w:rsidRDefault="00DF4DCD" w:rsidP="001574C3">
      <w:pPr>
        <w:spacing w:after="0" w:line="240" w:lineRule="auto"/>
        <w:jc w:val="both"/>
        <w:rPr>
          <w:rFonts w:ascii="Times New Roman" w:hAnsi="Times New Roman" w:cs="Times New Roman"/>
          <w:b/>
          <w:sz w:val="24"/>
          <w:szCs w:val="24"/>
          <w:lang w:val="en-US"/>
        </w:rPr>
      </w:pPr>
      <w:r w:rsidRPr="001574C3">
        <w:rPr>
          <w:rFonts w:ascii="Times New Roman" w:hAnsi="Times New Roman" w:cs="Times New Roman"/>
          <w:b/>
          <w:sz w:val="24"/>
          <w:szCs w:val="24"/>
          <w:lang w:val="en-US"/>
        </w:rPr>
        <w:t>Activity 5. Discussion. Work in pairs. Ask each other following questions.</w:t>
      </w:r>
    </w:p>
    <w:p w:rsidR="00DF4DCD" w:rsidRPr="001574C3" w:rsidRDefault="00DF4DCD" w:rsidP="001574C3">
      <w:pPr>
        <w:spacing w:after="0" w:line="240" w:lineRule="auto"/>
        <w:jc w:val="both"/>
        <w:rPr>
          <w:rFonts w:ascii="Times New Roman" w:hAnsi="Times New Roman" w:cs="Times New Roman"/>
          <w:b/>
          <w:i/>
          <w:sz w:val="24"/>
          <w:szCs w:val="24"/>
          <w:lang w:val="en-US"/>
        </w:rPr>
      </w:pPr>
      <w:r w:rsidRPr="001574C3">
        <w:rPr>
          <w:rFonts w:ascii="Times New Roman" w:hAnsi="Times New Roman" w:cs="Times New Roman"/>
          <w:b/>
          <w:i/>
          <w:sz w:val="24"/>
          <w:szCs w:val="24"/>
          <w:lang w:val="en-US"/>
        </w:rPr>
        <w:t>1. Which factors affect</w:t>
      </w:r>
      <w:r w:rsidRPr="001574C3">
        <w:rPr>
          <w:rStyle w:val="translation-chunk"/>
          <w:rFonts w:ascii="Times New Roman" w:hAnsi="Times New Roman" w:cs="Times New Roman"/>
          <w:b/>
          <w:i/>
          <w:sz w:val="24"/>
          <w:szCs w:val="24"/>
          <w:shd w:val="clear" w:color="auto" w:fill="FFFFFF"/>
          <w:lang w:val="en-US"/>
        </w:rPr>
        <w:t xml:space="preserve"> different states of the elements </w:t>
      </w:r>
      <w:r w:rsidR="00DB55A3" w:rsidRPr="001574C3">
        <w:rPr>
          <w:rStyle w:val="translation-chunk"/>
          <w:rFonts w:ascii="Times New Roman" w:hAnsi="Times New Roman" w:cs="Times New Roman"/>
          <w:b/>
          <w:i/>
          <w:sz w:val="24"/>
          <w:szCs w:val="24"/>
          <w:shd w:val="clear" w:color="auto" w:fill="FFFFFF"/>
          <w:lang w:val="en-US"/>
        </w:rPr>
        <w:t>[</w:t>
      </w:r>
      <w:r w:rsidRPr="001574C3">
        <w:rPr>
          <w:rStyle w:val="translation-chunk"/>
          <w:rFonts w:ascii="Times New Roman" w:hAnsi="Times New Roman" w:cs="Times New Roman"/>
          <w:b/>
          <w:i/>
          <w:sz w:val="24"/>
          <w:szCs w:val="24"/>
          <w:shd w:val="clear" w:color="auto" w:fill="FFFFFF"/>
          <w:lang w:val="en-US"/>
        </w:rPr>
        <w:t>gaseous, liquid or solid</w:t>
      </w:r>
      <w:r w:rsidR="00DB55A3" w:rsidRPr="001574C3">
        <w:rPr>
          <w:rStyle w:val="translation-chunk"/>
          <w:rFonts w:ascii="Times New Roman" w:hAnsi="Times New Roman" w:cs="Times New Roman"/>
          <w:b/>
          <w:i/>
          <w:sz w:val="24"/>
          <w:szCs w:val="24"/>
          <w:shd w:val="clear" w:color="auto" w:fill="FFFFFF"/>
          <w:lang w:val="en-US"/>
        </w:rPr>
        <w:t>]</w:t>
      </w:r>
      <w:r w:rsidRPr="001574C3">
        <w:rPr>
          <w:rStyle w:val="translation-chunk"/>
          <w:rFonts w:ascii="Times New Roman" w:hAnsi="Times New Roman" w:cs="Times New Roman"/>
          <w:b/>
          <w:i/>
          <w:sz w:val="24"/>
          <w:szCs w:val="24"/>
          <w:shd w:val="clear" w:color="auto" w:fill="FFFFFF"/>
          <w:lang w:val="en-US"/>
        </w:rPr>
        <w:t xml:space="preserve">? </w:t>
      </w:r>
    </w:p>
    <w:p w:rsidR="00DF4DCD" w:rsidRPr="001574C3" w:rsidRDefault="00DF4DCD" w:rsidP="001574C3">
      <w:pPr>
        <w:spacing w:after="0" w:line="240" w:lineRule="auto"/>
        <w:jc w:val="both"/>
        <w:rPr>
          <w:rFonts w:ascii="Times New Roman" w:hAnsi="Times New Roman" w:cs="Times New Roman"/>
          <w:b/>
          <w:i/>
          <w:sz w:val="24"/>
          <w:szCs w:val="24"/>
          <w:lang w:val="en-US"/>
        </w:rPr>
      </w:pPr>
      <w:r w:rsidRPr="001574C3">
        <w:rPr>
          <w:rFonts w:ascii="Times New Roman" w:hAnsi="Times New Roman" w:cs="Times New Roman"/>
          <w:b/>
          <w:i/>
          <w:sz w:val="24"/>
          <w:szCs w:val="24"/>
          <w:lang w:val="en-US"/>
        </w:rPr>
        <w:t>2. Which elements were discovered during the last 50 years?</w:t>
      </w:r>
    </w:p>
    <w:p w:rsidR="00DF4DCD" w:rsidRPr="00160F92" w:rsidRDefault="00DF4DCD" w:rsidP="001574C3">
      <w:pPr>
        <w:spacing w:after="0" w:line="240" w:lineRule="auto"/>
        <w:jc w:val="both"/>
        <w:rPr>
          <w:rFonts w:ascii="Times New Roman" w:hAnsi="Times New Roman" w:cs="Times New Roman"/>
          <w:b/>
          <w:i/>
          <w:sz w:val="24"/>
          <w:szCs w:val="24"/>
          <w:shd w:val="clear" w:color="auto" w:fill="FFFFFF"/>
          <w:lang w:val="en-US"/>
        </w:rPr>
        <w:sectPr w:rsidR="00DF4DCD" w:rsidRPr="00160F92" w:rsidSect="00D20207">
          <w:footerReference w:type="default" r:id="rId15"/>
          <w:pgSz w:w="11906" w:h="16838"/>
          <w:pgMar w:top="993" w:right="851" w:bottom="1134" w:left="1701" w:header="720" w:footer="720" w:gutter="0"/>
          <w:cols w:space="720" w:equalWidth="0">
            <w:col w:w="9629"/>
          </w:cols>
          <w:noEndnote/>
          <w:docGrid w:linePitch="299"/>
        </w:sectPr>
      </w:pPr>
      <w:r w:rsidRPr="001574C3">
        <w:rPr>
          <w:rFonts w:ascii="Times New Roman" w:hAnsi="Times New Roman" w:cs="Times New Roman"/>
          <w:b/>
          <w:i/>
          <w:sz w:val="24"/>
          <w:szCs w:val="24"/>
          <w:lang w:val="en-US"/>
        </w:rPr>
        <w:t xml:space="preserve">3. </w:t>
      </w:r>
      <w:r w:rsidRPr="001574C3">
        <w:rPr>
          <w:rStyle w:val="translation-chunk"/>
          <w:rFonts w:ascii="Times New Roman" w:hAnsi="Times New Roman" w:cs="Times New Roman"/>
          <w:b/>
          <w:i/>
          <w:sz w:val="24"/>
          <w:szCs w:val="24"/>
          <w:shd w:val="clear" w:color="auto" w:fill="FFFFFF"/>
          <w:lang w:val="en-US"/>
        </w:rPr>
        <w:t>How will discovery of the new elemen</w:t>
      </w:r>
      <w:r w:rsidR="00253EFF" w:rsidRPr="001574C3">
        <w:rPr>
          <w:rStyle w:val="translation-chunk"/>
          <w:rFonts w:ascii="Times New Roman" w:hAnsi="Times New Roman" w:cs="Times New Roman"/>
          <w:b/>
          <w:i/>
          <w:sz w:val="24"/>
          <w:szCs w:val="24"/>
          <w:shd w:val="clear" w:color="auto" w:fill="FFFFFF"/>
          <w:lang w:val="en-US"/>
        </w:rPr>
        <w:t>ts influence the modern science</w:t>
      </w:r>
    </w:p>
    <w:p w:rsidR="00E61B85" w:rsidRPr="00160F92" w:rsidRDefault="00E61B85" w:rsidP="00160F92">
      <w:pPr>
        <w:pStyle w:val="2"/>
        <w:rPr>
          <w:b/>
        </w:rPr>
      </w:pPr>
      <w:bookmarkStart w:id="21" w:name="_Toc483316343"/>
      <w:r w:rsidRPr="00160F92">
        <w:rPr>
          <w:b/>
        </w:rPr>
        <w:lastRenderedPageBreak/>
        <w:t xml:space="preserve">Выводы по главе </w:t>
      </w:r>
      <w:r w:rsidR="008B0A22" w:rsidRPr="00160F92">
        <w:rPr>
          <w:b/>
        </w:rPr>
        <w:t>2</w:t>
      </w:r>
      <w:bookmarkEnd w:id="21"/>
    </w:p>
    <w:p w:rsidR="00E61B85" w:rsidRPr="00F50C17" w:rsidRDefault="00E61B85" w:rsidP="005B1234">
      <w:pPr>
        <w:spacing w:line="360" w:lineRule="auto"/>
        <w:jc w:val="both"/>
        <w:rPr>
          <w:rFonts w:ascii="Times New Roman" w:hAnsi="Times New Roman" w:cs="Times New Roman"/>
          <w:bCs/>
          <w:sz w:val="28"/>
          <w:szCs w:val="28"/>
        </w:rPr>
      </w:pPr>
      <w:r w:rsidRPr="00F50C17">
        <w:rPr>
          <w:rFonts w:ascii="Times New Roman" w:hAnsi="Times New Roman" w:cs="Times New Roman"/>
          <w:bCs/>
          <w:sz w:val="28"/>
          <w:szCs w:val="28"/>
        </w:rPr>
        <w:t>1.</w:t>
      </w:r>
      <w:r w:rsidR="005B1234" w:rsidRPr="00F50C17">
        <w:rPr>
          <w:rFonts w:ascii="Times New Roman" w:hAnsi="Times New Roman" w:cs="Times New Roman"/>
          <w:bCs/>
          <w:sz w:val="28"/>
          <w:szCs w:val="28"/>
        </w:rPr>
        <w:t xml:space="preserve"> Описаны условия обучения английскому языку студентов технических вузов Казахстана, рассмотрена проблема интерф</w:t>
      </w:r>
      <w:r w:rsidR="00340943">
        <w:rPr>
          <w:rFonts w:ascii="Times New Roman" w:hAnsi="Times New Roman" w:cs="Times New Roman"/>
          <w:bCs/>
          <w:sz w:val="28"/>
          <w:szCs w:val="28"/>
        </w:rPr>
        <w:t xml:space="preserve">еренции в условиях трилингвизма. </w:t>
      </w:r>
      <w:r w:rsidR="006E7F89">
        <w:rPr>
          <w:rFonts w:ascii="Times New Roman" w:hAnsi="Times New Roman" w:cs="Times New Roman"/>
          <w:bCs/>
          <w:sz w:val="28"/>
          <w:szCs w:val="28"/>
        </w:rPr>
        <w:t xml:space="preserve">Для того чтобы </w:t>
      </w:r>
      <w:r w:rsidR="00340943" w:rsidRPr="00340943">
        <w:rPr>
          <w:rFonts w:ascii="Times New Roman" w:hAnsi="Times New Roman" w:cs="Times New Roman"/>
          <w:bCs/>
          <w:sz w:val="28"/>
          <w:szCs w:val="28"/>
        </w:rPr>
        <w:t xml:space="preserve"> минимизировать явление интерференции</w:t>
      </w:r>
      <w:r w:rsidR="006E7F89">
        <w:rPr>
          <w:rFonts w:ascii="Times New Roman" w:hAnsi="Times New Roman" w:cs="Times New Roman"/>
          <w:bCs/>
          <w:sz w:val="28"/>
          <w:szCs w:val="28"/>
        </w:rPr>
        <w:t xml:space="preserve">, необходимо  </w:t>
      </w:r>
      <w:r w:rsidR="00340943">
        <w:rPr>
          <w:rFonts w:ascii="Times New Roman" w:hAnsi="Times New Roman" w:cs="Times New Roman"/>
          <w:bCs/>
          <w:sz w:val="28"/>
          <w:szCs w:val="28"/>
        </w:rPr>
        <w:t xml:space="preserve"> удел</w:t>
      </w:r>
      <w:r w:rsidR="006E7F89">
        <w:rPr>
          <w:rFonts w:ascii="Times New Roman" w:hAnsi="Times New Roman" w:cs="Times New Roman"/>
          <w:bCs/>
          <w:sz w:val="28"/>
          <w:szCs w:val="28"/>
        </w:rPr>
        <w:t>ять особое внимание параллельному</w:t>
      </w:r>
      <w:r w:rsidR="00340943">
        <w:rPr>
          <w:rFonts w:ascii="Times New Roman" w:hAnsi="Times New Roman" w:cs="Times New Roman"/>
          <w:bCs/>
          <w:sz w:val="28"/>
          <w:szCs w:val="28"/>
        </w:rPr>
        <w:t xml:space="preserve"> овладению тремя  языками, потому как, это трудоёмкий</w:t>
      </w:r>
      <w:r w:rsidR="00340943" w:rsidRPr="00F50C17">
        <w:rPr>
          <w:rFonts w:ascii="Times New Roman" w:hAnsi="Times New Roman" w:cs="Times New Roman"/>
          <w:bCs/>
          <w:sz w:val="28"/>
          <w:szCs w:val="28"/>
        </w:rPr>
        <w:t xml:space="preserve"> процесс и требует </w:t>
      </w:r>
      <w:r w:rsidR="006E7F89">
        <w:rPr>
          <w:rFonts w:ascii="Times New Roman" w:hAnsi="Times New Roman" w:cs="Times New Roman"/>
          <w:bCs/>
          <w:sz w:val="28"/>
          <w:szCs w:val="28"/>
        </w:rPr>
        <w:t>высокой учебно-познавательной деятельности со стороны обучаемых</w:t>
      </w:r>
      <w:r w:rsidR="00340943" w:rsidRPr="00F50C17">
        <w:rPr>
          <w:rFonts w:ascii="Times New Roman" w:hAnsi="Times New Roman" w:cs="Times New Roman"/>
          <w:bCs/>
          <w:sz w:val="28"/>
          <w:szCs w:val="28"/>
        </w:rPr>
        <w:t xml:space="preserve">  и эффективной организации учебного процесса со</w:t>
      </w:r>
      <w:r w:rsidR="006E7F89">
        <w:rPr>
          <w:rFonts w:ascii="Times New Roman" w:hAnsi="Times New Roman" w:cs="Times New Roman"/>
          <w:bCs/>
          <w:sz w:val="28"/>
          <w:szCs w:val="28"/>
        </w:rPr>
        <w:t xml:space="preserve"> стороны методистов и педагогов, используя различные способы сопоставления явлений родного языка и иностранного языка.</w:t>
      </w:r>
    </w:p>
    <w:p w:rsidR="00340943" w:rsidRDefault="005B1234" w:rsidP="00340943">
      <w:pPr>
        <w:spacing w:line="360" w:lineRule="auto"/>
        <w:jc w:val="both"/>
        <w:rPr>
          <w:rFonts w:ascii="Times New Roman" w:hAnsi="Times New Roman" w:cs="Times New Roman"/>
          <w:bCs/>
          <w:sz w:val="28"/>
          <w:szCs w:val="28"/>
        </w:rPr>
      </w:pPr>
      <w:r w:rsidRPr="00F50C17">
        <w:rPr>
          <w:rFonts w:ascii="Times New Roman" w:hAnsi="Times New Roman" w:cs="Times New Roman"/>
          <w:bCs/>
          <w:sz w:val="28"/>
          <w:szCs w:val="28"/>
        </w:rPr>
        <w:t>2.</w:t>
      </w:r>
      <w:r w:rsidR="004E2FBB" w:rsidRPr="00F50C17">
        <w:rPr>
          <w:rFonts w:ascii="Times New Roman" w:hAnsi="Times New Roman" w:cs="Times New Roman"/>
          <w:bCs/>
          <w:sz w:val="28"/>
          <w:szCs w:val="28"/>
        </w:rPr>
        <w:t xml:space="preserve"> В качестве единицы отбора</w:t>
      </w:r>
      <w:r w:rsidRPr="00F50C17">
        <w:rPr>
          <w:rFonts w:ascii="Times New Roman" w:hAnsi="Times New Roman" w:cs="Times New Roman"/>
          <w:sz w:val="28"/>
          <w:szCs w:val="28"/>
        </w:rPr>
        <w:t xml:space="preserve"> </w:t>
      </w:r>
      <w:r w:rsidR="004E2FBB" w:rsidRPr="00F50C17">
        <w:rPr>
          <w:rFonts w:ascii="Times New Roman" w:hAnsi="Times New Roman" w:cs="Times New Roman"/>
          <w:sz w:val="28"/>
          <w:szCs w:val="28"/>
        </w:rPr>
        <w:t>нами предложен термин,</w:t>
      </w:r>
      <w:r w:rsidRPr="00F50C17">
        <w:rPr>
          <w:rFonts w:ascii="Times New Roman" w:hAnsi="Times New Roman" w:cs="Times New Roman"/>
          <w:sz w:val="28"/>
          <w:szCs w:val="28"/>
        </w:rPr>
        <w:t xml:space="preserve"> </w:t>
      </w:r>
      <w:r w:rsidR="004E2FBB" w:rsidRPr="00F50C17">
        <w:rPr>
          <w:rFonts w:ascii="Times New Roman" w:hAnsi="Times New Roman" w:cs="Times New Roman"/>
          <w:sz w:val="28"/>
          <w:szCs w:val="28"/>
        </w:rPr>
        <w:t>описан процесс организации</w:t>
      </w:r>
      <w:r w:rsidRPr="00F50C17">
        <w:rPr>
          <w:rFonts w:ascii="Times New Roman" w:hAnsi="Times New Roman" w:cs="Times New Roman"/>
          <w:sz w:val="28"/>
          <w:szCs w:val="28"/>
        </w:rPr>
        <w:t xml:space="preserve"> учебно-методического материала в целях формирования англоязычной лингвокогнитивной компетенции</w:t>
      </w:r>
      <w:r w:rsidR="00E61B85" w:rsidRPr="00F50C17">
        <w:rPr>
          <w:rFonts w:ascii="Times New Roman" w:hAnsi="Times New Roman" w:cs="Times New Roman"/>
          <w:bCs/>
          <w:sz w:val="28"/>
          <w:szCs w:val="28"/>
        </w:rPr>
        <w:t>.</w:t>
      </w:r>
      <w:r w:rsidRPr="00F50C17">
        <w:rPr>
          <w:rFonts w:ascii="Times New Roman" w:hAnsi="Times New Roman" w:cs="Times New Roman"/>
          <w:bCs/>
          <w:sz w:val="28"/>
          <w:szCs w:val="28"/>
        </w:rPr>
        <w:t xml:space="preserve"> </w:t>
      </w:r>
    </w:p>
    <w:p w:rsidR="00E61B85" w:rsidRPr="00340943" w:rsidRDefault="00340943" w:rsidP="00340943">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3. </w:t>
      </w:r>
      <w:r w:rsidR="002806A7">
        <w:rPr>
          <w:rFonts w:ascii="Times New Roman" w:hAnsi="Times New Roman" w:cs="Times New Roman"/>
          <w:bCs/>
          <w:sz w:val="28"/>
          <w:szCs w:val="28"/>
        </w:rPr>
        <w:t xml:space="preserve">Сформулировано понятие </w:t>
      </w:r>
      <w:r w:rsidR="005B1234" w:rsidRPr="00F50C17">
        <w:rPr>
          <w:rFonts w:ascii="Times New Roman" w:hAnsi="Times New Roman" w:cs="Times New Roman"/>
          <w:bCs/>
          <w:sz w:val="28"/>
          <w:szCs w:val="28"/>
        </w:rPr>
        <w:t xml:space="preserve">и структура </w:t>
      </w:r>
      <w:r>
        <w:rPr>
          <w:rFonts w:ascii="Times New Roman" w:hAnsi="Times New Roman" w:cs="Times New Roman"/>
          <w:sz w:val="28"/>
          <w:szCs w:val="28"/>
          <w:shd w:val="clear" w:color="auto" w:fill="FFFFFF"/>
        </w:rPr>
        <w:t>англоязычной</w:t>
      </w:r>
      <w:r w:rsidRPr="00F50C1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лингвокогнитивной</w:t>
      </w:r>
      <w:r w:rsidRPr="00F50C17">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компетенции</w:t>
      </w:r>
      <w:r w:rsidRPr="00F50C17">
        <w:rPr>
          <w:rFonts w:ascii="Times New Roman" w:hAnsi="Times New Roman" w:cs="Times New Roman"/>
          <w:sz w:val="28"/>
          <w:szCs w:val="28"/>
          <w:shd w:val="clear" w:color="auto" w:fill="FFFFFF"/>
        </w:rPr>
        <w:t xml:space="preserve"> (АЛКК)</w:t>
      </w:r>
      <w:r>
        <w:rPr>
          <w:rFonts w:ascii="Times New Roman" w:hAnsi="Times New Roman" w:cs="Times New Roman"/>
          <w:sz w:val="28"/>
          <w:szCs w:val="28"/>
          <w:shd w:val="clear" w:color="auto" w:fill="FFFFFF"/>
        </w:rPr>
        <w:t xml:space="preserve"> у студентов технических вузов Казахстана. АЛКК </w:t>
      </w:r>
      <w:r w:rsidRPr="00F50C17">
        <w:rPr>
          <w:rFonts w:ascii="Times New Roman" w:hAnsi="Times New Roman" w:cs="Times New Roman"/>
          <w:sz w:val="28"/>
          <w:szCs w:val="28"/>
          <w:shd w:val="clear" w:color="auto" w:fill="FFFFFF"/>
        </w:rPr>
        <w:t xml:space="preserve">представляет собой </w:t>
      </w:r>
      <w:r w:rsidRPr="00F50C17">
        <w:rPr>
          <w:rFonts w:ascii="Times New Roman" w:hAnsi="Times New Roman" w:cs="Times New Roman"/>
          <w:sz w:val="28"/>
          <w:szCs w:val="28"/>
        </w:rPr>
        <w:t>совокупность знаний, речевых навыков и коммуникативных умений,</w:t>
      </w:r>
      <w:r w:rsidRPr="00F50C17">
        <w:rPr>
          <w:rFonts w:ascii="Times New Roman" w:hAnsi="Times New Roman" w:cs="Times New Roman"/>
          <w:sz w:val="28"/>
          <w:szCs w:val="28"/>
          <w:shd w:val="clear" w:color="auto" w:fill="FFFFFF"/>
        </w:rPr>
        <w:t xml:space="preserve"> которая </w:t>
      </w:r>
      <w:r w:rsidRPr="00F50C17">
        <w:rPr>
          <w:rFonts w:ascii="Times New Roman" w:hAnsi="Times New Roman" w:cs="Times New Roman"/>
          <w:sz w:val="28"/>
          <w:szCs w:val="28"/>
        </w:rPr>
        <w:t>необходима</w:t>
      </w:r>
      <w:r w:rsidRPr="00F50C17">
        <w:rPr>
          <w:rFonts w:ascii="Times New Roman" w:hAnsi="Times New Roman" w:cs="Times New Roman"/>
          <w:sz w:val="28"/>
          <w:szCs w:val="28"/>
          <w:shd w:val="clear" w:color="auto" w:fill="FFFFFF"/>
        </w:rPr>
        <w:t xml:space="preserve"> для эффективной познавательной и речемыслительной деятельности студентов технических вузов в ходе их профессиональной межкультурной коммуникацией со своими зарубежными коллегами на английском языке и овладения языковыми единицами английского языка для осуществления своей дальнейшей </w:t>
      </w:r>
      <w:r>
        <w:rPr>
          <w:rFonts w:ascii="Times New Roman" w:hAnsi="Times New Roman" w:cs="Times New Roman"/>
          <w:sz w:val="28"/>
          <w:szCs w:val="28"/>
          <w:shd w:val="clear" w:color="auto" w:fill="FFFFFF"/>
        </w:rPr>
        <w:t xml:space="preserve">профессиональной деятельности. </w:t>
      </w:r>
    </w:p>
    <w:p w:rsidR="008264A3" w:rsidRPr="00F50C17" w:rsidRDefault="005B1234" w:rsidP="005B1234">
      <w:pPr>
        <w:spacing w:after="0" w:line="360" w:lineRule="auto"/>
        <w:jc w:val="both"/>
        <w:rPr>
          <w:rFonts w:ascii="Times New Roman" w:hAnsi="Times New Roman" w:cs="Times New Roman"/>
          <w:sz w:val="28"/>
          <w:szCs w:val="28"/>
        </w:rPr>
      </w:pPr>
      <w:r w:rsidRPr="00F50C17">
        <w:rPr>
          <w:rFonts w:ascii="Times New Roman" w:hAnsi="Times New Roman" w:cs="Times New Roman"/>
          <w:bCs/>
          <w:sz w:val="28"/>
          <w:szCs w:val="28"/>
        </w:rPr>
        <w:t>4</w:t>
      </w:r>
      <w:r w:rsidR="00E61B85" w:rsidRPr="00F50C17">
        <w:rPr>
          <w:rFonts w:ascii="Times New Roman" w:hAnsi="Times New Roman" w:cs="Times New Roman"/>
          <w:bCs/>
          <w:sz w:val="28"/>
          <w:szCs w:val="28"/>
        </w:rPr>
        <w:t>.</w:t>
      </w:r>
      <w:r w:rsidR="008264A3" w:rsidRPr="00F50C17">
        <w:rPr>
          <w:rFonts w:ascii="Times New Roman" w:hAnsi="Times New Roman" w:cs="Times New Roman"/>
          <w:sz w:val="28"/>
          <w:szCs w:val="28"/>
        </w:rPr>
        <w:t xml:space="preserve"> </w:t>
      </w:r>
      <w:r w:rsidR="00482B9D" w:rsidRPr="0053093C">
        <w:rPr>
          <w:rFonts w:ascii="Times New Roman" w:hAnsi="Times New Roman" w:cs="Times New Roman"/>
          <w:sz w:val="28"/>
          <w:szCs w:val="28"/>
        </w:rPr>
        <w:t>Нами был предложена серия упражнений,</w:t>
      </w:r>
      <w:r w:rsidRPr="0053093C">
        <w:rPr>
          <w:rFonts w:ascii="Times New Roman" w:hAnsi="Times New Roman" w:cs="Times New Roman"/>
          <w:sz w:val="28"/>
          <w:szCs w:val="28"/>
        </w:rPr>
        <w:t xml:space="preserve"> направленн</w:t>
      </w:r>
      <w:r w:rsidR="0053093C" w:rsidRPr="0053093C">
        <w:rPr>
          <w:rFonts w:ascii="Times New Roman" w:hAnsi="Times New Roman" w:cs="Times New Roman"/>
          <w:sz w:val="28"/>
          <w:szCs w:val="28"/>
        </w:rPr>
        <w:t>ая</w:t>
      </w:r>
      <w:r w:rsidRPr="00F50C17">
        <w:rPr>
          <w:rFonts w:ascii="Times New Roman" w:hAnsi="Times New Roman" w:cs="Times New Roman"/>
          <w:sz w:val="28"/>
          <w:szCs w:val="28"/>
        </w:rPr>
        <w:t xml:space="preserve"> на активизацию речемыслительной  и интеллектуальной деятельности студентов технических вузов Казахстана (для</w:t>
      </w:r>
      <w:r w:rsidR="008264A3" w:rsidRPr="00F50C17">
        <w:rPr>
          <w:rFonts w:ascii="Times New Roman" w:hAnsi="Times New Roman" w:cs="Times New Roman"/>
          <w:sz w:val="28"/>
          <w:szCs w:val="28"/>
        </w:rPr>
        <w:t xml:space="preserve"> магист</w:t>
      </w:r>
      <w:r w:rsidRPr="00F50C17">
        <w:rPr>
          <w:rFonts w:ascii="Times New Roman" w:hAnsi="Times New Roman" w:cs="Times New Roman"/>
          <w:sz w:val="28"/>
          <w:szCs w:val="28"/>
        </w:rPr>
        <w:t>рантов по специальности «Химия»).</w:t>
      </w:r>
    </w:p>
    <w:p w:rsidR="00E61B85" w:rsidRPr="00F50C17" w:rsidRDefault="00E61B85" w:rsidP="005B1234">
      <w:pPr>
        <w:spacing w:line="360" w:lineRule="auto"/>
        <w:jc w:val="both"/>
        <w:rPr>
          <w:rFonts w:ascii="Times New Roman" w:hAnsi="Times New Roman" w:cs="Times New Roman"/>
          <w:bCs/>
          <w:sz w:val="28"/>
          <w:szCs w:val="28"/>
        </w:rPr>
      </w:pPr>
    </w:p>
    <w:p w:rsidR="004B5532" w:rsidRPr="00F50C17" w:rsidRDefault="004B5532" w:rsidP="00CC5B96">
      <w:pPr>
        <w:spacing w:after="0" w:line="360" w:lineRule="auto"/>
        <w:jc w:val="both"/>
        <w:rPr>
          <w:rFonts w:ascii="Times New Roman" w:hAnsi="Times New Roman" w:cs="Times New Roman"/>
          <w:bCs/>
          <w:sz w:val="28"/>
          <w:szCs w:val="28"/>
        </w:rPr>
      </w:pPr>
    </w:p>
    <w:p w:rsidR="00E61B85" w:rsidRPr="00F50C17" w:rsidRDefault="00E61B85" w:rsidP="00CC5B96">
      <w:pPr>
        <w:spacing w:after="0" w:line="360" w:lineRule="auto"/>
        <w:jc w:val="both"/>
        <w:rPr>
          <w:rFonts w:ascii="Times New Roman" w:hAnsi="Times New Roman" w:cs="Times New Roman"/>
          <w:bCs/>
          <w:sz w:val="28"/>
          <w:szCs w:val="28"/>
        </w:rPr>
      </w:pPr>
    </w:p>
    <w:p w:rsidR="00E61B85" w:rsidRPr="00340943" w:rsidRDefault="00E61B85" w:rsidP="00FD1F02">
      <w:pPr>
        <w:pStyle w:val="1"/>
        <w:jc w:val="center"/>
        <w:rPr>
          <w:b/>
        </w:rPr>
      </w:pPr>
      <w:bookmarkStart w:id="22" w:name="_Toc483316344"/>
      <w:r w:rsidRPr="00340943">
        <w:rPr>
          <w:b/>
        </w:rPr>
        <w:lastRenderedPageBreak/>
        <w:t>ЗАКЛЮЧЕНИЕ</w:t>
      </w:r>
      <w:bookmarkEnd w:id="22"/>
    </w:p>
    <w:p w:rsidR="00FD1F02" w:rsidRPr="00F50C17" w:rsidRDefault="00FD1F02" w:rsidP="00850C86">
      <w:pPr>
        <w:pStyle w:val="ae"/>
        <w:spacing w:before="0" w:beforeAutospacing="0" w:after="0" w:afterAutospacing="0" w:line="360" w:lineRule="auto"/>
        <w:ind w:firstLine="567"/>
        <w:jc w:val="both"/>
        <w:rPr>
          <w:color w:val="auto"/>
          <w:sz w:val="28"/>
          <w:szCs w:val="28"/>
        </w:rPr>
      </w:pPr>
      <w:r w:rsidRPr="00F50C17">
        <w:rPr>
          <w:color w:val="auto"/>
          <w:sz w:val="28"/>
          <w:szCs w:val="28"/>
        </w:rPr>
        <w:t xml:space="preserve">В данном диссертационном исследовании предлагается одно из вероятных решений проблемы обучения английскому языку студентов технических вузов Казахстана. В основе указанной диссертационной работы положено теоретическое обоснование методики формирования англоязычной лингвокогнитивной компетенции, а так же сформулировано понятие АЛКК, предложены принципы обучения на основе лингвокогнитивного подхода. Упомянутая методика способствует эффективному формированию </w:t>
      </w:r>
      <w:r w:rsidR="00850C86" w:rsidRPr="00F50C17">
        <w:rPr>
          <w:color w:val="auto"/>
          <w:sz w:val="28"/>
          <w:szCs w:val="28"/>
        </w:rPr>
        <w:t xml:space="preserve">лингвокогнитивного потенциала, </w:t>
      </w:r>
      <w:r w:rsidRPr="00F50C17">
        <w:rPr>
          <w:color w:val="auto"/>
          <w:sz w:val="28"/>
          <w:szCs w:val="28"/>
        </w:rPr>
        <w:t>л</w:t>
      </w:r>
      <w:r w:rsidR="00850C86" w:rsidRPr="00F50C17">
        <w:rPr>
          <w:color w:val="auto"/>
          <w:sz w:val="28"/>
          <w:szCs w:val="28"/>
        </w:rPr>
        <w:t>ексических</w:t>
      </w:r>
      <w:r w:rsidRPr="00F50C17">
        <w:rPr>
          <w:color w:val="auto"/>
          <w:sz w:val="28"/>
          <w:szCs w:val="28"/>
        </w:rPr>
        <w:t xml:space="preserve"> навыков на основе интеграции  лингвистических, профессиональных и </w:t>
      </w:r>
      <w:r w:rsidR="00850C86" w:rsidRPr="00F50C17">
        <w:rPr>
          <w:color w:val="auto"/>
          <w:sz w:val="28"/>
          <w:szCs w:val="28"/>
        </w:rPr>
        <w:t xml:space="preserve">познавательных </w:t>
      </w:r>
      <w:r w:rsidRPr="00F50C17">
        <w:rPr>
          <w:color w:val="auto"/>
          <w:sz w:val="28"/>
          <w:szCs w:val="28"/>
        </w:rPr>
        <w:t xml:space="preserve"> элементов учебно-научной деятельности студентов. </w:t>
      </w:r>
    </w:p>
    <w:p w:rsidR="00850C86" w:rsidRPr="00F50C17" w:rsidRDefault="00FD1F02" w:rsidP="00850C86">
      <w:pPr>
        <w:pStyle w:val="ae"/>
        <w:spacing w:before="0" w:beforeAutospacing="0" w:after="0" w:afterAutospacing="0" w:line="360" w:lineRule="auto"/>
        <w:ind w:firstLine="567"/>
        <w:jc w:val="both"/>
        <w:rPr>
          <w:color w:val="auto"/>
          <w:sz w:val="28"/>
          <w:szCs w:val="28"/>
        </w:rPr>
      </w:pPr>
      <w:r w:rsidRPr="00F50C17">
        <w:rPr>
          <w:color w:val="auto"/>
          <w:sz w:val="28"/>
          <w:szCs w:val="28"/>
        </w:rPr>
        <w:t xml:space="preserve">Проведённая работа представляет определённую значимость для дальнейшего </w:t>
      </w:r>
      <w:r w:rsidR="00214196" w:rsidRPr="00F50C17">
        <w:rPr>
          <w:color w:val="auto"/>
          <w:sz w:val="28"/>
          <w:szCs w:val="28"/>
        </w:rPr>
        <w:t>исследования</w:t>
      </w:r>
      <w:r w:rsidRPr="00F50C17">
        <w:rPr>
          <w:color w:val="auto"/>
          <w:sz w:val="28"/>
          <w:szCs w:val="28"/>
        </w:rPr>
        <w:t xml:space="preserve"> процесса формирования англоязычной лингвокогнитивной компетенции у студентов технических вузов </w:t>
      </w:r>
      <w:r w:rsidR="00850C86" w:rsidRPr="00F50C17">
        <w:rPr>
          <w:color w:val="auto"/>
          <w:sz w:val="28"/>
          <w:szCs w:val="28"/>
        </w:rPr>
        <w:t xml:space="preserve">Казахстана </w:t>
      </w:r>
      <w:r w:rsidRPr="00F50C17">
        <w:rPr>
          <w:color w:val="auto"/>
          <w:sz w:val="28"/>
          <w:szCs w:val="28"/>
        </w:rPr>
        <w:t xml:space="preserve">и </w:t>
      </w:r>
      <w:r w:rsidR="00850C86" w:rsidRPr="00F50C17">
        <w:rPr>
          <w:color w:val="auto"/>
          <w:sz w:val="28"/>
          <w:szCs w:val="28"/>
        </w:rPr>
        <w:t xml:space="preserve">в частности </w:t>
      </w:r>
      <w:r w:rsidRPr="00F50C17">
        <w:rPr>
          <w:color w:val="auto"/>
          <w:sz w:val="28"/>
          <w:szCs w:val="28"/>
        </w:rPr>
        <w:t xml:space="preserve">пересмотр получающих углублённую подготовку по химии. Таковыми могут быть, в частности, разработка учебно-методического материала с заданиями и упражнениями </w:t>
      </w:r>
      <w:r w:rsidR="00850C86" w:rsidRPr="00F50C17">
        <w:rPr>
          <w:color w:val="auto"/>
          <w:sz w:val="28"/>
          <w:szCs w:val="28"/>
        </w:rPr>
        <w:t>ранжированными</w:t>
      </w:r>
      <w:r w:rsidRPr="00F50C17">
        <w:rPr>
          <w:color w:val="auto"/>
          <w:sz w:val="28"/>
          <w:szCs w:val="28"/>
        </w:rPr>
        <w:t xml:space="preserve"> по уровням  проблемности и терминологической насыщенности</w:t>
      </w:r>
      <w:r w:rsidR="00850C86" w:rsidRPr="00F50C17">
        <w:rPr>
          <w:color w:val="auto"/>
          <w:sz w:val="28"/>
          <w:szCs w:val="28"/>
        </w:rPr>
        <w:t xml:space="preserve"> в целях</w:t>
      </w:r>
      <w:r w:rsidRPr="00F50C17">
        <w:rPr>
          <w:color w:val="auto"/>
          <w:sz w:val="28"/>
          <w:szCs w:val="28"/>
        </w:rPr>
        <w:t xml:space="preserve"> </w:t>
      </w:r>
      <w:r w:rsidR="00850C86" w:rsidRPr="00F50C17">
        <w:rPr>
          <w:color w:val="auto"/>
          <w:sz w:val="28"/>
          <w:szCs w:val="28"/>
        </w:rPr>
        <w:t xml:space="preserve">эффективного </w:t>
      </w:r>
      <w:r w:rsidRPr="00F50C17">
        <w:rPr>
          <w:color w:val="auto"/>
          <w:sz w:val="28"/>
          <w:szCs w:val="28"/>
        </w:rPr>
        <w:t xml:space="preserve">обучения </w:t>
      </w:r>
      <w:r w:rsidR="00850C86" w:rsidRPr="00F50C17">
        <w:rPr>
          <w:color w:val="auto"/>
          <w:sz w:val="28"/>
          <w:szCs w:val="28"/>
        </w:rPr>
        <w:t>лексической</w:t>
      </w:r>
      <w:r w:rsidRPr="00F50C17">
        <w:rPr>
          <w:color w:val="auto"/>
          <w:sz w:val="28"/>
          <w:szCs w:val="28"/>
        </w:rPr>
        <w:t xml:space="preserve"> стороне иноязычной речи</w:t>
      </w:r>
      <w:r w:rsidR="00850C86" w:rsidRPr="00F50C17">
        <w:rPr>
          <w:color w:val="auto"/>
          <w:sz w:val="28"/>
          <w:szCs w:val="28"/>
        </w:rPr>
        <w:t xml:space="preserve"> и ИКК в целом.</w:t>
      </w:r>
    </w:p>
    <w:p w:rsidR="00850C86" w:rsidRPr="00F50C17" w:rsidRDefault="00850C86" w:rsidP="00850C86">
      <w:pPr>
        <w:pStyle w:val="ae"/>
        <w:spacing w:before="0" w:beforeAutospacing="0" w:after="0" w:afterAutospacing="0" w:line="360" w:lineRule="auto"/>
        <w:ind w:firstLine="567"/>
        <w:jc w:val="both"/>
        <w:rPr>
          <w:color w:val="auto"/>
          <w:sz w:val="28"/>
          <w:szCs w:val="28"/>
        </w:rPr>
      </w:pPr>
      <w:r w:rsidRPr="00F50C17">
        <w:rPr>
          <w:color w:val="auto"/>
          <w:sz w:val="28"/>
          <w:szCs w:val="28"/>
        </w:rPr>
        <w:t>Отметим, что исследование проблем обучения английскому языку и формирования необходимых компетенций у будущих специалистов имеет не только сугубо теоретическое значение для системы высшего образования Республики Казахстан, но и прикладное значение для реализации компетентностного подхода, являющегося приоритетным в  современном высшем образовании на территории всего постсоветского пространства.</w:t>
      </w:r>
    </w:p>
    <w:p w:rsidR="00FD1F02" w:rsidRPr="00F50C17" w:rsidRDefault="00FD1F02" w:rsidP="00FD1F02">
      <w:pPr>
        <w:pStyle w:val="ae"/>
        <w:spacing w:before="0" w:beforeAutospacing="0" w:after="0" w:afterAutospacing="0" w:line="360" w:lineRule="auto"/>
        <w:ind w:firstLine="709"/>
        <w:jc w:val="both"/>
        <w:rPr>
          <w:color w:val="auto"/>
        </w:rPr>
      </w:pPr>
    </w:p>
    <w:p w:rsidR="00E61B85" w:rsidRPr="00F50C17" w:rsidRDefault="00E61B85" w:rsidP="00F65DEA">
      <w:pPr>
        <w:spacing w:after="0" w:line="360" w:lineRule="auto"/>
        <w:ind w:firstLine="709"/>
        <w:jc w:val="center"/>
        <w:rPr>
          <w:rFonts w:ascii="Times New Roman" w:hAnsi="Times New Roman" w:cs="Times New Roman"/>
          <w:b/>
          <w:sz w:val="28"/>
          <w:szCs w:val="28"/>
        </w:rPr>
      </w:pPr>
    </w:p>
    <w:p w:rsidR="00253EFF" w:rsidRPr="00F50C17" w:rsidRDefault="00253EFF" w:rsidP="00F65DEA">
      <w:pPr>
        <w:spacing w:after="0" w:line="360" w:lineRule="auto"/>
        <w:ind w:firstLine="709"/>
        <w:jc w:val="center"/>
        <w:rPr>
          <w:rFonts w:ascii="Times New Roman" w:hAnsi="Times New Roman" w:cs="Times New Roman"/>
          <w:b/>
          <w:sz w:val="28"/>
          <w:szCs w:val="28"/>
        </w:rPr>
      </w:pPr>
    </w:p>
    <w:p w:rsidR="00F65DEA" w:rsidRPr="0053093C" w:rsidRDefault="00E61B85" w:rsidP="00565DFC">
      <w:pPr>
        <w:pStyle w:val="1"/>
        <w:jc w:val="center"/>
        <w:rPr>
          <w:b/>
          <w:lang w:val="en-US"/>
        </w:rPr>
      </w:pPr>
      <w:bookmarkStart w:id="23" w:name="_Toc483316345"/>
      <w:r w:rsidRPr="0053093C">
        <w:rPr>
          <w:b/>
        </w:rPr>
        <w:lastRenderedPageBreak/>
        <w:t>Список литературы</w:t>
      </w:r>
      <w:bookmarkEnd w:id="23"/>
      <w:r w:rsidR="0053093C">
        <w:rPr>
          <w:b/>
          <w:lang w:val="en-US"/>
        </w:rPr>
        <w:t>:</w:t>
      </w:r>
    </w:p>
    <w:p w:rsidR="00B86FDD" w:rsidRPr="00565DFC" w:rsidRDefault="00B86FDD" w:rsidP="00766675">
      <w:pPr>
        <w:pStyle w:val="ae"/>
        <w:numPr>
          <w:ilvl w:val="0"/>
          <w:numId w:val="2"/>
        </w:numPr>
        <w:spacing w:before="0" w:beforeAutospacing="0" w:after="0" w:afterAutospacing="0" w:line="360" w:lineRule="auto"/>
        <w:jc w:val="both"/>
        <w:textAlignment w:val="baseline"/>
        <w:rPr>
          <w:color w:val="auto"/>
          <w:sz w:val="28"/>
          <w:szCs w:val="28"/>
        </w:rPr>
      </w:pPr>
      <w:r w:rsidRPr="00F50C17">
        <w:rPr>
          <w:color w:val="auto"/>
          <w:sz w:val="28"/>
          <w:szCs w:val="28"/>
          <w:shd w:val="clear" w:color="auto" w:fill="FFFFFF"/>
        </w:rPr>
        <w:t xml:space="preserve">Абдрахманова Т. М. Технический вуз: профессионально-ориентированное обучение иностранному языку [Текст] // Проблемы и перспективы развития образования: материалы VI междунар. науч. конф. </w:t>
      </w:r>
      <w:r w:rsidR="00DB55A3" w:rsidRPr="00F50C17">
        <w:rPr>
          <w:color w:val="auto"/>
          <w:sz w:val="28"/>
          <w:szCs w:val="28"/>
          <w:shd w:val="clear" w:color="auto" w:fill="FFFFFF"/>
        </w:rPr>
        <w:t>[</w:t>
      </w:r>
      <w:r w:rsidRPr="00F50C17">
        <w:rPr>
          <w:color w:val="auto"/>
          <w:sz w:val="28"/>
          <w:szCs w:val="28"/>
          <w:shd w:val="clear" w:color="auto" w:fill="FFFFFF"/>
        </w:rPr>
        <w:t>г. Пермь, апрель 2015 г.</w:t>
      </w:r>
      <w:r w:rsidR="00DB55A3" w:rsidRPr="00F50C17">
        <w:rPr>
          <w:color w:val="auto"/>
          <w:sz w:val="28"/>
          <w:szCs w:val="28"/>
          <w:shd w:val="clear" w:color="auto" w:fill="FFFFFF"/>
        </w:rPr>
        <w:t>]</w:t>
      </w:r>
      <w:r w:rsidRPr="00F50C17">
        <w:rPr>
          <w:color w:val="auto"/>
          <w:sz w:val="28"/>
          <w:szCs w:val="28"/>
          <w:shd w:val="clear" w:color="auto" w:fill="FFFFFF"/>
        </w:rPr>
        <w:t>.  — Пермь: Меркурий, 2015. — С. 245-247</w:t>
      </w:r>
      <w:r w:rsidR="005F5047" w:rsidRPr="00F50C17">
        <w:rPr>
          <w:color w:val="auto"/>
          <w:sz w:val="28"/>
          <w:szCs w:val="28"/>
          <w:shd w:val="clear" w:color="auto" w:fill="FFFFFF"/>
        </w:rPr>
        <w:t>.</w:t>
      </w:r>
    </w:p>
    <w:p w:rsidR="005F5047" w:rsidRPr="00F50C17" w:rsidRDefault="005F5047" w:rsidP="00766675">
      <w:pPr>
        <w:pStyle w:val="ae"/>
        <w:numPr>
          <w:ilvl w:val="0"/>
          <w:numId w:val="2"/>
        </w:numPr>
        <w:spacing w:before="0" w:beforeAutospacing="0" w:after="0" w:afterAutospacing="0" w:line="360" w:lineRule="auto"/>
        <w:jc w:val="both"/>
        <w:textAlignment w:val="baseline"/>
        <w:rPr>
          <w:color w:val="auto"/>
          <w:sz w:val="28"/>
          <w:szCs w:val="28"/>
        </w:rPr>
      </w:pPr>
      <w:r w:rsidRPr="00F50C17">
        <w:rPr>
          <w:color w:val="auto"/>
          <w:sz w:val="28"/>
          <w:szCs w:val="28"/>
          <w:shd w:val="clear" w:color="auto" w:fill="FFFFFF"/>
        </w:rPr>
        <w:t>Айзенк Г. Ю., Лука А. Н., Хорола И. С. Проверьте свои способности. – Рипол Классик, 1992.</w:t>
      </w:r>
    </w:p>
    <w:p w:rsidR="00B86FDD" w:rsidRPr="00F50C17" w:rsidRDefault="00B86FDD"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 xml:space="preserve">Азимов Э. Г., Щукин А. Н. Словарь методических терминов </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теория и практика преподавания языков</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 xml:space="preserve"> //СПб.: Златоуст. – 1999. – Т. 472.</w:t>
      </w:r>
    </w:p>
    <w:p w:rsidR="00B86FDD" w:rsidRPr="00F50C17" w:rsidRDefault="00B86FDD"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 xml:space="preserve"> Алмазова Н. И. Когнитивные аспекты формирования межкультурной компетентности при обучении иностранному языку в неязыковом вузе //Автореферат дис. на соиск. Ученой степени доктора педагогических наук. Санкт-Петербург. – 2003.</w:t>
      </w:r>
    </w:p>
    <w:p w:rsidR="00B86FDD" w:rsidRPr="00F50C17" w:rsidRDefault="00B86FDD"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 xml:space="preserve"> Баграмова Н. В. Лингводидактические основы обучения второму иностранному языку //СПб.: Изд-во РГПУ им. АИ Герцена. – 2005.</w:t>
      </w:r>
    </w:p>
    <w:p w:rsidR="00B86FDD" w:rsidRPr="00F50C17" w:rsidRDefault="00B86FDD"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Баграмова Н. В. Лингво-методические основы обучения лексической стороне устной речи на английском языке как втором иностранном в педагогическом вузе //дис.… д-ра пед. наук. – 1993. – Т. 18. – №. 04.</w:t>
      </w:r>
    </w:p>
    <w:p w:rsidR="00B86FDD" w:rsidRPr="00F50C17" w:rsidRDefault="00B86FDD"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Барышников Н. В. Методика обучения второму иностранному языку в школе. М., 2003.</w:t>
      </w:r>
    </w:p>
    <w:p w:rsidR="00B86FDD" w:rsidRPr="00F50C17" w:rsidRDefault="00B86FDD"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 xml:space="preserve"> </w:t>
      </w:r>
      <w:r w:rsidRPr="00F50C17">
        <w:rPr>
          <w:rFonts w:ascii="Times New Roman" w:hAnsi="Times New Roman" w:cs="Times New Roman"/>
          <w:sz w:val="28"/>
          <w:szCs w:val="28"/>
          <w:shd w:val="clear" w:color="auto" w:fill="FFFFFF"/>
        </w:rPr>
        <w:t>Беляев Б. В. Новое в психологии обучения иностранным языкам //Психологические и психолингвистические проблемы владения и овладения язиком: Сб. науч. трудов. – 1969. – С. 147-155.</w:t>
      </w:r>
    </w:p>
    <w:p w:rsidR="00B86FDD" w:rsidRPr="00F50C17" w:rsidRDefault="00B86FDD"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 xml:space="preserve"> Беляев Б. В. Очерки по психологии обучения иностранным языкам: пособие для преподавателей и студентов. – Просвещение, 1965.</w:t>
      </w:r>
    </w:p>
    <w:p w:rsidR="00B86FDD" w:rsidRPr="00F50C17" w:rsidRDefault="00B86FDD"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lastRenderedPageBreak/>
        <w:t xml:space="preserve">Бим И. Л. Концепция обучения второму иностранному языку </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немецкому на базе английского</w:t>
      </w:r>
      <w:r w:rsidR="00DB55A3" w:rsidRPr="00F50C17">
        <w:rPr>
          <w:rFonts w:ascii="Times New Roman" w:hAnsi="Times New Roman" w:cs="Times New Roman"/>
          <w:sz w:val="28"/>
          <w:szCs w:val="28"/>
        </w:rPr>
        <w:t>]</w:t>
      </w:r>
      <w:r w:rsidRPr="00F50C17">
        <w:rPr>
          <w:rFonts w:ascii="Times New Roman" w:hAnsi="Times New Roman" w:cs="Times New Roman"/>
          <w:sz w:val="28"/>
          <w:szCs w:val="28"/>
        </w:rPr>
        <w:t>. Обнинск, 2001.</w:t>
      </w:r>
    </w:p>
    <w:p w:rsidR="00B86FDD" w:rsidRPr="00F50C17" w:rsidRDefault="00B86FDD"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 xml:space="preserve"> </w:t>
      </w:r>
      <w:r w:rsidRPr="00F50C17">
        <w:rPr>
          <w:rFonts w:ascii="Times New Roman" w:hAnsi="Times New Roman" w:cs="Times New Roman"/>
          <w:sz w:val="28"/>
          <w:szCs w:val="28"/>
          <w:shd w:val="clear" w:color="auto" w:fill="FFFFFF"/>
        </w:rPr>
        <w:t>Бим Л. И. Теория и практика обучения иностранным языкам. – 2006.</w:t>
      </w:r>
    </w:p>
    <w:p w:rsidR="002261BE" w:rsidRPr="00F50C17" w:rsidRDefault="002261BE"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Болдырев Н. Н. Концепт и значение слова //Методологические проблемы когнитивной лингвистики. – 2001. – С. 25-36.</w:t>
      </w:r>
    </w:p>
    <w:p w:rsidR="00B86FDD" w:rsidRPr="00F50C17" w:rsidRDefault="00B86FDD"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 xml:space="preserve"> Вежбицкая А. Язык, культура //Познание. М. – 1996. – С. 289.</w:t>
      </w:r>
    </w:p>
    <w:p w:rsidR="007A4B42" w:rsidRPr="00F50C17" w:rsidRDefault="007A4B42"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Витлин Ж. Л. Обучение взрослых иностранному языку: вопросы теории и практики. – Педагогика, 1978.</w:t>
      </w:r>
    </w:p>
    <w:p w:rsidR="00B86FDD" w:rsidRPr="00F50C17" w:rsidRDefault="00B86FDD"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 xml:space="preserve"> Волков Б. С. Психология юности и молодости //учеб. пособие для вузов-М.: Акад. Проект: Трикста. – 2006.</w:t>
      </w:r>
    </w:p>
    <w:p w:rsidR="00B86FDD" w:rsidRPr="00F50C17" w:rsidRDefault="00B86FDD"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 xml:space="preserve"> Выготский Л. Мышление и речь </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сборник</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 – Litres, 2016.</w:t>
      </w:r>
    </w:p>
    <w:p w:rsidR="005F5047" w:rsidRPr="00F50C17" w:rsidRDefault="00B86FDD"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 xml:space="preserve"> Выготский Л. С. Педагогическая психология //Москва. – 1991.</w:t>
      </w:r>
    </w:p>
    <w:p w:rsidR="005F5047" w:rsidRPr="00F50C17" w:rsidRDefault="005F5047"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Гальскова Н. Д., Гез Н. И. Теория обучения иностранным языкам //Лингводидактика и методика. – 2008.</w:t>
      </w:r>
    </w:p>
    <w:p w:rsidR="00B86FDD" w:rsidRPr="00F50C17" w:rsidRDefault="005F5047"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Гез Н. И. Система упражнений и последовательность развития речевых умений и навыков //Иностранные языки в школе. – 1969. – Т. 6.</w:t>
      </w:r>
    </w:p>
    <w:p w:rsidR="00066B79" w:rsidRPr="00F50C17" w:rsidRDefault="00066B79"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Гохлернер М. М., Ейгер Г. В. Психологический механизм чувства языка //Вопросы психологии. – 1983. – Т. 4. – С. 137-141.</w:t>
      </w:r>
    </w:p>
    <w:p w:rsidR="00066B79" w:rsidRPr="00F50C17" w:rsidRDefault="00066B79"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Гохлернер М. М., Ейгер Р. В. О выявлении и развитии лингвистических способностей при обучении иностранному языку //Вопросы психолингвистики и преподавания русского языка как иностранного/ММ Гохлернер, ГВ Ейлер.–М.: Изд-во Моск. ун-та. – 1971. – С. 67-82.</w:t>
      </w:r>
    </w:p>
    <w:p w:rsidR="00B86FDD" w:rsidRPr="00F50C17" w:rsidRDefault="00B86FDD"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 xml:space="preserve"> Гумбольдт В. фон //Избранные труды по языкознанию. М.: Прогресс. – 1984. – Т. 1.</w:t>
      </w:r>
    </w:p>
    <w:p w:rsidR="005668D3" w:rsidRPr="00F50C17" w:rsidRDefault="005668D3"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Зимняя И. А. Лингвопсихология речевой деятельности //М.: Московский психолого-социальный институт, Воронеж: НПО «МОДЭК. – 2001. – С. 167</w:t>
      </w:r>
    </w:p>
    <w:p w:rsidR="00B86FDD" w:rsidRPr="00F50C17" w:rsidRDefault="00B86FDD"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lastRenderedPageBreak/>
        <w:t xml:space="preserve"> Кабардов М. К. Коммуникативные и когнитивные составляющие языковых способностей </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индивидуально-типологический подход</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 xml:space="preserve"> //Дисс… д-ра псих. наук. М. – 2001.</w:t>
      </w:r>
    </w:p>
    <w:p w:rsidR="00B86FDD" w:rsidRPr="00F50C17" w:rsidRDefault="007A4B42"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 xml:space="preserve"> </w:t>
      </w:r>
      <w:r w:rsidR="00B86FDD" w:rsidRPr="00F50C17">
        <w:rPr>
          <w:rFonts w:ascii="Times New Roman" w:hAnsi="Times New Roman" w:cs="Times New Roman"/>
          <w:sz w:val="28"/>
          <w:szCs w:val="28"/>
          <w:shd w:val="clear" w:color="auto" w:fill="FFFFFF"/>
        </w:rPr>
        <w:t>Кабардов М. К., Арцишевская Е. В. Типы языковых и коммуникативных способностей и компетенции //Вопросы психологии. – 1996. – Т. 1. – С. 34-49</w:t>
      </w:r>
      <w:r w:rsidR="00CC5B96" w:rsidRPr="00F50C17">
        <w:rPr>
          <w:rFonts w:ascii="Times New Roman" w:hAnsi="Times New Roman" w:cs="Times New Roman"/>
          <w:sz w:val="28"/>
          <w:szCs w:val="28"/>
          <w:shd w:val="clear" w:color="auto" w:fill="FFFFFF"/>
        </w:rPr>
        <w:t>.</w:t>
      </w:r>
    </w:p>
    <w:p w:rsidR="00CC5B96" w:rsidRPr="00F50C17" w:rsidRDefault="00CC5B96"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 xml:space="preserve"> Карасев А.А. Интегративной обучение </w:t>
      </w:r>
      <w:r w:rsidR="004F4762" w:rsidRPr="00F50C17">
        <w:rPr>
          <w:rFonts w:ascii="Times New Roman" w:hAnsi="Times New Roman" w:cs="Times New Roman"/>
          <w:sz w:val="28"/>
          <w:szCs w:val="28"/>
        </w:rPr>
        <w:t>грамматической стороне английской речи магистрантов математических специальностей</w:t>
      </w:r>
      <w:r w:rsidR="004F4762" w:rsidRPr="00F50C17">
        <w:rPr>
          <w:rFonts w:ascii="Times New Roman" w:hAnsi="Times New Roman" w:cs="Times New Roman"/>
          <w:sz w:val="28"/>
          <w:szCs w:val="28"/>
          <w:shd w:val="clear" w:color="auto" w:fill="FFFFFF"/>
        </w:rPr>
        <w:t>.: дис. – С.-П. : Автореф. дис.… канд. пед. наук, 2013.</w:t>
      </w:r>
    </w:p>
    <w:p w:rsidR="00287013" w:rsidRPr="00F50C17" w:rsidRDefault="00287013"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Караулов Ю. Н. Русский язык и языковая личность. – М. : Едиториал УРСС, 2004.</w:t>
      </w:r>
    </w:p>
    <w:p w:rsidR="00B86FDD" w:rsidRPr="00F50C17" w:rsidRDefault="00B86FDD"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 xml:space="preserve"> </w:t>
      </w:r>
      <w:r w:rsidRPr="00F50C17">
        <w:rPr>
          <w:rFonts w:ascii="Times New Roman" w:hAnsi="Times New Roman" w:cs="Times New Roman"/>
          <w:sz w:val="28"/>
          <w:szCs w:val="28"/>
          <w:shd w:val="clear" w:color="auto" w:fill="FFFFFF"/>
        </w:rPr>
        <w:t>Кеттел Д. Интеллектуальные тесты и измерения //Дж. Кеттел.–М.:[б. и.]. – 1990. – С. 75.</w:t>
      </w:r>
    </w:p>
    <w:p w:rsidR="00B86FDD" w:rsidRPr="00F50C17" w:rsidRDefault="00B86FDD" w:rsidP="00766675">
      <w:pPr>
        <w:pStyle w:val="ae"/>
        <w:numPr>
          <w:ilvl w:val="0"/>
          <w:numId w:val="2"/>
        </w:numPr>
        <w:spacing w:before="0" w:beforeAutospacing="0" w:after="0" w:afterAutospacing="0" w:line="360" w:lineRule="auto"/>
        <w:jc w:val="both"/>
        <w:textAlignment w:val="baseline"/>
        <w:rPr>
          <w:color w:val="auto"/>
          <w:sz w:val="28"/>
          <w:szCs w:val="28"/>
        </w:rPr>
      </w:pPr>
      <w:r w:rsidRPr="00F50C17">
        <w:rPr>
          <w:color w:val="auto"/>
          <w:sz w:val="28"/>
          <w:szCs w:val="28"/>
          <w:shd w:val="clear" w:color="auto" w:fill="FFFFFF"/>
        </w:rPr>
        <w:t>Колесникова И. Л., Долгина О. А. Англо-русский терминологический справочник по методике преподавания иностранных языков. – 2001.</w:t>
      </w:r>
    </w:p>
    <w:p w:rsidR="00B86FDD" w:rsidRPr="00F50C17" w:rsidRDefault="00B86FDD"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Кон И. С. Психология ранней юности: Книга для учителя. – Просвещение, 1989. – Т. 1.</w:t>
      </w:r>
    </w:p>
    <w:p w:rsidR="008264A3" w:rsidRPr="00F50C17" w:rsidRDefault="008264A3"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Жолтаева Г., Кылышпаева М., Ханина Н. Когнитивный подход к формированию коммуникативной компетенции при обучении иностранному языку в неязыковом вузе //Актуальні питання іноземної філології. – 2016. – №. 4. – С. 56-61.</w:t>
      </w:r>
    </w:p>
    <w:p w:rsidR="0028535E" w:rsidRPr="00F50C17" w:rsidRDefault="0028535E"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Леонтьев А. Н. Образ мира //Избранные психологические произведения. – 1983. – Т. 2. – С. 251-262.</w:t>
      </w:r>
    </w:p>
    <w:p w:rsidR="007A4B42" w:rsidRPr="00F50C17" w:rsidRDefault="00B86FDD"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Мещеряков Б. Г., Зинченко В. П. Большой психологический словарь //М.: Прайм-Еврознак. – 2003. – Т. 672.</w:t>
      </w:r>
    </w:p>
    <w:p w:rsidR="00B86FDD" w:rsidRPr="00F50C17" w:rsidRDefault="00B86FDD"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Общеевропейские  компетенции  владения  иностранным языком:  Изучение,  обучение,  оценка.-  Страсбург: Cambridge University Press, 2001. – М.;МГЛУ, 2003.</w:t>
      </w:r>
    </w:p>
    <w:p w:rsidR="00B86FDD" w:rsidRPr="00F50C17" w:rsidRDefault="00B86FDD" w:rsidP="00766675">
      <w:pPr>
        <w:pStyle w:val="a3"/>
        <w:numPr>
          <w:ilvl w:val="0"/>
          <w:numId w:val="2"/>
        </w:numPr>
        <w:spacing w:line="360" w:lineRule="auto"/>
        <w:jc w:val="both"/>
        <w:rPr>
          <w:rFonts w:ascii="Times New Roman" w:hAnsi="Times New Roman" w:cs="Times New Roman"/>
          <w:sz w:val="28"/>
          <w:szCs w:val="28"/>
        </w:rPr>
      </w:pPr>
      <w:r w:rsidRPr="00F50C17">
        <w:rPr>
          <w:rFonts w:ascii="Times New Roman" w:hAnsi="Times New Roman" w:cs="Times New Roman"/>
          <w:bCs/>
          <w:sz w:val="28"/>
          <w:szCs w:val="28"/>
        </w:rPr>
        <w:t>Павловская И. Ю. Психологические аспекты языкового тестирования //</w:t>
      </w:r>
      <w:r w:rsidR="005F5047" w:rsidRPr="00F50C17">
        <w:rPr>
          <w:rFonts w:ascii="Times New Roman" w:hAnsi="Times New Roman" w:cs="Times New Roman"/>
          <w:bCs/>
          <w:sz w:val="28"/>
          <w:szCs w:val="28"/>
        </w:rPr>
        <w:t xml:space="preserve">Вестник Санкт-петербургского университета. </w:t>
      </w:r>
      <w:r w:rsidR="009E7E57">
        <w:rPr>
          <w:rFonts w:ascii="Times New Roman" w:hAnsi="Times New Roman" w:cs="Times New Roman"/>
          <w:bCs/>
          <w:sz w:val="28"/>
          <w:szCs w:val="28"/>
        </w:rPr>
        <w:lastRenderedPageBreak/>
        <w:t>Серия</w:t>
      </w:r>
      <w:r w:rsidR="005F5047" w:rsidRPr="00F50C17">
        <w:rPr>
          <w:rFonts w:ascii="Times New Roman" w:hAnsi="Times New Roman" w:cs="Times New Roman"/>
          <w:bCs/>
          <w:sz w:val="28"/>
          <w:szCs w:val="28"/>
        </w:rPr>
        <w:t xml:space="preserve"> 9: Филология. Востоковедение. Журналистика</w:t>
      </w:r>
      <w:r w:rsidRPr="00F50C17">
        <w:rPr>
          <w:rFonts w:ascii="Times New Roman" w:hAnsi="Times New Roman" w:cs="Times New Roman"/>
          <w:bCs/>
          <w:sz w:val="28"/>
          <w:szCs w:val="28"/>
        </w:rPr>
        <w:t>. – 2007. – №. 2-2.</w:t>
      </w:r>
    </w:p>
    <w:p w:rsidR="00693F48" w:rsidRPr="00F50C17" w:rsidRDefault="00693F48" w:rsidP="00766675">
      <w:pPr>
        <w:pStyle w:val="a3"/>
        <w:numPr>
          <w:ilvl w:val="0"/>
          <w:numId w:val="2"/>
        </w:numPr>
        <w:spacing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Пиаже Ж. Схемы действия и усвоение языка //Семиотика. М. – 1983. – С. 133-136.</w:t>
      </w:r>
    </w:p>
    <w:p w:rsidR="005668D3" w:rsidRPr="00F50C17" w:rsidRDefault="00B86FDD" w:rsidP="00766675">
      <w:pPr>
        <w:pStyle w:val="a3"/>
        <w:numPr>
          <w:ilvl w:val="0"/>
          <w:numId w:val="2"/>
        </w:numPr>
        <w:spacing w:line="360" w:lineRule="auto"/>
        <w:jc w:val="both"/>
        <w:rPr>
          <w:rFonts w:ascii="Times New Roman" w:hAnsi="Times New Roman" w:cs="Times New Roman"/>
          <w:sz w:val="28"/>
          <w:szCs w:val="28"/>
        </w:rPr>
      </w:pPr>
      <w:r w:rsidRPr="00F50C17">
        <w:rPr>
          <w:rFonts w:ascii="Times New Roman" w:hAnsi="Times New Roman" w:cs="Times New Roman"/>
          <w:bCs/>
          <w:sz w:val="28"/>
          <w:szCs w:val="28"/>
        </w:rPr>
        <w:t xml:space="preserve"> </w:t>
      </w:r>
      <w:r w:rsidR="005668D3" w:rsidRPr="00F50C17">
        <w:rPr>
          <w:rFonts w:ascii="Times New Roman" w:hAnsi="Times New Roman" w:cs="Times New Roman"/>
          <w:sz w:val="28"/>
          <w:szCs w:val="28"/>
          <w:shd w:val="clear" w:color="auto" w:fill="FFFFFF"/>
        </w:rPr>
        <w:t>Радугин А. А., Радугина О. А. Социальная психология. Учебное пособие для высших учебных заведений //М.: Библионика. – 2006.</w:t>
      </w:r>
    </w:p>
    <w:p w:rsidR="00287013" w:rsidRPr="00F50C17" w:rsidRDefault="00287013" w:rsidP="00766675">
      <w:pPr>
        <w:pStyle w:val="a3"/>
        <w:numPr>
          <w:ilvl w:val="0"/>
          <w:numId w:val="2"/>
        </w:numPr>
        <w:spacing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Рубинштейн С. Л. Основы общей психологии. – Издательский дом" Питер", 1999.</w:t>
      </w:r>
    </w:p>
    <w:p w:rsidR="0088123E" w:rsidRPr="00F50C17" w:rsidRDefault="00B87DA5" w:rsidP="00766675">
      <w:pPr>
        <w:pStyle w:val="a3"/>
        <w:numPr>
          <w:ilvl w:val="0"/>
          <w:numId w:val="2"/>
        </w:numPr>
        <w:spacing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Серова Т. С. Психологические и лингводидактические аспекты обучения профессионально-ориентированному иноязычному чтению в вузе. – Уральского ун-та, 1988.</w:t>
      </w:r>
    </w:p>
    <w:p w:rsidR="00DB55A3" w:rsidRPr="00F50C17" w:rsidRDefault="00DB55A3" w:rsidP="00766675">
      <w:pPr>
        <w:pStyle w:val="a3"/>
        <w:numPr>
          <w:ilvl w:val="0"/>
          <w:numId w:val="2"/>
        </w:numPr>
        <w:spacing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Серебрякова С. В. Языковая личность переводчика как результат реализации лингвокогнитивного потенциала обучаемого //Вестн. Ставроп. гос. ун-та. – 2008. – №. 58. – С. 25-30.</w:t>
      </w:r>
    </w:p>
    <w:p w:rsidR="0088123E" w:rsidRPr="00F50C17" w:rsidRDefault="0088123E" w:rsidP="00766675">
      <w:pPr>
        <w:pStyle w:val="a3"/>
        <w:numPr>
          <w:ilvl w:val="0"/>
          <w:numId w:val="2"/>
        </w:numPr>
        <w:spacing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 xml:space="preserve">Скубченко Д. А. Лингвокогнитивный подход к обучению лексике студентов-филологов </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на материале лексем молчание и тишина</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 xml:space="preserve"> //Филологические науки. Вопросы теории и практики. Тамбов: Грамота. – 2013. – №. 8. – С. 26.</w:t>
      </w:r>
    </w:p>
    <w:p w:rsidR="005668D3" w:rsidRPr="00F50C17" w:rsidRDefault="005668D3" w:rsidP="00766675">
      <w:pPr>
        <w:pStyle w:val="a3"/>
        <w:numPr>
          <w:ilvl w:val="0"/>
          <w:numId w:val="2"/>
        </w:numPr>
        <w:spacing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Сластенин В. А., Каширин В. П. Психология и педагогика //учеб. пособие/ВА Сластенин, ВП Каширин. – 2001</w:t>
      </w:r>
    </w:p>
    <w:p w:rsidR="00B86FDD" w:rsidRPr="00F50C17" w:rsidRDefault="00B86FDD"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Солсо Р. Когнитивная психология:[пер. с англ.]. – Издательский дом" Питер", 2011.</w:t>
      </w:r>
    </w:p>
    <w:p w:rsidR="00CC5B96" w:rsidRPr="00F50C17" w:rsidRDefault="00CC5B96"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Соловова Е. Н. Методика обучения иностранным языкам //Базовый курс. – 2008. – Т. 6.</w:t>
      </w:r>
    </w:p>
    <w:p w:rsidR="00B86FDD" w:rsidRPr="00F50C17" w:rsidRDefault="00B86FDD"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rPr>
        <w:t xml:space="preserve"> </w:t>
      </w:r>
      <w:r w:rsidRPr="00F50C17">
        <w:rPr>
          <w:rFonts w:ascii="Times New Roman" w:hAnsi="Times New Roman" w:cs="Times New Roman"/>
          <w:sz w:val="28"/>
          <w:szCs w:val="28"/>
          <w:shd w:val="clear" w:color="auto" w:fill="FFFFFF"/>
        </w:rPr>
        <w:t>Степанов С. Ю. Рефлексивная практика творческого развития человека и организаций. – 2000.</w:t>
      </w:r>
    </w:p>
    <w:p w:rsidR="00B86FDD" w:rsidRPr="00F50C17" w:rsidRDefault="00B86FDD"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 xml:space="preserve"> Тарнаева Л. П. Когнитивная парадигма и современное переводоведение //Вестник Челябинского государственного университета. – 2008. – №. 16.</w:t>
      </w:r>
    </w:p>
    <w:p w:rsidR="00B86FDD" w:rsidRPr="00F50C17" w:rsidRDefault="00B86FDD"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lastRenderedPageBreak/>
        <w:t xml:space="preserve"> Тарнаева Л. П. Обучение студентов 5 курса языкового педагогического вуза письменной речи в контексте диалога культур </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английский язык как вторая специальность</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 xml:space="preserve"> : дис. – С.-П. : Автореф. дис.… канд. пед. наук, 2000.</w:t>
      </w:r>
    </w:p>
    <w:p w:rsidR="00B86FDD" w:rsidRPr="00F50C17" w:rsidRDefault="00B86FDD"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 xml:space="preserve"> Тарнаева Л. П. Специфика когнитивных механизмов речевой деятельности переводчика: лингводидактический аспект //Вопросы современной науки и практики. Университет им. ВИ Вернадского.</w:t>
      </w:r>
      <w:r w:rsidR="007A4B42" w:rsidRPr="00F50C17">
        <w:rPr>
          <w:rFonts w:ascii="Times New Roman" w:hAnsi="Times New Roman" w:cs="Times New Roman"/>
          <w:sz w:val="28"/>
          <w:szCs w:val="28"/>
          <w:shd w:val="clear" w:color="auto" w:fill="FFFFFF"/>
        </w:rPr>
        <w:t xml:space="preserve"> Сер. Гуманитар. науки. – 2008.– Т. 1. – №. 4.</w:t>
      </w:r>
      <w:r w:rsidRPr="00F50C17">
        <w:rPr>
          <w:rFonts w:ascii="Times New Roman" w:hAnsi="Times New Roman" w:cs="Times New Roman"/>
          <w:sz w:val="28"/>
          <w:szCs w:val="28"/>
          <w:shd w:val="clear" w:color="auto" w:fill="FFFFFF"/>
        </w:rPr>
        <w:t>– С. 14.</w:t>
      </w:r>
    </w:p>
    <w:p w:rsidR="00B86FDD" w:rsidRPr="00F50C17" w:rsidRDefault="00B86FDD"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Теплов Б. М. Психология и психофизиология индивидуальных различий //М.: Институт практической психологии. – 2003.</w:t>
      </w:r>
    </w:p>
    <w:p w:rsidR="00B86FDD" w:rsidRPr="00F50C17" w:rsidRDefault="00B86FDD" w:rsidP="00766675">
      <w:pPr>
        <w:pStyle w:val="a3"/>
        <w:numPr>
          <w:ilvl w:val="0"/>
          <w:numId w:val="2"/>
        </w:numPr>
        <w:spacing w:line="360" w:lineRule="auto"/>
        <w:jc w:val="both"/>
        <w:rPr>
          <w:rFonts w:ascii="Times New Roman" w:hAnsi="Times New Roman" w:cs="Times New Roman"/>
          <w:sz w:val="28"/>
          <w:szCs w:val="28"/>
        </w:rPr>
      </w:pPr>
      <w:r w:rsidRPr="00F50C17">
        <w:rPr>
          <w:rFonts w:ascii="Times New Roman" w:hAnsi="Times New Roman" w:cs="Times New Roman"/>
          <w:bCs/>
          <w:sz w:val="28"/>
          <w:szCs w:val="28"/>
        </w:rPr>
        <w:t>Тункун Я. А. Оптимизация обучения английскому языку в системе курсовой сети с учетом психо-когнитивных характеристик учащихся. – 2009.</w:t>
      </w:r>
    </w:p>
    <w:p w:rsidR="005B1A37" w:rsidRPr="00F50C17" w:rsidRDefault="00B86FDD" w:rsidP="00766675">
      <w:pPr>
        <w:pStyle w:val="a3"/>
        <w:numPr>
          <w:ilvl w:val="0"/>
          <w:numId w:val="2"/>
        </w:numPr>
        <w:spacing w:line="360" w:lineRule="auto"/>
        <w:jc w:val="both"/>
        <w:rPr>
          <w:rFonts w:ascii="Times New Roman" w:hAnsi="Times New Roman" w:cs="Times New Roman"/>
          <w:sz w:val="28"/>
          <w:szCs w:val="28"/>
        </w:rPr>
      </w:pPr>
      <w:r w:rsidRPr="00F50C17">
        <w:rPr>
          <w:rFonts w:ascii="Times New Roman" w:hAnsi="Times New Roman" w:cs="Times New Roman"/>
          <w:bCs/>
          <w:sz w:val="28"/>
          <w:szCs w:val="28"/>
        </w:rPr>
        <w:t xml:space="preserve">Тункун Я. А., Павловская И. Ю. </w:t>
      </w:r>
      <w:r w:rsidR="005F5047" w:rsidRPr="00F50C17">
        <w:rPr>
          <w:rFonts w:ascii="Times New Roman" w:hAnsi="Times New Roman" w:cs="Times New Roman"/>
          <w:bCs/>
          <w:sz w:val="28"/>
          <w:szCs w:val="28"/>
        </w:rPr>
        <w:t>Межполушарная асимметрии и сенсорные предпочтения как определяющие факторы успешности обучения иностранному языку</w:t>
      </w:r>
      <w:r w:rsidRPr="00F50C17">
        <w:rPr>
          <w:rFonts w:ascii="Times New Roman" w:hAnsi="Times New Roman" w:cs="Times New Roman"/>
          <w:bCs/>
          <w:sz w:val="28"/>
          <w:szCs w:val="28"/>
        </w:rPr>
        <w:t xml:space="preserve"> //Мир русского слова. – 2009. – №. 3. – С. 85-93.</w:t>
      </w:r>
    </w:p>
    <w:p w:rsidR="005B1A37" w:rsidRPr="00F50C17" w:rsidRDefault="005B1A37" w:rsidP="00766675">
      <w:pPr>
        <w:pStyle w:val="a3"/>
        <w:numPr>
          <w:ilvl w:val="0"/>
          <w:numId w:val="2"/>
        </w:numPr>
        <w:spacing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Турбина Е. П. Специфика развития иноязычного когнитивного потенциала студентов неязыковых специальностей вуза //Вестник Шадринского государственного педфагогического института. – 2013. – №. 3. – С. 19</w:t>
      </w:r>
      <w:r w:rsidRPr="00F50C17">
        <w:rPr>
          <w:rFonts w:ascii="Times New Roman" w:hAnsi="Times New Roman" w:cs="Times New Roman"/>
          <w:sz w:val="28"/>
          <w:szCs w:val="28"/>
        </w:rPr>
        <w:t>[Электронный ресурс].  — Режим доступа: http://www.geokz.tv/article.php?aid=11278</w:t>
      </w:r>
    </w:p>
    <w:p w:rsidR="005F5047" w:rsidRPr="00F50C17" w:rsidRDefault="005F5047" w:rsidP="00766675">
      <w:pPr>
        <w:pStyle w:val="a3"/>
        <w:numPr>
          <w:ilvl w:val="0"/>
          <w:numId w:val="2"/>
        </w:numPr>
        <w:spacing w:line="360" w:lineRule="auto"/>
        <w:jc w:val="both"/>
        <w:rPr>
          <w:rFonts w:ascii="Times New Roman" w:hAnsi="Times New Roman" w:cs="Times New Roman"/>
          <w:sz w:val="28"/>
          <w:szCs w:val="28"/>
        </w:rPr>
      </w:pPr>
      <w:r w:rsidRPr="00F50C17">
        <w:rPr>
          <w:rFonts w:ascii="Times New Roman" w:hAnsi="Times New Roman" w:cs="Times New Roman"/>
          <w:bCs/>
          <w:sz w:val="28"/>
          <w:szCs w:val="28"/>
        </w:rPr>
        <w:t xml:space="preserve"> </w:t>
      </w:r>
      <w:r w:rsidR="00B86FDD" w:rsidRPr="00F50C17">
        <w:rPr>
          <w:rFonts w:ascii="Times New Roman" w:hAnsi="Times New Roman" w:cs="Times New Roman"/>
          <w:sz w:val="28"/>
          <w:szCs w:val="28"/>
          <w:shd w:val="clear" w:color="auto" w:fill="FFFFFF"/>
        </w:rPr>
        <w:t>Умит Жумабекова, Азиза Жунусбекова. Методика обучения студентов технического вуза иностранным языкам с применением ИКТ//</w:t>
      </w:r>
      <w:r w:rsidR="00B86FDD" w:rsidRPr="00F50C17">
        <w:rPr>
          <w:rFonts w:ascii="Times New Roman" w:hAnsi="Times New Roman" w:cs="Times New Roman"/>
          <w:sz w:val="28"/>
          <w:szCs w:val="28"/>
        </w:rPr>
        <w:t xml:space="preserve"> </w:t>
      </w:r>
      <w:r w:rsidR="00B86FDD" w:rsidRPr="00F50C17">
        <w:rPr>
          <w:rFonts w:ascii="Times New Roman" w:hAnsi="Times New Roman" w:cs="Times New Roman"/>
          <w:sz w:val="28"/>
          <w:szCs w:val="28"/>
          <w:shd w:val="clear" w:color="auto" w:fill="FFFFFF"/>
        </w:rPr>
        <w:t>Труды Международной научно-теоретической конференции "Казахская цивилизация: прошлое, настоящее, будущее", посвященная 90-летию академика НАН РК, доктора философских наук, профессора Кшибекова Д.К. - 2015. - С. 387-390</w:t>
      </w:r>
      <w:r w:rsidR="00CC6389" w:rsidRPr="00F50C17">
        <w:rPr>
          <w:rFonts w:ascii="Times New Roman" w:hAnsi="Times New Roman" w:cs="Times New Roman"/>
          <w:sz w:val="28"/>
          <w:szCs w:val="28"/>
          <w:shd w:val="clear" w:color="auto" w:fill="FFFFFF"/>
        </w:rPr>
        <w:t>.</w:t>
      </w:r>
    </w:p>
    <w:p w:rsidR="00CC6389" w:rsidRPr="00F50C17" w:rsidRDefault="00CC6389" w:rsidP="00766675">
      <w:pPr>
        <w:pStyle w:val="a3"/>
        <w:numPr>
          <w:ilvl w:val="0"/>
          <w:numId w:val="2"/>
        </w:numPr>
        <w:spacing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lastRenderedPageBreak/>
        <w:t xml:space="preserve">Уламасова Р. А. </w:t>
      </w:r>
      <w:r w:rsidR="00D95516" w:rsidRPr="00F50C17">
        <w:rPr>
          <w:rFonts w:ascii="Times New Roman" w:hAnsi="Times New Roman" w:cs="Times New Roman"/>
          <w:sz w:val="28"/>
          <w:szCs w:val="28"/>
          <w:shd w:val="clear" w:color="auto" w:fill="FFFFFF"/>
        </w:rPr>
        <w:t xml:space="preserve">Когнитивный подход в обучении иностранным языкам </w:t>
      </w:r>
      <w:r w:rsidRPr="00F50C17">
        <w:rPr>
          <w:rFonts w:ascii="Times New Roman" w:hAnsi="Times New Roman" w:cs="Times New Roman"/>
          <w:sz w:val="28"/>
          <w:szCs w:val="28"/>
          <w:shd w:val="clear" w:color="auto" w:fill="FFFFFF"/>
        </w:rPr>
        <w:t>//Международный студенческий научный вестник. – 2015. – №. 5-2. – С. 302-302.</w:t>
      </w:r>
    </w:p>
    <w:p w:rsidR="00065878" w:rsidRPr="00F50C17" w:rsidRDefault="00065878" w:rsidP="00766675">
      <w:pPr>
        <w:pStyle w:val="a3"/>
        <w:numPr>
          <w:ilvl w:val="0"/>
          <w:numId w:val="2"/>
        </w:numPr>
        <w:spacing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Фейгенберг И. М., Иванников В. А. Вероятностное прогнозирование и преднастройка к движениям. – МГУ, 1978.</w:t>
      </w:r>
    </w:p>
    <w:p w:rsidR="00B86FDD" w:rsidRPr="00F50C17" w:rsidRDefault="005F5047" w:rsidP="00766675">
      <w:pPr>
        <w:pStyle w:val="a3"/>
        <w:numPr>
          <w:ilvl w:val="0"/>
          <w:numId w:val="2"/>
        </w:numPr>
        <w:spacing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 xml:space="preserve"> </w:t>
      </w:r>
      <w:r w:rsidR="00B86FDD" w:rsidRPr="00F50C17">
        <w:rPr>
          <w:rFonts w:ascii="Times New Roman" w:hAnsi="Times New Roman" w:cs="Times New Roman"/>
          <w:sz w:val="28"/>
          <w:szCs w:val="28"/>
        </w:rPr>
        <w:t xml:space="preserve">Холодная </w:t>
      </w:r>
      <w:r w:rsidR="00B86FDD" w:rsidRPr="00F50C17">
        <w:rPr>
          <w:rFonts w:ascii="Times New Roman" w:hAnsi="Times New Roman" w:cs="Times New Roman"/>
          <w:sz w:val="28"/>
          <w:szCs w:val="28"/>
          <w:shd w:val="clear" w:color="auto" w:fill="FFFFFF"/>
        </w:rPr>
        <w:t>М. А. Когнитивные стили. О природе индивидуального ума. 2-е изд. — СПб.: Питер, 2004. — 384с.</w:t>
      </w:r>
    </w:p>
    <w:p w:rsidR="00066B79" w:rsidRPr="00F50C17" w:rsidRDefault="00066B79" w:rsidP="00766675">
      <w:pPr>
        <w:pStyle w:val="a3"/>
        <w:numPr>
          <w:ilvl w:val="0"/>
          <w:numId w:val="2"/>
        </w:numPr>
        <w:spacing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Холодная М. А. Психология интеллекта: парадоксы исследования //СПб.: Питер. – 2002. – Т. 272. – С. 2002.</w:t>
      </w:r>
    </w:p>
    <w:p w:rsidR="00CC5B96" w:rsidRPr="00F50C17" w:rsidRDefault="005E34DD" w:rsidP="00766675">
      <w:pPr>
        <w:pStyle w:val="a3"/>
        <w:numPr>
          <w:ilvl w:val="0"/>
          <w:numId w:val="2"/>
        </w:numPr>
        <w:spacing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 xml:space="preserve"> </w:t>
      </w:r>
      <w:r w:rsidR="00CC5B96" w:rsidRPr="00F50C17">
        <w:rPr>
          <w:rFonts w:ascii="Times New Roman" w:hAnsi="Times New Roman" w:cs="Times New Roman"/>
          <w:sz w:val="28"/>
          <w:szCs w:val="28"/>
          <w:shd w:val="clear" w:color="auto" w:fill="FFFFFF"/>
        </w:rPr>
        <w:t>Шатилов С. Ф. Методика обучения немецкому языку в средней школе: учебное пособие. – Просвещение. Ленингр. отд-ние, 1977.</w:t>
      </w:r>
    </w:p>
    <w:p w:rsidR="007D523F" w:rsidRPr="00F50C17" w:rsidRDefault="007D523F" w:rsidP="00766675">
      <w:pPr>
        <w:pStyle w:val="a3"/>
        <w:numPr>
          <w:ilvl w:val="0"/>
          <w:numId w:val="2"/>
        </w:numPr>
        <w:spacing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Шатилов С. Ф., Колькова М. К., Колесникова И. Л. Методика обучения иностранным языкам на начальном этапе в школе и вузе: межвузовский сборник научных трудов. – Изд-во" Образование", 1991.</w:t>
      </w:r>
    </w:p>
    <w:p w:rsidR="00B86FDD" w:rsidRPr="00F50C17" w:rsidRDefault="00B86FDD"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 xml:space="preserve">  Шахнарович А. М. К проблеме языковой способности </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механизма</w:t>
      </w:r>
      <w:r w:rsidR="00DB55A3" w:rsidRPr="00F50C17">
        <w:rPr>
          <w:rFonts w:ascii="Times New Roman" w:hAnsi="Times New Roman" w:cs="Times New Roman"/>
          <w:sz w:val="28"/>
          <w:szCs w:val="28"/>
          <w:shd w:val="clear" w:color="auto" w:fill="FFFFFF"/>
        </w:rPr>
        <w:t>]</w:t>
      </w:r>
      <w:r w:rsidRPr="00F50C17">
        <w:rPr>
          <w:rFonts w:ascii="Times New Roman" w:hAnsi="Times New Roman" w:cs="Times New Roman"/>
          <w:sz w:val="28"/>
          <w:szCs w:val="28"/>
          <w:shd w:val="clear" w:color="auto" w:fill="FFFFFF"/>
        </w:rPr>
        <w:t xml:space="preserve"> //Человеческий фактор в языке: язык и порождение речи.–М.: Наука. – 1991. – С. 185-220.</w:t>
      </w:r>
    </w:p>
    <w:p w:rsidR="00B86FDD" w:rsidRPr="00F50C17" w:rsidRDefault="00B86FDD"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 xml:space="preserve"> Шахнарович А. М. Языковая личность и языковая способность //Язык–система. Язык–текст. Язык–способность.–М.: Изд-во РАН. – 1995. – С. 260-276.</w:t>
      </w:r>
    </w:p>
    <w:p w:rsidR="00B97391" w:rsidRPr="00F50C17" w:rsidRDefault="00B97391"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bCs/>
          <w:sz w:val="28"/>
          <w:szCs w:val="28"/>
        </w:rPr>
        <w:t>Шостак И.И. Организация и этапы проведения экспериментального исследования по формированию англоязычной лексической компетенции у студентов - будущих финансистов.//“</w:t>
      </w:r>
      <w:r w:rsidRPr="00F50C17">
        <w:rPr>
          <w:rFonts w:ascii="Times New Roman" w:hAnsi="Times New Roman" w:cs="Times New Roman"/>
          <w:bCs/>
          <w:sz w:val="28"/>
          <w:szCs w:val="28"/>
          <w:lang w:val="en-US"/>
        </w:rPr>
        <w:t>The</w:t>
      </w:r>
      <w:r w:rsidRPr="00F50C17">
        <w:rPr>
          <w:rFonts w:ascii="Times New Roman" w:hAnsi="Times New Roman" w:cs="Times New Roman"/>
          <w:bCs/>
          <w:sz w:val="28"/>
          <w:szCs w:val="28"/>
        </w:rPr>
        <w:t xml:space="preserve"> </w:t>
      </w:r>
      <w:r w:rsidRPr="00F50C17">
        <w:rPr>
          <w:rFonts w:ascii="Times New Roman" w:hAnsi="Times New Roman" w:cs="Times New Roman"/>
          <w:bCs/>
          <w:sz w:val="28"/>
          <w:szCs w:val="28"/>
          <w:lang w:val="en-US"/>
        </w:rPr>
        <w:t>unity</w:t>
      </w:r>
      <w:r w:rsidRPr="00F50C17">
        <w:rPr>
          <w:rFonts w:ascii="Times New Roman" w:hAnsi="Times New Roman" w:cs="Times New Roman"/>
          <w:bCs/>
          <w:sz w:val="28"/>
          <w:szCs w:val="28"/>
        </w:rPr>
        <w:t xml:space="preserve"> </w:t>
      </w:r>
      <w:r w:rsidRPr="00F50C17">
        <w:rPr>
          <w:rFonts w:ascii="Times New Roman" w:hAnsi="Times New Roman" w:cs="Times New Roman"/>
          <w:bCs/>
          <w:sz w:val="28"/>
          <w:szCs w:val="28"/>
          <w:lang w:val="en-US"/>
        </w:rPr>
        <w:t>of</w:t>
      </w:r>
      <w:r w:rsidRPr="00F50C17">
        <w:rPr>
          <w:rFonts w:ascii="Times New Roman" w:hAnsi="Times New Roman" w:cs="Times New Roman"/>
          <w:bCs/>
          <w:sz w:val="28"/>
          <w:szCs w:val="28"/>
        </w:rPr>
        <w:t xml:space="preserve"> </w:t>
      </w:r>
      <w:r w:rsidRPr="00F50C17">
        <w:rPr>
          <w:rFonts w:ascii="Times New Roman" w:hAnsi="Times New Roman" w:cs="Times New Roman"/>
          <w:bCs/>
          <w:sz w:val="28"/>
          <w:szCs w:val="28"/>
          <w:lang w:val="en-US"/>
        </w:rPr>
        <w:t>science</w:t>
      </w:r>
      <w:r w:rsidRPr="00F50C17">
        <w:rPr>
          <w:rFonts w:ascii="Times New Roman" w:hAnsi="Times New Roman" w:cs="Times New Roman"/>
          <w:bCs/>
          <w:sz w:val="28"/>
          <w:szCs w:val="28"/>
        </w:rPr>
        <w:t>”/</w:t>
      </w:r>
      <w:r w:rsidRPr="00F50C17">
        <w:rPr>
          <w:rFonts w:ascii="Times New Roman" w:hAnsi="Times New Roman" w:cs="Times New Roman"/>
          <w:bCs/>
          <w:sz w:val="28"/>
          <w:szCs w:val="28"/>
          <w:lang w:val="en-US"/>
        </w:rPr>
        <w:t>The</w:t>
      </w:r>
      <w:r w:rsidRPr="00F50C17">
        <w:rPr>
          <w:rFonts w:ascii="Times New Roman" w:hAnsi="Times New Roman" w:cs="Times New Roman"/>
          <w:bCs/>
          <w:sz w:val="28"/>
          <w:szCs w:val="28"/>
        </w:rPr>
        <w:t xml:space="preserve"> </w:t>
      </w:r>
      <w:r w:rsidRPr="00F50C17">
        <w:rPr>
          <w:rFonts w:ascii="Times New Roman" w:hAnsi="Times New Roman" w:cs="Times New Roman"/>
          <w:bCs/>
          <w:sz w:val="28"/>
          <w:szCs w:val="28"/>
          <w:lang w:val="en-US"/>
        </w:rPr>
        <w:t>European</w:t>
      </w:r>
      <w:r w:rsidRPr="00F50C17">
        <w:rPr>
          <w:rFonts w:ascii="Times New Roman" w:hAnsi="Times New Roman" w:cs="Times New Roman"/>
          <w:bCs/>
          <w:sz w:val="28"/>
          <w:szCs w:val="28"/>
        </w:rPr>
        <w:t xml:space="preserve"> </w:t>
      </w:r>
      <w:r w:rsidRPr="00F50C17">
        <w:rPr>
          <w:rFonts w:ascii="Times New Roman" w:hAnsi="Times New Roman" w:cs="Times New Roman"/>
          <w:bCs/>
          <w:sz w:val="28"/>
          <w:szCs w:val="28"/>
          <w:lang w:val="en-US"/>
        </w:rPr>
        <w:t>Association</w:t>
      </w:r>
      <w:r w:rsidRPr="00F50C17">
        <w:rPr>
          <w:rFonts w:ascii="Times New Roman" w:hAnsi="Times New Roman" w:cs="Times New Roman"/>
          <w:bCs/>
          <w:sz w:val="28"/>
          <w:szCs w:val="28"/>
        </w:rPr>
        <w:t xml:space="preserve"> </w:t>
      </w:r>
      <w:r w:rsidRPr="00F50C17">
        <w:rPr>
          <w:rFonts w:ascii="Times New Roman" w:hAnsi="Times New Roman" w:cs="Times New Roman"/>
          <w:bCs/>
          <w:sz w:val="28"/>
          <w:szCs w:val="28"/>
          <w:lang w:val="en-US"/>
        </w:rPr>
        <w:t>of</w:t>
      </w:r>
      <w:r w:rsidRPr="00F50C17">
        <w:rPr>
          <w:rFonts w:ascii="Times New Roman" w:hAnsi="Times New Roman" w:cs="Times New Roman"/>
          <w:bCs/>
          <w:sz w:val="28"/>
          <w:szCs w:val="28"/>
        </w:rPr>
        <w:t xml:space="preserve"> </w:t>
      </w:r>
      <w:r w:rsidRPr="00F50C17">
        <w:rPr>
          <w:rFonts w:ascii="Times New Roman" w:hAnsi="Times New Roman" w:cs="Times New Roman"/>
          <w:bCs/>
          <w:sz w:val="28"/>
          <w:szCs w:val="28"/>
          <w:lang w:val="en-US"/>
        </w:rPr>
        <w:t>Pedagogues</w:t>
      </w:r>
      <w:r w:rsidRPr="00F50C17">
        <w:rPr>
          <w:rFonts w:ascii="Times New Roman" w:hAnsi="Times New Roman" w:cs="Times New Roman"/>
          <w:bCs/>
          <w:sz w:val="28"/>
          <w:szCs w:val="28"/>
        </w:rPr>
        <w:t xml:space="preserve"> </w:t>
      </w:r>
      <w:r w:rsidRPr="00F50C17">
        <w:rPr>
          <w:rFonts w:ascii="Times New Roman" w:hAnsi="Times New Roman" w:cs="Times New Roman"/>
          <w:bCs/>
          <w:sz w:val="28"/>
          <w:szCs w:val="28"/>
          <w:lang w:val="en-US"/>
        </w:rPr>
        <w:t>and</w:t>
      </w:r>
      <w:r w:rsidRPr="00F50C17">
        <w:rPr>
          <w:rFonts w:ascii="Times New Roman" w:hAnsi="Times New Roman" w:cs="Times New Roman"/>
          <w:bCs/>
          <w:sz w:val="28"/>
          <w:szCs w:val="28"/>
        </w:rPr>
        <w:t xml:space="preserve"> </w:t>
      </w:r>
      <w:r w:rsidRPr="00F50C17">
        <w:rPr>
          <w:rFonts w:ascii="Times New Roman" w:hAnsi="Times New Roman" w:cs="Times New Roman"/>
          <w:bCs/>
          <w:sz w:val="28"/>
          <w:szCs w:val="28"/>
          <w:lang w:val="en-US"/>
        </w:rPr>
        <w:t>Ppsychologists</w:t>
      </w:r>
      <w:r w:rsidRPr="00F50C17">
        <w:rPr>
          <w:rFonts w:ascii="Times New Roman" w:hAnsi="Times New Roman" w:cs="Times New Roman"/>
          <w:bCs/>
          <w:sz w:val="28"/>
          <w:szCs w:val="28"/>
        </w:rPr>
        <w:t xml:space="preserve"> “</w:t>
      </w:r>
      <w:r w:rsidRPr="00F50C17">
        <w:rPr>
          <w:rFonts w:ascii="Times New Roman" w:hAnsi="Times New Roman" w:cs="Times New Roman"/>
          <w:bCs/>
          <w:sz w:val="28"/>
          <w:szCs w:val="28"/>
          <w:lang w:val="en-US"/>
        </w:rPr>
        <w:t>Science</w:t>
      </w:r>
      <w:r w:rsidRPr="00F50C17">
        <w:rPr>
          <w:rFonts w:ascii="Times New Roman" w:hAnsi="Times New Roman" w:cs="Times New Roman"/>
          <w:bCs/>
          <w:sz w:val="28"/>
          <w:szCs w:val="28"/>
        </w:rPr>
        <w:t>”.-2015. – с.83-85.</w:t>
      </w:r>
    </w:p>
    <w:p w:rsidR="00B86FDD" w:rsidRPr="00F50C17" w:rsidRDefault="00B86FDD"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 xml:space="preserve"> Щерба Л. В. О трояком аспекте языковых явлений и об эксперименте в языкознании: памяти учителя ИА Бодуена де Куртенэ. – АН СССР, 1931.</w:t>
      </w:r>
    </w:p>
    <w:p w:rsidR="00B86FDD" w:rsidRPr="00F50C17" w:rsidRDefault="00B86FDD"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Щерба Л. В. Опыт общей теории лексикографии //Щерба ЛВ Языковая система и речевая деятельность. – 1974. – С. 265-304.</w:t>
      </w:r>
    </w:p>
    <w:p w:rsidR="005F5047" w:rsidRPr="00F50C17" w:rsidRDefault="00B86FDD"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lastRenderedPageBreak/>
        <w:t>Щерба Л. В. Преподавание иностранных языков в средней школе: Общие вопросы методики. – издательство Академии педагогических наук РСФСР, 1947.</w:t>
      </w:r>
    </w:p>
    <w:p w:rsidR="007A4B42" w:rsidRPr="00F50C17" w:rsidRDefault="005F5047"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sz w:val="28"/>
          <w:szCs w:val="28"/>
          <w:shd w:val="clear" w:color="auto" w:fill="FFFFFF"/>
        </w:rPr>
        <w:t>Щукин А. Н. Обучение иностранным языкам: Теория и практика: Учебное пособие для преподавателей и студентов //М.: Филоматис. – 2004. – Т. 416. – С. 7.</w:t>
      </w:r>
    </w:p>
    <w:p w:rsidR="007119A0" w:rsidRDefault="00CC6389" w:rsidP="00766675">
      <w:pPr>
        <w:pStyle w:val="a3"/>
        <w:numPr>
          <w:ilvl w:val="0"/>
          <w:numId w:val="2"/>
        </w:numPr>
        <w:spacing w:after="0" w:line="360" w:lineRule="auto"/>
        <w:jc w:val="both"/>
        <w:rPr>
          <w:rFonts w:ascii="Times New Roman" w:hAnsi="Times New Roman" w:cs="Times New Roman"/>
          <w:sz w:val="28"/>
          <w:szCs w:val="28"/>
        </w:rPr>
      </w:pPr>
      <w:r w:rsidRPr="00F50C17">
        <w:rPr>
          <w:rFonts w:ascii="Times New Roman" w:hAnsi="Times New Roman" w:cs="Times New Roman"/>
          <w:i/>
          <w:sz w:val="28"/>
          <w:szCs w:val="28"/>
        </w:rPr>
        <w:t>Якунин</w:t>
      </w:r>
      <w:r w:rsidRPr="00F50C17">
        <w:rPr>
          <w:rFonts w:ascii="Times New Roman" w:hAnsi="Times New Roman" w:cs="Times New Roman"/>
          <w:sz w:val="28"/>
          <w:szCs w:val="28"/>
        </w:rPr>
        <w:t xml:space="preserve"> </w:t>
      </w:r>
      <w:r w:rsidRPr="00F50C17">
        <w:rPr>
          <w:rFonts w:ascii="Times New Roman" w:hAnsi="Times New Roman" w:cs="Times New Roman"/>
          <w:i/>
          <w:sz w:val="28"/>
          <w:szCs w:val="28"/>
        </w:rPr>
        <w:t>А.В.</w:t>
      </w:r>
      <w:r w:rsidRPr="00F50C17">
        <w:rPr>
          <w:rFonts w:ascii="Times New Roman" w:hAnsi="Times New Roman" w:cs="Times New Roman"/>
          <w:sz w:val="28"/>
          <w:szCs w:val="28"/>
        </w:rPr>
        <w:t xml:space="preserve"> Педагогическая психология. – СПб, Изд-во Михайлова В.А., 1998. – 639 с.</w:t>
      </w:r>
    </w:p>
    <w:p w:rsidR="00565DFC" w:rsidRPr="00565DFC" w:rsidRDefault="00565DFC" w:rsidP="00565DFC">
      <w:pPr>
        <w:pStyle w:val="2"/>
        <w:jc w:val="center"/>
        <w:rPr>
          <w:b/>
          <w:szCs w:val="28"/>
        </w:rPr>
      </w:pPr>
      <w:bookmarkStart w:id="24" w:name="_Toc483309798"/>
      <w:bookmarkStart w:id="25" w:name="_Toc483310239"/>
      <w:r w:rsidRPr="00565DFC">
        <w:rPr>
          <w:b/>
          <w:szCs w:val="28"/>
        </w:rPr>
        <w:t>Литература на иностранных языках</w:t>
      </w:r>
      <w:bookmarkEnd w:id="24"/>
      <w:bookmarkEnd w:id="25"/>
    </w:p>
    <w:p w:rsidR="00565DFC" w:rsidRPr="00F50C17" w:rsidRDefault="00565DFC" w:rsidP="00565DFC">
      <w:pPr>
        <w:pStyle w:val="a3"/>
        <w:numPr>
          <w:ilvl w:val="0"/>
          <w:numId w:val="2"/>
        </w:numPr>
        <w:spacing w:after="0" w:line="360" w:lineRule="auto"/>
        <w:jc w:val="both"/>
        <w:rPr>
          <w:rFonts w:ascii="Times New Roman" w:hAnsi="Times New Roman" w:cs="Times New Roman"/>
          <w:sz w:val="28"/>
          <w:szCs w:val="28"/>
          <w:lang w:val="en-US"/>
        </w:rPr>
      </w:pPr>
      <w:r w:rsidRPr="00F50C17">
        <w:rPr>
          <w:rFonts w:ascii="Times New Roman" w:hAnsi="Times New Roman" w:cs="Times New Roman"/>
          <w:sz w:val="28"/>
          <w:szCs w:val="28"/>
          <w:shd w:val="clear" w:color="auto" w:fill="FFFFFF"/>
          <w:lang w:val="en-US"/>
        </w:rPr>
        <w:t>Ausubel D. P. et al. Educational psychology: A cognitive view. – 1968.</w:t>
      </w:r>
    </w:p>
    <w:p w:rsidR="00565DFC" w:rsidRPr="00F50C17" w:rsidRDefault="00565DFC" w:rsidP="00565DFC">
      <w:pPr>
        <w:pStyle w:val="a3"/>
        <w:numPr>
          <w:ilvl w:val="0"/>
          <w:numId w:val="2"/>
        </w:numPr>
        <w:spacing w:after="0" w:line="360" w:lineRule="auto"/>
        <w:jc w:val="both"/>
        <w:rPr>
          <w:rFonts w:ascii="Times New Roman" w:hAnsi="Times New Roman" w:cs="Times New Roman"/>
          <w:sz w:val="28"/>
          <w:szCs w:val="28"/>
          <w:lang w:val="en-US"/>
        </w:rPr>
      </w:pPr>
      <w:r w:rsidRPr="00F50C17">
        <w:rPr>
          <w:rFonts w:ascii="Times New Roman" w:hAnsi="Times New Roman" w:cs="Times New Roman"/>
          <w:sz w:val="28"/>
          <w:szCs w:val="28"/>
          <w:shd w:val="clear" w:color="auto" w:fill="FFFFFF"/>
          <w:lang w:val="en-US"/>
        </w:rPr>
        <w:t>Chomsky C. The acquisition of syntax in children from 5 to 10. – 1969.</w:t>
      </w:r>
    </w:p>
    <w:p w:rsidR="00565DFC" w:rsidRPr="00F50C17" w:rsidRDefault="00565DFC" w:rsidP="00565DFC">
      <w:pPr>
        <w:pStyle w:val="a3"/>
        <w:numPr>
          <w:ilvl w:val="0"/>
          <w:numId w:val="2"/>
        </w:numPr>
        <w:spacing w:after="0" w:line="360" w:lineRule="auto"/>
        <w:jc w:val="both"/>
        <w:rPr>
          <w:rFonts w:ascii="Times New Roman" w:hAnsi="Times New Roman" w:cs="Times New Roman"/>
          <w:sz w:val="28"/>
          <w:szCs w:val="28"/>
          <w:lang w:val="en-US"/>
        </w:rPr>
      </w:pPr>
      <w:r w:rsidRPr="00F50C17">
        <w:rPr>
          <w:rFonts w:ascii="Times New Roman" w:hAnsi="Times New Roman" w:cs="Times New Roman"/>
          <w:sz w:val="28"/>
          <w:szCs w:val="28"/>
          <w:shd w:val="clear" w:color="auto" w:fill="FFFFFF"/>
          <w:lang w:val="en-US"/>
        </w:rPr>
        <w:t>Chomsky N. Knowledge of language: Its nature, origin, and use. – Greenwood Publishing Group, 1986.</w:t>
      </w:r>
    </w:p>
    <w:p w:rsidR="00565DFC" w:rsidRPr="00F50C17" w:rsidRDefault="00565DFC" w:rsidP="00565DFC">
      <w:pPr>
        <w:pStyle w:val="a3"/>
        <w:numPr>
          <w:ilvl w:val="0"/>
          <w:numId w:val="2"/>
        </w:numPr>
        <w:spacing w:after="0" w:line="360" w:lineRule="auto"/>
        <w:jc w:val="both"/>
        <w:rPr>
          <w:rFonts w:ascii="Times New Roman" w:hAnsi="Times New Roman" w:cs="Times New Roman"/>
          <w:sz w:val="28"/>
          <w:szCs w:val="28"/>
          <w:lang w:val="en-US"/>
        </w:rPr>
      </w:pPr>
      <w:r w:rsidRPr="00F50C17">
        <w:rPr>
          <w:rFonts w:ascii="Times New Roman" w:hAnsi="Times New Roman" w:cs="Times New Roman"/>
          <w:sz w:val="28"/>
          <w:szCs w:val="28"/>
          <w:shd w:val="clear" w:color="auto" w:fill="FFFFFF"/>
          <w:lang w:val="en-US"/>
        </w:rPr>
        <w:t>Chomsky N., Halle M. The sound pattern of English. – 1968.</w:t>
      </w:r>
    </w:p>
    <w:p w:rsidR="00565DFC" w:rsidRPr="00F50C17" w:rsidRDefault="00565DFC" w:rsidP="00565DFC">
      <w:pPr>
        <w:pStyle w:val="ae"/>
        <w:numPr>
          <w:ilvl w:val="0"/>
          <w:numId w:val="2"/>
        </w:numPr>
        <w:spacing w:before="0" w:beforeAutospacing="0" w:after="0" w:afterAutospacing="0" w:line="360" w:lineRule="auto"/>
        <w:jc w:val="both"/>
        <w:textAlignment w:val="baseline"/>
        <w:rPr>
          <w:color w:val="auto"/>
          <w:sz w:val="28"/>
          <w:szCs w:val="28"/>
          <w:lang w:val="en-US"/>
        </w:rPr>
      </w:pPr>
      <w:r w:rsidRPr="00F50C17">
        <w:rPr>
          <w:bCs/>
          <w:color w:val="auto"/>
          <w:sz w:val="28"/>
          <w:szCs w:val="28"/>
          <w:shd w:val="clear" w:color="auto" w:fill="FFFFFF"/>
          <w:lang w:val="en-US"/>
        </w:rPr>
        <w:t>Common European Framework of Reference for Languages: Learning, Teaching, Assessment</w:t>
      </w:r>
      <w:r w:rsidRPr="00F50C17">
        <w:rPr>
          <w:b/>
          <w:bCs/>
          <w:color w:val="auto"/>
          <w:sz w:val="28"/>
          <w:szCs w:val="28"/>
          <w:shd w:val="clear" w:color="auto" w:fill="FFFFFF"/>
          <w:lang w:val="en-US"/>
        </w:rPr>
        <w:t xml:space="preserve"> </w:t>
      </w:r>
      <w:r w:rsidRPr="00F50C17">
        <w:rPr>
          <w:color w:val="auto"/>
          <w:sz w:val="28"/>
          <w:szCs w:val="28"/>
          <w:shd w:val="clear" w:color="auto" w:fill="FFFFFF"/>
          <w:lang w:val="en-US"/>
        </w:rPr>
        <w:t>[Council of Europe 2001]</w:t>
      </w:r>
    </w:p>
    <w:p w:rsidR="00565DFC" w:rsidRPr="00F50C17" w:rsidRDefault="00565DFC" w:rsidP="00565DFC">
      <w:pPr>
        <w:pStyle w:val="a3"/>
        <w:numPr>
          <w:ilvl w:val="0"/>
          <w:numId w:val="2"/>
        </w:numPr>
        <w:spacing w:after="0" w:line="360" w:lineRule="auto"/>
        <w:jc w:val="both"/>
        <w:rPr>
          <w:rFonts w:ascii="Times New Roman" w:hAnsi="Times New Roman" w:cs="Times New Roman"/>
          <w:sz w:val="28"/>
          <w:szCs w:val="28"/>
          <w:lang w:val="en-US"/>
        </w:rPr>
      </w:pPr>
      <w:r w:rsidRPr="00F50C17">
        <w:rPr>
          <w:rFonts w:ascii="Times New Roman" w:hAnsi="Times New Roman" w:cs="Times New Roman"/>
          <w:sz w:val="28"/>
          <w:szCs w:val="28"/>
          <w:shd w:val="clear" w:color="auto" w:fill="FFFFFF"/>
          <w:lang w:val="en-US"/>
        </w:rPr>
        <w:t xml:space="preserve">Johnson J. S., Newport E. L. Critical period effects on universal properties of language: The status of subjacency in the acquisition of a second language //Cognition. – 1991. – </w:t>
      </w:r>
      <w:r w:rsidRPr="00F50C17">
        <w:rPr>
          <w:rFonts w:ascii="Times New Roman" w:hAnsi="Times New Roman" w:cs="Times New Roman"/>
          <w:sz w:val="28"/>
          <w:szCs w:val="28"/>
          <w:shd w:val="clear" w:color="auto" w:fill="FFFFFF"/>
        </w:rPr>
        <w:t>Т</w:t>
      </w:r>
      <w:r w:rsidRPr="00F50C17">
        <w:rPr>
          <w:rFonts w:ascii="Times New Roman" w:hAnsi="Times New Roman" w:cs="Times New Roman"/>
          <w:sz w:val="28"/>
          <w:szCs w:val="28"/>
          <w:shd w:val="clear" w:color="auto" w:fill="FFFFFF"/>
          <w:lang w:val="en-US"/>
        </w:rPr>
        <w:t xml:space="preserve">. 39. – №. 3. – </w:t>
      </w:r>
      <w:r w:rsidRPr="00F50C17">
        <w:rPr>
          <w:rFonts w:ascii="Times New Roman" w:hAnsi="Times New Roman" w:cs="Times New Roman"/>
          <w:sz w:val="28"/>
          <w:szCs w:val="28"/>
          <w:shd w:val="clear" w:color="auto" w:fill="FFFFFF"/>
        </w:rPr>
        <w:t>С</w:t>
      </w:r>
      <w:r w:rsidRPr="00F50C17">
        <w:rPr>
          <w:rFonts w:ascii="Times New Roman" w:hAnsi="Times New Roman" w:cs="Times New Roman"/>
          <w:sz w:val="28"/>
          <w:szCs w:val="28"/>
          <w:shd w:val="clear" w:color="auto" w:fill="FFFFFF"/>
          <w:lang w:val="en-US"/>
        </w:rPr>
        <w:t>. 215-258.</w:t>
      </w:r>
    </w:p>
    <w:p w:rsidR="00565DFC" w:rsidRPr="00F50C17" w:rsidRDefault="00565DFC" w:rsidP="00565DFC">
      <w:pPr>
        <w:pStyle w:val="a3"/>
        <w:numPr>
          <w:ilvl w:val="0"/>
          <w:numId w:val="2"/>
        </w:numPr>
        <w:spacing w:after="0" w:line="360" w:lineRule="auto"/>
        <w:jc w:val="both"/>
        <w:rPr>
          <w:rFonts w:ascii="Times New Roman" w:hAnsi="Times New Roman" w:cs="Times New Roman"/>
          <w:sz w:val="28"/>
          <w:szCs w:val="28"/>
          <w:lang w:val="en-US"/>
        </w:rPr>
      </w:pPr>
      <w:r w:rsidRPr="00F50C17">
        <w:rPr>
          <w:rFonts w:ascii="Times New Roman" w:hAnsi="Times New Roman" w:cs="Times New Roman"/>
          <w:sz w:val="28"/>
          <w:szCs w:val="28"/>
          <w:shd w:val="clear" w:color="auto" w:fill="FFFFFF"/>
          <w:lang w:val="en-US"/>
        </w:rPr>
        <w:t xml:space="preserve">Lees R. B., Chomsky N. Syntactic structures //Language. – 1957. – </w:t>
      </w:r>
      <w:r w:rsidRPr="00F50C17">
        <w:rPr>
          <w:rFonts w:ascii="Times New Roman" w:hAnsi="Times New Roman" w:cs="Times New Roman"/>
          <w:sz w:val="28"/>
          <w:szCs w:val="28"/>
          <w:shd w:val="clear" w:color="auto" w:fill="FFFFFF"/>
        </w:rPr>
        <w:t>Т</w:t>
      </w:r>
      <w:r w:rsidRPr="00F50C17">
        <w:rPr>
          <w:rFonts w:ascii="Times New Roman" w:hAnsi="Times New Roman" w:cs="Times New Roman"/>
          <w:sz w:val="28"/>
          <w:szCs w:val="28"/>
          <w:shd w:val="clear" w:color="auto" w:fill="FFFFFF"/>
          <w:lang w:val="en-US"/>
        </w:rPr>
        <w:t xml:space="preserve">. 33. – №. 3 Part 1. – </w:t>
      </w:r>
      <w:r w:rsidRPr="00F50C17">
        <w:rPr>
          <w:rFonts w:ascii="Times New Roman" w:hAnsi="Times New Roman" w:cs="Times New Roman"/>
          <w:sz w:val="28"/>
          <w:szCs w:val="28"/>
          <w:shd w:val="clear" w:color="auto" w:fill="FFFFFF"/>
        </w:rPr>
        <w:t>С</w:t>
      </w:r>
      <w:r w:rsidRPr="00F50C17">
        <w:rPr>
          <w:rFonts w:ascii="Times New Roman" w:hAnsi="Times New Roman" w:cs="Times New Roman"/>
          <w:sz w:val="28"/>
          <w:szCs w:val="28"/>
          <w:shd w:val="clear" w:color="auto" w:fill="FFFFFF"/>
          <w:lang w:val="en-US"/>
        </w:rPr>
        <w:t>. 375-408.</w:t>
      </w:r>
    </w:p>
    <w:p w:rsidR="00565DFC" w:rsidRPr="00F50C17" w:rsidRDefault="00565DFC" w:rsidP="00565DFC">
      <w:pPr>
        <w:pStyle w:val="a3"/>
        <w:numPr>
          <w:ilvl w:val="0"/>
          <w:numId w:val="2"/>
        </w:numPr>
        <w:spacing w:after="0" w:line="360" w:lineRule="auto"/>
        <w:jc w:val="both"/>
        <w:rPr>
          <w:rFonts w:ascii="Times New Roman" w:hAnsi="Times New Roman" w:cs="Times New Roman"/>
          <w:sz w:val="28"/>
          <w:szCs w:val="28"/>
          <w:lang w:val="en-US"/>
        </w:rPr>
      </w:pPr>
      <w:r w:rsidRPr="00F50C17">
        <w:rPr>
          <w:rFonts w:ascii="Times New Roman" w:hAnsi="Times New Roman" w:cs="Times New Roman"/>
          <w:sz w:val="28"/>
          <w:szCs w:val="28"/>
          <w:shd w:val="clear" w:color="auto" w:fill="FFFFFF"/>
          <w:lang w:val="en-US"/>
        </w:rPr>
        <w:t xml:space="preserve">Marsheva T. V., Peretochkina S. M., Valieva G. F. Consideration of Psychological Characteristics of Students in the Process of Foreign Language Teaching //Journal of Organizational Culture, Communication and Conflict. – 2016. – </w:t>
      </w:r>
      <w:r w:rsidRPr="00F50C17">
        <w:rPr>
          <w:rFonts w:ascii="Times New Roman" w:hAnsi="Times New Roman" w:cs="Times New Roman"/>
          <w:sz w:val="28"/>
          <w:szCs w:val="28"/>
          <w:shd w:val="clear" w:color="auto" w:fill="FFFFFF"/>
        </w:rPr>
        <w:t>Т</w:t>
      </w:r>
      <w:r w:rsidRPr="00F50C17">
        <w:rPr>
          <w:rFonts w:ascii="Times New Roman" w:hAnsi="Times New Roman" w:cs="Times New Roman"/>
          <w:sz w:val="28"/>
          <w:szCs w:val="28"/>
          <w:shd w:val="clear" w:color="auto" w:fill="FFFFFF"/>
          <w:lang w:val="en-US"/>
        </w:rPr>
        <w:t xml:space="preserve">. 20. – </w:t>
      </w:r>
      <w:r w:rsidRPr="00F50C17">
        <w:rPr>
          <w:rFonts w:ascii="Times New Roman" w:hAnsi="Times New Roman" w:cs="Times New Roman"/>
          <w:sz w:val="28"/>
          <w:szCs w:val="28"/>
          <w:shd w:val="clear" w:color="auto" w:fill="FFFFFF"/>
        </w:rPr>
        <w:t>С</w:t>
      </w:r>
      <w:r w:rsidRPr="00F50C17">
        <w:rPr>
          <w:rFonts w:ascii="Times New Roman" w:hAnsi="Times New Roman" w:cs="Times New Roman"/>
          <w:sz w:val="28"/>
          <w:szCs w:val="28"/>
          <w:shd w:val="clear" w:color="auto" w:fill="FFFFFF"/>
          <w:lang w:val="en-US"/>
        </w:rPr>
        <w:t>. 153.</w:t>
      </w:r>
    </w:p>
    <w:p w:rsidR="00565DFC" w:rsidRPr="00F50C17" w:rsidRDefault="00565DFC" w:rsidP="00565DFC">
      <w:pPr>
        <w:pStyle w:val="a3"/>
        <w:numPr>
          <w:ilvl w:val="0"/>
          <w:numId w:val="2"/>
        </w:numPr>
        <w:spacing w:after="0" w:line="360" w:lineRule="auto"/>
        <w:jc w:val="both"/>
        <w:rPr>
          <w:rFonts w:ascii="Times New Roman" w:hAnsi="Times New Roman" w:cs="Times New Roman"/>
          <w:sz w:val="28"/>
          <w:szCs w:val="28"/>
          <w:lang w:val="en-US"/>
        </w:rPr>
      </w:pPr>
      <w:r w:rsidRPr="00F50C17">
        <w:rPr>
          <w:rFonts w:ascii="Times New Roman" w:hAnsi="Times New Roman" w:cs="Times New Roman"/>
          <w:sz w:val="28"/>
          <w:szCs w:val="28"/>
          <w:shd w:val="clear" w:color="auto" w:fill="FFFFFF"/>
          <w:lang w:val="en-US"/>
        </w:rPr>
        <w:t xml:space="preserve">Underwood J. H. Linguistics, Computers, and the Language Teacher. </w:t>
      </w:r>
      <w:r w:rsidRPr="00F50C17">
        <w:rPr>
          <w:rFonts w:ascii="Times New Roman" w:hAnsi="Times New Roman" w:cs="Times New Roman"/>
          <w:sz w:val="28"/>
          <w:szCs w:val="28"/>
          <w:shd w:val="clear" w:color="auto" w:fill="FFFFFF"/>
        </w:rPr>
        <w:t>A Communicative Approach. – Newbury House Publishers, Inc., Rowley, MA 01969, 1984.</w:t>
      </w:r>
    </w:p>
    <w:p w:rsidR="00565DFC" w:rsidRPr="00565DFC" w:rsidRDefault="00565DFC" w:rsidP="00565DFC">
      <w:pPr>
        <w:spacing w:after="0" w:line="360" w:lineRule="auto"/>
        <w:jc w:val="both"/>
        <w:rPr>
          <w:rFonts w:ascii="Times New Roman" w:hAnsi="Times New Roman" w:cs="Times New Roman"/>
          <w:sz w:val="28"/>
          <w:szCs w:val="28"/>
        </w:rPr>
      </w:pPr>
    </w:p>
    <w:p w:rsidR="002006EF" w:rsidRDefault="002006EF" w:rsidP="005E34DD">
      <w:pPr>
        <w:spacing w:after="0" w:line="360" w:lineRule="auto"/>
        <w:jc w:val="center"/>
        <w:rPr>
          <w:rFonts w:ascii="Times New Roman" w:hAnsi="Times New Roman" w:cs="Times New Roman"/>
          <w:b/>
          <w:sz w:val="28"/>
          <w:szCs w:val="28"/>
        </w:rPr>
      </w:pPr>
    </w:p>
    <w:p w:rsidR="00160F92" w:rsidRDefault="00160F92" w:rsidP="005E34DD">
      <w:pPr>
        <w:spacing w:after="0" w:line="360" w:lineRule="auto"/>
        <w:jc w:val="center"/>
        <w:rPr>
          <w:rFonts w:ascii="Times New Roman" w:hAnsi="Times New Roman" w:cs="Times New Roman"/>
          <w:b/>
          <w:sz w:val="28"/>
          <w:szCs w:val="28"/>
        </w:rPr>
      </w:pPr>
    </w:p>
    <w:p w:rsidR="007A4B42" w:rsidRPr="00F50C17" w:rsidRDefault="00565DFC" w:rsidP="005E34D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Электронные ресурсы</w:t>
      </w:r>
      <w:r w:rsidR="005E34DD" w:rsidRPr="00F50C17">
        <w:rPr>
          <w:rFonts w:ascii="Times New Roman" w:hAnsi="Times New Roman" w:cs="Times New Roman"/>
          <w:b/>
          <w:sz w:val="28"/>
          <w:szCs w:val="28"/>
        </w:rPr>
        <w:t>:</w:t>
      </w:r>
    </w:p>
    <w:p w:rsidR="0059051B" w:rsidRPr="00F50C17" w:rsidRDefault="007A4B42" w:rsidP="00766675">
      <w:pPr>
        <w:pStyle w:val="a3"/>
        <w:numPr>
          <w:ilvl w:val="0"/>
          <w:numId w:val="10"/>
        </w:numPr>
        <w:tabs>
          <w:tab w:val="left" w:pos="567"/>
          <w:tab w:val="left" w:pos="851"/>
        </w:tabs>
        <w:spacing w:after="0" w:line="360" w:lineRule="auto"/>
        <w:ind w:left="851" w:firstLine="142"/>
        <w:jc w:val="both"/>
        <w:rPr>
          <w:rFonts w:ascii="Times New Roman" w:hAnsi="Times New Roman" w:cs="Times New Roman"/>
          <w:sz w:val="28"/>
          <w:szCs w:val="28"/>
        </w:rPr>
      </w:pPr>
      <w:r w:rsidRPr="00F50C17">
        <w:rPr>
          <w:rFonts w:ascii="Times New Roman" w:hAnsi="Times New Roman" w:cs="Times New Roman"/>
          <w:sz w:val="28"/>
          <w:szCs w:val="28"/>
        </w:rPr>
        <w:t xml:space="preserve">Государственная программа функционирования и развития языков на 2011-2020 годы. Указ. источ. [Электронный ресурс]. – Режим доступа: </w:t>
      </w:r>
      <w:hyperlink r:id="rId16" w:history="1">
        <w:r w:rsidRPr="00F50C17">
          <w:rPr>
            <w:rStyle w:val="ad"/>
            <w:rFonts w:ascii="Times New Roman" w:hAnsi="Times New Roman" w:cs="Times New Roman"/>
            <w:color w:val="auto"/>
            <w:sz w:val="28"/>
            <w:szCs w:val="28"/>
          </w:rPr>
          <w:t>http://www.geokz.tv/article.php?aid=11278</w:t>
        </w:r>
      </w:hyperlink>
    </w:p>
    <w:p w:rsidR="0059051B" w:rsidRPr="00F50C17" w:rsidRDefault="007A4B42" w:rsidP="00766675">
      <w:pPr>
        <w:pStyle w:val="a3"/>
        <w:numPr>
          <w:ilvl w:val="0"/>
          <w:numId w:val="10"/>
        </w:numPr>
        <w:tabs>
          <w:tab w:val="left" w:pos="567"/>
          <w:tab w:val="left" w:pos="851"/>
        </w:tabs>
        <w:spacing w:after="0" w:line="360" w:lineRule="auto"/>
        <w:ind w:left="851" w:firstLine="142"/>
        <w:jc w:val="both"/>
        <w:rPr>
          <w:rFonts w:ascii="Times New Roman" w:hAnsi="Times New Roman" w:cs="Times New Roman"/>
          <w:sz w:val="28"/>
          <w:szCs w:val="28"/>
        </w:rPr>
      </w:pPr>
      <w:r w:rsidRPr="00F50C17">
        <w:rPr>
          <w:rFonts w:ascii="Times New Roman" w:hAnsi="Times New Roman" w:cs="Times New Roman"/>
          <w:sz w:val="28"/>
          <w:szCs w:val="28"/>
        </w:rPr>
        <w:t xml:space="preserve"> </w:t>
      </w:r>
      <w:r w:rsidRPr="00F50C17">
        <w:rPr>
          <w:rFonts w:ascii="Times New Roman" w:hAnsi="Times New Roman" w:cs="Times New Roman"/>
          <w:sz w:val="28"/>
          <w:szCs w:val="28"/>
          <w:shd w:val="clear" w:color="auto" w:fill="FFFFFF"/>
        </w:rPr>
        <w:t>Государственный  общеобязательный  стандарт  образования Республики  Казахстан.  Высшее  образование.  Бакалавриат.  Основные положения. - ГОСО РК5.04.019 – 2011. – Астана, 2011</w:t>
      </w:r>
    </w:p>
    <w:p w:rsidR="0059051B" w:rsidRPr="00F50C17" w:rsidRDefault="007A4B42" w:rsidP="00766675">
      <w:pPr>
        <w:pStyle w:val="a3"/>
        <w:numPr>
          <w:ilvl w:val="0"/>
          <w:numId w:val="10"/>
        </w:numPr>
        <w:tabs>
          <w:tab w:val="left" w:pos="567"/>
          <w:tab w:val="left" w:pos="851"/>
        </w:tabs>
        <w:spacing w:after="0" w:line="360" w:lineRule="auto"/>
        <w:ind w:left="851" w:firstLine="142"/>
        <w:jc w:val="both"/>
        <w:rPr>
          <w:rFonts w:ascii="Times New Roman" w:hAnsi="Times New Roman" w:cs="Times New Roman"/>
          <w:sz w:val="28"/>
          <w:szCs w:val="28"/>
        </w:rPr>
      </w:pPr>
      <w:r w:rsidRPr="00F50C17">
        <w:rPr>
          <w:rFonts w:ascii="Times New Roman" w:hAnsi="Times New Roman" w:cs="Times New Roman"/>
          <w:sz w:val="28"/>
          <w:szCs w:val="28"/>
        </w:rPr>
        <w:t xml:space="preserve">Новый Казахстан в новом мире. Послание Президента Н.А.Назарбаева народу Казахстана. [Электронный ресурс]. - Архив за 2007 год. – М.: Астана, 2007. – Режим доступа:   </w:t>
      </w:r>
      <w:hyperlink r:id="rId17" w:history="1">
        <w:r w:rsidR="0059051B" w:rsidRPr="00F50C17">
          <w:rPr>
            <w:rStyle w:val="ad"/>
            <w:rFonts w:ascii="Times New Roman" w:hAnsi="Times New Roman" w:cs="Times New Roman"/>
            <w:color w:val="auto"/>
            <w:sz w:val="28"/>
            <w:szCs w:val="28"/>
          </w:rPr>
          <w:t>http://www.kazakhemb.org.il/?CategoryID=250&amp;ArticleID=551&amp;Page=1</w:t>
        </w:r>
      </w:hyperlink>
    </w:p>
    <w:p w:rsidR="0059051B" w:rsidRPr="00F50C17" w:rsidRDefault="007A4B42" w:rsidP="00766675">
      <w:pPr>
        <w:pStyle w:val="a3"/>
        <w:numPr>
          <w:ilvl w:val="0"/>
          <w:numId w:val="10"/>
        </w:numPr>
        <w:tabs>
          <w:tab w:val="left" w:pos="567"/>
          <w:tab w:val="left" w:pos="851"/>
        </w:tabs>
        <w:spacing w:after="0" w:line="360" w:lineRule="auto"/>
        <w:ind w:left="851" w:firstLine="142"/>
        <w:jc w:val="both"/>
        <w:rPr>
          <w:rFonts w:ascii="Times New Roman" w:hAnsi="Times New Roman" w:cs="Times New Roman"/>
          <w:sz w:val="28"/>
          <w:szCs w:val="28"/>
        </w:rPr>
      </w:pPr>
      <w:r w:rsidRPr="00F50C17">
        <w:rPr>
          <w:rFonts w:ascii="Times New Roman" w:hAnsi="Times New Roman" w:cs="Times New Roman"/>
          <w:sz w:val="28"/>
          <w:szCs w:val="28"/>
        </w:rPr>
        <w:t>Новый Казахстан в новом мире. Послание Президента Н.А.Назарбаева народу Казахстана. Указ. и</w:t>
      </w:r>
      <w:r w:rsidR="0059051B" w:rsidRPr="00F50C17">
        <w:rPr>
          <w:rFonts w:ascii="Times New Roman" w:hAnsi="Times New Roman" w:cs="Times New Roman"/>
          <w:sz w:val="28"/>
          <w:szCs w:val="28"/>
        </w:rPr>
        <w:t xml:space="preserve">ст. [Электронный ресурс].– Режим доступа: </w:t>
      </w:r>
      <w:hyperlink r:id="rId18" w:history="1">
        <w:r w:rsidR="0059051B" w:rsidRPr="00F50C17">
          <w:rPr>
            <w:rStyle w:val="ad"/>
            <w:rFonts w:ascii="Times New Roman" w:hAnsi="Times New Roman" w:cs="Times New Roman"/>
            <w:color w:val="auto"/>
            <w:sz w:val="28"/>
            <w:szCs w:val="28"/>
          </w:rPr>
          <w:t>http://www.kazakhemb.org.il/?CategoryID=250&amp;ArticleID=551&amp;Page=1</w:t>
        </w:r>
      </w:hyperlink>
    </w:p>
    <w:p w:rsidR="0059051B" w:rsidRPr="00F50C17" w:rsidRDefault="007A4B42" w:rsidP="00766675">
      <w:pPr>
        <w:pStyle w:val="a3"/>
        <w:numPr>
          <w:ilvl w:val="0"/>
          <w:numId w:val="10"/>
        </w:numPr>
        <w:tabs>
          <w:tab w:val="left" w:pos="567"/>
          <w:tab w:val="left" w:pos="851"/>
        </w:tabs>
        <w:spacing w:after="0" w:line="360" w:lineRule="auto"/>
        <w:ind w:left="851" w:firstLine="142"/>
        <w:jc w:val="both"/>
        <w:rPr>
          <w:rFonts w:ascii="Times New Roman" w:hAnsi="Times New Roman" w:cs="Times New Roman"/>
          <w:sz w:val="28"/>
          <w:szCs w:val="28"/>
        </w:rPr>
      </w:pPr>
      <w:r w:rsidRPr="00F50C17">
        <w:rPr>
          <w:rFonts w:ascii="Times New Roman" w:hAnsi="Times New Roman" w:cs="Times New Roman"/>
          <w:sz w:val="28"/>
          <w:szCs w:val="28"/>
        </w:rPr>
        <w:t xml:space="preserve">Идея триединства языков в Казахстане правильна и будет способствовать развитию страны - мнение американского ученого [Электронный ресурс]. - Информационная система Параграф. - М.: Национальное информационное агентство «КазИнформ», 2008. – Режим доступа: </w:t>
      </w:r>
      <w:hyperlink r:id="rId19" w:history="1">
        <w:r w:rsidR="0059051B" w:rsidRPr="00F50C17">
          <w:rPr>
            <w:rStyle w:val="ad"/>
            <w:rFonts w:ascii="Times New Roman" w:hAnsi="Times New Roman" w:cs="Times New Roman"/>
            <w:color w:val="auto"/>
            <w:sz w:val="28"/>
            <w:szCs w:val="28"/>
            <w:lang w:val="en-US" w:eastAsia="ru-RU"/>
          </w:rPr>
          <w:t>http</w:t>
        </w:r>
        <w:r w:rsidR="0059051B" w:rsidRPr="00F50C17">
          <w:rPr>
            <w:rStyle w:val="ad"/>
            <w:rFonts w:ascii="Times New Roman" w:hAnsi="Times New Roman" w:cs="Times New Roman"/>
            <w:color w:val="auto"/>
            <w:sz w:val="28"/>
            <w:szCs w:val="28"/>
            <w:lang w:eastAsia="ru-RU"/>
          </w:rPr>
          <w:t>://</w:t>
        </w:r>
        <w:r w:rsidR="0059051B" w:rsidRPr="00F50C17">
          <w:rPr>
            <w:rStyle w:val="ad"/>
            <w:rFonts w:ascii="Times New Roman" w:hAnsi="Times New Roman" w:cs="Times New Roman"/>
            <w:color w:val="auto"/>
            <w:sz w:val="28"/>
            <w:szCs w:val="28"/>
            <w:lang w:val="en-US" w:eastAsia="ru-RU"/>
          </w:rPr>
          <w:t>www</w:t>
        </w:r>
        <w:r w:rsidR="0059051B" w:rsidRPr="00F50C17">
          <w:rPr>
            <w:rStyle w:val="ad"/>
            <w:rFonts w:ascii="Times New Roman" w:hAnsi="Times New Roman" w:cs="Times New Roman"/>
            <w:color w:val="auto"/>
            <w:sz w:val="28"/>
            <w:szCs w:val="28"/>
            <w:lang w:eastAsia="ru-RU"/>
          </w:rPr>
          <w:t>.</w:t>
        </w:r>
        <w:r w:rsidR="0059051B" w:rsidRPr="00F50C17">
          <w:rPr>
            <w:rStyle w:val="ad"/>
            <w:rFonts w:ascii="Times New Roman" w:hAnsi="Times New Roman" w:cs="Times New Roman"/>
            <w:color w:val="auto"/>
            <w:sz w:val="28"/>
            <w:szCs w:val="28"/>
            <w:lang w:val="en-US" w:eastAsia="ru-RU"/>
          </w:rPr>
          <w:t>zakon</w:t>
        </w:r>
        <w:r w:rsidR="0059051B" w:rsidRPr="00F50C17">
          <w:rPr>
            <w:rStyle w:val="ad"/>
            <w:rFonts w:ascii="Times New Roman" w:hAnsi="Times New Roman" w:cs="Times New Roman"/>
            <w:color w:val="auto"/>
            <w:sz w:val="28"/>
            <w:szCs w:val="28"/>
            <w:lang w:eastAsia="ru-RU"/>
          </w:rPr>
          <w:t>.</w:t>
        </w:r>
        <w:r w:rsidR="0059051B" w:rsidRPr="00F50C17">
          <w:rPr>
            <w:rStyle w:val="ad"/>
            <w:rFonts w:ascii="Times New Roman" w:hAnsi="Times New Roman" w:cs="Times New Roman"/>
            <w:color w:val="auto"/>
            <w:sz w:val="28"/>
            <w:szCs w:val="28"/>
            <w:lang w:val="en-US" w:eastAsia="ru-RU"/>
          </w:rPr>
          <w:t>kz</w:t>
        </w:r>
        <w:r w:rsidR="0059051B" w:rsidRPr="00F50C17">
          <w:rPr>
            <w:rStyle w:val="ad"/>
            <w:rFonts w:ascii="Times New Roman" w:hAnsi="Times New Roman" w:cs="Times New Roman"/>
            <w:color w:val="auto"/>
            <w:sz w:val="28"/>
            <w:szCs w:val="28"/>
            <w:lang w:eastAsia="ru-RU"/>
          </w:rPr>
          <w:t>/111622-</w:t>
        </w:r>
        <w:r w:rsidR="0059051B" w:rsidRPr="00F50C17">
          <w:rPr>
            <w:rStyle w:val="ad"/>
            <w:rFonts w:ascii="Times New Roman" w:hAnsi="Times New Roman" w:cs="Times New Roman"/>
            <w:color w:val="auto"/>
            <w:sz w:val="28"/>
            <w:szCs w:val="28"/>
            <w:lang w:val="en-US" w:eastAsia="ru-RU"/>
          </w:rPr>
          <w:t>ideja</w:t>
        </w:r>
        <w:r w:rsidR="0059051B" w:rsidRPr="00F50C17">
          <w:rPr>
            <w:rStyle w:val="ad"/>
            <w:rFonts w:ascii="Times New Roman" w:hAnsi="Times New Roman" w:cs="Times New Roman"/>
            <w:color w:val="auto"/>
            <w:sz w:val="28"/>
            <w:szCs w:val="28"/>
            <w:lang w:eastAsia="ru-RU"/>
          </w:rPr>
          <w:t>-</w:t>
        </w:r>
        <w:r w:rsidR="0059051B" w:rsidRPr="00F50C17">
          <w:rPr>
            <w:rStyle w:val="ad"/>
            <w:rFonts w:ascii="Times New Roman" w:hAnsi="Times New Roman" w:cs="Times New Roman"/>
            <w:color w:val="auto"/>
            <w:sz w:val="28"/>
            <w:szCs w:val="28"/>
            <w:lang w:val="en-US" w:eastAsia="ru-RU"/>
          </w:rPr>
          <w:t>triedinstva</w:t>
        </w:r>
        <w:r w:rsidR="0059051B" w:rsidRPr="00F50C17">
          <w:rPr>
            <w:rStyle w:val="ad"/>
            <w:rFonts w:ascii="Times New Roman" w:hAnsi="Times New Roman" w:cs="Times New Roman"/>
            <w:color w:val="auto"/>
            <w:sz w:val="28"/>
            <w:szCs w:val="28"/>
            <w:lang w:eastAsia="ru-RU"/>
          </w:rPr>
          <w:t>-</w:t>
        </w:r>
        <w:r w:rsidR="0059051B" w:rsidRPr="00F50C17">
          <w:rPr>
            <w:rStyle w:val="ad"/>
            <w:rFonts w:ascii="Times New Roman" w:hAnsi="Times New Roman" w:cs="Times New Roman"/>
            <w:color w:val="auto"/>
            <w:sz w:val="28"/>
            <w:szCs w:val="28"/>
            <w:lang w:val="en-US" w:eastAsia="ru-RU"/>
          </w:rPr>
          <w:t>jazykov</w:t>
        </w:r>
        <w:r w:rsidR="0059051B" w:rsidRPr="00F50C17">
          <w:rPr>
            <w:rStyle w:val="ad"/>
            <w:rFonts w:ascii="Times New Roman" w:hAnsi="Times New Roman" w:cs="Times New Roman"/>
            <w:color w:val="auto"/>
            <w:sz w:val="28"/>
            <w:szCs w:val="28"/>
            <w:lang w:eastAsia="ru-RU"/>
          </w:rPr>
          <w:t>-</w:t>
        </w:r>
        <w:r w:rsidR="0059051B" w:rsidRPr="00F50C17">
          <w:rPr>
            <w:rStyle w:val="ad"/>
            <w:rFonts w:ascii="Times New Roman" w:hAnsi="Times New Roman" w:cs="Times New Roman"/>
            <w:color w:val="auto"/>
            <w:sz w:val="28"/>
            <w:szCs w:val="28"/>
            <w:lang w:val="en-US" w:eastAsia="ru-RU"/>
          </w:rPr>
          <w:t>vkazakhstane</w:t>
        </w:r>
        <w:r w:rsidR="0059051B" w:rsidRPr="00F50C17">
          <w:rPr>
            <w:rStyle w:val="ad"/>
            <w:rFonts w:ascii="Times New Roman" w:hAnsi="Times New Roman" w:cs="Times New Roman"/>
            <w:color w:val="auto"/>
            <w:sz w:val="28"/>
            <w:szCs w:val="28"/>
            <w:lang w:eastAsia="ru-RU"/>
          </w:rPr>
          <w:t>.</w:t>
        </w:r>
        <w:r w:rsidR="0059051B" w:rsidRPr="00F50C17">
          <w:rPr>
            <w:rStyle w:val="ad"/>
            <w:rFonts w:ascii="Times New Roman" w:hAnsi="Times New Roman" w:cs="Times New Roman"/>
            <w:color w:val="auto"/>
            <w:sz w:val="28"/>
            <w:szCs w:val="28"/>
            <w:lang w:val="en-US" w:eastAsia="ru-RU"/>
          </w:rPr>
          <w:t>html</w:t>
        </w:r>
      </w:hyperlink>
      <w:r w:rsidR="0059051B" w:rsidRPr="00F50C17">
        <w:rPr>
          <w:rStyle w:val="ad"/>
          <w:rFonts w:ascii="Times New Roman" w:hAnsi="Times New Roman" w:cs="Times New Roman"/>
          <w:color w:val="auto"/>
          <w:sz w:val="28"/>
          <w:szCs w:val="28"/>
          <w:lang w:eastAsia="ru-RU"/>
        </w:rPr>
        <w:t xml:space="preserve"> </w:t>
      </w:r>
    </w:p>
    <w:p w:rsidR="00E61B85" w:rsidRPr="00F50C17" w:rsidRDefault="0050205B" w:rsidP="00EE2CFF">
      <w:pPr>
        <w:pStyle w:val="1"/>
        <w:ind w:firstLine="0"/>
        <w:jc w:val="center"/>
        <w:rPr>
          <w:b/>
        </w:rPr>
      </w:pPr>
      <w:bookmarkStart w:id="26" w:name="_Toc483316346"/>
      <w:r w:rsidRPr="00F50C17">
        <w:rPr>
          <w:b/>
        </w:rPr>
        <w:lastRenderedPageBreak/>
        <w:t>ПРИЛОЖЕНИ</w:t>
      </w:r>
      <w:bookmarkEnd w:id="26"/>
      <w:r w:rsidR="004C09E0" w:rsidRPr="00F50C17">
        <w:rPr>
          <w:b/>
        </w:rPr>
        <w:t>Я</w:t>
      </w:r>
    </w:p>
    <w:p w:rsidR="004C09E0" w:rsidRPr="00F50C17" w:rsidRDefault="004C09E0" w:rsidP="00EE2CFF">
      <w:pPr>
        <w:rPr>
          <w:rFonts w:ascii="Times New Roman" w:hAnsi="Times New Roman" w:cs="Times New Roman"/>
          <w:b/>
          <w:sz w:val="24"/>
          <w:szCs w:val="24"/>
          <w:lang w:eastAsia="ru-RU"/>
        </w:rPr>
      </w:pPr>
      <w:r w:rsidRPr="00F50C17">
        <w:rPr>
          <w:rFonts w:ascii="Times New Roman" w:hAnsi="Times New Roman" w:cs="Times New Roman"/>
          <w:b/>
          <w:sz w:val="24"/>
          <w:szCs w:val="24"/>
          <w:lang w:eastAsia="ru-RU"/>
        </w:rPr>
        <w:t xml:space="preserve">   </w:t>
      </w:r>
      <w:r w:rsidR="00EE2CFF" w:rsidRPr="00F50C17">
        <w:rPr>
          <w:rFonts w:ascii="Times New Roman" w:hAnsi="Times New Roman" w:cs="Times New Roman"/>
          <w:b/>
          <w:sz w:val="24"/>
          <w:szCs w:val="24"/>
          <w:lang w:eastAsia="ru-RU"/>
        </w:rPr>
        <w:t xml:space="preserve"> </w:t>
      </w:r>
      <w:r w:rsidRPr="00F50C17">
        <w:rPr>
          <w:rFonts w:ascii="Times New Roman" w:hAnsi="Times New Roman" w:cs="Times New Roman"/>
          <w:b/>
          <w:sz w:val="24"/>
          <w:szCs w:val="24"/>
          <w:lang w:eastAsia="ru-RU"/>
        </w:rPr>
        <w:t>П</w:t>
      </w:r>
      <w:r w:rsidR="00FA5EB0" w:rsidRPr="00F50C17">
        <w:rPr>
          <w:rFonts w:ascii="Times New Roman" w:hAnsi="Times New Roman" w:cs="Times New Roman"/>
          <w:b/>
          <w:sz w:val="24"/>
          <w:szCs w:val="24"/>
          <w:lang w:eastAsia="ru-RU"/>
        </w:rPr>
        <w:t xml:space="preserve">риложение </w:t>
      </w:r>
      <w:r w:rsidRPr="00F50C17">
        <w:rPr>
          <w:rFonts w:ascii="Times New Roman" w:hAnsi="Times New Roman" w:cs="Times New Roman"/>
          <w:b/>
          <w:sz w:val="24"/>
          <w:szCs w:val="24"/>
          <w:lang w:eastAsia="ru-RU"/>
        </w:rPr>
        <w:t>1</w:t>
      </w:r>
    </w:p>
    <w:p w:rsidR="00F13076" w:rsidRPr="00F50C17" w:rsidRDefault="00EE2CFF" w:rsidP="00EE2CFF">
      <w:pPr>
        <w:rPr>
          <w:lang w:eastAsia="ru-RU"/>
        </w:rPr>
      </w:pPr>
      <w:r w:rsidRPr="00F50C17">
        <w:rPr>
          <w:rFonts w:ascii="Times New Roman" w:hAnsi="Times New Roman" w:cs="Times New Roman"/>
          <w:b/>
          <w:sz w:val="24"/>
          <w:szCs w:val="24"/>
          <w:lang w:eastAsia="ru-RU"/>
        </w:rPr>
        <w:t>Анкета 1</w:t>
      </w:r>
      <w:r w:rsidRPr="00F50C17">
        <w:rPr>
          <w:lang w:eastAsia="ru-RU"/>
        </w:rPr>
        <w:t xml:space="preserve">.  </w:t>
      </w:r>
      <w:r w:rsidR="00D105C4" w:rsidRPr="00F50C17">
        <w:rPr>
          <w:rFonts w:ascii="Times New Roman" w:hAnsi="Times New Roman" w:cs="Times New Roman"/>
          <w:b/>
          <w:sz w:val="24"/>
          <w:szCs w:val="24"/>
        </w:rPr>
        <w:t xml:space="preserve">Опросник </w:t>
      </w:r>
      <w:r w:rsidR="006F3120" w:rsidRPr="00F50C17">
        <w:rPr>
          <w:rFonts w:ascii="Times New Roman" w:hAnsi="Times New Roman" w:cs="Times New Roman"/>
          <w:b/>
          <w:sz w:val="24"/>
          <w:szCs w:val="24"/>
        </w:rPr>
        <w:t xml:space="preserve">на русском языке </w:t>
      </w:r>
      <w:r w:rsidR="00D105C4" w:rsidRPr="00F50C17">
        <w:rPr>
          <w:rFonts w:ascii="Times New Roman" w:hAnsi="Times New Roman" w:cs="Times New Roman"/>
          <w:b/>
          <w:sz w:val="24"/>
          <w:szCs w:val="24"/>
        </w:rPr>
        <w:t>для определения</w:t>
      </w:r>
      <w:r w:rsidR="00A77047" w:rsidRPr="00F50C17">
        <w:rPr>
          <w:rFonts w:ascii="Times New Roman" w:hAnsi="Times New Roman" w:cs="Times New Roman"/>
          <w:b/>
          <w:sz w:val="24"/>
          <w:szCs w:val="24"/>
        </w:rPr>
        <w:t xml:space="preserve"> </w:t>
      </w:r>
      <w:r w:rsidR="00832144" w:rsidRPr="00F50C17">
        <w:rPr>
          <w:rFonts w:ascii="Times New Roman" w:hAnsi="Times New Roman" w:cs="Times New Roman"/>
          <w:b/>
          <w:sz w:val="24"/>
          <w:szCs w:val="24"/>
        </w:rPr>
        <w:t xml:space="preserve">уровня мотивации и основных </w:t>
      </w:r>
      <w:r w:rsidR="00A77047" w:rsidRPr="00F50C17">
        <w:rPr>
          <w:rFonts w:ascii="Times New Roman" w:hAnsi="Times New Roman" w:cs="Times New Roman"/>
          <w:b/>
          <w:sz w:val="24"/>
          <w:szCs w:val="24"/>
        </w:rPr>
        <w:t>потребностей</w:t>
      </w:r>
      <w:r w:rsidR="008B6711" w:rsidRPr="00F50C17">
        <w:rPr>
          <w:rFonts w:ascii="Times New Roman" w:hAnsi="Times New Roman" w:cs="Times New Roman"/>
          <w:b/>
          <w:sz w:val="24"/>
          <w:szCs w:val="24"/>
        </w:rPr>
        <w:t xml:space="preserve"> </w:t>
      </w:r>
      <w:r w:rsidRPr="00F50C17">
        <w:rPr>
          <w:rFonts w:ascii="Times New Roman" w:hAnsi="Times New Roman" w:cs="Times New Roman"/>
          <w:b/>
          <w:sz w:val="24"/>
          <w:szCs w:val="24"/>
        </w:rPr>
        <w:t xml:space="preserve">студентов  </w:t>
      </w:r>
      <w:r w:rsidR="00832144" w:rsidRPr="00F50C17">
        <w:rPr>
          <w:rFonts w:ascii="Times New Roman" w:hAnsi="Times New Roman" w:cs="Times New Roman"/>
          <w:b/>
          <w:sz w:val="24"/>
          <w:szCs w:val="24"/>
        </w:rPr>
        <w:t xml:space="preserve"> в процессе изучения английского языка</w:t>
      </w:r>
      <w:r w:rsidR="00D105C4" w:rsidRPr="00F50C17">
        <w:rPr>
          <w:rFonts w:ascii="Times New Roman" w:hAnsi="Times New Roman" w:cs="Times New Roman"/>
          <w:b/>
          <w:sz w:val="24"/>
          <w:szCs w:val="24"/>
        </w:rPr>
        <w:t xml:space="preserve"> </w:t>
      </w:r>
    </w:p>
    <w:p w:rsidR="0050205B" w:rsidRPr="00F50C17" w:rsidRDefault="0073376D" w:rsidP="00522EC7">
      <w:pPr>
        <w:spacing w:after="0" w:line="240" w:lineRule="auto"/>
        <w:ind w:firstLine="709"/>
        <w:rPr>
          <w:rFonts w:ascii="Times New Roman" w:hAnsi="Times New Roman" w:cs="Times New Roman"/>
          <w:sz w:val="24"/>
          <w:szCs w:val="24"/>
        </w:rPr>
      </w:pPr>
      <w:r w:rsidRPr="00F50C17">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635BC417" wp14:editId="527E84FD">
                <wp:simplePos x="0" y="0"/>
                <wp:positionH relativeFrom="column">
                  <wp:posOffset>6216404</wp:posOffset>
                </wp:positionH>
                <wp:positionV relativeFrom="paragraph">
                  <wp:posOffset>34719</wp:posOffset>
                </wp:positionV>
                <wp:extent cx="1" cy="8134984"/>
                <wp:effectExtent l="57150" t="19050" r="76200" b="76200"/>
                <wp:wrapNone/>
                <wp:docPr id="9" name="Прямая соединительная линия 9"/>
                <wp:cNvGraphicFramePr/>
                <a:graphic xmlns:a="http://schemas.openxmlformats.org/drawingml/2006/main">
                  <a:graphicData uri="http://schemas.microsoft.com/office/word/2010/wordprocessingShape">
                    <wps:wsp>
                      <wps:cNvCnPr/>
                      <wps:spPr>
                        <a:xfrm flipV="1">
                          <a:off x="0" y="0"/>
                          <a:ext cx="1" cy="8134984"/>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BCA7C72" id="Прямая соединительная линия 9"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9.5pt,2.75pt" to="489.5pt,6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" strokecolor="black [3200]" strokeweight="2pt">
                <v:shadow on="t" color="black" opacity="24903f" origin=",.5" offset="0,.55556mm"/>
              </v:line>
            </w:pict>
          </mc:Fallback>
        </mc:AlternateContent>
      </w:r>
      <w:r w:rsidRPr="00F50C17">
        <w:rPr>
          <w:rFonts w:ascii="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5AC0C78F" wp14:editId="30B49723">
                <wp:simplePos x="0" y="0"/>
                <wp:positionH relativeFrom="column">
                  <wp:posOffset>-121920</wp:posOffset>
                </wp:positionH>
                <wp:positionV relativeFrom="paragraph">
                  <wp:posOffset>36195</wp:posOffset>
                </wp:positionV>
                <wp:extent cx="6345555" cy="0"/>
                <wp:effectExtent l="38100" t="38100" r="55245" b="952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634555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1059B4B" id="Прямая соединительная линия 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2.85pt" to="490.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" strokecolor="black [3200]" strokeweight="2pt">
                <v:shadow on="t" color="black" opacity="24903f" origin=",.5" offset="0,.55556mm"/>
              </v:line>
            </w:pict>
          </mc:Fallback>
        </mc:AlternateContent>
      </w:r>
      <w:r w:rsidRPr="00F50C17">
        <w:rPr>
          <w:rFonts w:ascii="Times New Roman" w:hAnsi="Times New Roman" w:cs="Times New Roman"/>
          <w:noProof/>
          <w:sz w:val="24"/>
          <w:szCs w:val="24"/>
          <w:lang w:eastAsia="ru-RU"/>
        </w:rPr>
        <mc:AlternateContent>
          <mc:Choice Requires="wps">
            <w:drawing>
              <wp:anchor distT="0" distB="0" distL="114300" distR="114300" simplePos="0" relativeHeight="251670528" behindDoc="0" locked="0" layoutInCell="1" allowOverlap="1" wp14:anchorId="1B16D98E" wp14:editId="56A4ED22">
                <wp:simplePos x="0" y="0"/>
                <wp:positionH relativeFrom="column">
                  <wp:posOffset>-121668</wp:posOffset>
                </wp:positionH>
                <wp:positionV relativeFrom="paragraph">
                  <wp:posOffset>36516</wp:posOffset>
                </wp:positionV>
                <wp:extent cx="0" cy="8141465"/>
                <wp:effectExtent l="57150" t="19050" r="76200" b="88265"/>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814146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22D7B9A" id="Прямая соединительная линия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pt,2.9pt" to="-9.6pt,6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" strokecolor="black [3200]" strokeweight="2pt">
                <v:shadow on="t" color="black" opacity="24903f" origin=",.5" offset="0,.55556mm"/>
              </v:line>
            </w:pict>
          </mc:Fallback>
        </mc:AlternateContent>
      </w:r>
    </w:p>
    <w:p w:rsidR="00D105C4" w:rsidRPr="00F50C17" w:rsidRDefault="00D105C4" w:rsidP="00766675">
      <w:pPr>
        <w:pStyle w:val="a3"/>
        <w:numPr>
          <w:ilvl w:val="0"/>
          <w:numId w:val="9"/>
        </w:numPr>
        <w:spacing w:after="0" w:line="240" w:lineRule="auto"/>
        <w:ind w:left="0" w:firstLine="709"/>
        <w:rPr>
          <w:rFonts w:ascii="Times New Roman" w:hAnsi="Times New Roman" w:cs="Times New Roman"/>
          <w:sz w:val="24"/>
          <w:szCs w:val="24"/>
        </w:rPr>
      </w:pPr>
      <w:r w:rsidRPr="00F50C17">
        <w:rPr>
          <w:rFonts w:ascii="Times New Roman" w:hAnsi="Times New Roman" w:cs="Times New Roman"/>
          <w:sz w:val="24"/>
          <w:szCs w:val="24"/>
        </w:rPr>
        <w:t xml:space="preserve">Для чего Вам больше всего нужен английский язык </w:t>
      </w:r>
      <w:r w:rsidR="006F3120" w:rsidRPr="00F50C17">
        <w:rPr>
          <w:rFonts w:ascii="Times New Roman" w:hAnsi="Times New Roman" w:cs="Times New Roman"/>
          <w:sz w:val="24"/>
          <w:szCs w:val="24"/>
        </w:rPr>
        <w:t>(с</w:t>
      </w:r>
      <w:r w:rsidRPr="00F50C17">
        <w:rPr>
          <w:rFonts w:ascii="Times New Roman" w:hAnsi="Times New Roman" w:cs="Times New Roman"/>
          <w:sz w:val="24"/>
          <w:szCs w:val="24"/>
        </w:rPr>
        <w:t>ейчас или в будущем</w:t>
      </w:r>
      <w:r w:rsidR="006F3120" w:rsidRPr="00F50C17">
        <w:rPr>
          <w:rFonts w:ascii="Times New Roman" w:hAnsi="Times New Roman" w:cs="Times New Roman"/>
          <w:sz w:val="24"/>
          <w:szCs w:val="24"/>
        </w:rPr>
        <w:t>)</w:t>
      </w:r>
      <w:r w:rsidRPr="00F50C17">
        <w:rPr>
          <w:rFonts w:ascii="Times New Roman" w:hAnsi="Times New Roman" w:cs="Times New Roman"/>
          <w:sz w:val="24"/>
          <w:szCs w:val="24"/>
        </w:rPr>
        <w:t xml:space="preserve">? </w:t>
      </w:r>
    </w:p>
    <w:p w:rsidR="00D105C4" w:rsidRPr="00F50C17" w:rsidRDefault="00D105C4" w:rsidP="00522EC7">
      <w:pPr>
        <w:pStyle w:val="a3"/>
        <w:spacing w:after="0" w:line="240" w:lineRule="auto"/>
        <w:ind w:left="0" w:firstLine="709"/>
        <w:rPr>
          <w:rFonts w:ascii="Times New Roman" w:hAnsi="Times New Roman" w:cs="Times New Roman"/>
          <w:sz w:val="24"/>
          <w:szCs w:val="24"/>
        </w:rPr>
      </w:pPr>
      <w:r w:rsidRPr="00F50C17">
        <w:rPr>
          <w:rFonts w:ascii="Times New Roman" w:hAnsi="Times New Roman" w:cs="Times New Roman"/>
          <w:sz w:val="24"/>
          <w:szCs w:val="24"/>
        </w:rPr>
        <w:t>Для путешествий, для учёбы, для профессиональной деятельности, для сдачи экзамена, для чтения литературы, для расширения круга знакомств, для эмиграции, для общего развития, для участия в конференциях, другое …</w:t>
      </w:r>
    </w:p>
    <w:p w:rsidR="00D105C4" w:rsidRPr="00F50C17" w:rsidRDefault="00D105C4" w:rsidP="00522EC7">
      <w:pPr>
        <w:pStyle w:val="a3"/>
        <w:spacing w:after="0" w:line="240" w:lineRule="auto"/>
        <w:ind w:left="0" w:firstLine="709"/>
        <w:rPr>
          <w:rFonts w:ascii="Times New Roman" w:hAnsi="Times New Roman" w:cs="Times New Roman"/>
          <w:sz w:val="24"/>
          <w:szCs w:val="24"/>
        </w:rPr>
      </w:pPr>
    </w:p>
    <w:p w:rsidR="00D105C4" w:rsidRPr="00F50C17" w:rsidRDefault="00D105C4" w:rsidP="00766675">
      <w:pPr>
        <w:pStyle w:val="a3"/>
        <w:numPr>
          <w:ilvl w:val="0"/>
          <w:numId w:val="9"/>
        </w:numPr>
        <w:spacing w:after="0" w:line="240" w:lineRule="auto"/>
        <w:ind w:left="0" w:firstLine="709"/>
        <w:rPr>
          <w:rFonts w:ascii="Times New Roman" w:hAnsi="Times New Roman" w:cs="Times New Roman"/>
          <w:sz w:val="24"/>
          <w:szCs w:val="24"/>
        </w:rPr>
      </w:pPr>
      <w:r w:rsidRPr="00F50C17">
        <w:rPr>
          <w:rFonts w:ascii="Times New Roman" w:hAnsi="Times New Roman" w:cs="Times New Roman"/>
          <w:sz w:val="24"/>
          <w:szCs w:val="24"/>
        </w:rPr>
        <w:t xml:space="preserve">Напишите 5 вещей, которые Вы бы хотели делать лучше, используя для этого английский язык </w:t>
      </w:r>
      <w:r w:rsidR="006F3120" w:rsidRPr="00F50C17">
        <w:rPr>
          <w:rFonts w:ascii="Times New Roman" w:hAnsi="Times New Roman" w:cs="Times New Roman"/>
          <w:sz w:val="24"/>
          <w:szCs w:val="24"/>
        </w:rPr>
        <w:t>(</w:t>
      </w:r>
      <w:r w:rsidRPr="00F50C17">
        <w:rPr>
          <w:rFonts w:ascii="Times New Roman" w:hAnsi="Times New Roman" w:cs="Times New Roman"/>
          <w:sz w:val="24"/>
          <w:szCs w:val="24"/>
        </w:rPr>
        <w:t>например, писать официальные письма</w:t>
      </w:r>
      <w:r w:rsidR="006F3120" w:rsidRPr="00F50C17">
        <w:rPr>
          <w:rFonts w:ascii="Times New Roman" w:hAnsi="Times New Roman" w:cs="Times New Roman"/>
          <w:sz w:val="24"/>
          <w:szCs w:val="24"/>
        </w:rPr>
        <w:t>)</w:t>
      </w:r>
      <w:r w:rsidRPr="00F50C17">
        <w:rPr>
          <w:rFonts w:ascii="Times New Roman" w:hAnsi="Times New Roman" w:cs="Times New Roman"/>
          <w:sz w:val="24"/>
          <w:szCs w:val="24"/>
        </w:rPr>
        <w:t>:</w:t>
      </w:r>
    </w:p>
    <w:p w:rsidR="006F3120" w:rsidRPr="00F50C17" w:rsidRDefault="00D105C4" w:rsidP="00522EC7">
      <w:pPr>
        <w:pStyle w:val="a3"/>
        <w:spacing w:after="0" w:line="240" w:lineRule="auto"/>
        <w:ind w:left="0" w:firstLine="709"/>
        <w:rPr>
          <w:rFonts w:ascii="Times New Roman" w:hAnsi="Times New Roman" w:cs="Times New Roman"/>
          <w:sz w:val="24"/>
          <w:szCs w:val="24"/>
        </w:rPr>
      </w:pPr>
      <w:r w:rsidRPr="00F50C17">
        <w:rPr>
          <w:rFonts w:ascii="Times New Roman" w:hAnsi="Times New Roman" w:cs="Times New Roman"/>
          <w:sz w:val="24"/>
          <w:szCs w:val="24"/>
        </w:rPr>
        <w:t>А</w:t>
      </w:r>
      <w:r w:rsidR="006F3120" w:rsidRPr="00F50C17">
        <w:rPr>
          <w:rFonts w:ascii="Times New Roman" w:hAnsi="Times New Roman" w:cs="Times New Roman"/>
          <w:sz w:val="24"/>
          <w:szCs w:val="24"/>
        </w:rPr>
        <w:t>)</w:t>
      </w:r>
      <w:r w:rsidRPr="00F50C17">
        <w:rPr>
          <w:rFonts w:ascii="Times New Roman" w:hAnsi="Times New Roman" w:cs="Times New Roman"/>
          <w:sz w:val="24"/>
          <w:szCs w:val="24"/>
        </w:rPr>
        <w:t xml:space="preserve">                                                              </w:t>
      </w:r>
    </w:p>
    <w:p w:rsidR="00D105C4" w:rsidRPr="00F50C17" w:rsidRDefault="00D105C4" w:rsidP="00522EC7">
      <w:pPr>
        <w:pStyle w:val="a3"/>
        <w:spacing w:after="0" w:line="240" w:lineRule="auto"/>
        <w:ind w:left="0" w:firstLine="709"/>
        <w:rPr>
          <w:rFonts w:ascii="Times New Roman" w:hAnsi="Times New Roman" w:cs="Times New Roman"/>
          <w:sz w:val="24"/>
          <w:szCs w:val="24"/>
        </w:rPr>
      </w:pPr>
      <w:r w:rsidRPr="00F50C17">
        <w:rPr>
          <w:rFonts w:ascii="Times New Roman" w:hAnsi="Times New Roman" w:cs="Times New Roman"/>
          <w:sz w:val="24"/>
          <w:szCs w:val="24"/>
        </w:rPr>
        <w:t>В</w:t>
      </w:r>
      <w:r w:rsidR="006F3120" w:rsidRPr="00F50C17">
        <w:rPr>
          <w:rFonts w:ascii="Times New Roman" w:hAnsi="Times New Roman" w:cs="Times New Roman"/>
          <w:sz w:val="24"/>
          <w:szCs w:val="24"/>
        </w:rPr>
        <w:t>)</w:t>
      </w:r>
    </w:p>
    <w:p w:rsidR="006F3120" w:rsidRPr="00F50C17" w:rsidRDefault="00D105C4" w:rsidP="00522EC7">
      <w:pPr>
        <w:pStyle w:val="a3"/>
        <w:spacing w:after="0" w:line="240" w:lineRule="auto"/>
        <w:ind w:left="0" w:firstLine="709"/>
        <w:rPr>
          <w:rFonts w:ascii="Times New Roman" w:hAnsi="Times New Roman" w:cs="Times New Roman"/>
          <w:sz w:val="24"/>
          <w:szCs w:val="24"/>
        </w:rPr>
      </w:pPr>
      <w:r w:rsidRPr="00F50C17">
        <w:rPr>
          <w:rFonts w:ascii="Times New Roman" w:hAnsi="Times New Roman" w:cs="Times New Roman"/>
          <w:sz w:val="24"/>
          <w:szCs w:val="24"/>
        </w:rPr>
        <w:t>Б</w:t>
      </w:r>
      <w:r w:rsidR="006F3120" w:rsidRPr="00F50C17">
        <w:rPr>
          <w:rFonts w:ascii="Times New Roman" w:hAnsi="Times New Roman" w:cs="Times New Roman"/>
          <w:sz w:val="24"/>
          <w:szCs w:val="24"/>
        </w:rPr>
        <w:t>)</w:t>
      </w:r>
      <w:r w:rsidRPr="00F50C17">
        <w:rPr>
          <w:rFonts w:ascii="Times New Roman" w:hAnsi="Times New Roman" w:cs="Times New Roman"/>
          <w:sz w:val="24"/>
          <w:szCs w:val="24"/>
        </w:rPr>
        <w:t xml:space="preserve">                                                               </w:t>
      </w:r>
    </w:p>
    <w:p w:rsidR="00D105C4" w:rsidRPr="00F50C17" w:rsidRDefault="00D105C4" w:rsidP="00522EC7">
      <w:pPr>
        <w:pStyle w:val="a3"/>
        <w:spacing w:after="0" w:line="240" w:lineRule="auto"/>
        <w:ind w:left="0" w:firstLine="709"/>
        <w:rPr>
          <w:rFonts w:ascii="Times New Roman" w:hAnsi="Times New Roman" w:cs="Times New Roman"/>
          <w:sz w:val="24"/>
          <w:szCs w:val="24"/>
        </w:rPr>
      </w:pPr>
      <w:r w:rsidRPr="00F50C17">
        <w:rPr>
          <w:rFonts w:ascii="Times New Roman" w:hAnsi="Times New Roman" w:cs="Times New Roman"/>
          <w:sz w:val="24"/>
          <w:szCs w:val="24"/>
        </w:rPr>
        <w:t>Г</w:t>
      </w:r>
      <w:r w:rsidR="006F3120" w:rsidRPr="00F50C17">
        <w:rPr>
          <w:rFonts w:ascii="Times New Roman" w:hAnsi="Times New Roman" w:cs="Times New Roman"/>
          <w:sz w:val="24"/>
          <w:szCs w:val="24"/>
        </w:rPr>
        <w:t>)</w:t>
      </w:r>
    </w:p>
    <w:p w:rsidR="00D105C4" w:rsidRPr="00F50C17" w:rsidRDefault="00D105C4" w:rsidP="00522EC7">
      <w:pPr>
        <w:pStyle w:val="a3"/>
        <w:spacing w:after="0" w:line="240" w:lineRule="auto"/>
        <w:ind w:left="0" w:firstLine="709"/>
        <w:rPr>
          <w:rFonts w:ascii="Times New Roman" w:hAnsi="Times New Roman" w:cs="Times New Roman"/>
          <w:sz w:val="24"/>
          <w:szCs w:val="24"/>
        </w:rPr>
      </w:pPr>
      <w:r w:rsidRPr="00F50C17">
        <w:rPr>
          <w:rFonts w:ascii="Times New Roman" w:hAnsi="Times New Roman" w:cs="Times New Roman"/>
          <w:sz w:val="24"/>
          <w:szCs w:val="24"/>
        </w:rPr>
        <w:t>Д</w:t>
      </w:r>
      <w:r w:rsidR="006F3120" w:rsidRPr="00F50C17">
        <w:rPr>
          <w:rFonts w:ascii="Times New Roman" w:hAnsi="Times New Roman" w:cs="Times New Roman"/>
          <w:sz w:val="24"/>
          <w:szCs w:val="24"/>
        </w:rPr>
        <w:t>)</w:t>
      </w:r>
    </w:p>
    <w:p w:rsidR="00522EC7" w:rsidRPr="00F50C17" w:rsidRDefault="00522EC7" w:rsidP="00522EC7">
      <w:pPr>
        <w:pStyle w:val="a3"/>
        <w:spacing w:after="0" w:line="240" w:lineRule="auto"/>
        <w:ind w:left="0" w:firstLine="709"/>
        <w:rPr>
          <w:rFonts w:ascii="Times New Roman" w:hAnsi="Times New Roman" w:cs="Times New Roman"/>
          <w:sz w:val="24"/>
          <w:szCs w:val="24"/>
        </w:rPr>
      </w:pPr>
    </w:p>
    <w:p w:rsidR="00D105C4" w:rsidRPr="00F50C17" w:rsidRDefault="00D105C4" w:rsidP="00766675">
      <w:pPr>
        <w:pStyle w:val="a3"/>
        <w:numPr>
          <w:ilvl w:val="0"/>
          <w:numId w:val="9"/>
        </w:numPr>
        <w:spacing w:after="0" w:line="240" w:lineRule="auto"/>
        <w:ind w:left="0" w:firstLine="709"/>
        <w:rPr>
          <w:rFonts w:ascii="Times New Roman" w:hAnsi="Times New Roman" w:cs="Times New Roman"/>
          <w:sz w:val="24"/>
          <w:szCs w:val="24"/>
        </w:rPr>
      </w:pPr>
      <w:r w:rsidRPr="00F50C17">
        <w:rPr>
          <w:rFonts w:ascii="Times New Roman" w:hAnsi="Times New Roman" w:cs="Times New Roman"/>
          <w:sz w:val="24"/>
          <w:szCs w:val="24"/>
        </w:rPr>
        <w:t>Каким из ниже перечисленных аспектов, Вы считаете необходимым уделить больше внимания? Отметьте в таблице ответ, который отражает Ваше мнение и прокомментируйте свой выбор.</w:t>
      </w:r>
    </w:p>
    <w:p w:rsidR="00522EC7" w:rsidRPr="00F50C17" w:rsidRDefault="00522EC7" w:rsidP="00522EC7">
      <w:pPr>
        <w:spacing w:after="0" w:line="240" w:lineRule="auto"/>
        <w:rPr>
          <w:rFonts w:ascii="Times New Roman" w:hAnsi="Times New Roman" w:cs="Times New Roman"/>
          <w:sz w:val="24"/>
          <w:szCs w:val="24"/>
        </w:rPr>
      </w:pPr>
    </w:p>
    <w:tbl>
      <w:tblPr>
        <w:tblStyle w:val="a8"/>
        <w:tblW w:w="0" w:type="auto"/>
        <w:tblInd w:w="720" w:type="dxa"/>
        <w:tblLook w:val="04A0" w:firstRow="1" w:lastRow="0" w:firstColumn="1" w:lastColumn="0" w:noHBand="0" w:noVBand="1"/>
      </w:tblPr>
      <w:tblGrid>
        <w:gridCol w:w="2013"/>
        <w:gridCol w:w="1911"/>
        <w:gridCol w:w="1701"/>
        <w:gridCol w:w="1843"/>
        <w:gridCol w:w="1351"/>
      </w:tblGrid>
      <w:tr w:rsidR="00D105C4" w:rsidRPr="00F50C17" w:rsidTr="00522EC7">
        <w:tc>
          <w:tcPr>
            <w:tcW w:w="2013" w:type="dxa"/>
          </w:tcPr>
          <w:p w:rsidR="00D105C4" w:rsidRPr="00F50C17" w:rsidRDefault="00D105C4" w:rsidP="00522EC7">
            <w:pPr>
              <w:pStyle w:val="a3"/>
              <w:ind w:left="0" w:firstLine="709"/>
              <w:rPr>
                <w:rFonts w:ascii="Times New Roman" w:hAnsi="Times New Roman" w:cs="Times New Roman"/>
                <w:sz w:val="24"/>
                <w:szCs w:val="24"/>
              </w:rPr>
            </w:pPr>
          </w:p>
        </w:tc>
        <w:tc>
          <w:tcPr>
            <w:tcW w:w="1911" w:type="dxa"/>
          </w:tcPr>
          <w:p w:rsidR="00D105C4" w:rsidRPr="00F50C17" w:rsidRDefault="00D105C4" w:rsidP="006F3120">
            <w:pPr>
              <w:pStyle w:val="a3"/>
              <w:ind w:left="0"/>
              <w:rPr>
                <w:rFonts w:ascii="Times New Roman" w:hAnsi="Times New Roman" w:cs="Times New Roman"/>
                <w:sz w:val="24"/>
                <w:szCs w:val="24"/>
              </w:rPr>
            </w:pPr>
            <w:r w:rsidRPr="00F50C17">
              <w:rPr>
                <w:rFonts w:ascii="Times New Roman" w:hAnsi="Times New Roman" w:cs="Times New Roman"/>
                <w:sz w:val="24"/>
                <w:szCs w:val="24"/>
              </w:rPr>
              <w:t>Мне нужно больше заниматься этим аспектом</w:t>
            </w:r>
          </w:p>
        </w:tc>
        <w:tc>
          <w:tcPr>
            <w:tcW w:w="1701" w:type="dxa"/>
          </w:tcPr>
          <w:p w:rsidR="00D105C4" w:rsidRPr="00F50C17" w:rsidRDefault="00D105C4" w:rsidP="006F3120">
            <w:pPr>
              <w:pStyle w:val="a3"/>
              <w:ind w:left="0"/>
              <w:rPr>
                <w:rFonts w:ascii="Times New Roman" w:hAnsi="Times New Roman" w:cs="Times New Roman"/>
                <w:sz w:val="24"/>
                <w:szCs w:val="24"/>
              </w:rPr>
            </w:pPr>
            <w:r w:rsidRPr="00F50C17">
              <w:rPr>
                <w:rFonts w:ascii="Times New Roman" w:hAnsi="Times New Roman" w:cs="Times New Roman"/>
                <w:sz w:val="24"/>
                <w:szCs w:val="24"/>
              </w:rPr>
              <w:t>Меня устраивает текущий уровень владения данным аспектом</w:t>
            </w:r>
          </w:p>
        </w:tc>
        <w:tc>
          <w:tcPr>
            <w:tcW w:w="1843" w:type="dxa"/>
          </w:tcPr>
          <w:p w:rsidR="00D105C4" w:rsidRPr="00F50C17" w:rsidRDefault="00D105C4" w:rsidP="006F3120">
            <w:pPr>
              <w:pStyle w:val="a3"/>
              <w:ind w:left="0"/>
              <w:rPr>
                <w:rFonts w:ascii="Times New Roman" w:hAnsi="Times New Roman" w:cs="Times New Roman"/>
                <w:sz w:val="24"/>
                <w:szCs w:val="24"/>
              </w:rPr>
            </w:pPr>
            <w:r w:rsidRPr="00F50C17">
              <w:rPr>
                <w:rFonts w:ascii="Times New Roman" w:hAnsi="Times New Roman" w:cs="Times New Roman"/>
                <w:sz w:val="24"/>
                <w:szCs w:val="24"/>
              </w:rPr>
              <w:t>Этот аспект для меня сейчас менее важен</w:t>
            </w:r>
          </w:p>
        </w:tc>
        <w:tc>
          <w:tcPr>
            <w:tcW w:w="1351" w:type="dxa"/>
          </w:tcPr>
          <w:p w:rsidR="00D105C4" w:rsidRPr="00F50C17" w:rsidRDefault="00D105C4" w:rsidP="006F3120">
            <w:pPr>
              <w:pStyle w:val="a3"/>
              <w:ind w:left="0"/>
              <w:rPr>
                <w:rFonts w:ascii="Times New Roman" w:hAnsi="Times New Roman" w:cs="Times New Roman"/>
                <w:sz w:val="24"/>
                <w:szCs w:val="24"/>
              </w:rPr>
            </w:pPr>
            <w:r w:rsidRPr="00F50C17">
              <w:rPr>
                <w:rFonts w:ascii="Times New Roman" w:hAnsi="Times New Roman" w:cs="Times New Roman"/>
                <w:sz w:val="24"/>
                <w:szCs w:val="24"/>
              </w:rPr>
              <w:t>Коммен</w:t>
            </w:r>
            <w:r w:rsidR="00522EC7" w:rsidRPr="00F50C17">
              <w:rPr>
                <w:rFonts w:ascii="Times New Roman" w:hAnsi="Times New Roman" w:cs="Times New Roman"/>
                <w:sz w:val="24"/>
                <w:szCs w:val="24"/>
              </w:rPr>
              <w:t>-</w:t>
            </w:r>
            <w:r w:rsidRPr="00F50C17">
              <w:rPr>
                <w:rFonts w:ascii="Times New Roman" w:hAnsi="Times New Roman" w:cs="Times New Roman"/>
                <w:sz w:val="24"/>
                <w:szCs w:val="24"/>
              </w:rPr>
              <w:t>тарии</w:t>
            </w:r>
          </w:p>
        </w:tc>
      </w:tr>
      <w:tr w:rsidR="00D105C4" w:rsidRPr="00F50C17" w:rsidTr="00522EC7">
        <w:trPr>
          <w:trHeight w:val="335"/>
        </w:trPr>
        <w:tc>
          <w:tcPr>
            <w:tcW w:w="2013" w:type="dxa"/>
          </w:tcPr>
          <w:p w:rsidR="00D105C4" w:rsidRPr="00F50C17" w:rsidRDefault="00D105C4" w:rsidP="00522EC7">
            <w:pPr>
              <w:pStyle w:val="a3"/>
              <w:ind w:left="0" w:firstLine="131"/>
              <w:rPr>
                <w:rFonts w:ascii="Times New Roman" w:hAnsi="Times New Roman" w:cs="Times New Roman"/>
                <w:sz w:val="24"/>
                <w:szCs w:val="24"/>
              </w:rPr>
            </w:pPr>
            <w:r w:rsidRPr="00F50C17">
              <w:rPr>
                <w:rFonts w:ascii="Times New Roman" w:hAnsi="Times New Roman" w:cs="Times New Roman"/>
                <w:sz w:val="24"/>
                <w:szCs w:val="24"/>
              </w:rPr>
              <w:t>Чтение</w:t>
            </w:r>
          </w:p>
        </w:tc>
        <w:tc>
          <w:tcPr>
            <w:tcW w:w="1911" w:type="dxa"/>
          </w:tcPr>
          <w:p w:rsidR="00D105C4" w:rsidRPr="00F50C17" w:rsidRDefault="00D105C4" w:rsidP="00522EC7">
            <w:pPr>
              <w:pStyle w:val="a3"/>
              <w:ind w:left="0" w:firstLine="709"/>
              <w:rPr>
                <w:rFonts w:ascii="Times New Roman" w:hAnsi="Times New Roman" w:cs="Times New Roman"/>
                <w:sz w:val="24"/>
                <w:szCs w:val="24"/>
              </w:rPr>
            </w:pPr>
          </w:p>
        </w:tc>
        <w:tc>
          <w:tcPr>
            <w:tcW w:w="1701" w:type="dxa"/>
          </w:tcPr>
          <w:p w:rsidR="00D105C4" w:rsidRPr="00F50C17" w:rsidRDefault="00D105C4" w:rsidP="00522EC7">
            <w:pPr>
              <w:pStyle w:val="a3"/>
              <w:ind w:left="0" w:firstLine="709"/>
              <w:rPr>
                <w:rFonts w:ascii="Times New Roman" w:hAnsi="Times New Roman" w:cs="Times New Roman"/>
                <w:sz w:val="24"/>
                <w:szCs w:val="24"/>
              </w:rPr>
            </w:pPr>
          </w:p>
        </w:tc>
        <w:tc>
          <w:tcPr>
            <w:tcW w:w="1843" w:type="dxa"/>
          </w:tcPr>
          <w:p w:rsidR="00D105C4" w:rsidRPr="00F50C17" w:rsidRDefault="00D105C4" w:rsidP="00522EC7">
            <w:pPr>
              <w:pStyle w:val="a3"/>
              <w:ind w:left="0" w:firstLine="709"/>
              <w:rPr>
                <w:rFonts w:ascii="Times New Roman" w:hAnsi="Times New Roman" w:cs="Times New Roman"/>
                <w:sz w:val="24"/>
                <w:szCs w:val="24"/>
              </w:rPr>
            </w:pPr>
          </w:p>
        </w:tc>
        <w:tc>
          <w:tcPr>
            <w:tcW w:w="1351" w:type="dxa"/>
          </w:tcPr>
          <w:p w:rsidR="00D105C4" w:rsidRPr="00F50C17" w:rsidRDefault="00D105C4" w:rsidP="00522EC7">
            <w:pPr>
              <w:pStyle w:val="a3"/>
              <w:ind w:left="0" w:firstLine="709"/>
              <w:rPr>
                <w:rFonts w:ascii="Times New Roman" w:hAnsi="Times New Roman" w:cs="Times New Roman"/>
                <w:sz w:val="24"/>
                <w:szCs w:val="24"/>
              </w:rPr>
            </w:pPr>
          </w:p>
        </w:tc>
      </w:tr>
      <w:tr w:rsidR="00D105C4" w:rsidRPr="00F50C17" w:rsidTr="00522EC7">
        <w:trPr>
          <w:trHeight w:val="301"/>
        </w:trPr>
        <w:tc>
          <w:tcPr>
            <w:tcW w:w="2013" w:type="dxa"/>
          </w:tcPr>
          <w:p w:rsidR="00D105C4" w:rsidRPr="00F50C17" w:rsidRDefault="00D105C4" w:rsidP="00522EC7">
            <w:pPr>
              <w:pStyle w:val="a3"/>
              <w:ind w:left="0" w:firstLine="131"/>
              <w:rPr>
                <w:rFonts w:ascii="Times New Roman" w:hAnsi="Times New Roman" w:cs="Times New Roman"/>
                <w:sz w:val="24"/>
                <w:szCs w:val="24"/>
              </w:rPr>
            </w:pPr>
            <w:r w:rsidRPr="00F50C17">
              <w:rPr>
                <w:rFonts w:ascii="Times New Roman" w:hAnsi="Times New Roman" w:cs="Times New Roman"/>
                <w:sz w:val="24"/>
                <w:szCs w:val="24"/>
              </w:rPr>
              <w:t>Письмо</w:t>
            </w:r>
          </w:p>
        </w:tc>
        <w:tc>
          <w:tcPr>
            <w:tcW w:w="1911" w:type="dxa"/>
          </w:tcPr>
          <w:p w:rsidR="00D105C4" w:rsidRPr="00F50C17" w:rsidRDefault="00D105C4" w:rsidP="00522EC7">
            <w:pPr>
              <w:pStyle w:val="a3"/>
              <w:ind w:left="0" w:firstLine="709"/>
              <w:rPr>
                <w:rFonts w:ascii="Times New Roman" w:hAnsi="Times New Roman" w:cs="Times New Roman"/>
                <w:sz w:val="24"/>
                <w:szCs w:val="24"/>
              </w:rPr>
            </w:pPr>
          </w:p>
        </w:tc>
        <w:tc>
          <w:tcPr>
            <w:tcW w:w="1701" w:type="dxa"/>
          </w:tcPr>
          <w:p w:rsidR="00D105C4" w:rsidRPr="00F50C17" w:rsidRDefault="00D105C4" w:rsidP="00522EC7">
            <w:pPr>
              <w:pStyle w:val="a3"/>
              <w:ind w:left="0" w:firstLine="709"/>
              <w:rPr>
                <w:rFonts w:ascii="Times New Roman" w:hAnsi="Times New Roman" w:cs="Times New Roman"/>
                <w:sz w:val="24"/>
                <w:szCs w:val="24"/>
              </w:rPr>
            </w:pPr>
          </w:p>
        </w:tc>
        <w:tc>
          <w:tcPr>
            <w:tcW w:w="1843" w:type="dxa"/>
          </w:tcPr>
          <w:p w:rsidR="00D105C4" w:rsidRPr="00F50C17" w:rsidRDefault="00D105C4" w:rsidP="00522EC7">
            <w:pPr>
              <w:pStyle w:val="a3"/>
              <w:ind w:left="0" w:firstLine="709"/>
              <w:rPr>
                <w:rFonts w:ascii="Times New Roman" w:hAnsi="Times New Roman" w:cs="Times New Roman"/>
                <w:sz w:val="24"/>
                <w:szCs w:val="24"/>
              </w:rPr>
            </w:pPr>
          </w:p>
        </w:tc>
        <w:tc>
          <w:tcPr>
            <w:tcW w:w="1351" w:type="dxa"/>
          </w:tcPr>
          <w:p w:rsidR="00D105C4" w:rsidRPr="00F50C17" w:rsidRDefault="00D105C4" w:rsidP="00522EC7">
            <w:pPr>
              <w:pStyle w:val="a3"/>
              <w:ind w:left="0" w:firstLine="709"/>
              <w:rPr>
                <w:rFonts w:ascii="Times New Roman" w:hAnsi="Times New Roman" w:cs="Times New Roman"/>
                <w:sz w:val="24"/>
                <w:szCs w:val="24"/>
              </w:rPr>
            </w:pPr>
          </w:p>
        </w:tc>
      </w:tr>
      <w:tr w:rsidR="00D105C4" w:rsidRPr="00F50C17" w:rsidTr="00522EC7">
        <w:trPr>
          <w:trHeight w:val="382"/>
        </w:trPr>
        <w:tc>
          <w:tcPr>
            <w:tcW w:w="2013" w:type="dxa"/>
          </w:tcPr>
          <w:p w:rsidR="00D105C4" w:rsidRPr="00F50C17" w:rsidRDefault="00D105C4" w:rsidP="00522EC7">
            <w:pPr>
              <w:pStyle w:val="a3"/>
              <w:ind w:left="0" w:firstLine="131"/>
              <w:rPr>
                <w:rFonts w:ascii="Times New Roman" w:hAnsi="Times New Roman" w:cs="Times New Roman"/>
                <w:sz w:val="24"/>
                <w:szCs w:val="24"/>
              </w:rPr>
            </w:pPr>
            <w:r w:rsidRPr="00F50C17">
              <w:rPr>
                <w:rFonts w:ascii="Times New Roman" w:hAnsi="Times New Roman" w:cs="Times New Roman"/>
                <w:sz w:val="24"/>
                <w:szCs w:val="24"/>
              </w:rPr>
              <w:t>Говорение</w:t>
            </w:r>
          </w:p>
        </w:tc>
        <w:tc>
          <w:tcPr>
            <w:tcW w:w="1911" w:type="dxa"/>
          </w:tcPr>
          <w:p w:rsidR="00D105C4" w:rsidRPr="00F50C17" w:rsidRDefault="00D105C4" w:rsidP="00522EC7">
            <w:pPr>
              <w:pStyle w:val="a3"/>
              <w:ind w:left="0" w:firstLine="709"/>
              <w:rPr>
                <w:rFonts w:ascii="Times New Roman" w:hAnsi="Times New Roman" w:cs="Times New Roman"/>
                <w:sz w:val="24"/>
                <w:szCs w:val="24"/>
              </w:rPr>
            </w:pPr>
          </w:p>
        </w:tc>
        <w:tc>
          <w:tcPr>
            <w:tcW w:w="1701" w:type="dxa"/>
          </w:tcPr>
          <w:p w:rsidR="00D105C4" w:rsidRPr="00F50C17" w:rsidRDefault="00D105C4" w:rsidP="00522EC7">
            <w:pPr>
              <w:pStyle w:val="a3"/>
              <w:ind w:left="0" w:firstLine="709"/>
              <w:rPr>
                <w:rFonts w:ascii="Times New Roman" w:hAnsi="Times New Roman" w:cs="Times New Roman"/>
                <w:sz w:val="24"/>
                <w:szCs w:val="24"/>
              </w:rPr>
            </w:pPr>
          </w:p>
        </w:tc>
        <w:tc>
          <w:tcPr>
            <w:tcW w:w="1843" w:type="dxa"/>
          </w:tcPr>
          <w:p w:rsidR="00D105C4" w:rsidRPr="00F50C17" w:rsidRDefault="00D105C4" w:rsidP="00522EC7">
            <w:pPr>
              <w:pStyle w:val="a3"/>
              <w:ind w:left="0" w:firstLine="709"/>
              <w:rPr>
                <w:rFonts w:ascii="Times New Roman" w:hAnsi="Times New Roman" w:cs="Times New Roman"/>
                <w:sz w:val="24"/>
                <w:szCs w:val="24"/>
              </w:rPr>
            </w:pPr>
          </w:p>
        </w:tc>
        <w:tc>
          <w:tcPr>
            <w:tcW w:w="1351" w:type="dxa"/>
          </w:tcPr>
          <w:p w:rsidR="00D105C4" w:rsidRPr="00F50C17" w:rsidRDefault="00D105C4" w:rsidP="00522EC7">
            <w:pPr>
              <w:pStyle w:val="a3"/>
              <w:ind w:left="0" w:firstLine="709"/>
              <w:rPr>
                <w:rFonts w:ascii="Times New Roman" w:hAnsi="Times New Roman" w:cs="Times New Roman"/>
                <w:sz w:val="24"/>
                <w:szCs w:val="24"/>
              </w:rPr>
            </w:pPr>
          </w:p>
        </w:tc>
      </w:tr>
      <w:tr w:rsidR="00D105C4" w:rsidRPr="00F50C17" w:rsidTr="00522EC7">
        <w:trPr>
          <w:trHeight w:val="236"/>
        </w:trPr>
        <w:tc>
          <w:tcPr>
            <w:tcW w:w="2013" w:type="dxa"/>
          </w:tcPr>
          <w:p w:rsidR="00D105C4" w:rsidRPr="00F50C17" w:rsidRDefault="00D105C4" w:rsidP="00522EC7">
            <w:pPr>
              <w:pStyle w:val="a3"/>
              <w:ind w:left="0" w:firstLine="131"/>
              <w:rPr>
                <w:rFonts w:ascii="Times New Roman" w:hAnsi="Times New Roman" w:cs="Times New Roman"/>
                <w:sz w:val="24"/>
                <w:szCs w:val="24"/>
              </w:rPr>
            </w:pPr>
            <w:r w:rsidRPr="00F50C17">
              <w:rPr>
                <w:rFonts w:ascii="Times New Roman" w:hAnsi="Times New Roman" w:cs="Times New Roman"/>
                <w:sz w:val="24"/>
                <w:szCs w:val="24"/>
              </w:rPr>
              <w:t>Аудирование</w:t>
            </w:r>
          </w:p>
        </w:tc>
        <w:tc>
          <w:tcPr>
            <w:tcW w:w="1911" w:type="dxa"/>
          </w:tcPr>
          <w:p w:rsidR="00D105C4" w:rsidRPr="00F50C17" w:rsidRDefault="00D105C4" w:rsidP="00522EC7">
            <w:pPr>
              <w:pStyle w:val="a3"/>
              <w:ind w:left="0" w:firstLine="709"/>
              <w:rPr>
                <w:rFonts w:ascii="Times New Roman" w:hAnsi="Times New Roman" w:cs="Times New Roman"/>
                <w:sz w:val="24"/>
                <w:szCs w:val="24"/>
              </w:rPr>
            </w:pPr>
          </w:p>
        </w:tc>
        <w:tc>
          <w:tcPr>
            <w:tcW w:w="1701" w:type="dxa"/>
          </w:tcPr>
          <w:p w:rsidR="00D105C4" w:rsidRPr="00F50C17" w:rsidRDefault="00D105C4" w:rsidP="00522EC7">
            <w:pPr>
              <w:pStyle w:val="a3"/>
              <w:ind w:left="0" w:firstLine="709"/>
              <w:rPr>
                <w:rFonts w:ascii="Times New Roman" w:hAnsi="Times New Roman" w:cs="Times New Roman"/>
                <w:sz w:val="24"/>
                <w:szCs w:val="24"/>
              </w:rPr>
            </w:pPr>
          </w:p>
        </w:tc>
        <w:tc>
          <w:tcPr>
            <w:tcW w:w="1843" w:type="dxa"/>
          </w:tcPr>
          <w:p w:rsidR="00D105C4" w:rsidRPr="00F50C17" w:rsidRDefault="00D105C4" w:rsidP="00522EC7">
            <w:pPr>
              <w:pStyle w:val="a3"/>
              <w:ind w:left="0" w:firstLine="709"/>
              <w:rPr>
                <w:rFonts w:ascii="Times New Roman" w:hAnsi="Times New Roman" w:cs="Times New Roman"/>
                <w:sz w:val="24"/>
                <w:szCs w:val="24"/>
              </w:rPr>
            </w:pPr>
          </w:p>
        </w:tc>
        <w:tc>
          <w:tcPr>
            <w:tcW w:w="1351" w:type="dxa"/>
          </w:tcPr>
          <w:p w:rsidR="00D105C4" w:rsidRPr="00F50C17" w:rsidRDefault="00D105C4" w:rsidP="00522EC7">
            <w:pPr>
              <w:pStyle w:val="a3"/>
              <w:ind w:left="0" w:firstLine="709"/>
              <w:rPr>
                <w:rFonts w:ascii="Times New Roman" w:hAnsi="Times New Roman" w:cs="Times New Roman"/>
                <w:sz w:val="24"/>
                <w:szCs w:val="24"/>
              </w:rPr>
            </w:pPr>
          </w:p>
        </w:tc>
      </w:tr>
      <w:tr w:rsidR="00D105C4" w:rsidRPr="00F50C17" w:rsidTr="00522EC7">
        <w:trPr>
          <w:trHeight w:val="387"/>
        </w:trPr>
        <w:tc>
          <w:tcPr>
            <w:tcW w:w="2013" w:type="dxa"/>
          </w:tcPr>
          <w:p w:rsidR="00D105C4" w:rsidRPr="00F50C17" w:rsidRDefault="00D105C4" w:rsidP="00522EC7">
            <w:pPr>
              <w:pStyle w:val="a3"/>
              <w:ind w:left="0" w:firstLine="131"/>
              <w:rPr>
                <w:rFonts w:ascii="Times New Roman" w:hAnsi="Times New Roman" w:cs="Times New Roman"/>
                <w:sz w:val="24"/>
                <w:szCs w:val="24"/>
              </w:rPr>
            </w:pPr>
            <w:r w:rsidRPr="00F50C17">
              <w:rPr>
                <w:rFonts w:ascii="Times New Roman" w:hAnsi="Times New Roman" w:cs="Times New Roman"/>
                <w:sz w:val="24"/>
                <w:szCs w:val="24"/>
              </w:rPr>
              <w:t>Грамматика</w:t>
            </w:r>
          </w:p>
        </w:tc>
        <w:tc>
          <w:tcPr>
            <w:tcW w:w="1911" w:type="dxa"/>
          </w:tcPr>
          <w:p w:rsidR="00D105C4" w:rsidRPr="00F50C17" w:rsidRDefault="00D105C4" w:rsidP="00522EC7">
            <w:pPr>
              <w:pStyle w:val="a3"/>
              <w:ind w:left="0" w:firstLine="709"/>
              <w:rPr>
                <w:rFonts w:ascii="Times New Roman" w:hAnsi="Times New Roman" w:cs="Times New Roman"/>
                <w:sz w:val="24"/>
                <w:szCs w:val="24"/>
              </w:rPr>
            </w:pPr>
          </w:p>
        </w:tc>
        <w:tc>
          <w:tcPr>
            <w:tcW w:w="1701" w:type="dxa"/>
          </w:tcPr>
          <w:p w:rsidR="00D105C4" w:rsidRPr="00F50C17" w:rsidRDefault="00D105C4" w:rsidP="00522EC7">
            <w:pPr>
              <w:pStyle w:val="a3"/>
              <w:ind w:left="0" w:firstLine="709"/>
              <w:rPr>
                <w:rFonts w:ascii="Times New Roman" w:hAnsi="Times New Roman" w:cs="Times New Roman"/>
                <w:sz w:val="24"/>
                <w:szCs w:val="24"/>
              </w:rPr>
            </w:pPr>
          </w:p>
        </w:tc>
        <w:tc>
          <w:tcPr>
            <w:tcW w:w="1843" w:type="dxa"/>
          </w:tcPr>
          <w:p w:rsidR="00D105C4" w:rsidRPr="00F50C17" w:rsidRDefault="00D105C4" w:rsidP="00522EC7">
            <w:pPr>
              <w:pStyle w:val="a3"/>
              <w:ind w:left="0" w:firstLine="709"/>
              <w:rPr>
                <w:rFonts w:ascii="Times New Roman" w:hAnsi="Times New Roman" w:cs="Times New Roman"/>
                <w:sz w:val="24"/>
                <w:szCs w:val="24"/>
              </w:rPr>
            </w:pPr>
          </w:p>
        </w:tc>
        <w:tc>
          <w:tcPr>
            <w:tcW w:w="1351" w:type="dxa"/>
          </w:tcPr>
          <w:p w:rsidR="00D105C4" w:rsidRPr="00F50C17" w:rsidRDefault="00D105C4" w:rsidP="00522EC7">
            <w:pPr>
              <w:pStyle w:val="a3"/>
              <w:ind w:left="0" w:firstLine="709"/>
              <w:rPr>
                <w:rFonts w:ascii="Times New Roman" w:hAnsi="Times New Roman" w:cs="Times New Roman"/>
                <w:sz w:val="24"/>
                <w:szCs w:val="24"/>
              </w:rPr>
            </w:pPr>
          </w:p>
        </w:tc>
      </w:tr>
      <w:tr w:rsidR="00D105C4" w:rsidRPr="00F50C17" w:rsidTr="00522EC7">
        <w:trPr>
          <w:trHeight w:val="690"/>
        </w:trPr>
        <w:tc>
          <w:tcPr>
            <w:tcW w:w="2013" w:type="dxa"/>
          </w:tcPr>
          <w:p w:rsidR="00D105C4" w:rsidRPr="00F50C17" w:rsidRDefault="00D105C4" w:rsidP="00522EC7">
            <w:pPr>
              <w:pStyle w:val="a3"/>
              <w:ind w:left="0" w:firstLine="131"/>
              <w:rPr>
                <w:rFonts w:ascii="Times New Roman" w:hAnsi="Times New Roman" w:cs="Times New Roman"/>
                <w:sz w:val="24"/>
                <w:szCs w:val="24"/>
              </w:rPr>
            </w:pPr>
            <w:r w:rsidRPr="00F50C17">
              <w:rPr>
                <w:rFonts w:ascii="Times New Roman" w:hAnsi="Times New Roman" w:cs="Times New Roman"/>
                <w:sz w:val="24"/>
                <w:szCs w:val="24"/>
              </w:rPr>
              <w:t>Слова</w:t>
            </w:r>
            <w:r w:rsidR="0059051B" w:rsidRPr="00F50C17">
              <w:rPr>
                <w:rFonts w:ascii="Times New Roman" w:hAnsi="Times New Roman" w:cs="Times New Roman"/>
                <w:sz w:val="24"/>
                <w:szCs w:val="24"/>
              </w:rPr>
              <w:t>р</w:t>
            </w:r>
            <w:r w:rsidRPr="00F50C17">
              <w:rPr>
                <w:rFonts w:ascii="Times New Roman" w:hAnsi="Times New Roman" w:cs="Times New Roman"/>
                <w:sz w:val="24"/>
                <w:szCs w:val="24"/>
              </w:rPr>
              <w:t>ный запас</w:t>
            </w:r>
          </w:p>
        </w:tc>
        <w:tc>
          <w:tcPr>
            <w:tcW w:w="1911" w:type="dxa"/>
          </w:tcPr>
          <w:p w:rsidR="00D105C4" w:rsidRPr="00F50C17" w:rsidRDefault="00D105C4" w:rsidP="00522EC7">
            <w:pPr>
              <w:pStyle w:val="a3"/>
              <w:ind w:left="0" w:firstLine="709"/>
              <w:rPr>
                <w:rFonts w:ascii="Times New Roman" w:hAnsi="Times New Roman" w:cs="Times New Roman"/>
                <w:sz w:val="24"/>
                <w:szCs w:val="24"/>
              </w:rPr>
            </w:pPr>
          </w:p>
        </w:tc>
        <w:tc>
          <w:tcPr>
            <w:tcW w:w="1701" w:type="dxa"/>
          </w:tcPr>
          <w:p w:rsidR="00D105C4" w:rsidRPr="00F50C17" w:rsidRDefault="00D105C4" w:rsidP="00522EC7">
            <w:pPr>
              <w:pStyle w:val="a3"/>
              <w:ind w:left="0" w:firstLine="709"/>
              <w:rPr>
                <w:rFonts w:ascii="Times New Roman" w:hAnsi="Times New Roman" w:cs="Times New Roman"/>
                <w:sz w:val="24"/>
                <w:szCs w:val="24"/>
              </w:rPr>
            </w:pPr>
          </w:p>
        </w:tc>
        <w:tc>
          <w:tcPr>
            <w:tcW w:w="1843" w:type="dxa"/>
          </w:tcPr>
          <w:p w:rsidR="00D105C4" w:rsidRPr="00F50C17" w:rsidRDefault="00D105C4" w:rsidP="00522EC7">
            <w:pPr>
              <w:pStyle w:val="a3"/>
              <w:ind w:left="0" w:firstLine="709"/>
              <w:rPr>
                <w:rFonts w:ascii="Times New Roman" w:hAnsi="Times New Roman" w:cs="Times New Roman"/>
                <w:sz w:val="24"/>
                <w:szCs w:val="24"/>
              </w:rPr>
            </w:pPr>
          </w:p>
        </w:tc>
        <w:tc>
          <w:tcPr>
            <w:tcW w:w="1351" w:type="dxa"/>
          </w:tcPr>
          <w:p w:rsidR="00D105C4" w:rsidRPr="00F50C17" w:rsidRDefault="00D105C4" w:rsidP="00522EC7">
            <w:pPr>
              <w:pStyle w:val="a3"/>
              <w:ind w:left="0" w:firstLine="709"/>
              <w:rPr>
                <w:rFonts w:ascii="Times New Roman" w:hAnsi="Times New Roman" w:cs="Times New Roman"/>
                <w:sz w:val="24"/>
                <w:szCs w:val="24"/>
              </w:rPr>
            </w:pPr>
          </w:p>
        </w:tc>
      </w:tr>
      <w:tr w:rsidR="00D105C4" w:rsidRPr="00F50C17" w:rsidTr="00522EC7">
        <w:trPr>
          <w:trHeight w:val="277"/>
        </w:trPr>
        <w:tc>
          <w:tcPr>
            <w:tcW w:w="2013" w:type="dxa"/>
          </w:tcPr>
          <w:p w:rsidR="00D105C4" w:rsidRPr="00F50C17" w:rsidRDefault="00D105C4" w:rsidP="00522EC7">
            <w:pPr>
              <w:pStyle w:val="a3"/>
              <w:ind w:left="0" w:firstLine="131"/>
              <w:rPr>
                <w:rFonts w:ascii="Times New Roman" w:hAnsi="Times New Roman" w:cs="Times New Roman"/>
                <w:sz w:val="24"/>
                <w:szCs w:val="24"/>
              </w:rPr>
            </w:pPr>
            <w:r w:rsidRPr="00F50C17">
              <w:rPr>
                <w:rFonts w:ascii="Times New Roman" w:hAnsi="Times New Roman" w:cs="Times New Roman"/>
                <w:sz w:val="24"/>
                <w:szCs w:val="24"/>
              </w:rPr>
              <w:t>Произношение</w:t>
            </w:r>
          </w:p>
        </w:tc>
        <w:tc>
          <w:tcPr>
            <w:tcW w:w="1911" w:type="dxa"/>
          </w:tcPr>
          <w:p w:rsidR="00D105C4" w:rsidRPr="00F50C17" w:rsidRDefault="00D105C4" w:rsidP="00522EC7">
            <w:pPr>
              <w:pStyle w:val="a3"/>
              <w:ind w:left="0" w:firstLine="709"/>
              <w:rPr>
                <w:rFonts w:ascii="Times New Roman" w:hAnsi="Times New Roman" w:cs="Times New Roman"/>
                <w:sz w:val="24"/>
                <w:szCs w:val="24"/>
              </w:rPr>
            </w:pPr>
          </w:p>
        </w:tc>
        <w:tc>
          <w:tcPr>
            <w:tcW w:w="1701" w:type="dxa"/>
          </w:tcPr>
          <w:p w:rsidR="00D105C4" w:rsidRPr="00F50C17" w:rsidRDefault="00D105C4" w:rsidP="00522EC7">
            <w:pPr>
              <w:pStyle w:val="a3"/>
              <w:ind w:left="0" w:firstLine="709"/>
              <w:rPr>
                <w:rFonts w:ascii="Times New Roman" w:hAnsi="Times New Roman" w:cs="Times New Roman"/>
                <w:sz w:val="24"/>
                <w:szCs w:val="24"/>
              </w:rPr>
            </w:pPr>
          </w:p>
        </w:tc>
        <w:tc>
          <w:tcPr>
            <w:tcW w:w="1843" w:type="dxa"/>
          </w:tcPr>
          <w:p w:rsidR="00D105C4" w:rsidRPr="00F50C17" w:rsidRDefault="00D105C4" w:rsidP="00522EC7">
            <w:pPr>
              <w:pStyle w:val="a3"/>
              <w:ind w:left="0" w:firstLine="709"/>
              <w:rPr>
                <w:rFonts w:ascii="Times New Roman" w:hAnsi="Times New Roman" w:cs="Times New Roman"/>
                <w:sz w:val="24"/>
                <w:szCs w:val="24"/>
              </w:rPr>
            </w:pPr>
          </w:p>
        </w:tc>
        <w:tc>
          <w:tcPr>
            <w:tcW w:w="1351" w:type="dxa"/>
          </w:tcPr>
          <w:p w:rsidR="00D105C4" w:rsidRPr="00F50C17" w:rsidRDefault="00D105C4" w:rsidP="00522EC7">
            <w:pPr>
              <w:pStyle w:val="a3"/>
              <w:ind w:left="0" w:firstLine="709"/>
              <w:rPr>
                <w:rFonts w:ascii="Times New Roman" w:hAnsi="Times New Roman" w:cs="Times New Roman"/>
                <w:sz w:val="24"/>
                <w:szCs w:val="24"/>
              </w:rPr>
            </w:pPr>
          </w:p>
        </w:tc>
      </w:tr>
      <w:tr w:rsidR="00D105C4" w:rsidRPr="00F50C17" w:rsidTr="00522EC7">
        <w:trPr>
          <w:trHeight w:val="617"/>
        </w:trPr>
        <w:tc>
          <w:tcPr>
            <w:tcW w:w="2013" w:type="dxa"/>
          </w:tcPr>
          <w:p w:rsidR="00D105C4" w:rsidRPr="00F50C17" w:rsidRDefault="00D105C4" w:rsidP="00522EC7">
            <w:pPr>
              <w:pStyle w:val="a3"/>
              <w:ind w:left="0" w:firstLine="131"/>
              <w:rPr>
                <w:rFonts w:ascii="Times New Roman" w:hAnsi="Times New Roman" w:cs="Times New Roman"/>
                <w:sz w:val="24"/>
                <w:szCs w:val="24"/>
              </w:rPr>
            </w:pPr>
            <w:r w:rsidRPr="00F50C17">
              <w:rPr>
                <w:rFonts w:ascii="Times New Roman" w:hAnsi="Times New Roman" w:cs="Times New Roman"/>
                <w:sz w:val="24"/>
                <w:szCs w:val="24"/>
              </w:rPr>
              <w:t>Язык специальности</w:t>
            </w:r>
          </w:p>
        </w:tc>
        <w:tc>
          <w:tcPr>
            <w:tcW w:w="1911" w:type="dxa"/>
          </w:tcPr>
          <w:p w:rsidR="00D105C4" w:rsidRPr="00F50C17" w:rsidRDefault="00D105C4" w:rsidP="00522EC7">
            <w:pPr>
              <w:pStyle w:val="a3"/>
              <w:ind w:left="0" w:firstLine="709"/>
              <w:rPr>
                <w:rFonts w:ascii="Times New Roman" w:hAnsi="Times New Roman" w:cs="Times New Roman"/>
                <w:sz w:val="24"/>
                <w:szCs w:val="24"/>
              </w:rPr>
            </w:pPr>
          </w:p>
        </w:tc>
        <w:tc>
          <w:tcPr>
            <w:tcW w:w="1701" w:type="dxa"/>
          </w:tcPr>
          <w:p w:rsidR="00D105C4" w:rsidRPr="00F50C17" w:rsidRDefault="00D105C4" w:rsidP="00522EC7">
            <w:pPr>
              <w:pStyle w:val="a3"/>
              <w:ind w:left="0" w:firstLine="709"/>
              <w:rPr>
                <w:rFonts w:ascii="Times New Roman" w:hAnsi="Times New Roman" w:cs="Times New Roman"/>
                <w:sz w:val="24"/>
                <w:szCs w:val="24"/>
              </w:rPr>
            </w:pPr>
          </w:p>
        </w:tc>
        <w:tc>
          <w:tcPr>
            <w:tcW w:w="1843" w:type="dxa"/>
          </w:tcPr>
          <w:p w:rsidR="00D105C4" w:rsidRPr="00F50C17" w:rsidRDefault="00D105C4" w:rsidP="00522EC7">
            <w:pPr>
              <w:pStyle w:val="a3"/>
              <w:ind w:left="0" w:firstLine="709"/>
              <w:rPr>
                <w:rFonts w:ascii="Times New Roman" w:hAnsi="Times New Roman" w:cs="Times New Roman"/>
                <w:sz w:val="24"/>
                <w:szCs w:val="24"/>
              </w:rPr>
            </w:pPr>
          </w:p>
        </w:tc>
        <w:tc>
          <w:tcPr>
            <w:tcW w:w="1351" w:type="dxa"/>
          </w:tcPr>
          <w:p w:rsidR="00D105C4" w:rsidRPr="00F50C17" w:rsidRDefault="00D105C4" w:rsidP="00522EC7">
            <w:pPr>
              <w:pStyle w:val="a3"/>
              <w:ind w:left="0" w:firstLine="709"/>
              <w:rPr>
                <w:rFonts w:ascii="Times New Roman" w:hAnsi="Times New Roman" w:cs="Times New Roman"/>
                <w:sz w:val="24"/>
                <w:szCs w:val="24"/>
              </w:rPr>
            </w:pPr>
          </w:p>
        </w:tc>
      </w:tr>
    </w:tbl>
    <w:p w:rsidR="00522EC7" w:rsidRPr="00F50C17" w:rsidRDefault="00522EC7" w:rsidP="00522EC7">
      <w:pPr>
        <w:spacing w:after="0" w:line="240" w:lineRule="auto"/>
        <w:ind w:left="360"/>
        <w:rPr>
          <w:rFonts w:ascii="Times New Roman" w:hAnsi="Times New Roman" w:cs="Times New Roman"/>
          <w:sz w:val="24"/>
          <w:szCs w:val="24"/>
        </w:rPr>
      </w:pPr>
    </w:p>
    <w:p w:rsidR="00D105C4" w:rsidRPr="00F50C17" w:rsidRDefault="00522EC7" w:rsidP="00522EC7">
      <w:pPr>
        <w:spacing w:after="0" w:line="240" w:lineRule="auto"/>
        <w:ind w:left="360"/>
        <w:rPr>
          <w:rFonts w:ascii="Times New Roman" w:hAnsi="Times New Roman" w:cs="Times New Roman"/>
          <w:sz w:val="24"/>
          <w:szCs w:val="24"/>
        </w:rPr>
      </w:pPr>
      <w:r w:rsidRPr="00F50C17">
        <w:rPr>
          <w:rFonts w:ascii="Times New Roman" w:hAnsi="Times New Roman" w:cs="Times New Roman"/>
          <w:sz w:val="24"/>
          <w:szCs w:val="24"/>
        </w:rPr>
        <w:t xml:space="preserve">    4</w:t>
      </w:r>
      <w:r w:rsidR="006F3120" w:rsidRPr="00F50C17">
        <w:rPr>
          <w:rFonts w:ascii="Times New Roman" w:hAnsi="Times New Roman" w:cs="Times New Roman"/>
          <w:sz w:val="24"/>
          <w:szCs w:val="24"/>
        </w:rPr>
        <w:t>)</w:t>
      </w:r>
      <w:r w:rsidR="00D105C4" w:rsidRPr="00F50C17">
        <w:rPr>
          <w:rFonts w:ascii="Times New Roman" w:hAnsi="Times New Roman" w:cs="Times New Roman"/>
          <w:sz w:val="24"/>
          <w:szCs w:val="24"/>
        </w:rPr>
        <w:t>При изучении английского языка, что …</w:t>
      </w:r>
    </w:p>
    <w:p w:rsidR="00D105C4" w:rsidRPr="00F50C17" w:rsidRDefault="00D105C4" w:rsidP="00522EC7">
      <w:pPr>
        <w:pStyle w:val="a3"/>
        <w:spacing w:after="0" w:line="240" w:lineRule="auto"/>
        <w:ind w:left="0" w:firstLine="709"/>
        <w:rPr>
          <w:rFonts w:ascii="Times New Roman" w:hAnsi="Times New Roman" w:cs="Times New Roman"/>
          <w:sz w:val="24"/>
          <w:szCs w:val="24"/>
        </w:rPr>
      </w:pPr>
      <w:r w:rsidRPr="00F50C17">
        <w:rPr>
          <w:rFonts w:ascii="Times New Roman" w:hAnsi="Times New Roman" w:cs="Times New Roman"/>
          <w:sz w:val="24"/>
          <w:szCs w:val="24"/>
        </w:rPr>
        <w:t>А</w:t>
      </w:r>
      <w:r w:rsidR="006F3120" w:rsidRPr="00F50C17">
        <w:rPr>
          <w:rFonts w:ascii="Times New Roman" w:hAnsi="Times New Roman" w:cs="Times New Roman"/>
          <w:sz w:val="24"/>
          <w:szCs w:val="24"/>
        </w:rPr>
        <w:t>)</w:t>
      </w:r>
      <w:r w:rsidRPr="00F50C17">
        <w:rPr>
          <w:rFonts w:ascii="Times New Roman" w:hAnsi="Times New Roman" w:cs="Times New Roman"/>
          <w:sz w:val="24"/>
          <w:szCs w:val="24"/>
        </w:rPr>
        <w:t xml:space="preserve"> …доставляет Вам удовольствие?</w:t>
      </w:r>
    </w:p>
    <w:p w:rsidR="00D105C4" w:rsidRPr="00F50C17" w:rsidRDefault="00D105C4" w:rsidP="00522EC7">
      <w:pPr>
        <w:pStyle w:val="a3"/>
        <w:spacing w:after="0" w:line="240" w:lineRule="auto"/>
        <w:ind w:left="0" w:firstLine="709"/>
        <w:rPr>
          <w:rFonts w:ascii="Times New Roman" w:hAnsi="Times New Roman" w:cs="Times New Roman"/>
          <w:sz w:val="24"/>
          <w:szCs w:val="24"/>
        </w:rPr>
      </w:pPr>
      <w:r w:rsidRPr="00F50C17">
        <w:rPr>
          <w:rFonts w:ascii="Times New Roman" w:hAnsi="Times New Roman" w:cs="Times New Roman"/>
          <w:sz w:val="24"/>
          <w:szCs w:val="24"/>
        </w:rPr>
        <w:t>Б</w:t>
      </w:r>
      <w:r w:rsidR="006F3120" w:rsidRPr="00F50C17">
        <w:rPr>
          <w:rFonts w:ascii="Times New Roman" w:hAnsi="Times New Roman" w:cs="Times New Roman"/>
          <w:sz w:val="24"/>
          <w:szCs w:val="24"/>
        </w:rPr>
        <w:t>)</w:t>
      </w:r>
      <w:r w:rsidRPr="00F50C17">
        <w:rPr>
          <w:rFonts w:ascii="Times New Roman" w:hAnsi="Times New Roman" w:cs="Times New Roman"/>
          <w:sz w:val="24"/>
          <w:szCs w:val="24"/>
        </w:rPr>
        <w:t xml:space="preserve"> …вызывает у Вас скуку?</w:t>
      </w:r>
    </w:p>
    <w:p w:rsidR="00D105C4" w:rsidRPr="00F50C17" w:rsidRDefault="00D105C4" w:rsidP="00522EC7">
      <w:pPr>
        <w:pStyle w:val="a3"/>
        <w:spacing w:after="0" w:line="240" w:lineRule="auto"/>
        <w:ind w:left="0" w:firstLine="709"/>
        <w:rPr>
          <w:rFonts w:ascii="Times New Roman" w:hAnsi="Times New Roman" w:cs="Times New Roman"/>
          <w:sz w:val="24"/>
          <w:szCs w:val="24"/>
        </w:rPr>
      </w:pPr>
      <w:r w:rsidRPr="00F50C17">
        <w:rPr>
          <w:rFonts w:ascii="Times New Roman" w:hAnsi="Times New Roman" w:cs="Times New Roman"/>
          <w:sz w:val="24"/>
          <w:szCs w:val="24"/>
        </w:rPr>
        <w:t>В</w:t>
      </w:r>
      <w:r w:rsidR="006F3120" w:rsidRPr="00F50C17">
        <w:rPr>
          <w:rFonts w:ascii="Times New Roman" w:hAnsi="Times New Roman" w:cs="Times New Roman"/>
          <w:sz w:val="24"/>
          <w:szCs w:val="24"/>
        </w:rPr>
        <w:t>)</w:t>
      </w:r>
      <w:r w:rsidRPr="00F50C17">
        <w:rPr>
          <w:rFonts w:ascii="Times New Roman" w:hAnsi="Times New Roman" w:cs="Times New Roman"/>
          <w:sz w:val="24"/>
          <w:szCs w:val="24"/>
        </w:rPr>
        <w:t xml:space="preserve"> … Вы находите простым?</w:t>
      </w:r>
    </w:p>
    <w:p w:rsidR="00D105C4" w:rsidRPr="00F50C17" w:rsidRDefault="00D105C4" w:rsidP="00522EC7">
      <w:pPr>
        <w:pStyle w:val="a3"/>
        <w:spacing w:after="0" w:line="240" w:lineRule="auto"/>
        <w:ind w:left="0" w:firstLine="709"/>
        <w:rPr>
          <w:rFonts w:ascii="Times New Roman" w:hAnsi="Times New Roman" w:cs="Times New Roman"/>
          <w:sz w:val="24"/>
          <w:szCs w:val="24"/>
        </w:rPr>
      </w:pPr>
      <w:r w:rsidRPr="00F50C17">
        <w:rPr>
          <w:rFonts w:ascii="Times New Roman" w:hAnsi="Times New Roman" w:cs="Times New Roman"/>
          <w:sz w:val="24"/>
          <w:szCs w:val="24"/>
        </w:rPr>
        <w:t>Г</w:t>
      </w:r>
      <w:r w:rsidR="006F3120" w:rsidRPr="00F50C17">
        <w:rPr>
          <w:rFonts w:ascii="Times New Roman" w:hAnsi="Times New Roman" w:cs="Times New Roman"/>
          <w:sz w:val="24"/>
          <w:szCs w:val="24"/>
        </w:rPr>
        <w:t>)</w:t>
      </w:r>
      <w:r w:rsidRPr="00F50C17">
        <w:rPr>
          <w:rFonts w:ascii="Times New Roman" w:hAnsi="Times New Roman" w:cs="Times New Roman"/>
          <w:sz w:val="24"/>
          <w:szCs w:val="24"/>
        </w:rPr>
        <w:t xml:space="preserve"> …Вы находите сложным?</w:t>
      </w:r>
    </w:p>
    <w:p w:rsidR="007119A0" w:rsidRPr="00F50C17" w:rsidRDefault="0073376D" w:rsidP="0073376D">
      <w:pPr>
        <w:spacing w:after="0" w:line="240" w:lineRule="auto"/>
        <w:rPr>
          <w:rFonts w:ascii="Times New Roman" w:hAnsi="Times New Roman" w:cs="Times New Roman"/>
          <w:b/>
          <w:sz w:val="24"/>
          <w:szCs w:val="24"/>
        </w:rPr>
      </w:pPr>
      <w:r w:rsidRPr="00F50C17">
        <w:rPr>
          <w:rFonts w:ascii="Times New Roman" w:hAnsi="Times New Roman" w:cs="Times New Roman"/>
          <w:b/>
          <w:noProof/>
          <w:sz w:val="24"/>
          <w:szCs w:val="24"/>
          <w:lang w:eastAsia="ru-RU"/>
        </w:rPr>
        <mc:AlternateContent>
          <mc:Choice Requires="wps">
            <w:drawing>
              <wp:anchor distT="0" distB="0" distL="114300" distR="114300" simplePos="0" relativeHeight="251671552" behindDoc="0" locked="0" layoutInCell="1" allowOverlap="1" wp14:anchorId="102A154F" wp14:editId="39803704">
                <wp:simplePos x="0" y="0"/>
                <wp:positionH relativeFrom="column">
                  <wp:posOffset>-121285</wp:posOffset>
                </wp:positionH>
                <wp:positionV relativeFrom="paragraph">
                  <wp:posOffset>619631</wp:posOffset>
                </wp:positionV>
                <wp:extent cx="6334699" cy="0"/>
                <wp:effectExtent l="38100" t="38100" r="66675" b="952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633469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9D4B843" id="Прямая соединительная линия 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5pt,48.8pt" to="489.25pt,4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" strokecolor="black [3200]" strokeweight="2pt">
                <v:shadow on="t" color="black" opacity="24903f" origin=",.5" offset="0,.55556mm"/>
              </v:line>
            </w:pict>
          </mc:Fallback>
        </mc:AlternateContent>
      </w:r>
    </w:p>
    <w:p w:rsidR="00EE2CFF" w:rsidRPr="00F50C17" w:rsidRDefault="00EE2CFF" w:rsidP="00522EC7">
      <w:pPr>
        <w:spacing w:after="0" w:line="240" w:lineRule="auto"/>
        <w:ind w:firstLine="709"/>
        <w:rPr>
          <w:rFonts w:ascii="Times New Roman" w:hAnsi="Times New Roman" w:cs="Times New Roman"/>
          <w:b/>
          <w:sz w:val="24"/>
          <w:szCs w:val="24"/>
        </w:rPr>
      </w:pPr>
    </w:p>
    <w:p w:rsidR="006F3120" w:rsidRPr="00F50C17" w:rsidRDefault="004C09E0" w:rsidP="00EE2CFF">
      <w:pPr>
        <w:spacing w:after="0" w:line="240" w:lineRule="auto"/>
        <w:ind w:firstLine="709"/>
        <w:rPr>
          <w:rFonts w:ascii="Times New Roman" w:hAnsi="Times New Roman" w:cs="Times New Roman"/>
          <w:b/>
          <w:sz w:val="24"/>
          <w:szCs w:val="24"/>
        </w:rPr>
      </w:pPr>
      <w:r w:rsidRPr="00F50C17">
        <w:rPr>
          <w:rFonts w:ascii="Times New Roman" w:hAnsi="Times New Roman" w:cs="Times New Roman"/>
          <w:b/>
          <w:sz w:val="24"/>
          <w:szCs w:val="24"/>
        </w:rPr>
        <w:lastRenderedPageBreak/>
        <w:t>А</w:t>
      </w:r>
      <w:r w:rsidR="00EE2CFF" w:rsidRPr="00F50C17">
        <w:rPr>
          <w:rFonts w:ascii="Times New Roman" w:hAnsi="Times New Roman" w:cs="Times New Roman"/>
          <w:b/>
          <w:sz w:val="24"/>
          <w:szCs w:val="24"/>
        </w:rPr>
        <w:t xml:space="preserve">нкета 2. </w:t>
      </w:r>
      <w:r w:rsidR="006F3120" w:rsidRPr="00F50C17">
        <w:rPr>
          <w:rFonts w:ascii="Times New Roman" w:hAnsi="Times New Roman" w:cs="Times New Roman"/>
          <w:b/>
          <w:sz w:val="24"/>
          <w:szCs w:val="24"/>
        </w:rPr>
        <w:t xml:space="preserve">Опросник на английском языке для определения уровня мотивации и основных потребностей </w:t>
      </w:r>
      <w:r w:rsidR="00EE2CFF" w:rsidRPr="00F50C17">
        <w:rPr>
          <w:rFonts w:ascii="Times New Roman" w:hAnsi="Times New Roman" w:cs="Times New Roman"/>
          <w:b/>
          <w:sz w:val="24"/>
          <w:szCs w:val="24"/>
        </w:rPr>
        <w:t>студентов</w:t>
      </w:r>
      <w:r w:rsidR="006F3120" w:rsidRPr="00F50C17">
        <w:rPr>
          <w:rFonts w:ascii="Times New Roman" w:hAnsi="Times New Roman" w:cs="Times New Roman"/>
          <w:b/>
          <w:sz w:val="24"/>
          <w:szCs w:val="24"/>
        </w:rPr>
        <w:t xml:space="preserve"> в процессе изучения английского языка</w:t>
      </w:r>
      <w:r w:rsidR="0073376D" w:rsidRPr="00F50C17">
        <w:rPr>
          <w:rFonts w:ascii="Times New Roman" w:hAnsi="Times New Roman" w:cs="Times New Roman"/>
          <w:b/>
          <w:sz w:val="24"/>
          <w:szCs w:val="24"/>
        </w:rPr>
        <w:t>.</w:t>
      </w:r>
    </w:p>
    <w:p w:rsidR="0073376D" w:rsidRPr="00F50C17" w:rsidRDefault="0073376D" w:rsidP="006F3120">
      <w:pPr>
        <w:spacing w:after="0" w:line="240" w:lineRule="auto"/>
        <w:ind w:firstLine="709"/>
        <w:rPr>
          <w:rFonts w:ascii="Times New Roman" w:hAnsi="Times New Roman" w:cs="Times New Roman"/>
          <w:sz w:val="24"/>
          <w:szCs w:val="24"/>
        </w:rPr>
      </w:pPr>
    </w:p>
    <w:p w:rsidR="0073376D" w:rsidRPr="00F50C17" w:rsidRDefault="0073376D" w:rsidP="006F3120">
      <w:pPr>
        <w:spacing w:after="0" w:line="240" w:lineRule="auto"/>
        <w:ind w:firstLine="709"/>
        <w:rPr>
          <w:rFonts w:ascii="Times New Roman" w:hAnsi="Times New Roman" w:cs="Times New Roman"/>
          <w:sz w:val="24"/>
          <w:szCs w:val="24"/>
        </w:rPr>
      </w:pPr>
    </w:p>
    <w:p w:rsidR="006F3120" w:rsidRPr="00F50C17" w:rsidRDefault="0073376D" w:rsidP="006F3120">
      <w:pPr>
        <w:spacing w:after="0" w:line="240" w:lineRule="auto"/>
        <w:ind w:firstLine="709"/>
        <w:rPr>
          <w:rFonts w:ascii="Times New Roman" w:hAnsi="Times New Roman" w:cs="Times New Roman"/>
          <w:sz w:val="24"/>
          <w:szCs w:val="24"/>
        </w:rPr>
      </w:pPr>
      <w:r w:rsidRPr="00F50C17">
        <w:rPr>
          <w:noProof/>
          <w:lang w:eastAsia="ru-RU"/>
        </w:rPr>
        <w:drawing>
          <wp:inline distT="0" distB="0" distL="0" distR="0" wp14:anchorId="06CB5A97" wp14:editId="425F06EE">
            <wp:extent cx="5418667" cy="6874934"/>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0"/>
                    <a:srcRect l="15337" t="34155" r="13088" b="16624"/>
                    <a:stretch/>
                  </pic:blipFill>
                  <pic:spPr bwMode="auto">
                    <a:xfrm>
                      <a:off x="0" y="0"/>
                      <a:ext cx="5417097" cy="6872942"/>
                    </a:xfrm>
                    <a:prstGeom prst="rect">
                      <a:avLst/>
                    </a:prstGeom>
                    <a:ln>
                      <a:noFill/>
                    </a:ln>
                    <a:extLst>
                      <a:ext uri="{53640926-AAD7-44D8-BBD7-CCE9431645EC}">
                        <a14:shadowObscured xmlns:a14="http://schemas.microsoft.com/office/drawing/2010/main"/>
                      </a:ext>
                    </a:extLst>
                  </pic:spPr>
                </pic:pic>
              </a:graphicData>
            </a:graphic>
          </wp:inline>
        </w:drawing>
      </w:r>
    </w:p>
    <w:p w:rsidR="0050205B" w:rsidRPr="00F50C17" w:rsidRDefault="0050205B" w:rsidP="00522EC7">
      <w:pPr>
        <w:spacing w:after="0" w:line="240" w:lineRule="auto"/>
        <w:ind w:firstLine="709"/>
        <w:rPr>
          <w:rFonts w:ascii="Times New Roman" w:hAnsi="Times New Roman" w:cs="Times New Roman"/>
          <w:b/>
          <w:sz w:val="24"/>
          <w:szCs w:val="24"/>
        </w:rPr>
      </w:pPr>
    </w:p>
    <w:p w:rsidR="004C09E0" w:rsidRPr="00F50C17" w:rsidRDefault="004C09E0" w:rsidP="00FA5EB0">
      <w:pPr>
        <w:spacing w:line="360" w:lineRule="auto"/>
        <w:jc w:val="both"/>
        <w:rPr>
          <w:rFonts w:ascii="Times New Roman" w:hAnsi="Times New Roman" w:cs="Times New Roman"/>
          <w:b/>
          <w:sz w:val="24"/>
          <w:szCs w:val="24"/>
          <w:lang w:eastAsia="ru-RU"/>
        </w:rPr>
      </w:pPr>
      <w:r w:rsidRPr="00F50C17">
        <w:rPr>
          <w:rFonts w:ascii="Times New Roman" w:hAnsi="Times New Roman" w:cs="Times New Roman"/>
          <w:b/>
          <w:sz w:val="24"/>
          <w:szCs w:val="24"/>
          <w:lang w:eastAsia="ru-RU"/>
        </w:rPr>
        <w:t>П</w:t>
      </w:r>
      <w:r w:rsidR="00FA5EB0" w:rsidRPr="00F50C17">
        <w:rPr>
          <w:rFonts w:ascii="Times New Roman" w:hAnsi="Times New Roman" w:cs="Times New Roman"/>
          <w:b/>
          <w:sz w:val="24"/>
          <w:szCs w:val="24"/>
          <w:lang w:eastAsia="ru-RU"/>
        </w:rPr>
        <w:t xml:space="preserve">риложение </w:t>
      </w:r>
      <w:r w:rsidRPr="00F50C17">
        <w:rPr>
          <w:rFonts w:ascii="Times New Roman" w:hAnsi="Times New Roman" w:cs="Times New Roman"/>
          <w:b/>
          <w:sz w:val="24"/>
          <w:szCs w:val="24"/>
          <w:lang w:eastAsia="ru-RU"/>
        </w:rPr>
        <w:t>2</w:t>
      </w:r>
    </w:p>
    <w:p w:rsidR="00EE2CFF" w:rsidRPr="00F50C17" w:rsidRDefault="00EE2CFF" w:rsidP="00FA5EB0">
      <w:pPr>
        <w:spacing w:line="360" w:lineRule="auto"/>
        <w:jc w:val="both"/>
        <w:rPr>
          <w:rFonts w:ascii="Times New Roman" w:hAnsi="Times New Roman" w:cs="Times New Roman"/>
          <w:b/>
          <w:sz w:val="24"/>
          <w:szCs w:val="24"/>
        </w:rPr>
      </w:pPr>
      <w:r w:rsidRPr="00F50C17">
        <w:rPr>
          <w:rFonts w:ascii="Times New Roman" w:hAnsi="Times New Roman" w:cs="Times New Roman"/>
          <w:b/>
          <w:sz w:val="24"/>
          <w:szCs w:val="24"/>
        </w:rPr>
        <w:t>Анкета № 1  Определение профессиональных интересов (для магистрантов)</w:t>
      </w:r>
    </w:p>
    <w:p w:rsidR="00EE2CFF" w:rsidRPr="00F50C17" w:rsidRDefault="00EE2CFF" w:rsidP="00FA5EB0">
      <w:pPr>
        <w:spacing w:after="0" w:line="240" w:lineRule="auto"/>
        <w:jc w:val="both"/>
        <w:rPr>
          <w:rFonts w:ascii="Times New Roman" w:hAnsi="Times New Roman" w:cs="Times New Roman"/>
          <w:sz w:val="24"/>
          <w:szCs w:val="24"/>
        </w:rPr>
      </w:pPr>
      <w:r w:rsidRPr="00F50C17">
        <w:rPr>
          <w:rFonts w:ascii="Times New Roman" w:hAnsi="Times New Roman" w:cs="Times New Roman"/>
          <w:sz w:val="24"/>
          <w:szCs w:val="24"/>
        </w:rPr>
        <w:t xml:space="preserve">1. Распределите группы текстов в порядке убывания вашего интереса к ним </w:t>
      </w:r>
    </w:p>
    <w:p w:rsidR="00EE2CFF" w:rsidRPr="00F50C17" w:rsidRDefault="00EE2CFF" w:rsidP="00FA5EB0">
      <w:pPr>
        <w:spacing w:after="0" w:line="240" w:lineRule="auto"/>
        <w:jc w:val="both"/>
        <w:rPr>
          <w:rFonts w:ascii="Times New Roman" w:hAnsi="Times New Roman" w:cs="Times New Roman"/>
          <w:sz w:val="24"/>
          <w:szCs w:val="24"/>
        </w:rPr>
      </w:pPr>
      <w:r w:rsidRPr="00F50C17">
        <w:rPr>
          <w:rFonts w:ascii="Times New Roman" w:hAnsi="Times New Roman" w:cs="Times New Roman"/>
          <w:sz w:val="24"/>
          <w:szCs w:val="24"/>
        </w:rPr>
        <w:t>10 баллов – максимум интереса, 1 балл – минимум</w:t>
      </w:r>
    </w:p>
    <w:p w:rsidR="00EE2CFF" w:rsidRPr="00F50C17" w:rsidRDefault="00EE2CFF" w:rsidP="00FA5EB0">
      <w:pPr>
        <w:spacing w:after="0" w:line="240" w:lineRule="auto"/>
        <w:jc w:val="both"/>
        <w:rPr>
          <w:rFonts w:ascii="Times New Roman" w:hAnsi="Times New Roman" w:cs="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8"/>
        <w:gridCol w:w="993"/>
      </w:tblGrid>
      <w:tr w:rsidR="00EE2CFF" w:rsidRPr="00F50C17" w:rsidTr="00EE2CFF">
        <w:tc>
          <w:tcPr>
            <w:tcW w:w="7578" w:type="dxa"/>
            <w:shd w:val="clear" w:color="auto" w:fill="auto"/>
          </w:tcPr>
          <w:p w:rsidR="00EE2CFF" w:rsidRPr="00F50C17" w:rsidRDefault="00EE2CFF" w:rsidP="00FA5EB0">
            <w:pPr>
              <w:spacing w:after="0" w:line="240" w:lineRule="auto"/>
              <w:jc w:val="both"/>
              <w:rPr>
                <w:rFonts w:ascii="Times New Roman" w:hAnsi="Times New Roman" w:cs="Times New Roman"/>
                <w:sz w:val="24"/>
                <w:szCs w:val="24"/>
              </w:rPr>
            </w:pPr>
            <w:r w:rsidRPr="00F50C17">
              <w:rPr>
                <w:rFonts w:ascii="Times New Roman" w:hAnsi="Times New Roman" w:cs="Times New Roman"/>
                <w:sz w:val="24"/>
                <w:szCs w:val="24"/>
              </w:rPr>
              <w:t>1. тексты учебников по изучаемой специальности</w:t>
            </w:r>
          </w:p>
        </w:tc>
        <w:tc>
          <w:tcPr>
            <w:tcW w:w="993" w:type="dxa"/>
            <w:shd w:val="clear" w:color="auto" w:fill="auto"/>
          </w:tcPr>
          <w:p w:rsidR="00EE2CFF" w:rsidRPr="00F50C17" w:rsidRDefault="00EE2CFF" w:rsidP="00FA5EB0">
            <w:pPr>
              <w:spacing w:after="0" w:line="240" w:lineRule="auto"/>
              <w:jc w:val="both"/>
              <w:rPr>
                <w:rFonts w:ascii="Times New Roman" w:hAnsi="Times New Roman" w:cs="Times New Roman"/>
                <w:sz w:val="24"/>
                <w:szCs w:val="24"/>
              </w:rPr>
            </w:pPr>
          </w:p>
        </w:tc>
      </w:tr>
      <w:tr w:rsidR="00EE2CFF" w:rsidRPr="00F50C17" w:rsidTr="00EE2CFF">
        <w:tc>
          <w:tcPr>
            <w:tcW w:w="7578" w:type="dxa"/>
            <w:shd w:val="clear" w:color="auto" w:fill="auto"/>
          </w:tcPr>
          <w:p w:rsidR="00EE2CFF" w:rsidRPr="00F50C17" w:rsidRDefault="00EE2CFF" w:rsidP="00FA5EB0">
            <w:pPr>
              <w:spacing w:after="0" w:line="240" w:lineRule="auto"/>
              <w:jc w:val="both"/>
              <w:rPr>
                <w:rFonts w:ascii="Times New Roman" w:hAnsi="Times New Roman" w:cs="Times New Roman"/>
                <w:sz w:val="24"/>
                <w:szCs w:val="24"/>
              </w:rPr>
            </w:pPr>
            <w:r w:rsidRPr="00F50C17">
              <w:rPr>
                <w:rFonts w:ascii="Times New Roman" w:hAnsi="Times New Roman" w:cs="Times New Roman"/>
                <w:sz w:val="24"/>
                <w:szCs w:val="24"/>
              </w:rPr>
              <w:t>2. тексты статей по изучаемой специальности</w:t>
            </w:r>
          </w:p>
        </w:tc>
        <w:tc>
          <w:tcPr>
            <w:tcW w:w="993" w:type="dxa"/>
            <w:shd w:val="clear" w:color="auto" w:fill="auto"/>
          </w:tcPr>
          <w:p w:rsidR="00EE2CFF" w:rsidRPr="00F50C17" w:rsidRDefault="00EE2CFF" w:rsidP="00FA5EB0">
            <w:pPr>
              <w:spacing w:after="0" w:line="240" w:lineRule="auto"/>
              <w:jc w:val="both"/>
              <w:rPr>
                <w:rFonts w:ascii="Times New Roman" w:hAnsi="Times New Roman" w:cs="Times New Roman"/>
                <w:sz w:val="24"/>
                <w:szCs w:val="24"/>
              </w:rPr>
            </w:pPr>
          </w:p>
        </w:tc>
      </w:tr>
      <w:tr w:rsidR="00EE2CFF" w:rsidRPr="00F50C17" w:rsidTr="00EE2CFF">
        <w:tc>
          <w:tcPr>
            <w:tcW w:w="7578" w:type="dxa"/>
            <w:shd w:val="clear" w:color="auto" w:fill="auto"/>
          </w:tcPr>
          <w:p w:rsidR="00EE2CFF" w:rsidRPr="00F50C17" w:rsidRDefault="00EE2CFF" w:rsidP="00FA5EB0">
            <w:pPr>
              <w:spacing w:after="0" w:line="240" w:lineRule="auto"/>
              <w:jc w:val="both"/>
              <w:rPr>
                <w:rFonts w:ascii="Times New Roman" w:hAnsi="Times New Roman" w:cs="Times New Roman"/>
                <w:sz w:val="24"/>
                <w:szCs w:val="24"/>
              </w:rPr>
            </w:pPr>
            <w:r w:rsidRPr="00F50C17">
              <w:rPr>
                <w:rFonts w:ascii="Times New Roman" w:hAnsi="Times New Roman" w:cs="Times New Roman"/>
                <w:sz w:val="24"/>
                <w:szCs w:val="24"/>
              </w:rPr>
              <w:t>3. тексты, содержащие статистические данные</w:t>
            </w:r>
          </w:p>
        </w:tc>
        <w:tc>
          <w:tcPr>
            <w:tcW w:w="993" w:type="dxa"/>
            <w:shd w:val="clear" w:color="auto" w:fill="auto"/>
          </w:tcPr>
          <w:p w:rsidR="00EE2CFF" w:rsidRPr="00F50C17" w:rsidRDefault="00EE2CFF" w:rsidP="00FA5EB0">
            <w:pPr>
              <w:spacing w:after="0" w:line="240" w:lineRule="auto"/>
              <w:jc w:val="both"/>
              <w:rPr>
                <w:rFonts w:ascii="Times New Roman" w:hAnsi="Times New Roman" w:cs="Times New Roman"/>
                <w:sz w:val="24"/>
                <w:szCs w:val="24"/>
              </w:rPr>
            </w:pPr>
          </w:p>
        </w:tc>
      </w:tr>
      <w:tr w:rsidR="00EE2CFF" w:rsidRPr="00F50C17" w:rsidTr="00EE2CFF">
        <w:tc>
          <w:tcPr>
            <w:tcW w:w="7578" w:type="dxa"/>
            <w:shd w:val="clear" w:color="auto" w:fill="auto"/>
          </w:tcPr>
          <w:p w:rsidR="00EE2CFF" w:rsidRPr="00F50C17" w:rsidRDefault="00EE2CFF" w:rsidP="00FA5EB0">
            <w:pPr>
              <w:spacing w:after="0" w:line="240" w:lineRule="auto"/>
              <w:jc w:val="both"/>
              <w:rPr>
                <w:rFonts w:ascii="Times New Roman" w:hAnsi="Times New Roman" w:cs="Times New Roman"/>
                <w:sz w:val="24"/>
                <w:szCs w:val="24"/>
              </w:rPr>
            </w:pPr>
            <w:r w:rsidRPr="00F50C17">
              <w:rPr>
                <w:rFonts w:ascii="Times New Roman" w:hAnsi="Times New Roman" w:cs="Times New Roman"/>
                <w:sz w:val="24"/>
                <w:szCs w:val="24"/>
              </w:rPr>
              <w:lastRenderedPageBreak/>
              <w:t xml:space="preserve">4. научно-популярные тексты о современных проблемах науки </w:t>
            </w:r>
          </w:p>
        </w:tc>
        <w:tc>
          <w:tcPr>
            <w:tcW w:w="993" w:type="dxa"/>
            <w:shd w:val="clear" w:color="auto" w:fill="auto"/>
          </w:tcPr>
          <w:p w:rsidR="00EE2CFF" w:rsidRPr="00F50C17" w:rsidRDefault="00EE2CFF" w:rsidP="00FA5EB0">
            <w:pPr>
              <w:spacing w:after="0" w:line="240" w:lineRule="auto"/>
              <w:jc w:val="both"/>
              <w:rPr>
                <w:rFonts w:ascii="Times New Roman" w:hAnsi="Times New Roman" w:cs="Times New Roman"/>
                <w:sz w:val="24"/>
                <w:szCs w:val="24"/>
              </w:rPr>
            </w:pPr>
          </w:p>
        </w:tc>
      </w:tr>
      <w:tr w:rsidR="00EE2CFF" w:rsidRPr="00F50C17" w:rsidTr="00EE2CFF">
        <w:tc>
          <w:tcPr>
            <w:tcW w:w="7578" w:type="dxa"/>
            <w:shd w:val="clear" w:color="auto" w:fill="auto"/>
          </w:tcPr>
          <w:p w:rsidR="00EE2CFF" w:rsidRPr="00F50C17" w:rsidRDefault="00EE2CFF" w:rsidP="00FA5EB0">
            <w:pPr>
              <w:spacing w:after="0" w:line="240" w:lineRule="auto"/>
              <w:jc w:val="both"/>
              <w:rPr>
                <w:rFonts w:ascii="Times New Roman" w:hAnsi="Times New Roman" w:cs="Times New Roman"/>
                <w:sz w:val="24"/>
                <w:szCs w:val="24"/>
              </w:rPr>
            </w:pPr>
            <w:r w:rsidRPr="00F50C17">
              <w:rPr>
                <w:rFonts w:ascii="Times New Roman" w:hAnsi="Times New Roman" w:cs="Times New Roman"/>
                <w:sz w:val="24"/>
                <w:szCs w:val="24"/>
              </w:rPr>
              <w:t>5. биографии знаменитых учёных</w:t>
            </w:r>
          </w:p>
        </w:tc>
        <w:tc>
          <w:tcPr>
            <w:tcW w:w="993" w:type="dxa"/>
            <w:shd w:val="clear" w:color="auto" w:fill="auto"/>
          </w:tcPr>
          <w:p w:rsidR="00EE2CFF" w:rsidRPr="00F50C17" w:rsidRDefault="00EE2CFF" w:rsidP="00FA5EB0">
            <w:pPr>
              <w:spacing w:after="0" w:line="240" w:lineRule="auto"/>
              <w:jc w:val="both"/>
              <w:rPr>
                <w:rFonts w:ascii="Times New Roman" w:hAnsi="Times New Roman" w:cs="Times New Roman"/>
                <w:sz w:val="24"/>
                <w:szCs w:val="24"/>
              </w:rPr>
            </w:pPr>
          </w:p>
        </w:tc>
      </w:tr>
      <w:tr w:rsidR="00EE2CFF" w:rsidRPr="00F50C17" w:rsidTr="00EE2CFF">
        <w:tc>
          <w:tcPr>
            <w:tcW w:w="7578" w:type="dxa"/>
            <w:shd w:val="clear" w:color="auto" w:fill="auto"/>
          </w:tcPr>
          <w:p w:rsidR="00EE2CFF" w:rsidRPr="00F50C17" w:rsidRDefault="00EE2CFF" w:rsidP="00FA5EB0">
            <w:pPr>
              <w:spacing w:after="0" w:line="240" w:lineRule="auto"/>
              <w:jc w:val="both"/>
              <w:rPr>
                <w:rFonts w:ascii="Times New Roman" w:hAnsi="Times New Roman" w:cs="Times New Roman"/>
                <w:sz w:val="24"/>
                <w:szCs w:val="24"/>
              </w:rPr>
            </w:pPr>
            <w:r w:rsidRPr="00F50C17">
              <w:rPr>
                <w:rFonts w:ascii="Times New Roman" w:hAnsi="Times New Roman" w:cs="Times New Roman"/>
                <w:sz w:val="24"/>
                <w:szCs w:val="24"/>
              </w:rPr>
              <w:t xml:space="preserve">6. тексты о прикладном использовании математики </w:t>
            </w:r>
          </w:p>
        </w:tc>
        <w:tc>
          <w:tcPr>
            <w:tcW w:w="993" w:type="dxa"/>
            <w:shd w:val="clear" w:color="auto" w:fill="auto"/>
          </w:tcPr>
          <w:p w:rsidR="00EE2CFF" w:rsidRPr="00F50C17" w:rsidRDefault="00EE2CFF" w:rsidP="00FA5EB0">
            <w:pPr>
              <w:spacing w:after="0" w:line="240" w:lineRule="auto"/>
              <w:jc w:val="both"/>
              <w:rPr>
                <w:rFonts w:ascii="Times New Roman" w:hAnsi="Times New Roman" w:cs="Times New Roman"/>
                <w:sz w:val="24"/>
                <w:szCs w:val="24"/>
              </w:rPr>
            </w:pPr>
          </w:p>
        </w:tc>
      </w:tr>
      <w:tr w:rsidR="00EE2CFF" w:rsidRPr="00F50C17" w:rsidTr="00EE2CFF">
        <w:tc>
          <w:tcPr>
            <w:tcW w:w="7578" w:type="dxa"/>
            <w:shd w:val="clear" w:color="auto" w:fill="auto"/>
          </w:tcPr>
          <w:p w:rsidR="00EE2CFF" w:rsidRPr="00F50C17" w:rsidRDefault="00EE2CFF" w:rsidP="00FA5EB0">
            <w:pPr>
              <w:spacing w:after="0" w:line="240" w:lineRule="auto"/>
              <w:jc w:val="both"/>
              <w:rPr>
                <w:rFonts w:ascii="Times New Roman" w:hAnsi="Times New Roman" w:cs="Times New Roman"/>
                <w:sz w:val="24"/>
                <w:szCs w:val="24"/>
              </w:rPr>
            </w:pPr>
            <w:r w:rsidRPr="00F50C17">
              <w:rPr>
                <w:rFonts w:ascii="Times New Roman" w:hAnsi="Times New Roman" w:cs="Times New Roman"/>
                <w:sz w:val="24"/>
                <w:szCs w:val="24"/>
              </w:rPr>
              <w:t xml:space="preserve"> 7. тексты, касающиеся жизненных проблем человека</w:t>
            </w:r>
          </w:p>
        </w:tc>
        <w:tc>
          <w:tcPr>
            <w:tcW w:w="993" w:type="dxa"/>
            <w:shd w:val="clear" w:color="auto" w:fill="auto"/>
          </w:tcPr>
          <w:p w:rsidR="00EE2CFF" w:rsidRPr="00F50C17" w:rsidRDefault="00EE2CFF" w:rsidP="00FA5EB0">
            <w:pPr>
              <w:spacing w:after="0" w:line="240" w:lineRule="auto"/>
              <w:jc w:val="both"/>
              <w:rPr>
                <w:rFonts w:ascii="Times New Roman" w:hAnsi="Times New Roman" w:cs="Times New Roman"/>
                <w:sz w:val="24"/>
                <w:szCs w:val="24"/>
              </w:rPr>
            </w:pPr>
          </w:p>
        </w:tc>
      </w:tr>
      <w:tr w:rsidR="00EE2CFF" w:rsidRPr="00F50C17" w:rsidTr="00EE2CFF">
        <w:tc>
          <w:tcPr>
            <w:tcW w:w="7578" w:type="dxa"/>
            <w:shd w:val="clear" w:color="auto" w:fill="auto"/>
          </w:tcPr>
          <w:p w:rsidR="00EE2CFF" w:rsidRPr="00F50C17" w:rsidRDefault="00EE2CFF" w:rsidP="00FA5EB0">
            <w:pPr>
              <w:spacing w:after="0" w:line="240" w:lineRule="auto"/>
              <w:jc w:val="both"/>
              <w:rPr>
                <w:rFonts w:ascii="Times New Roman" w:hAnsi="Times New Roman" w:cs="Times New Roman"/>
                <w:sz w:val="24"/>
                <w:szCs w:val="24"/>
              </w:rPr>
            </w:pPr>
            <w:r w:rsidRPr="00F50C17">
              <w:rPr>
                <w:rFonts w:ascii="Times New Roman" w:hAnsi="Times New Roman" w:cs="Times New Roman"/>
                <w:sz w:val="24"/>
                <w:szCs w:val="24"/>
              </w:rPr>
              <w:t>8. тексты из художественной литературы, в т.ч. поэзия</w:t>
            </w:r>
          </w:p>
        </w:tc>
        <w:tc>
          <w:tcPr>
            <w:tcW w:w="993" w:type="dxa"/>
            <w:shd w:val="clear" w:color="auto" w:fill="auto"/>
          </w:tcPr>
          <w:p w:rsidR="00EE2CFF" w:rsidRPr="00F50C17" w:rsidRDefault="00EE2CFF" w:rsidP="00FA5EB0">
            <w:pPr>
              <w:spacing w:after="0" w:line="240" w:lineRule="auto"/>
              <w:jc w:val="both"/>
              <w:rPr>
                <w:rFonts w:ascii="Times New Roman" w:hAnsi="Times New Roman" w:cs="Times New Roman"/>
                <w:sz w:val="24"/>
                <w:szCs w:val="24"/>
              </w:rPr>
            </w:pPr>
          </w:p>
        </w:tc>
      </w:tr>
      <w:tr w:rsidR="00EE2CFF" w:rsidRPr="00F50C17" w:rsidTr="00EE2CFF">
        <w:tc>
          <w:tcPr>
            <w:tcW w:w="7578" w:type="dxa"/>
            <w:shd w:val="clear" w:color="auto" w:fill="auto"/>
          </w:tcPr>
          <w:p w:rsidR="00EE2CFF" w:rsidRPr="00F50C17" w:rsidRDefault="00EE2CFF" w:rsidP="00FA5EB0">
            <w:pPr>
              <w:spacing w:after="0" w:line="240" w:lineRule="auto"/>
              <w:jc w:val="both"/>
              <w:rPr>
                <w:rFonts w:ascii="Times New Roman" w:hAnsi="Times New Roman" w:cs="Times New Roman"/>
                <w:sz w:val="24"/>
                <w:szCs w:val="24"/>
              </w:rPr>
            </w:pPr>
            <w:r w:rsidRPr="00F50C17">
              <w:rPr>
                <w:rFonts w:ascii="Times New Roman" w:hAnsi="Times New Roman" w:cs="Times New Roman"/>
                <w:sz w:val="24"/>
                <w:szCs w:val="24"/>
              </w:rPr>
              <w:t>9. тексты песен</w:t>
            </w:r>
          </w:p>
        </w:tc>
        <w:tc>
          <w:tcPr>
            <w:tcW w:w="993" w:type="dxa"/>
            <w:shd w:val="clear" w:color="auto" w:fill="auto"/>
          </w:tcPr>
          <w:p w:rsidR="00EE2CFF" w:rsidRPr="00F50C17" w:rsidRDefault="00EE2CFF" w:rsidP="00FA5EB0">
            <w:pPr>
              <w:spacing w:after="0" w:line="240" w:lineRule="auto"/>
              <w:jc w:val="both"/>
              <w:rPr>
                <w:rFonts w:ascii="Times New Roman" w:hAnsi="Times New Roman" w:cs="Times New Roman"/>
                <w:sz w:val="24"/>
                <w:szCs w:val="24"/>
              </w:rPr>
            </w:pPr>
          </w:p>
        </w:tc>
      </w:tr>
      <w:tr w:rsidR="00EE2CFF" w:rsidRPr="00F50C17" w:rsidTr="00EE2CFF">
        <w:tc>
          <w:tcPr>
            <w:tcW w:w="7578" w:type="dxa"/>
            <w:shd w:val="clear" w:color="auto" w:fill="auto"/>
          </w:tcPr>
          <w:p w:rsidR="00EE2CFF" w:rsidRPr="00F50C17" w:rsidRDefault="00EE2CFF" w:rsidP="00FA5EB0">
            <w:pPr>
              <w:spacing w:after="0" w:line="240" w:lineRule="auto"/>
              <w:jc w:val="both"/>
              <w:rPr>
                <w:rFonts w:ascii="Times New Roman" w:hAnsi="Times New Roman" w:cs="Times New Roman"/>
                <w:sz w:val="24"/>
                <w:szCs w:val="24"/>
              </w:rPr>
            </w:pPr>
            <w:r w:rsidRPr="00F50C17">
              <w:rPr>
                <w:rFonts w:ascii="Times New Roman" w:hAnsi="Times New Roman" w:cs="Times New Roman"/>
                <w:sz w:val="24"/>
                <w:szCs w:val="24"/>
              </w:rPr>
              <w:t>10. тексты развлекательного, юмористического плана</w:t>
            </w:r>
          </w:p>
        </w:tc>
        <w:tc>
          <w:tcPr>
            <w:tcW w:w="993" w:type="dxa"/>
            <w:shd w:val="clear" w:color="auto" w:fill="auto"/>
          </w:tcPr>
          <w:p w:rsidR="00EE2CFF" w:rsidRPr="00F50C17" w:rsidRDefault="00EE2CFF" w:rsidP="00FA5EB0">
            <w:pPr>
              <w:spacing w:after="0" w:line="240" w:lineRule="auto"/>
              <w:jc w:val="both"/>
              <w:rPr>
                <w:rFonts w:ascii="Times New Roman" w:hAnsi="Times New Roman" w:cs="Times New Roman"/>
                <w:sz w:val="24"/>
                <w:szCs w:val="24"/>
              </w:rPr>
            </w:pPr>
          </w:p>
        </w:tc>
      </w:tr>
    </w:tbl>
    <w:p w:rsidR="00EE2CFF" w:rsidRPr="00F50C17" w:rsidRDefault="00EE2CFF" w:rsidP="00FA5EB0">
      <w:pPr>
        <w:spacing w:after="0" w:line="240" w:lineRule="auto"/>
        <w:jc w:val="both"/>
        <w:rPr>
          <w:rFonts w:ascii="Times New Roman" w:hAnsi="Times New Roman" w:cs="Times New Roman"/>
          <w:sz w:val="24"/>
          <w:szCs w:val="24"/>
        </w:rPr>
      </w:pPr>
    </w:p>
    <w:p w:rsidR="00EE2CFF" w:rsidRPr="00F50C17" w:rsidRDefault="00EE2CFF" w:rsidP="00FA5EB0">
      <w:pPr>
        <w:spacing w:after="0" w:line="240" w:lineRule="auto"/>
        <w:jc w:val="both"/>
        <w:rPr>
          <w:rFonts w:ascii="Times New Roman" w:hAnsi="Times New Roman" w:cs="Times New Roman"/>
          <w:sz w:val="24"/>
          <w:szCs w:val="24"/>
        </w:rPr>
      </w:pPr>
      <w:r w:rsidRPr="00F50C17">
        <w:rPr>
          <w:rFonts w:ascii="Times New Roman" w:hAnsi="Times New Roman" w:cs="Times New Roman"/>
          <w:sz w:val="24"/>
          <w:szCs w:val="24"/>
        </w:rPr>
        <w:t>2. Отметьте, какие жанры научной речи на английском языке, необходимо изучать в университете. Поставьте галочки напротив избранного.</w:t>
      </w:r>
    </w:p>
    <w:p w:rsidR="00EE2CFF" w:rsidRPr="00F50C17" w:rsidRDefault="00EE2CFF" w:rsidP="00FA5EB0">
      <w:pPr>
        <w:spacing w:after="0" w:line="240" w:lineRule="auto"/>
        <w:jc w:val="both"/>
        <w:rPr>
          <w:rFonts w:ascii="Times New Roman" w:hAnsi="Times New Roman" w:cs="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37"/>
        <w:gridCol w:w="1275"/>
      </w:tblGrid>
      <w:tr w:rsidR="00EE2CFF" w:rsidRPr="00F50C17" w:rsidTr="00EE2CFF">
        <w:tc>
          <w:tcPr>
            <w:tcW w:w="7437" w:type="dxa"/>
            <w:shd w:val="clear" w:color="auto" w:fill="auto"/>
          </w:tcPr>
          <w:p w:rsidR="00EE2CFF" w:rsidRPr="00F50C17" w:rsidRDefault="00EE2CFF" w:rsidP="00FA5EB0">
            <w:pPr>
              <w:spacing w:after="0" w:line="240" w:lineRule="auto"/>
              <w:jc w:val="both"/>
              <w:rPr>
                <w:rFonts w:ascii="Times New Roman" w:hAnsi="Times New Roman" w:cs="Times New Roman"/>
                <w:sz w:val="24"/>
                <w:szCs w:val="24"/>
              </w:rPr>
            </w:pPr>
            <w:r w:rsidRPr="00F50C17">
              <w:rPr>
                <w:rFonts w:ascii="Times New Roman" w:hAnsi="Times New Roman" w:cs="Times New Roman"/>
                <w:sz w:val="24"/>
                <w:szCs w:val="24"/>
              </w:rPr>
              <w:t>1. монография</w:t>
            </w:r>
          </w:p>
        </w:tc>
        <w:tc>
          <w:tcPr>
            <w:tcW w:w="1275" w:type="dxa"/>
            <w:shd w:val="clear" w:color="auto" w:fill="auto"/>
          </w:tcPr>
          <w:p w:rsidR="00EE2CFF" w:rsidRPr="00F50C17" w:rsidRDefault="00EE2CFF" w:rsidP="00FA5EB0">
            <w:pPr>
              <w:spacing w:after="0" w:line="240" w:lineRule="auto"/>
              <w:jc w:val="both"/>
              <w:rPr>
                <w:rFonts w:ascii="Times New Roman" w:hAnsi="Times New Roman" w:cs="Times New Roman"/>
                <w:sz w:val="24"/>
                <w:szCs w:val="24"/>
              </w:rPr>
            </w:pPr>
          </w:p>
        </w:tc>
      </w:tr>
      <w:tr w:rsidR="00EE2CFF" w:rsidRPr="00F50C17" w:rsidTr="00EE2CFF">
        <w:tc>
          <w:tcPr>
            <w:tcW w:w="7437" w:type="dxa"/>
            <w:shd w:val="clear" w:color="auto" w:fill="auto"/>
          </w:tcPr>
          <w:p w:rsidR="00EE2CFF" w:rsidRPr="00F50C17" w:rsidRDefault="00EE2CFF" w:rsidP="00FA5EB0">
            <w:pPr>
              <w:spacing w:after="0" w:line="240" w:lineRule="auto"/>
              <w:jc w:val="both"/>
              <w:rPr>
                <w:rFonts w:ascii="Times New Roman" w:hAnsi="Times New Roman" w:cs="Times New Roman"/>
                <w:sz w:val="24"/>
                <w:szCs w:val="24"/>
              </w:rPr>
            </w:pPr>
            <w:r w:rsidRPr="00F50C17">
              <w:rPr>
                <w:rFonts w:ascii="Times New Roman" w:hAnsi="Times New Roman" w:cs="Times New Roman"/>
                <w:sz w:val="24"/>
                <w:szCs w:val="24"/>
              </w:rPr>
              <w:t>2. диссертация</w:t>
            </w:r>
          </w:p>
        </w:tc>
        <w:tc>
          <w:tcPr>
            <w:tcW w:w="1275" w:type="dxa"/>
            <w:shd w:val="clear" w:color="auto" w:fill="auto"/>
          </w:tcPr>
          <w:p w:rsidR="00EE2CFF" w:rsidRPr="00F50C17" w:rsidRDefault="00EE2CFF" w:rsidP="00FA5EB0">
            <w:pPr>
              <w:spacing w:after="0" w:line="240" w:lineRule="auto"/>
              <w:jc w:val="both"/>
              <w:rPr>
                <w:rFonts w:ascii="Times New Roman" w:hAnsi="Times New Roman" w:cs="Times New Roman"/>
                <w:sz w:val="24"/>
                <w:szCs w:val="24"/>
              </w:rPr>
            </w:pPr>
          </w:p>
        </w:tc>
      </w:tr>
      <w:tr w:rsidR="00EE2CFF" w:rsidRPr="00F50C17" w:rsidTr="00EE2CFF">
        <w:tc>
          <w:tcPr>
            <w:tcW w:w="7437" w:type="dxa"/>
            <w:shd w:val="clear" w:color="auto" w:fill="auto"/>
          </w:tcPr>
          <w:p w:rsidR="00EE2CFF" w:rsidRPr="00F50C17" w:rsidRDefault="00EE2CFF" w:rsidP="00FA5EB0">
            <w:pPr>
              <w:spacing w:after="0" w:line="240" w:lineRule="auto"/>
              <w:jc w:val="both"/>
              <w:rPr>
                <w:rFonts w:ascii="Times New Roman" w:hAnsi="Times New Roman" w:cs="Times New Roman"/>
                <w:sz w:val="24"/>
                <w:szCs w:val="24"/>
              </w:rPr>
            </w:pPr>
            <w:r w:rsidRPr="00F50C17">
              <w:rPr>
                <w:rFonts w:ascii="Times New Roman" w:hAnsi="Times New Roman" w:cs="Times New Roman"/>
                <w:sz w:val="24"/>
                <w:szCs w:val="24"/>
              </w:rPr>
              <w:t>3. статья</w:t>
            </w:r>
          </w:p>
        </w:tc>
        <w:tc>
          <w:tcPr>
            <w:tcW w:w="1275" w:type="dxa"/>
            <w:shd w:val="clear" w:color="auto" w:fill="auto"/>
          </w:tcPr>
          <w:p w:rsidR="00EE2CFF" w:rsidRPr="00F50C17" w:rsidRDefault="00EE2CFF" w:rsidP="00FA5EB0">
            <w:pPr>
              <w:spacing w:after="0" w:line="240" w:lineRule="auto"/>
              <w:jc w:val="both"/>
              <w:rPr>
                <w:rFonts w:ascii="Times New Roman" w:hAnsi="Times New Roman" w:cs="Times New Roman"/>
                <w:sz w:val="24"/>
                <w:szCs w:val="24"/>
              </w:rPr>
            </w:pPr>
          </w:p>
        </w:tc>
      </w:tr>
      <w:tr w:rsidR="00EE2CFF" w:rsidRPr="00F50C17" w:rsidTr="00EE2CFF">
        <w:tc>
          <w:tcPr>
            <w:tcW w:w="7437" w:type="dxa"/>
            <w:shd w:val="clear" w:color="auto" w:fill="auto"/>
          </w:tcPr>
          <w:p w:rsidR="00EE2CFF" w:rsidRPr="00F50C17" w:rsidRDefault="00EE2CFF" w:rsidP="00FA5EB0">
            <w:pPr>
              <w:spacing w:after="0" w:line="240" w:lineRule="auto"/>
              <w:jc w:val="both"/>
              <w:rPr>
                <w:rFonts w:ascii="Times New Roman" w:hAnsi="Times New Roman" w:cs="Times New Roman"/>
                <w:sz w:val="24"/>
                <w:szCs w:val="24"/>
              </w:rPr>
            </w:pPr>
            <w:r w:rsidRPr="00F50C17">
              <w:rPr>
                <w:rFonts w:ascii="Times New Roman" w:hAnsi="Times New Roman" w:cs="Times New Roman"/>
                <w:sz w:val="24"/>
                <w:szCs w:val="24"/>
              </w:rPr>
              <w:t>4. доклад</w:t>
            </w:r>
          </w:p>
        </w:tc>
        <w:tc>
          <w:tcPr>
            <w:tcW w:w="1275" w:type="dxa"/>
            <w:shd w:val="clear" w:color="auto" w:fill="auto"/>
          </w:tcPr>
          <w:p w:rsidR="00EE2CFF" w:rsidRPr="00F50C17" w:rsidRDefault="00EE2CFF" w:rsidP="00FA5EB0">
            <w:pPr>
              <w:spacing w:after="0" w:line="240" w:lineRule="auto"/>
              <w:jc w:val="both"/>
              <w:rPr>
                <w:rFonts w:ascii="Times New Roman" w:hAnsi="Times New Roman" w:cs="Times New Roman"/>
                <w:sz w:val="24"/>
                <w:szCs w:val="24"/>
              </w:rPr>
            </w:pPr>
          </w:p>
        </w:tc>
      </w:tr>
      <w:tr w:rsidR="00EE2CFF" w:rsidRPr="00F50C17" w:rsidTr="00EE2CFF">
        <w:tc>
          <w:tcPr>
            <w:tcW w:w="7437" w:type="dxa"/>
            <w:shd w:val="clear" w:color="auto" w:fill="auto"/>
          </w:tcPr>
          <w:p w:rsidR="00EE2CFF" w:rsidRPr="00F50C17" w:rsidRDefault="00EE2CFF" w:rsidP="00FA5EB0">
            <w:pPr>
              <w:spacing w:after="0" w:line="240" w:lineRule="auto"/>
              <w:jc w:val="both"/>
              <w:rPr>
                <w:rFonts w:ascii="Times New Roman" w:hAnsi="Times New Roman" w:cs="Times New Roman"/>
                <w:sz w:val="24"/>
                <w:szCs w:val="24"/>
              </w:rPr>
            </w:pPr>
            <w:r w:rsidRPr="00F50C17">
              <w:rPr>
                <w:rFonts w:ascii="Times New Roman" w:hAnsi="Times New Roman" w:cs="Times New Roman"/>
                <w:sz w:val="24"/>
                <w:szCs w:val="24"/>
              </w:rPr>
              <w:t>5. тезисы доклада</w:t>
            </w:r>
          </w:p>
        </w:tc>
        <w:tc>
          <w:tcPr>
            <w:tcW w:w="1275" w:type="dxa"/>
            <w:shd w:val="clear" w:color="auto" w:fill="auto"/>
          </w:tcPr>
          <w:p w:rsidR="00EE2CFF" w:rsidRPr="00F50C17" w:rsidRDefault="00EE2CFF" w:rsidP="00FA5EB0">
            <w:pPr>
              <w:spacing w:after="0" w:line="240" w:lineRule="auto"/>
              <w:jc w:val="both"/>
              <w:rPr>
                <w:rFonts w:ascii="Times New Roman" w:hAnsi="Times New Roman" w:cs="Times New Roman"/>
                <w:sz w:val="24"/>
                <w:szCs w:val="24"/>
              </w:rPr>
            </w:pPr>
          </w:p>
        </w:tc>
      </w:tr>
      <w:tr w:rsidR="00EE2CFF" w:rsidRPr="00F50C17" w:rsidTr="00EE2CFF">
        <w:tc>
          <w:tcPr>
            <w:tcW w:w="7437" w:type="dxa"/>
            <w:shd w:val="clear" w:color="auto" w:fill="auto"/>
          </w:tcPr>
          <w:p w:rsidR="00EE2CFF" w:rsidRPr="00F50C17" w:rsidRDefault="00EE2CFF" w:rsidP="00FA5EB0">
            <w:pPr>
              <w:spacing w:after="0" w:line="240" w:lineRule="auto"/>
              <w:jc w:val="both"/>
              <w:rPr>
                <w:rFonts w:ascii="Times New Roman" w:hAnsi="Times New Roman" w:cs="Times New Roman"/>
                <w:sz w:val="24"/>
                <w:szCs w:val="24"/>
              </w:rPr>
            </w:pPr>
            <w:r w:rsidRPr="00F50C17">
              <w:rPr>
                <w:rFonts w:ascii="Times New Roman" w:hAnsi="Times New Roman" w:cs="Times New Roman"/>
                <w:sz w:val="24"/>
                <w:szCs w:val="24"/>
              </w:rPr>
              <w:t xml:space="preserve">6. реферат </w:t>
            </w:r>
          </w:p>
        </w:tc>
        <w:tc>
          <w:tcPr>
            <w:tcW w:w="1275" w:type="dxa"/>
            <w:shd w:val="clear" w:color="auto" w:fill="auto"/>
          </w:tcPr>
          <w:p w:rsidR="00EE2CFF" w:rsidRPr="00F50C17" w:rsidRDefault="00EE2CFF" w:rsidP="00FA5EB0">
            <w:pPr>
              <w:spacing w:after="0" w:line="240" w:lineRule="auto"/>
              <w:jc w:val="both"/>
              <w:rPr>
                <w:rFonts w:ascii="Times New Roman" w:hAnsi="Times New Roman" w:cs="Times New Roman"/>
                <w:sz w:val="24"/>
                <w:szCs w:val="24"/>
              </w:rPr>
            </w:pPr>
          </w:p>
        </w:tc>
      </w:tr>
      <w:tr w:rsidR="00EE2CFF" w:rsidRPr="00F50C17" w:rsidTr="00EE2CFF">
        <w:tc>
          <w:tcPr>
            <w:tcW w:w="7437" w:type="dxa"/>
            <w:shd w:val="clear" w:color="auto" w:fill="auto"/>
          </w:tcPr>
          <w:p w:rsidR="00EE2CFF" w:rsidRPr="00F50C17" w:rsidRDefault="00EE2CFF" w:rsidP="00FA5EB0">
            <w:pPr>
              <w:spacing w:after="0" w:line="240" w:lineRule="auto"/>
              <w:jc w:val="both"/>
              <w:rPr>
                <w:rFonts w:ascii="Times New Roman" w:hAnsi="Times New Roman" w:cs="Times New Roman"/>
                <w:sz w:val="24"/>
                <w:szCs w:val="24"/>
              </w:rPr>
            </w:pPr>
            <w:r w:rsidRPr="00F50C17">
              <w:rPr>
                <w:rFonts w:ascii="Times New Roman" w:hAnsi="Times New Roman" w:cs="Times New Roman"/>
                <w:sz w:val="24"/>
                <w:szCs w:val="24"/>
              </w:rPr>
              <w:t>7. аннотация</w:t>
            </w:r>
          </w:p>
        </w:tc>
        <w:tc>
          <w:tcPr>
            <w:tcW w:w="1275" w:type="dxa"/>
            <w:shd w:val="clear" w:color="auto" w:fill="auto"/>
          </w:tcPr>
          <w:p w:rsidR="00EE2CFF" w:rsidRPr="00F50C17" w:rsidRDefault="00EE2CFF" w:rsidP="00FA5EB0">
            <w:pPr>
              <w:spacing w:after="0" w:line="240" w:lineRule="auto"/>
              <w:jc w:val="both"/>
              <w:rPr>
                <w:rFonts w:ascii="Times New Roman" w:hAnsi="Times New Roman" w:cs="Times New Roman"/>
                <w:sz w:val="24"/>
                <w:szCs w:val="24"/>
              </w:rPr>
            </w:pPr>
          </w:p>
        </w:tc>
      </w:tr>
      <w:tr w:rsidR="00EE2CFF" w:rsidRPr="00F50C17" w:rsidTr="00EE2CFF">
        <w:tc>
          <w:tcPr>
            <w:tcW w:w="7437" w:type="dxa"/>
            <w:shd w:val="clear" w:color="auto" w:fill="auto"/>
          </w:tcPr>
          <w:p w:rsidR="00EE2CFF" w:rsidRPr="00F50C17" w:rsidRDefault="00EE2CFF" w:rsidP="00FA5EB0">
            <w:pPr>
              <w:spacing w:after="0" w:line="240" w:lineRule="auto"/>
              <w:jc w:val="both"/>
              <w:rPr>
                <w:rFonts w:ascii="Times New Roman" w:hAnsi="Times New Roman" w:cs="Times New Roman"/>
                <w:sz w:val="24"/>
                <w:szCs w:val="24"/>
              </w:rPr>
            </w:pPr>
            <w:r w:rsidRPr="00F50C17">
              <w:rPr>
                <w:rFonts w:ascii="Times New Roman" w:hAnsi="Times New Roman" w:cs="Times New Roman"/>
                <w:sz w:val="24"/>
                <w:szCs w:val="24"/>
              </w:rPr>
              <w:t>8. лекция</w:t>
            </w:r>
          </w:p>
        </w:tc>
        <w:tc>
          <w:tcPr>
            <w:tcW w:w="1275" w:type="dxa"/>
            <w:shd w:val="clear" w:color="auto" w:fill="auto"/>
          </w:tcPr>
          <w:p w:rsidR="00EE2CFF" w:rsidRPr="00F50C17" w:rsidRDefault="00EE2CFF" w:rsidP="00FA5EB0">
            <w:pPr>
              <w:spacing w:after="0" w:line="240" w:lineRule="auto"/>
              <w:jc w:val="both"/>
              <w:rPr>
                <w:rFonts w:ascii="Times New Roman" w:hAnsi="Times New Roman" w:cs="Times New Roman"/>
                <w:sz w:val="24"/>
                <w:szCs w:val="24"/>
              </w:rPr>
            </w:pPr>
          </w:p>
        </w:tc>
      </w:tr>
      <w:tr w:rsidR="00EE2CFF" w:rsidRPr="00F50C17" w:rsidTr="00EE2CFF">
        <w:tc>
          <w:tcPr>
            <w:tcW w:w="7437" w:type="dxa"/>
            <w:shd w:val="clear" w:color="auto" w:fill="auto"/>
          </w:tcPr>
          <w:p w:rsidR="00EE2CFF" w:rsidRPr="00F50C17" w:rsidRDefault="00EE2CFF" w:rsidP="00FA5EB0">
            <w:pPr>
              <w:spacing w:after="0" w:line="240" w:lineRule="auto"/>
              <w:jc w:val="both"/>
              <w:rPr>
                <w:rFonts w:ascii="Times New Roman" w:hAnsi="Times New Roman" w:cs="Times New Roman"/>
                <w:sz w:val="24"/>
                <w:szCs w:val="24"/>
              </w:rPr>
            </w:pPr>
            <w:r w:rsidRPr="00F50C17">
              <w:rPr>
                <w:rFonts w:ascii="Times New Roman" w:hAnsi="Times New Roman" w:cs="Times New Roman"/>
                <w:sz w:val="24"/>
                <w:szCs w:val="24"/>
              </w:rPr>
              <w:t>9. научная дискуссия</w:t>
            </w:r>
          </w:p>
        </w:tc>
        <w:tc>
          <w:tcPr>
            <w:tcW w:w="1275" w:type="dxa"/>
            <w:shd w:val="clear" w:color="auto" w:fill="auto"/>
          </w:tcPr>
          <w:p w:rsidR="00EE2CFF" w:rsidRPr="00F50C17" w:rsidRDefault="00EE2CFF" w:rsidP="00FA5EB0">
            <w:pPr>
              <w:spacing w:after="0" w:line="240" w:lineRule="auto"/>
              <w:jc w:val="both"/>
              <w:rPr>
                <w:rFonts w:ascii="Times New Roman" w:hAnsi="Times New Roman" w:cs="Times New Roman"/>
                <w:sz w:val="24"/>
                <w:szCs w:val="24"/>
              </w:rPr>
            </w:pPr>
          </w:p>
        </w:tc>
      </w:tr>
      <w:tr w:rsidR="00EE2CFF" w:rsidRPr="00F50C17" w:rsidTr="00EE2CFF">
        <w:tc>
          <w:tcPr>
            <w:tcW w:w="7437" w:type="dxa"/>
            <w:shd w:val="clear" w:color="auto" w:fill="auto"/>
          </w:tcPr>
          <w:p w:rsidR="00EE2CFF" w:rsidRPr="00F50C17" w:rsidRDefault="00EE2CFF" w:rsidP="00FA5EB0">
            <w:pPr>
              <w:spacing w:after="0" w:line="240" w:lineRule="auto"/>
              <w:jc w:val="both"/>
              <w:rPr>
                <w:rFonts w:ascii="Times New Roman" w:hAnsi="Times New Roman" w:cs="Times New Roman"/>
                <w:sz w:val="24"/>
                <w:szCs w:val="24"/>
              </w:rPr>
            </w:pPr>
            <w:r w:rsidRPr="00F50C17">
              <w:rPr>
                <w:rFonts w:ascii="Times New Roman" w:hAnsi="Times New Roman" w:cs="Times New Roman"/>
                <w:sz w:val="24"/>
                <w:szCs w:val="24"/>
              </w:rPr>
              <w:t>10. резюме</w:t>
            </w:r>
          </w:p>
        </w:tc>
        <w:tc>
          <w:tcPr>
            <w:tcW w:w="1275" w:type="dxa"/>
            <w:shd w:val="clear" w:color="auto" w:fill="auto"/>
          </w:tcPr>
          <w:p w:rsidR="00EE2CFF" w:rsidRPr="00F50C17" w:rsidRDefault="00EE2CFF" w:rsidP="00FA5EB0">
            <w:pPr>
              <w:spacing w:after="0" w:line="240" w:lineRule="auto"/>
              <w:jc w:val="both"/>
              <w:rPr>
                <w:rFonts w:ascii="Times New Roman" w:hAnsi="Times New Roman" w:cs="Times New Roman"/>
                <w:sz w:val="24"/>
                <w:szCs w:val="24"/>
              </w:rPr>
            </w:pPr>
          </w:p>
        </w:tc>
      </w:tr>
    </w:tbl>
    <w:p w:rsidR="004C09E0" w:rsidRPr="00F50C17" w:rsidRDefault="004C09E0" w:rsidP="00FA5EB0">
      <w:pPr>
        <w:jc w:val="both"/>
        <w:rPr>
          <w:rFonts w:ascii="Times New Roman" w:hAnsi="Times New Roman" w:cs="Times New Roman"/>
          <w:sz w:val="24"/>
          <w:szCs w:val="24"/>
        </w:rPr>
      </w:pPr>
      <w:r w:rsidRPr="00F50C17">
        <w:rPr>
          <w:rFonts w:ascii="Times New Roman" w:hAnsi="Times New Roman" w:cs="Times New Roman"/>
          <w:sz w:val="24"/>
          <w:szCs w:val="24"/>
        </w:rPr>
        <w:t xml:space="preserve"> </w:t>
      </w:r>
    </w:p>
    <w:p w:rsidR="009F37E4" w:rsidRPr="00F50C17" w:rsidRDefault="004C09E0" w:rsidP="00FA5EB0">
      <w:pPr>
        <w:jc w:val="both"/>
        <w:rPr>
          <w:rFonts w:ascii="Times New Roman" w:hAnsi="Times New Roman" w:cs="Times New Roman"/>
          <w:b/>
          <w:sz w:val="24"/>
          <w:szCs w:val="24"/>
        </w:rPr>
      </w:pPr>
      <w:r w:rsidRPr="00F50C17">
        <w:rPr>
          <w:rFonts w:ascii="Times New Roman" w:hAnsi="Times New Roman" w:cs="Times New Roman"/>
          <w:b/>
          <w:sz w:val="24"/>
          <w:szCs w:val="24"/>
        </w:rPr>
        <w:t>П</w:t>
      </w:r>
      <w:r w:rsidR="00FA5EB0" w:rsidRPr="00F50C17">
        <w:rPr>
          <w:rFonts w:ascii="Times New Roman" w:hAnsi="Times New Roman" w:cs="Times New Roman"/>
          <w:b/>
          <w:sz w:val="24"/>
          <w:szCs w:val="24"/>
        </w:rPr>
        <w:t>риложение</w:t>
      </w:r>
      <w:r w:rsidRPr="00F50C17">
        <w:rPr>
          <w:rFonts w:ascii="Times New Roman" w:hAnsi="Times New Roman" w:cs="Times New Roman"/>
          <w:b/>
          <w:sz w:val="24"/>
          <w:szCs w:val="24"/>
        </w:rPr>
        <w:t xml:space="preserve"> 3</w:t>
      </w:r>
    </w:p>
    <w:p w:rsidR="004C09E0" w:rsidRPr="00F50C17" w:rsidRDefault="004C09E0" w:rsidP="00FA5EB0">
      <w:pPr>
        <w:jc w:val="both"/>
        <w:rPr>
          <w:rFonts w:ascii="Times New Roman" w:hAnsi="Times New Roman" w:cs="Times New Roman"/>
          <w:b/>
          <w:sz w:val="24"/>
          <w:szCs w:val="24"/>
        </w:rPr>
      </w:pPr>
      <w:r w:rsidRPr="00F50C17">
        <w:rPr>
          <w:rFonts w:ascii="Times New Roman" w:hAnsi="Times New Roman" w:cs="Times New Roman"/>
          <w:b/>
          <w:sz w:val="24"/>
          <w:szCs w:val="24"/>
        </w:rPr>
        <w:t>Предварительное тестирование на определение предикатов с целью определения ведущего сенсорного канала (аудиалы, визуалы и кинестеты):</w:t>
      </w:r>
    </w:p>
    <w:p w:rsidR="004C09E0" w:rsidRPr="00F50C17" w:rsidRDefault="004C09E0" w:rsidP="00FA5EB0">
      <w:pPr>
        <w:spacing w:after="0" w:line="240" w:lineRule="auto"/>
        <w:jc w:val="both"/>
        <w:rPr>
          <w:rFonts w:ascii="Times New Roman" w:hAnsi="Times New Roman" w:cs="Times New Roman"/>
          <w:b/>
          <w:sz w:val="24"/>
          <w:szCs w:val="24"/>
        </w:rPr>
      </w:pPr>
      <w:r w:rsidRPr="00F50C17">
        <w:rPr>
          <w:rFonts w:ascii="Times New Roman" w:hAnsi="Times New Roman" w:cs="Times New Roman"/>
          <w:b/>
          <w:i/>
          <w:sz w:val="24"/>
          <w:szCs w:val="24"/>
        </w:rPr>
        <w:t>1.В форме написания</w:t>
      </w:r>
      <w:r w:rsidR="00EF78DF">
        <w:rPr>
          <w:rFonts w:ascii="Times New Roman" w:hAnsi="Times New Roman" w:cs="Times New Roman"/>
          <w:b/>
          <w:i/>
          <w:sz w:val="24"/>
          <w:szCs w:val="24"/>
        </w:rPr>
        <w:t xml:space="preserve"> ассоциативного рассказа на тему</w:t>
      </w:r>
      <w:r w:rsidRPr="00F50C17">
        <w:rPr>
          <w:rFonts w:ascii="Times New Roman" w:hAnsi="Times New Roman" w:cs="Times New Roman"/>
          <w:b/>
          <w:i/>
          <w:sz w:val="24"/>
          <w:szCs w:val="24"/>
        </w:rPr>
        <w:t>: "Представьте что вы находитесь на берегу моря...",</w:t>
      </w:r>
      <w:r w:rsidRPr="00F50C17">
        <w:rPr>
          <w:rFonts w:ascii="Times New Roman" w:hAnsi="Times New Roman" w:cs="Times New Roman"/>
          <w:sz w:val="24"/>
          <w:szCs w:val="24"/>
        </w:rPr>
        <w:t xml:space="preserve"> служит цели выявления ведущей репрезентативной системы. При формулировании задачи особенно важно не использовать слов, которые могли бы подтолкнуть учащихся к определенному представлению, например, «опишите все, что вы видите» или «слышите». Выбор учащихся того, какими словами описывать ситуацию, и будет решающим при определении их ведущей репрезентативной системы. Преподаватель собирает работы и производит подсчет предикатов, принадлежащих к различным сенсорным каналам. Эффективность данного способа по сравнению с классическим тестом состоит в том, что студенту сложнее угадать цель подобного тестирования, что обеспечивает более объективные результаты </w:t>
      </w:r>
    </w:p>
    <w:p w:rsidR="004C09E0" w:rsidRPr="00F50C17" w:rsidRDefault="004C09E0" w:rsidP="00FA5EB0">
      <w:pPr>
        <w:spacing w:after="0" w:line="240" w:lineRule="auto"/>
        <w:jc w:val="both"/>
        <w:rPr>
          <w:rFonts w:ascii="Times New Roman" w:hAnsi="Times New Roman" w:cs="Times New Roman"/>
          <w:sz w:val="24"/>
          <w:szCs w:val="24"/>
        </w:rPr>
      </w:pPr>
    </w:p>
    <w:p w:rsidR="004C09E0" w:rsidRPr="00F50C17" w:rsidRDefault="004C09E0" w:rsidP="00FA5EB0">
      <w:pPr>
        <w:spacing w:after="0" w:line="240" w:lineRule="auto"/>
        <w:jc w:val="both"/>
        <w:rPr>
          <w:rFonts w:ascii="Times New Roman" w:hAnsi="Times New Roman" w:cs="Times New Roman"/>
          <w:b/>
          <w:i/>
          <w:sz w:val="24"/>
          <w:szCs w:val="24"/>
        </w:rPr>
      </w:pPr>
      <w:r w:rsidRPr="00F50C17">
        <w:rPr>
          <w:rFonts w:ascii="Times New Roman" w:hAnsi="Times New Roman" w:cs="Times New Roman"/>
          <w:b/>
          <w:i/>
          <w:sz w:val="24"/>
          <w:szCs w:val="24"/>
        </w:rPr>
        <w:t>2.В виде теста ассоциаций,</w:t>
      </w:r>
      <w:r w:rsidRPr="00F50C17">
        <w:rPr>
          <w:rFonts w:ascii="Times New Roman" w:hAnsi="Times New Roman" w:cs="Times New Roman"/>
          <w:sz w:val="24"/>
          <w:szCs w:val="24"/>
        </w:rPr>
        <w:t xml:space="preserve"> каждом вопросе задается ситуация, место или предмет, например, «у костра», «снег», «библиотека». Учащихся просят при прочтении представить любые ассоциации, связанные с данными словами, а затем, взглянув на предложенные варианты, выбрать те ассоциации, которые у них возникли до прочтения вариантов ответа. Среди предлагаемых вариантов, один описывает ситуацию с позиции визуального канала, например, «высокий прямой коричневый ствол, зеленая крона, лучи солнца проглядывают сквозь листву», второй с позиции аудиального канала, например, «шелест листьев, треск сучьев, скрип веток», и третий - кинестетического, например, «шершавая кора, мягкая листва, запах свежести». Данный тест, по мнению авторов достаточно эффективен, поскольку студент не просто обдуманно выбирает из предложенных вариантов, когда всегда возможны искажения, ведь включается желание человека, чтобы его воспринимали определенным образом и желание видеть себя не всегда таким, какой он есть на самом деле. А в данном случае, студент сначала представляет собственные ассоциации и только потом выбирает из предложенных вариантов </w:t>
      </w:r>
      <w:r w:rsidRPr="00F50C17">
        <w:rPr>
          <w:rFonts w:ascii="Times New Roman" w:hAnsi="Times New Roman" w:cs="Times New Roman"/>
          <w:bCs/>
          <w:sz w:val="24"/>
          <w:szCs w:val="24"/>
        </w:rPr>
        <w:t>[Тункун, Павловская</w:t>
      </w:r>
      <w:r w:rsidRPr="00F50C17">
        <w:rPr>
          <w:rFonts w:ascii="Times New Roman" w:hAnsi="Times New Roman" w:cs="Times New Roman"/>
          <w:sz w:val="24"/>
          <w:szCs w:val="24"/>
        </w:rPr>
        <w:t>:2009</w:t>
      </w:r>
      <w:r w:rsidRPr="00F50C17">
        <w:rPr>
          <w:rFonts w:ascii="Times New Roman" w:hAnsi="Times New Roman" w:cs="Times New Roman"/>
          <w:bCs/>
          <w:sz w:val="24"/>
          <w:szCs w:val="24"/>
        </w:rPr>
        <w:t>].</w:t>
      </w:r>
    </w:p>
    <w:p w:rsidR="004C09E0" w:rsidRPr="00F50C17" w:rsidRDefault="004C09E0" w:rsidP="00FA5EB0">
      <w:pPr>
        <w:jc w:val="both"/>
        <w:rPr>
          <w:rFonts w:ascii="Times New Roman" w:hAnsi="Times New Roman" w:cs="Times New Roman"/>
          <w:sz w:val="24"/>
          <w:szCs w:val="24"/>
          <w:lang w:eastAsia="ru-RU"/>
        </w:rPr>
      </w:pPr>
    </w:p>
    <w:p w:rsidR="004C09E0" w:rsidRPr="00F50C17" w:rsidRDefault="004C09E0" w:rsidP="00FA5EB0">
      <w:pPr>
        <w:jc w:val="both"/>
        <w:rPr>
          <w:rFonts w:ascii="Times New Roman" w:hAnsi="Times New Roman" w:cs="Times New Roman"/>
          <w:b/>
          <w:sz w:val="24"/>
          <w:szCs w:val="24"/>
          <w:lang w:eastAsia="ru-RU"/>
        </w:rPr>
      </w:pPr>
      <w:r w:rsidRPr="00F50C17">
        <w:rPr>
          <w:rFonts w:ascii="Times New Roman" w:hAnsi="Times New Roman" w:cs="Times New Roman"/>
          <w:b/>
          <w:sz w:val="24"/>
          <w:szCs w:val="24"/>
          <w:lang w:eastAsia="ru-RU"/>
        </w:rPr>
        <w:lastRenderedPageBreak/>
        <w:t>Приложение 4.</w:t>
      </w:r>
    </w:p>
    <w:p w:rsidR="004C09E0" w:rsidRPr="00F50C17" w:rsidRDefault="004C09E0" w:rsidP="00FA5EB0">
      <w:pPr>
        <w:jc w:val="both"/>
        <w:rPr>
          <w:rFonts w:ascii="Times New Roman" w:hAnsi="Times New Roman" w:cs="Times New Roman"/>
          <w:b/>
          <w:sz w:val="24"/>
          <w:szCs w:val="24"/>
        </w:rPr>
      </w:pPr>
      <w:r w:rsidRPr="00F50C17">
        <w:rPr>
          <w:rFonts w:ascii="Times New Roman" w:hAnsi="Times New Roman" w:cs="Times New Roman"/>
          <w:b/>
          <w:sz w:val="24"/>
          <w:szCs w:val="24"/>
        </w:rPr>
        <w:t xml:space="preserve">Тест на выявление ведущего полушария головного мозга </w:t>
      </w:r>
      <w:r w:rsidRPr="00F50C17">
        <w:rPr>
          <w:rFonts w:ascii="Times New Roman" w:hAnsi="Times New Roman" w:cs="Times New Roman"/>
          <w:b/>
          <w:sz w:val="24"/>
          <w:szCs w:val="24"/>
          <w:lang w:val="es-ES_tradnl" w:eastAsia="es-ES_tradnl"/>
        </w:rPr>
        <w:t xml:space="preserve">(Sousa, </w:t>
      </w:r>
      <w:r w:rsidRPr="00F50C17">
        <w:rPr>
          <w:rFonts w:ascii="Times New Roman" w:hAnsi="Times New Roman" w:cs="Times New Roman"/>
          <w:b/>
          <w:sz w:val="24"/>
          <w:szCs w:val="24"/>
        </w:rPr>
        <w:t>2000: 89-90).</w:t>
      </w:r>
    </w:p>
    <w:p w:rsidR="004C09E0" w:rsidRPr="00F50C17" w:rsidRDefault="004C09E0" w:rsidP="00766675">
      <w:pPr>
        <w:pStyle w:val="af3"/>
        <w:numPr>
          <w:ilvl w:val="0"/>
          <w:numId w:val="18"/>
        </w:numPr>
        <w:tabs>
          <w:tab w:val="clear" w:pos="540"/>
          <w:tab w:val="left" w:pos="0"/>
        </w:tabs>
        <w:spacing w:before="0" w:after="0"/>
        <w:ind w:left="20" w:firstLine="0"/>
        <w:rPr>
          <w:color w:val="auto"/>
          <w:sz w:val="24"/>
          <w:szCs w:val="24"/>
        </w:rPr>
      </w:pPr>
      <w:r w:rsidRPr="00F50C17">
        <w:rPr>
          <w:color w:val="auto"/>
          <w:sz w:val="24"/>
          <w:szCs w:val="24"/>
        </w:rPr>
        <w:t>А. Я предпочитаю сам найти способ выполнения незнакомого для меня задания</w:t>
      </w:r>
    </w:p>
    <w:p w:rsidR="004C09E0" w:rsidRPr="00F50C17" w:rsidRDefault="003B2096" w:rsidP="003B2096">
      <w:pPr>
        <w:pStyle w:val="af3"/>
        <w:tabs>
          <w:tab w:val="clear" w:pos="360"/>
          <w:tab w:val="left" w:pos="0"/>
        </w:tabs>
        <w:spacing w:before="0" w:after="0"/>
        <w:ind w:left="0" w:hanging="284"/>
        <w:rPr>
          <w:color w:val="auto"/>
          <w:sz w:val="24"/>
          <w:szCs w:val="24"/>
        </w:rPr>
      </w:pPr>
      <w:r w:rsidRPr="00F50C17">
        <w:rPr>
          <w:color w:val="auto"/>
          <w:sz w:val="24"/>
          <w:szCs w:val="24"/>
        </w:rPr>
        <w:t xml:space="preserve">     </w:t>
      </w:r>
      <w:r w:rsidR="004C09E0" w:rsidRPr="00F50C17">
        <w:rPr>
          <w:color w:val="auto"/>
          <w:sz w:val="24"/>
          <w:szCs w:val="24"/>
        </w:rPr>
        <w:t>В. Я предпочитаю, чтобы мне объяснили, каким образом лучше всего выполнить незнакомое для меня задание</w:t>
      </w:r>
    </w:p>
    <w:p w:rsidR="003B2096" w:rsidRPr="00F50C17" w:rsidRDefault="003B2096" w:rsidP="003B2096">
      <w:pPr>
        <w:pStyle w:val="af3"/>
        <w:tabs>
          <w:tab w:val="clear" w:pos="360"/>
          <w:tab w:val="left" w:pos="0"/>
        </w:tabs>
        <w:spacing w:before="0" w:after="0"/>
        <w:ind w:left="0" w:hanging="284"/>
        <w:rPr>
          <w:color w:val="auto"/>
          <w:sz w:val="24"/>
          <w:szCs w:val="24"/>
        </w:rPr>
      </w:pPr>
    </w:p>
    <w:p w:rsidR="003B2096" w:rsidRPr="00F50C17" w:rsidRDefault="004C09E0" w:rsidP="00766675">
      <w:pPr>
        <w:pStyle w:val="af3"/>
        <w:numPr>
          <w:ilvl w:val="0"/>
          <w:numId w:val="18"/>
        </w:numPr>
        <w:tabs>
          <w:tab w:val="clear" w:pos="540"/>
          <w:tab w:val="left" w:pos="0"/>
          <w:tab w:val="left" w:pos="303"/>
        </w:tabs>
        <w:spacing w:before="0" w:after="0"/>
        <w:ind w:left="320" w:hanging="300"/>
        <w:rPr>
          <w:color w:val="auto"/>
          <w:sz w:val="24"/>
          <w:szCs w:val="24"/>
        </w:rPr>
      </w:pPr>
      <w:r w:rsidRPr="00F50C17">
        <w:rPr>
          <w:color w:val="auto"/>
          <w:sz w:val="24"/>
          <w:szCs w:val="24"/>
        </w:rPr>
        <w:t xml:space="preserve">А. Я должен сам составлять свои планы </w:t>
      </w:r>
    </w:p>
    <w:p w:rsidR="004C09E0" w:rsidRPr="00F50C17" w:rsidRDefault="003B2096" w:rsidP="003B2096">
      <w:pPr>
        <w:pStyle w:val="af3"/>
        <w:tabs>
          <w:tab w:val="clear" w:pos="360"/>
          <w:tab w:val="clear" w:pos="540"/>
          <w:tab w:val="left" w:pos="0"/>
          <w:tab w:val="left" w:pos="303"/>
        </w:tabs>
        <w:spacing w:before="0" w:after="0"/>
        <w:ind w:left="0" w:hanging="284"/>
        <w:rPr>
          <w:color w:val="auto"/>
          <w:sz w:val="24"/>
          <w:szCs w:val="24"/>
        </w:rPr>
      </w:pPr>
      <w:r w:rsidRPr="00F50C17">
        <w:rPr>
          <w:color w:val="auto"/>
          <w:sz w:val="24"/>
          <w:szCs w:val="24"/>
        </w:rPr>
        <w:t xml:space="preserve">    </w:t>
      </w:r>
      <w:r w:rsidR="004C09E0" w:rsidRPr="00F50C17">
        <w:rPr>
          <w:color w:val="auto"/>
          <w:sz w:val="24"/>
          <w:szCs w:val="24"/>
        </w:rPr>
        <w:t>В. Я могу следовать чьему-то плану</w:t>
      </w:r>
    </w:p>
    <w:p w:rsidR="003B2096" w:rsidRPr="00F50C17" w:rsidRDefault="003B2096" w:rsidP="003B2096">
      <w:pPr>
        <w:pStyle w:val="af3"/>
        <w:tabs>
          <w:tab w:val="clear" w:pos="360"/>
          <w:tab w:val="clear" w:pos="540"/>
          <w:tab w:val="left" w:pos="0"/>
          <w:tab w:val="left" w:pos="303"/>
        </w:tabs>
        <w:spacing w:before="0" w:after="0"/>
        <w:ind w:left="0" w:hanging="284"/>
        <w:rPr>
          <w:color w:val="auto"/>
          <w:sz w:val="24"/>
          <w:szCs w:val="24"/>
        </w:rPr>
      </w:pPr>
    </w:p>
    <w:p w:rsidR="004C09E0" w:rsidRPr="00F50C17" w:rsidRDefault="004C09E0" w:rsidP="00766675">
      <w:pPr>
        <w:pStyle w:val="af3"/>
        <w:numPr>
          <w:ilvl w:val="0"/>
          <w:numId w:val="18"/>
        </w:numPr>
        <w:tabs>
          <w:tab w:val="clear" w:pos="540"/>
          <w:tab w:val="left" w:pos="0"/>
          <w:tab w:val="left" w:pos="294"/>
        </w:tabs>
        <w:spacing w:before="0" w:after="0"/>
        <w:ind w:left="320" w:hanging="300"/>
        <w:rPr>
          <w:color w:val="auto"/>
          <w:sz w:val="24"/>
          <w:szCs w:val="24"/>
        </w:rPr>
      </w:pPr>
      <w:r w:rsidRPr="00F50C17">
        <w:rPr>
          <w:color w:val="auto"/>
          <w:sz w:val="24"/>
          <w:szCs w:val="24"/>
        </w:rPr>
        <w:t>А. Я гибкий и непредсказуемый человек</w:t>
      </w:r>
    </w:p>
    <w:p w:rsidR="004C09E0" w:rsidRPr="00F50C17" w:rsidRDefault="003B2096" w:rsidP="003B2096">
      <w:pPr>
        <w:pStyle w:val="af3"/>
        <w:tabs>
          <w:tab w:val="clear" w:pos="360"/>
          <w:tab w:val="left" w:pos="0"/>
        </w:tabs>
        <w:spacing w:before="0" w:after="0"/>
        <w:ind w:left="0" w:hanging="284"/>
        <w:rPr>
          <w:color w:val="auto"/>
          <w:sz w:val="24"/>
          <w:szCs w:val="24"/>
        </w:rPr>
      </w:pPr>
      <w:r w:rsidRPr="00F50C17">
        <w:rPr>
          <w:color w:val="auto"/>
          <w:sz w:val="24"/>
          <w:szCs w:val="24"/>
        </w:rPr>
        <w:t xml:space="preserve">    </w:t>
      </w:r>
      <w:r w:rsidR="004C09E0" w:rsidRPr="00F50C17">
        <w:rPr>
          <w:color w:val="auto"/>
          <w:sz w:val="24"/>
          <w:szCs w:val="24"/>
        </w:rPr>
        <w:t>В. Я стабильный и последовательный человек</w:t>
      </w:r>
    </w:p>
    <w:p w:rsidR="003B2096" w:rsidRPr="00F50C17" w:rsidRDefault="003B2096" w:rsidP="003B2096">
      <w:pPr>
        <w:pStyle w:val="af3"/>
        <w:tabs>
          <w:tab w:val="clear" w:pos="360"/>
          <w:tab w:val="left" w:pos="0"/>
        </w:tabs>
        <w:spacing w:before="0" w:after="0"/>
        <w:ind w:left="0" w:hanging="284"/>
        <w:rPr>
          <w:color w:val="auto"/>
          <w:sz w:val="24"/>
          <w:szCs w:val="24"/>
        </w:rPr>
      </w:pPr>
    </w:p>
    <w:p w:rsidR="004C09E0" w:rsidRPr="00F50C17" w:rsidRDefault="004C09E0" w:rsidP="00766675">
      <w:pPr>
        <w:pStyle w:val="af3"/>
        <w:numPr>
          <w:ilvl w:val="0"/>
          <w:numId w:val="18"/>
        </w:numPr>
        <w:tabs>
          <w:tab w:val="clear" w:pos="540"/>
          <w:tab w:val="left" w:pos="0"/>
          <w:tab w:val="left" w:pos="303"/>
        </w:tabs>
        <w:spacing w:before="0" w:after="0"/>
        <w:ind w:left="320" w:hanging="300"/>
        <w:rPr>
          <w:color w:val="auto"/>
          <w:sz w:val="24"/>
          <w:szCs w:val="24"/>
        </w:rPr>
      </w:pPr>
      <w:r w:rsidRPr="00F50C17">
        <w:rPr>
          <w:color w:val="auto"/>
          <w:sz w:val="24"/>
          <w:szCs w:val="24"/>
        </w:rPr>
        <w:t>А. Я все вещи держу на своих местах</w:t>
      </w:r>
    </w:p>
    <w:p w:rsidR="004C09E0" w:rsidRPr="00F50C17" w:rsidRDefault="003B2096" w:rsidP="003B2096">
      <w:pPr>
        <w:pStyle w:val="af3"/>
        <w:tabs>
          <w:tab w:val="clear" w:pos="360"/>
          <w:tab w:val="left" w:pos="0"/>
        </w:tabs>
        <w:spacing w:before="0" w:after="0"/>
        <w:ind w:left="0" w:hanging="284"/>
        <w:rPr>
          <w:color w:val="auto"/>
          <w:sz w:val="24"/>
          <w:szCs w:val="24"/>
        </w:rPr>
      </w:pPr>
      <w:r w:rsidRPr="00F50C17">
        <w:rPr>
          <w:color w:val="auto"/>
          <w:sz w:val="24"/>
          <w:szCs w:val="24"/>
        </w:rPr>
        <w:t xml:space="preserve">     </w:t>
      </w:r>
      <w:r w:rsidR="004C09E0" w:rsidRPr="00F50C17">
        <w:rPr>
          <w:color w:val="auto"/>
          <w:sz w:val="24"/>
          <w:szCs w:val="24"/>
        </w:rPr>
        <w:t>В. То, где лежат мои вещи, зависит от того, чем я занимаюсь</w:t>
      </w:r>
    </w:p>
    <w:p w:rsidR="003B2096" w:rsidRPr="00F50C17" w:rsidRDefault="003B2096" w:rsidP="003B2096">
      <w:pPr>
        <w:pStyle w:val="af3"/>
        <w:tabs>
          <w:tab w:val="clear" w:pos="360"/>
          <w:tab w:val="left" w:pos="0"/>
        </w:tabs>
        <w:spacing w:before="0" w:after="0"/>
        <w:ind w:left="0" w:hanging="284"/>
        <w:rPr>
          <w:color w:val="auto"/>
          <w:sz w:val="24"/>
          <w:szCs w:val="24"/>
        </w:rPr>
      </w:pPr>
    </w:p>
    <w:p w:rsidR="003B2096" w:rsidRPr="00F50C17" w:rsidRDefault="004C09E0" w:rsidP="00766675">
      <w:pPr>
        <w:pStyle w:val="af3"/>
        <w:numPr>
          <w:ilvl w:val="0"/>
          <w:numId w:val="18"/>
        </w:numPr>
        <w:tabs>
          <w:tab w:val="clear" w:pos="540"/>
          <w:tab w:val="left" w:pos="0"/>
          <w:tab w:val="left" w:pos="294"/>
        </w:tabs>
        <w:spacing w:before="0" w:after="0"/>
        <w:ind w:left="320" w:hanging="300"/>
        <w:rPr>
          <w:color w:val="auto"/>
          <w:sz w:val="24"/>
          <w:szCs w:val="24"/>
        </w:rPr>
      </w:pPr>
      <w:r w:rsidRPr="00F50C17">
        <w:rPr>
          <w:color w:val="auto"/>
          <w:sz w:val="24"/>
          <w:szCs w:val="24"/>
        </w:rPr>
        <w:t>А. Я распределяю работу по времени, которое мне отведено</w:t>
      </w:r>
    </w:p>
    <w:p w:rsidR="004C09E0" w:rsidRPr="00F50C17" w:rsidRDefault="003B2096" w:rsidP="003B2096">
      <w:pPr>
        <w:pStyle w:val="af3"/>
        <w:tabs>
          <w:tab w:val="clear" w:pos="360"/>
          <w:tab w:val="clear" w:pos="540"/>
          <w:tab w:val="left" w:pos="0"/>
          <w:tab w:val="left" w:pos="294"/>
        </w:tabs>
        <w:spacing w:before="0" w:after="0"/>
        <w:ind w:left="0" w:hanging="284"/>
        <w:rPr>
          <w:color w:val="auto"/>
          <w:sz w:val="24"/>
          <w:szCs w:val="24"/>
          <w:lang w:val="en-US"/>
        </w:rPr>
      </w:pPr>
      <w:r w:rsidRPr="00F50C17">
        <w:rPr>
          <w:color w:val="auto"/>
          <w:sz w:val="24"/>
          <w:szCs w:val="24"/>
        </w:rPr>
        <w:t xml:space="preserve">    </w:t>
      </w:r>
      <w:r w:rsidR="004C09E0" w:rsidRPr="00F50C17">
        <w:rPr>
          <w:color w:val="auto"/>
          <w:sz w:val="24"/>
          <w:szCs w:val="24"/>
        </w:rPr>
        <w:t xml:space="preserve"> В. Я предпочитаю делать работу в последнюю минуту</w:t>
      </w:r>
    </w:p>
    <w:p w:rsidR="003B2096" w:rsidRPr="00F50C17" w:rsidRDefault="003B2096" w:rsidP="003B2096">
      <w:pPr>
        <w:pStyle w:val="af3"/>
        <w:tabs>
          <w:tab w:val="clear" w:pos="360"/>
          <w:tab w:val="clear" w:pos="540"/>
          <w:tab w:val="left" w:pos="0"/>
          <w:tab w:val="left" w:pos="294"/>
        </w:tabs>
        <w:spacing w:before="0" w:after="0"/>
        <w:ind w:left="0" w:hanging="284"/>
        <w:rPr>
          <w:color w:val="auto"/>
          <w:sz w:val="24"/>
          <w:szCs w:val="24"/>
          <w:lang w:val="en-US"/>
        </w:rPr>
      </w:pPr>
    </w:p>
    <w:p w:rsidR="003B2096" w:rsidRPr="00F50C17" w:rsidRDefault="004C09E0" w:rsidP="00766675">
      <w:pPr>
        <w:pStyle w:val="af3"/>
        <w:numPr>
          <w:ilvl w:val="0"/>
          <w:numId w:val="18"/>
        </w:numPr>
        <w:tabs>
          <w:tab w:val="clear" w:pos="540"/>
          <w:tab w:val="left" w:pos="0"/>
          <w:tab w:val="left" w:pos="298"/>
        </w:tabs>
        <w:spacing w:before="0" w:after="0"/>
        <w:ind w:left="320" w:hanging="300"/>
        <w:rPr>
          <w:color w:val="auto"/>
          <w:sz w:val="24"/>
          <w:szCs w:val="24"/>
        </w:rPr>
      </w:pPr>
      <w:r w:rsidRPr="00F50C17">
        <w:rPr>
          <w:color w:val="auto"/>
          <w:sz w:val="24"/>
          <w:szCs w:val="24"/>
        </w:rPr>
        <w:t xml:space="preserve">А. Я знаю, что я прав, потому что у меня есть веские причины </w:t>
      </w:r>
    </w:p>
    <w:p w:rsidR="004C09E0" w:rsidRPr="00F50C17" w:rsidRDefault="003B2096" w:rsidP="003B2096">
      <w:pPr>
        <w:pStyle w:val="af3"/>
        <w:tabs>
          <w:tab w:val="clear" w:pos="360"/>
          <w:tab w:val="clear" w:pos="540"/>
          <w:tab w:val="left" w:pos="0"/>
          <w:tab w:val="left" w:pos="298"/>
        </w:tabs>
        <w:spacing w:before="0" w:after="0"/>
        <w:ind w:left="0" w:hanging="284"/>
        <w:rPr>
          <w:color w:val="auto"/>
          <w:sz w:val="24"/>
          <w:szCs w:val="24"/>
        </w:rPr>
      </w:pPr>
      <w:r w:rsidRPr="00F50C17">
        <w:rPr>
          <w:color w:val="auto"/>
          <w:sz w:val="24"/>
          <w:szCs w:val="24"/>
        </w:rPr>
        <w:t xml:space="preserve">     </w:t>
      </w:r>
      <w:r w:rsidR="004C09E0" w:rsidRPr="00F50C17">
        <w:rPr>
          <w:color w:val="auto"/>
          <w:sz w:val="24"/>
          <w:szCs w:val="24"/>
        </w:rPr>
        <w:t>В. Я знаю, что я прав, даже без веских причин</w:t>
      </w:r>
    </w:p>
    <w:p w:rsidR="003B2096" w:rsidRPr="00F50C17" w:rsidRDefault="003B2096" w:rsidP="003B2096">
      <w:pPr>
        <w:pStyle w:val="af3"/>
        <w:tabs>
          <w:tab w:val="clear" w:pos="360"/>
          <w:tab w:val="clear" w:pos="540"/>
          <w:tab w:val="left" w:pos="0"/>
          <w:tab w:val="left" w:pos="298"/>
        </w:tabs>
        <w:spacing w:before="0" w:after="0"/>
        <w:ind w:left="0" w:hanging="284"/>
        <w:rPr>
          <w:color w:val="auto"/>
          <w:sz w:val="24"/>
          <w:szCs w:val="24"/>
        </w:rPr>
      </w:pPr>
    </w:p>
    <w:p w:rsidR="004C09E0" w:rsidRPr="00F50C17" w:rsidRDefault="004C09E0" w:rsidP="00766675">
      <w:pPr>
        <w:pStyle w:val="af3"/>
        <w:numPr>
          <w:ilvl w:val="0"/>
          <w:numId w:val="18"/>
        </w:numPr>
        <w:tabs>
          <w:tab w:val="clear" w:pos="540"/>
          <w:tab w:val="left" w:pos="0"/>
          <w:tab w:val="left" w:pos="303"/>
        </w:tabs>
        <w:spacing w:before="0" w:after="0"/>
        <w:ind w:left="320" w:hanging="300"/>
        <w:rPr>
          <w:color w:val="auto"/>
          <w:sz w:val="24"/>
          <w:szCs w:val="24"/>
        </w:rPr>
      </w:pPr>
      <w:r w:rsidRPr="00F50C17">
        <w:rPr>
          <w:color w:val="auto"/>
          <w:sz w:val="24"/>
          <w:szCs w:val="24"/>
        </w:rPr>
        <w:t>А. Мне необходимо разнообразие и перемены в жизни</w:t>
      </w:r>
    </w:p>
    <w:p w:rsidR="004C09E0" w:rsidRPr="00F50C17" w:rsidRDefault="003B2096" w:rsidP="003B2096">
      <w:pPr>
        <w:pStyle w:val="af3"/>
        <w:tabs>
          <w:tab w:val="clear" w:pos="360"/>
          <w:tab w:val="left" w:pos="0"/>
        </w:tabs>
        <w:spacing w:before="0" w:after="0"/>
        <w:ind w:left="0" w:hanging="284"/>
        <w:rPr>
          <w:color w:val="auto"/>
          <w:sz w:val="24"/>
          <w:szCs w:val="24"/>
        </w:rPr>
      </w:pPr>
      <w:r w:rsidRPr="00F50C17">
        <w:rPr>
          <w:color w:val="auto"/>
          <w:sz w:val="24"/>
          <w:szCs w:val="24"/>
        </w:rPr>
        <w:t xml:space="preserve">     </w:t>
      </w:r>
      <w:r w:rsidR="004C09E0" w:rsidRPr="00F50C17">
        <w:rPr>
          <w:color w:val="auto"/>
          <w:sz w:val="24"/>
          <w:szCs w:val="24"/>
        </w:rPr>
        <w:t>В. Мне необходима хорошо распланированная и упорядоченная жизнь</w:t>
      </w:r>
    </w:p>
    <w:p w:rsidR="003B2096" w:rsidRPr="00F50C17" w:rsidRDefault="003B2096" w:rsidP="003B2096">
      <w:pPr>
        <w:pStyle w:val="af3"/>
        <w:tabs>
          <w:tab w:val="clear" w:pos="360"/>
          <w:tab w:val="left" w:pos="0"/>
        </w:tabs>
        <w:spacing w:before="0" w:after="0"/>
        <w:ind w:left="0" w:hanging="284"/>
        <w:rPr>
          <w:color w:val="auto"/>
          <w:sz w:val="24"/>
          <w:szCs w:val="24"/>
        </w:rPr>
      </w:pPr>
    </w:p>
    <w:p w:rsidR="003B2096" w:rsidRPr="00F50C17" w:rsidRDefault="004C09E0" w:rsidP="00766675">
      <w:pPr>
        <w:pStyle w:val="af3"/>
        <w:numPr>
          <w:ilvl w:val="0"/>
          <w:numId w:val="18"/>
        </w:numPr>
        <w:tabs>
          <w:tab w:val="clear" w:pos="540"/>
          <w:tab w:val="left" w:pos="0"/>
          <w:tab w:val="left" w:pos="294"/>
        </w:tabs>
        <w:spacing w:before="0" w:after="0"/>
        <w:ind w:left="320" w:hanging="300"/>
        <w:rPr>
          <w:color w:val="auto"/>
          <w:sz w:val="24"/>
          <w:szCs w:val="24"/>
        </w:rPr>
      </w:pPr>
      <w:r w:rsidRPr="00F50C17">
        <w:rPr>
          <w:color w:val="auto"/>
          <w:sz w:val="24"/>
          <w:szCs w:val="24"/>
        </w:rPr>
        <w:t>А. Иногда у меня бывает слишком много идей в новой для меня ситуации</w:t>
      </w:r>
    </w:p>
    <w:p w:rsidR="004C09E0" w:rsidRPr="00F50C17" w:rsidRDefault="004C09E0" w:rsidP="003B2096">
      <w:pPr>
        <w:pStyle w:val="af3"/>
        <w:tabs>
          <w:tab w:val="clear" w:pos="360"/>
          <w:tab w:val="clear" w:pos="540"/>
          <w:tab w:val="left" w:pos="0"/>
          <w:tab w:val="left" w:pos="294"/>
        </w:tabs>
        <w:spacing w:before="0" w:after="0"/>
        <w:ind w:left="0" w:hanging="284"/>
        <w:rPr>
          <w:color w:val="auto"/>
          <w:sz w:val="24"/>
          <w:szCs w:val="24"/>
        </w:rPr>
      </w:pPr>
      <w:r w:rsidRPr="00F50C17">
        <w:rPr>
          <w:color w:val="auto"/>
          <w:sz w:val="24"/>
          <w:szCs w:val="24"/>
        </w:rPr>
        <w:t xml:space="preserve"> </w:t>
      </w:r>
      <w:r w:rsidR="003B2096" w:rsidRPr="00F50C17">
        <w:rPr>
          <w:color w:val="auto"/>
          <w:sz w:val="24"/>
          <w:szCs w:val="24"/>
        </w:rPr>
        <w:t xml:space="preserve">    </w:t>
      </w:r>
      <w:r w:rsidRPr="00F50C17">
        <w:rPr>
          <w:color w:val="auto"/>
          <w:sz w:val="24"/>
          <w:szCs w:val="24"/>
        </w:rPr>
        <w:t>В. Иногда у меня совсем не бывает идей в новой для меня ситуации</w:t>
      </w:r>
    </w:p>
    <w:p w:rsidR="003B2096" w:rsidRPr="00F50C17" w:rsidRDefault="003B2096" w:rsidP="003B2096">
      <w:pPr>
        <w:pStyle w:val="af3"/>
        <w:tabs>
          <w:tab w:val="clear" w:pos="360"/>
          <w:tab w:val="clear" w:pos="540"/>
          <w:tab w:val="left" w:pos="0"/>
          <w:tab w:val="left" w:pos="294"/>
        </w:tabs>
        <w:spacing w:before="0" w:after="0"/>
        <w:ind w:left="0" w:hanging="284"/>
        <w:rPr>
          <w:color w:val="auto"/>
          <w:sz w:val="24"/>
          <w:szCs w:val="24"/>
        </w:rPr>
      </w:pPr>
    </w:p>
    <w:p w:rsidR="003B2096" w:rsidRPr="00F50C17" w:rsidRDefault="004C09E0" w:rsidP="00766675">
      <w:pPr>
        <w:pStyle w:val="af3"/>
        <w:numPr>
          <w:ilvl w:val="0"/>
          <w:numId w:val="18"/>
        </w:numPr>
        <w:tabs>
          <w:tab w:val="clear" w:pos="540"/>
          <w:tab w:val="left" w:pos="0"/>
          <w:tab w:val="left" w:pos="298"/>
        </w:tabs>
        <w:spacing w:before="0" w:after="0"/>
        <w:ind w:left="320" w:hanging="300"/>
        <w:rPr>
          <w:color w:val="auto"/>
          <w:sz w:val="24"/>
          <w:szCs w:val="24"/>
        </w:rPr>
      </w:pPr>
      <w:r w:rsidRPr="00F50C17">
        <w:rPr>
          <w:color w:val="auto"/>
          <w:sz w:val="24"/>
          <w:szCs w:val="24"/>
        </w:rPr>
        <w:t xml:space="preserve">А. Сначала я выполняю легкие задачи, а затем, важные. </w:t>
      </w:r>
    </w:p>
    <w:p w:rsidR="004C09E0" w:rsidRPr="00F50C17" w:rsidRDefault="003B2096" w:rsidP="003B2096">
      <w:pPr>
        <w:pStyle w:val="af3"/>
        <w:tabs>
          <w:tab w:val="clear" w:pos="360"/>
          <w:tab w:val="clear" w:pos="540"/>
          <w:tab w:val="left" w:pos="0"/>
          <w:tab w:val="left" w:pos="298"/>
        </w:tabs>
        <w:spacing w:before="0" w:after="0"/>
        <w:ind w:left="0" w:hanging="284"/>
        <w:rPr>
          <w:color w:val="auto"/>
          <w:sz w:val="24"/>
          <w:szCs w:val="24"/>
        </w:rPr>
      </w:pPr>
      <w:r w:rsidRPr="00F50C17">
        <w:rPr>
          <w:color w:val="auto"/>
          <w:sz w:val="24"/>
          <w:szCs w:val="24"/>
        </w:rPr>
        <w:t xml:space="preserve">     </w:t>
      </w:r>
      <w:r w:rsidR="004C09E0" w:rsidRPr="00F50C17">
        <w:rPr>
          <w:color w:val="auto"/>
          <w:sz w:val="24"/>
          <w:szCs w:val="24"/>
        </w:rPr>
        <w:t>В. Сначала я выполняю важные задачи, а затем, легкие.</w:t>
      </w:r>
    </w:p>
    <w:p w:rsidR="003B2096" w:rsidRPr="00F50C17" w:rsidRDefault="003B2096" w:rsidP="003B2096">
      <w:pPr>
        <w:pStyle w:val="af3"/>
        <w:tabs>
          <w:tab w:val="clear" w:pos="360"/>
          <w:tab w:val="clear" w:pos="540"/>
          <w:tab w:val="left" w:pos="0"/>
          <w:tab w:val="left" w:pos="298"/>
        </w:tabs>
        <w:spacing w:before="0" w:after="0"/>
        <w:ind w:left="0" w:hanging="284"/>
        <w:rPr>
          <w:color w:val="auto"/>
          <w:sz w:val="24"/>
          <w:szCs w:val="24"/>
        </w:rPr>
      </w:pPr>
    </w:p>
    <w:p w:rsidR="004C09E0" w:rsidRPr="00F50C17" w:rsidRDefault="004C09E0" w:rsidP="00766675">
      <w:pPr>
        <w:pStyle w:val="af3"/>
        <w:numPr>
          <w:ilvl w:val="0"/>
          <w:numId w:val="18"/>
        </w:numPr>
        <w:tabs>
          <w:tab w:val="clear" w:pos="540"/>
          <w:tab w:val="left" w:pos="0"/>
          <w:tab w:val="left" w:pos="495"/>
        </w:tabs>
        <w:spacing w:before="0" w:after="0"/>
        <w:ind w:left="20" w:firstLine="0"/>
        <w:rPr>
          <w:color w:val="auto"/>
          <w:sz w:val="24"/>
          <w:szCs w:val="24"/>
        </w:rPr>
      </w:pPr>
      <w:r w:rsidRPr="00F50C17">
        <w:rPr>
          <w:color w:val="auto"/>
          <w:sz w:val="24"/>
          <w:szCs w:val="24"/>
        </w:rPr>
        <w:t>А. Когда мне нужно принять непростое решение, я опираюсь на то, что точно</w:t>
      </w:r>
      <w:r w:rsidRPr="00F50C17">
        <w:rPr>
          <w:rStyle w:val="32"/>
          <w:color w:val="auto"/>
          <w:sz w:val="24"/>
          <w:szCs w:val="24"/>
          <w:lang w:val="ru-RU"/>
        </w:rPr>
        <w:t xml:space="preserve"> знаю.</w:t>
      </w:r>
    </w:p>
    <w:p w:rsidR="004C09E0" w:rsidRPr="00F50C17" w:rsidRDefault="003B2096" w:rsidP="003B2096">
      <w:pPr>
        <w:pStyle w:val="af3"/>
        <w:tabs>
          <w:tab w:val="clear" w:pos="360"/>
          <w:tab w:val="left" w:pos="0"/>
        </w:tabs>
        <w:spacing w:before="0" w:after="0"/>
        <w:ind w:left="0" w:hanging="284"/>
        <w:rPr>
          <w:rStyle w:val="32"/>
          <w:color w:val="auto"/>
          <w:sz w:val="24"/>
          <w:szCs w:val="24"/>
          <w:lang w:val="ru-RU"/>
        </w:rPr>
      </w:pPr>
      <w:r w:rsidRPr="00F50C17">
        <w:rPr>
          <w:color w:val="auto"/>
          <w:sz w:val="24"/>
          <w:szCs w:val="24"/>
        </w:rPr>
        <w:t xml:space="preserve">            </w:t>
      </w:r>
      <w:r w:rsidR="004C09E0" w:rsidRPr="00F50C17">
        <w:rPr>
          <w:color w:val="auto"/>
          <w:sz w:val="24"/>
          <w:szCs w:val="24"/>
        </w:rPr>
        <w:t xml:space="preserve">В. Когда мне нужно принять непростое решение, я опираюсь на то, что </w:t>
      </w:r>
      <w:r w:rsidR="004C09E0" w:rsidRPr="00F50C17">
        <w:rPr>
          <w:rStyle w:val="32"/>
          <w:color w:val="auto"/>
          <w:sz w:val="24"/>
          <w:szCs w:val="24"/>
          <w:lang w:val="ru-RU"/>
        </w:rPr>
        <w:t>чувствую.</w:t>
      </w:r>
    </w:p>
    <w:p w:rsidR="003B2096" w:rsidRPr="00F50C17" w:rsidRDefault="003B2096" w:rsidP="003B2096">
      <w:pPr>
        <w:pStyle w:val="af3"/>
        <w:tabs>
          <w:tab w:val="clear" w:pos="360"/>
          <w:tab w:val="left" w:pos="0"/>
        </w:tabs>
        <w:spacing w:before="0" w:after="0"/>
        <w:ind w:left="0" w:hanging="284"/>
        <w:rPr>
          <w:color w:val="auto"/>
          <w:sz w:val="24"/>
          <w:szCs w:val="24"/>
        </w:rPr>
      </w:pPr>
    </w:p>
    <w:p w:rsidR="003B2096" w:rsidRPr="00F50C17" w:rsidRDefault="004C09E0" w:rsidP="00766675">
      <w:pPr>
        <w:pStyle w:val="af3"/>
        <w:numPr>
          <w:ilvl w:val="0"/>
          <w:numId w:val="18"/>
        </w:numPr>
        <w:tabs>
          <w:tab w:val="clear" w:pos="540"/>
          <w:tab w:val="left" w:pos="0"/>
          <w:tab w:val="left" w:pos="142"/>
        </w:tabs>
        <w:spacing w:before="0" w:after="0"/>
        <w:ind w:left="320" w:hanging="300"/>
        <w:rPr>
          <w:color w:val="auto"/>
          <w:sz w:val="24"/>
          <w:szCs w:val="24"/>
        </w:rPr>
      </w:pPr>
      <w:r w:rsidRPr="00F50C17">
        <w:rPr>
          <w:color w:val="auto"/>
          <w:sz w:val="24"/>
          <w:szCs w:val="24"/>
        </w:rPr>
        <w:t>А. Я специально отвожу время на выполнение работы</w:t>
      </w:r>
    </w:p>
    <w:p w:rsidR="004C09E0" w:rsidRPr="00F50C17" w:rsidRDefault="003B2096" w:rsidP="003B2096">
      <w:pPr>
        <w:pStyle w:val="af3"/>
        <w:tabs>
          <w:tab w:val="clear" w:pos="360"/>
          <w:tab w:val="clear" w:pos="540"/>
          <w:tab w:val="left" w:pos="0"/>
          <w:tab w:val="left" w:pos="142"/>
        </w:tabs>
        <w:spacing w:before="0" w:after="0"/>
        <w:ind w:left="0" w:hanging="284"/>
        <w:rPr>
          <w:color w:val="auto"/>
          <w:sz w:val="24"/>
          <w:szCs w:val="24"/>
        </w:rPr>
      </w:pPr>
      <w:r w:rsidRPr="00F50C17">
        <w:rPr>
          <w:color w:val="auto"/>
          <w:sz w:val="24"/>
          <w:szCs w:val="24"/>
        </w:rPr>
        <w:t xml:space="preserve">     </w:t>
      </w:r>
      <w:r w:rsidR="004C09E0" w:rsidRPr="00F50C17">
        <w:rPr>
          <w:color w:val="auto"/>
          <w:sz w:val="24"/>
          <w:szCs w:val="24"/>
        </w:rPr>
        <w:t xml:space="preserve"> </w:t>
      </w:r>
      <w:r w:rsidRPr="00F50C17">
        <w:rPr>
          <w:color w:val="auto"/>
          <w:sz w:val="24"/>
          <w:szCs w:val="24"/>
        </w:rPr>
        <w:t xml:space="preserve">     </w:t>
      </w:r>
      <w:r w:rsidR="004C09E0" w:rsidRPr="00F50C17">
        <w:rPr>
          <w:color w:val="auto"/>
          <w:sz w:val="24"/>
          <w:szCs w:val="24"/>
        </w:rPr>
        <w:t>В. Я не думаю о времени, когда работаю</w:t>
      </w:r>
    </w:p>
    <w:p w:rsidR="003B2096" w:rsidRPr="00F50C17" w:rsidRDefault="003B2096" w:rsidP="003B2096">
      <w:pPr>
        <w:pStyle w:val="af3"/>
        <w:tabs>
          <w:tab w:val="clear" w:pos="360"/>
          <w:tab w:val="clear" w:pos="540"/>
          <w:tab w:val="left" w:pos="0"/>
          <w:tab w:val="left" w:pos="142"/>
        </w:tabs>
        <w:spacing w:before="0" w:after="0"/>
        <w:ind w:left="0" w:hanging="284"/>
        <w:rPr>
          <w:color w:val="auto"/>
          <w:sz w:val="24"/>
          <w:szCs w:val="24"/>
        </w:rPr>
      </w:pPr>
    </w:p>
    <w:p w:rsidR="004C09E0" w:rsidRPr="00F50C17" w:rsidRDefault="003B2096" w:rsidP="00766675">
      <w:pPr>
        <w:pStyle w:val="af3"/>
        <w:numPr>
          <w:ilvl w:val="0"/>
          <w:numId w:val="18"/>
        </w:numPr>
        <w:tabs>
          <w:tab w:val="clear" w:pos="540"/>
          <w:tab w:val="left" w:pos="0"/>
          <w:tab w:val="left" w:pos="414"/>
        </w:tabs>
        <w:spacing w:before="0" w:after="0"/>
        <w:ind w:left="320" w:hanging="300"/>
        <w:rPr>
          <w:color w:val="auto"/>
          <w:sz w:val="24"/>
          <w:szCs w:val="24"/>
        </w:rPr>
      </w:pPr>
      <w:r w:rsidRPr="00F50C17">
        <w:rPr>
          <w:color w:val="auto"/>
          <w:sz w:val="24"/>
          <w:szCs w:val="24"/>
        </w:rPr>
        <w:t>А. У меня хорошая само</w:t>
      </w:r>
      <w:r w:rsidR="004C09E0" w:rsidRPr="00F50C17">
        <w:rPr>
          <w:color w:val="auto"/>
          <w:sz w:val="24"/>
          <w:szCs w:val="24"/>
        </w:rPr>
        <w:t>дисциплина.</w:t>
      </w:r>
    </w:p>
    <w:p w:rsidR="004C09E0" w:rsidRPr="00F50C17" w:rsidRDefault="003B2096" w:rsidP="003B2096">
      <w:pPr>
        <w:pStyle w:val="af3"/>
        <w:tabs>
          <w:tab w:val="clear" w:pos="360"/>
          <w:tab w:val="left" w:pos="0"/>
        </w:tabs>
        <w:spacing w:before="0" w:after="0"/>
        <w:ind w:left="0" w:hanging="284"/>
        <w:rPr>
          <w:color w:val="auto"/>
          <w:sz w:val="24"/>
          <w:szCs w:val="24"/>
        </w:rPr>
      </w:pPr>
      <w:r w:rsidRPr="00F50C17">
        <w:rPr>
          <w:color w:val="auto"/>
          <w:sz w:val="24"/>
          <w:szCs w:val="24"/>
        </w:rPr>
        <w:t xml:space="preserve">            </w:t>
      </w:r>
      <w:r w:rsidR="004C09E0" w:rsidRPr="00F50C17">
        <w:rPr>
          <w:color w:val="auto"/>
          <w:sz w:val="24"/>
          <w:szCs w:val="24"/>
        </w:rPr>
        <w:t>В. Я действую, опираясь на чувства.</w:t>
      </w:r>
    </w:p>
    <w:p w:rsidR="003B2096" w:rsidRPr="00F50C17" w:rsidRDefault="003B2096" w:rsidP="003B2096">
      <w:pPr>
        <w:pStyle w:val="af3"/>
        <w:tabs>
          <w:tab w:val="clear" w:pos="360"/>
          <w:tab w:val="left" w:pos="0"/>
        </w:tabs>
        <w:spacing w:before="0" w:after="0"/>
        <w:ind w:left="0" w:hanging="284"/>
        <w:rPr>
          <w:color w:val="auto"/>
          <w:sz w:val="24"/>
          <w:szCs w:val="24"/>
        </w:rPr>
      </w:pPr>
    </w:p>
    <w:p w:rsidR="003B2096" w:rsidRPr="00F50C17" w:rsidRDefault="004C09E0" w:rsidP="00766675">
      <w:pPr>
        <w:pStyle w:val="af3"/>
        <w:numPr>
          <w:ilvl w:val="0"/>
          <w:numId w:val="18"/>
        </w:numPr>
        <w:tabs>
          <w:tab w:val="clear" w:pos="540"/>
          <w:tab w:val="left" w:pos="0"/>
          <w:tab w:val="left" w:pos="414"/>
        </w:tabs>
        <w:spacing w:before="0" w:after="0"/>
        <w:ind w:left="420" w:hanging="400"/>
        <w:rPr>
          <w:color w:val="auto"/>
          <w:sz w:val="24"/>
          <w:szCs w:val="24"/>
        </w:rPr>
      </w:pPr>
      <w:r w:rsidRPr="00F50C17">
        <w:rPr>
          <w:color w:val="auto"/>
          <w:sz w:val="24"/>
          <w:szCs w:val="24"/>
        </w:rPr>
        <w:t xml:space="preserve">А. Другие люди не понимают моей логики в организации жизни </w:t>
      </w:r>
    </w:p>
    <w:p w:rsidR="004C09E0" w:rsidRPr="00F50C17" w:rsidRDefault="003B2096" w:rsidP="003B2096">
      <w:pPr>
        <w:pStyle w:val="af3"/>
        <w:tabs>
          <w:tab w:val="clear" w:pos="360"/>
          <w:tab w:val="clear" w:pos="540"/>
          <w:tab w:val="left" w:pos="0"/>
          <w:tab w:val="left" w:pos="414"/>
        </w:tabs>
        <w:spacing w:before="0" w:after="0"/>
        <w:ind w:left="0" w:hanging="284"/>
        <w:rPr>
          <w:color w:val="auto"/>
          <w:sz w:val="24"/>
          <w:szCs w:val="24"/>
        </w:rPr>
      </w:pPr>
      <w:r w:rsidRPr="00F50C17">
        <w:rPr>
          <w:color w:val="auto"/>
          <w:sz w:val="24"/>
          <w:szCs w:val="24"/>
        </w:rPr>
        <w:t xml:space="preserve">           </w:t>
      </w:r>
      <w:r w:rsidR="004C09E0" w:rsidRPr="00F50C17">
        <w:rPr>
          <w:color w:val="auto"/>
          <w:sz w:val="24"/>
          <w:szCs w:val="24"/>
        </w:rPr>
        <w:t>В. Другие люди думают, что я хорошо организую</w:t>
      </w:r>
    </w:p>
    <w:p w:rsidR="003B2096" w:rsidRPr="00F50C17" w:rsidRDefault="003B2096" w:rsidP="003B2096">
      <w:pPr>
        <w:pStyle w:val="af3"/>
        <w:tabs>
          <w:tab w:val="clear" w:pos="360"/>
          <w:tab w:val="clear" w:pos="540"/>
          <w:tab w:val="left" w:pos="0"/>
          <w:tab w:val="left" w:pos="414"/>
        </w:tabs>
        <w:spacing w:before="0" w:after="0"/>
        <w:ind w:left="0" w:hanging="284"/>
        <w:rPr>
          <w:color w:val="auto"/>
          <w:sz w:val="24"/>
          <w:szCs w:val="24"/>
        </w:rPr>
      </w:pPr>
    </w:p>
    <w:p w:rsidR="003B2096" w:rsidRPr="00F50C17" w:rsidRDefault="003B2096" w:rsidP="00766675">
      <w:pPr>
        <w:pStyle w:val="af3"/>
        <w:numPr>
          <w:ilvl w:val="0"/>
          <w:numId w:val="18"/>
        </w:numPr>
        <w:tabs>
          <w:tab w:val="clear" w:pos="540"/>
          <w:tab w:val="left" w:pos="0"/>
          <w:tab w:val="left" w:pos="414"/>
        </w:tabs>
        <w:spacing w:before="0" w:after="0"/>
        <w:ind w:left="420" w:hanging="400"/>
        <w:rPr>
          <w:color w:val="auto"/>
          <w:sz w:val="24"/>
          <w:szCs w:val="24"/>
        </w:rPr>
      </w:pPr>
      <w:r w:rsidRPr="00F50C17">
        <w:rPr>
          <w:color w:val="auto"/>
          <w:sz w:val="24"/>
          <w:szCs w:val="24"/>
        </w:rPr>
        <w:t>А.</w:t>
      </w:r>
      <w:r w:rsidR="004C09E0" w:rsidRPr="00F50C17">
        <w:rPr>
          <w:color w:val="auto"/>
          <w:sz w:val="24"/>
          <w:szCs w:val="24"/>
        </w:rPr>
        <w:t xml:space="preserve">Я соглашаюсь с новыми идеями раньше остальных людей </w:t>
      </w:r>
    </w:p>
    <w:p w:rsidR="004C09E0" w:rsidRPr="00F50C17" w:rsidRDefault="003B2096" w:rsidP="003B2096">
      <w:pPr>
        <w:pStyle w:val="af3"/>
        <w:tabs>
          <w:tab w:val="clear" w:pos="360"/>
          <w:tab w:val="clear" w:pos="540"/>
          <w:tab w:val="left" w:pos="0"/>
          <w:tab w:val="left" w:pos="414"/>
        </w:tabs>
        <w:spacing w:before="0" w:after="0"/>
        <w:ind w:left="0" w:hanging="284"/>
        <w:rPr>
          <w:color w:val="auto"/>
          <w:sz w:val="24"/>
          <w:szCs w:val="24"/>
        </w:rPr>
      </w:pPr>
      <w:r w:rsidRPr="00F50C17">
        <w:rPr>
          <w:rStyle w:val="22"/>
          <w:b w:val="0"/>
          <w:i w:val="0"/>
          <w:color w:val="auto"/>
          <w:sz w:val="24"/>
          <w:szCs w:val="24"/>
        </w:rPr>
        <w:t xml:space="preserve">           </w:t>
      </w:r>
      <w:r w:rsidR="004C09E0" w:rsidRPr="00F50C17">
        <w:rPr>
          <w:rStyle w:val="22"/>
          <w:b w:val="0"/>
          <w:i w:val="0"/>
          <w:color w:val="auto"/>
          <w:sz w:val="24"/>
          <w:szCs w:val="24"/>
        </w:rPr>
        <w:t>В. Я</w:t>
      </w:r>
      <w:r w:rsidR="004C09E0" w:rsidRPr="00F50C17">
        <w:rPr>
          <w:b/>
          <w:i/>
          <w:color w:val="auto"/>
          <w:sz w:val="24"/>
          <w:szCs w:val="24"/>
        </w:rPr>
        <w:t xml:space="preserve"> </w:t>
      </w:r>
      <w:r w:rsidR="004C09E0" w:rsidRPr="00F50C17">
        <w:rPr>
          <w:color w:val="auto"/>
          <w:sz w:val="24"/>
          <w:szCs w:val="24"/>
        </w:rPr>
        <w:t>обдумываю новые идеи дольше остальных</w:t>
      </w:r>
    </w:p>
    <w:p w:rsidR="003B2096" w:rsidRPr="00F50C17" w:rsidRDefault="004C09E0" w:rsidP="00766675">
      <w:pPr>
        <w:pStyle w:val="af3"/>
        <w:numPr>
          <w:ilvl w:val="0"/>
          <w:numId w:val="18"/>
        </w:numPr>
        <w:tabs>
          <w:tab w:val="clear" w:pos="540"/>
          <w:tab w:val="left" w:pos="0"/>
          <w:tab w:val="left" w:pos="284"/>
        </w:tabs>
        <w:spacing w:before="0" w:after="0"/>
        <w:ind w:left="420" w:hanging="400"/>
        <w:rPr>
          <w:color w:val="auto"/>
          <w:sz w:val="24"/>
          <w:szCs w:val="24"/>
        </w:rPr>
      </w:pPr>
      <w:r w:rsidRPr="00F50C17">
        <w:rPr>
          <w:color w:val="auto"/>
          <w:sz w:val="24"/>
          <w:szCs w:val="24"/>
        </w:rPr>
        <w:t>А.</w:t>
      </w:r>
      <w:r w:rsidR="003B2096" w:rsidRPr="00F50C17">
        <w:rPr>
          <w:color w:val="auto"/>
          <w:sz w:val="24"/>
          <w:szCs w:val="24"/>
        </w:rPr>
        <w:t xml:space="preserve"> </w:t>
      </w:r>
      <w:r w:rsidRPr="00F50C17">
        <w:rPr>
          <w:color w:val="auto"/>
          <w:sz w:val="24"/>
          <w:szCs w:val="24"/>
        </w:rPr>
        <w:t xml:space="preserve">Я мыслю образами </w:t>
      </w:r>
    </w:p>
    <w:p w:rsidR="004C09E0" w:rsidRPr="00F50C17" w:rsidRDefault="003B2096" w:rsidP="003B2096">
      <w:pPr>
        <w:pStyle w:val="af3"/>
        <w:tabs>
          <w:tab w:val="clear" w:pos="360"/>
          <w:tab w:val="clear" w:pos="540"/>
          <w:tab w:val="left" w:pos="0"/>
          <w:tab w:val="left" w:pos="678"/>
        </w:tabs>
        <w:spacing w:before="0" w:after="0"/>
        <w:ind w:left="0" w:hanging="284"/>
        <w:rPr>
          <w:color w:val="auto"/>
          <w:sz w:val="24"/>
          <w:szCs w:val="24"/>
          <w:lang w:val="en-US"/>
        </w:rPr>
      </w:pPr>
      <w:r w:rsidRPr="00F50C17">
        <w:rPr>
          <w:color w:val="auto"/>
          <w:sz w:val="24"/>
          <w:szCs w:val="24"/>
          <w:lang w:val="en-US"/>
        </w:rPr>
        <w:t xml:space="preserve">           </w:t>
      </w:r>
      <w:r w:rsidR="004C09E0" w:rsidRPr="00F50C17">
        <w:rPr>
          <w:color w:val="auto"/>
          <w:sz w:val="24"/>
          <w:szCs w:val="24"/>
        </w:rPr>
        <w:t>В. Я мыслю словами</w:t>
      </w:r>
    </w:p>
    <w:p w:rsidR="003B2096" w:rsidRPr="00F50C17" w:rsidRDefault="003B2096" w:rsidP="003B2096">
      <w:pPr>
        <w:pStyle w:val="af3"/>
        <w:tabs>
          <w:tab w:val="clear" w:pos="360"/>
          <w:tab w:val="clear" w:pos="540"/>
          <w:tab w:val="left" w:pos="0"/>
          <w:tab w:val="left" w:pos="678"/>
        </w:tabs>
        <w:spacing w:before="0" w:after="0"/>
        <w:ind w:left="0" w:hanging="284"/>
        <w:rPr>
          <w:color w:val="auto"/>
          <w:sz w:val="24"/>
          <w:szCs w:val="24"/>
          <w:lang w:val="en-US"/>
        </w:rPr>
      </w:pPr>
    </w:p>
    <w:p w:rsidR="004C09E0" w:rsidRPr="00F50C17" w:rsidRDefault="004C09E0" w:rsidP="00766675">
      <w:pPr>
        <w:pStyle w:val="af3"/>
        <w:numPr>
          <w:ilvl w:val="0"/>
          <w:numId w:val="18"/>
        </w:numPr>
        <w:tabs>
          <w:tab w:val="clear" w:pos="540"/>
          <w:tab w:val="left" w:pos="0"/>
          <w:tab w:val="left" w:pos="414"/>
        </w:tabs>
        <w:spacing w:before="0" w:after="0"/>
        <w:ind w:left="420" w:hanging="400"/>
        <w:rPr>
          <w:color w:val="auto"/>
          <w:sz w:val="24"/>
          <w:szCs w:val="24"/>
        </w:rPr>
      </w:pPr>
      <w:r w:rsidRPr="00F50C17">
        <w:rPr>
          <w:color w:val="auto"/>
          <w:sz w:val="24"/>
          <w:szCs w:val="24"/>
        </w:rPr>
        <w:t>А. Я стараюсь найти одно решение проблемы</w:t>
      </w:r>
    </w:p>
    <w:p w:rsidR="004C09E0" w:rsidRPr="00F50C17" w:rsidRDefault="003B2096" w:rsidP="003B2096">
      <w:pPr>
        <w:pStyle w:val="af3"/>
        <w:tabs>
          <w:tab w:val="clear" w:pos="360"/>
          <w:tab w:val="left" w:pos="0"/>
        </w:tabs>
        <w:spacing w:before="0" w:after="0"/>
        <w:ind w:left="0" w:hanging="284"/>
        <w:rPr>
          <w:color w:val="auto"/>
          <w:sz w:val="24"/>
          <w:szCs w:val="24"/>
        </w:rPr>
      </w:pPr>
      <w:r w:rsidRPr="00F50C17">
        <w:rPr>
          <w:color w:val="auto"/>
          <w:sz w:val="24"/>
          <w:szCs w:val="24"/>
        </w:rPr>
        <w:t xml:space="preserve">           </w:t>
      </w:r>
      <w:r w:rsidR="004C09E0" w:rsidRPr="00F50C17">
        <w:rPr>
          <w:color w:val="auto"/>
          <w:sz w:val="24"/>
          <w:szCs w:val="24"/>
        </w:rPr>
        <w:t>В. Я стараюсь найти несколько различных способов решения проблемы</w:t>
      </w:r>
    </w:p>
    <w:p w:rsidR="003B2096" w:rsidRPr="00F50C17" w:rsidRDefault="003B2096" w:rsidP="003B2096">
      <w:pPr>
        <w:pStyle w:val="af3"/>
        <w:tabs>
          <w:tab w:val="clear" w:pos="360"/>
          <w:tab w:val="left" w:pos="0"/>
        </w:tabs>
        <w:spacing w:before="0" w:after="0"/>
        <w:ind w:left="0" w:hanging="284"/>
        <w:rPr>
          <w:color w:val="auto"/>
          <w:sz w:val="24"/>
          <w:szCs w:val="24"/>
        </w:rPr>
      </w:pPr>
    </w:p>
    <w:p w:rsidR="003B2096" w:rsidRPr="00F50C17" w:rsidRDefault="004C09E0" w:rsidP="00766675">
      <w:pPr>
        <w:pStyle w:val="af3"/>
        <w:numPr>
          <w:ilvl w:val="0"/>
          <w:numId w:val="18"/>
        </w:numPr>
        <w:tabs>
          <w:tab w:val="clear" w:pos="540"/>
          <w:tab w:val="left" w:pos="0"/>
          <w:tab w:val="left" w:pos="414"/>
        </w:tabs>
        <w:spacing w:before="0" w:after="0"/>
        <w:ind w:left="420" w:hanging="400"/>
        <w:rPr>
          <w:color w:val="auto"/>
          <w:sz w:val="24"/>
          <w:szCs w:val="24"/>
        </w:rPr>
      </w:pPr>
      <w:r w:rsidRPr="00F50C17">
        <w:rPr>
          <w:color w:val="auto"/>
          <w:sz w:val="24"/>
          <w:szCs w:val="24"/>
        </w:rPr>
        <w:lastRenderedPageBreak/>
        <w:t xml:space="preserve">А. Обычно я могу проанализировать, что произойдет дальше </w:t>
      </w:r>
    </w:p>
    <w:p w:rsidR="004C09E0" w:rsidRPr="00F50C17" w:rsidRDefault="003B2096" w:rsidP="003B2096">
      <w:pPr>
        <w:pStyle w:val="af3"/>
        <w:tabs>
          <w:tab w:val="clear" w:pos="360"/>
          <w:tab w:val="clear" w:pos="540"/>
          <w:tab w:val="left" w:pos="0"/>
          <w:tab w:val="left" w:pos="414"/>
        </w:tabs>
        <w:spacing w:before="0" w:after="0"/>
        <w:ind w:left="0" w:hanging="284"/>
        <w:rPr>
          <w:color w:val="auto"/>
          <w:sz w:val="24"/>
          <w:szCs w:val="24"/>
        </w:rPr>
      </w:pPr>
      <w:r w:rsidRPr="00F50C17">
        <w:rPr>
          <w:color w:val="auto"/>
          <w:sz w:val="24"/>
          <w:szCs w:val="24"/>
        </w:rPr>
        <w:t xml:space="preserve">           </w:t>
      </w:r>
      <w:r w:rsidR="004C09E0" w:rsidRPr="00F50C17">
        <w:rPr>
          <w:color w:val="auto"/>
          <w:sz w:val="24"/>
          <w:szCs w:val="24"/>
        </w:rPr>
        <w:t>В. Обычно я могу почувствовать, что произойдет дальше</w:t>
      </w:r>
    </w:p>
    <w:p w:rsidR="003B2096" w:rsidRPr="00F50C17" w:rsidRDefault="003B2096" w:rsidP="003B2096">
      <w:pPr>
        <w:pStyle w:val="af3"/>
        <w:tabs>
          <w:tab w:val="clear" w:pos="360"/>
          <w:tab w:val="clear" w:pos="540"/>
          <w:tab w:val="left" w:pos="0"/>
          <w:tab w:val="left" w:pos="414"/>
        </w:tabs>
        <w:spacing w:before="0" w:after="0"/>
        <w:ind w:left="0" w:hanging="284"/>
        <w:rPr>
          <w:color w:val="auto"/>
          <w:sz w:val="24"/>
          <w:szCs w:val="24"/>
        </w:rPr>
      </w:pPr>
    </w:p>
    <w:p w:rsidR="004C09E0" w:rsidRPr="00F50C17" w:rsidRDefault="004C09E0" w:rsidP="00766675">
      <w:pPr>
        <w:pStyle w:val="af3"/>
        <w:numPr>
          <w:ilvl w:val="0"/>
          <w:numId w:val="18"/>
        </w:numPr>
        <w:tabs>
          <w:tab w:val="clear" w:pos="540"/>
          <w:tab w:val="left" w:pos="0"/>
          <w:tab w:val="left" w:pos="414"/>
        </w:tabs>
        <w:spacing w:before="0" w:after="0"/>
        <w:ind w:left="420" w:hanging="400"/>
        <w:rPr>
          <w:color w:val="auto"/>
          <w:sz w:val="24"/>
          <w:szCs w:val="24"/>
        </w:rPr>
      </w:pPr>
      <w:r w:rsidRPr="00F50C17">
        <w:rPr>
          <w:color w:val="auto"/>
          <w:sz w:val="24"/>
          <w:szCs w:val="24"/>
        </w:rPr>
        <w:t>А. Я редко использую воображение</w:t>
      </w:r>
    </w:p>
    <w:p w:rsidR="004C09E0" w:rsidRPr="00F50C17" w:rsidRDefault="003B2096" w:rsidP="003B2096">
      <w:pPr>
        <w:pStyle w:val="af3"/>
        <w:tabs>
          <w:tab w:val="clear" w:pos="360"/>
          <w:tab w:val="left" w:pos="0"/>
        </w:tabs>
        <w:spacing w:before="0" w:after="0"/>
        <w:ind w:left="0" w:hanging="284"/>
        <w:rPr>
          <w:color w:val="auto"/>
          <w:sz w:val="24"/>
          <w:szCs w:val="24"/>
        </w:rPr>
      </w:pPr>
      <w:r w:rsidRPr="00F50C17">
        <w:rPr>
          <w:color w:val="auto"/>
          <w:sz w:val="24"/>
          <w:szCs w:val="24"/>
        </w:rPr>
        <w:t xml:space="preserve">           </w:t>
      </w:r>
      <w:r w:rsidR="004C09E0" w:rsidRPr="00F50C17">
        <w:rPr>
          <w:color w:val="auto"/>
          <w:sz w:val="24"/>
          <w:szCs w:val="24"/>
        </w:rPr>
        <w:t>В. Я использую воображение практически во всех делах</w:t>
      </w:r>
    </w:p>
    <w:p w:rsidR="003B2096" w:rsidRPr="00F50C17" w:rsidRDefault="003B2096" w:rsidP="003B2096">
      <w:pPr>
        <w:pStyle w:val="af3"/>
        <w:tabs>
          <w:tab w:val="clear" w:pos="360"/>
          <w:tab w:val="left" w:pos="0"/>
        </w:tabs>
        <w:spacing w:before="0" w:after="0"/>
        <w:ind w:left="0" w:hanging="284"/>
        <w:rPr>
          <w:color w:val="auto"/>
          <w:sz w:val="24"/>
          <w:szCs w:val="24"/>
        </w:rPr>
      </w:pPr>
    </w:p>
    <w:p w:rsidR="004C09E0" w:rsidRPr="00F50C17" w:rsidRDefault="004C09E0" w:rsidP="00766675">
      <w:pPr>
        <w:pStyle w:val="af3"/>
        <w:numPr>
          <w:ilvl w:val="0"/>
          <w:numId w:val="18"/>
        </w:numPr>
        <w:tabs>
          <w:tab w:val="clear" w:pos="540"/>
          <w:tab w:val="left" w:pos="0"/>
          <w:tab w:val="left" w:pos="409"/>
        </w:tabs>
        <w:spacing w:before="0" w:after="0"/>
        <w:ind w:left="420" w:hanging="400"/>
        <w:rPr>
          <w:color w:val="auto"/>
          <w:sz w:val="24"/>
          <w:szCs w:val="24"/>
        </w:rPr>
      </w:pPr>
      <w:r w:rsidRPr="00F50C17">
        <w:rPr>
          <w:color w:val="auto"/>
          <w:sz w:val="24"/>
          <w:szCs w:val="24"/>
        </w:rPr>
        <w:t>А. Я начинаю много дел и никогда не заканчиваю их</w:t>
      </w:r>
    </w:p>
    <w:p w:rsidR="004C09E0" w:rsidRPr="00F50C17" w:rsidRDefault="003B2096" w:rsidP="003B2096">
      <w:pPr>
        <w:pStyle w:val="af3"/>
        <w:tabs>
          <w:tab w:val="clear" w:pos="360"/>
          <w:tab w:val="left" w:pos="0"/>
        </w:tabs>
        <w:spacing w:before="0" w:after="0"/>
        <w:ind w:left="0" w:hanging="284"/>
        <w:rPr>
          <w:color w:val="auto"/>
          <w:sz w:val="24"/>
          <w:szCs w:val="24"/>
        </w:rPr>
      </w:pPr>
      <w:r w:rsidRPr="00F50C17">
        <w:rPr>
          <w:color w:val="auto"/>
          <w:sz w:val="24"/>
          <w:szCs w:val="24"/>
        </w:rPr>
        <w:t xml:space="preserve">            </w:t>
      </w:r>
      <w:r w:rsidR="004C09E0" w:rsidRPr="00F50C17">
        <w:rPr>
          <w:color w:val="auto"/>
          <w:sz w:val="24"/>
          <w:szCs w:val="24"/>
        </w:rPr>
        <w:t>В. Я заканчиваю одно дело перед тем, как начать следующее</w:t>
      </w:r>
    </w:p>
    <w:p w:rsidR="003B2096" w:rsidRPr="00F50C17" w:rsidRDefault="003B2096" w:rsidP="003B2096">
      <w:pPr>
        <w:pStyle w:val="af3"/>
        <w:tabs>
          <w:tab w:val="clear" w:pos="360"/>
          <w:tab w:val="left" w:pos="0"/>
        </w:tabs>
        <w:spacing w:before="0" w:after="0"/>
        <w:ind w:left="0" w:hanging="284"/>
        <w:rPr>
          <w:color w:val="auto"/>
          <w:sz w:val="24"/>
          <w:szCs w:val="24"/>
        </w:rPr>
      </w:pPr>
    </w:p>
    <w:p w:rsidR="003B2096" w:rsidRPr="00F50C17" w:rsidRDefault="004C09E0" w:rsidP="00766675">
      <w:pPr>
        <w:pStyle w:val="af3"/>
        <w:numPr>
          <w:ilvl w:val="0"/>
          <w:numId w:val="18"/>
        </w:numPr>
        <w:tabs>
          <w:tab w:val="clear" w:pos="540"/>
          <w:tab w:val="left" w:pos="0"/>
          <w:tab w:val="left" w:pos="438"/>
        </w:tabs>
        <w:spacing w:before="0" w:after="0"/>
        <w:ind w:left="420" w:hanging="400"/>
        <w:rPr>
          <w:color w:val="auto"/>
          <w:sz w:val="24"/>
          <w:szCs w:val="24"/>
        </w:rPr>
      </w:pPr>
      <w:r w:rsidRPr="00F50C17">
        <w:rPr>
          <w:color w:val="auto"/>
          <w:sz w:val="24"/>
          <w:szCs w:val="24"/>
        </w:rPr>
        <w:t xml:space="preserve">А. Я ищу новые способы выполнения известной работы </w:t>
      </w:r>
    </w:p>
    <w:p w:rsidR="004C09E0" w:rsidRPr="00F50C17" w:rsidRDefault="003B2096" w:rsidP="003B2096">
      <w:pPr>
        <w:pStyle w:val="af3"/>
        <w:tabs>
          <w:tab w:val="clear" w:pos="360"/>
          <w:tab w:val="clear" w:pos="540"/>
          <w:tab w:val="left" w:pos="0"/>
          <w:tab w:val="left" w:pos="438"/>
        </w:tabs>
        <w:spacing w:before="0" w:after="0"/>
        <w:ind w:left="0" w:hanging="284"/>
        <w:rPr>
          <w:color w:val="auto"/>
          <w:sz w:val="24"/>
          <w:szCs w:val="24"/>
        </w:rPr>
      </w:pPr>
      <w:r w:rsidRPr="00F50C17">
        <w:rPr>
          <w:color w:val="auto"/>
          <w:sz w:val="24"/>
          <w:szCs w:val="24"/>
        </w:rPr>
        <w:t xml:space="preserve">           </w:t>
      </w:r>
      <w:r w:rsidR="004C09E0" w:rsidRPr="00F50C17">
        <w:rPr>
          <w:color w:val="auto"/>
          <w:sz w:val="24"/>
          <w:szCs w:val="24"/>
        </w:rPr>
        <w:t>В. Если один способ работает хорошо, я не меняю его</w:t>
      </w:r>
    </w:p>
    <w:p w:rsidR="003B2096" w:rsidRPr="00F50C17" w:rsidRDefault="003B2096" w:rsidP="003B2096">
      <w:pPr>
        <w:pStyle w:val="af3"/>
        <w:tabs>
          <w:tab w:val="clear" w:pos="360"/>
          <w:tab w:val="clear" w:pos="540"/>
          <w:tab w:val="left" w:pos="0"/>
          <w:tab w:val="left" w:pos="438"/>
        </w:tabs>
        <w:spacing w:before="0" w:after="0"/>
        <w:ind w:left="0" w:hanging="284"/>
        <w:rPr>
          <w:color w:val="auto"/>
          <w:sz w:val="24"/>
          <w:szCs w:val="24"/>
        </w:rPr>
      </w:pPr>
    </w:p>
    <w:p w:rsidR="003B2096" w:rsidRPr="00F50C17" w:rsidRDefault="004C09E0" w:rsidP="00766675">
      <w:pPr>
        <w:pStyle w:val="af3"/>
        <w:numPr>
          <w:ilvl w:val="0"/>
          <w:numId w:val="18"/>
        </w:numPr>
        <w:tabs>
          <w:tab w:val="clear" w:pos="540"/>
          <w:tab w:val="left" w:pos="0"/>
          <w:tab w:val="left" w:pos="442"/>
        </w:tabs>
        <w:spacing w:before="0" w:after="0"/>
        <w:ind w:left="420" w:hanging="400"/>
        <w:rPr>
          <w:color w:val="auto"/>
          <w:sz w:val="24"/>
          <w:szCs w:val="24"/>
        </w:rPr>
      </w:pPr>
      <w:r w:rsidRPr="00F50C17">
        <w:rPr>
          <w:color w:val="auto"/>
          <w:sz w:val="24"/>
          <w:szCs w:val="24"/>
        </w:rPr>
        <w:t>А. Мне доставляет удовольствие рисковать</w:t>
      </w:r>
    </w:p>
    <w:p w:rsidR="004C09E0" w:rsidRPr="00F50C17" w:rsidRDefault="004C09E0" w:rsidP="003B2096">
      <w:pPr>
        <w:pStyle w:val="af3"/>
        <w:tabs>
          <w:tab w:val="clear" w:pos="360"/>
          <w:tab w:val="clear" w:pos="540"/>
          <w:tab w:val="left" w:pos="0"/>
          <w:tab w:val="left" w:pos="442"/>
        </w:tabs>
        <w:spacing w:before="0" w:after="0"/>
        <w:ind w:left="0" w:hanging="284"/>
        <w:rPr>
          <w:color w:val="auto"/>
          <w:sz w:val="24"/>
          <w:szCs w:val="24"/>
        </w:rPr>
      </w:pPr>
      <w:r w:rsidRPr="00F50C17">
        <w:rPr>
          <w:color w:val="auto"/>
          <w:sz w:val="24"/>
          <w:szCs w:val="24"/>
        </w:rPr>
        <w:t xml:space="preserve"> </w:t>
      </w:r>
      <w:r w:rsidR="003B2096" w:rsidRPr="00F50C17">
        <w:rPr>
          <w:color w:val="auto"/>
          <w:sz w:val="24"/>
          <w:szCs w:val="24"/>
        </w:rPr>
        <w:t xml:space="preserve">          </w:t>
      </w:r>
      <w:r w:rsidRPr="00F50C17">
        <w:rPr>
          <w:color w:val="auto"/>
          <w:sz w:val="24"/>
          <w:szCs w:val="24"/>
        </w:rPr>
        <w:t>В. Мне хватает удовольствия и без риска</w:t>
      </w:r>
    </w:p>
    <w:p w:rsidR="004C09E0" w:rsidRPr="00F50C17" w:rsidRDefault="004C09E0" w:rsidP="003B2096">
      <w:pPr>
        <w:tabs>
          <w:tab w:val="left" w:pos="0"/>
        </w:tabs>
        <w:spacing w:after="0" w:line="240" w:lineRule="auto"/>
        <w:ind w:hanging="284"/>
        <w:jc w:val="both"/>
        <w:rPr>
          <w:rFonts w:ascii="Times New Roman" w:hAnsi="Times New Roman" w:cs="Times New Roman"/>
          <w:lang w:eastAsia="ru-RU"/>
        </w:rPr>
      </w:pPr>
    </w:p>
    <w:p w:rsidR="004C09E0" w:rsidRPr="00F50C17" w:rsidRDefault="004C09E0" w:rsidP="003B2096">
      <w:pPr>
        <w:tabs>
          <w:tab w:val="left" w:pos="0"/>
        </w:tabs>
        <w:spacing w:after="0" w:line="240" w:lineRule="auto"/>
        <w:ind w:hanging="284"/>
        <w:jc w:val="both"/>
        <w:rPr>
          <w:rFonts w:ascii="Times New Roman" w:hAnsi="Times New Roman" w:cs="Times New Roman"/>
          <w:b/>
          <w:sz w:val="24"/>
          <w:szCs w:val="24"/>
          <w:lang w:eastAsia="ru-RU"/>
        </w:rPr>
      </w:pPr>
      <w:r w:rsidRPr="00F50C17">
        <w:rPr>
          <w:rFonts w:ascii="Times New Roman" w:hAnsi="Times New Roman" w:cs="Times New Roman"/>
          <w:b/>
          <w:sz w:val="24"/>
          <w:szCs w:val="24"/>
          <w:lang w:eastAsia="ru-RU"/>
        </w:rPr>
        <w:t>Приложение 5.</w:t>
      </w:r>
    </w:p>
    <w:p w:rsidR="004C09E0" w:rsidRPr="00F50C17" w:rsidRDefault="004C09E0" w:rsidP="003B2096">
      <w:pPr>
        <w:tabs>
          <w:tab w:val="left" w:pos="0"/>
        </w:tabs>
        <w:spacing w:after="0" w:line="240" w:lineRule="auto"/>
        <w:ind w:hanging="284"/>
        <w:jc w:val="both"/>
        <w:rPr>
          <w:rFonts w:ascii="Times New Roman" w:hAnsi="Times New Roman" w:cs="Times New Roman"/>
          <w:b/>
          <w:sz w:val="24"/>
          <w:szCs w:val="24"/>
        </w:rPr>
      </w:pPr>
      <w:r w:rsidRPr="00F50C17">
        <w:rPr>
          <w:rFonts w:ascii="Times New Roman" w:hAnsi="Times New Roman" w:cs="Times New Roman"/>
          <w:b/>
          <w:sz w:val="24"/>
          <w:szCs w:val="24"/>
        </w:rPr>
        <w:t>Тест на ведущую</w:t>
      </w:r>
      <w:r w:rsidR="003B2096" w:rsidRPr="00F50C17">
        <w:rPr>
          <w:rFonts w:ascii="Times New Roman" w:hAnsi="Times New Roman" w:cs="Times New Roman"/>
          <w:b/>
          <w:sz w:val="24"/>
          <w:szCs w:val="24"/>
        </w:rPr>
        <w:t xml:space="preserve"> репрезентативную систему</w:t>
      </w:r>
      <w:r w:rsidRPr="00F50C17">
        <w:rPr>
          <w:rFonts w:ascii="Times New Roman" w:hAnsi="Times New Roman" w:cs="Times New Roman"/>
          <w:b/>
          <w:sz w:val="24"/>
          <w:szCs w:val="24"/>
        </w:rPr>
        <w:t xml:space="preserve"> </w:t>
      </w:r>
      <w:r w:rsidR="003B2096" w:rsidRPr="00F50C17">
        <w:rPr>
          <w:rFonts w:ascii="Times New Roman" w:hAnsi="Times New Roman" w:cs="Times New Roman"/>
          <w:b/>
          <w:sz w:val="24"/>
          <w:szCs w:val="24"/>
        </w:rPr>
        <w:t xml:space="preserve">(сенсорную) </w:t>
      </w:r>
      <w:r w:rsidRPr="00F50C17">
        <w:rPr>
          <w:rFonts w:ascii="Times New Roman" w:hAnsi="Times New Roman" w:cs="Times New Roman"/>
          <w:b/>
          <w:sz w:val="24"/>
          <w:szCs w:val="24"/>
        </w:rPr>
        <w:t>систему (Любимов 2006)</w:t>
      </w:r>
    </w:p>
    <w:p w:rsidR="003B2096" w:rsidRPr="00F50C17" w:rsidRDefault="003B2096" w:rsidP="003B2096">
      <w:pPr>
        <w:tabs>
          <w:tab w:val="left" w:pos="0"/>
        </w:tabs>
        <w:spacing w:after="0" w:line="240" w:lineRule="auto"/>
        <w:ind w:hanging="284"/>
        <w:jc w:val="both"/>
        <w:rPr>
          <w:rFonts w:ascii="Times New Roman" w:hAnsi="Times New Roman" w:cs="Times New Roman"/>
          <w:b/>
          <w:sz w:val="24"/>
          <w:szCs w:val="24"/>
        </w:rPr>
      </w:pPr>
    </w:p>
    <w:p w:rsidR="003B2096" w:rsidRPr="00F50C17" w:rsidRDefault="003B2096" w:rsidP="003B2096">
      <w:pPr>
        <w:pStyle w:val="310"/>
        <w:shd w:val="clear" w:color="auto" w:fill="auto"/>
        <w:tabs>
          <w:tab w:val="left" w:pos="0"/>
        </w:tabs>
        <w:spacing w:before="0" w:after="0" w:line="240" w:lineRule="auto"/>
        <w:ind w:hanging="284"/>
        <w:jc w:val="left"/>
        <w:rPr>
          <w:b w:val="0"/>
          <w:sz w:val="24"/>
          <w:szCs w:val="24"/>
        </w:rPr>
      </w:pPr>
      <w:r w:rsidRPr="00F50C17">
        <w:rPr>
          <w:rStyle w:val="39"/>
          <w:bCs/>
          <w:sz w:val="24"/>
          <w:szCs w:val="24"/>
        </w:rPr>
        <w:t xml:space="preserve"> «Скорость»</w:t>
      </w:r>
    </w:p>
    <w:p w:rsidR="003B2096" w:rsidRPr="00F50C17" w:rsidRDefault="003B2096" w:rsidP="003B2096">
      <w:pPr>
        <w:pStyle w:val="af3"/>
        <w:tabs>
          <w:tab w:val="clear" w:pos="360"/>
          <w:tab w:val="left" w:pos="0"/>
          <w:tab w:val="left" w:pos="308"/>
        </w:tabs>
        <w:spacing w:before="0" w:after="0"/>
        <w:ind w:left="0" w:hanging="284"/>
        <w:rPr>
          <w:color w:val="auto"/>
          <w:sz w:val="24"/>
          <w:szCs w:val="24"/>
        </w:rPr>
      </w:pPr>
      <w:r w:rsidRPr="00F50C17">
        <w:rPr>
          <w:color w:val="auto"/>
          <w:sz w:val="24"/>
          <w:szCs w:val="24"/>
        </w:rPr>
        <w:t>а)</w:t>
      </w:r>
      <w:r w:rsidRPr="00F50C17">
        <w:rPr>
          <w:color w:val="auto"/>
          <w:sz w:val="24"/>
          <w:szCs w:val="24"/>
        </w:rPr>
        <w:tab/>
        <w:t>быстрая смена пейзажа, мелькание деревьев, домов... (+)</w:t>
      </w:r>
    </w:p>
    <w:p w:rsidR="003B2096" w:rsidRPr="00F50C17" w:rsidRDefault="003B2096" w:rsidP="003B2096">
      <w:pPr>
        <w:pStyle w:val="af3"/>
        <w:tabs>
          <w:tab w:val="clear" w:pos="360"/>
          <w:tab w:val="left" w:pos="0"/>
          <w:tab w:val="left" w:pos="322"/>
        </w:tabs>
        <w:spacing w:before="0" w:after="0"/>
        <w:ind w:left="0" w:hanging="284"/>
        <w:rPr>
          <w:color w:val="auto"/>
          <w:sz w:val="24"/>
          <w:szCs w:val="24"/>
        </w:rPr>
      </w:pPr>
      <w:r w:rsidRPr="00F50C17">
        <w:rPr>
          <w:color w:val="auto"/>
          <w:sz w:val="24"/>
          <w:szCs w:val="24"/>
        </w:rPr>
        <w:t>б)</w:t>
      </w:r>
      <w:r w:rsidRPr="00F50C17">
        <w:rPr>
          <w:color w:val="auto"/>
          <w:sz w:val="24"/>
          <w:szCs w:val="24"/>
        </w:rPr>
        <w:tab/>
        <w:t>шум ветра, шуршание шин, визг тормозов. (*)</w:t>
      </w:r>
    </w:p>
    <w:p w:rsidR="003B2096" w:rsidRPr="00482B9D" w:rsidRDefault="003B2096" w:rsidP="003B2096">
      <w:pPr>
        <w:pStyle w:val="af3"/>
        <w:tabs>
          <w:tab w:val="clear" w:pos="360"/>
          <w:tab w:val="left" w:pos="0"/>
          <w:tab w:val="left" w:pos="313"/>
        </w:tabs>
        <w:spacing w:before="0" w:after="0"/>
        <w:ind w:left="0" w:hanging="284"/>
        <w:rPr>
          <w:color w:val="auto"/>
          <w:sz w:val="24"/>
          <w:szCs w:val="24"/>
        </w:rPr>
      </w:pPr>
      <w:r w:rsidRPr="00F50C17">
        <w:rPr>
          <w:color w:val="auto"/>
          <w:sz w:val="24"/>
          <w:szCs w:val="24"/>
        </w:rPr>
        <w:t>в)</w:t>
      </w:r>
      <w:r w:rsidRPr="00F50C17">
        <w:rPr>
          <w:color w:val="auto"/>
          <w:sz w:val="24"/>
          <w:szCs w:val="24"/>
        </w:rPr>
        <w:tab/>
        <w:t>учащенное сердцебиение; ощущение ветра, бьющего в лицо. (@)</w:t>
      </w:r>
    </w:p>
    <w:p w:rsidR="003B2096" w:rsidRPr="00482B9D" w:rsidRDefault="003B2096" w:rsidP="003B2096">
      <w:pPr>
        <w:pStyle w:val="af3"/>
        <w:tabs>
          <w:tab w:val="clear" w:pos="360"/>
          <w:tab w:val="left" w:pos="0"/>
          <w:tab w:val="left" w:pos="313"/>
        </w:tabs>
        <w:spacing w:before="0" w:after="0"/>
        <w:ind w:left="0" w:hanging="284"/>
        <w:rPr>
          <w:color w:val="auto"/>
          <w:sz w:val="24"/>
          <w:szCs w:val="24"/>
        </w:rPr>
      </w:pPr>
    </w:p>
    <w:p w:rsidR="003B2096" w:rsidRPr="00F50C17" w:rsidRDefault="003B2096" w:rsidP="003B2096">
      <w:pPr>
        <w:pStyle w:val="310"/>
        <w:shd w:val="clear" w:color="auto" w:fill="auto"/>
        <w:tabs>
          <w:tab w:val="left" w:pos="0"/>
        </w:tabs>
        <w:spacing w:before="0" w:after="0" w:line="240" w:lineRule="auto"/>
        <w:ind w:hanging="284"/>
        <w:jc w:val="left"/>
        <w:rPr>
          <w:b w:val="0"/>
          <w:sz w:val="24"/>
          <w:szCs w:val="24"/>
        </w:rPr>
      </w:pPr>
      <w:r w:rsidRPr="00F50C17">
        <w:rPr>
          <w:rStyle w:val="39"/>
          <w:bCs/>
          <w:sz w:val="24"/>
          <w:szCs w:val="24"/>
        </w:rPr>
        <w:t>«Плохая погода»</w:t>
      </w:r>
    </w:p>
    <w:p w:rsidR="003B2096" w:rsidRPr="00F50C17" w:rsidRDefault="003B2096" w:rsidP="003B2096">
      <w:pPr>
        <w:pStyle w:val="af3"/>
        <w:tabs>
          <w:tab w:val="clear" w:pos="360"/>
          <w:tab w:val="left" w:pos="0"/>
          <w:tab w:val="left" w:pos="303"/>
        </w:tabs>
        <w:spacing w:before="0" w:after="0"/>
        <w:ind w:left="0" w:hanging="284"/>
        <w:rPr>
          <w:color w:val="auto"/>
          <w:sz w:val="24"/>
          <w:szCs w:val="24"/>
        </w:rPr>
      </w:pPr>
      <w:r w:rsidRPr="00F50C17">
        <w:rPr>
          <w:color w:val="auto"/>
          <w:sz w:val="24"/>
          <w:szCs w:val="24"/>
        </w:rPr>
        <w:t>а)</w:t>
      </w:r>
      <w:r w:rsidRPr="00F50C17">
        <w:rPr>
          <w:color w:val="auto"/>
          <w:sz w:val="24"/>
          <w:szCs w:val="24"/>
        </w:rPr>
        <w:tab/>
        <w:t>завывание ветра, стук капель. (*)</w:t>
      </w:r>
    </w:p>
    <w:p w:rsidR="003B2096" w:rsidRPr="00F50C17" w:rsidRDefault="003B2096" w:rsidP="003B2096">
      <w:pPr>
        <w:pStyle w:val="af3"/>
        <w:tabs>
          <w:tab w:val="clear" w:pos="360"/>
          <w:tab w:val="left" w:pos="0"/>
          <w:tab w:val="left" w:pos="322"/>
        </w:tabs>
        <w:spacing w:before="0" w:after="0"/>
        <w:ind w:left="0" w:hanging="284"/>
        <w:rPr>
          <w:color w:val="auto"/>
          <w:sz w:val="24"/>
          <w:szCs w:val="24"/>
        </w:rPr>
      </w:pPr>
      <w:r w:rsidRPr="00F50C17">
        <w:rPr>
          <w:color w:val="auto"/>
          <w:sz w:val="24"/>
          <w:szCs w:val="24"/>
        </w:rPr>
        <w:t>б)</w:t>
      </w:r>
      <w:r w:rsidRPr="00F50C17">
        <w:rPr>
          <w:color w:val="auto"/>
          <w:sz w:val="24"/>
          <w:szCs w:val="24"/>
        </w:rPr>
        <w:tab/>
        <w:t>зябко, ощущение сырости, влажный воздух. (@)</w:t>
      </w:r>
    </w:p>
    <w:p w:rsidR="003B2096" w:rsidRPr="00482B9D" w:rsidRDefault="003B2096" w:rsidP="003B2096">
      <w:pPr>
        <w:pStyle w:val="af3"/>
        <w:tabs>
          <w:tab w:val="clear" w:pos="360"/>
          <w:tab w:val="left" w:pos="0"/>
          <w:tab w:val="left" w:pos="313"/>
        </w:tabs>
        <w:spacing w:before="0" w:after="0"/>
        <w:ind w:left="0" w:hanging="284"/>
        <w:rPr>
          <w:color w:val="auto"/>
          <w:sz w:val="24"/>
          <w:szCs w:val="24"/>
        </w:rPr>
      </w:pPr>
      <w:r w:rsidRPr="00F50C17">
        <w:rPr>
          <w:color w:val="auto"/>
          <w:sz w:val="24"/>
          <w:szCs w:val="24"/>
        </w:rPr>
        <w:t>в)</w:t>
      </w:r>
      <w:r w:rsidRPr="00F50C17">
        <w:rPr>
          <w:color w:val="auto"/>
          <w:sz w:val="24"/>
          <w:szCs w:val="24"/>
        </w:rPr>
        <w:tab/>
        <w:t xml:space="preserve">тусклое небо, серые тучи. (+) </w:t>
      </w:r>
    </w:p>
    <w:p w:rsidR="003B2096" w:rsidRPr="00482B9D" w:rsidRDefault="003B2096" w:rsidP="003B2096">
      <w:pPr>
        <w:pStyle w:val="af3"/>
        <w:tabs>
          <w:tab w:val="clear" w:pos="360"/>
          <w:tab w:val="left" w:pos="0"/>
          <w:tab w:val="left" w:pos="313"/>
        </w:tabs>
        <w:spacing w:before="0" w:after="0"/>
        <w:ind w:left="0" w:hanging="284"/>
        <w:rPr>
          <w:color w:val="auto"/>
          <w:sz w:val="24"/>
          <w:szCs w:val="24"/>
        </w:rPr>
      </w:pPr>
    </w:p>
    <w:p w:rsidR="003B2096" w:rsidRPr="00F50C17" w:rsidRDefault="003B2096" w:rsidP="003B2096">
      <w:pPr>
        <w:pStyle w:val="af3"/>
        <w:tabs>
          <w:tab w:val="clear" w:pos="360"/>
          <w:tab w:val="left" w:pos="0"/>
          <w:tab w:val="left" w:pos="313"/>
        </w:tabs>
        <w:spacing w:before="0" w:after="0"/>
        <w:ind w:left="0" w:hanging="284"/>
        <w:rPr>
          <w:color w:val="auto"/>
          <w:sz w:val="24"/>
          <w:szCs w:val="24"/>
        </w:rPr>
      </w:pPr>
      <w:r w:rsidRPr="00F50C17">
        <w:rPr>
          <w:rStyle w:val="32"/>
          <w:b w:val="0"/>
          <w:color w:val="auto"/>
          <w:sz w:val="24"/>
          <w:szCs w:val="24"/>
          <w:lang w:val="ru-RU"/>
        </w:rPr>
        <w:t>«Мед»</w:t>
      </w:r>
    </w:p>
    <w:p w:rsidR="003B2096" w:rsidRPr="00F50C17" w:rsidRDefault="003B2096" w:rsidP="003B2096">
      <w:pPr>
        <w:pStyle w:val="af3"/>
        <w:tabs>
          <w:tab w:val="clear" w:pos="360"/>
          <w:tab w:val="left" w:pos="0"/>
          <w:tab w:val="left" w:pos="313"/>
        </w:tabs>
        <w:spacing w:before="0" w:after="0"/>
        <w:ind w:left="0" w:hanging="284"/>
        <w:rPr>
          <w:color w:val="auto"/>
          <w:sz w:val="24"/>
          <w:szCs w:val="24"/>
        </w:rPr>
      </w:pPr>
      <w:r w:rsidRPr="00F50C17">
        <w:rPr>
          <w:color w:val="auto"/>
          <w:sz w:val="24"/>
          <w:szCs w:val="24"/>
        </w:rPr>
        <w:t>а)</w:t>
      </w:r>
      <w:r w:rsidRPr="00F50C17">
        <w:rPr>
          <w:color w:val="auto"/>
          <w:sz w:val="24"/>
          <w:szCs w:val="24"/>
        </w:rPr>
        <w:tab/>
        <w:t>сладкий запах, липкие губы, тягучий. (@)</w:t>
      </w:r>
    </w:p>
    <w:p w:rsidR="003B2096" w:rsidRPr="00F50C17" w:rsidRDefault="003B2096" w:rsidP="003B2096">
      <w:pPr>
        <w:pStyle w:val="af3"/>
        <w:tabs>
          <w:tab w:val="clear" w:pos="360"/>
          <w:tab w:val="left" w:pos="0"/>
          <w:tab w:val="left" w:pos="313"/>
        </w:tabs>
        <w:spacing w:before="0" w:after="0"/>
        <w:ind w:left="0" w:hanging="284"/>
        <w:rPr>
          <w:color w:val="auto"/>
          <w:sz w:val="24"/>
          <w:szCs w:val="24"/>
        </w:rPr>
      </w:pPr>
      <w:r w:rsidRPr="00F50C17">
        <w:rPr>
          <w:color w:val="auto"/>
          <w:sz w:val="24"/>
          <w:szCs w:val="24"/>
        </w:rPr>
        <w:t>б)</w:t>
      </w:r>
      <w:r w:rsidRPr="00F50C17">
        <w:rPr>
          <w:color w:val="auto"/>
          <w:sz w:val="24"/>
          <w:szCs w:val="24"/>
        </w:rPr>
        <w:tab/>
        <w:t>золотистая, прозрачная жидкость. (+)</w:t>
      </w:r>
    </w:p>
    <w:p w:rsidR="003B2096" w:rsidRPr="00482B9D" w:rsidRDefault="003B2096" w:rsidP="003B2096">
      <w:pPr>
        <w:pStyle w:val="af3"/>
        <w:tabs>
          <w:tab w:val="clear" w:pos="360"/>
          <w:tab w:val="left" w:pos="0"/>
          <w:tab w:val="left" w:pos="313"/>
        </w:tabs>
        <w:spacing w:before="0" w:after="0"/>
        <w:ind w:left="0" w:hanging="284"/>
        <w:rPr>
          <w:color w:val="auto"/>
          <w:sz w:val="24"/>
          <w:szCs w:val="24"/>
        </w:rPr>
      </w:pPr>
      <w:r w:rsidRPr="00F50C17">
        <w:rPr>
          <w:color w:val="auto"/>
          <w:sz w:val="24"/>
          <w:szCs w:val="24"/>
        </w:rPr>
        <w:t>в)</w:t>
      </w:r>
      <w:r w:rsidRPr="00F50C17">
        <w:rPr>
          <w:color w:val="auto"/>
          <w:sz w:val="24"/>
          <w:szCs w:val="24"/>
        </w:rPr>
        <w:tab/>
        <w:t>хлопок открывающейся банки, звон ложек, жужжание пчел. (*)</w:t>
      </w:r>
    </w:p>
    <w:p w:rsidR="003B2096" w:rsidRPr="00482B9D" w:rsidRDefault="003B2096" w:rsidP="003B2096">
      <w:pPr>
        <w:pStyle w:val="af3"/>
        <w:tabs>
          <w:tab w:val="clear" w:pos="360"/>
          <w:tab w:val="left" w:pos="0"/>
          <w:tab w:val="left" w:pos="313"/>
        </w:tabs>
        <w:spacing w:before="0" w:after="0"/>
        <w:ind w:left="0" w:hanging="284"/>
        <w:rPr>
          <w:color w:val="auto"/>
          <w:sz w:val="24"/>
          <w:szCs w:val="24"/>
        </w:rPr>
      </w:pPr>
    </w:p>
    <w:p w:rsidR="003B2096" w:rsidRPr="00F50C17" w:rsidRDefault="003B2096" w:rsidP="003B2096">
      <w:pPr>
        <w:pStyle w:val="af3"/>
        <w:tabs>
          <w:tab w:val="clear" w:pos="360"/>
          <w:tab w:val="left" w:pos="0"/>
          <w:tab w:val="left" w:pos="313"/>
        </w:tabs>
        <w:spacing w:before="0" w:after="0"/>
        <w:ind w:left="0" w:hanging="284"/>
        <w:rPr>
          <w:color w:val="auto"/>
          <w:sz w:val="24"/>
          <w:szCs w:val="24"/>
        </w:rPr>
      </w:pPr>
      <w:r w:rsidRPr="00F50C17">
        <w:rPr>
          <w:color w:val="auto"/>
          <w:sz w:val="24"/>
          <w:szCs w:val="24"/>
        </w:rPr>
        <w:t xml:space="preserve"> </w:t>
      </w:r>
      <w:r w:rsidRPr="00F50C17">
        <w:rPr>
          <w:rStyle w:val="32"/>
          <w:b w:val="0"/>
          <w:color w:val="auto"/>
          <w:sz w:val="24"/>
          <w:szCs w:val="24"/>
          <w:lang w:val="ru-RU"/>
        </w:rPr>
        <w:t>«Море»</w:t>
      </w:r>
    </w:p>
    <w:p w:rsidR="003B2096" w:rsidRPr="00F50C17" w:rsidRDefault="003B2096" w:rsidP="003B2096">
      <w:pPr>
        <w:pStyle w:val="af3"/>
        <w:tabs>
          <w:tab w:val="clear" w:pos="360"/>
          <w:tab w:val="left" w:pos="0"/>
          <w:tab w:val="left" w:pos="308"/>
        </w:tabs>
        <w:spacing w:before="0" w:after="0"/>
        <w:ind w:left="0" w:hanging="284"/>
        <w:rPr>
          <w:color w:val="auto"/>
          <w:sz w:val="24"/>
          <w:szCs w:val="24"/>
        </w:rPr>
      </w:pPr>
      <w:r w:rsidRPr="00F50C17">
        <w:rPr>
          <w:color w:val="auto"/>
          <w:sz w:val="24"/>
          <w:szCs w:val="24"/>
        </w:rPr>
        <w:t>а)</w:t>
      </w:r>
      <w:r w:rsidRPr="00F50C17">
        <w:rPr>
          <w:color w:val="auto"/>
          <w:sz w:val="24"/>
          <w:szCs w:val="24"/>
        </w:rPr>
        <w:tab/>
        <w:t>сине-зеленая вода, большие волны с белыми гребешками. (+)</w:t>
      </w:r>
    </w:p>
    <w:p w:rsidR="003B2096" w:rsidRPr="00F50C17" w:rsidRDefault="003B2096" w:rsidP="003B2096">
      <w:pPr>
        <w:pStyle w:val="af3"/>
        <w:tabs>
          <w:tab w:val="clear" w:pos="360"/>
          <w:tab w:val="left" w:pos="0"/>
          <w:tab w:val="left" w:pos="318"/>
        </w:tabs>
        <w:spacing w:before="0" w:after="0"/>
        <w:ind w:left="0" w:hanging="284"/>
        <w:rPr>
          <w:color w:val="auto"/>
          <w:sz w:val="24"/>
          <w:szCs w:val="24"/>
        </w:rPr>
      </w:pPr>
      <w:r w:rsidRPr="00F50C17">
        <w:rPr>
          <w:color w:val="auto"/>
          <w:sz w:val="24"/>
          <w:szCs w:val="24"/>
        </w:rPr>
        <w:t>б)</w:t>
      </w:r>
      <w:r w:rsidRPr="00F50C17">
        <w:rPr>
          <w:color w:val="auto"/>
          <w:sz w:val="24"/>
          <w:szCs w:val="24"/>
        </w:rPr>
        <w:tab/>
        <w:t>теплая, соленая вода, горячий песок. (@)</w:t>
      </w:r>
    </w:p>
    <w:p w:rsidR="003B2096" w:rsidRPr="00482B9D" w:rsidRDefault="003B2096" w:rsidP="003B2096">
      <w:pPr>
        <w:pStyle w:val="af3"/>
        <w:tabs>
          <w:tab w:val="clear" w:pos="360"/>
          <w:tab w:val="left" w:pos="0"/>
          <w:tab w:val="left" w:pos="322"/>
        </w:tabs>
        <w:spacing w:before="0" w:after="0"/>
        <w:ind w:left="0" w:hanging="284"/>
        <w:rPr>
          <w:color w:val="auto"/>
          <w:sz w:val="24"/>
          <w:szCs w:val="24"/>
        </w:rPr>
      </w:pPr>
      <w:r w:rsidRPr="00F50C17">
        <w:rPr>
          <w:color w:val="auto"/>
          <w:sz w:val="24"/>
          <w:szCs w:val="24"/>
        </w:rPr>
        <w:t>в)</w:t>
      </w:r>
      <w:r w:rsidRPr="00F50C17">
        <w:rPr>
          <w:color w:val="auto"/>
          <w:sz w:val="24"/>
          <w:szCs w:val="24"/>
        </w:rPr>
        <w:tab/>
        <w:t>шум прибоя, шелест волн, крики чаек. (*)</w:t>
      </w:r>
    </w:p>
    <w:p w:rsidR="003B2096" w:rsidRPr="00482B9D" w:rsidRDefault="003B2096" w:rsidP="003B2096">
      <w:pPr>
        <w:pStyle w:val="af3"/>
        <w:tabs>
          <w:tab w:val="clear" w:pos="360"/>
          <w:tab w:val="left" w:pos="0"/>
          <w:tab w:val="left" w:pos="322"/>
        </w:tabs>
        <w:spacing w:before="0" w:after="0"/>
        <w:ind w:left="0" w:hanging="284"/>
        <w:rPr>
          <w:color w:val="auto"/>
          <w:sz w:val="24"/>
          <w:szCs w:val="24"/>
        </w:rPr>
      </w:pPr>
    </w:p>
    <w:p w:rsidR="003B2096" w:rsidRPr="00F50C17" w:rsidRDefault="003B2096" w:rsidP="003B2096">
      <w:pPr>
        <w:pStyle w:val="310"/>
        <w:shd w:val="clear" w:color="auto" w:fill="auto"/>
        <w:tabs>
          <w:tab w:val="left" w:pos="0"/>
        </w:tabs>
        <w:spacing w:before="0" w:after="0" w:line="240" w:lineRule="auto"/>
        <w:ind w:hanging="284"/>
        <w:jc w:val="left"/>
        <w:rPr>
          <w:b w:val="0"/>
          <w:sz w:val="24"/>
          <w:szCs w:val="24"/>
        </w:rPr>
      </w:pPr>
      <w:r w:rsidRPr="00F50C17">
        <w:rPr>
          <w:rStyle w:val="39"/>
          <w:bCs/>
          <w:sz w:val="24"/>
          <w:szCs w:val="24"/>
        </w:rPr>
        <w:t>«Усталость»</w:t>
      </w:r>
    </w:p>
    <w:p w:rsidR="003B2096" w:rsidRPr="00F50C17" w:rsidRDefault="003B2096" w:rsidP="003B2096">
      <w:pPr>
        <w:pStyle w:val="af3"/>
        <w:tabs>
          <w:tab w:val="clear" w:pos="360"/>
          <w:tab w:val="left" w:pos="0"/>
          <w:tab w:val="left" w:pos="303"/>
        </w:tabs>
        <w:spacing w:before="0" w:after="0"/>
        <w:ind w:left="0" w:hanging="284"/>
        <w:rPr>
          <w:color w:val="auto"/>
          <w:sz w:val="24"/>
          <w:szCs w:val="24"/>
        </w:rPr>
      </w:pPr>
      <w:r w:rsidRPr="00F50C17">
        <w:rPr>
          <w:color w:val="auto"/>
          <w:sz w:val="24"/>
          <w:szCs w:val="24"/>
        </w:rPr>
        <w:t>а)</w:t>
      </w:r>
      <w:r w:rsidRPr="00F50C17">
        <w:rPr>
          <w:color w:val="auto"/>
          <w:sz w:val="24"/>
          <w:szCs w:val="24"/>
        </w:rPr>
        <w:tab/>
        <w:t>тело ломит, голова тяжелая, вялость. (@)</w:t>
      </w:r>
    </w:p>
    <w:p w:rsidR="003B2096" w:rsidRPr="00F50C17" w:rsidRDefault="003B2096" w:rsidP="003B2096">
      <w:pPr>
        <w:pStyle w:val="af3"/>
        <w:tabs>
          <w:tab w:val="clear" w:pos="360"/>
          <w:tab w:val="left" w:pos="0"/>
          <w:tab w:val="left" w:pos="322"/>
        </w:tabs>
        <w:spacing w:before="0" w:after="0"/>
        <w:ind w:left="0" w:hanging="284"/>
        <w:rPr>
          <w:color w:val="auto"/>
          <w:sz w:val="24"/>
          <w:szCs w:val="24"/>
        </w:rPr>
      </w:pPr>
      <w:r w:rsidRPr="00F50C17">
        <w:rPr>
          <w:color w:val="auto"/>
          <w:sz w:val="24"/>
          <w:szCs w:val="24"/>
        </w:rPr>
        <w:t>б)</w:t>
      </w:r>
      <w:r w:rsidRPr="00F50C17">
        <w:rPr>
          <w:color w:val="auto"/>
          <w:sz w:val="24"/>
          <w:szCs w:val="24"/>
        </w:rPr>
        <w:tab/>
        <w:t>мир вокруг кажется серым, бесцветным, пелена перед глазами. (+)</w:t>
      </w:r>
    </w:p>
    <w:p w:rsidR="003B2096" w:rsidRPr="00482B9D" w:rsidRDefault="003B2096" w:rsidP="003B2096">
      <w:pPr>
        <w:pStyle w:val="af3"/>
        <w:tabs>
          <w:tab w:val="clear" w:pos="360"/>
          <w:tab w:val="left" w:pos="0"/>
          <w:tab w:val="left" w:pos="322"/>
        </w:tabs>
        <w:spacing w:before="0" w:after="0"/>
        <w:ind w:left="0" w:hanging="284"/>
        <w:rPr>
          <w:color w:val="auto"/>
          <w:sz w:val="24"/>
          <w:szCs w:val="24"/>
        </w:rPr>
      </w:pPr>
      <w:r w:rsidRPr="00F50C17">
        <w:rPr>
          <w:color w:val="auto"/>
          <w:sz w:val="24"/>
          <w:szCs w:val="24"/>
        </w:rPr>
        <w:t>в)</w:t>
      </w:r>
      <w:r w:rsidRPr="00F50C17">
        <w:rPr>
          <w:color w:val="auto"/>
          <w:sz w:val="24"/>
          <w:szCs w:val="24"/>
        </w:rPr>
        <w:tab/>
        <w:t>громкие звуки раздражают, хочется тишины. (*)</w:t>
      </w:r>
    </w:p>
    <w:p w:rsidR="003B2096" w:rsidRPr="00482B9D" w:rsidRDefault="003B2096" w:rsidP="003B2096">
      <w:pPr>
        <w:pStyle w:val="af3"/>
        <w:tabs>
          <w:tab w:val="clear" w:pos="360"/>
          <w:tab w:val="left" w:pos="0"/>
          <w:tab w:val="left" w:pos="322"/>
        </w:tabs>
        <w:spacing w:before="0" w:after="0"/>
        <w:ind w:left="0" w:hanging="284"/>
        <w:rPr>
          <w:color w:val="auto"/>
          <w:sz w:val="24"/>
          <w:szCs w:val="24"/>
        </w:rPr>
      </w:pPr>
    </w:p>
    <w:p w:rsidR="003B2096" w:rsidRPr="00F50C17" w:rsidRDefault="003B2096" w:rsidP="003B2096">
      <w:pPr>
        <w:pStyle w:val="310"/>
        <w:shd w:val="clear" w:color="auto" w:fill="auto"/>
        <w:tabs>
          <w:tab w:val="left" w:pos="0"/>
        </w:tabs>
        <w:spacing w:before="0" w:after="0" w:line="240" w:lineRule="auto"/>
        <w:ind w:hanging="284"/>
        <w:jc w:val="left"/>
        <w:rPr>
          <w:b w:val="0"/>
          <w:sz w:val="24"/>
          <w:szCs w:val="24"/>
        </w:rPr>
      </w:pPr>
      <w:r w:rsidRPr="00F50C17">
        <w:rPr>
          <w:rStyle w:val="39"/>
          <w:bCs/>
          <w:sz w:val="24"/>
          <w:szCs w:val="24"/>
        </w:rPr>
        <w:t>«Яблоко»</w:t>
      </w:r>
    </w:p>
    <w:p w:rsidR="003B2096" w:rsidRPr="00F50C17" w:rsidRDefault="003B2096" w:rsidP="003B2096">
      <w:pPr>
        <w:pStyle w:val="af3"/>
        <w:tabs>
          <w:tab w:val="clear" w:pos="360"/>
          <w:tab w:val="left" w:pos="0"/>
          <w:tab w:val="left" w:pos="303"/>
        </w:tabs>
        <w:spacing w:before="0" w:after="0"/>
        <w:ind w:left="0" w:hanging="284"/>
        <w:rPr>
          <w:color w:val="auto"/>
          <w:sz w:val="24"/>
          <w:szCs w:val="24"/>
        </w:rPr>
      </w:pPr>
      <w:r w:rsidRPr="00F50C17">
        <w:rPr>
          <w:color w:val="auto"/>
          <w:sz w:val="24"/>
          <w:szCs w:val="24"/>
        </w:rPr>
        <w:t>а)</w:t>
      </w:r>
      <w:r w:rsidRPr="00F50C17">
        <w:rPr>
          <w:color w:val="auto"/>
          <w:sz w:val="24"/>
          <w:szCs w:val="24"/>
        </w:rPr>
        <w:tab/>
        <w:t>звонкий хруст укуса. (*)</w:t>
      </w:r>
    </w:p>
    <w:p w:rsidR="003B2096" w:rsidRPr="00F50C17" w:rsidRDefault="003B2096" w:rsidP="003B2096">
      <w:pPr>
        <w:pStyle w:val="af3"/>
        <w:tabs>
          <w:tab w:val="clear" w:pos="360"/>
          <w:tab w:val="left" w:pos="0"/>
          <w:tab w:val="left" w:pos="322"/>
        </w:tabs>
        <w:spacing w:before="0" w:after="0"/>
        <w:ind w:left="0" w:hanging="284"/>
        <w:rPr>
          <w:color w:val="auto"/>
          <w:sz w:val="24"/>
          <w:szCs w:val="24"/>
        </w:rPr>
      </w:pPr>
      <w:r w:rsidRPr="00F50C17">
        <w:rPr>
          <w:color w:val="auto"/>
          <w:sz w:val="24"/>
          <w:szCs w:val="24"/>
        </w:rPr>
        <w:t>б)</w:t>
      </w:r>
      <w:r w:rsidRPr="00F50C17">
        <w:rPr>
          <w:color w:val="auto"/>
          <w:sz w:val="24"/>
          <w:szCs w:val="24"/>
        </w:rPr>
        <w:tab/>
        <w:t>круглый плод, красного, желтого или зеленого цвета на высоком дереве. (+)</w:t>
      </w:r>
    </w:p>
    <w:p w:rsidR="003B2096" w:rsidRPr="00482B9D" w:rsidRDefault="003B2096" w:rsidP="003B2096">
      <w:pPr>
        <w:pStyle w:val="af3"/>
        <w:tabs>
          <w:tab w:val="clear" w:pos="360"/>
          <w:tab w:val="left" w:pos="0"/>
          <w:tab w:val="left" w:pos="322"/>
        </w:tabs>
        <w:spacing w:before="0" w:after="0"/>
        <w:ind w:left="0" w:hanging="284"/>
        <w:rPr>
          <w:color w:val="auto"/>
          <w:sz w:val="24"/>
          <w:szCs w:val="24"/>
        </w:rPr>
      </w:pPr>
      <w:r w:rsidRPr="00F50C17">
        <w:rPr>
          <w:color w:val="auto"/>
          <w:sz w:val="24"/>
          <w:szCs w:val="24"/>
        </w:rPr>
        <w:t>в)</w:t>
      </w:r>
      <w:r w:rsidRPr="00F50C17">
        <w:rPr>
          <w:color w:val="auto"/>
          <w:sz w:val="24"/>
          <w:szCs w:val="24"/>
        </w:rPr>
        <w:tab/>
        <w:t>кисло-сладкий, сочный вкус, запах варенья. (@)</w:t>
      </w:r>
    </w:p>
    <w:p w:rsidR="003B2096" w:rsidRPr="00482B9D" w:rsidRDefault="003B2096" w:rsidP="003B2096">
      <w:pPr>
        <w:pStyle w:val="af3"/>
        <w:tabs>
          <w:tab w:val="clear" w:pos="360"/>
          <w:tab w:val="left" w:pos="0"/>
          <w:tab w:val="left" w:pos="322"/>
        </w:tabs>
        <w:spacing w:before="0" w:after="0"/>
        <w:ind w:left="0" w:hanging="284"/>
        <w:rPr>
          <w:color w:val="auto"/>
          <w:sz w:val="24"/>
          <w:szCs w:val="24"/>
        </w:rPr>
      </w:pPr>
    </w:p>
    <w:p w:rsidR="003B2096" w:rsidRPr="00F50C17" w:rsidRDefault="003B2096" w:rsidP="003B2096">
      <w:pPr>
        <w:pStyle w:val="310"/>
        <w:shd w:val="clear" w:color="auto" w:fill="auto"/>
        <w:tabs>
          <w:tab w:val="left" w:pos="0"/>
        </w:tabs>
        <w:spacing w:before="0" w:after="0" w:line="240" w:lineRule="auto"/>
        <w:ind w:hanging="284"/>
        <w:jc w:val="left"/>
        <w:rPr>
          <w:b w:val="0"/>
          <w:sz w:val="24"/>
          <w:szCs w:val="24"/>
        </w:rPr>
      </w:pPr>
      <w:r w:rsidRPr="00F50C17">
        <w:rPr>
          <w:rStyle w:val="39"/>
          <w:bCs/>
          <w:sz w:val="24"/>
          <w:szCs w:val="24"/>
        </w:rPr>
        <w:t>«Снег»</w:t>
      </w:r>
    </w:p>
    <w:p w:rsidR="003B2096" w:rsidRPr="00F50C17" w:rsidRDefault="003B2096" w:rsidP="003B2096">
      <w:pPr>
        <w:pStyle w:val="af3"/>
        <w:tabs>
          <w:tab w:val="clear" w:pos="360"/>
          <w:tab w:val="left" w:pos="0"/>
          <w:tab w:val="left" w:pos="313"/>
        </w:tabs>
        <w:spacing w:before="0" w:after="0"/>
        <w:ind w:left="0" w:hanging="284"/>
        <w:rPr>
          <w:color w:val="auto"/>
          <w:sz w:val="24"/>
          <w:szCs w:val="24"/>
        </w:rPr>
      </w:pPr>
      <w:r w:rsidRPr="00F50C17">
        <w:rPr>
          <w:color w:val="auto"/>
          <w:sz w:val="24"/>
          <w:szCs w:val="24"/>
        </w:rPr>
        <w:t>а)</w:t>
      </w:r>
      <w:r w:rsidRPr="00F50C17">
        <w:rPr>
          <w:color w:val="auto"/>
          <w:sz w:val="24"/>
          <w:szCs w:val="24"/>
        </w:rPr>
        <w:tab/>
        <w:t>сверкающее, искрящееся на солнце белое покрывало. (+)</w:t>
      </w:r>
    </w:p>
    <w:p w:rsidR="003B2096" w:rsidRPr="00F50C17" w:rsidRDefault="003B2096" w:rsidP="003B2096">
      <w:pPr>
        <w:pStyle w:val="af3"/>
        <w:tabs>
          <w:tab w:val="clear" w:pos="360"/>
          <w:tab w:val="left" w:pos="0"/>
          <w:tab w:val="left" w:pos="322"/>
        </w:tabs>
        <w:spacing w:before="0" w:after="0"/>
        <w:ind w:left="0" w:hanging="284"/>
        <w:rPr>
          <w:color w:val="auto"/>
          <w:sz w:val="24"/>
          <w:szCs w:val="24"/>
        </w:rPr>
      </w:pPr>
      <w:r w:rsidRPr="00F50C17">
        <w:rPr>
          <w:color w:val="auto"/>
          <w:sz w:val="24"/>
          <w:szCs w:val="24"/>
        </w:rPr>
        <w:t>б)</w:t>
      </w:r>
      <w:r w:rsidRPr="00F50C17">
        <w:rPr>
          <w:color w:val="auto"/>
          <w:sz w:val="24"/>
          <w:szCs w:val="24"/>
        </w:rPr>
        <w:tab/>
        <w:t>холодный, мягкий, пушистый. (@)</w:t>
      </w:r>
    </w:p>
    <w:p w:rsidR="003B2096" w:rsidRPr="00482B9D" w:rsidRDefault="003B2096" w:rsidP="003B2096">
      <w:pPr>
        <w:pStyle w:val="af3"/>
        <w:tabs>
          <w:tab w:val="clear" w:pos="360"/>
          <w:tab w:val="left" w:pos="0"/>
          <w:tab w:val="left" w:pos="322"/>
        </w:tabs>
        <w:spacing w:before="0" w:after="0"/>
        <w:ind w:left="0" w:hanging="284"/>
        <w:rPr>
          <w:color w:val="auto"/>
          <w:sz w:val="24"/>
          <w:szCs w:val="24"/>
        </w:rPr>
      </w:pPr>
      <w:r w:rsidRPr="00F50C17">
        <w:rPr>
          <w:color w:val="auto"/>
          <w:sz w:val="24"/>
          <w:szCs w:val="24"/>
        </w:rPr>
        <w:t>в)</w:t>
      </w:r>
      <w:r w:rsidRPr="00F50C17">
        <w:rPr>
          <w:color w:val="auto"/>
          <w:sz w:val="24"/>
          <w:szCs w:val="24"/>
        </w:rPr>
        <w:tab/>
        <w:t>скрипит под ногами, потрескивание наста. (*)</w:t>
      </w:r>
    </w:p>
    <w:p w:rsidR="003B2096" w:rsidRPr="00482B9D" w:rsidRDefault="003B2096" w:rsidP="003B2096">
      <w:pPr>
        <w:pStyle w:val="af3"/>
        <w:tabs>
          <w:tab w:val="clear" w:pos="360"/>
          <w:tab w:val="left" w:pos="0"/>
          <w:tab w:val="left" w:pos="322"/>
        </w:tabs>
        <w:spacing w:before="0" w:after="0"/>
        <w:ind w:left="0" w:hanging="284"/>
        <w:rPr>
          <w:color w:val="auto"/>
          <w:sz w:val="24"/>
          <w:szCs w:val="24"/>
        </w:rPr>
      </w:pPr>
    </w:p>
    <w:p w:rsidR="003B2096" w:rsidRPr="00F50C17" w:rsidRDefault="003B2096" w:rsidP="003B2096">
      <w:pPr>
        <w:pStyle w:val="310"/>
        <w:shd w:val="clear" w:color="auto" w:fill="auto"/>
        <w:tabs>
          <w:tab w:val="left" w:pos="0"/>
        </w:tabs>
        <w:spacing w:before="0" w:after="0" w:line="240" w:lineRule="auto"/>
        <w:ind w:hanging="284"/>
        <w:jc w:val="left"/>
        <w:rPr>
          <w:b w:val="0"/>
          <w:sz w:val="24"/>
          <w:szCs w:val="24"/>
        </w:rPr>
      </w:pPr>
      <w:r w:rsidRPr="00F50C17">
        <w:rPr>
          <w:rStyle w:val="39"/>
          <w:bCs/>
          <w:sz w:val="24"/>
          <w:szCs w:val="24"/>
        </w:rPr>
        <w:t>«Вечер»</w:t>
      </w:r>
    </w:p>
    <w:p w:rsidR="003B2096" w:rsidRPr="00F50C17" w:rsidRDefault="003B2096" w:rsidP="003B2096">
      <w:pPr>
        <w:pStyle w:val="af3"/>
        <w:tabs>
          <w:tab w:val="clear" w:pos="360"/>
          <w:tab w:val="left" w:pos="0"/>
          <w:tab w:val="left" w:pos="298"/>
        </w:tabs>
        <w:spacing w:before="0" w:after="0"/>
        <w:ind w:left="0" w:hanging="284"/>
        <w:rPr>
          <w:color w:val="auto"/>
          <w:sz w:val="24"/>
          <w:szCs w:val="24"/>
        </w:rPr>
      </w:pPr>
      <w:r w:rsidRPr="00F50C17">
        <w:rPr>
          <w:color w:val="auto"/>
          <w:sz w:val="24"/>
          <w:szCs w:val="24"/>
        </w:rPr>
        <w:lastRenderedPageBreak/>
        <w:t>а)</w:t>
      </w:r>
      <w:r w:rsidRPr="00F50C17">
        <w:rPr>
          <w:color w:val="auto"/>
          <w:sz w:val="24"/>
          <w:szCs w:val="24"/>
        </w:rPr>
        <w:tab/>
        <w:t>размытые краски, яркие огни фонарей, длинные тени. (+)</w:t>
      </w:r>
    </w:p>
    <w:p w:rsidR="003B2096" w:rsidRPr="00F50C17" w:rsidRDefault="003B2096" w:rsidP="003B2096">
      <w:pPr>
        <w:pStyle w:val="af3"/>
        <w:tabs>
          <w:tab w:val="clear" w:pos="360"/>
          <w:tab w:val="left" w:pos="0"/>
          <w:tab w:val="left" w:pos="322"/>
        </w:tabs>
        <w:spacing w:before="0" w:after="0"/>
        <w:ind w:left="0" w:hanging="284"/>
        <w:rPr>
          <w:color w:val="auto"/>
          <w:sz w:val="24"/>
          <w:szCs w:val="24"/>
        </w:rPr>
      </w:pPr>
      <w:r w:rsidRPr="00F50C17">
        <w:rPr>
          <w:color w:val="auto"/>
          <w:sz w:val="24"/>
          <w:szCs w:val="24"/>
        </w:rPr>
        <w:t>б)</w:t>
      </w:r>
      <w:r w:rsidRPr="00F50C17">
        <w:rPr>
          <w:color w:val="auto"/>
          <w:sz w:val="24"/>
          <w:szCs w:val="24"/>
        </w:rPr>
        <w:tab/>
        <w:t>приглушенные звуки, голоса близких, шкварчащий на сковороде ужин. (*)</w:t>
      </w:r>
    </w:p>
    <w:p w:rsidR="003B2096" w:rsidRPr="00482B9D" w:rsidRDefault="003B2096" w:rsidP="003B2096">
      <w:pPr>
        <w:pStyle w:val="af3"/>
        <w:tabs>
          <w:tab w:val="clear" w:pos="360"/>
          <w:tab w:val="left" w:pos="0"/>
          <w:tab w:val="left" w:pos="327"/>
        </w:tabs>
        <w:spacing w:before="0" w:after="0"/>
        <w:ind w:left="0" w:hanging="284"/>
        <w:rPr>
          <w:color w:val="auto"/>
          <w:sz w:val="24"/>
          <w:szCs w:val="24"/>
        </w:rPr>
      </w:pPr>
      <w:r w:rsidRPr="00F50C17">
        <w:rPr>
          <w:color w:val="auto"/>
          <w:sz w:val="24"/>
          <w:szCs w:val="24"/>
        </w:rPr>
        <w:t>в)</w:t>
      </w:r>
      <w:r w:rsidRPr="00F50C17">
        <w:rPr>
          <w:color w:val="auto"/>
          <w:sz w:val="24"/>
          <w:szCs w:val="24"/>
        </w:rPr>
        <w:tab/>
        <w:t>ощущение приятной усталости, мягкое удобное кресло, чашка горячего чая. (@)</w:t>
      </w:r>
    </w:p>
    <w:p w:rsidR="003B2096" w:rsidRPr="00482B9D" w:rsidRDefault="003B2096" w:rsidP="003B2096">
      <w:pPr>
        <w:pStyle w:val="af3"/>
        <w:tabs>
          <w:tab w:val="clear" w:pos="360"/>
          <w:tab w:val="left" w:pos="0"/>
          <w:tab w:val="left" w:pos="327"/>
        </w:tabs>
        <w:spacing w:before="0" w:after="0"/>
        <w:ind w:left="0" w:hanging="284"/>
        <w:rPr>
          <w:color w:val="auto"/>
          <w:sz w:val="24"/>
          <w:szCs w:val="24"/>
        </w:rPr>
      </w:pPr>
    </w:p>
    <w:p w:rsidR="003B2096" w:rsidRPr="00F50C17" w:rsidRDefault="003B2096" w:rsidP="003B2096">
      <w:pPr>
        <w:pStyle w:val="310"/>
        <w:shd w:val="clear" w:color="auto" w:fill="auto"/>
        <w:tabs>
          <w:tab w:val="left" w:pos="0"/>
        </w:tabs>
        <w:spacing w:before="0" w:after="0" w:line="240" w:lineRule="auto"/>
        <w:ind w:hanging="284"/>
        <w:jc w:val="left"/>
        <w:rPr>
          <w:b w:val="0"/>
          <w:sz w:val="24"/>
          <w:szCs w:val="24"/>
        </w:rPr>
      </w:pPr>
      <w:r w:rsidRPr="00F50C17">
        <w:rPr>
          <w:rStyle w:val="38"/>
          <w:bCs/>
          <w:sz w:val="24"/>
          <w:szCs w:val="24"/>
        </w:rPr>
        <w:t>«У костра»</w:t>
      </w:r>
    </w:p>
    <w:p w:rsidR="003B2096" w:rsidRPr="00F50C17" w:rsidRDefault="003B2096" w:rsidP="003B2096">
      <w:pPr>
        <w:pStyle w:val="af3"/>
        <w:tabs>
          <w:tab w:val="clear" w:pos="360"/>
          <w:tab w:val="left" w:pos="0"/>
          <w:tab w:val="left" w:pos="303"/>
        </w:tabs>
        <w:spacing w:before="0" w:after="0"/>
        <w:ind w:left="0" w:hanging="284"/>
        <w:rPr>
          <w:color w:val="auto"/>
          <w:sz w:val="24"/>
          <w:szCs w:val="24"/>
        </w:rPr>
      </w:pPr>
      <w:r w:rsidRPr="00F50C17">
        <w:rPr>
          <w:color w:val="auto"/>
          <w:sz w:val="24"/>
          <w:szCs w:val="24"/>
        </w:rPr>
        <w:t>а)</w:t>
      </w:r>
      <w:r w:rsidRPr="00F50C17">
        <w:rPr>
          <w:color w:val="auto"/>
          <w:sz w:val="24"/>
          <w:szCs w:val="24"/>
        </w:rPr>
        <w:tab/>
        <w:t>тепло, дым щиплет глаза, согревает. (@)</w:t>
      </w:r>
    </w:p>
    <w:p w:rsidR="003B2096" w:rsidRPr="00F50C17" w:rsidRDefault="003B2096" w:rsidP="003B2096">
      <w:pPr>
        <w:pStyle w:val="af3"/>
        <w:tabs>
          <w:tab w:val="clear" w:pos="360"/>
          <w:tab w:val="left" w:pos="0"/>
          <w:tab w:val="left" w:pos="318"/>
        </w:tabs>
        <w:spacing w:before="0" w:after="0"/>
        <w:ind w:left="0" w:hanging="284"/>
        <w:rPr>
          <w:color w:val="auto"/>
          <w:sz w:val="24"/>
          <w:szCs w:val="24"/>
        </w:rPr>
      </w:pPr>
      <w:r w:rsidRPr="00F50C17">
        <w:rPr>
          <w:color w:val="auto"/>
          <w:sz w:val="24"/>
          <w:szCs w:val="24"/>
        </w:rPr>
        <w:t>б)</w:t>
      </w:r>
      <w:r w:rsidRPr="00F50C17">
        <w:rPr>
          <w:color w:val="auto"/>
          <w:sz w:val="24"/>
          <w:szCs w:val="24"/>
        </w:rPr>
        <w:tab/>
        <w:t>языки красного пламени, вспыхивающие угли, сизый дым. (+)</w:t>
      </w:r>
    </w:p>
    <w:p w:rsidR="003B2096" w:rsidRPr="00482B9D" w:rsidRDefault="003B2096" w:rsidP="003B2096">
      <w:pPr>
        <w:pStyle w:val="af3"/>
        <w:tabs>
          <w:tab w:val="clear" w:pos="360"/>
          <w:tab w:val="left" w:pos="0"/>
          <w:tab w:val="left" w:pos="318"/>
        </w:tabs>
        <w:spacing w:before="0" w:after="0"/>
        <w:ind w:left="0" w:hanging="284"/>
        <w:rPr>
          <w:color w:val="auto"/>
          <w:sz w:val="24"/>
          <w:szCs w:val="24"/>
        </w:rPr>
      </w:pPr>
      <w:r w:rsidRPr="00F50C17">
        <w:rPr>
          <w:color w:val="auto"/>
          <w:sz w:val="24"/>
          <w:szCs w:val="24"/>
        </w:rPr>
        <w:t>в)</w:t>
      </w:r>
      <w:r w:rsidRPr="00F50C17">
        <w:rPr>
          <w:color w:val="auto"/>
          <w:sz w:val="24"/>
          <w:szCs w:val="24"/>
        </w:rPr>
        <w:tab/>
        <w:t>потрескивание углей, шипение дров, бульканье воды в котелке. (*)</w:t>
      </w:r>
    </w:p>
    <w:p w:rsidR="003B2096" w:rsidRPr="00482B9D" w:rsidRDefault="003B2096" w:rsidP="003B2096">
      <w:pPr>
        <w:pStyle w:val="af3"/>
        <w:tabs>
          <w:tab w:val="clear" w:pos="360"/>
          <w:tab w:val="left" w:pos="0"/>
          <w:tab w:val="left" w:pos="318"/>
        </w:tabs>
        <w:spacing w:before="0" w:after="0"/>
        <w:ind w:left="0" w:hanging="284"/>
        <w:rPr>
          <w:color w:val="auto"/>
          <w:sz w:val="24"/>
          <w:szCs w:val="24"/>
        </w:rPr>
      </w:pPr>
    </w:p>
    <w:p w:rsidR="003B2096" w:rsidRPr="00F50C17" w:rsidRDefault="003B2096" w:rsidP="003B2096">
      <w:pPr>
        <w:pStyle w:val="310"/>
        <w:shd w:val="clear" w:color="auto" w:fill="auto"/>
        <w:tabs>
          <w:tab w:val="left" w:pos="0"/>
        </w:tabs>
        <w:spacing w:before="0" w:after="0" w:line="240" w:lineRule="auto"/>
        <w:ind w:hanging="284"/>
        <w:jc w:val="left"/>
        <w:rPr>
          <w:b w:val="0"/>
          <w:sz w:val="24"/>
          <w:szCs w:val="24"/>
        </w:rPr>
      </w:pPr>
      <w:r w:rsidRPr="00F50C17">
        <w:rPr>
          <w:rStyle w:val="38"/>
          <w:bCs/>
          <w:sz w:val="24"/>
          <w:szCs w:val="24"/>
        </w:rPr>
        <w:t>«Дерево»</w:t>
      </w:r>
    </w:p>
    <w:p w:rsidR="003B2096" w:rsidRPr="00F50C17" w:rsidRDefault="003B2096" w:rsidP="003B2096">
      <w:pPr>
        <w:pStyle w:val="af3"/>
        <w:tabs>
          <w:tab w:val="clear" w:pos="360"/>
          <w:tab w:val="left" w:pos="0"/>
          <w:tab w:val="left" w:pos="308"/>
        </w:tabs>
        <w:spacing w:before="0" w:after="0"/>
        <w:ind w:left="0" w:hanging="284"/>
        <w:rPr>
          <w:color w:val="auto"/>
          <w:sz w:val="24"/>
          <w:szCs w:val="24"/>
        </w:rPr>
      </w:pPr>
      <w:r w:rsidRPr="00F50C17">
        <w:rPr>
          <w:color w:val="auto"/>
          <w:sz w:val="24"/>
          <w:szCs w:val="24"/>
        </w:rPr>
        <w:t>а)</w:t>
      </w:r>
      <w:r w:rsidRPr="00F50C17">
        <w:rPr>
          <w:color w:val="auto"/>
          <w:sz w:val="24"/>
          <w:szCs w:val="24"/>
        </w:rPr>
        <w:tab/>
        <w:t>шелест листьев, треск сучьев, скрип веток. (*)</w:t>
      </w:r>
    </w:p>
    <w:p w:rsidR="003B2096" w:rsidRPr="00F50C17" w:rsidRDefault="003B2096" w:rsidP="003B2096">
      <w:pPr>
        <w:pStyle w:val="af3"/>
        <w:tabs>
          <w:tab w:val="clear" w:pos="360"/>
          <w:tab w:val="left" w:pos="0"/>
          <w:tab w:val="left" w:pos="327"/>
        </w:tabs>
        <w:spacing w:before="0" w:after="0"/>
        <w:ind w:left="0" w:hanging="284"/>
        <w:rPr>
          <w:color w:val="auto"/>
          <w:sz w:val="24"/>
          <w:szCs w:val="24"/>
        </w:rPr>
      </w:pPr>
      <w:r w:rsidRPr="00F50C17">
        <w:rPr>
          <w:color w:val="auto"/>
          <w:sz w:val="24"/>
          <w:szCs w:val="24"/>
        </w:rPr>
        <w:t>б)</w:t>
      </w:r>
      <w:r w:rsidRPr="00F50C17">
        <w:rPr>
          <w:color w:val="auto"/>
          <w:sz w:val="24"/>
          <w:szCs w:val="24"/>
        </w:rPr>
        <w:tab/>
        <w:t>высокий прямой коричневый ствол, зеленая крона, лучи солнца проглядывают сквозь листву. (+)</w:t>
      </w:r>
    </w:p>
    <w:p w:rsidR="003B2096" w:rsidRPr="00482B9D" w:rsidRDefault="003B2096" w:rsidP="003B2096">
      <w:pPr>
        <w:pStyle w:val="af3"/>
        <w:tabs>
          <w:tab w:val="clear" w:pos="360"/>
          <w:tab w:val="left" w:pos="0"/>
          <w:tab w:val="left" w:pos="318"/>
        </w:tabs>
        <w:spacing w:before="0" w:after="0"/>
        <w:ind w:left="0" w:hanging="284"/>
        <w:rPr>
          <w:color w:val="auto"/>
          <w:sz w:val="24"/>
          <w:szCs w:val="24"/>
        </w:rPr>
      </w:pPr>
      <w:r w:rsidRPr="00F50C17">
        <w:rPr>
          <w:color w:val="auto"/>
          <w:sz w:val="24"/>
          <w:szCs w:val="24"/>
        </w:rPr>
        <w:t>в)</w:t>
      </w:r>
      <w:r w:rsidRPr="00F50C17">
        <w:rPr>
          <w:color w:val="auto"/>
          <w:sz w:val="24"/>
          <w:szCs w:val="24"/>
        </w:rPr>
        <w:tab/>
        <w:t>шершавая кора, мягкая листва, запах свежести. (@)</w:t>
      </w:r>
    </w:p>
    <w:p w:rsidR="00D47482" w:rsidRPr="00482B9D" w:rsidRDefault="00D47482" w:rsidP="003B2096">
      <w:pPr>
        <w:pStyle w:val="af3"/>
        <w:tabs>
          <w:tab w:val="clear" w:pos="360"/>
          <w:tab w:val="left" w:pos="0"/>
          <w:tab w:val="left" w:pos="318"/>
        </w:tabs>
        <w:spacing w:before="0" w:after="0"/>
        <w:ind w:left="0" w:hanging="284"/>
        <w:rPr>
          <w:color w:val="auto"/>
          <w:sz w:val="24"/>
          <w:szCs w:val="24"/>
        </w:rPr>
      </w:pPr>
    </w:p>
    <w:p w:rsidR="003B2096" w:rsidRPr="00F50C17" w:rsidRDefault="003B2096" w:rsidP="003B2096">
      <w:pPr>
        <w:pStyle w:val="310"/>
        <w:shd w:val="clear" w:color="auto" w:fill="auto"/>
        <w:tabs>
          <w:tab w:val="left" w:pos="0"/>
        </w:tabs>
        <w:spacing w:before="0" w:after="0" w:line="240" w:lineRule="auto"/>
        <w:ind w:hanging="284"/>
        <w:jc w:val="left"/>
        <w:rPr>
          <w:b w:val="0"/>
          <w:sz w:val="24"/>
          <w:szCs w:val="24"/>
        </w:rPr>
      </w:pPr>
      <w:r w:rsidRPr="00F50C17">
        <w:rPr>
          <w:rStyle w:val="38"/>
          <w:bCs/>
          <w:sz w:val="24"/>
          <w:szCs w:val="24"/>
        </w:rPr>
        <w:t>«Библиотека»</w:t>
      </w:r>
    </w:p>
    <w:p w:rsidR="003B2096" w:rsidRPr="00F50C17" w:rsidRDefault="003B2096" w:rsidP="003B2096">
      <w:pPr>
        <w:pStyle w:val="af3"/>
        <w:tabs>
          <w:tab w:val="clear" w:pos="360"/>
          <w:tab w:val="left" w:pos="0"/>
        </w:tabs>
        <w:spacing w:before="0" w:after="0"/>
        <w:ind w:left="0" w:hanging="284"/>
        <w:rPr>
          <w:color w:val="auto"/>
          <w:sz w:val="24"/>
          <w:szCs w:val="24"/>
        </w:rPr>
      </w:pPr>
      <w:r w:rsidRPr="00F50C17">
        <w:rPr>
          <w:color w:val="auto"/>
          <w:sz w:val="24"/>
          <w:szCs w:val="24"/>
        </w:rPr>
        <w:t>а)</w:t>
      </w:r>
      <w:r w:rsidRPr="00F50C17">
        <w:rPr>
          <w:color w:val="auto"/>
          <w:sz w:val="24"/>
          <w:szCs w:val="24"/>
        </w:rPr>
        <w:tab/>
        <w:t>шорох страниц, приглушенная речь, скрип стульев. (*)</w:t>
      </w:r>
    </w:p>
    <w:p w:rsidR="003B2096" w:rsidRPr="00F50C17" w:rsidRDefault="003B2096" w:rsidP="003B2096">
      <w:pPr>
        <w:pStyle w:val="af3"/>
        <w:tabs>
          <w:tab w:val="clear" w:pos="360"/>
          <w:tab w:val="left" w:pos="0"/>
          <w:tab w:val="left" w:pos="327"/>
        </w:tabs>
        <w:spacing w:before="0" w:after="0"/>
        <w:ind w:left="0" w:hanging="284"/>
        <w:rPr>
          <w:color w:val="auto"/>
          <w:sz w:val="24"/>
          <w:szCs w:val="24"/>
        </w:rPr>
      </w:pPr>
      <w:r w:rsidRPr="00F50C17">
        <w:rPr>
          <w:color w:val="auto"/>
          <w:sz w:val="24"/>
          <w:szCs w:val="24"/>
        </w:rPr>
        <w:t>б)</w:t>
      </w:r>
      <w:r w:rsidRPr="00F50C17">
        <w:rPr>
          <w:color w:val="auto"/>
          <w:sz w:val="24"/>
          <w:szCs w:val="24"/>
        </w:rPr>
        <w:tab/>
        <w:t>книги с гладкими обложками, увесистые тома, запах старых книг. (@)</w:t>
      </w:r>
    </w:p>
    <w:p w:rsidR="003B2096" w:rsidRPr="00482B9D" w:rsidRDefault="003B2096" w:rsidP="003B2096">
      <w:pPr>
        <w:pStyle w:val="af3"/>
        <w:tabs>
          <w:tab w:val="clear" w:pos="360"/>
          <w:tab w:val="left" w:pos="0"/>
          <w:tab w:val="left" w:pos="318"/>
        </w:tabs>
        <w:spacing w:before="0" w:after="0"/>
        <w:ind w:left="0" w:hanging="284"/>
        <w:rPr>
          <w:color w:val="auto"/>
          <w:sz w:val="24"/>
          <w:szCs w:val="24"/>
        </w:rPr>
      </w:pPr>
      <w:r w:rsidRPr="00F50C17">
        <w:rPr>
          <w:color w:val="auto"/>
          <w:sz w:val="24"/>
          <w:szCs w:val="24"/>
        </w:rPr>
        <w:t>в)</w:t>
      </w:r>
      <w:r w:rsidRPr="00F50C17">
        <w:rPr>
          <w:color w:val="auto"/>
          <w:sz w:val="24"/>
          <w:szCs w:val="24"/>
        </w:rPr>
        <w:tab/>
        <w:t>глянцевые и матовые, красочные и разноцветные обложки книг; высокие стеллажи. (+)</w:t>
      </w:r>
    </w:p>
    <w:p w:rsidR="00D47482" w:rsidRPr="00482B9D" w:rsidRDefault="00D47482" w:rsidP="003B2096">
      <w:pPr>
        <w:pStyle w:val="af3"/>
        <w:tabs>
          <w:tab w:val="clear" w:pos="360"/>
          <w:tab w:val="left" w:pos="0"/>
          <w:tab w:val="left" w:pos="318"/>
        </w:tabs>
        <w:spacing w:before="0" w:after="0"/>
        <w:ind w:left="0" w:hanging="284"/>
        <w:rPr>
          <w:color w:val="auto"/>
          <w:sz w:val="24"/>
          <w:szCs w:val="24"/>
        </w:rPr>
      </w:pPr>
    </w:p>
    <w:p w:rsidR="003B2096" w:rsidRPr="00F50C17" w:rsidRDefault="003B2096" w:rsidP="003B2096">
      <w:pPr>
        <w:pStyle w:val="310"/>
        <w:shd w:val="clear" w:color="auto" w:fill="auto"/>
        <w:tabs>
          <w:tab w:val="left" w:pos="0"/>
        </w:tabs>
        <w:spacing w:before="0" w:after="0" w:line="240" w:lineRule="auto"/>
        <w:ind w:hanging="284"/>
        <w:jc w:val="left"/>
        <w:rPr>
          <w:b w:val="0"/>
          <w:sz w:val="24"/>
          <w:szCs w:val="24"/>
        </w:rPr>
      </w:pPr>
      <w:r w:rsidRPr="00F50C17">
        <w:rPr>
          <w:rStyle w:val="38"/>
          <w:bCs/>
          <w:sz w:val="24"/>
          <w:szCs w:val="24"/>
        </w:rPr>
        <w:t>«Город»</w:t>
      </w:r>
    </w:p>
    <w:p w:rsidR="003B2096" w:rsidRPr="00F50C17" w:rsidRDefault="003B2096" w:rsidP="003B2096">
      <w:pPr>
        <w:pStyle w:val="af3"/>
        <w:tabs>
          <w:tab w:val="clear" w:pos="360"/>
          <w:tab w:val="left" w:pos="0"/>
          <w:tab w:val="left" w:pos="308"/>
        </w:tabs>
        <w:spacing w:before="0" w:after="0"/>
        <w:ind w:left="0" w:hanging="284"/>
        <w:rPr>
          <w:color w:val="auto"/>
          <w:sz w:val="24"/>
          <w:szCs w:val="24"/>
        </w:rPr>
      </w:pPr>
      <w:r w:rsidRPr="00F50C17">
        <w:rPr>
          <w:color w:val="auto"/>
          <w:sz w:val="24"/>
          <w:szCs w:val="24"/>
        </w:rPr>
        <w:t>а)</w:t>
      </w:r>
      <w:r w:rsidRPr="00F50C17">
        <w:rPr>
          <w:color w:val="auto"/>
          <w:sz w:val="24"/>
          <w:szCs w:val="24"/>
        </w:rPr>
        <w:tab/>
        <w:t>завлекающие витрины магазинов, разнообразие и смешение различных запахов. (@)</w:t>
      </w:r>
    </w:p>
    <w:p w:rsidR="003B2096" w:rsidRPr="00F50C17" w:rsidRDefault="003B2096" w:rsidP="003B2096">
      <w:pPr>
        <w:pStyle w:val="af3"/>
        <w:tabs>
          <w:tab w:val="clear" w:pos="360"/>
          <w:tab w:val="left" w:pos="0"/>
          <w:tab w:val="left" w:pos="318"/>
        </w:tabs>
        <w:spacing w:before="0" w:after="0"/>
        <w:ind w:left="0" w:hanging="284"/>
        <w:rPr>
          <w:color w:val="auto"/>
          <w:sz w:val="24"/>
          <w:szCs w:val="24"/>
        </w:rPr>
      </w:pPr>
      <w:r w:rsidRPr="00F50C17">
        <w:rPr>
          <w:color w:val="auto"/>
          <w:sz w:val="24"/>
          <w:szCs w:val="24"/>
        </w:rPr>
        <w:t>б)</w:t>
      </w:r>
      <w:r w:rsidRPr="00F50C17">
        <w:rPr>
          <w:color w:val="auto"/>
          <w:sz w:val="24"/>
          <w:szCs w:val="24"/>
        </w:rPr>
        <w:tab/>
        <w:t>высокие здания, серые мостовые, яркие рекламные щиты, разноцветные машины. (+)</w:t>
      </w:r>
    </w:p>
    <w:p w:rsidR="003B2096" w:rsidRPr="00F50C17" w:rsidRDefault="003B2096" w:rsidP="003B2096">
      <w:pPr>
        <w:pStyle w:val="af3"/>
        <w:tabs>
          <w:tab w:val="clear" w:pos="360"/>
          <w:tab w:val="left" w:pos="0"/>
          <w:tab w:val="left" w:pos="318"/>
        </w:tabs>
        <w:spacing w:before="0" w:after="0"/>
        <w:ind w:left="0" w:hanging="284"/>
        <w:rPr>
          <w:color w:val="auto"/>
          <w:sz w:val="24"/>
          <w:szCs w:val="24"/>
        </w:rPr>
      </w:pPr>
      <w:r w:rsidRPr="00F50C17">
        <w:rPr>
          <w:color w:val="auto"/>
          <w:sz w:val="24"/>
          <w:szCs w:val="24"/>
        </w:rPr>
        <w:t>в)</w:t>
      </w:r>
      <w:r w:rsidRPr="00F50C17">
        <w:rPr>
          <w:color w:val="auto"/>
          <w:sz w:val="24"/>
          <w:szCs w:val="24"/>
        </w:rPr>
        <w:tab/>
        <w:t xml:space="preserve">шум машин, гул голосов, вой сирены, хлопанье дверей. (*) </w:t>
      </w:r>
    </w:p>
    <w:p w:rsidR="00D47482" w:rsidRPr="00F50C17" w:rsidRDefault="00D47482" w:rsidP="003B2096">
      <w:pPr>
        <w:pStyle w:val="af3"/>
        <w:tabs>
          <w:tab w:val="clear" w:pos="360"/>
          <w:tab w:val="left" w:pos="0"/>
          <w:tab w:val="left" w:pos="318"/>
        </w:tabs>
        <w:spacing w:before="0" w:after="0"/>
        <w:ind w:left="0" w:hanging="284"/>
        <w:rPr>
          <w:color w:val="auto"/>
          <w:sz w:val="24"/>
          <w:szCs w:val="24"/>
        </w:rPr>
      </w:pPr>
    </w:p>
    <w:p w:rsidR="003B2096" w:rsidRPr="00F50C17" w:rsidRDefault="003B2096" w:rsidP="003B2096">
      <w:pPr>
        <w:pStyle w:val="af3"/>
        <w:tabs>
          <w:tab w:val="clear" w:pos="360"/>
          <w:tab w:val="left" w:pos="0"/>
          <w:tab w:val="left" w:pos="318"/>
        </w:tabs>
        <w:spacing w:before="0" w:after="0"/>
        <w:ind w:left="0" w:hanging="284"/>
        <w:rPr>
          <w:color w:val="auto"/>
          <w:sz w:val="24"/>
          <w:szCs w:val="24"/>
        </w:rPr>
      </w:pPr>
      <w:r w:rsidRPr="00F50C17">
        <w:rPr>
          <w:rStyle w:val="32"/>
          <w:b w:val="0"/>
          <w:color w:val="auto"/>
          <w:sz w:val="24"/>
          <w:szCs w:val="24"/>
          <w:lang w:val="ru-RU"/>
        </w:rPr>
        <w:t>«Утро»</w:t>
      </w:r>
    </w:p>
    <w:p w:rsidR="003B2096" w:rsidRPr="00F50C17" w:rsidRDefault="003B2096" w:rsidP="003B2096">
      <w:pPr>
        <w:pStyle w:val="af3"/>
        <w:tabs>
          <w:tab w:val="clear" w:pos="360"/>
          <w:tab w:val="left" w:pos="0"/>
          <w:tab w:val="left" w:pos="318"/>
        </w:tabs>
        <w:spacing w:before="0" w:after="0"/>
        <w:ind w:left="0" w:hanging="284"/>
        <w:rPr>
          <w:color w:val="auto"/>
          <w:sz w:val="24"/>
          <w:szCs w:val="24"/>
        </w:rPr>
      </w:pPr>
      <w:r w:rsidRPr="00F50C17">
        <w:rPr>
          <w:color w:val="auto"/>
          <w:sz w:val="24"/>
          <w:szCs w:val="24"/>
        </w:rPr>
        <w:t>а)</w:t>
      </w:r>
      <w:r w:rsidRPr="00F50C17">
        <w:rPr>
          <w:color w:val="auto"/>
          <w:sz w:val="24"/>
          <w:szCs w:val="24"/>
        </w:rPr>
        <w:tab/>
        <w:t>светло-голубое небо, прозрачный воздух, показавшееся из-за горизонта розовое солнце</w:t>
      </w:r>
      <w:r w:rsidR="00D47482" w:rsidRPr="00F50C17">
        <w:rPr>
          <w:color w:val="auto"/>
          <w:sz w:val="24"/>
          <w:szCs w:val="24"/>
        </w:rPr>
        <w:t>.</w:t>
      </w:r>
      <w:r w:rsidRPr="00F50C17">
        <w:rPr>
          <w:color w:val="auto"/>
          <w:sz w:val="24"/>
          <w:szCs w:val="24"/>
        </w:rPr>
        <w:t>(+)</w:t>
      </w:r>
    </w:p>
    <w:p w:rsidR="003B2096" w:rsidRPr="00F50C17" w:rsidRDefault="003B2096" w:rsidP="003B2096">
      <w:pPr>
        <w:pStyle w:val="af3"/>
        <w:tabs>
          <w:tab w:val="clear" w:pos="360"/>
          <w:tab w:val="left" w:pos="0"/>
          <w:tab w:val="left" w:pos="322"/>
        </w:tabs>
        <w:spacing w:before="0" w:after="0"/>
        <w:ind w:left="0" w:hanging="284"/>
        <w:rPr>
          <w:color w:val="auto"/>
          <w:sz w:val="24"/>
          <w:szCs w:val="24"/>
        </w:rPr>
      </w:pPr>
      <w:r w:rsidRPr="00F50C17">
        <w:rPr>
          <w:color w:val="auto"/>
          <w:sz w:val="24"/>
          <w:szCs w:val="24"/>
        </w:rPr>
        <w:t>б)</w:t>
      </w:r>
      <w:r w:rsidRPr="00F50C17">
        <w:rPr>
          <w:color w:val="auto"/>
          <w:sz w:val="24"/>
          <w:szCs w:val="24"/>
        </w:rPr>
        <w:tab/>
        <w:t>щебетание птиц, тишина, тихое шуршание листьев. (*)</w:t>
      </w:r>
    </w:p>
    <w:p w:rsidR="003B2096" w:rsidRPr="00482B9D" w:rsidRDefault="003B2096" w:rsidP="003B2096">
      <w:pPr>
        <w:pStyle w:val="af3"/>
        <w:tabs>
          <w:tab w:val="clear" w:pos="360"/>
          <w:tab w:val="left" w:pos="0"/>
          <w:tab w:val="left" w:pos="318"/>
        </w:tabs>
        <w:spacing w:before="0" w:after="0"/>
        <w:ind w:left="0" w:hanging="284"/>
        <w:rPr>
          <w:color w:val="auto"/>
          <w:sz w:val="24"/>
          <w:szCs w:val="24"/>
        </w:rPr>
      </w:pPr>
      <w:r w:rsidRPr="00F50C17">
        <w:rPr>
          <w:color w:val="auto"/>
          <w:sz w:val="24"/>
          <w:szCs w:val="24"/>
        </w:rPr>
        <w:t>в)</w:t>
      </w:r>
      <w:r w:rsidRPr="00F50C17">
        <w:rPr>
          <w:color w:val="auto"/>
          <w:sz w:val="24"/>
          <w:szCs w:val="24"/>
        </w:rPr>
        <w:tab/>
        <w:t>прохладный воздух, влажная трава, теплые лучи солнца, дышится полной грудью. (@)</w:t>
      </w:r>
    </w:p>
    <w:p w:rsidR="00D47482" w:rsidRPr="00482B9D" w:rsidRDefault="00D47482" w:rsidP="003B2096">
      <w:pPr>
        <w:pStyle w:val="af3"/>
        <w:tabs>
          <w:tab w:val="clear" w:pos="360"/>
          <w:tab w:val="left" w:pos="0"/>
          <w:tab w:val="left" w:pos="318"/>
        </w:tabs>
        <w:spacing w:before="0" w:after="0"/>
        <w:ind w:left="0" w:hanging="284"/>
        <w:rPr>
          <w:color w:val="auto"/>
          <w:sz w:val="24"/>
          <w:szCs w:val="24"/>
        </w:rPr>
      </w:pPr>
    </w:p>
    <w:p w:rsidR="003B2096" w:rsidRPr="00F50C17" w:rsidRDefault="003B2096" w:rsidP="003B2096">
      <w:pPr>
        <w:pStyle w:val="310"/>
        <w:shd w:val="clear" w:color="auto" w:fill="auto"/>
        <w:tabs>
          <w:tab w:val="left" w:pos="0"/>
        </w:tabs>
        <w:spacing w:before="0" w:after="0" w:line="240" w:lineRule="auto"/>
        <w:ind w:hanging="284"/>
        <w:jc w:val="left"/>
        <w:rPr>
          <w:b w:val="0"/>
          <w:sz w:val="24"/>
          <w:szCs w:val="24"/>
        </w:rPr>
      </w:pPr>
      <w:r w:rsidRPr="00F50C17">
        <w:rPr>
          <w:rStyle w:val="38"/>
          <w:bCs/>
          <w:sz w:val="24"/>
          <w:szCs w:val="24"/>
        </w:rPr>
        <w:t>«Ремонт»</w:t>
      </w:r>
    </w:p>
    <w:p w:rsidR="003B2096" w:rsidRPr="00F50C17" w:rsidRDefault="003B2096" w:rsidP="003B2096">
      <w:pPr>
        <w:pStyle w:val="af3"/>
        <w:tabs>
          <w:tab w:val="clear" w:pos="360"/>
          <w:tab w:val="left" w:pos="0"/>
          <w:tab w:val="left" w:pos="303"/>
        </w:tabs>
        <w:spacing w:before="0" w:after="0"/>
        <w:ind w:left="0" w:hanging="284"/>
        <w:rPr>
          <w:color w:val="auto"/>
          <w:sz w:val="24"/>
          <w:szCs w:val="24"/>
        </w:rPr>
      </w:pPr>
      <w:r w:rsidRPr="00F50C17">
        <w:rPr>
          <w:color w:val="auto"/>
          <w:sz w:val="24"/>
          <w:szCs w:val="24"/>
        </w:rPr>
        <w:t>а)</w:t>
      </w:r>
      <w:r w:rsidRPr="00F50C17">
        <w:rPr>
          <w:color w:val="auto"/>
          <w:sz w:val="24"/>
          <w:szCs w:val="24"/>
        </w:rPr>
        <w:tab/>
        <w:t>запах пыли, краски, лака; влажные свежепоклеенные обои. (@)</w:t>
      </w:r>
    </w:p>
    <w:p w:rsidR="003B2096" w:rsidRPr="00F50C17" w:rsidRDefault="003B2096" w:rsidP="003B2096">
      <w:pPr>
        <w:pStyle w:val="af3"/>
        <w:tabs>
          <w:tab w:val="clear" w:pos="360"/>
          <w:tab w:val="left" w:pos="0"/>
          <w:tab w:val="left" w:pos="322"/>
        </w:tabs>
        <w:spacing w:before="0" w:after="0"/>
        <w:ind w:left="0" w:hanging="284"/>
        <w:rPr>
          <w:color w:val="auto"/>
          <w:sz w:val="24"/>
          <w:szCs w:val="24"/>
        </w:rPr>
      </w:pPr>
      <w:r w:rsidRPr="00F50C17">
        <w:rPr>
          <w:color w:val="auto"/>
          <w:sz w:val="24"/>
          <w:szCs w:val="24"/>
        </w:rPr>
        <w:t>б)</w:t>
      </w:r>
      <w:r w:rsidRPr="00F50C17">
        <w:rPr>
          <w:color w:val="auto"/>
          <w:sz w:val="24"/>
          <w:szCs w:val="24"/>
        </w:rPr>
        <w:tab/>
        <w:t>чистые обои, белый потолок, беспорядок. (+)</w:t>
      </w:r>
    </w:p>
    <w:p w:rsidR="003B2096" w:rsidRPr="00482B9D" w:rsidRDefault="003B2096" w:rsidP="003B2096">
      <w:pPr>
        <w:pStyle w:val="af3"/>
        <w:tabs>
          <w:tab w:val="clear" w:pos="360"/>
          <w:tab w:val="left" w:pos="0"/>
          <w:tab w:val="left" w:pos="322"/>
        </w:tabs>
        <w:spacing w:before="0" w:after="0"/>
        <w:ind w:left="0" w:hanging="284"/>
        <w:rPr>
          <w:color w:val="auto"/>
          <w:sz w:val="24"/>
          <w:szCs w:val="24"/>
        </w:rPr>
      </w:pPr>
      <w:r w:rsidRPr="00F50C17">
        <w:rPr>
          <w:color w:val="auto"/>
          <w:sz w:val="24"/>
          <w:szCs w:val="24"/>
        </w:rPr>
        <w:t>в)</w:t>
      </w:r>
      <w:r w:rsidRPr="00F50C17">
        <w:rPr>
          <w:color w:val="auto"/>
          <w:sz w:val="24"/>
          <w:szCs w:val="24"/>
        </w:rPr>
        <w:tab/>
        <w:t>стук молотка, визг дрели, эхо в пустых комнатах. (*)</w:t>
      </w:r>
    </w:p>
    <w:p w:rsidR="00D47482" w:rsidRPr="00482B9D" w:rsidRDefault="00D47482" w:rsidP="003B2096">
      <w:pPr>
        <w:pStyle w:val="af3"/>
        <w:tabs>
          <w:tab w:val="clear" w:pos="360"/>
          <w:tab w:val="left" w:pos="0"/>
          <w:tab w:val="left" w:pos="322"/>
        </w:tabs>
        <w:spacing w:before="0" w:after="0"/>
        <w:ind w:left="0" w:hanging="284"/>
        <w:rPr>
          <w:color w:val="auto"/>
          <w:sz w:val="24"/>
          <w:szCs w:val="24"/>
        </w:rPr>
      </w:pPr>
    </w:p>
    <w:p w:rsidR="003B2096" w:rsidRPr="00F50C17" w:rsidRDefault="003B2096" w:rsidP="003B2096">
      <w:pPr>
        <w:pStyle w:val="310"/>
        <w:shd w:val="clear" w:color="auto" w:fill="auto"/>
        <w:tabs>
          <w:tab w:val="left" w:pos="0"/>
        </w:tabs>
        <w:spacing w:before="0" w:after="0" w:line="240" w:lineRule="auto"/>
        <w:ind w:hanging="284"/>
        <w:jc w:val="left"/>
        <w:rPr>
          <w:b w:val="0"/>
          <w:sz w:val="24"/>
          <w:szCs w:val="24"/>
        </w:rPr>
      </w:pPr>
      <w:r w:rsidRPr="00F50C17">
        <w:rPr>
          <w:rStyle w:val="38"/>
          <w:bCs/>
          <w:sz w:val="24"/>
          <w:szCs w:val="24"/>
        </w:rPr>
        <w:t>«Церковь»</w:t>
      </w:r>
    </w:p>
    <w:p w:rsidR="003B2096" w:rsidRPr="00F50C17" w:rsidRDefault="003B2096" w:rsidP="003B2096">
      <w:pPr>
        <w:pStyle w:val="af3"/>
        <w:tabs>
          <w:tab w:val="clear" w:pos="360"/>
          <w:tab w:val="left" w:pos="0"/>
          <w:tab w:val="left" w:pos="313"/>
        </w:tabs>
        <w:spacing w:before="0" w:after="0"/>
        <w:ind w:left="0" w:hanging="284"/>
        <w:rPr>
          <w:color w:val="auto"/>
          <w:sz w:val="24"/>
          <w:szCs w:val="24"/>
        </w:rPr>
      </w:pPr>
      <w:r w:rsidRPr="00F50C17">
        <w:rPr>
          <w:color w:val="auto"/>
          <w:sz w:val="24"/>
          <w:szCs w:val="24"/>
        </w:rPr>
        <w:t>а)</w:t>
      </w:r>
      <w:r w:rsidRPr="00F50C17">
        <w:rPr>
          <w:color w:val="auto"/>
          <w:sz w:val="24"/>
          <w:szCs w:val="24"/>
        </w:rPr>
        <w:tab/>
        <w:t>огоньки свечей, золото алтаря, тусклые краски старинных икон, полумрак. (+)</w:t>
      </w:r>
    </w:p>
    <w:p w:rsidR="003B2096" w:rsidRPr="00F50C17" w:rsidRDefault="003B2096" w:rsidP="003B2096">
      <w:pPr>
        <w:pStyle w:val="af3"/>
        <w:tabs>
          <w:tab w:val="clear" w:pos="360"/>
          <w:tab w:val="left" w:pos="0"/>
          <w:tab w:val="left" w:pos="322"/>
        </w:tabs>
        <w:spacing w:before="0" w:after="0"/>
        <w:ind w:left="0" w:hanging="284"/>
        <w:rPr>
          <w:color w:val="auto"/>
          <w:sz w:val="24"/>
          <w:szCs w:val="24"/>
        </w:rPr>
      </w:pPr>
      <w:r w:rsidRPr="00F50C17">
        <w:rPr>
          <w:color w:val="auto"/>
          <w:sz w:val="24"/>
          <w:szCs w:val="24"/>
        </w:rPr>
        <w:t>б)</w:t>
      </w:r>
      <w:r w:rsidRPr="00F50C17">
        <w:rPr>
          <w:color w:val="auto"/>
          <w:sz w:val="24"/>
          <w:szCs w:val="24"/>
        </w:rPr>
        <w:tab/>
        <w:t>монотонный голос богослужителя, хоровое пение, потрескивание свечей. (*)</w:t>
      </w:r>
    </w:p>
    <w:p w:rsidR="003B2096" w:rsidRPr="00F50C17" w:rsidRDefault="003B2096" w:rsidP="003B2096">
      <w:pPr>
        <w:tabs>
          <w:tab w:val="left" w:pos="0"/>
        </w:tabs>
        <w:spacing w:after="0" w:line="240" w:lineRule="auto"/>
        <w:ind w:hanging="284"/>
        <w:jc w:val="both"/>
        <w:rPr>
          <w:rFonts w:ascii="Times New Roman" w:hAnsi="Times New Roman" w:cs="Times New Roman"/>
          <w:sz w:val="24"/>
          <w:szCs w:val="24"/>
        </w:rPr>
      </w:pPr>
      <w:r w:rsidRPr="00F50C17">
        <w:rPr>
          <w:rFonts w:ascii="Times New Roman" w:hAnsi="Times New Roman" w:cs="Times New Roman"/>
          <w:sz w:val="24"/>
          <w:szCs w:val="24"/>
        </w:rPr>
        <w:t>в)сладкий запах ладана, запах горящего воска, ощущение умиротворения. (@)</w:t>
      </w:r>
    </w:p>
    <w:p w:rsidR="004C09E0" w:rsidRPr="00F50C17" w:rsidRDefault="004C09E0" w:rsidP="003B2096">
      <w:pPr>
        <w:jc w:val="both"/>
        <w:rPr>
          <w:rFonts w:ascii="Times New Roman" w:hAnsi="Times New Roman" w:cs="Times New Roman"/>
          <w:b/>
          <w:sz w:val="24"/>
          <w:szCs w:val="24"/>
          <w:lang w:eastAsia="ru-RU"/>
        </w:rPr>
      </w:pPr>
      <w:r w:rsidRPr="00F50C17">
        <w:rPr>
          <w:rFonts w:ascii="Times New Roman" w:hAnsi="Times New Roman" w:cs="Times New Roman"/>
          <w:b/>
          <w:sz w:val="24"/>
          <w:szCs w:val="24"/>
          <w:lang w:eastAsia="ru-RU"/>
        </w:rPr>
        <w:t>Приложение 6.</w:t>
      </w:r>
    </w:p>
    <w:p w:rsidR="004C09E0" w:rsidRPr="00F50C17" w:rsidRDefault="004C09E0" w:rsidP="00FA5EB0">
      <w:pPr>
        <w:jc w:val="both"/>
        <w:rPr>
          <w:rFonts w:ascii="Times New Roman" w:eastAsia="Times New Roman" w:hAnsi="Times New Roman" w:cs="Times New Roman"/>
          <w:sz w:val="24"/>
          <w:szCs w:val="24"/>
          <w:lang w:eastAsia="ru-RU"/>
        </w:rPr>
      </w:pPr>
      <w:r w:rsidRPr="00F50C17">
        <w:rPr>
          <w:rFonts w:ascii="Times New Roman" w:hAnsi="Times New Roman" w:cs="Times New Roman"/>
          <w:sz w:val="24"/>
          <w:szCs w:val="24"/>
          <w:lang w:eastAsia="ru-RU"/>
        </w:rPr>
        <w:t>Список тестов, рекомендованных к использованию в качестве предварительного тестирования на определение ПКХ и  личностных особенностей студентов:</w:t>
      </w:r>
    </w:p>
    <w:p w:rsidR="004C09E0" w:rsidRPr="00F50C17" w:rsidRDefault="004C09E0" w:rsidP="00FA5EB0">
      <w:pPr>
        <w:jc w:val="both"/>
        <w:rPr>
          <w:rFonts w:ascii="Times New Roman" w:hAnsi="Times New Roman" w:cs="Times New Roman"/>
          <w:sz w:val="24"/>
          <w:szCs w:val="24"/>
          <w:shd w:val="clear" w:color="auto" w:fill="FFFFFF"/>
        </w:rPr>
      </w:pPr>
      <w:r w:rsidRPr="00F50C17">
        <w:rPr>
          <w:rFonts w:ascii="Times New Roman" w:eastAsia="Times New Roman" w:hAnsi="Times New Roman" w:cs="Times New Roman"/>
          <w:sz w:val="24"/>
          <w:szCs w:val="24"/>
          <w:lang w:eastAsia="ru-RU"/>
        </w:rPr>
        <w:t>1. 16-факторный опросник Кеттела на выявление</w:t>
      </w:r>
      <w:r w:rsidRPr="00F50C17">
        <w:rPr>
          <w:rFonts w:ascii="Times New Roman" w:hAnsi="Times New Roman" w:cs="Times New Roman"/>
          <w:sz w:val="24"/>
          <w:szCs w:val="24"/>
          <w:shd w:val="clear" w:color="auto" w:fill="FFFFFF"/>
        </w:rPr>
        <w:t xml:space="preserve"> особенностей характера, склонностей и интересов личности. Режим доступа:[Электронный ресурс]: </w:t>
      </w:r>
      <w:hyperlink r:id="rId21" w:history="1">
        <w:r w:rsidRPr="00F50C17">
          <w:rPr>
            <w:rStyle w:val="ad"/>
            <w:rFonts w:ascii="Times New Roman" w:hAnsi="Times New Roman" w:cs="Times New Roman"/>
            <w:color w:val="auto"/>
            <w:sz w:val="24"/>
            <w:szCs w:val="24"/>
            <w:shd w:val="clear" w:color="auto" w:fill="FFFFFF"/>
          </w:rPr>
          <w:t>http://onlinetestpad.com/ru/test/2-16pf-test-kettella-forma-a-187-voprosov</w:t>
        </w:r>
      </w:hyperlink>
      <w:r w:rsidRPr="00F50C17">
        <w:rPr>
          <w:rFonts w:ascii="Times New Roman" w:hAnsi="Times New Roman" w:cs="Times New Roman"/>
          <w:sz w:val="24"/>
          <w:szCs w:val="24"/>
          <w:shd w:val="clear" w:color="auto" w:fill="FFFFFF"/>
        </w:rPr>
        <w:t xml:space="preserve"> </w:t>
      </w:r>
    </w:p>
    <w:p w:rsidR="004C09E0" w:rsidRPr="00F50C17" w:rsidRDefault="004C09E0" w:rsidP="00FA5EB0">
      <w:pPr>
        <w:jc w:val="both"/>
        <w:rPr>
          <w:rFonts w:ascii="Times New Roman" w:hAnsi="Times New Roman" w:cs="Times New Roman"/>
          <w:sz w:val="24"/>
          <w:szCs w:val="24"/>
          <w:shd w:val="clear" w:color="auto" w:fill="FFFFFF"/>
        </w:rPr>
      </w:pPr>
      <w:r w:rsidRPr="00F50C17">
        <w:rPr>
          <w:rFonts w:ascii="Times New Roman" w:eastAsia="Times New Roman" w:hAnsi="Times New Roman" w:cs="Times New Roman"/>
          <w:sz w:val="24"/>
          <w:szCs w:val="24"/>
          <w:lang w:eastAsia="ru-RU"/>
        </w:rPr>
        <w:t xml:space="preserve">2. Тест Айзенка на определение типа темперамента. </w:t>
      </w:r>
      <w:r w:rsidRPr="00F50C17">
        <w:rPr>
          <w:rFonts w:ascii="Times New Roman" w:hAnsi="Times New Roman" w:cs="Times New Roman"/>
          <w:sz w:val="24"/>
          <w:szCs w:val="24"/>
          <w:shd w:val="clear" w:color="auto" w:fill="FFFFFF"/>
        </w:rPr>
        <w:t xml:space="preserve">Режим доступа:[Электронный ресурс]: </w:t>
      </w:r>
      <w:hyperlink r:id="rId22" w:history="1">
        <w:r w:rsidRPr="00F50C17">
          <w:rPr>
            <w:rStyle w:val="ad"/>
            <w:rFonts w:ascii="Times New Roman" w:hAnsi="Times New Roman" w:cs="Times New Roman"/>
            <w:color w:val="auto"/>
            <w:sz w:val="24"/>
            <w:szCs w:val="24"/>
            <w:shd w:val="clear" w:color="auto" w:fill="FFFFFF"/>
          </w:rPr>
          <w:t>http://onlinetestpad.com/ru/test/16241-iq-test-ajzenka-1</w:t>
        </w:r>
      </w:hyperlink>
    </w:p>
    <w:p w:rsidR="00F02572" w:rsidRPr="00F50C17" w:rsidRDefault="004C09E0" w:rsidP="00FA5EB0">
      <w:pPr>
        <w:jc w:val="both"/>
        <w:rPr>
          <w:rFonts w:ascii="Times New Roman" w:hAnsi="Times New Roman" w:cs="Times New Roman"/>
          <w:sz w:val="24"/>
          <w:szCs w:val="24"/>
          <w:shd w:val="clear" w:color="auto" w:fill="FFFFFF"/>
        </w:rPr>
      </w:pPr>
      <w:r w:rsidRPr="00F50C17">
        <w:rPr>
          <w:rFonts w:ascii="Times New Roman" w:hAnsi="Times New Roman" w:cs="Times New Roman"/>
          <w:sz w:val="24"/>
          <w:szCs w:val="24"/>
        </w:rPr>
        <w:t xml:space="preserve">3.  Тест М. Крисченсон на тип интеллекта </w:t>
      </w:r>
      <w:r w:rsidRPr="00F50C17">
        <w:rPr>
          <w:rFonts w:ascii="Times New Roman" w:hAnsi="Times New Roman" w:cs="Times New Roman"/>
          <w:sz w:val="24"/>
          <w:szCs w:val="24"/>
          <w:lang w:val="es-ES_tradnl" w:eastAsia="es-ES_tradnl"/>
        </w:rPr>
        <w:t xml:space="preserve">(Christianson </w:t>
      </w:r>
      <w:r w:rsidRPr="00F50C17">
        <w:rPr>
          <w:rFonts w:ascii="Times New Roman" w:hAnsi="Times New Roman" w:cs="Times New Roman"/>
          <w:sz w:val="24"/>
          <w:szCs w:val="24"/>
        </w:rPr>
        <w:t>1996).</w:t>
      </w:r>
      <w:r w:rsidRPr="00F50C17">
        <w:rPr>
          <w:rFonts w:ascii="Times New Roman" w:hAnsi="Times New Roman" w:cs="Times New Roman"/>
          <w:sz w:val="24"/>
          <w:szCs w:val="24"/>
          <w:shd w:val="clear" w:color="auto" w:fill="FFFFFF"/>
        </w:rPr>
        <w:t>Режим доступа:</w:t>
      </w:r>
      <w:r w:rsidR="00FA5EB0" w:rsidRPr="00F50C17">
        <w:rPr>
          <w:rFonts w:ascii="Times New Roman" w:hAnsi="Times New Roman" w:cs="Times New Roman"/>
          <w:sz w:val="24"/>
          <w:szCs w:val="24"/>
          <w:shd w:val="clear" w:color="auto" w:fill="FFFFFF"/>
        </w:rPr>
        <w:t xml:space="preserve"> </w:t>
      </w:r>
      <w:r w:rsidRPr="00F50C17">
        <w:rPr>
          <w:rFonts w:ascii="Times New Roman" w:hAnsi="Times New Roman" w:cs="Times New Roman"/>
          <w:sz w:val="24"/>
          <w:szCs w:val="24"/>
          <w:shd w:val="clear" w:color="auto" w:fill="FFFFFF"/>
        </w:rPr>
        <w:t xml:space="preserve">[Электронный ресурс]: </w:t>
      </w:r>
      <w:hyperlink r:id="rId23" w:history="1">
        <w:r w:rsidRPr="00F50C17">
          <w:rPr>
            <w:rStyle w:val="ad"/>
            <w:rFonts w:ascii="Times New Roman" w:hAnsi="Times New Roman" w:cs="Times New Roman"/>
            <w:color w:val="auto"/>
            <w:sz w:val="24"/>
            <w:szCs w:val="24"/>
          </w:rPr>
          <w:t>http://onlinetestpad.com/ru/test/53772-test-na-intellekt</w:t>
        </w:r>
      </w:hyperlink>
    </w:p>
    <w:sectPr w:rsidR="00F02572" w:rsidRPr="00F50C17" w:rsidSect="00160F92">
      <w:pgSz w:w="11906" w:h="16838"/>
      <w:pgMar w:top="426"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769" w:rsidRDefault="00492769" w:rsidP="00DE6D7C">
      <w:pPr>
        <w:spacing w:after="0" w:line="240" w:lineRule="auto"/>
      </w:pPr>
      <w:r>
        <w:separator/>
      </w:r>
    </w:p>
  </w:endnote>
  <w:endnote w:type="continuationSeparator" w:id="0">
    <w:p w:rsidR="00492769" w:rsidRDefault="00492769" w:rsidP="00DE6D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choolBook">
    <w:altName w:val="Times New Roman"/>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New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734502"/>
      <w:docPartObj>
        <w:docPartGallery w:val="Page Numbers (Bottom of Page)"/>
        <w:docPartUnique/>
      </w:docPartObj>
    </w:sdtPr>
    <w:sdtEndPr/>
    <w:sdtContent>
      <w:p w:rsidR="005F4B32" w:rsidRDefault="005F4B32">
        <w:pPr>
          <w:pStyle w:val="a6"/>
          <w:jc w:val="center"/>
        </w:pPr>
        <w:r>
          <w:fldChar w:fldCharType="begin"/>
        </w:r>
        <w:r>
          <w:instrText>PAGE   \* MERGEFORMAT</w:instrText>
        </w:r>
        <w:r>
          <w:fldChar w:fldCharType="separate"/>
        </w:r>
        <w:r w:rsidR="00CF3540">
          <w:rPr>
            <w:noProof/>
          </w:rPr>
          <w:t>81</w:t>
        </w:r>
        <w:r>
          <w:fldChar w:fldCharType="end"/>
        </w:r>
      </w:p>
    </w:sdtContent>
  </w:sdt>
  <w:p w:rsidR="005F4B32" w:rsidRDefault="005F4B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769" w:rsidRDefault="00492769" w:rsidP="00DE6D7C">
      <w:pPr>
        <w:spacing w:after="0" w:line="240" w:lineRule="auto"/>
      </w:pPr>
      <w:r>
        <w:separator/>
      </w:r>
    </w:p>
  </w:footnote>
  <w:footnote w:type="continuationSeparator" w:id="0">
    <w:p w:rsidR="00492769" w:rsidRDefault="00492769" w:rsidP="00DE6D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3"/>
    <w:multiLevelType w:val="multilevel"/>
    <w:tmpl w:val="0000004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90C"/>
    <w:multiLevelType w:val="hybridMultilevel"/>
    <w:tmpl w:val="00000F3E"/>
    <w:lvl w:ilvl="0" w:tplc="0000009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443"/>
    <w:multiLevelType w:val="hybridMultilevel"/>
    <w:tmpl w:val="000066BB"/>
    <w:lvl w:ilvl="0" w:tplc="0000428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378453F"/>
    <w:multiLevelType w:val="hybridMultilevel"/>
    <w:tmpl w:val="9F6C9A9E"/>
    <w:lvl w:ilvl="0" w:tplc="04190011">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8A66797"/>
    <w:multiLevelType w:val="hybridMultilevel"/>
    <w:tmpl w:val="7C926DEE"/>
    <w:lvl w:ilvl="0" w:tplc="04190011">
      <w:start w:val="1"/>
      <w:numFmt w:val="decimal"/>
      <w:lvlText w:val="%1)"/>
      <w:lvlJc w:val="left"/>
      <w:pPr>
        <w:ind w:left="720" w:hanging="360"/>
      </w:pPr>
    </w:lvl>
    <w:lvl w:ilvl="1" w:tplc="9CB67E0E">
      <w:start w:val="1"/>
      <w:numFmt w:val="decimal"/>
      <w:lvlText w:val="%2."/>
      <w:lvlJc w:val="left"/>
      <w:pPr>
        <w:ind w:left="2100" w:hanging="102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513498"/>
    <w:multiLevelType w:val="hybridMultilevel"/>
    <w:tmpl w:val="D0F4959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E38221E"/>
    <w:multiLevelType w:val="hybridMultilevel"/>
    <w:tmpl w:val="5D2E1BA8"/>
    <w:lvl w:ilvl="0" w:tplc="6F92B43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E03EB"/>
    <w:multiLevelType w:val="hybridMultilevel"/>
    <w:tmpl w:val="F5EC01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574651"/>
    <w:multiLevelType w:val="hybridMultilevel"/>
    <w:tmpl w:val="AC0A7570"/>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79153B9"/>
    <w:multiLevelType w:val="hybridMultilevel"/>
    <w:tmpl w:val="4ECA22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8674C69"/>
    <w:multiLevelType w:val="singleLevel"/>
    <w:tmpl w:val="03E6F16E"/>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2">
    <w:nsid w:val="20965EC0"/>
    <w:multiLevelType w:val="hybridMultilevel"/>
    <w:tmpl w:val="4F62ED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9C4A0B"/>
    <w:multiLevelType w:val="hybridMultilevel"/>
    <w:tmpl w:val="7788176A"/>
    <w:lvl w:ilvl="0" w:tplc="B400DE0A">
      <w:start w:val="1"/>
      <w:numFmt w:val="bullet"/>
      <w:lvlText w:val="•"/>
      <w:lvlJc w:val="left"/>
      <w:pPr>
        <w:tabs>
          <w:tab w:val="num" w:pos="720"/>
        </w:tabs>
        <w:ind w:left="720" w:hanging="360"/>
      </w:pPr>
      <w:rPr>
        <w:rFonts w:ascii="Arial" w:hAnsi="Arial" w:hint="default"/>
      </w:rPr>
    </w:lvl>
    <w:lvl w:ilvl="1" w:tplc="ACC0DA6E" w:tentative="1">
      <w:start w:val="1"/>
      <w:numFmt w:val="bullet"/>
      <w:lvlText w:val="•"/>
      <w:lvlJc w:val="left"/>
      <w:pPr>
        <w:tabs>
          <w:tab w:val="num" w:pos="1440"/>
        </w:tabs>
        <w:ind w:left="1440" w:hanging="360"/>
      </w:pPr>
      <w:rPr>
        <w:rFonts w:ascii="Arial" w:hAnsi="Arial" w:hint="default"/>
      </w:rPr>
    </w:lvl>
    <w:lvl w:ilvl="2" w:tplc="4008CA60" w:tentative="1">
      <w:start w:val="1"/>
      <w:numFmt w:val="bullet"/>
      <w:lvlText w:val="•"/>
      <w:lvlJc w:val="left"/>
      <w:pPr>
        <w:tabs>
          <w:tab w:val="num" w:pos="2160"/>
        </w:tabs>
        <w:ind w:left="2160" w:hanging="360"/>
      </w:pPr>
      <w:rPr>
        <w:rFonts w:ascii="Arial" w:hAnsi="Arial" w:hint="default"/>
      </w:rPr>
    </w:lvl>
    <w:lvl w:ilvl="3" w:tplc="73703342" w:tentative="1">
      <w:start w:val="1"/>
      <w:numFmt w:val="bullet"/>
      <w:lvlText w:val="•"/>
      <w:lvlJc w:val="left"/>
      <w:pPr>
        <w:tabs>
          <w:tab w:val="num" w:pos="2880"/>
        </w:tabs>
        <w:ind w:left="2880" w:hanging="360"/>
      </w:pPr>
      <w:rPr>
        <w:rFonts w:ascii="Arial" w:hAnsi="Arial" w:hint="default"/>
      </w:rPr>
    </w:lvl>
    <w:lvl w:ilvl="4" w:tplc="E662DFAA" w:tentative="1">
      <w:start w:val="1"/>
      <w:numFmt w:val="bullet"/>
      <w:lvlText w:val="•"/>
      <w:lvlJc w:val="left"/>
      <w:pPr>
        <w:tabs>
          <w:tab w:val="num" w:pos="3600"/>
        </w:tabs>
        <w:ind w:left="3600" w:hanging="360"/>
      </w:pPr>
      <w:rPr>
        <w:rFonts w:ascii="Arial" w:hAnsi="Arial" w:hint="default"/>
      </w:rPr>
    </w:lvl>
    <w:lvl w:ilvl="5" w:tplc="264C79E4" w:tentative="1">
      <w:start w:val="1"/>
      <w:numFmt w:val="bullet"/>
      <w:lvlText w:val="•"/>
      <w:lvlJc w:val="left"/>
      <w:pPr>
        <w:tabs>
          <w:tab w:val="num" w:pos="4320"/>
        </w:tabs>
        <w:ind w:left="4320" w:hanging="360"/>
      </w:pPr>
      <w:rPr>
        <w:rFonts w:ascii="Arial" w:hAnsi="Arial" w:hint="default"/>
      </w:rPr>
    </w:lvl>
    <w:lvl w:ilvl="6" w:tplc="ADF29F18" w:tentative="1">
      <w:start w:val="1"/>
      <w:numFmt w:val="bullet"/>
      <w:lvlText w:val="•"/>
      <w:lvlJc w:val="left"/>
      <w:pPr>
        <w:tabs>
          <w:tab w:val="num" w:pos="5040"/>
        </w:tabs>
        <w:ind w:left="5040" w:hanging="360"/>
      </w:pPr>
      <w:rPr>
        <w:rFonts w:ascii="Arial" w:hAnsi="Arial" w:hint="default"/>
      </w:rPr>
    </w:lvl>
    <w:lvl w:ilvl="7" w:tplc="EEE2EC28" w:tentative="1">
      <w:start w:val="1"/>
      <w:numFmt w:val="bullet"/>
      <w:lvlText w:val="•"/>
      <w:lvlJc w:val="left"/>
      <w:pPr>
        <w:tabs>
          <w:tab w:val="num" w:pos="5760"/>
        </w:tabs>
        <w:ind w:left="5760" w:hanging="360"/>
      </w:pPr>
      <w:rPr>
        <w:rFonts w:ascii="Arial" w:hAnsi="Arial" w:hint="default"/>
      </w:rPr>
    </w:lvl>
    <w:lvl w:ilvl="8" w:tplc="6206F258" w:tentative="1">
      <w:start w:val="1"/>
      <w:numFmt w:val="bullet"/>
      <w:lvlText w:val="•"/>
      <w:lvlJc w:val="left"/>
      <w:pPr>
        <w:tabs>
          <w:tab w:val="num" w:pos="6480"/>
        </w:tabs>
        <w:ind w:left="6480" w:hanging="360"/>
      </w:pPr>
      <w:rPr>
        <w:rFonts w:ascii="Arial" w:hAnsi="Arial" w:hint="default"/>
      </w:rPr>
    </w:lvl>
  </w:abstractNum>
  <w:abstractNum w:abstractNumId="14">
    <w:nsid w:val="25DE67D1"/>
    <w:multiLevelType w:val="hybridMultilevel"/>
    <w:tmpl w:val="143CBE38"/>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AB62EA"/>
    <w:multiLevelType w:val="hybridMultilevel"/>
    <w:tmpl w:val="C43A5F68"/>
    <w:lvl w:ilvl="0" w:tplc="98C40584">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5C03347"/>
    <w:multiLevelType w:val="hybridMultilevel"/>
    <w:tmpl w:val="DE0607E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77E0DD2"/>
    <w:multiLevelType w:val="hybridMultilevel"/>
    <w:tmpl w:val="AA4229C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D227F82"/>
    <w:multiLevelType w:val="hybridMultilevel"/>
    <w:tmpl w:val="E0EE95B6"/>
    <w:lvl w:ilvl="0" w:tplc="04190011">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19">
    <w:nsid w:val="3D6A45D6"/>
    <w:multiLevelType w:val="hybridMultilevel"/>
    <w:tmpl w:val="E3469C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4A2B19"/>
    <w:multiLevelType w:val="hybridMultilevel"/>
    <w:tmpl w:val="529C7F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53B358E"/>
    <w:multiLevelType w:val="hybridMultilevel"/>
    <w:tmpl w:val="923C9D4C"/>
    <w:lvl w:ilvl="0" w:tplc="04190011">
      <w:start w:val="1"/>
      <w:numFmt w:val="decimal"/>
      <w:lvlText w:val="%1)"/>
      <w:lvlJc w:val="left"/>
      <w:pPr>
        <w:tabs>
          <w:tab w:val="num" w:pos="720"/>
        </w:tabs>
        <w:ind w:left="720" w:hanging="360"/>
      </w:pPr>
      <w:rPr>
        <w:rFonts w:hint="default"/>
      </w:rPr>
    </w:lvl>
    <w:lvl w:ilvl="1" w:tplc="ACC0DA6E" w:tentative="1">
      <w:start w:val="1"/>
      <w:numFmt w:val="bullet"/>
      <w:lvlText w:val="•"/>
      <w:lvlJc w:val="left"/>
      <w:pPr>
        <w:tabs>
          <w:tab w:val="num" w:pos="1440"/>
        </w:tabs>
        <w:ind w:left="1440" w:hanging="360"/>
      </w:pPr>
      <w:rPr>
        <w:rFonts w:ascii="Arial" w:hAnsi="Arial" w:hint="default"/>
      </w:rPr>
    </w:lvl>
    <w:lvl w:ilvl="2" w:tplc="4008CA60" w:tentative="1">
      <w:start w:val="1"/>
      <w:numFmt w:val="bullet"/>
      <w:lvlText w:val="•"/>
      <w:lvlJc w:val="left"/>
      <w:pPr>
        <w:tabs>
          <w:tab w:val="num" w:pos="2160"/>
        </w:tabs>
        <w:ind w:left="2160" w:hanging="360"/>
      </w:pPr>
      <w:rPr>
        <w:rFonts w:ascii="Arial" w:hAnsi="Arial" w:hint="default"/>
      </w:rPr>
    </w:lvl>
    <w:lvl w:ilvl="3" w:tplc="73703342" w:tentative="1">
      <w:start w:val="1"/>
      <w:numFmt w:val="bullet"/>
      <w:lvlText w:val="•"/>
      <w:lvlJc w:val="left"/>
      <w:pPr>
        <w:tabs>
          <w:tab w:val="num" w:pos="2880"/>
        </w:tabs>
        <w:ind w:left="2880" w:hanging="360"/>
      </w:pPr>
      <w:rPr>
        <w:rFonts w:ascii="Arial" w:hAnsi="Arial" w:hint="default"/>
      </w:rPr>
    </w:lvl>
    <w:lvl w:ilvl="4" w:tplc="E662DFAA" w:tentative="1">
      <w:start w:val="1"/>
      <w:numFmt w:val="bullet"/>
      <w:lvlText w:val="•"/>
      <w:lvlJc w:val="left"/>
      <w:pPr>
        <w:tabs>
          <w:tab w:val="num" w:pos="3600"/>
        </w:tabs>
        <w:ind w:left="3600" w:hanging="360"/>
      </w:pPr>
      <w:rPr>
        <w:rFonts w:ascii="Arial" w:hAnsi="Arial" w:hint="default"/>
      </w:rPr>
    </w:lvl>
    <w:lvl w:ilvl="5" w:tplc="264C79E4" w:tentative="1">
      <w:start w:val="1"/>
      <w:numFmt w:val="bullet"/>
      <w:lvlText w:val="•"/>
      <w:lvlJc w:val="left"/>
      <w:pPr>
        <w:tabs>
          <w:tab w:val="num" w:pos="4320"/>
        </w:tabs>
        <w:ind w:left="4320" w:hanging="360"/>
      </w:pPr>
      <w:rPr>
        <w:rFonts w:ascii="Arial" w:hAnsi="Arial" w:hint="default"/>
      </w:rPr>
    </w:lvl>
    <w:lvl w:ilvl="6" w:tplc="ADF29F18" w:tentative="1">
      <w:start w:val="1"/>
      <w:numFmt w:val="bullet"/>
      <w:lvlText w:val="•"/>
      <w:lvlJc w:val="left"/>
      <w:pPr>
        <w:tabs>
          <w:tab w:val="num" w:pos="5040"/>
        </w:tabs>
        <w:ind w:left="5040" w:hanging="360"/>
      </w:pPr>
      <w:rPr>
        <w:rFonts w:ascii="Arial" w:hAnsi="Arial" w:hint="default"/>
      </w:rPr>
    </w:lvl>
    <w:lvl w:ilvl="7" w:tplc="EEE2EC28" w:tentative="1">
      <w:start w:val="1"/>
      <w:numFmt w:val="bullet"/>
      <w:lvlText w:val="•"/>
      <w:lvlJc w:val="left"/>
      <w:pPr>
        <w:tabs>
          <w:tab w:val="num" w:pos="5760"/>
        </w:tabs>
        <w:ind w:left="5760" w:hanging="360"/>
      </w:pPr>
      <w:rPr>
        <w:rFonts w:ascii="Arial" w:hAnsi="Arial" w:hint="default"/>
      </w:rPr>
    </w:lvl>
    <w:lvl w:ilvl="8" w:tplc="6206F258" w:tentative="1">
      <w:start w:val="1"/>
      <w:numFmt w:val="bullet"/>
      <w:lvlText w:val="•"/>
      <w:lvlJc w:val="left"/>
      <w:pPr>
        <w:tabs>
          <w:tab w:val="num" w:pos="6480"/>
        </w:tabs>
        <w:ind w:left="6480" w:hanging="360"/>
      </w:pPr>
      <w:rPr>
        <w:rFonts w:ascii="Arial" w:hAnsi="Arial" w:hint="default"/>
      </w:rPr>
    </w:lvl>
  </w:abstractNum>
  <w:abstractNum w:abstractNumId="22">
    <w:nsid w:val="51FD0C65"/>
    <w:multiLevelType w:val="hybridMultilevel"/>
    <w:tmpl w:val="67A0DE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E63534"/>
    <w:multiLevelType w:val="hybridMultilevel"/>
    <w:tmpl w:val="A822A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1E2EBA"/>
    <w:multiLevelType w:val="hybridMultilevel"/>
    <w:tmpl w:val="947010E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9D34AD"/>
    <w:multiLevelType w:val="hybridMultilevel"/>
    <w:tmpl w:val="15325F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A7165A3"/>
    <w:multiLevelType w:val="hybridMultilevel"/>
    <w:tmpl w:val="B242278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27B4936"/>
    <w:multiLevelType w:val="hybridMultilevel"/>
    <w:tmpl w:val="DD688CC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305004A"/>
    <w:multiLevelType w:val="hybridMultilevel"/>
    <w:tmpl w:val="6924048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0FB2F0B"/>
    <w:multiLevelType w:val="hybridMultilevel"/>
    <w:tmpl w:val="F12486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74BD36D6"/>
    <w:multiLevelType w:val="hybridMultilevel"/>
    <w:tmpl w:val="C1F803D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E913A5"/>
    <w:multiLevelType w:val="hybridMultilevel"/>
    <w:tmpl w:val="7D0A77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8DF61B7"/>
    <w:multiLevelType w:val="hybridMultilevel"/>
    <w:tmpl w:val="011870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AB0767C"/>
    <w:multiLevelType w:val="hybridMultilevel"/>
    <w:tmpl w:val="F12486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2"/>
  </w:num>
  <w:num w:numId="2">
    <w:abstractNumId w:val="29"/>
  </w:num>
  <w:num w:numId="3">
    <w:abstractNumId w:val="1"/>
  </w:num>
  <w:num w:numId="4">
    <w:abstractNumId w:val="2"/>
  </w:num>
  <w:num w:numId="5">
    <w:abstractNumId w:val="3"/>
  </w:num>
  <w:num w:numId="6">
    <w:abstractNumId w:val="15"/>
  </w:num>
  <w:num w:numId="7">
    <w:abstractNumId w:val="13"/>
  </w:num>
  <w:num w:numId="8">
    <w:abstractNumId w:val="32"/>
  </w:num>
  <w:num w:numId="9">
    <w:abstractNumId w:val="8"/>
  </w:num>
  <w:num w:numId="10">
    <w:abstractNumId w:val="33"/>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num>
  <w:num w:numId="13">
    <w:abstractNumId w:val="31"/>
  </w:num>
  <w:num w:numId="14">
    <w:abstractNumId w:val="12"/>
  </w:num>
  <w:num w:numId="15">
    <w:abstractNumId w:val="20"/>
  </w:num>
  <w:num w:numId="16">
    <w:abstractNumId w:val="23"/>
  </w:num>
  <w:num w:numId="17">
    <w:abstractNumId w:val="10"/>
  </w:num>
  <w:num w:numId="18">
    <w:abstractNumId w:val="0"/>
  </w:num>
  <w:num w:numId="19">
    <w:abstractNumId w:val="14"/>
  </w:num>
  <w:num w:numId="20">
    <w:abstractNumId w:val="24"/>
  </w:num>
  <w:num w:numId="21">
    <w:abstractNumId w:val="16"/>
  </w:num>
  <w:num w:numId="22">
    <w:abstractNumId w:val="5"/>
  </w:num>
  <w:num w:numId="23">
    <w:abstractNumId w:val="19"/>
  </w:num>
  <w:num w:numId="24">
    <w:abstractNumId w:val="6"/>
  </w:num>
  <w:num w:numId="25">
    <w:abstractNumId w:val="4"/>
  </w:num>
  <w:num w:numId="26">
    <w:abstractNumId w:val="25"/>
  </w:num>
  <w:num w:numId="27">
    <w:abstractNumId w:val="7"/>
  </w:num>
  <w:num w:numId="28">
    <w:abstractNumId w:val="26"/>
  </w:num>
  <w:num w:numId="29">
    <w:abstractNumId w:val="28"/>
  </w:num>
  <w:num w:numId="30">
    <w:abstractNumId w:val="17"/>
  </w:num>
  <w:num w:numId="31">
    <w:abstractNumId w:val="27"/>
  </w:num>
  <w:num w:numId="32">
    <w:abstractNumId w:val="30"/>
  </w:num>
  <w:num w:numId="33">
    <w:abstractNumId w:val="21"/>
  </w:num>
  <w:num w:numId="3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0DC"/>
    <w:rsid w:val="00065878"/>
    <w:rsid w:val="00066B79"/>
    <w:rsid w:val="000E4BBF"/>
    <w:rsid w:val="000F1DF5"/>
    <w:rsid w:val="001003FF"/>
    <w:rsid w:val="00101D15"/>
    <w:rsid w:val="00114744"/>
    <w:rsid w:val="0015238D"/>
    <w:rsid w:val="001574C3"/>
    <w:rsid w:val="00160F92"/>
    <w:rsid w:val="00164192"/>
    <w:rsid w:val="00184A14"/>
    <w:rsid w:val="001A43EB"/>
    <w:rsid w:val="002006EF"/>
    <w:rsid w:val="00214196"/>
    <w:rsid w:val="002261BE"/>
    <w:rsid w:val="0023162E"/>
    <w:rsid w:val="00240A30"/>
    <w:rsid w:val="00253EFF"/>
    <w:rsid w:val="002613D3"/>
    <w:rsid w:val="002806A7"/>
    <w:rsid w:val="0028535E"/>
    <w:rsid w:val="00287013"/>
    <w:rsid w:val="002D4F79"/>
    <w:rsid w:val="002E37FC"/>
    <w:rsid w:val="00307DEF"/>
    <w:rsid w:val="003106E3"/>
    <w:rsid w:val="00321343"/>
    <w:rsid w:val="00340943"/>
    <w:rsid w:val="00360E8D"/>
    <w:rsid w:val="003B2096"/>
    <w:rsid w:val="003C0D8C"/>
    <w:rsid w:val="003C43F5"/>
    <w:rsid w:val="003D2E2E"/>
    <w:rsid w:val="003E3F06"/>
    <w:rsid w:val="003F17D5"/>
    <w:rsid w:val="0043438D"/>
    <w:rsid w:val="00440C94"/>
    <w:rsid w:val="00443084"/>
    <w:rsid w:val="004471DA"/>
    <w:rsid w:val="0045477D"/>
    <w:rsid w:val="00482B9D"/>
    <w:rsid w:val="004911F1"/>
    <w:rsid w:val="00492769"/>
    <w:rsid w:val="004B5532"/>
    <w:rsid w:val="004C09E0"/>
    <w:rsid w:val="004C3879"/>
    <w:rsid w:val="004E2FBB"/>
    <w:rsid w:val="004E32DB"/>
    <w:rsid w:val="004F4762"/>
    <w:rsid w:val="004F58F2"/>
    <w:rsid w:val="004F79AA"/>
    <w:rsid w:val="0050205B"/>
    <w:rsid w:val="005057BA"/>
    <w:rsid w:val="005163EA"/>
    <w:rsid w:val="00522EC7"/>
    <w:rsid w:val="0053093C"/>
    <w:rsid w:val="00541E45"/>
    <w:rsid w:val="00554228"/>
    <w:rsid w:val="00565DFC"/>
    <w:rsid w:val="005668D3"/>
    <w:rsid w:val="00571691"/>
    <w:rsid w:val="005723A3"/>
    <w:rsid w:val="0059051B"/>
    <w:rsid w:val="005B1234"/>
    <w:rsid w:val="005B1A37"/>
    <w:rsid w:val="005B657A"/>
    <w:rsid w:val="005C2323"/>
    <w:rsid w:val="005C4EC1"/>
    <w:rsid w:val="005C5C99"/>
    <w:rsid w:val="005E34DD"/>
    <w:rsid w:val="005F4B32"/>
    <w:rsid w:val="005F5047"/>
    <w:rsid w:val="00600546"/>
    <w:rsid w:val="006041BA"/>
    <w:rsid w:val="00633FB4"/>
    <w:rsid w:val="00640C1A"/>
    <w:rsid w:val="00650AAC"/>
    <w:rsid w:val="00652D08"/>
    <w:rsid w:val="0067049F"/>
    <w:rsid w:val="00682FD3"/>
    <w:rsid w:val="00693F48"/>
    <w:rsid w:val="00697705"/>
    <w:rsid w:val="006B6B28"/>
    <w:rsid w:val="006C13C3"/>
    <w:rsid w:val="006C5812"/>
    <w:rsid w:val="006E5984"/>
    <w:rsid w:val="006E7F89"/>
    <w:rsid w:val="006F273B"/>
    <w:rsid w:val="006F3120"/>
    <w:rsid w:val="007119A0"/>
    <w:rsid w:val="00714E04"/>
    <w:rsid w:val="00722446"/>
    <w:rsid w:val="0073376D"/>
    <w:rsid w:val="00735149"/>
    <w:rsid w:val="0074638D"/>
    <w:rsid w:val="007501E7"/>
    <w:rsid w:val="00757EDA"/>
    <w:rsid w:val="007627FD"/>
    <w:rsid w:val="00765FE5"/>
    <w:rsid w:val="007664C2"/>
    <w:rsid w:val="00766675"/>
    <w:rsid w:val="007A0953"/>
    <w:rsid w:val="007A4B42"/>
    <w:rsid w:val="007C5F4B"/>
    <w:rsid w:val="007D0E93"/>
    <w:rsid w:val="007D523F"/>
    <w:rsid w:val="007D6A93"/>
    <w:rsid w:val="008264A3"/>
    <w:rsid w:val="00832144"/>
    <w:rsid w:val="00847B6F"/>
    <w:rsid w:val="00850C86"/>
    <w:rsid w:val="0087591F"/>
    <w:rsid w:val="0088123E"/>
    <w:rsid w:val="008921C1"/>
    <w:rsid w:val="008941AC"/>
    <w:rsid w:val="008A29D2"/>
    <w:rsid w:val="008A5380"/>
    <w:rsid w:val="008B0A22"/>
    <w:rsid w:val="008B6711"/>
    <w:rsid w:val="008F3FF3"/>
    <w:rsid w:val="00900A3E"/>
    <w:rsid w:val="009123EE"/>
    <w:rsid w:val="00923E8C"/>
    <w:rsid w:val="009402C1"/>
    <w:rsid w:val="00983F80"/>
    <w:rsid w:val="009A6401"/>
    <w:rsid w:val="009B3DF2"/>
    <w:rsid w:val="009E7E57"/>
    <w:rsid w:val="009F37E4"/>
    <w:rsid w:val="00A17206"/>
    <w:rsid w:val="00A52ABA"/>
    <w:rsid w:val="00A6288B"/>
    <w:rsid w:val="00A66927"/>
    <w:rsid w:val="00A77047"/>
    <w:rsid w:val="00AD5BA4"/>
    <w:rsid w:val="00AF7777"/>
    <w:rsid w:val="00B0459E"/>
    <w:rsid w:val="00B26084"/>
    <w:rsid w:val="00B41596"/>
    <w:rsid w:val="00B4325A"/>
    <w:rsid w:val="00B43BFC"/>
    <w:rsid w:val="00B4425D"/>
    <w:rsid w:val="00B569C5"/>
    <w:rsid w:val="00B6318B"/>
    <w:rsid w:val="00B71ACB"/>
    <w:rsid w:val="00B81DA4"/>
    <w:rsid w:val="00B86FDD"/>
    <w:rsid w:val="00B87DA5"/>
    <w:rsid w:val="00B912CE"/>
    <w:rsid w:val="00B92FEC"/>
    <w:rsid w:val="00B97391"/>
    <w:rsid w:val="00BA003B"/>
    <w:rsid w:val="00BC4526"/>
    <w:rsid w:val="00BE1CD4"/>
    <w:rsid w:val="00BF55B0"/>
    <w:rsid w:val="00C33BF6"/>
    <w:rsid w:val="00C3688F"/>
    <w:rsid w:val="00C41334"/>
    <w:rsid w:val="00C5334F"/>
    <w:rsid w:val="00C74B38"/>
    <w:rsid w:val="00C761B4"/>
    <w:rsid w:val="00C76D06"/>
    <w:rsid w:val="00C92C1B"/>
    <w:rsid w:val="00C9499F"/>
    <w:rsid w:val="00CA1624"/>
    <w:rsid w:val="00CA2863"/>
    <w:rsid w:val="00CC57FD"/>
    <w:rsid w:val="00CC5B96"/>
    <w:rsid w:val="00CC6389"/>
    <w:rsid w:val="00CF34A4"/>
    <w:rsid w:val="00CF3540"/>
    <w:rsid w:val="00CF79DF"/>
    <w:rsid w:val="00D1033F"/>
    <w:rsid w:val="00D105C4"/>
    <w:rsid w:val="00D17D4A"/>
    <w:rsid w:val="00D20207"/>
    <w:rsid w:val="00D24074"/>
    <w:rsid w:val="00D3637D"/>
    <w:rsid w:val="00D3706B"/>
    <w:rsid w:val="00D460F6"/>
    <w:rsid w:val="00D47482"/>
    <w:rsid w:val="00D61033"/>
    <w:rsid w:val="00D630DC"/>
    <w:rsid w:val="00D84A7B"/>
    <w:rsid w:val="00D95516"/>
    <w:rsid w:val="00DB55A3"/>
    <w:rsid w:val="00DB6F20"/>
    <w:rsid w:val="00DC47E1"/>
    <w:rsid w:val="00DE0E29"/>
    <w:rsid w:val="00DE6D7C"/>
    <w:rsid w:val="00DF02E6"/>
    <w:rsid w:val="00DF4DCD"/>
    <w:rsid w:val="00DF700B"/>
    <w:rsid w:val="00E27A47"/>
    <w:rsid w:val="00E4091C"/>
    <w:rsid w:val="00E61B85"/>
    <w:rsid w:val="00E74601"/>
    <w:rsid w:val="00E75D82"/>
    <w:rsid w:val="00E839BE"/>
    <w:rsid w:val="00EE2CFF"/>
    <w:rsid w:val="00EF78DF"/>
    <w:rsid w:val="00F02572"/>
    <w:rsid w:val="00F066B1"/>
    <w:rsid w:val="00F13076"/>
    <w:rsid w:val="00F35853"/>
    <w:rsid w:val="00F50C17"/>
    <w:rsid w:val="00F510B5"/>
    <w:rsid w:val="00F567BE"/>
    <w:rsid w:val="00F644CE"/>
    <w:rsid w:val="00F65DEA"/>
    <w:rsid w:val="00F911B4"/>
    <w:rsid w:val="00F939D8"/>
    <w:rsid w:val="00FA5EB0"/>
    <w:rsid w:val="00FC21B2"/>
    <w:rsid w:val="00FD1F02"/>
    <w:rsid w:val="00FF62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380"/>
  </w:style>
  <w:style w:type="paragraph" w:styleId="1">
    <w:name w:val="heading 1"/>
    <w:basedOn w:val="a"/>
    <w:next w:val="a"/>
    <w:link w:val="10"/>
    <w:qFormat/>
    <w:rsid w:val="002006EF"/>
    <w:pPr>
      <w:keepNext/>
      <w:pageBreakBefore/>
      <w:spacing w:before="480" w:after="0" w:line="360" w:lineRule="auto"/>
      <w:ind w:firstLine="567"/>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87591F"/>
    <w:pPr>
      <w:keepNext/>
      <w:spacing w:after="0" w:line="360" w:lineRule="auto"/>
      <w:jc w:val="both"/>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87591F"/>
    <w:pPr>
      <w:keepNext/>
      <w:spacing w:after="0" w:line="360" w:lineRule="auto"/>
      <w:ind w:firstLine="567"/>
      <w:jc w:val="both"/>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6E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7591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7591F"/>
    <w:rPr>
      <w:rFonts w:ascii="Times New Roman" w:eastAsia="Times New Roman" w:hAnsi="Times New Roman" w:cs="Times New Roman"/>
      <w:sz w:val="28"/>
      <w:szCs w:val="20"/>
      <w:lang w:eastAsia="ru-RU"/>
    </w:rPr>
  </w:style>
  <w:style w:type="paragraph" w:styleId="a3">
    <w:name w:val="List Paragraph"/>
    <w:basedOn w:val="a"/>
    <w:uiPriority w:val="34"/>
    <w:qFormat/>
    <w:rsid w:val="00B4425D"/>
    <w:pPr>
      <w:ind w:left="720"/>
      <w:contextualSpacing/>
    </w:pPr>
  </w:style>
  <w:style w:type="paragraph" w:styleId="a4">
    <w:name w:val="header"/>
    <w:basedOn w:val="a"/>
    <w:link w:val="a5"/>
    <w:uiPriority w:val="99"/>
    <w:unhideWhenUsed/>
    <w:rsid w:val="00DE6D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6D7C"/>
  </w:style>
  <w:style w:type="paragraph" w:styleId="a6">
    <w:name w:val="footer"/>
    <w:basedOn w:val="a"/>
    <w:link w:val="a7"/>
    <w:uiPriority w:val="99"/>
    <w:unhideWhenUsed/>
    <w:rsid w:val="00DE6D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6D7C"/>
  </w:style>
  <w:style w:type="paragraph" w:customStyle="1" w:styleId="Iauiue">
    <w:name w:val="Iau?iue"/>
    <w:rsid w:val="0087591F"/>
    <w:pPr>
      <w:widowControl w:val="0"/>
      <w:overflowPunct w:val="0"/>
      <w:autoSpaceDE w:val="0"/>
      <w:autoSpaceDN w:val="0"/>
      <w:adjustRightInd w:val="0"/>
      <w:spacing w:after="0" w:line="240" w:lineRule="auto"/>
      <w:textAlignment w:val="baseline"/>
    </w:pPr>
    <w:rPr>
      <w:rFonts w:ascii="SchoolBook" w:eastAsia="Times New Roman" w:hAnsi="SchoolBook" w:cs="Times New Roman"/>
      <w:szCs w:val="20"/>
      <w:lang w:eastAsia="ru-RU"/>
    </w:rPr>
  </w:style>
  <w:style w:type="paragraph" w:customStyle="1" w:styleId="Iniiaiieoaeno">
    <w:name w:val="Iniiaiie oaeno"/>
    <w:basedOn w:val="a"/>
    <w:rsid w:val="0087591F"/>
    <w:pPr>
      <w:widowControl w:val="0"/>
      <w:spacing w:after="0" w:line="240" w:lineRule="auto"/>
      <w:jc w:val="both"/>
    </w:pPr>
    <w:rPr>
      <w:rFonts w:ascii="Times New Roman" w:eastAsia="Times New Roman" w:hAnsi="Times New Roman" w:cs="Times New Roman"/>
      <w:sz w:val="20"/>
      <w:szCs w:val="20"/>
      <w:lang w:eastAsia="ru-RU"/>
    </w:rPr>
  </w:style>
  <w:style w:type="table" w:styleId="a8">
    <w:name w:val="Table Grid"/>
    <w:basedOn w:val="a1"/>
    <w:uiPriority w:val="59"/>
    <w:rsid w:val="004F5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nhideWhenUsed/>
    <w:rsid w:val="004F58F2"/>
    <w:pPr>
      <w:spacing w:after="0" w:line="240" w:lineRule="auto"/>
    </w:pPr>
    <w:rPr>
      <w:rFonts w:ascii="Tahoma" w:hAnsi="Tahoma" w:cs="Tahoma"/>
      <w:sz w:val="16"/>
      <w:szCs w:val="16"/>
    </w:rPr>
  </w:style>
  <w:style w:type="character" w:customStyle="1" w:styleId="aa">
    <w:name w:val="Текст выноски Знак"/>
    <w:basedOn w:val="a0"/>
    <w:link w:val="a9"/>
    <w:rsid w:val="004F58F2"/>
    <w:rPr>
      <w:rFonts w:ascii="Tahoma" w:hAnsi="Tahoma" w:cs="Tahoma"/>
      <w:sz w:val="16"/>
      <w:szCs w:val="16"/>
    </w:rPr>
  </w:style>
  <w:style w:type="character" w:customStyle="1" w:styleId="hps">
    <w:name w:val="hps"/>
    <w:rsid w:val="004F58F2"/>
    <w:rPr>
      <w:rFonts w:cs="Times New Roman"/>
    </w:rPr>
  </w:style>
  <w:style w:type="character" w:customStyle="1" w:styleId="atn">
    <w:name w:val="atn"/>
    <w:rsid w:val="004F58F2"/>
    <w:rPr>
      <w:rFonts w:cs="Times New Roman"/>
    </w:rPr>
  </w:style>
  <w:style w:type="character" w:customStyle="1" w:styleId="s0">
    <w:name w:val="s0"/>
    <w:uiPriority w:val="99"/>
    <w:rsid w:val="004F58F2"/>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ab">
    <w:name w:val="договор"/>
    <w:basedOn w:val="a"/>
    <w:link w:val="ac"/>
    <w:uiPriority w:val="99"/>
    <w:rsid w:val="004F58F2"/>
    <w:pPr>
      <w:spacing w:after="0" w:line="240" w:lineRule="auto"/>
      <w:jc w:val="both"/>
    </w:pPr>
    <w:rPr>
      <w:rFonts w:ascii="Times New Roman" w:eastAsia="Calibri" w:hAnsi="Times New Roman" w:cs="Times New Roman"/>
      <w:sz w:val="20"/>
      <w:szCs w:val="20"/>
      <w:lang w:val="en-US" w:eastAsia="ru-RU"/>
    </w:rPr>
  </w:style>
  <w:style w:type="character" w:customStyle="1" w:styleId="ac">
    <w:name w:val="договор Знак"/>
    <w:link w:val="ab"/>
    <w:uiPriority w:val="99"/>
    <w:locked/>
    <w:rsid w:val="004F58F2"/>
    <w:rPr>
      <w:rFonts w:ascii="Times New Roman" w:eastAsia="Calibri" w:hAnsi="Times New Roman" w:cs="Times New Roman"/>
      <w:sz w:val="20"/>
      <w:szCs w:val="20"/>
      <w:lang w:val="en-US" w:eastAsia="ru-RU"/>
    </w:rPr>
  </w:style>
  <w:style w:type="character" w:styleId="ad">
    <w:name w:val="Hyperlink"/>
    <w:basedOn w:val="a0"/>
    <w:uiPriority w:val="99"/>
    <w:unhideWhenUsed/>
    <w:rsid w:val="004F58F2"/>
    <w:rPr>
      <w:color w:val="0000FF" w:themeColor="hyperlink"/>
      <w:u w:val="single"/>
    </w:rPr>
  </w:style>
  <w:style w:type="paragraph" w:styleId="ae">
    <w:name w:val="Normal (Web)"/>
    <w:basedOn w:val="a"/>
    <w:rsid w:val="004F58F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
    <w:name w:val="Текст концевой сноски Знак"/>
    <w:basedOn w:val="a0"/>
    <w:link w:val="af0"/>
    <w:uiPriority w:val="99"/>
    <w:semiHidden/>
    <w:rsid w:val="004F58F2"/>
    <w:rPr>
      <w:sz w:val="20"/>
      <w:szCs w:val="20"/>
    </w:rPr>
  </w:style>
  <w:style w:type="paragraph" w:styleId="af0">
    <w:name w:val="endnote text"/>
    <w:basedOn w:val="a"/>
    <w:link w:val="af"/>
    <w:uiPriority w:val="99"/>
    <w:semiHidden/>
    <w:unhideWhenUsed/>
    <w:rsid w:val="004F58F2"/>
    <w:pPr>
      <w:spacing w:after="0" w:line="240" w:lineRule="auto"/>
    </w:pPr>
    <w:rPr>
      <w:sz w:val="20"/>
      <w:szCs w:val="20"/>
    </w:rPr>
  </w:style>
  <w:style w:type="character" w:customStyle="1" w:styleId="translation-chunk">
    <w:name w:val="translation-chunk"/>
    <w:basedOn w:val="a0"/>
    <w:rsid w:val="004F58F2"/>
  </w:style>
  <w:style w:type="paragraph" w:styleId="af1">
    <w:name w:val="Title"/>
    <w:basedOn w:val="a"/>
    <w:next w:val="a"/>
    <w:link w:val="af2"/>
    <w:uiPriority w:val="99"/>
    <w:qFormat/>
    <w:rsid w:val="004F58F2"/>
    <w:pPr>
      <w:spacing w:after="120" w:line="240" w:lineRule="auto"/>
      <w:contextualSpacing/>
    </w:pPr>
    <w:rPr>
      <w:rFonts w:ascii="Cambria" w:eastAsia="Calibri" w:hAnsi="Cambria" w:cs="Times New Roman"/>
      <w:color w:val="1F497D"/>
      <w:spacing w:val="30"/>
      <w:kern w:val="28"/>
      <w:sz w:val="52"/>
      <w:szCs w:val="52"/>
      <w:lang w:eastAsia="ru-RU"/>
    </w:rPr>
  </w:style>
  <w:style w:type="character" w:customStyle="1" w:styleId="af2">
    <w:name w:val="Название Знак"/>
    <w:basedOn w:val="a0"/>
    <w:link w:val="af1"/>
    <w:uiPriority w:val="99"/>
    <w:rsid w:val="004F58F2"/>
    <w:rPr>
      <w:rFonts w:ascii="Cambria" w:eastAsia="Calibri" w:hAnsi="Cambria" w:cs="Times New Roman"/>
      <w:color w:val="1F497D"/>
      <w:spacing w:val="30"/>
      <w:kern w:val="28"/>
      <w:sz w:val="52"/>
      <w:szCs w:val="52"/>
      <w:lang w:eastAsia="ru-RU"/>
    </w:rPr>
  </w:style>
  <w:style w:type="paragraph" w:customStyle="1" w:styleId="Sub-Para4underX">
    <w:name w:val="Sub-Para 4 under X."/>
    <w:basedOn w:val="a"/>
    <w:uiPriority w:val="99"/>
    <w:rsid w:val="004F58F2"/>
    <w:pPr>
      <w:tabs>
        <w:tab w:val="num" w:pos="-720"/>
      </w:tabs>
      <w:spacing w:after="240" w:line="240" w:lineRule="auto"/>
      <w:ind w:left="-720" w:hanging="720"/>
      <w:outlineLvl w:val="5"/>
    </w:pPr>
    <w:rPr>
      <w:rFonts w:ascii="Times New Roman" w:eastAsia="Times New Roman" w:hAnsi="Times New Roman" w:cs="Times New Roman"/>
      <w:sz w:val="24"/>
      <w:szCs w:val="24"/>
      <w:lang w:val="en-US"/>
    </w:rPr>
  </w:style>
  <w:style w:type="paragraph" w:customStyle="1" w:styleId="Sub-Para4underXY">
    <w:name w:val="Sub-Para 4 under X.Y"/>
    <w:basedOn w:val="a"/>
    <w:uiPriority w:val="99"/>
    <w:rsid w:val="004F58F2"/>
    <w:pPr>
      <w:tabs>
        <w:tab w:val="num" w:pos="-360"/>
      </w:tabs>
      <w:spacing w:after="240" w:line="240" w:lineRule="auto"/>
      <w:ind w:left="-720" w:hanging="360"/>
      <w:outlineLvl w:val="5"/>
    </w:pPr>
    <w:rPr>
      <w:rFonts w:ascii="Times New Roman" w:eastAsia="Times New Roman" w:hAnsi="Times New Roman" w:cs="Times New Roman"/>
      <w:sz w:val="24"/>
      <w:szCs w:val="24"/>
      <w:lang w:val="en-US"/>
    </w:rPr>
  </w:style>
  <w:style w:type="paragraph" w:customStyle="1" w:styleId="BankNormal">
    <w:name w:val="BankNormal"/>
    <w:basedOn w:val="a"/>
    <w:uiPriority w:val="99"/>
    <w:rsid w:val="004F58F2"/>
    <w:pPr>
      <w:tabs>
        <w:tab w:val="num" w:pos="360"/>
      </w:tabs>
      <w:spacing w:after="240" w:line="240" w:lineRule="auto"/>
      <w:ind w:left="-360" w:hanging="360"/>
    </w:pPr>
    <w:rPr>
      <w:rFonts w:ascii="Times New Roman" w:eastAsia="Times New Roman" w:hAnsi="Times New Roman" w:cs="Times New Roman"/>
      <w:sz w:val="24"/>
      <w:szCs w:val="20"/>
      <w:lang w:val="en-US"/>
    </w:rPr>
  </w:style>
  <w:style w:type="paragraph" w:customStyle="1" w:styleId="PDSAnnexHeading">
    <w:name w:val="PDS Annex Heading"/>
    <w:next w:val="a"/>
    <w:uiPriority w:val="99"/>
    <w:rsid w:val="004F58F2"/>
    <w:pPr>
      <w:keepNext/>
      <w:tabs>
        <w:tab w:val="num" w:pos="0"/>
      </w:tabs>
      <w:spacing w:after="120" w:line="240" w:lineRule="auto"/>
      <w:ind w:hanging="360"/>
      <w:jc w:val="center"/>
    </w:pPr>
    <w:rPr>
      <w:rFonts w:ascii="Times New Roman" w:eastAsia="Times New Roman" w:hAnsi="Times New Roman" w:cs="Times New Roman"/>
      <w:b/>
      <w:sz w:val="24"/>
      <w:szCs w:val="20"/>
      <w:lang w:val="en-US"/>
    </w:rPr>
  </w:style>
  <w:style w:type="paragraph" w:styleId="af3">
    <w:name w:val="Body Text"/>
    <w:basedOn w:val="a"/>
    <w:link w:val="af4"/>
    <w:uiPriority w:val="99"/>
    <w:rsid w:val="004F58F2"/>
    <w:pPr>
      <w:tabs>
        <w:tab w:val="num" w:pos="360"/>
        <w:tab w:val="left" w:pos="540"/>
      </w:tabs>
      <w:spacing w:before="240" w:after="120" w:line="240" w:lineRule="auto"/>
      <w:ind w:left="360" w:hanging="360"/>
      <w:jc w:val="both"/>
    </w:pPr>
    <w:rPr>
      <w:rFonts w:ascii="Times New Roman" w:eastAsia="Calibri" w:hAnsi="Times New Roman" w:cs="Times New Roman"/>
      <w:color w:val="000000"/>
      <w:sz w:val="20"/>
      <w:szCs w:val="20"/>
      <w:lang w:eastAsia="ru-RU"/>
    </w:rPr>
  </w:style>
  <w:style w:type="character" w:customStyle="1" w:styleId="af4">
    <w:name w:val="Основной текст Знак"/>
    <w:basedOn w:val="a0"/>
    <w:link w:val="af3"/>
    <w:uiPriority w:val="99"/>
    <w:rsid w:val="004F58F2"/>
    <w:rPr>
      <w:rFonts w:ascii="Times New Roman" w:eastAsia="Calibri" w:hAnsi="Times New Roman" w:cs="Times New Roman"/>
      <w:color w:val="000000"/>
      <w:sz w:val="20"/>
      <w:szCs w:val="20"/>
      <w:lang w:eastAsia="ru-RU"/>
    </w:rPr>
  </w:style>
  <w:style w:type="character" w:customStyle="1" w:styleId="apple-converted-space">
    <w:name w:val="apple-converted-space"/>
    <w:basedOn w:val="a0"/>
    <w:rsid w:val="004F58F2"/>
  </w:style>
  <w:style w:type="paragraph" w:styleId="af5">
    <w:name w:val="footnote text"/>
    <w:basedOn w:val="a"/>
    <w:link w:val="af6"/>
    <w:uiPriority w:val="99"/>
    <w:unhideWhenUsed/>
    <w:rsid w:val="00765FE5"/>
    <w:pPr>
      <w:spacing w:before="100" w:beforeAutospacing="1" w:afterAutospacing="1"/>
      <w:ind w:firstLine="709"/>
      <w:jc w:val="both"/>
    </w:pPr>
    <w:rPr>
      <w:rFonts w:ascii="Calibri" w:eastAsia="Calibri" w:hAnsi="Calibri" w:cs="Times New Roman"/>
      <w:sz w:val="20"/>
      <w:szCs w:val="20"/>
    </w:rPr>
  </w:style>
  <w:style w:type="character" w:customStyle="1" w:styleId="af6">
    <w:name w:val="Текст сноски Знак"/>
    <w:basedOn w:val="a0"/>
    <w:link w:val="af5"/>
    <w:uiPriority w:val="99"/>
    <w:rsid w:val="00765FE5"/>
    <w:rPr>
      <w:rFonts w:ascii="Calibri" w:eastAsia="Calibri" w:hAnsi="Calibri" w:cs="Times New Roman"/>
      <w:sz w:val="20"/>
      <w:szCs w:val="20"/>
    </w:rPr>
  </w:style>
  <w:style w:type="character" w:styleId="af7">
    <w:name w:val="footnote reference"/>
    <w:basedOn w:val="a0"/>
    <w:uiPriority w:val="99"/>
    <w:semiHidden/>
    <w:unhideWhenUsed/>
    <w:rsid w:val="00765FE5"/>
    <w:rPr>
      <w:vertAlign w:val="superscript"/>
    </w:rPr>
  </w:style>
  <w:style w:type="paragraph" w:styleId="af8">
    <w:name w:val="TOC Heading"/>
    <w:basedOn w:val="1"/>
    <w:next w:val="a"/>
    <w:uiPriority w:val="39"/>
    <w:semiHidden/>
    <w:unhideWhenUsed/>
    <w:qFormat/>
    <w:rsid w:val="00554228"/>
    <w:pPr>
      <w:keepLines/>
      <w:spacing w:line="276" w:lineRule="auto"/>
      <w:ind w:firstLine="0"/>
      <w:outlineLvl w:val="9"/>
    </w:pPr>
    <w:rPr>
      <w:rFonts w:asciiTheme="majorHAnsi" w:eastAsiaTheme="majorEastAsia" w:hAnsiTheme="majorHAnsi" w:cstheme="majorBidi"/>
      <w:b/>
      <w:bCs/>
      <w:color w:val="365F91" w:themeColor="accent1" w:themeShade="BF"/>
      <w:szCs w:val="28"/>
    </w:rPr>
  </w:style>
  <w:style w:type="paragraph" w:styleId="11">
    <w:name w:val="toc 1"/>
    <w:basedOn w:val="a"/>
    <w:next w:val="a"/>
    <w:autoRedefine/>
    <w:uiPriority w:val="39"/>
    <w:unhideWhenUsed/>
    <w:rsid w:val="00554228"/>
    <w:pPr>
      <w:spacing w:after="100"/>
    </w:pPr>
  </w:style>
  <w:style w:type="paragraph" w:styleId="21">
    <w:name w:val="toc 2"/>
    <w:basedOn w:val="a"/>
    <w:next w:val="a"/>
    <w:autoRedefine/>
    <w:uiPriority w:val="39"/>
    <w:unhideWhenUsed/>
    <w:rsid w:val="00554228"/>
    <w:pPr>
      <w:spacing w:after="100"/>
      <w:ind w:left="220"/>
    </w:pPr>
  </w:style>
  <w:style w:type="paragraph" w:styleId="31">
    <w:name w:val="toc 3"/>
    <w:basedOn w:val="a"/>
    <w:next w:val="a"/>
    <w:autoRedefine/>
    <w:uiPriority w:val="39"/>
    <w:unhideWhenUsed/>
    <w:rsid w:val="00554228"/>
    <w:pPr>
      <w:spacing w:after="100"/>
      <w:ind w:left="440"/>
    </w:pPr>
  </w:style>
  <w:style w:type="character" w:customStyle="1" w:styleId="200">
    <w:name w:val="Основной текст + Полужирный20"/>
    <w:basedOn w:val="a0"/>
    <w:uiPriority w:val="99"/>
    <w:rsid w:val="00EE2CFF"/>
    <w:rPr>
      <w:rFonts w:ascii="Times New Roman" w:hAnsi="Times New Roman" w:cs="Times New Roman"/>
      <w:b/>
      <w:bCs/>
      <w:spacing w:val="0"/>
      <w:sz w:val="28"/>
      <w:szCs w:val="28"/>
    </w:rPr>
  </w:style>
  <w:style w:type="character" w:customStyle="1" w:styleId="32">
    <w:name w:val="Основной текст + Полужирный3"/>
    <w:basedOn w:val="a0"/>
    <w:uiPriority w:val="99"/>
    <w:rsid w:val="004C09E0"/>
    <w:rPr>
      <w:rFonts w:ascii="Times New Roman" w:hAnsi="Times New Roman" w:cs="Times New Roman"/>
      <w:b/>
      <w:bCs/>
      <w:spacing w:val="0"/>
      <w:sz w:val="28"/>
      <w:szCs w:val="28"/>
      <w:lang w:val="en-US" w:eastAsia="en-US"/>
    </w:rPr>
  </w:style>
  <w:style w:type="character" w:customStyle="1" w:styleId="22">
    <w:name w:val="Основной текст + Полужирный2"/>
    <w:aliases w:val="Курсив14"/>
    <w:basedOn w:val="a0"/>
    <w:uiPriority w:val="99"/>
    <w:rsid w:val="004C09E0"/>
    <w:rPr>
      <w:rFonts w:ascii="Times New Roman" w:hAnsi="Times New Roman" w:cs="Times New Roman"/>
      <w:b/>
      <w:bCs/>
      <w:i/>
      <w:iCs/>
      <w:spacing w:val="0"/>
      <w:sz w:val="28"/>
      <w:szCs w:val="28"/>
    </w:rPr>
  </w:style>
  <w:style w:type="character" w:customStyle="1" w:styleId="33">
    <w:name w:val="Основной текст (3)_"/>
    <w:basedOn w:val="a0"/>
    <w:link w:val="310"/>
    <w:uiPriority w:val="99"/>
    <w:rsid w:val="003B2096"/>
    <w:rPr>
      <w:rFonts w:ascii="Times New Roman" w:hAnsi="Times New Roman" w:cs="Times New Roman"/>
      <w:b/>
      <w:bCs/>
      <w:sz w:val="28"/>
      <w:szCs w:val="28"/>
      <w:shd w:val="clear" w:color="auto" w:fill="FFFFFF"/>
    </w:rPr>
  </w:style>
  <w:style w:type="character" w:customStyle="1" w:styleId="39">
    <w:name w:val="Основной текст (3)9"/>
    <w:basedOn w:val="33"/>
    <w:uiPriority w:val="99"/>
    <w:rsid w:val="003B2096"/>
    <w:rPr>
      <w:rFonts w:ascii="Times New Roman" w:hAnsi="Times New Roman" w:cs="Times New Roman"/>
      <w:b/>
      <w:bCs/>
      <w:sz w:val="28"/>
      <w:szCs w:val="28"/>
      <w:shd w:val="clear" w:color="auto" w:fill="FFFFFF"/>
    </w:rPr>
  </w:style>
  <w:style w:type="character" w:customStyle="1" w:styleId="38">
    <w:name w:val="Основной текст (3)8"/>
    <w:basedOn w:val="33"/>
    <w:uiPriority w:val="99"/>
    <w:rsid w:val="003B2096"/>
    <w:rPr>
      <w:rFonts w:ascii="Times New Roman" w:hAnsi="Times New Roman" w:cs="Times New Roman"/>
      <w:b/>
      <w:bCs/>
      <w:sz w:val="28"/>
      <w:szCs w:val="28"/>
      <w:shd w:val="clear" w:color="auto" w:fill="FFFFFF"/>
    </w:rPr>
  </w:style>
  <w:style w:type="paragraph" w:customStyle="1" w:styleId="310">
    <w:name w:val="Основной текст (3)1"/>
    <w:basedOn w:val="a"/>
    <w:link w:val="33"/>
    <w:uiPriority w:val="99"/>
    <w:rsid w:val="003B2096"/>
    <w:pPr>
      <w:shd w:val="clear" w:color="auto" w:fill="FFFFFF"/>
      <w:spacing w:before="720" w:after="420" w:line="240" w:lineRule="atLeast"/>
      <w:jc w:val="center"/>
    </w:pPr>
    <w:rPr>
      <w:rFonts w:ascii="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380"/>
  </w:style>
  <w:style w:type="paragraph" w:styleId="1">
    <w:name w:val="heading 1"/>
    <w:basedOn w:val="a"/>
    <w:next w:val="a"/>
    <w:link w:val="10"/>
    <w:qFormat/>
    <w:rsid w:val="002006EF"/>
    <w:pPr>
      <w:keepNext/>
      <w:pageBreakBefore/>
      <w:spacing w:before="480" w:after="0" w:line="360" w:lineRule="auto"/>
      <w:ind w:firstLine="567"/>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87591F"/>
    <w:pPr>
      <w:keepNext/>
      <w:spacing w:after="0" w:line="360" w:lineRule="auto"/>
      <w:jc w:val="both"/>
      <w:outlineLvl w:val="1"/>
    </w:pPr>
    <w:rPr>
      <w:rFonts w:ascii="Times New Roman" w:eastAsia="Times New Roman" w:hAnsi="Times New Roman" w:cs="Times New Roman"/>
      <w:sz w:val="28"/>
      <w:szCs w:val="20"/>
      <w:lang w:eastAsia="ru-RU"/>
    </w:rPr>
  </w:style>
  <w:style w:type="paragraph" w:styleId="3">
    <w:name w:val="heading 3"/>
    <w:basedOn w:val="a"/>
    <w:next w:val="a"/>
    <w:link w:val="30"/>
    <w:qFormat/>
    <w:rsid w:val="0087591F"/>
    <w:pPr>
      <w:keepNext/>
      <w:spacing w:after="0" w:line="360" w:lineRule="auto"/>
      <w:ind w:firstLine="567"/>
      <w:jc w:val="both"/>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6EF"/>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87591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7591F"/>
    <w:rPr>
      <w:rFonts w:ascii="Times New Roman" w:eastAsia="Times New Roman" w:hAnsi="Times New Roman" w:cs="Times New Roman"/>
      <w:sz w:val="28"/>
      <w:szCs w:val="20"/>
      <w:lang w:eastAsia="ru-RU"/>
    </w:rPr>
  </w:style>
  <w:style w:type="paragraph" w:styleId="a3">
    <w:name w:val="List Paragraph"/>
    <w:basedOn w:val="a"/>
    <w:uiPriority w:val="34"/>
    <w:qFormat/>
    <w:rsid w:val="00B4425D"/>
    <w:pPr>
      <w:ind w:left="720"/>
      <w:contextualSpacing/>
    </w:pPr>
  </w:style>
  <w:style w:type="paragraph" w:styleId="a4">
    <w:name w:val="header"/>
    <w:basedOn w:val="a"/>
    <w:link w:val="a5"/>
    <w:uiPriority w:val="99"/>
    <w:unhideWhenUsed/>
    <w:rsid w:val="00DE6D7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E6D7C"/>
  </w:style>
  <w:style w:type="paragraph" w:styleId="a6">
    <w:name w:val="footer"/>
    <w:basedOn w:val="a"/>
    <w:link w:val="a7"/>
    <w:uiPriority w:val="99"/>
    <w:unhideWhenUsed/>
    <w:rsid w:val="00DE6D7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E6D7C"/>
  </w:style>
  <w:style w:type="paragraph" w:customStyle="1" w:styleId="Iauiue">
    <w:name w:val="Iau?iue"/>
    <w:rsid w:val="0087591F"/>
    <w:pPr>
      <w:widowControl w:val="0"/>
      <w:overflowPunct w:val="0"/>
      <w:autoSpaceDE w:val="0"/>
      <w:autoSpaceDN w:val="0"/>
      <w:adjustRightInd w:val="0"/>
      <w:spacing w:after="0" w:line="240" w:lineRule="auto"/>
      <w:textAlignment w:val="baseline"/>
    </w:pPr>
    <w:rPr>
      <w:rFonts w:ascii="SchoolBook" w:eastAsia="Times New Roman" w:hAnsi="SchoolBook" w:cs="Times New Roman"/>
      <w:szCs w:val="20"/>
      <w:lang w:eastAsia="ru-RU"/>
    </w:rPr>
  </w:style>
  <w:style w:type="paragraph" w:customStyle="1" w:styleId="Iniiaiieoaeno">
    <w:name w:val="Iniiaiie oaeno"/>
    <w:basedOn w:val="a"/>
    <w:rsid w:val="0087591F"/>
    <w:pPr>
      <w:widowControl w:val="0"/>
      <w:spacing w:after="0" w:line="240" w:lineRule="auto"/>
      <w:jc w:val="both"/>
    </w:pPr>
    <w:rPr>
      <w:rFonts w:ascii="Times New Roman" w:eastAsia="Times New Roman" w:hAnsi="Times New Roman" w:cs="Times New Roman"/>
      <w:sz w:val="20"/>
      <w:szCs w:val="20"/>
      <w:lang w:eastAsia="ru-RU"/>
    </w:rPr>
  </w:style>
  <w:style w:type="table" w:styleId="a8">
    <w:name w:val="Table Grid"/>
    <w:basedOn w:val="a1"/>
    <w:uiPriority w:val="59"/>
    <w:rsid w:val="004F58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nhideWhenUsed/>
    <w:rsid w:val="004F58F2"/>
    <w:pPr>
      <w:spacing w:after="0" w:line="240" w:lineRule="auto"/>
    </w:pPr>
    <w:rPr>
      <w:rFonts w:ascii="Tahoma" w:hAnsi="Tahoma" w:cs="Tahoma"/>
      <w:sz w:val="16"/>
      <w:szCs w:val="16"/>
    </w:rPr>
  </w:style>
  <w:style w:type="character" w:customStyle="1" w:styleId="aa">
    <w:name w:val="Текст выноски Знак"/>
    <w:basedOn w:val="a0"/>
    <w:link w:val="a9"/>
    <w:rsid w:val="004F58F2"/>
    <w:rPr>
      <w:rFonts w:ascii="Tahoma" w:hAnsi="Tahoma" w:cs="Tahoma"/>
      <w:sz w:val="16"/>
      <w:szCs w:val="16"/>
    </w:rPr>
  </w:style>
  <w:style w:type="character" w:customStyle="1" w:styleId="hps">
    <w:name w:val="hps"/>
    <w:rsid w:val="004F58F2"/>
    <w:rPr>
      <w:rFonts w:cs="Times New Roman"/>
    </w:rPr>
  </w:style>
  <w:style w:type="character" w:customStyle="1" w:styleId="atn">
    <w:name w:val="atn"/>
    <w:rsid w:val="004F58F2"/>
    <w:rPr>
      <w:rFonts w:cs="Times New Roman"/>
    </w:rPr>
  </w:style>
  <w:style w:type="character" w:customStyle="1" w:styleId="s0">
    <w:name w:val="s0"/>
    <w:uiPriority w:val="99"/>
    <w:rsid w:val="004F58F2"/>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ab">
    <w:name w:val="договор"/>
    <w:basedOn w:val="a"/>
    <w:link w:val="ac"/>
    <w:uiPriority w:val="99"/>
    <w:rsid w:val="004F58F2"/>
    <w:pPr>
      <w:spacing w:after="0" w:line="240" w:lineRule="auto"/>
      <w:jc w:val="both"/>
    </w:pPr>
    <w:rPr>
      <w:rFonts w:ascii="Times New Roman" w:eastAsia="Calibri" w:hAnsi="Times New Roman" w:cs="Times New Roman"/>
      <w:sz w:val="20"/>
      <w:szCs w:val="20"/>
      <w:lang w:val="en-US" w:eastAsia="ru-RU"/>
    </w:rPr>
  </w:style>
  <w:style w:type="character" w:customStyle="1" w:styleId="ac">
    <w:name w:val="договор Знак"/>
    <w:link w:val="ab"/>
    <w:uiPriority w:val="99"/>
    <w:locked/>
    <w:rsid w:val="004F58F2"/>
    <w:rPr>
      <w:rFonts w:ascii="Times New Roman" w:eastAsia="Calibri" w:hAnsi="Times New Roman" w:cs="Times New Roman"/>
      <w:sz w:val="20"/>
      <w:szCs w:val="20"/>
      <w:lang w:val="en-US" w:eastAsia="ru-RU"/>
    </w:rPr>
  </w:style>
  <w:style w:type="character" w:styleId="ad">
    <w:name w:val="Hyperlink"/>
    <w:basedOn w:val="a0"/>
    <w:uiPriority w:val="99"/>
    <w:unhideWhenUsed/>
    <w:rsid w:val="004F58F2"/>
    <w:rPr>
      <w:color w:val="0000FF" w:themeColor="hyperlink"/>
      <w:u w:val="single"/>
    </w:rPr>
  </w:style>
  <w:style w:type="paragraph" w:styleId="ae">
    <w:name w:val="Normal (Web)"/>
    <w:basedOn w:val="a"/>
    <w:rsid w:val="004F58F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af">
    <w:name w:val="Текст концевой сноски Знак"/>
    <w:basedOn w:val="a0"/>
    <w:link w:val="af0"/>
    <w:uiPriority w:val="99"/>
    <w:semiHidden/>
    <w:rsid w:val="004F58F2"/>
    <w:rPr>
      <w:sz w:val="20"/>
      <w:szCs w:val="20"/>
    </w:rPr>
  </w:style>
  <w:style w:type="paragraph" w:styleId="af0">
    <w:name w:val="endnote text"/>
    <w:basedOn w:val="a"/>
    <w:link w:val="af"/>
    <w:uiPriority w:val="99"/>
    <w:semiHidden/>
    <w:unhideWhenUsed/>
    <w:rsid w:val="004F58F2"/>
    <w:pPr>
      <w:spacing w:after="0" w:line="240" w:lineRule="auto"/>
    </w:pPr>
    <w:rPr>
      <w:sz w:val="20"/>
      <w:szCs w:val="20"/>
    </w:rPr>
  </w:style>
  <w:style w:type="character" w:customStyle="1" w:styleId="translation-chunk">
    <w:name w:val="translation-chunk"/>
    <w:basedOn w:val="a0"/>
    <w:rsid w:val="004F58F2"/>
  </w:style>
  <w:style w:type="paragraph" w:styleId="af1">
    <w:name w:val="Title"/>
    <w:basedOn w:val="a"/>
    <w:next w:val="a"/>
    <w:link w:val="af2"/>
    <w:uiPriority w:val="99"/>
    <w:qFormat/>
    <w:rsid w:val="004F58F2"/>
    <w:pPr>
      <w:spacing w:after="120" w:line="240" w:lineRule="auto"/>
      <w:contextualSpacing/>
    </w:pPr>
    <w:rPr>
      <w:rFonts w:ascii="Cambria" w:eastAsia="Calibri" w:hAnsi="Cambria" w:cs="Times New Roman"/>
      <w:color w:val="1F497D"/>
      <w:spacing w:val="30"/>
      <w:kern w:val="28"/>
      <w:sz w:val="52"/>
      <w:szCs w:val="52"/>
      <w:lang w:eastAsia="ru-RU"/>
    </w:rPr>
  </w:style>
  <w:style w:type="character" w:customStyle="1" w:styleId="af2">
    <w:name w:val="Название Знак"/>
    <w:basedOn w:val="a0"/>
    <w:link w:val="af1"/>
    <w:uiPriority w:val="99"/>
    <w:rsid w:val="004F58F2"/>
    <w:rPr>
      <w:rFonts w:ascii="Cambria" w:eastAsia="Calibri" w:hAnsi="Cambria" w:cs="Times New Roman"/>
      <w:color w:val="1F497D"/>
      <w:spacing w:val="30"/>
      <w:kern w:val="28"/>
      <w:sz w:val="52"/>
      <w:szCs w:val="52"/>
      <w:lang w:eastAsia="ru-RU"/>
    </w:rPr>
  </w:style>
  <w:style w:type="paragraph" w:customStyle="1" w:styleId="Sub-Para4underX">
    <w:name w:val="Sub-Para 4 under X."/>
    <w:basedOn w:val="a"/>
    <w:uiPriority w:val="99"/>
    <w:rsid w:val="004F58F2"/>
    <w:pPr>
      <w:tabs>
        <w:tab w:val="num" w:pos="-720"/>
      </w:tabs>
      <w:spacing w:after="240" w:line="240" w:lineRule="auto"/>
      <w:ind w:left="-720" w:hanging="720"/>
      <w:outlineLvl w:val="5"/>
    </w:pPr>
    <w:rPr>
      <w:rFonts w:ascii="Times New Roman" w:eastAsia="Times New Roman" w:hAnsi="Times New Roman" w:cs="Times New Roman"/>
      <w:sz w:val="24"/>
      <w:szCs w:val="24"/>
      <w:lang w:val="en-US"/>
    </w:rPr>
  </w:style>
  <w:style w:type="paragraph" w:customStyle="1" w:styleId="Sub-Para4underXY">
    <w:name w:val="Sub-Para 4 under X.Y"/>
    <w:basedOn w:val="a"/>
    <w:uiPriority w:val="99"/>
    <w:rsid w:val="004F58F2"/>
    <w:pPr>
      <w:tabs>
        <w:tab w:val="num" w:pos="-360"/>
      </w:tabs>
      <w:spacing w:after="240" w:line="240" w:lineRule="auto"/>
      <w:ind w:left="-720" w:hanging="360"/>
      <w:outlineLvl w:val="5"/>
    </w:pPr>
    <w:rPr>
      <w:rFonts w:ascii="Times New Roman" w:eastAsia="Times New Roman" w:hAnsi="Times New Roman" w:cs="Times New Roman"/>
      <w:sz w:val="24"/>
      <w:szCs w:val="24"/>
      <w:lang w:val="en-US"/>
    </w:rPr>
  </w:style>
  <w:style w:type="paragraph" w:customStyle="1" w:styleId="BankNormal">
    <w:name w:val="BankNormal"/>
    <w:basedOn w:val="a"/>
    <w:uiPriority w:val="99"/>
    <w:rsid w:val="004F58F2"/>
    <w:pPr>
      <w:tabs>
        <w:tab w:val="num" w:pos="360"/>
      </w:tabs>
      <w:spacing w:after="240" w:line="240" w:lineRule="auto"/>
      <w:ind w:left="-360" w:hanging="360"/>
    </w:pPr>
    <w:rPr>
      <w:rFonts w:ascii="Times New Roman" w:eastAsia="Times New Roman" w:hAnsi="Times New Roman" w:cs="Times New Roman"/>
      <w:sz w:val="24"/>
      <w:szCs w:val="20"/>
      <w:lang w:val="en-US"/>
    </w:rPr>
  </w:style>
  <w:style w:type="paragraph" w:customStyle="1" w:styleId="PDSAnnexHeading">
    <w:name w:val="PDS Annex Heading"/>
    <w:next w:val="a"/>
    <w:uiPriority w:val="99"/>
    <w:rsid w:val="004F58F2"/>
    <w:pPr>
      <w:keepNext/>
      <w:tabs>
        <w:tab w:val="num" w:pos="0"/>
      </w:tabs>
      <w:spacing w:after="120" w:line="240" w:lineRule="auto"/>
      <w:ind w:hanging="360"/>
      <w:jc w:val="center"/>
    </w:pPr>
    <w:rPr>
      <w:rFonts w:ascii="Times New Roman" w:eastAsia="Times New Roman" w:hAnsi="Times New Roman" w:cs="Times New Roman"/>
      <w:b/>
      <w:sz w:val="24"/>
      <w:szCs w:val="20"/>
      <w:lang w:val="en-US"/>
    </w:rPr>
  </w:style>
  <w:style w:type="paragraph" w:styleId="af3">
    <w:name w:val="Body Text"/>
    <w:basedOn w:val="a"/>
    <w:link w:val="af4"/>
    <w:uiPriority w:val="99"/>
    <w:rsid w:val="004F58F2"/>
    <w:pPr>
      <w:tabs>
        <w:tab w:val="num" w:pos="360"/>
        <w:tab w:val="left" w:pos="540"/>
      </w:tabs>
      <w:spacing w:before="240" w:after="120" w:line="240" w:lineRule="auto"/>
      <w:ind w:left="360" w:hanging="360"/>
      <w:jc w:val="both"/>
    </w:pPr>
    <w:rPr>
      <w:rFonts w:ascii="Times New Roman" w:eastAsia="Calibri" w:hAnsi="Times New Roman" w:cs="Times New Roman"/>
      <w:color w:val="000000"/>
      <w:sz w:val="20"/>
      <w:szCs w:val="20"/>
      <w:lang w:eastAsia="ru-RU"/>
    </w:rPr>
  </w:style>
  <w:style w:type="character" w:customStyle="1" w:styleId="af4">
    <w:name w:val="Основной текст Знак"/>
    <w:basedOn w:val="a0"/>
    <w:link w:val="af3"/>
    <w:uiPriority w:val="99"/>
    <w:rsid w:val="004F58F2"/>
    <w:rPr>
      <w:rFonts w:ascii="Times New Roman" w:eastAsia="Calibri" w:hAnsi="Times New Roman" w:cs="Times New Roman"/>
      <w:color w:val="000000"/>
      <w:sz w:val="20"/>
      <w:szCs w:val="20"/>
      <w:lang w:eastAsia="ru-RU"/>
    </w:rPr>
  </w:style>
  <w:style w:type="character" w:customStyle="1" w:styleId="apple-converted-space">
    <w:name w:val="apple-converted-space"/>
    <w:basedOn w:val="a0"/>
    <w:rsid w:val="004F58F2"/>
  </w:style>
  <w:style w:type="paragraph" w:styleId="af5">
    <w:name w:val="footnote text"/>
    <w:basedOn w:val="a"/>
    <w:link w:val="af6"/>
    <w:uiPriority w:val="99"/>
    <w:unhideWhenUsed/>
    <w:rsid w:val="00765FE5"/>
    <w:pPr>
      <w:spacing w:before="100" w:beforeAutospacing="1" w:afterAutospacing="1"/>
      <w:ind w:firstLine="709"/>
      <w:jc w:val="both"/>
    </w:pPr>
    <w:rPr>
      <w:rFonts w:ascii="Calibri" w:eastAsia="Calibri" w:hAnsi="Calibri" w:cs="Times New Roman"/>
      <w:sz w:val="20"/>
      <w:szCs w:val="20"/>
    </w:rPr>
  </w:style>
  <w:style w:type="character" w:customStyle="1" w:styleId="af6">
    <w:name w:val="Текст сноски Знак"/>
    <w:basedOn w:val="a0"/>
    <w:link w:val="af5"/>
    <w:uiPriority w:val="99"/>
    <w:rsid w:val="00765FE5"/>
    <w:rPr>
      <w:rFonts w:ascii="Calibri" w:eastAsia="Calibri" w:hAnsi="Calibri" w:cs="Times New Roman"/>
      <w:sz w:val="20"/>
      <w:szCs w:val="20"/>
    </w:rPr>
  </w:style>
  <w:style w:type="character" w:styleId="af7">
    <w:name w:val="footnote reference"/>
    <w:basedOn w:val="a0"/>
    <w:uiPriority w:val="99"/>
    <w:semiHidden/>
    <w:unhideWhenUsed/>
    <w:rsid w:val="00765FE5"/>
    <w:rPr>
      <w:vertAlign w:val="superscript"/>
    </w:rPr>
  </w:style>
  <w:style w:type="paragraph" w:styleId="af8">
    <w:name w:val="TOC Heading"/>
    <w:basedOn w:val="1"/>
    <w:next w:val="a"/>
    <w:uiPriority w:val="39"/>
    <w:semiHidden/>
    <w:unhideWhenUsed/>
    <w:qFormat/>
    <w:rsid w:val="00554228"/>
    <w:pPr>
      <w:keepLines/>
      <w:spacing w:line="276" w:lineRule="auto"/>
      <w:ind w:firstLine="0"/>
      <w:outlineLvl w:val="9"/>
    </w:pPr>
    <w:rPr>
      <w:rFonts w:asciiTheme="majorHAnsi" w:eastAsiaTheme="majorEastAsia" w:hAnsiTheme="majorHAnsi" w:cstheme="majorBidi"/>
      <w:b/>
      <w:bCs/>
      <w:color w:val="365F91" w:themeColor="accent1" w:themeShade="BF"/>
      <w:szCs w:val="28"/>
    </w:rPr>
  </w:style>
  <w:style w:type="paragraph" w:styleId="11">
    <w:name w:val="toc 1"/>
    <w:basedOn w:val="a"/>
    <w:next w:val="a"/>
    <w:autoRedefine/>
    <w:uiPriority w:val="39"/>
    <w:unhideWhenUsed/>
    <w:rsid w:val="00554228"/>
    <w:pPr>
      <w:spacing w:after="100"/>
    </w:pPr>
  </w:style>
  <w:style w:type="paragraph" w:styleId="21">
    <w:name w:val="toc 2"/>
    <w:basedOn w:val="a"/>
    <w:next w:val="a"/>
    <w:autoRedefine/>
    <w:uiPriority w:val="39"/>
    <w:unhideWhenUsed/>
    <w:rsid w:val="00554228"/>
    <w:pPr>
      <w:spacing w:after="100"/>
      <w:ind w:left="220"/>
    </w:pPr>
  </w:style>
  <w:style w:type="paragraph" w:styleId="31">
    <w:name w:val="toc 3"/>
    <w:basedOn w:val="a"/>
    <w:next w:val="a"/>
    <w:autoRedefine/>
    <w:uiPriority w:val="39"/>
    <w:unhideWhenUsed/>
    <w:rsid w:val="00554228"/>
    <w:pPr>
      <w:spacing w:after="100"/>
      <w:ind w:left="440"/>
    </w:pPr>
  </w:style>
  <w:style w:type="character" w:customStyle="1" w:styleId="200">
    <w:name w:val="Основной текст + Полужирный20"/>
    <w:basedOn w:val="a0"/>
    <w:uiPriority w:val="99"/>
    <w:rsid w:val="00EE2CFF"/>
    <w:rPr>
      <w:rFonts w:ascii="Times New Roman" w:hAnsi="Times New Roman" w:cs="Times New Roman"/>
      <w:b/>
      <w:bCs/>
      <w:spacing w:val="0"/>
      <w:sz w:val="28"/>
      <w:szCs w:val="28"/>
    </w:rPr>
  </w:style>
  <w:style w:type="character" w:customStyle="1" w:styleId="32">
    <w:name w:val="Основной текст + Полужирный3"/>
    <w:basedOn w:val="a0"/>
    <w:uiPriority w:val="99"/>
    <w:rsid w:val="004C09E0"/>
    <w:rPr>
      <w:rFonts w:ascii="Times New Roman" w:hAnsi="Times New Roman" w:cs="Times New Roman"/>
      <w:b/>
      <w:bCs/>
      <w:spacing w:val="0"/>
      <w:sz w:val="28"/>
      <w:szCs w:val="28"/>
      <w:lang w:val="en-US" w:eastAsia="en-US"/>
    </w:rPr>
  </w:style>
  <w:style w:type="character" w:customStyle="1" w:styleId="22">
    <w:name w:val="Основной текст + Полужирный2"/>
    <w:aliases w:val="Курсив14"/>
    <w:basedOn w:val="a0"/>
    <w:uiPriority w:val="99"/>
    <w:rsid w:val="004C09E0"/>
    <w:rPr>
      <w:rFonts w:ascii="Times New Roman" w:hAnsi="Times New Roman" w:cs="Times New Roman"/>
      <w:b/>
      <w:bCs/>
      <w:i/>
      <w:iCs/>
      <w:spacing w:val="0"/>
      <w:sz w:val="28"/>
      <w:szCs w:val="28"/>
    </w:rPr>
  </w:style>
  <w:style w:type="character" w:customStyle="1" w:styleId="33">
    <w:name w:val="Основной текст (3)_"/>
    <w:basedOn w:val="a0"/>
    <w:link w:val="310"/>
    <w:uiPriority w:val="99"/>
    <w:rsid w:val="003B2096"/>
    <w:rPr>
      <w:rFonts w:ascii="Times New Roman" w:hAnsi="Times New Roman" w:cs="Times New Roman"/>
      <w:b/>
      <w:bCs/>
      <w:sz w:val="28"/>
      <w:szCs w:val="28"/>
      <w:shd w:val="clear" w:color="auto" w:fill="FFFFFF"/>
    </w:rPr>
  </w:style>
  <w:style w:type="character" w:customStyle="1" w:styleId="39">
    <w:name w:val="Основной текст (3)9"/>
    <w:basedOn w:val="33"/>
    <w:uiPriority w:val="99"/>
    <w:rsid w:val="003B2096"/>
    <w:rPr>
      <w:rFonts w:ascii="Times New Roman" w:hAnsi="Times New Roman" w:cs="Times New Roman"/>
      <w:b/>
      <w:bCs/>
      <w:sz w:val="28"/>
      <w:szCs w:val="28"/>
      <w:shd w:val="clear" w:color="auto" w:fill="FFFFFF"/>
    </w:rPr>
  </w:style>
  <w:style w:type="character" w:customStyle="1" w:styleId="38">
    <w:name w:val="Основной текст (3)8"/>
    <w:basedOn w:val="33"/>
    <w:uiPriority w:val="99"/>
    <w:rsid w:val="003B2096"/>
    <w:rPr>
      <w:rFonts w:ascii="Times New Roman" w:hAnsi="Times New Roman" w:cs="Times New Roman"/>
      <w:b/>
      <w:bCs/>
      <w:sz w:val="28"/>
      <w:szCs w:val="28"/>
      <w:shd w:val="clear" w:color="auto" w:fill="FFFFFF"/>
    </w:rPr>
  </w:style>
  <w:style w:type="paragraph" w:customStyle="1" w:styleId="310">
    <w:name w:val="Основной текст (3)1"/>
    <w:basedOn w:val="a"/>
    <w:link w:val="33"/>
    <w:uiPriority w:val="99"/>
    <w:rsid w:val="003B2096"/>
    <w:pPr>
      <w:shd w:val="clear" w:color="auto" w:fill="FFFFFF"/>
      <w:spacing w:before="720" w:after="420" w:line="240" w:lineRule="atLeast"/>
      <w:jc w:val="center"/>
    </w:pPr>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10390">
      <w:bodyDiv w:val="1"/>
      <w:marLeft w:val="0"/>
      <w:marRight w:val="0"/>
      <w:marTop w:val="0"/>
      <w:marBottom w:val="0"/>
      <w:divBdr>
        <w:top w:val="none" w:sz="0" w:space="0" w:color="auto"/>
        <w:left w:val="none" w:sz="0" w:space="0" w:color="auto"/>
        <w:bottom w:val="none" w:sz="0" w:space="0" w:color="auto"/>
        <w:right w:val="none" w:sz="0" w:space="0" w:color="auto"/>
      </w:divBdr>
    </w:div>
    <w:div w:id="448625113">
      <w:bodyDiv w:val="1"/>
      <w:marLeft w:val="0"/>
      <w:marRight w:val="0"/>
      <w:marTop w:val="0"/>
      <w:marBottom w:val="0"/>
      <w:divBdr>
        <w:top w:val="none" w:sz="0" w:space="0" w:color="auto"/>
        <w:left w:val="none" w:sz="0" w:space="0" w:color="auto"/>
        <w:bottom w:val="none" w:sz="0" w:space="0" w:color="auto"/>
        <w:right w:val="none" w:sz="0" w:space="0" w:color="auto"/>
      </w:divBdr>
    </w:div>
    <w:div w:id="503057326">
      <w:bodyDiv w:val="1"/>
      <w:marLeft w:val="0"/>
      <w:marRight w:val="0"/>
      <w:marTop w:val="0"/>
      <w:marBottom w:val="0"/>
      <w:divBdr>
        <w:top w:val="none" w:sz="0" w:space="0" w:color="auto"/>
        <w:left w:val="none" w:sz="0" w:space="0" w:color="auto"/>
        <w:bottom w:val="none" w:sz="0" w:space="0" w:color="auto"/>
        <w:right w:val="none" w:sz="0" w:space="0" w:color="auto"/>
      </w:divBdr>
    </w:div>
    <w:div w:id="889078676">
      <w:bodyDiv w:val="1"/>
      <w:marLeft w:val="0"/>
      <w:marRight w:val="0"/>
      <w:marTop w:val="0"/>
      <w:marBottom w:val="0"/>
      <w:divBdr>
        <w:top w:val="none" w:sz="0" w:space="0" w:color="auto"/>
        <w:left w:val="none" w:sz="0" w:space="0" w:color="auto"/>
        <w:bottom w:val="none" w:sz="0" w:space="0" w:color="auto"/>
        <w:right w:val="none" w:sz="0" w:space="0" w:color="auto"/>
      </w:divBdr>
    </w:div>
    <w:div w:id="994142271">
      <w:bodyDiv w:val="1"/>
      <w:marLeft w:val="0"/>
      <w:marRight w:val="0"/>
      <w:marTop w:val="0"/>
      <w:marBottom w:val="0"/>
      <w:divBdr>
        <w:top w:val="none" w:sz="0" w:space="0" w:color="auto"/>
        <w:left w:val="none" w:sz="0" w:space="0" w:color="auto"/>
        <w:bottom w:val="none" w:sz="0" w:space="0" w:color="auto"/>
        <w:right w:val="none" w:sz="0" w:space="0" w:color="auto"/>
      </w:divBdr>
      <w:divsChild>
        <w:div w:id="1148203135">
          <w:marLeft w:val="547"/>
          <w:marRight w:val="0"/>
          <w:marTop w:val="86"/>
          <w:marBottom w:val="0"/>
          <w:divBdr>
            <w:top w:val="none" w:sz="0" w:space="0" w:color="auto"/>
            <w:left w:val="none" w:sz="0" w:space="0" w:color="auto"/>
            <w:bottom w:val="none" w:sz="0" w:space="0" w:color="auto"/>
            <w:right w:val="none" w:sz="0" w:space="0" w:color="auto"/>
          </w:divBdr>
        </w:div>
        <w:div w:id="1255628852">
          <w:marLeft w:val="547"/>
          <w:marRight w:val="0"/>
          <w:marTop w:val="86"/>
          <w:marBottom w:val="0"/>
          <w:divBdr>
            <w:top w:val="none" w:sz="0" w:space="0" w:color="auto"/>
            <w:left w:val="none" w:sz="0" w:space="0" w:color="auto"/>
            <w:bottom w:val="none" w:sz="0" w:space="0" w:color="auto"/>
            <w:right w:val="none" w:sz="0" w:space="0" w:color="auto"/>
          </w:divBdr>
        </w:div>
        <w:div w:id="663094476">
          <w:marLeft w:val="547"/>
          <w:marRight w:val="0"/>
          <w:marTop w:val="86"/>
          <w:marBottom w:val="0"/>
          <w:divBdr>
            <w:top w:val="none" w:sz="0" w:space="0" w:color="auto"/>
            <w:left w:val="none" w:sz="0" w:space="0" w:color="auto"/>
            <w:bottom w:val="none" w:sz="0" w:space="0" w:color="auto"/>
            <w:right w:val="none" w:sz="0" w:space="0" w:color="auto"/>
          </w:divBdr>
        </w:div>
        <w:div w:id="1070731641">
          <w:marLeft w:val="547"/>
          <w:marRight w:val="0"/>
          <w:marTop w:val="86"/>
          <w:marBottom w:val="0"/>
          <w:divBdr>
            <w:top w:val="none" w:sz="0" w:space="0" w:color="auto"/>
            <w:left w:val="none" w:sz="0" w:space="0" w:color="auto"/>
            <w:bottom w:val="none" w:sz="0" w:space="0" w:color="auto"/>
            <w:right w:val="none" w:sz="0" w:space="0" w:color="auto"/>
          </w:divBdr>
        </w:div>
        <w:div w:id="1524326360">
          <w:marLeft w:val="547"/>
          <w:marRight w:val="0"/>
          <w:marTop w:val="86"/>
          <w:marBottom w:val="0"/>
          <w:divBdr>
            <w:top w:val="none" w:sz="0" w:space="0" w:color="auto"/>
            <w:left w:val="none" w:sz="0" w:space="0" w:color="auto"/>
            <w:bottom w:val="none" w:sz="0" w:space="0" w:color="auto"/>
            <w:right w:val="none" w:sz="0" w:space="0" w:color="auto"/>
          </w:divBdr>
        </w:div>
        <w:div w:id="2121492105">
          <w:marLeft w:val="547"/>
          <w:marRight w:val="0"/>
          <w:marTop w:val="86"/>
          <w:marBottom w:val="0"/>
          <w:divBdr>
            <w:top w:val="none" w:sz="0" w:space="0" w:color="auto"/>
            <w:left w:val="none" w:sz="0" w:space="0" w:color="auto"/>
            <w:bottom w:val="none" w:sz="0" w:space="0" w:color="auto"/>
            <w:right w:val="none" w:sz="0" w:space="0" w:color="auto"/>
          </w:divBdr>
        </w:div>
        <w:div w:id="613902662">
          <w:marLeft w:val="547"/>
          <w:marRight w:val="0"/>
          <w:marTop w:val="86"/>
          <w:marBottom w:val="0"/>
          <w:divBdr>
            <w:top w:val="none" w:sz="0" w:space="0" w:color="auto"/>
            <w:left w:val="none" w:sz="0" w:space="0" w:color="auto"/>
            <w:bottom w:val="none" w:sz="0" w:space="0" w:color="auto"/>
            <w:right w:val="none" w:sz="0" w:space="0" w:color="auto"/>
          </w:divBdr>
        </w:div>
      </w:divsChild>
    </w:div>
    <w:div w:id="1139146859">
      <w:bodyDiv w:val="1"/>
      <w:marLeft w:val="0"/>
      <w:marRight w:val="0"/>
      <w:marTop w:val="0"/>
      <w:marBottom w:val="0"/>
      <w:divBdr>
        <w:top w:val="none" w:sz="0" w:space="0" w:color="auto"/>
        <w:left w:val="none" w:sz="0" w:space="0" w:color="auto"/>
        <w:bottom w:val="none" w:sz="0" w:space="0" w:color="auto"/>
        <w:right w:val="none" w:sz="0" w:space="0" w:color="auto"/>
      </w:divBdr>
    </w:div>
    <w:div w:id="1248268471">
      <w:bodyDiv w:val="1"/>
      <w:marLeft w:val="0"/>
      <w:marRight w:val="0"/>
      <w:marTop w:val="0"/>
      <w:marBottom w:val="0"/>
      <w:divBdr>
        <w:top w:val="none" w:sz="0" w:space="0" w:color="auto"/>
        <w:left w:val="none" w:sz="0" w:space="0" w:color="auto"/>
        <w:bottom w:val="none" w:sz="0" w:space="0" w:color="auto"/>
        <w:right w:val="none" w:sz="0" w:space="0" w:color="auto"/>
      </w:divBdr>
    </w:div>
    <w:div w:id="1444376697">
      <w:bodyDiv w:val="1"/>
      <w:marLeft w:val="0"/>
      <w:marRight w:val="0"/>
      <w:marTop w:val="0"/>
      <w:marBottom w:val="0"/>
      <w:divBdr>
        <w:top w:val="none" w:sz="0" w:space="0" w:color="auto"/>
        <w:left w:val="none" w:sz="0" w:space="0" w:color="auto"/>
        <w:bottom w:val="none" w:sz="0" w:space="0" w:color="auto"/>
        <w:right w:val="none" w:sz="0" w:space="0" w:color="auto"/>
      </w:divBdr>
      <w:divsChild>
        <w:div w:id="1154758773">
          <w:marLeft w:val="547"/>
          <w:marRight w:val="0"/>
          <w:marTop w:val="67"/>
          <w:marBottom w:val="0"/>
          <w:divBdr>
            <w:top w:val="none" w:sz="0" w:space="0" w:color="auto"/>
            <w:left w:val="none" w:sz="0" w:space="0" w:color="auto"/>
            <w:bottom w:val="none" w:sz="0" w:space="0" w:color="auto"/>
            <w:right w:val="none" w:sz="0" w:space="0" w:color="auto"/>
          </w:divBdr>
        </w:div>
        <w:div w:id="1530491658">
          <w:marLeft w:val="547"/>
          <w:marRight w:val="0"/>
          <w:marTop w:val="67"/>
          <w:marBottom w:val="0"/>
          <w:divBdr>
            <w:top w:val="none" w:sz="0" w:space="0" w:color="auto"/>
            <w:left w:val="none" w:sz="0" w:space="0" w:color="auto"/>
            <w:bottom w:val="none" w:sz="0" w:space="0" w:color="auto"/>
            <w:right w:val="none" w:sz="0" w:space="0" w:color="auto"/>
          </w:divBdr>
        </w:div>
        <w:div w:id="545530987">
          <w:marLeft w:val="547"/>
          <w:marRight w:val="0"/>
          <w:marTop w:val="67"/>
          <w:marBottom w:val="0"/>
          <w:divBdr>
            <w:top w:val="none" w:sz="0" w:space="0" w:color="auto"/>
            <w:left w:val="none" w:sz="0" w:space="0" w:color="auto"/>
            <w:bottom w:val="none" w:sz="0" w:space="0" w:color="auto"/>
            <w:right w:val="none" w:sz="0" w:space="0" w:color="auto"/>
          </w:divBdr>
        </w:div>
        <w:div w:id="12651552">
          <w:marLeft w:val="547"/>
          <w:marRight w:val="0"/>
          <w:marTop w:val="67"/>
          <w:marBottom w:val="0"/>
          <w:divBdr>
            <w:top w:val="none" w:sz="0" w:space="0" w:color="auto"/>
            <w:left w:val="none" w:sz="0" w:space="0" w:color="auto"/>
            <w:bottom w:val="none" w:sz="0" w:space="0" w:color="auto"/>
            <w:right w:val="none" w:sz="0" w:space="0" w:color="auto"/>
          </w:divBdr>
        </w:div>
        <w:div w:id="1451052193">
          <w:marLeft w:val="547"/>
          <w:marRight w:val="0"/>
          <w:marTop w:val="67"/>
          <w:marBottom w:val="0"/>
          <w:divBdr>
            <w:top w:val="none" w:sz="0" w:space="0" w:color="auto"/>
            <w:left w:val="none" w:sz="0" w:space="0" w:color="auto"/>
            <w:bottom w:val="none" w:sz="0" w:space="0" w:color="auto"/>
            <w:right w:val="none" w:sz="0" w:space="0" w:color="auto"/>
          </w:divBdr>
        </w:div>
      </w:divsChild>
    </w:div>
    <w:div w:id="1466965383">
      <w:bodyDiv w:val="1"/>
      <w:marLeft w:val="0"/>
      <w:marRight w:val="0"/>
      <w:marTop w:val="0"/>
      <w:marBottom w:val="0"/>
      <w:divBdr>
        <w:top w:val="none" w:sz="0" w:space="0" w:color="auto"/>
        <w:left w:val="none" w:sz="0" w:space="0" w:color="auto"/>
        <w:bottom w:val="none" w:sz="0" w:space="0" w:color="auto"/>
        <w:right w:val="none" w:sz="0" w:space="0" w:color="auto"/>
      </w:divBdr>
    </w:div>
    <w:div w:id="147537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www.kazakhemb.org.il/?CategoryID=250&amp;ArticleID=551&amp;Page=1" TargetMode="External"/><Relationship Id="rId3" Type="http://schemas.openxmlformats.org/officeDocument/2006/relationships/styles" Target="styles.xml"/><Relationship Id="rId21" Type="http://schemas.openxmlformats.org/officeDocument/2006/relationships/hyperlink" Target="http://onlinetestpad.com/ru/test/2-16pf-test-kettella-forma-a-187-voprosov"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kazakhemb.org.il/?CategoryID=250&amp;ArticleID=551&amp;Page=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eokz.tv/article.php?aid=11278"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onlinetestpad.com/ru/test/53772-test-na-intellekt" TargetMode="External"/><Relationship Id="rId10" Type="http://schemas.openxmlformats.org/officeDocument/2006/relationships/image" Target="media/image2.jpeg"/><Relationship Id="rId19" Type="http://schemas.openxmlformats.org/officeDocument/2006/relationships/hyperlink" Target="http://www.zakon.kz/111622-ideja-triedinstva-jazykov-vkazakhstane.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yperlink" Target="http://onlinetestpad.com/ru/test/16241-iq-test-ajzenka-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FBCE2B-7C6B-47DC-87E6-6230E6619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4046</TotalTime>
  <Pages>81</Pages>
  <Words>21940</Words>
  <Characters>125062</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146709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42</cp:revision>
  <dcterms:created xsi:type="dcterms:W3CDTF">2017-04-10T09:21:00Z</dcterms:created>
  <dcterms:modified xsi:type="dcterms:W3CDTF">2017-06-03T19:15:00Z</dcterms:modified>
</cp:coreProperties>
</file>