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AB" w:rsidRPr="00E775AB" w:rsidRDefault="00E775AB" w:rsidP="00E775AB">
      <w:pPr>
        <w:pStyle w:val="Heading"/>
        <w:jc w:val="center"/>
        <w:rPr>
          <w:rFonts w:ascii="Times New Roman" w:hAnsi="Times New Roman" w:cs="Times New Roman"/>
          <w:caps/>
          <w:color w:val="000000"/>
          <w:sz w:val="24"/>
          <w:szCs w:val="24"/>
        </w:rPr>
      </w:pPr>
      <w:r w:rsidRPr="005C125C">
        <w:rPr>
          <w:rFonts w:ascii="Times New Roman" w:hAnsi="Times New Roman" w:cs="Times New Roman"/>
          <w:caps/>
          <w:color w:val="000000"/>
          <w:sz w:val="20"/>
          <w:szCs w:val="20"/>
        </w:rPr>
        <w:t>Санкт-Петербургский государственный университет</w:t>
      </w:r>
    </w:p>
    <w:p w:rsidR="00E775AB" w:rsidRDefault="00E775AB" w:rsidP="00E775AB">
      <w:pPr>
        <w:pStyle w:val="Heading"/>
        <w:spacing w:before="120"/>
        <w:jc w:val="center"/>
        <w:rPr>
          <w:rFonts w:ascii="Times New Roman" w:hAnsi="Times New Roman" w:cs="Times New Roman"/>
          <w:color w:val="000000"/>
          <w:sz w:val="24"/>
          <w:szCs w:val="24"/>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E775AB" w:rsidRPr="00AC368C" w:rsidTr="00115DD9">
        <w:trPr>
          <w:trHeight w:val="287"/>
        </w:trPr>
        <w:tc>
          <w:tcPr>
            <w:tcW w:w="4663" w:type="dxa"/>
          </w:tcPr>
          <w:p w:rsidR="00E775AB" w:rsidRPr="00AC368C" w:rsidRDefault="00E775AB" w:rsidP="00115DD9">
            <w:pPr>
              <w:widowControl w:val="0"/>
              <w:overflowPunct w:val="0"/>
              <w:autoSpaceDE w:val="0"/>
              <w:autoSpaceDN w:val="0"/>
              <w:adjustRightInd w:val="0"/>
              <w:spacing w:line="240" w:lineRule="auto"/>
              <w:ind w:left="-86"/>
              <w:rPr>
                <w:rFonts w:ascii="Times New Roman" w:eastAsia="Times New Roman" w:hAnsi="Times New Roman" w:cs="Times New Roman"/>
                <w:kern w:val="28"/>
                <w:sz w:val="20"/>
                <w:szCs w:val="20"/>
                <w:lang w:eastAsia="ru-RU"/>
              </w:rPr>
            </w:pPr>
          </w:p>
        </w:tc>
        <w:tc>
          <w:tcPr>
            <w:tcW w:w="4664" w:type="dxa"/>
          </w:tcPr>
          <w:p w:rsidR="00E775AB" w:rsidRDefault="00E775AB" w:rsidP="00115DD9">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0"/>
                <w:szCs w:val="20"/>
                <w:lang w:eastAsia="ru-RU"/>
              </w:rPr>
            </w:pPr>
          </w:p>
          <w:p w:rsidR="00E775AB" w:rsidRDefault="00E775AB" w:rsidP="00115DD9">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0"/>
                <w:szCs w:val="20"/>
                <w:lang w:eastAsia="ru-RU"/>
              </w:rPr>
            </w:pPr>
          </w:p>
          <w:p w:rsidR="00E775AB" w:rsidRDefault="00E775AB" w:rsidP="00115DD9">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0"/>
                <w:szCs w:val="20"/>
                <w:lang w:eastAsia="ru-RU"/>
              </w:rPr>
            </w:pPr>
          </w:p>
          <w:p w:rsidR="00E775AB" w:rsidRPr="00AC368C" w:rsidRDefault="00E775AB" w:rsidP="00115DD9">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Председатель ГЭ</w:t>
            </w:r>
            <w:r w:rsidRPr="00AC368C">
              <w:rPr>
                <w:rFonts w:ascii="Times New Roman" w:eastAsia="Times New Roman" w:hAnsi="Times New Roman" w:cs="Times New Roman"/>
                <w:kern w:val="28"/>
                <w:sz w:val="20"/>
                <w:szCs w:val="20"/>
                <w:lang w:eastAsia="ru-RU"/>
              </w:rPr>
              <w:t>К,</w:t>
            </w:r>
          </w:p>
          <w:p w:rsidR="00E775AB" w:rsidRPr="00AC368C" w:rsidRDefault="00E775AB" w:rsidP="00115DD9">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должность</w:t>
            </w:r>
          </w:p>
          <w:p w:rsidR="00E775AB" w:rsidRPr="00AC368C" w:rsidRDefault="00E775AB" w:rsidP="00115DD9">
            <w:pPr>
              <w:widowControl w:val="0"/>
              <w:overflowPunct w:val="0"/>
              <w:autoSpaceDE w:val="0"/>
              <w:autoSpaceDN w:val="0"/>
              <w:adjustRightInd w:val="0"/>
              <w:spacing w:line="240" w:lineRule="auto"/>
              <w:ind w:left="-86" w:firstLine="1041"/>
              <w:rPr>
                <w:rFonts w:ascii="Times New Roman" w:eastAsia="Times New Roman" w:hAnsi="Times New Roman" w:cs="Times New Roman"/>
                <w:kern w:val="28"/>
                <w:sz w:val="20"/>
                <w:szCs w:val="20"/>
                <w:lang w:eastAsia="ru-RU"/>
              </w:rPr>
            </w:pPr>
            <w:r w:rsidRPr="00AC368C">
              <w:rPr>
                <w:rFonts w:ascii="Times New Roman" w:eastAsia="Times New Roman" w:hAnsi="Times New Roman" w:cs="Times New Roman"/>
                <w:kern w:val="28"/>
                <w:sz w:val="20"/>
                <w:szCs w:val="20"/>
                <w:lang w:eastAsia="ru-RU"/>
              </w:rPr>
              <w:t>___</w:t>
            </w:r>
            <w:r>
              <w:rPr>
                <w:rFonts w:ascii="Times New Roman" w:eastAsia="Times New Roman" w:hAnsi="Times New Roman" w:cs="Times New Roman"/>
                <w:kern w:val="28"/>
                <w:sz w:val="20"/>
                <w:szCs w:val="20"/>
                <w:lang w:eastAsia="ru-RU"/>
              </w:rPr>
              <w:t>________________ ФИО</w:t>
            </w:r>
          </w:p>
          <w:p w:rsidR="00E775AB" w:rsidRPr="00AC368C" w:rsidRDefault="00E775AB" w:rsidP="00115DD9">
            <w:pPr>
              <w:widowControl w:val="0"/>
              <w:overflowPunct w:val="0"/>
              <w:autoSpaceDE w:val="0"/>
              <w:autoSpaceDN w:val="0"/>
              <w:adjustRightInd w:val="0"/>
              <w:spacing w:line="240" w:lineRule="auto"/>
              <w:ind w:left="-86"/>
              <w:rPr>
                <w:rFonts w:ascii="Times New Roman" w:eastAsia="Times New Roman" w:hAnsi="Times New Roman" w:cs="Times New Roman"/>
                <w:kern w:val="28"/>
                <w:sz w:val="20"/>
                <w:szCs w:val="20"/>
                <w:lang w:eastAsia="ru-RU"/>
              </w:rPr>
            </w:pPr>
          </w:p>
        </w:tc>
      </w:tr>
    </w:tbl>
    <w:p w:rsidR="00E775AB" w:rsidRDefault="00E775AB" w:rsidP="00E775AB">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p>
    <w:p w:rsidR="00E775AB" w:rsidRDefault="00E775AB" w:rsidP="00E775AB">
      <w:pPr>
        <w:pStyle w:val="1"/>
        <w:jc w:val="center"/>
        <w:rPr>
          <w:b w:val="0"/>
          <w:i/>
          <w:sz w:val="20"/>
          <w:szCs w:val="20"/>
        </w:rPr>
      </w:pPr>
      <w:r>
        <w:rPr>
          <w:i/>
          <w:sz w:val="20"/>
          <w:szCs w:val="20"/>
        </w:rPr>
        <w:t>ПСИХОЛОГИЧЕСКАЯ ЭФФЕКТИВНОСТЬ ИППОТЕРАПИИ В ФОРМИРОВАНИИ АДАПТАЦИОННОГО ПОТЕНЦИАЛА ДЕТЕЙ С ОГРАНИЧЕННЫМИ ВОЗМОЖНОСТЯМИ ЗДОРОВЬЯ</w:t>
      </w:r>
    </w:p>
    <w:p w:rsidR="00E775AB" w:rsidRDefault="00E775AB" w:rsidP="00E775AB">
      <w:pPr>
        <w:jc w:val="center"/>
        <w:rPr>
          <w:rFonts w:ascii="Times New Roman" w:hAnsi="Times New Roman" w:cs="Times New Roman"/>
          <w:lang w:eastAsia="ru-RU"/>
        </w:rPr>
      </w:pPr>
      <w:r>
        <w:rPr>
          <w:rFonts w:ascii="Times New Roman" w:hAnsi="Times New Roman" w:cs="Times New Roman"/>
          <w:lang w:eastAsia="ru-RU"/>
        </w:rPr>
        <w:t>Диссертация</w:t>
      </w:r>
    </w:p>
    <w:p w:rsidR="00E775AB" w:rsidRDefault="00E775AB" w:rsidP="00E775AB">
      <w:pPr>
        <w:jc w:val="center"/>
        <w:rPr>
          <w:rFonts w:ascii="Times New Roman" w:hAnsi="Times New Roman" w:cs="Times New Roman"/>
          <w:lang w:eastAsia="ru-RU"/>
        </w:rPr>
      </w:pPr>
      <w:r>
        <w:rPr>
          <w:rFonts w:ascii="Times New Roman" w:hAnsi="Times New Roman" w:cs="Times New Roman"/>
          <w:lang w:eastAsia="ru-RU"/>
        </w:rPr>
        <w:t>На соискание степени Магистра по направлению 030300 – Психология</w:t>
      </w:r>
    </w:p>
    <w:p w:rsidR="00E775AB" w:rsidRPr="00EA71A6" w:rsidRDefault="00E775AB" w:rsidP="00E775AB">
      <w:pPr>
        <w:jc w:val="center"/>
        <w:rPr>
          <w:rFonts w:ascii="Times New Roman" w:hAnsi="Times New Roman" w:cs="Times New Roman"/>
          <w:lang w:eastAsia="ru-RU"/>
        </w:rPr>
      </w:pPr>
      <w:r>
        <w:rPr>
          <w:rFonts w:ascii="Times New Roman" w:hAnsi="Times New Roman" w:cs="Times New Roman"/>
          <w:lang w:eastAsia="ru-RU"/>
        </w:rPr>
        <w:t>Основная образовательная программа «Психология развития и образования»</w:t>
      </w:r>
    </w:p>
    <w:p w:rsidR="00E775AB" w:rsidRDefault="00E775AB" w:rsidP="00E775AB">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0"/>
          <w:szCs w:val="20"/>
          <w:lang w:eastAsia="ru-RU"/>
        </w:rPr>
      </w:pPr>
      <w:r w:rsidRPr="00AC368C">
        <w:rPr>
          <w:rFonts w:ascii="Times New Roman" w:eastAsia="Times New Roman" w:hAnsi="Times New Roman" w:cs="Times New Roman"/>
          <w:kern w:val="28"/>
          <w:sz w:val="20"/>
          <w:szCs w:val="20"/>
          <w:lang w:eastAsia="ru-RU"/>
        </w:rPr>
        <w:t>Направление 030300 – Психология</w:t>
      </w:r>
    </w:p>
    <w:p w:rsidR="00E775AB" w:rsidRDefault="00E775AB" w:rsidP="00E775AB">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0"/>
          <w:szCs w:val="20"/>
          <w:lang w:eastAsia="ru-RU"/>
        </w:rPr>
      </w:pPr>
    </w:p>
    <w:p w:rsidR="00E775AB" w:rsidRPr="00AC368C" w:rsidRDefault="00E775AB" w:rsidP="00E775AB">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7"/>
      </w:tblGrid>
      <w:tr w:rsidR="00E775AB" w:rsidTr="00115DD9">
        <w:trPr>
          <w:trHeight w:val="625"/>
        </w:trPr>
        <w:tc>
          <w:tcPr>
            <w:tcW w:w="4279" w:type="dxa"/>
            <w:tcBorders>
              <w:top w:val="nil"/>
              <w:left w:val="nil"/>
              <w:bottom w:val="nil"/>
              <w:right w:val="nil"/>
            </w:tcBorders>
          </w:tcPr>
          <w:tbl>
            <w:tblPr>
              <w:tblpPr w:leftFromText="180" w:rightFromText="180" w:vertAnchor="text" w:tblpY="113"/>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4394"/>
            </w:tblGrid>
            <w:tr w:rsidR="00E775AB" w:rsidTr="00E775AB">
              <w:trPr>
                <w:trHeight w:val="1897"/>
              </w:trPr>
              <w:tc>
                <w:tcPr>
                  <w:tcW w:w="4767" w:type="dxa"/>
                </w:tcPr>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1–</w:t>
                  </w:r>
                  <w:proofErr w:type="spellStart"/>
                  <w:r>
                    <w:rPr>
                      <w:rFonts w:ascii="Times New Roman" w:eastAsia="Times New Roman" w:hAnsi="Times New Roman" w:cs="Times New Roman"/>
                      <w:kern w:val="28"/>
                      <w:sz w:val="20"/>
                      <w:szCs w:val="20"/>
                      <w:lang w:eastAsia="ru-RU"/>
                    </w:rPr>
                    <w:t>ый</w:t>
                  </w:r>
                  <w:proofErr w:type="spellEnd"/>
                  <w:r>
                    <w:rPr>
                      <w:rFonts w:ascii="Times New Roman" w:eastAsia="Times New Roman" w:hAnsi="Times New Roman" w:cs="Times New Roman"/>
                      <w:kern w:val="28"/>
                      <w:sz w:val="20"/>
                      <w:szCs w:val="20"/>
                      <w:lang w:eastAsia="ru-RU"/>
                    </w:rPr>
                    <w:t xml:space="preserve"> рецензент:</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к. психол. наук, доцент</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proofErr w:type="spellStart"/>
                  <w:r>
                    <w:rPr>
                      <w:rFonts w:ascii="Times New Roman" w:eastAsia="Times New Roman" w:hAnsi="Times New Roman" w:cs="Times New Roman"/>
                      <w:kern w:val="28"/>
                      <w:sz w:val="20"/>
                      <w:szCs w:val="20"/>
                      <w:lang w:eastAsia="ru-RU"/>
                    </w:rPr>
                    <w:t>Бучкина</w:t>
                  </w:r>
                  <w:proofErr w:type="spellEnd"/>
                  <w:r>
                    <w:rPr>
                      <w:rFonts w:ascii="Times New Roman" w:eastAsia="Times New Roman" w:hAnsi="Times New Roman" w:cs="Times New Roman"/>
                      <w:kern w:val="28"/>
                      <w:sz w:val="20"/>
                      <w:szCs w:val="20"/>
                      <w:lang w:eastAsia="ru-RU"/>
                    </w:rPr>
                    <w:t xml:space="preserve"> Ирина Петровна </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_______________ (подпись)</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 xml:space="preserve"> </w:t>
                  </w:r>
                </w:p>
              </w:tc>
              <w:tc>
                <w:tcPr>
                  <w:tcW w:w="4394" w:type="dxa"/>
                </w:tcPr>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Исполнитель</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Студент</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Жеребятьева Вера</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 xml:space="preserve"> _______________ (подпись)</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p>
                <w:p w:rsidR="00E775AB" w:rsidRDefault="00E775AB" w:rsidP="00BF17FE">
                  <w:pPr>
                    <w:widowControl w:val="0"/>
                    <w:overflowPunct w:val="0"/>
                    <w:autoSpaceDE w:val="0"/>
                    <w:autoSpaceDN w:val="0"/>
                    <w:adjustRightInd w:val="0"/>
                    <w:spacing w:line="240" w:lineRule="auto"/>
                    <w:jc w:val="right"/>
                    <w:rPr>
                      <w:rFonts w:ascii="Times New Roman" w:eastAsia="Times New Roman" w:hAnsi="Times New Roman" w:cs="Times New Roman"/>
                      <w:kern w:val="28"/>
                      <w:sz w:val="20"/>
                      <w:szCs w:val="20"/>
                      <w:lang w:eastAsia="ru-RU"/>
                    </w:rPr>
                  </w:pPr>
                </w:p>
              </w:tc>
            </w:tr>
            <w:tr w:rsidR="00E775AB" w:rsidTr="00E775AB">
              <w:trPr>
                <w:trHeight w:val="1565"/>
              </w:trPr>
              <w:tc>
                <w:tcPr>
                  <w:tcW w:w="4767" w:type="dxa"/>
                </w:tcPr>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2–ой рецензент:</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к. психол. наук, доцент</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 xml:space="preserve"> Оленникова Марина Васильевна</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_______________(подпись)</w:t>
                  </w:r>
                </w:p>
              </w:tc>
              <w:tc>
                <w:tcPr>
                  <w:tcW w:w="4394" w:type="dxa"/>
                </w:tcPr>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Научный руководитель:</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Доктор психологических наук, профессор</w:t>
                  </w:r>
                </w:p>
                <w:p w:rsidR="00E775AB" w:rsidRDefault="00E775AB" w:rsidP="00BF17FE">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Посохова Светлана Тимофеевна _______________(подпись)</w:t>
                  </w:r>
                </w:p>
              </w:tc>
            </w:tr>
          </w:tbl>
          <w:p w:rsidR="00E775AB" w:rsidRDefault="00E775AB" w:rsidP="00115DD9">
            <w:pPr>
              <w:widowControl w:val="0"/>
              <w:overflowPunct w:val="0"/>
              <w:autoSpaceDE w:val="0"/>
              <w:autoSpaceDN w:val="0"/>
              <w:adjustRightInd w:val="0"/>
              <w:spacing w:line="240" w:lineRule="auto"/>
              <w:ind w:left="-42"/>
              <w:rPr>
                <w:rFonts w:ascii="Times New Roman" w:eastAsia="Times New Roman" w:hAnsi="Times New Roman" w:cs="Times New Roman"/>
                <w:kern w:val="28"/>
                <w:sz w:val="20"/>
                <w:szCs w:val="20"/>
                <w:lang w:eastAsia="ru-RU"/>
              </w:rPr>
            </w:pPr>
          </w:p>
        </w:tc>
      </w:tr>
    </w:tbl>
    <w:p w:rsidR="00E775AB" w:rsidRPr="00AC368C" w:rsidRDefault="00E775AB" w:rsidP="00E775AB">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p>
    <w:p w:rsidR="00E775AB" w:rsidRPr="00AC368C" w:rsidRDefault="00E775AB" w:rsidP="00E775AB">
      <w:pPr>
        <w:widowControl w:val="0"/>
        <w:overflowPunct w:val="0"/>
        <w:autoSpaceDE w:val="0"/>
        <w:autoSpaceDN w:val="0"/>
        <w:adjustRightInd w:val="0"/>
        <w:spacing w:line="240" w:lineRule="auto"/>
        <w:jc w:val="center"/>
        <w:rPr>
          <w:rFonts w:ascii="Times New Roman" w:eastAsia="Times New Roman" w:hAnsi="Times New Roman" w:cs="Times New Roman"/>
          <w:kern w:val="28"/>
          <w:sz w:val="20"/>
          <w:szCs w:val="20"/>
          <w:lang w:eastAsia="ru-RU"/>
        </w:rPr>
      </w:pPr>
    </w:p>
    <w:p w:rsidR="00E775AB" w:rsidRDefault="00E775AB" w:rsidP="00E775AB">
      <w:pPr>
        <w:widowControl w:val="0"/>
        <w:overflowPunct w:val="0"/>
        <w:autoSpaceDE w:val="0"/>
        <w:autoSpaceDN w:val="0"/>
        <w:adjustRightInd w:val="0"/>
        <w:spacing w:line="240" w:lineRule="auto"/>
        <w:jc w:val="center"/>
        <w:rPr>
          <w:rFonts w:ascii="Times New Roman" w:eastAsia="Times New Roman" w:hAnsi="Times New Roman" w:cs="Times New Roman"/>
          <w:kern w:val="28"/>
          <w:sz w:val="20"/>
          <w:szCs w:val="20"/>
          <w:lang w:eastAsia="ru-RU"/>
        </w:rPr>
      </w:pPr>
    </w:p>
    <w:p w:rsidR="00E775AB" w:rsidRDefault="00E775AB" w:rsidP="00E775AB">
      <w:pPr>
        <w:widowControl w:val="0"/>
        <w:overflowPunct w:val="0"/>
        <w:autoSpaceDE w:val="0"/>
        <w:autoSpaceDN w:val="0"/>
        <w:adjustRightInd w:val="0"/>
        <w:spacing w:line="240" w:lineRule="auto"/>
        <w:rPr>
          <w:rFonts w:ascii="Times New Roman" w:eastAsia="Times New Roman" w:hAnsi="Times New Roman" w:cs="Times New Roman"/>
          <w:kern w:val="28"/>
          <w:sz w:val="20"/>
          <w:szCs w:val="20"/>
          <w:lang w:eastAsia="ru-RU"/>
        </w:rPr>
      </w:pPr>
    </w:p>
    <w:p w:rsidR="00E775AB" w:rsidRDefault="00E775AB" w:rsidP="00E775AB">
      <w:pPr>
        <w:widowControl w:val="0"/>
        <w:overflowPunct w:val="0"/>
        <w:autoSpaceDE w:val="0"/>
        <w:autoSpaceDN w:val="0"/>
        <w:adjustRightInd w:val="0"/>
        <w:spacing w:line="240" w:lineRule="auto"/>
        <w:jc w:val="center"/>
        <w:rPr>
          <w:rFonts w:ascii="Times New Roman" w:eastAsia="Times New Roman" w:hAnsi="Times New Roman" w:cs="Times New Roman"/>
          <w:kern w:val="28"/>
          <w:sz w:val="20"/>
          <w:szCs w:val="20"/>
          <w:lang w:eastAsia="ru-RU"/>
        </w:rPr>
      </w:pPr>
    </w:p>
    <w:p w:rsidR="00E775AB" w:rsidRDefault="00E775AB" w:rsidP="00E775AB">
      <w:pPr>
        <w:widowControl w:val="0"/>
        <w:overflowPunct w:val="0"/>
        <w:autoSpaceDE w:val="0"/>
        <w:autoSpaceDN w:val="0"/>
        <w:adjustRightInd w:val="0"/>
        <w:spacing w:line="240" w:lineRule="auto"/>
        <w:jc w:val="center"/>
        <w:rPr>
          <w:rFonts w:ascii="Times New Roman" w:eastAsia="Times New Roman" w:hAnsi="Times New Roman" w:cs="Times New Roman"/>
          <w:kern w:val="28"/>
          <w:sz w:val="20"/>
          <w:szCs w:val="20"/>
          <w:lang w:eastAsia="ru-RU"/>
        </w:rPr>
      </w:pPr>
    </w:p>
    <w:p w:rsidR="00E775AB" w:rsidRDefault="00E775AB" w:rsidP="00E775AB">
      <w:pPr>
        <w:widowControl w:val="0"/>
        <w:overflowPunct w:val="0"/>
        <w:autoSpaceDE w:val="0"/>
        <w:autoSpaceDN w:val="0"/>
        <w:adjustRightInd w:val="0"/>
        <w:spacing w:line="240" w:lineRule="auto"/>
        <w:jc w:val="center"/>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Санкт-Петербург</w:t>
      </w:r>
    </w:p>
    <w:p w:rsidR="00E775AB" w:rsidRDefault="00E775AB" w:rsidP="00E775AB">
      <w:pPr>
        <w:widowControl w:val="0"/>
        <w:overflowPunct w:val="0"/>
        <w:autoSpaceDE w:val="0"/>
        <w:autoSpaceDN w:val="0"/>
        <w:adjustRightInd w:val="0"/>
        <w:spacing w:line="240" w:lineRule="auto"/>
        <w:jc w:val="center"/>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2017</w:t>
      </w:r>
    </w:p>
    <w:sdt>
      <w:sdtPr>
        <w:rPr>
          <w:rFonts w:asciiTheme="minorHAnsi" w:eastAsiaTheme="minorHAnsi" w:hAnsiTheme="minorHAnsi" w:cstheme="minorBidi"/>
          <w:b w:val="0"/>
          <w:bCs w:val="0"/>
          <w:color w:val="auto"/>
          <w:sz w:val="22"/>
          <w:szCs w:val="22"/>
        </w:rPr>
        <w:id w:val="3684534"/>
        <w:docPartObj>
          <w:docPartGallery w:val="Table of Contents"/>
          <w:docPartUnique/>
        </w:docPartObj>
      </w:sdtPr>
      <w:sdtContent>
        <w:p w:rsidR="00BF5D48" w:rsidRDefault="00BF5D48" w:rsidP="00BF5D48">
          <w:pPr>
            <w:pStyle w:val="af3"/>
            <w:jc w:val="center"/>
          </w:pPr>
          <w:r w:rsidRPr="001613A3">
            <w:rPr>
              <w:rFonts w:ascii="Times New Roman" w:hAnsi="Times New Roman" w:cs="Times New Roman"/>
              <w:color w:val="auto"/>
              <w:sz w:val="40"/>
            </w:rPr>
            <w:t>Оглавление</w:t>
          </w:r>
        </w:p>
        <w:p w:rsidR="00556A1F" w:rsidRDefault="00AB18D7">
          <w:pPr>
            <w:pStyle w:val="12"/>
            <w:tabs>
              <w:tab w:val="right" w:leader="dot" w:pos="9628"/>
            </w:tabs>
            <w:rPr>
              <w:rFonts w:eastAsiaTheme="minorEastAsia"/>
              <w:noProof/>
              <w:lang w:eastAsia="ru-RU"/>
            </w:rPr>
          </w:pPr>
          <w:r w:rsidRPr="00C2054B">
            <w:rPr>
              <w:rFonts w:ascii="Times New Roman" w:hAnsi="Times New Roman" w:cs="Times New Roman"/>
              <w:sz w:val="28"/>
              <w:szCs w:val="28"/>
            </w:rPr>
            <w:fldChar w:fldCharType="begin"/>
          </w:r>
          <w:r w:rsidR="00BF5D48" w:rsidRPr="00C2054B">
            <w:rPr>
              <w:rFonts w:ascii="Times New Roman" w:hAnsi="Times New Roman" w:cs="Times New Roman"/>
              <w:sz w:val="28"/>
              <w:szCs w:val="28"/>
            </w:rPr>
            <w:instrText xml:space="preserve"> TOC \o "1-3" \h \z \u </w:instrText>
          </w:r>
          <w:r w:rsidRPr="00C2054B">
            <w:rPr>
              <w:rFonts w:ascii="Times New Roman" w:hAnsi="Times New Roman" w:cs="Times New Roman"/>
              <w:sz w:val="28"/>
              <w:szCs w:val="28"/>
            </w:rPr>
            <w:fldChar w:fldCharType="separate"/>
          </w:r>
          <w:hyperlink w:anchor="_Toc483250691" w:history="1">
            <w:r w:rsidR="00556A1F" w:rsidRPr="00F92B66">
              <w:rPr>
                <w:rStyle w:val="af0"/>
                <w:noProof/>
              </w:rPr>
              <w:t>Аннотация</w:t>
            </w:r>
            <w:r w:rsidR="00556A1F">
              <w:rPr>
                <w:noProof/>
                <w:webHidden/>
              </w:rPr>
              <w:tab/>
            </w:r>
            <w:r>
              <w:rPr>
                <w:noProof/>
                <w:webHidden/>
              </w:rPr>
              <w:fldChar w:fldCharType="begin"/>
            </w:r>
            <w:r w:rsidR="00556A1F">
              <w:rPr>
                <w:noProof/>
                <w:webHidden/>
              </w:rPr>
              <w:instrText xml:space="preserve"> PAGEREF _Toc483250691 \h </w:instrText>
            </w:r>
            <w:r>
              <w:rPr>
                <w:noProof/>
                <w:webHidden/>
              </w:rPr>
            </w:r>
            <w:r>
              <w:rPr>
                <w:noProof/>
                <w:webHidden/>
              </w:rPr>
              <w:fldChar w:fldCharType="separate"/>
            </w:r>
            <w:r w:rsidR="00556A1F">
              <w:rPr>
                <w:noProof/>
                <w:webHidden/>
              </w:rPr>
              <w:t>4</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692" w:history="1">
            <w:r w:rsidR="00556A1F" w:rsidRPr="00F92B66">
              <w:rPr>
                <w:rStyle w:val="af0"/>
                <w:noProof/>
              </w:rPr>
              <w:t>Введение</w:t>
            </w:r>
            <w:r w:rsidR="00556A1F">
              <w:rPr>
                <w:noProof/>
                <w:webHidden/>
              </w:rPr>
              <w:tab/>
            </w:r>
            <w:r>
              <w:rPr>
                <w:noProof/>
                <w:webHidden/>
              </w:rPr>
              <w:fldChar w:fldCharType="begin"/>
            </w:r>
            <w:r w:rsidR="00556A1F">
              <w:rPr>
                <w:noProof/>
                <w:webHidden/>
              </w:rPr>
              <w:instrText xml:space="preserve"> PAGEREF _Toc483250692 \h </w:instrText>
            </w:r>
            <w:r>
              <w:rPr>
                <w:noProof/>
                <w:webHidden/>
              </w:rPr>
            </w:r>
            <w:r>
              <w:rPr>
                <w:noProof/>
                <w:webHidden/>
              </w:rPr>
              <w:fldChar w:fldCharType="separate"/>
            </w:r>
            <w:r w:rsidR="00556A1F">
              <w:rPr>
                <w:noProof/>
                <w:webHidden/>
              </w:rPr>
              <w:t>6</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693" w:history="1">
            <w:r w:rsidR="00556A1F" w:rsidRPr="00F92B66">
              <w:rPr>
                <w:rStyle w:val="af0"/>
                <w:noProof/>
              </w:rPr>
              <w:t>ГЛАВА 1 ЭФФЕКТИВНОСТЬ ПСИХОЛОГИЧЕСКОЙ ПОМОЩИ ДЕТЯМ С ОГРАНИЧЕННЫМИ ВОЗМОЖНОСТЯМИ ЗДОРОВЬЯ СРЕДСТВАМИ ИППОТЕРАПИИ</w:t>
            </w:r>
            <w:r w:rsidR="00556A1F">
              <w:rPr>
                <w:noProof/>
                <w:webHidden/>
              </w:rPr>
              <w:tab/>
            </w:r>
            <w:r>
              <w:rPr>
                <w:noProof/>
                <w:webHidden/>
              </w:rPr>
              <w:fldChar w:fldCharType="begin"/>
            </w:r>
            <w:r w:rsidR="00556A1F">
              <w:rPr>
                <w:noProof/>
                <w:webHidden/>
              </w:rPr>
              <w:instrText xml:space="preserve"> PAGEREF _Toc483250693 \h </w:instrText>
            </w:r>
            <w:r>
              <w:rPr>
                <w:noProof/>
                <w:webHidden/>
              </w:rPr>
            </w:r>
            <w:r>
              <w:rPr>
                <w:noProof/>
                <w:webHidden/>
              </w:rPr>
              <w:fldChar w:fldCharType="separate"/>
            </w:r>
            <w:r w:rsidR="00556A1F">
              <w:rPr>
                <w:noProof/>
                <w:webHidden/>
              </w:rPr>
              <w:t>11</w:t>
            </w:r>
            <w:r>
              <w:rPr>
                <w:noProof/>
                <w:webHidden/>
              </w:rPr>
              <w:fldChar w:fldCharType="end"/>
            </w:r>
          </w:hyperlink>
        </w:p>
        <w:p w:rsidR="00556A1F" w:rsidRDefault="00AB18D7" w:rsidP="00556A1F">
          <w:pPr>
            <w:pStyle w:val="21"/>
            <w:rPr>
              <w:rFonts w:eastAsiaTheme="minorEastAsia"/>
              <w:noProof/>
              <w:lang w:eastAsia="ru-RU"/>
            </w:rPr>
          </w:pPr>
          <w:hyperlink w:anchor="_Toc483250694" w:history="1">
            <w:r w:rsidR="00556A1F" w:rsidRPr="00F92B66">
              <w:rPr>
                <w:rStyle w:val="af0"/>
                <w:rFonts w:ascii="Times New Roman" w:hAnsi="Times New Roman" w:cs="Times New Roman"/>
                <w:noProof/>
              </w:rPr>
              <w:t>1.1 Необходимость психологической помощи детям с ограниченными возможностями здоровья</w:t>
            </w:r>
            <w:r w:rsidR="00556A1F">
              <w:rPr>
                <w:noProof/>
                <w:webHidden/>
              </w:rPr>
              <w:tab/>
            </w:r>
            <w:r>
              <w:rPr>
                <w:noProof/>
                <w:webHidden/>
              </w:rPr>
              <w:fldChar w:fldCharType="begin"/>
            </w:r>
            <w:r w:rsidR="00556A1F">
              <w:rPr>
                <w:noProof/>
                <w:webHidden/>
              </w:rPr>
              <w:instrText xml:space="preserve"> PAGEREF _Toc483250694 \h </w:instrText>
            </w:r>
            <w:r>
              <w:rPr>
                <w:noProof/>
                <w:webHidden/>
              </w:rPr>
            </w:r>
            <w:r>
              <w:rPr>
                <w:noProof/>
                <w:webHidden/>
              </w:rPr>
              <w:fldChar w:fldCharType="separate"/>
            </w:r>
            <w:r w:rsidR="00556A1F">
              <w:rPr>
                <w:noProof/>
                <w:webHidden/>
              </w:rPr>
              <w:t>11</w:t>
            </w:r>
            <w:r>
              <w:rPr>
                <w:noProof/>
                <w:webHidden/>
              </w:rPr>
              <w:fldChar w:fldCharType="end"/>
            </w:r>
          </w:hyperlink>
        </w:p>
        <w:p w:rsidR="00556A1F" w:rsidRDefault="00AB18D7" w:rsidP="00556A1F">
          <w:pPr>
            <w:pStyle w:val="21"/>
            <w:rPr>
              <w:rFonts w:eastAsiaTheme="minorEastAsia"/>
              <w:noProof/>
              <w:lang w:eastAsia="ru-RU"/>
            </w:rPr>
          </w:pPr>
          <w:hyperlink w:anchor="_Toc483250695" w:history="1">
            <w:r w:rsidR="00556A1F" w:rsidRPr="00F92B66">
              <w:rPr>
                <w:rStyle w:val="af0"/>
                <w:rFonts w:ascii="Times New Roman" w:hAnsi="Times New Roman" w:cs="Times New Roman"/>
                <w:noProof/>
              </w:rPr>
              <w:t>1.2 Психологические особенности детей с ограниченными возможностями здоровья</w:t>
            </w:r>
            <w:r w:rsidR="00556A1F">
              <w:rPr>
                <w:noProof/>
                <w:webHidden/>
              </w:rPr>
              <w:tab/>
            </w:r>
            <w:r>
              <w:rPr>
                <w:noProof/>
                <w:webHidden/>
              </w:rPr>
              <w:fldChar w:fldCharType="begin"/>
            </w:r>
            <w:r w:rsidR="00556A1F">
              <w:rPr>
                <w:noProof/>
                <w:webHidden/>
              </w:rPr>
              <w:instrText xml:space="preserve"> PAGEREF _Toc483250695 \h </w:instrText>
            </w:r>
            <w:r>
              <w:rPr>
                <w:noProof/>
                <w:webHidden/>
              </w:rPr>
            </w:r>
            <w:r>
              <w:rPr>
                <w:noProof/>
                <w:webHidden/>
              </w:rPr>
              <w:fldChar w:fldCharType="separate"/>
            </w:r>
            <w:r w:rsidR="00556A1F">
              <w:rPr>
                <w:noProof/>
                <w:webHidden/>
              </w:rPr>
              <w:t>16</w:t>
            </w:r>
            <w:r>
              <w:rPr>
                <w:noProof/>
                <w:webHidden/>
              </w:rPr>
              <w:fldChar w:fldCharType="end"/>
            </w:r>
          </w:hyperlink>
        </w:p>
        <w:p w:rsidR="00556A1F" w:rsidRDefault="00AB18D7" w:rsidP="00556A1F">
          <w:pPr>
            <w:pStyle w:val="21"/>
            <w:rPr>
              <w:rFonts w:eastAsiaTheme="minorEastAsia"/>
              <w:noProof/>
              <w:lang w:eastAsia="ru-RU"/>
            </w:rPr>
          </w:pPr>
          <w:hyperlink w:anchor="_Toc483250696" w:history="1">
            <w:r w:rsidR="00556A1F" w:rsidRPr="00F92B66">
              <w:rPr>
                <w:rStyle w:val="af0"/>
                <w:rFonts w:ascii="Times New Roman" w:hAnsi="Times New Roman" w:cs="Times New Roman"/>
                <w:noProof/>
              </w:rPr>
              <w:t>1.3  Средства иппотерапии в обеспечении адаптационного потенциала детей с ограниченными возможностями здоровья</w:t>
            </w:r>
            <w:r w:rsidR="00556A1F">
              <w:rPr>
                <w:noProof/>
                <w:webHidden/>
              </w:rPr>
              <w:tab/>
            </w:r>
            <w:r>
              <w:rPr>
                <w:noProof/>
                <w:webHidden/>
              </w:rPr>
              <w:fldChar w:fldCharType="begin"/>
            </w:r>
            <w:r w:rsidR="00556A1F">
              <w:rPr>
                <w:noProof/>
                <w:webHidden/>
              </w:rPr>
              <w:instrText xml:space="preserve"> PAGEREF _Toc483250696 \h </w:instrText>
            </w:r>
            <w:r>
              <w:rPr>
                <w:noProof/>
                <w:webHidden/>
              </w:rPr>
            </w:r>
            <w:r>
              <w:rPr>
                <w:noProof/>
                <w:webHidden/>
              </w:rPr>
              <w:fldChar w:fldCharType="separate"/>
            </w:r>
            <w:r w:rsidR="00556A1F">
              <w:rPr>
                <w:noProof/>
                <w:webHidden/>
              </w:rPr>
              <w:t>46</w:t>
            </w:r>
            <w:r>
              <w:rPr>
                <w:noProof/>
                <w:webHidden/>
              </w:rPr>
              <w:fldChar w:fldCharType="end"/>
            </w:r>
          </w:hyperlink>
        </w:p>
        <w:p w:rsidR="00556A1F" w:rsidRDefault="00AB18D7" w:rsidP="00556A1F">
          <w:pPr>
            <w:pStyle w:val="21"/>
            <w:rPr>
              <w:rFonts w:eastAsiaTheme="minorEastAsia"/>
              <w:noProof/>
              <w:lang w:eastAsia="ru-RU"/>
            </w:rPr>
          </w:pPr>
          <w:hyperlink w:anchor="_Toc483250697" w:history="1">
            <w:r w:rsidR="00556A1F" w:rsidRPr="00F92B66">
              <w:rPr>
                <w:rStyle w:val="af0"/>
                <w:rFonts w:ascii="Times New Roman" w:hAnsi="Times New Roman" w:cs="Times New Roman"/>
                <w:noProof/>
              </w:rPr>
              <w:t>1.3 Психологические эффекты иппотерапевтических занятий для детей с ограниченными возможностями здоровья</w:t>
            </w:r>
            <w:r w:rsidR="00556A1F">
              <w:rPr>
                <w:noProof/>
                <w:webHidden/>
              </w:rPr>
              <w:tab/>
            </w:r>
            <w:r>
              <w:rPr>
                <w:noProof/>
                <w:webHidden/>
              </w:rPr>
              <w:fldChar w:fldCharType="begin"/>
            </w:r>
            <w:r w:rsidR="00556A1F">
              <w:rPr>
                <w:noProof/>
                <w:webHidden/>
              </w:rPr>
              <w:instrText xml:space="preserve"> PAGEREF _Toc483250697 \h </w:instrText>
            </w:r>
            <w:r>
              <w:rPr>
                <w:noProof/>
                <w:webHidden/>
              </w:rPr>
            </w:r>
            <w:r>
              <w:rPr>
                <w:noProof/>
                <w:webHidden/>
              </w:rPr>
              <w:fldChar w:fldCharType="separate"/>
            </w:r>
            <w:r w:rsidR="00556A1F">
              <w:rPr>
                <w:noProof/>
                <w:webHidden/>
              </w:rPr>
              <w:t>58</w:t>
            </w:r>
            <w:r>
              <w:rPr>
                <w:noProof/>
                <w:webHidden/>
              </w:rPr>
              <w:fldChar w:fldCharType="end"/>
            </w:r>
          </w:hyperlink>
        </w:p>
        <w:p w:rsidR="00556A1F" w:rsidRDefault="00AB18D7" w:rsidP="00556A1F">
          <w:pPr>
            <w:pStyle w:val="31"/>
            <w:rPr>
              <w:rFonts w:eastAsiaTheme="minorEastAsia"/>
              <w:noProof/>
              <w:lang w:eastAsia="ru-RU"/>
            </w:rPr>
          </w:pPr>
          <w:hyperlink w:anchor="_Toc483250698" w:history="1">
            <w:r w:rsidR="00556A1F" w:rsidRPr="00F92B66">
              <w:rPr>
                <w:rStyle w:val="af0"/>
                <w:rFonts w:ascii="Times New Roman" w:hAnsi="Times New Roman" w:cs="Times New Roman"/>
                <w:noProof/>
              </w:rPr>
              <w:t>1.3.1 Биомеханический эффект иппотерапии</w:t>
            </w:r>
            <w:r w:rsidR="00556A1F">
              <w:rPr>
                <w:noProof/>
                <w:webHidden/>
              </w:rPr>
              <w:tab/>
            </w:r>
            <w:r>
              <w:rPr>
                <w:noProof/>
                <w:webHidden/>
              </w:rPr>
              <w:fldChar w:fldCharType="begin"/>
            </w:r>
            <w:r w:rsidR="00556A1F">
              <w:rPr>
                <w:noProof/>
                <w:webHidden/>
              </w:rPr>
              <w:instrText xml:space="preserve"> PAGEREF _Toc483250698 \h </w:instrText>
            </w:r>
            <w:r>
              <w:rPr>
                <w:noProof/>
                <w:webHidden/>
              </w:rPr>
            </w:r>
            <w:r>
              <w:rPr>
                <w:noProof/>
                <w:webHidden/>
              </w:rPr>
              <w:fldChar w:fldCharType="separate"/>
            </w:r>
            <w:r w:rsidR="00556A1F">
              <w:rPr>
                <w:noProof/>
                <w:webHidden/>
              </w:rPr>
              <w:t>59</w:t>
            </w:r>
            <w:r>
              <w:rPr>
                <w:noProof/>
                <w:webHidden/>
              </w:rPr>
              <w:fldChar w:fldCharType="end"/>
            </w:r>
          </w:hyperlink>
        </w:p>
        <w:p w:rsidR="00556A1F" w:rsidRDefault="00AB18D7" w:rsidP="00556A1F">
          <w:pPr>
            <w:pStyle w:val="31"/>
            <w:rPr>
              <w:rFonts w:eastAsiaTheme="minorEastAsia"/>
              <w:noProof/>
              <w:lang w:eastAsia="ru-RU"/>
            </w:rPr>
          </w:pPr>
          <w:hyperlink w:anchor="_Toc483250699" w:history="1">
            <w:r w:rsidR="00556A1F" w:rsidRPr="00F92B66">
              <w:rPr>
                <w:rStyle w:val="af0"/>
                <w:rFonts w:ascii="Times New Roman" w:hAnsi="Times New Roman" w:cs="Times New Roman"/>
                <w:noProof/>
              </w:rPr>
              <w:t>1.3.2 Психологические эффекты иппотерапии</w:t>
            </w:r>
            <w:r w:rsidR="00556A1F">
              <w:rPr>
                <w:noProof/>
                <w:webHidden/>
              </w:rPr>
              <w:tab/>
            </w:r>
            <w:r>
              <w:rPr>
                <w:noProof/>
                <w:webHidden/>
              </w:rPr>
              <w:fldChar w:fldCharType="begin"/>
            </w:r>
            <w:r w:rsidR="00556A1F">
              <w:rPr>
                <w:noProof/>
                <w:webHidden/>
              </w:rPr>
              <w:instrText xml:space="preserve"> PAGEREF _Toc483250699 \h </w:instrText>
            </w:r>
            <w:r>
              <w:rPr>
                <w:noProof/>
                <w:webHidden/>
              </w:rPr>
            </w:r>
            <w:r>
              <w:rPr>
                <w:noProof/>
                <w:webHidden/>
              </w:rPr>
              <w:fldChar w:fldCharType="separate"/>
            </w:r>
            <w:r w:rsidR="00556A1F">
              <w:rPr>
                <w:noProof/>
                <w:webHidden/>
              </w:rPr>
              <w:t>60</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00" w:history="1">
            <w:r w:rsidR="00556A1F" w:rsidRPr="00F92B66">
              <w:rPr>
                <w:rStyle w:val="af0"/>
                <w:noProof/>
              </w:rPr>
              <w:t>ГЛАВА 2 ОРГАНИЗАЦИЯ ИССЛЕДОВАНИЯ ПСИХОЛОГИЧЕСКОЙ ЭФФЕКТИВНОСТИ ИППОТЕРАПИИ В ФОРМИРОВАНИИ АДАПТАЦИОННОГО ПОТЕНЦИАЛА ДЕТЕЙ С ОГРАНИЧЕННЫМИ ВОЗМОЖНОСТЯМИ ЗДОРОВЬЯ</w:t>
            </w:r>
            <w:r w:rsidR="00556A1F">
              <w:rPr>
                <w:noProof/>
                <w:webHidden/>
              </w:rPr>
              <w:tab/>
            </w:r>
            <w:r>
              <w:rPr>
                <w:noProof/>
                <w:webHidden/>
              </w:rPr>
              <w:fldChar w:fldCharType="begin"/>
            </w:r>
            <w:r w:rsidR="00556A1F">
              <w:rPr>
                <w:noProof/>
                <w:webHidden/>
              </w:rPr>
              <w:instrText xml:space="preserve"> PAGEREF _Toc483250700 \h </w:instrText>
            </w:r>
            <w:r>
              <w:rPr>
                <w:noProof/>
                <w:webHidden/>
              </w:rPr>
            </w:r>
            <w:r>
              <w:rPr>
                <w:noProof/>
                <w:webHidden/>
              </w:rPr>
              <w:fldChar w:fldCharType="separate"/>
            </w:r>
            <w:r w:rsidR="00556A1F">
              <w:rPr>
                <w:noProof/>
                <w:webHidden/>
              </w:rPr>
              <w:t>69</w:t>
            </w:r>
            <w:r>
              <w:rPr>
                <w:noProof/>
                <w:webHidden/>
              </w:rPr>
              <w:fldChar w:fldCharType="end"/>
            </w:r>
          </w:hyperlink>
        </w:p>
        <w:p w:rsidR="00556A1F" w:rsidRDefault="00AB18D7" w:rsidP="00556A1F">
          <w:pPr>
            <w:pStyle w:val="21"/>
            <w:rPr>
              <w:rFonts w:eastAsiaTheme="minorEastAsia"/>
              <w:noProof/>
              <w:lang w:eastAsia="ru-RU"/>
            </w:rPr>
          </w:pPr>
          <w:hyperlink w:anchor="_Toc483250701" w:history="1">
            <w:r w:rsidR="00556A1F" w:rsidRPr="00F92B66">
              <w:rPr>
                <w:rStyle w:val="af0"/>
                <w:rFonts w:ascii="Times New Roman" w:hAnsi="Times New Roman" w:cs="Times New Roman"/>
                <w:noProof/>
              </w:rPr>
              <w:t>2.1</w:t>
            </w:r>
            <w:r w:rsidR="00556A1F">
              <w:rPr>
                <w:rFonts w:eastAsiaTheme="minorEastAsia"/>
                <w:noProof/>
                <w:lang w:eastAsia="ru-RU"/>
              </w:rPr>
              <w:tab/>
            </w:r>
            <w:r w:rsidR="00556A1F" w:rsidRPr="00F92B66">
              <w:rPr>
                <w:rStyle w:val="af0"/>
                <w:rFonts w:ascii="Times New Roman" w:hAnsi="Times New Roman" w:cs="Times New Roman"/>
                <w:noProof/>
                <w:lang w:val="de-DE"/>
              </w:rPr>
              <w:t>Обоснование выбранного направления исследования</w:t>
            </w:r>
            <w:r w:rsidR="00556A1F">
              <w:rPr>
                <w:noProof/>
                <w:webHidden/>
              </w:rPr>
              <w:tab/>
            </w:r>
            <w:r>
              <w:rPr>
                <w:noProof/>
                <w:webHidden/>
              </w:rPr>
              <w:fldChar w:fldCharType="begin"/>
            </w:r>
            <w:r w:rsidR="00556A1F">
              <w:rPr>
                <w:noProof/>
                <w:webHidden/>
              </w:rPr>
              <w:instrText xml:space="preserve"> PAGEREF _Toc483250701 \h </w:instrText>
            </w:r>
            <w:r>
              <w:rPr>
                <w:noProof/>
                <w:webHidden/>
              </w:rPr>
            </w:r>
            <w:r>
              <w:rPr>
                <w:noProof/>
                <w:webHidden/>
              </w:rPr>
              <w:fldChar w:fldCharType="separate"/>
            </w:r>
            <w:r w:rsidR="00556A1F">
              <w:rPr>
                <w:noProof/>
                <w:webHidden/>
              </w:rPr>
              <w:t>69</w:t>
            </w:r>
            <w:r>
              <w:rPr>
                <w:noProof/>
                <w:webHidden/>
              </w:rPr>
              <w:fldChar w:fldCharType="end"/>
            </w:r>
          </w:hyperlink>
        </w:p>
        <w:p w:rsidR="00556A1F" w:rsidRDefault="00AB18D7" w:rsidP="00556A1F">
          <w:pPr>
            <w:pStyle w:val="21"/>
            <w:rPr>
              <w:rFonts w:eastAsiaTheme="minorEastAsia"/>
              <w:noProof/>
              <w:lang w:eastAsia="ru-RU"/>
            </w:rPr>
          </w:pPr>
          <w:hyperlink w:anchor="_Toc483250702" w:history="1">
            <w:r w:rsidR="00556A1F" w:rsidRPr="00F92B66">
              <w:rPr>
                <w:rStyle w:val="af0"/>
                <w:rFonts w:ascii="Times New Roman" w:hAnsi="Times New Roman" w:cs="Times New Roman"/>
                <w:noProof/>
              </w:rPr>
              <w:t>2.2</w:t>
            </w:r>
            <w:r w:rsidR="00556A1F">
              <w:rPr>
                <w:rFonts w:eastAsiaTheme="minorEastAsia"/>
                <w:noProof/>
                <w:lang w:eastAsia="ru-RU"/>
              </w:rPr>
              <w:tab/>
            </w:r>
            <w:r w:rsidR="00556A1F" w:rsidRPr="00F92B66">
              <w:rPr>
                <w:rStyle w:val="af0"/>
                <w:rFonts w:ascii="Times New Roman" w:hAnsi="Times New Roman" w:cs="Times New Roman"/>
                <w:noProof/>
              </w:rPr>
              <w:t>Организация объекта исследования</w:t>
            </w:r>
            <w:r w:rsidR="00556A1F">
              <w:rPr>
                <w:noProof/>
                <w:webHidden/>
              </w:rPr>
              <w:tab/>
            </w:r>
            <w:r>
              <w:rPr>
                <w:noProof/>
                <w:webHidden/>
              </w:rPr>
              <w:fldChar w:fldCharType="begin"/>
            </w:r>
            <w:r w:rsidR="00556A1F">
              <w:rPr>
                <w:noProof/>
                <w:webHidden/>
              </w:rPr>
              <w:instrText xml:space="preserve"> PAGEREF _Toc483250702 \h </w:instrText>
            </w:r>
            <w:r>
              <w:rPr>
                <w:noProof/>
                <w:webHidden/>
              </w:rPr>
            </w:r>
            <w:r>
              <w:rPr>
                <w:noProof/>
                <w:webHidden/>
              </w:rPr>
              <w:fldChar w:fldCharType="separate"/>
            </w:r>
            <w:r w:rsidR="00556A1F">
              <w:rPr>
                <w:noProof/>
                <w:webHidden/>
              </w:rPr>
              <w:t>76</w:t>
            </w:r>
            <w:r>
              <w:rPr>
                <w:noProof/>
                <w:webHidden/>
              </w:rPr>
              <w:fldChar w:fldCharType="end"/>
            </w:r>
          </w:hyperlink>
        </w:p>
        <w:p w:rsidR="00556A1F" w:rsidRDefault="00AB18D7" w:rsidP="00556A1F">
          <w:pPr>
            <w:pStyle w:val="21"/>
            <w:rPr>
              <w:rFonts w:eastAsiaTheme="minorEastAsia"/>
              <w:noProof/>
              <w:lang w:eastAsia="ru-RU"/>
            </w:rPr>
          </w:pPr>
          <w:hyperlink w:anchor="_Toc483250703" w:history="1">
            <w:r w:rsidR="00556A1F" w:rsidRPr="00F92B66">
              <w:rPr>
                <w:rStyle w:val="af0"/>
                <w:rFonts w:ascii="Times New Roman" w:hAnsi="Times New Roman" w:cs="Times New Roman"/>
                <w:noProof/>
              </w:rPr>
              <w:t>2.3 Описание методов и методик исследования</w:t>
            </w:r>
            <w:r w:rsidR="00556A1F">
              <w:rPr>
                <w:noProof/>
                <w:webHidden/>
              </w:rPr>
              <w:tab/>
            </w:r>
            <w:r>
              <w:rPr>
                <w:noProof/>
                <w:webHidden/>
              </w:rPr>
              <w:fldChar w:fldCharType="begin"/>
            </w:r>
            <w:r w:rsidR="00556A1F">
              <w:rPr>
                <w:noProof/>
                <w:webHidden/>
              </w:rPr>
              <w:instrText xml:space="preserve"> PAGEREF _Toc483250703 \h </w:instrText>
            </w:r>
            <w:r>
              <w:rPr>
                <w:noProof/>
                <w:webHidden/>
              </w:rPr>
            </w:r>
            <w:r>
              <w:rPr>
                <w:noProof/>
                <w:webHidden/>
              </w:rPr>
              <w:fldChar w:fldCharType="separate"/>
            </w:r>
            <w:r w:rsidR="00556A1F">
              <w:rPr>
                <w:noProof/>
                <w:webHidden/>
              </w:rPr>
              <w:t>79</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04" w:history="1">
            <w:r w:rsidR="00556A1F" w:rsidRPr="00F92B66">
              <w:rPr>
                <w:rStyle w:val="af0"/>
                <w:noProof/>
              </w:rPr>
              <w:t>ГЛАВА 3 РЕЗУЛЬТАТЫ ИССЛЕДОВАНИЯ ПСИХОЛОГИЧЕСКОЙ ЭФФЕКТИВНОСТИ ИППОТЕРАПИИ В ФОРМИРОВАНИИ АДАПТАЦИОННОГО ПОТЕНЦИАЛА ДЕТЕЙ С ОГРАНИЧЕННЫМИ ВОЗМОЖНОСТЯМИ ЗДОРОВЬЯ</w:t>
            </w:r>
            <w:r w:rsidR="00556A1F">
              <w:rPr>
                <w:noProof/>
                <w:webHidden/>
              </w:rPr>
              <w:tab/>
            </w:r>
            <w:r>
              <w:rPr>
                <w:noProof/>
                <w:webHidden/>
              </w:rPr>
              <w:fldChar w:fldCharType="begin"/>
            </w:r>
            <w:r w:rsidR="00556A1F">
              <w:rPr>
                <w:noProof/>
                <w:webHidden/>
              </w:rPr>
              <w:instrText xml:space="preserve"> PAGEREF _Toc483250704 \h </w:instrText>
            </w:r>
            <w:r>
              <w:rPr>
                <w:noProof/>
                <w:webHidden/>
              </w:rPr>
            </w:r>
            <w:r>
              <w:rPr>
                <w:noProof/>
                <w:webHidden/>
              </w:rPr>
              <w:fldChar w:fldCharType="separate"/>
            </w:r>
            <w:r w:rsidR="00556A1F">
              <w:rPr>
                <w:noProof/>
                <w:webHidden/>
              </w:rPr>
              <w:t>91</w:t>
            </w:r>
            <w:r>
              <w:rPr>
                <w:noProof/>
                <w:webHidden/>
              </w:rPr>
              <w:fldChar w:fldCharType="end"/>
            </w:r>
          </w:hyperlink>
        </w:p>
        <w:p w:rsidR="00556A1F" w:rsidRDefault="00AB18D7" w:rsidP="00556A1F">
          <w:pPr>
            <w:pStyle w:val="21"/>
            <w:rPr>
              <w:rFonts w:eastAsiaTheme="minorEastAsia"/>
              <w:noProof/>
              <w:lang w:eastAsia="ru-RU"/>
            </w:rPr>
          </w:pPr>
          <w:hyperlink w:anchor="_Toc483250705" w:history="1">
            <w:r w:rsidR="00556A1F" w:rsidRPr="00F92B66">
              <w:rPr>
                <w:rStyle w:val="af0"/>
                <w:rFonts w:ascii="Times New Roman" w:hAnsi="Times New Roman" w:cs="Times New Roman"/>
                <w:noProof/>
              </w:rPr>
              <w:t>3.1. Результаты исследования и их обсуждение</w:t>
            </w:r>
            <w:r w:rsidR="00556A1F">
              <w:rPr>
                <w:noProof/>
                <w:webHidden/>
              </w:rPr>
              <w:tab/>
            </w:r>
            <w:r>
              <w:rPr>
                <w:noProof/>
                <w:webHidden/>
              </w:rPr>
              <w:fldChar w:fldCharType="begin"/>
            </w:r>
            <w:r w:rsidR="00556A1F">
              <w:rPr>
                <w:noProof/>
                <w:webHidden/>
              </w:rPr>
              <w:instrText xml:space="preserve"> PAGEREF _Toc483250705 \h </w:instrText>
            </w:r>
            <w:r>
              <w:rPr>
                <w:noProof/>
                <w:webHidden/>
              </w:rPr>
            </w:r>
            <w:r>
              <w:rPr>
                <w:noProof/>
                <w:webHidden/>
              </w:rPr>
              <w:fldChar w:fldCharType="separate"/>
            </w:r>
            <w:r w:rsidR="00556A1F">
              <w:rPr>
                <w:noProof/>
                <w:webHidden/>
              </w:rPr>
              <w:t>91</w:t>
            </w:r>
            <w:r>
              <w:rPr>
                <w:noProof/>
                <w:webHidden/>
              </w:rPr>
              <w:fldChar w:fldCharType="end"/>
            </w:r>
          </w:hyperlink>
        </w:p>
        <w:p w:rsidR="00556A1F" w:rsidRDefault="00AB18D7" w:rsidP="00556A1F">
          <w:pPr>
            <w:pStyle w:val="21"/>
            <w:rPr>
              <w:rFonts w:eastAsiaTheme="minorEastAsia"/>
              <w:noProof/>
              <w:lang w:eastAsia="ru-RU"/>
            </w:rPr>
          </w:pPr>
          <w:hyperlink w:anchor="_Toc483250706" w:history="1">
            <w:r w:rsidR="00556A1F" w:rsidRPr="00F92B66">
              <w:rPr>
                <w:rStyle w:val="af0"/>
                <w:rFonts w:ascii="Times New Roman" w:hAnsi="Times New Roman" w:cs="Times New Roman"/>
                <w:noProof/>
              </w:rPr>
              <w:t>3.1.1 Результаты исследования психологических эффектов иппотерапевтических занятий</w:t>
            </w:r>
            <w:r w:rsidR="00556A1F">
              <w:rPr>
                <w:noProof/>
                <w:webHidden/>
              </w:rPr>
              <w:tab/>
            </w:r>
            <w:r>
              <w:rPr>
                <w:noProof/>
                <w:webHidden/>
              </w:rPr>
              <w:fldChar w:fldCharType="begin"/>
            </w:r>
            <w:r w:rsidR="00556A1F">
              <w:rPr>
                <w:noProof/>
                <w:webHidden/>
              </w:rPr>
              <w:instrText xml:space="preserve"> PAGEREF _Toc483250706 \h </w:instrText>
            </w:r>
            <w:r>
              <w:rPr>
                <w:noProof/>
                <w:webHidden/>
              </w:rPr>
            </w:r>
            <w:r>
              <w:rPr>
                <w:noProof/>
                <w:webHidden/>
              </w:rPr>
              <w:fldChar w:fldCharType="separate"/>
            </w:r>
            <w:r w:rsidR="00556A1F">
              <w:rPr>
                <w:noProof/>
                <w:webHidden/>
              </w:rPr>
              <w:t>91</w:t>
            </w:r>
            <w:r>
              <w:rPr>
                <w:noProof/>
                <w:webHidden/>
              </w:rPr>
              <w:fldChar w:fldCharType="end"/>
            </w:r>
          </w:hyperlink>
        </w:p>
        <w:p w:rsidR="00556A1F" w:rsidRDefault="00AB18D7" w:rsidP="00556A1F">
          <w:pPr>
            <w:pStyle w:val="21"/>
            <w:rPr>
              <w:rFonts w:eastAsiaTheme="minorEastAsia"/>
              <w:noProof/>
              <w:lang w:eastAsia="ru-RU"/>
            </w:rPr>
          </w:pPr>
          <w:hyperlink w:anchor="_Toc483250707" w:history="1">
            <w:r w:rsidR="00556A1F" w:rsidRPr="00F92B66">
              <w:rPr>
                <w:rStyle w:val="af0"/>
                <w:rFonts w:ascii="Times New Roman" w:hAnsi="Times New Roman" w:cs="Times New Roman"/>
                <w:noProof/>
              </w:rPr>
              <w:t>3.1.2 Результаты исследования эмоциональных особенностей</w:t>
            </w:r>
            <w:r w:rsidR="00556A1F">
              <w:rPr>
                <w:noProof/>
                <w:webHidden/>
              </w:rPr>
              <w:tab/>
            </w:r>
            <w:r>
              <w:rPr>
                <w:noProof/>
                <w:webHidden/>
              </w:rPr>
              <w:fldChar w:fldCharType="begin"/>
            </w:r>
            <w:r w:rsidR="00556A1F">
              <w:rPr>
                <w:noProof/>
                <w:webHidden/>
              </w:rPr>
              <w:instrText xml:space="preserve"> PAGEREF _Toc483250707 \h </w:instrText>
            </w:r>
            <w:r>
              <w:rPr>
                <w:noProof/>
                <w:webHidden/>
              </w:rPr>
            </w:r>
            <w:r>
              <w:rPr>
                <w:noProof/>
                <w:webHidden/>
              </w:rPr>
              <w:fldChar w:fldCharType="separate"/>
            </w:r>
            <w:r w:rsidR="00556A1F">
              <w:rPr>
                <w:noProof/>
                <w:webHidden/>
              </w:rPr>
              <w:t>101</w:t>
            </w:r>
            <w:r>
              <w:rPr>
                <w:noProof/>
                <w:webHidden/>
              </w:rPr>
              <w:fldChar w:fldCharType="end"/>
            </w:r>
          </w:hyperlink>
        </w:p>
        <w:p w:rsidR="00556A1F" w:rsidRDefault="00AB18D7" w:rsidP="00556A1F">
          <w:pPr>
            <w:pStyle w:val="21"/>
            <w:rPr>
              <w:rFonts w:eastAsiaTheme="minorEastAsia"/>
              <w:noProof/>
              <w:lang w:eastAsia="ru-RU"/>
            </w:rPr>
          </w:pPr>
          <w:hyperlink w:anchor="_Toc483250708" w:history="1">
            <w:r w:rsidR="00556A1F" w:rsidRPr="00F92B66">
              <w:rPr>
                <w:rStyle w:val="af0"/>
                <w:rFonts w:ascii="Times New Roman" w:hAnsi="Times New Roman" w:cs="Times New Roman"/>
                <w:noProof/>
              </w:rPr>
              <w:t>иппотерапевтов и родителей детей с ОВЗ</w:t>
            </w:r>
            <w:r w:rsidR="00556A1F">
              <w:rPr>
                <w:noProof/>
                <w:webHidden/>
              </w:rPr>
              <w:tab/>
            </w:r>
            <w:r>
              <w:rPr>
                <w:noProof/>
                <w:webHidden/>
              </w:rPr>
              <w:fldChar w:fldCharType="begin"/>
            </w:r>
            <w:r w:rsidR="00556A1F">
              <w:rPr>
                <w:noProof/>
                <w:webHidden/>
              </w:rPr>
              <w:instrText xml:space="preserve"> PAGEREF _Toc483250708 \h </w:instrText>
            </w:r>
            <w:r>
              <w:rPr>
                <w:noProof/>
                <w:webHidden/>
              </w:rPr>
            </w:r>
            <w:r>
              <w:rPr>
                <w:noProof/>
                <w:webHidden/>
              </w:rPr>
              <w:fldChar w:fldCharType="separate"/>
            </w:r>
            <w:r w:rsidR="00556A1F">
              <w:rPr>
                <w:noProof/>
                <w:webHidden/>
              </w:rPr>
              <w:t>101</w:t>
            </w:r>
            <w:r>
              <w:rPr>
                <w:noProof/>
                <w:webHidden/>
              </w:rPr>
              <w:fldChar w:fldCharType="end"/>
            </w:r>
          </w:hyperlink>
        </w:p>
        <w:p w:rsidR="00556A1F" w:rsidRDefault="00AB18D7" w:rsidP="00556A1F">
          <w:pPr>
            <w:pStyle w:val="21"/>
            <w:rPr>
              <w:rFonts w:eastAsiaTheme="minorEastAsia"/>
              <w:noProof/>
              <w:lang w:eastAsia="ru-RU"/>
            </w:rPr>
          </w:pPr>
          <w:hyperlink w:anchor="_Toc483250709" w:history="1">
            <w:r w:rsidR="00556A1F" w:rsidRPr="00F92B66">
              <w:rPr>
                <w:rStyle w:val="af0"/>
                <w:rFonts w:ascii="Times New Roman" w:hAnsi="Times New Roman" w:cs="Times New Roman"/>
                <w:noProof/>
              </w:rPr>
              <w:t>3.1.3 Результаты исследования взаимосвязи оценки эффективности иппотерапевтических занятий иппотерапевтами и родителями</w:t>
            </w:r>
            <w:r w:rsidR="00556A1F">
              <w:rPr>
                <w:noProof/>
                <w:webHidden/>
              </w:rPr>
              <w:tab/>
            </w:r>
            <w:r>
              <w:rPr>
                <w:noProof/>
                <w:webHidden/>
              </w:rPr>
              <w:fldChar w:fldCharType="begin"/>
            </w:r>
            <w:r w:rsidR="00556A1F">
              <w:rPr>
                <w:noProof/>
                <w:webHidden/>
              </w:rPr>
              <w:instrText xml:space="preserve"> PAGEREF _Toc483250709 \h </w:instrText>
            </w:r>
            <w:r>
              <w:rPr>
                <w:noProof/>
                <w:webHidden/>
              </w:rPr>
            </w:r>
            <w:r>
              <w:rPr>
                <w:noProof/>
                <w:webHidden/>
              </w:rPr>
              <w:fldChar w:fldCharType="separate"/>
            </w:r>
            <w:r w:rsidR="00556A1F">
              <w:rPr>
                <w:noProof/>
                <w:webHidden/>
              </w:rPr>
              <w:t>105</w:t>
            </w:r>
            <w:r>
              <w:rPr>
                <w:noProof/>
                <w:webHidden/>
              </w:rPr>
              <w:fldChar w:fldCharType="end"/>
            </w:r>
          </w:hyperlink>
        </w:p>
        <w:p w:rsidR="00556A1F" w:rsidRDefault="00AB18D7" w:rsidP="00556A1F">
          <w:pPr>
            <w:pStyle w:val="21"/>
            <w:rPr>
              <w:rFonts w:eastAsiaTheme="minorEastAsia"/>
              <w:noProof/>
              <w:lang w:eastAsia="ru-RU"/>
            </w:rPr>
          </w:pPr>
          <w:hyperlink w:anchor="_Toc483250710" w:history="1">
            <w:r w:rsidR="00556A1F" w:rsidRPr="00F92B66">
              <w:rPr>
                <w:rStyle w:val="af0"/>
                <w:rFonts w:ascii="Times New Roman" w:hAnsi="Times New Roman" w:cs="Times New Roman"/>
                <w:noProof/>
              </w:rPr>
              <w:t>3.2.3 Результаты факторного анализа психологических эффектов иппотерапии и компонентов адаптационного потенциала детей с ограниченными возможностями здоровья</w:t>
            </w:r>
            <w:r w:rsidR="00556A1F">
              <w:rPr>
                <w:noProof/>
                <w:webHidden/>
              </w:rPr>
              <w:tab/>
            </w:r>
            <w:r>
              <w:rPr>
                <w:noProof/>
                <w:webHidden/>
              </w:rPr>
              <w:fldChar w:fldCharType="begin"/>
            </w:r>
            <w:r w:rsidR="00556A1F">
              <w:rPr>
                <w:noProof/>
                <w:webHidden/>
              </w:rPr>
              <w:instrText xml:space="preserve"> PAGEREF _Toc483250710 \h </w:instrText>
            </w:r>
            <w:r>
              <w:rPr>
                <w:noProof/>
                <w:webHidden/>
              </w:rPr>
            </w:r>
            <w:r>
              <w:rPr>
                <w:noProof/>
                <w:webHidden/>
              </w:rPr>
              <w:fldChar w:fldCharType="separate"/>
            </w:r>
            <w:r w:rsidR="00556A1F">
              <w:rPr>
                <w:noProof/>
                <w:webHidden/>
              </w:rPr>
              <w:t>117</w:t>
            </w:r>
            <w:r>
              <w:rPr>
                <w:noProof/>
                <w:webHidden/>
              </w:rPr>
              <w:fldChar w:fldCharType="end"/>
            </w:r>
          </w:hyperlink>
        </w:p>
        <w:p w:rsidR="00556A1F" w:rsidRDefault="00AB18D7" w:rsidP="00556A1F">
          <w:pPr>
            <w:pStyle w:val="21"/>
            <w:rPr>
              <w:rFonts w:eastAsiaTheme="minorEastAsia"/>
              <w:noProof/>
              <w:lang w:eastAsia="ru-RU"/>
            </w:rPr>
          </w:pPr>
          <w:hyperlink w:anchor="_Toc483250711" w:history="1">
            <w:r w:rsidR="00556A1F" w:rsidRPr="00F92B66">
              <w:rPr>
                <w:rStyle w:val="af0"/>
                <w:rFonts w:ascii="Times New Roman" w:hAnsi="Times New Roman" w:cs="Times New Roman"/>
                <w:noProof/>
              </w:rPr>
              <w:t>Выводы</w:t>
            </w:r>
            <w:r w:rsidR="00556A1F">
              <w:rPr>
                <w:noProof/>
                <w:webHidden/>
              </w:rPr>
              <w:tab/>
            </w:r>
            <w:r>
              <w:rPr>
                <w:noProof/>
                <w:webHidden/>
              </w:rPr>
              <w:fldChar w:fldCharType="begin"/>
            </w:r>
            <w:r w:rsidR="00556A1F">
              <w:rPr>
                <w:noProof/>
                <w:webHidden/>
              </w:rPr>
              <w:instrText xml:space="preserve"> PAGEREF _Toc483250711 \h </w:instrText>
            </w:r>
            <w:r>
              <w:rPr>
                <w:noProof/>
                <w:webHidden/>
              </w:rPr>
            </w:r>
            <w:r>
              <w:rPr>
                <w:noProof/>
                <w:webHidden/>
              </w:rPr>
              <w:fldChar w:fldCharType="separate"/>
            </w:r>
            <w:r w:rsidR="00556A1F">
              <w:rPr>
                <w:noProof/>
                <w:webHidden/>
              </w:rPr>
              <w:t>121</w:t>
            </w:r>
            <w:r>
              <w:rPr>
                <w:noProof/>
                <w:webHidden/>
              </w:rPr>
              <w:fldChar w:fldCharType="end"/>
            </w:r>
          </w:hyperlink>
        </w:p>
        <w:p w:rsidR="00556A1F" w:rsidRDefault="00AB18D7" w:rsidP="00556A1F">
          <w:pPr>
            <w:pStyle w:val="21"/>
            <w:rPr>
              <w:rFonts w:eastAsiaTheme="minorEastAsia"/>
              <w:noProof/>
              <w:lang w:eastAsia="ru-RU"/>
            </w:rPr>
          </w:pPr>
          <w:hyperlink w:anchor="_Toc483250712" w:history="1">
            <w:r w:rsidR="00556A1F" w:rsidRPr="00F92B66">
              <w:rPr>
                <w:rStyle w:val="af0"/>
                <w:rFonts w:ascii="Times New Roman" w:hAnsi="Times New Roman" w:cs="Times New Roman"/>
                <w:noProof/>
              </w:rPr>
              <w:t>Заключение</w:t>
            </w:r>
            <w:r w:rsidR="00556A1F">
              <w:rPr>
                <w:noProof/>
                <w:webHidden/>
              </w:rPr>
              <w:tab/>
            </w:r>
            <w:r>
              <w:rPr>
                <w:noProof/>
                <w:webHidden/>
              </w:rPr>
              <w:fldChar w:fldCharType="begin"/>
            </w:r>
            <w:r w:rsidR="00556A1F">
              <w:rPr>
                <w:noProof/>
                <w:webHidden/>
              </w:rPr>
              <w:instrText xml:space="preserve"> PAGEREF _Toc483250712 \h </w:instrText>
            </w:r>
            <w:r>
              <w:rPr>
                <w:noProof/>
                <w:webHidden/>
              </w:rPr>
            </w:r>
            <w:r>
              <w:rPr>
                <w:noProof/>
                <w:webHidden/>
              </w:rPr>
              <w:fldChar w:fldCharType="separate"/>
            </w:r>
            <w:r w:rsidR="00556A1F">
              <w:rPr>
                <w:noProof/>
                <w:webHidden/>
              </w:rPr>
              <w:t>123</w:t>
            </w:r>
            <w:r>
              <w:rPr>
                <w:noProof/>
                <w:webHidden/>
              </w:rPr>
              <w:fldChar w:fldCharType="end"/>
            </w:r>
          </w:hyperlink>
        </w:p>
        <w:p w:rsidR="00556A1F" w:rsidRDefault="00AB18D7" w:rsidP="00556A1F">
          <w:pPr>
            <w:pStyle w:val="21"/>
            <w:rPr>
              <w:rFonts w:eastAsiaTheme="minorEastAsia"/>
              <w:noProof/>
              <w:lang w:eastAsia="ru-RU"/>
            </w:rPr>
          </w:pPr>
          <w:hyperlink w:anchor="_Toc483250713" w:history="1">
            <w:r w:rsidR="00556A1F" w:rsidRPr="00F92B66">
              <w:rPr>
                <w:rStyle w:val="af0"/>
                <w:rFonts w:ascii="Times New Roman" w:hAnsi="Times New Roman" w:cs="Times New Roman"/>
                <w:noProof/>
              </w:rPr>
              <w:t>Список использованных источников</w:t>
            </w:r>
            <w:r w:rsidR="00556A1F">
              <w:rPr>
                <w:noProof/>
                <w:webHidden/>
              </w:rPr>
              <w:tab/>
            </w:r>
            <w:r>
              <w:rPr>
                <w:noProof/>
                <w:webHidden/>
              </w:rPr>
              <w:fldChar w:fldCharType="begin"/>
            </w:r>
            <w:r w:rsidR="00556A1F">
              <w:rPr>
                <w:noProof/>
                <w:webHidden/>
              </w:rPr>
              <w:instrText xml:space="preserve"> PAGEREF _Toc483250713 \h </w:instrText>
            </w:r>
            <w:r>
              <w:rPr>
                <w:noProof/>
                <w:webHidden/>
              </w:rPr>
            </w:r>
            <w:r>
              <w:rPr>
                <w:noProof/>
                <w:webHidden/>
              </w:rPr>
              <w:fldChar w:fldCharType="separate"/>
            </w:r>
            <w:r w:rsidR="00556A1F">
              <w:rPr>
                <w:noProof/>
                <w:webHidden/>
              </w:rPr>
              <w:t>124</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14" w:history="1">
            <w:r w:rsidR="00556A1F" w:rsidRPr="00F92B66">
              <w:rPr>
                <w:rStyle w:val="af0"/>
                <w:noProof/>
              </w:rPr>
              <w:t>ПРИЛОЖЕНИЯ</w:t>
            </w:r>
            <w:r w:rsidR="00556A1F">
              <w:rPr>
                <w:noProof/>
                <w:webHidden/>
              </w:rPr>
              <w:tab/>
            </w:r>
            <w:r>
              <w:rPr>
                <w:noProof/>
                <w:webHidden/>
              </w:rPr>
              <w:fldChar w:fldCharType="begin"/>
            </w:r>
            <w:r w:rsidR="00556A1F">
              <w:rPr>
                <w:noProof/>
                <w:webHidden/>
              </w:rPr>
              <w:instrText xml:space="preserve"> PAGEREF _Toc483250714 \h </w:instrText>
            </w:r>
            <w:r>
              <w:rPr>
                <w:noProof/>
                <w:webHidden/>
              </w:rPr>
            </w:r>
            <w:r>
              <w:rPr>
                <w:noProof/>
                <w:webHidden/>
              </w:rPr>
              <w:fldChar w:fldCharType="separate"/>
            </w:r>
            <w:r w:rsidR="00556A1F">
              <w:rPr>
                <w:noProof/>
                <w:webHidden/>
              </w:rPr>
              <w:t>132</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15" w:history="1">
            <w:r w:rsidR="00556A1F" w:rsidRPr="00F92B66">
              <w:rPr>
                <w:rStyle w:val="af0"/>
                <w:noProof/>
              </w:rPr>
              <w:t>Приложение №1</w:t>
            </w:r>
            <w:r w:rsidR="00556A1F">
              <w:rPr>
                <w:noProof/>
                <w:webHidden/>
              </w:rPr>
              <w:tab/>
            </w:r>
            <w:r>
              <w:rPr>
                <w:noProof/>
                <w:webHidden/>
              </w:rPr>
              <w:fldChar w:fldCharType="begin"/>
            </w:r>
            <w:r w:rsidR="00556A1F">
              <w:rPr>
                <w:noProof/>
                <w:webHidden/>
              </w:rPr>
              <w:instrText xml:space="preserve"> PAGEREF _Toc483250715 \h </w:instrText>
            </w:r>
            <w:r>
              <w:rPr>
                <w:noProof/>
                <w:webHidden/>
              </w:rPr>
            </w:r>
            <w:r>
              <w:rPr>
                <w:noProof/>
                <w:webHidden/>
              </w:rPr>
              <w:fldChar w:fldCharType="separate"/>
            </w:r>
            <w:r w:rsidR="00556A1F">
              <w:rPr>
                <w:noProof/>
                <w:webHidden/>
              </w:rPr>
              <w:t>132</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16" w:history="1">
            <w:r w:rsidR="00556A1F" w:rsidRPr="00F92B66">
              <w:rPr>
                <w:rStyle w:val="af0"/>
                <w:noProof/>
              </w:rPr>
              <w:t>Приложение №2</w:t>
            </w:r>
            <w:r w:rsidR="00556A1F">
              <w:rPr>
                <w:noProof/>
                <w:webHidden/>
              </w:rPr>
              <w:tab/>
            </w:r>
            <w:r>
              <w:rPr>
                <w:noProof/>
                <w:webHidden/>
              </w:rPr>
              <w:fldChar w:fldCharType="begin"/>
            </w:r>
            <w:r w:rsidR="00556A1F">
              <w:rPr>
                <w:noProof/>
                <w:webHidden/>
              </w:rPr>
              <w:instrText xml:space="preserve"> PAGEREF _Toc483250716 \h </w:instrText>
            </w:r>
            <w:r>
              <w:rPr>
                <w:noProof/>
                <w:webHidden/>
              </w:rPr>
            </w:r>
            <w:r>
              <w:rPr>
                <w:noProof/>
                <w:webHidden/>
              </w:rPr>
              <w:fldChar w:fldCharType="separate"/>
            </w:r>
            <w:r w:rsidR="00556A1F">
              <w:rPr>
                <w:noProof/>
                <w:webHidden/>
              </w:rPr>
              <w:t>134</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17" w:history="1">
            <w:r w:rsidR="00556A1F" w:rsidRPr="00F92B66">
              <w:rPr>
                <w:rStyle w:val="af0"/>
                <w:noProof/>
              </w:rPr>
              <w:t>Приложение №3</w:t>
            </w:r>
            <w:r w:rsidR="00556A1F">
              <w:rPr>
                <w:noProof/>
                <w:webHidden/>
              </w:rPr>
              <w:tab/>
            </w:r>
            <w:r>
              <w:rPr>
                <w:noProof/>
                <w:webHidden/>
              </w:rPr>
              <w:fldChar w:fldCharType="begin"/>
            </w:r>
            <w:r w:rsidR="00556A1F">
              <w:rPr>
                <w:noProof/>
                <w:webHidden/>
              </w:rPr>
              <w:instrText xml:space="preserve"> PAGEREF _Toc483250717 \h </w:instrText>
            </w:r>
            <w:r>
              <w:rPr>
                <w:noProof/>
                <w:webHidden/>
              </w:rPr>
            </w:r>
            <w:r>
              <w:rPr>
                <w:noProof/>
                <w:webHidden/>
              </w:rPr>
              <w:fldChar w:fldCharType="separate"/>
            </w:r>
            <w:r w:rsidR="00556A1F">
              <w:rPr>
                <w:noProof/>
                <w:webHidden/>
              </w:rPr>
              <w:t>135</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18" w:history="1">
            <w:r w:rsidR="00556A1F" w:rsidRPr="00F92B66">
              <w:rPr>
                <w:rStyle w:val="af0"/>
                <w:noProof/>
              </w:rPr>
              <w:t>Приложение №4</w:t>
            </w:r>
            <w:r w:rsidR="00556A1F">
              <w:rPr>
                <w:noProof/>
                <w:webHidden/>
              </w:rPr>
              <w:tab/>
            </w:r>
            <w:r>
              <w:rPr>
                <w:noProof/>
                <w:webHidden/>
              </w:rPr>
              <w:fldChar w:fldCharType="begin"/>
            </w:r>
            <w:r w:rsidR="00556A1F">
              <w:rPr>
                <w:noProof/>
                <w:webHidden/>
              </w:rPr>
              <w:instrText xml:space="preserve"> PAGEREF _Toc483250718 \h </w:instrText>
            </w:r>
            <w:r>
              <w:rPr>
                <w:noProof/>
                <w:webHidden/>
              </w:rPr>
            </w:r>
            <w:r>
              <w:rPr>
                <w:noProof/>
                <w:webHidden/>
              </w:rPr>
              <w:fldChar w:fldCharType="separate"/>
            </w:r>
            <w:r w:rsidR="00556A1F">
              <w:rPr>
                <w:noProof/>
                <w:webHidden/>
              </w:rPr>
              <w:t>137</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19" w:history="1">
            <w:r w:rsidR="00556A1F" w:rsidRPr="00F92B66">
              <w:rPr>
                <w:rStyle w:val="af0"/>
                <w:noProof/>
              </w:rPr>
              <w:t>Приложение №5</w:t>
            </w:r>
            <w:r w:rsidR="00556A1F">
              <w:rPr>
                <w:noProof/>
                <w:webHidden/>
              </w:rPr>
              <w:tab/>
            </w:r>
            <w:r>
              <w:rPr>
                <w:noProof/>
                <w:webHidden/>
              </w:rPr>
              <w:fldChar w:fldCharType="begin"/>
            </w:r>
            <w:r w:rsidR="00556A1F">
              <w:rPr>
                <w:noProof/>
                <w:webHidden/>
              </w:rPr>
              <w:instrText xml:space="preserve"> PAGEREF _Toc483250719 \h </w:instrText>
            </w:r>
            <w:r>
              <w:rPr>
                <w:noProof/>
                <w:webHidden/>
              </w:rPr>
            </w:r>
            <w:r>
              <w:rPr>
                <w:noProof/>
                <w:webHidden/>
              </w:rPr>
              <w:fldChar w:fldCharType="separate"/>
            </w:r>
            <w:r w:rsidR="00556A1F">
              <w:rPr>
                <w:noProof/>
                <w:webHidden/>
              </w:rPr>
              <w:t>138</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20" w:history="1">
            <w:r w:rsidR="00556A1F" w:rsidRPr="00F92B66">
              <w:rPr>
                <w:rStyle w:val="af0"/>
                <w:noProof/>
              </w:rPr>
              <w:t>Приложение №6</w:t>
            </w:r>
            <w:r w:rsidR="00556A1F">
              <w:rPr>
                <w:noProof/>
                <w:webHidden/>
              </w:rPr>
              <w:tab/>
            </w:r>
            <w:r>
              <w:rPr>
                <w:noProof/>
                <w:webHidden/>
              </w:rPr>
              <w:fldChar w:fldCharType="begin"/>
            </w:r>
            <w:r w:rsidR="00556A1F">
              <w:rPr>
                <w:noProof/>
                <w:webHidden/>
              </w:rPr>
              <w:instrText xml:space="preserve"> PAGEREF _Toc483250720 \h </w:instrText>
            </w:r>
            <w:r>
              <w:rPr>
                <w:noProof/>
                <w:webHidden/>
              </w:rPr>
            </w:r>
            <w:r>
              <w:rPr>
                <w:noProof/>
                <w:webHidden/>
              </w:rPr>
              <w:fldChar w:fldCharType="separate"/>
            </w:r>
            <w:r w:rsidR="00556A1F">
              <w:rPr>
                <w:noProof/>
                <w:webHidden/>
              </w:rPr>
              <w:t>142</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21" w:history="1">
            <w:r w:rsidR="00556A1F" w:rsidRPr="00F92B66">
              <w:rPr>
                <w:rStyle w:val="af0"/>
                <w:noProof/>
              </w:rPr>
              <w:t>Приложение №7</w:t>
            </w:r>
            <w:r w:rsidR="00556A1F">
              <w:rPr>
                <w:noProof/>
                <w:webHidden/>
              </w:rPr>
              <w:tab/>
            </w:r>
            <w:r>
              <w:rPr>
                <w:noProof/>
                <w:webHidden/>
              </w:rPr>
              <w:fldChar w:fldCharType="begin"/>
            </w:r>
            <w:r w:rsidR="00556A1F">
              <w:rPr>
                <w:noProof/>
                <w:webHidden/>
              </w:rPr>
              <w:instrText xml:space="preserve"> PAGEREF _Toc483250721 \h </w:instrText>
            </w:r>
            <w:r>
              <w:rPr>
                <w:noProof/>
                <w:webHidden/>
              </w:rPr>
            </w:r>
            <w:r>
              <w:rPr>
                <w:noProof/>
                <w:webHidden/>
              </w:rPr>
              <w:fldChar w:fldCharType="separate"/>
            </w:r>
            <w:r w:rsidR="00556A1F">
              <w:rPr>
                <w:noProof/>
                <w:webHidden/>
              </w:rPr>
              <w:t>143</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22" w:history="1">
            <w:r w:rsidR="00556A1F" w:rsidRPr="00F92B66">
              <w:rPr>
                <w:rStyle w:val="af0"/>
                <w:noProof/>
              </w:rPr>
              <w:t>Приложение №8</w:t>
            </w:r>
            <w:r w:rsidR="00556A1F">
              <w:rPr>
                <w:noProof/>
                <w:webHidden/>
              </w:rPr>
              <w:tab/>
            </w:r>
            <w:r>
              <w:rPr>
                <w:noProof/>
                <w:webHidden/>
              </w:rPr>
              <w:fldChar w:fldCharType="begin"/>
            </w:r>
            <w:r w:rsidR="00556A1F">
              <w:rPr>
                <w:noProof/>
                <w:webHidden/>
              </w:rPr>
              <w:instrText xml:space="preserve"> PAGEREF _Toc483250722 \h </w:instrText>
            </w:r>
            <w:r>
              <w:rPr>
                <w:noProof/>
                <w:webHidden/>
              </w:rPr>
            </w:r>
            <w:r>
              <w:rPr>
                <w:noProof/>
                <w:webHidden/>
              </w:rPr>
              <w:fldChar w:fldCharType="separate"/>
            </w:r>
            <w:r w:rsidR="00556A1F">
              <w:rPr>
                <w:noProof/>
                <w:webHidden/>
              </w:rPr>
              <w:t>144</w:t>
            </w:r>
            <w:r>
              <w:rPr>
                <w:noProof/>
                <w:webHidden/>
              </w:rPr>
              <w:fldChar w:fldCharType="end"/>
            </w:r>
          </w:hyperlink>
        </w:p>
        <w:p w:rsidR="00556A1F" w:rsidRDefault="00AB18D7">
          <w:pPr>
            <w:pStyle w:val="12"/>
            <w:tabs>
              <w:tab w:val="right" w:leader="dot" w:pos="9628"/>
            </w:tabs>
            <w:rPr>
              <w:rFonts w:eastAsiaTheme="minorEastAsia"/>
              <w:noProof/>
              <w:lang w:eastAsia="ru-RU"/>
            </w:rPr>
          </w:pPr>
          <w:hyperlink w:anchor="_Toc483250723" w:history="1">
            <w:r w:rsidR="00556A1F" w:rsidRPr="00F92B66">
              <w:rPr>
                <w:rStyle w:val="af0"/>
                <w:noProof/>
              </w:rPr>
              <w:t>Приложение №9</w:t>
            </w:r>
            <w:r w:rsidR="00556A1F">
              <w:rPr>
                <w:noProof/>
                <w:webHidden/>
              </w:rPr>
              <w:tab/>
            </w:r>
            <w:r>
              <w:rPr>
                <w:noProof/>
                <w:webHidden/>
              </w:rPr>
              <w:fldChar w:fldCharType="begin"/>
            </w:r>
            <w:r w:rsidR="00556A1F">
              <w:rPr>
                <w:noProof/>
                <w:webHidden/>
              </w:rPr>
              <w:instrText xml:space="preserve"> PAGEREF _Toc483250723 \h </w:instrText>
            </w:r>
            <w:r>
              <w:rPr>
                <w:noProof/>
                <w:webHidden/>
              </w:rPr>
            </w:r>
            <w:r>
              <w:rPr>
                <w:noProof/>
                <w:webHidden/>
              </w:rPr>
              <w:fldChar w:fldCharType="separate"/>
            </w:r>
            <w:r w:rsidR="00556A1F">
              <w:rPr>
                <w:noProof/>
                <w:webHidden/>
              </w:rPr>
              <w:t>145</w:t>
            </w:r>
            <w:r>
              <w:rPr>
                <w:noProof/>
                <w:webHidden/>
              </w:rPr>
              <w:fldChar w:fldCharType="end"/>
            </w:r>
          </w:hyperlink>
        </w:p>
        <w:p w:rsidR="00BF5D48" w:rsidRPr="0035542A" w:rsidRDefault="00AB18D7" w:rsidP="00BF5D48">
          <w:pPr>
            <w:jc w:val="both"/>
          </w:pPr>
          <w:r w:rsidRPr="00C2054B">
            <w:rPr>
              <w:rFonts w:ascii="Times New Roman" w:hAnsi="Times New Roman" w:cs="Times New Roman"/>
              <w:sz w:val="28"/>
              <w:szCs w:val="28"/>
            </w:rPr>
            <w:fldChar w:fldCharType="end"/>
          </w:r>
        </w:p>
      </w:sdtContent>
    </w:sdt>
    <w:p w:rsidR="00BF5D48" w:rsidRDefault="00BF5D48" w:rsidP="00914913">
      <w:pPr>
        <w:pStyle w:val="1"/>
        <w:jc w:val="center"/>
      </w:pPr>
    </w:p>
    <w:p w:rsidR="00BF5D48" w:rsidRDefault="00BF5D48">
      <w:pPr>
        <w:rPr>
          <w:rFonts w:ascii="Times New Roman" w:eastAsia="Times New Roman" w:hAnsi="Times New Roman" w:cs="Times New Roman"/>
          <w:b/>
          <w:bCs/>
          <w:kern w:val="36"/>
          <w:sz w:val="48"/>
          <w:szCs w:val="48"/>
          <w:lang w:eastAsia="ru-RU"/>
        </w:rPr>
      </w:pPr>
      <w:r>
        <w:br w:type="page"/>
      </w:r>
    </w:p>
    <w:p w:rsidR="00C66A43" w:rsidRPr="001613A3" w:rsidRDefault="00C66A43" w:rsidP="00914913">
      <w:pPr>
        <w:pStyle w:val="1"/>
        <w:jc w:val="center"/>
      </w:pPr>
      <w:bookmarkStart w:id="0" w:name="_Toc483250691"/>
      <w:r w:rsidRPr="00C66A43">
        <w:lastRenderedPageBreak/>
        <w:t>Аннотация</w:t>
      </w:r>
      <w:bookmarkEnd w:id="0"/>
    </w:p>
    <w:p w:rsidR="002B78F2" w:rsidRPr="00AC033A" w:rsidRDefault="002B78F2" w:rsidP="002B78F2">
      <w:pPr>
        <w:spacing w:after="0" w:line="360" w:lineRule="auto"/>
        <w:ind w:firstLine="708"/>
        <w:jc w:val="both"/>
        <w:rPr>
          <w:rFonts w:ascii="Times New Roman" w:hAnsi="Times New Roman" w:cs="Times New Roman"/>
          <w:sz w:val="28"/>
          <w:szCs w:val="28"/>
          <w:lang w:val="en-US"/>
        </w:rPr>
      </w:pPr>
      <w:r w:rsidRPr="007A0000">
        <w:rPr>
          <w:rFonts w:ascii="Times New Roman" w:hAnsi="Times New Roman" w:cs="Times New Roman"/>
          <w:sz w:val="28"/>
          <w:szCs w:val="28"/>
        </w:rPr>
        <w:t>Проблема и</w:t>
      </w:r>
      <w:r>
        <w:rPr>
          <w:rFonts w:ascii="Times New Roman" w:hAnsi="Times New Roman" w:cs="Times New Roman"/>
          <w:sz w:val="28"/>
          <w:szCs w:val="28"/>
        </w:rPr>
        <w:t>сследования заключалась в изучении связи психологических эффектов</w:t>
      </w:r>
      <w:r w:rsidRPr="007A0000">
        <w:rPr>
          <w:rFonts w:ascii="Times New Roman" w:hAnsi="Times New Roman" w:cs="Times New Roman"/>
          <w:sz w:val="28"/>
          <w:szCs w:val="28"/>
        </w:rPr>
        <w:t xml:space="preserve"> иппотерапии </w:t>
      </w:r>
      <w:r>
        <w:rPr>
          <w:rFonts w:ascii="Times New Roman" w:hAnsi="Times New Roman" w:cs="Times New Roman"/>
          <w:sz w:val="28"/>
          <w:szCs w:val="28"/>
        </w:rPr>
        <w:t>с формированием адаптационного потенциала</w:t>
      </w:r>
      <w:r w:rsidRPr="007A0000">
        <w:rPr>
          <w:rFonts w:ascii="Times New Roman" w:hAnsi="Times New Roman" w:cs="Times New Roman"/>
          <w:sz w:val="28"/>
          <w:szCs w:val="28"/>
        </w:rPr>
        <w:t xml:space="preserve"> детей с</w:t>
      </w:r>
      <w:r w:rsidRPr="00532823">
        <w:rPr>
          <w:rFonts w:ascii="Times New Roman" w:hAnsi="Times New Roman" w:cs="Times New Roman"/>
          <w:sz w:val="28"/>
          <w:szCs w:val="28"/>
        </w:rPr>
        <w:t xml:space="preserve"> </w:t>
      </w:r>
      <w:r>
        <w:rPr>
          <w:rFonts w:ascii="Times New Roman" w:hAnsi="Times New Roman" w:cs="Times New Roman"/>
          <w:sz w:val="28"/>
          <w:szCs w:val="28"/>
        </w:rPr>
        <w:t xml:space="preserve">ограниченными возможностями здоровья (далее – ОВЗ). </w:t>
      </w:r>
      <w:r w:rsidRPr="007A0000">
        <w:rPr>
          <w:rFonts w:ascii="Times New Roman" w:hAnsi="Times New Roman" w:cs="Times New Roman"/>
          <w:sz w:val="28"/>
          <w:szCs w:val="28"/>
        </w:rPr>
        <w:t>И</w:t>
      </w:r>
      <w:r>
        <w:rPr>
          <w:rFonts w:ascii="Times New Roman" w:hAnsi="Times New Roman" w:cs="Times New Roman"/>
          <w:sz w:val="28"/>
          <w:szCs w:val="28"/>
        </w:rPr>
        <w:t xml:space="preserve">сследование проводилось на базах конно–спортивных центров г. Санкт–Петербурга, где практикуются занятия по иппотерапии. Оценку психологических эффектов иппотерапии проводили основные </w:t>
      </w:r>
      <w:r w:rsidRPr="007A0000">
        <w:rPr>
          <w:rFonts w:ascii="Times New Roman" w:hAnsi="Times New Roman" w:cs="Times New Roman"/>
          <w:sz w:val="28"/>
          <w:szCs w:val="28"/>
        </w:rPr>
        <w:t>субъект</w:t>
      </w:r>
      <w:r>
        <w:rPr>
          <w:rFonts w:ascii="Times New Roman" w:hAnsi="Times New Roman" w:cs="Times New Roman"/>
          <w:sz w:val="28"/>
          <w:szCs w:val="28"/>
        </w:rPr>
        <w:t>ы психологического</w:t>
      </w:r>
      <w:r w:rsidRPr="007A0000">
        <w:rPr>
          <w:rFonts w:ascii="Times New Roman" w:hAnsi="Times New Roman" w:cs="Times New Roman"/>
          <w:sz w:val="28"/>
          <w:szCs w:val="28"/>
        </w:rPr>
        <w:t xml:space="preserve"> сопровождения ребенка с ОВ</w:t>
      </w:r>
      <w:r>
        <w:rPr>
          <w:rFonts w:ascii="Times New Roman" w:hAnsi="Times New Roman" w:cs="Times New Roman"/>
          <w:sz w:val="28"/>
          <w:szCs w:val="28"/>
        </w:rPr>
        <w:t>З: 44</w:t>
      </w:r>
      <w:r w:rsidRPr="007A0000">
        <w:rPr>
          <w:rFonts w:ascii="Times New Roman" w:hAnsi="Times New Roman" w:cs="Times New Roman"/>
          <w:sz w:val="28"/>
          <w:szCs w:val="28"/>
        </w:rPr>
        <w:t xml:space="preserve"> родител</w:t>
      </w:r>
      <w:r>
        <w:rPr>
          <w:rFonts w:ascii="Times New Roman" w:hAnsi="Times New Roman" w:cs="Times New Roman"/>
          <w:sz w:val="28"/>
          <w:szCs w:val="28"/>
        </w:rPr>
        <w:t>я и 15</w:t>
      </w:r>
      <w:r w:rsidRPr="007A0000">
        <w:rPr>
          <w:rFonts w:ascii="Times New Roman" w:hAnsi="Times New Roman" w:cs="Times New Roman"/>
          <w:sz w:val="28"/>
          <w:szCs w:val="28"/>
        </w:rPr>
        <w:t xml:space="preserve"> иппотерапевтов. Объектом исследования</w:t>
      </w:r>
      <w:r w:rsidRPr="001500EF">
        <w:rPr>
          <w:rFonts w:ascii="Times New Roman" w:hAnsi="Times New Roman" w:cs="Times New Roman"/>
          <w:sz w:val="28"/>
          <w:szCs w:val="28"/>
        </w:rPr>
        <w:t xml:space="preserve"> </w:t>
      </w:r>
      <w:r>
        <w:rPr>
          <w:rFonts w:ascii="Times New Roman" w:hAnsi="Times New Roman" w:cs="Times New Roman"/>
          <w:sz w:val="28"/>
          <w:szCs w:val="28"/>
        </w:rPr>
        <w:t>является</w:t>
      </w:r>
      <w:r w:rsidRPr="007A0000">
        <w:rPr>
          <w:rFonts w:ascii="Times New Roman" w:hAnsi="Times New Roman" w:cs="Times New Roman"/>
          <w:sz w:val="28"/>
          <w:szCs w:val="28"/>
        </w:rPr>
        <w:t xml:space="preserve"> </w:t>
      </w:r>
      <w:r w:rsidRPr="001500EF">
        <w:rPr>
          <w:rFonts w:ascii="Times New Roman" w:hAnsi="Times New Roman" w:cs="Times New Roman"/>
          <w:sz w:val="28"/>
          <w:szCs w:val="28"/>
        </w:rPr>
        <w:t>интеграция психологических эффек</w:t>
      </w:r>
      <w:r>
        <w:rPr>
          <w:rFonts w:ascii="Times New Roman" w:hAnsi="Times New Roman" w:cs="Times New Roman"/>
          <w:sz w:val="28"/>
          <w:szCs w:val="28"/>
        </w:rPr>
        <w:t>тов иппотерапевтических занятий</w:t>
      </w:r>
      <w:r w:rsidRPr="001500EF">
        <w:rPr>
          <w:rFonts w:ascii="Times New Roman" w:hAnsi="Times New Roman" w:cs="Times New Roman"/>
          <w:sz w:val="28"/>
          <w:szCs w:val="28"/>
        </w:rPr>
        <w:t xml:space="preserve"> и компонентов адаптационного потенциала детей с ОВЗ</w:t>
      </w:r>
      <w:r w:rsidRPr="007A0000">
        <w:rPr>
          <w:rFonts w:ascii="Times New Roman" w:hAnsi="Times New Roman" w:cs="Times New Roman"/>
          <w:sz w:val="28"/>
          <w:szCs w:val="28"/>
        </w:rPr>
        <w:t xml:space="preserve">. </w:t>
      </w:r>
      <w:r>
        <w:rPr>
          <w:rFonts w:ascii="Times New Roman" w:hAnsi="Times New Roman" w:cs="Times New Roman"/>
          <w:sz w:val="28"/>
          <w:szCs w:val="28"/>
        </w:rPr>
        <w:t>В исследовании использовался комплекс</w:t>
      </w:r>
      <w:r w:rsidRPr="007A0000">
        <w:rPr>
          <w:rFonts w:ascii="Times New Roman" w:hAnsi="Times New Roman" w:cs="Times New Roman"/>
          <w:sz w:val="28"/>
          <w:szCs w:val="28"/>
        </w:rPr>
        <w:t xml:space="preserve"> методик</w:t>
      </w:r>
      <w:r>
        <w:rPr>
          <w:rFonts w:ascii="Times New Roman" w:hAnsi="Times New Roman" w:cs="Times New Roman"/>
          <w:sz w:val="28"/>
          <w:szCs w:val="28"/>
        </w:rPr>
        <w:t>, для диагностики  основных проявлений</w:t>
      </w:r>
      <w:r w:rsidRPr="007A0000">
        <w:rPr>
          <w:rFonts w:ascii="Times New Roman" w:hAnsi="Times New Roman" w:cs="Times New Roman"/>
          <w:sz w:val="28"/>
          <w:szCs w:val="28"/>
        </w:rPr>
        <w:t xml:space="preserve"> психологических эффектов</w:t>
      </w:r>
      <w:r>
        <w:rPr>
          <w:rFonts w:ascii="Times New Roman" w:hAnsi="Times New Roman" w:cs="Times New Roman"/>
          <w:sz w:val="28"/>
          <w:szCs w:val="28"/>
        </w:rPr>
        <w:t xml:space="preserve">  наблюдающихся</w:t>
      </w:r>
      <w:r w:rsidRPr="007A0000">
        <w:rPr>
          <w:rFonts w:ascii="Times New Roman" w:hAnsi="Times New Roman" w:cs="Times New Roman"/>
          <w:sz w:val="28"/>
          <w:szCs w:val="28"/>
        </w:rPr>
        <w:t xml:space="preserve"> иппотерапевтами и родителями как на занятиях с лошадью, так и в домашней обстановке.</w:t>
      </w:r>
      <w:r>
        <w:rPr>
          <w:rFonts w:ascii="Times New Roman" w:hAnsi="Times New Roman" w:cs="Times New Roman"/>
          <w:sz w:val="28"/>
          <w:szCs w:val="28"/>
        </w:rPr>
        <w:t xml:space="preserve"> Дополнительно изучался уровень тревожности родителей и иппотерапевтов.</w:t>
      </w:r>
      <w:r w:rsidRPr="007A0000">
        <w:rPr>
          <w:rFonts w:ascii="Times New Roman" w:hAnsi="Times New Roman" w:cs="Times New Roman"/>
          <w:sz w:val="28"/>
          <w:szCs w:val="28"/>
        </w:rPr>
        <w:t xml:space="preserve"> </w:t>
      </w:r>
      <w:r>
        <w:rPr>
          <w:rFonts w:ascii="Times New Roman" w:hAnsi="Times New Roman" w:cs="Times New Roman"/>
          <w:sz w:val="28"/>
          <w:szCs w:val="28"/>
        </w:rPr>
        <w:t>Полученные данные обрабатывались</w:t>
      </w:r>
      <w:r w:rsidRPr="007A0000">
        <w:rPr>
          <w:rFonts w:ascii="Times New Roman" w:hAnsi="Times New Roman" w:cs="Times New Roman"/>
          <w:sz w:val="28"/>
          <w:szCs w:val="28"/>
        </w:rPr>
        <w:t xml:space="preserve"> с помощью </w:t>
      </w:r>
      <w:proofErr w:type="spellStart"/>
      <w:r w:rsidRPr="007A0000">
        <w:rPr>
          <w:rFonts w:ascii="Times New Roman" w:hAnsi="Times New Roman" w:cs="Times New Roman"/>
          <w:sz w:val="28"/>
          <w:szCs w:val="28"/>
        </w:rPr>
        <w:t>контент-ан</w:t>
      </w:r>
      <w:r>
        <w:rPr>
          <w:rFonts w:ascii="Times New Roman" w:hAnsi="Times New Roman" w:cs="Times New Roman"/>
          <w:sz w:val="28"/>
          <w:szCs w:val="28"/>
        </w:rPr>
        <w:t>ализа</w:t>
      </w:r>
      <w:proofErr w:type="spellEnd"/>
      <w:r>
        <w:rPr>
          <w:rFonts w:ascii="Times New Roman" w:hAnsi="Times New Roman" w:cs="Times New Roman"/>
          <w:sz w:val="28"/>
          <w:szCs w:val="28"/>
        </w:rPr>
        <w:t>, описательной статистики,</w:t>
      </w:r>
      <w:r w:rsidRPr="007A0000">
        <w:rPr>
          <w:rFonts w:ascii="Times New Roman" w:hAnsi="Times New Roman" w:cs="Times New Roman"/>
          <w:sz w:val="28"/>
          <w:szCs w:val="28"/>
        </w:rPr>
        <w:t xml:space="preserve"> корреляционного </w:t>
      </w:r>
      <w:r>
        <w:rPr>
          <w:rFonts w:ascii="Times New Roman" w:hAnsi="Times New Roman" w:cs="Times New Roman"/>
          <w:sz w:val="28"/>
          <w:szCs w:val="28"/>
        </w:rPr>
        <w:t xml:space="preserve">и факторного </w:t>
      </w:r>
      <w:r w:rsidRPr="007A0000">
        <w:rPr>
          <w:rFonts w:ascii="Times New Roman" w:hAnsi="Times New Roman" w:cs="Times New Roman"/>
          <w:sz w:val="28"/>
          <w:szCs w:val="28"/>
        </w:rPr>
        <w:t xml:space="preserve">анализа. </w:t>
      </w:r>
      <w:r>
        <w:rPr>
          <w:rFonts w:ascii="Times New Roman" w:hAnsi="Times New Roman" w:cs="Times New Roman"/>
          <w:sz w:val="28"/>
          <w:szCs w:val="28"/>
        </w:rPr>
        <w:t>Были</w:t>
      </w:r>
      <w:r w:rsidRPr="007A0000">
        <w:rPr>
          <w:rFonts w:ascii="Times New Roman" w:hAnsi="Times New Roman" w:cs="Times New Roman"/>
          <w:sz w:val="28"/>
          <w:szCs w:val="28"/>
        </w:rPr>
        <w:t xml:space="preserve"> выявлены взаимосвязи между оценкой проявлений психологических эффект</w:t>
      </w:r>
      <w:r>
        <w:rPr>
          <w:rFonts w:ascii="Times New Roman" w:hAnsi="Times New Roman" w:cs="Times New Roman"/>
          <w:sz w:val="28"/>
          <w:szCs w:val="28"/>
        </w:rPr>
        <w:t>ов иппотерапевтами и родителями; взаимосвязи между компонентами адаптационного потенциала и особенностями самочувствия детей с ОВЗ после занятий на лошади. Раскрыты также особенности психологических эффектов иппотерапии для детей с детским церебральным параличом.</w:t>
      </w:r>
      <w:r w:rsidRPr="007A0000">
        <w:rPr>
          <w:rFonts w:ascii="Times New Roman" w:hAnsi="Times New Roman" w:cs="Times New Roman"/>
          <w:sz w:val="28"/>
          <w:szCs w:val="28"/>
        </w:rPr>
        <w:t xml:space="preserve"> Гипотез</w:t>
      </w:r>
      <w:r>
        <w:rPr>
          <w:rFonts w:ascii="Times New Roman" w:hAnsi="Times New Roman" w:cs="Times New Roman"/>
          <w:sz w:val="28"/>
          <w:szCs w:val="28"/>
        </w:rPr>
        <w:t>ы</w:t>
      </w:r>
      <w:r w:rsidRPr="00AC033A">
        <w:rPr>
          <w:rFonts w:ascii="Times New Roman" w:hAnsi="Times New Roman" w:cs="Times New Roman"/>
          <w:sz w:val="28"/>
          <w:szCs w:val="28"/>
          <w:lang w:val="en-US"/>
        </w:rPr>
        <w:t xml:space="preserve"> </w:t>
      </w:r>
      <w:r>
        <w:rPr>
          <w:rFonts w:ascii="Times New Roman" w:hAnsi="Times New Roman" w:cs="Times New Roman"/>
          <w:sz w:val="28"/>
          <w:szCs w:val="28"/>
        </w:rPr>
        <w:t>подтвердили</w:t>
      </w:r>
      <w:r w:rsidRPr="007A0000">
        <w:rPr>
          <w:rFonts w:ascii="Times New Roman" w:hAnsi="Times New Roman" w:cs="Times New Roman"/>
          <w:sz w:val="28"/>
          <w:szCs w:val="28"/>
        </w:rPr>
        <w:t>сь</w:t>
      </w:r>
      <w:r w:rsidRPr="00AC033A">
        <w:rPr>
          <w:rFonts w:ascii="Times New Roman" w:hAnsi="Times New Roman" w:cs="Times New Roman"/>
          <w:sz w:val="28"/>
          <w:szCs w:val="28"/>
          <w:lang w:val="en-US"/>
        </w:rPr>
        <w:t xml:space="preserve"> </w:t>
      </w:r>
      <w:r w:rsidRPr="007A0000">
        <w:rPr>
          <w:rFonts w:ascii="Times New Roman" w:hAnsi="Times New Roman" w:cs="Times New Roman"/>
          <w:sz w:val="28"/>
          <w:szCs w:val="28"/>
        </w:rPr>
        <w:t>частично</w:t>
      </w:r>
      <w:r w:rsidRPr="00AC033A">
        <w:rPr>
          <w:rFonts w:ascii="Times New Roman" w:hAnsi="Times New Roman" w:cs="Times New Roman"/>
          <w:sz w:val="28"/>
          <w:szCs w:val="28"/>
          <w:lang w:val="en-US"/>
        </w:rPr>
        <w:t>.</w:t>
      </w:r>
    </w:p>
    <w:p w:rsidR="001E5512" w:rsidRPr="00AC033A" w:rsidRDefault="001E5512" w:rsidP="00063B62">
      <w:pPr>
        <w:pStyle w:val="1"/>
        <w:jc w:val="center"/>
        <w:rPr>
          <w:lang w:val="en-US"/>
        </w:rPr>
      </w:pPr>
    </w:p>
    <w:p w:rsidR="001E5512" w:rsidRPr="00AC033A" w:rsidRDefault="001E5512" w:rsidP="00063B62">
      <w:pPr>
        <w:pStyle w:val="1"/>
        <w:jc w:val="center"/>
        <w:rPr>
          <w:lang w:val="en-US"/>
        </w:rPr>
      </w:pPr>
    </w:p>
    <w:p w:rsidR="008E3FD4" w:rsidRPr="00AC033A" w:rsidRDefault="008E3FD4" w:rsidP="00063B62">
      <w:pPr>
        <w:pStyle w:val="1"/>
        <w:jc w:val="center"/>
        <w:rPr>
          <w:lang w:val="en-US"/>
        </w:rPr>
      </w:pPr>
    </w:p>
    <w:p w:rsidR="008A1428" w:rsidRDefault="008A1428" w:rsidP="005B306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Research’s problem was to learn how </w:t>
      </w:r>
      <w:proofErr w:type="spellStart"/>
      <w:r w:rsidRPr="00B8229B">
        <w:rPr>
          <w:rFonts w:ascii="Times New Roman" w:hAnsi="Times New Roman" w:cs="Times New Roman"/>
          <w:sz w:val="28"/>
          <w:szCs w:val="28"/>
          <w:lang w:val="en-US"/>
        </w:rPr>
        <w:t>hippotherapy</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psychological effects are connected with the forming adaptive potential of children with </w:t>
      </w:r>
      <w:r w:rsidRPr="00B8229B">
        <w:rPr>
          <w:rFonts w:ascii="Times New Roman" w:hAnsi="Times New Roman" w:cs="Times New Roman"/>
          <w:sz w:val="28"/>
          <w:szCs w:val="28"/>
          <w:lang w:val="en-US"/>
        </w:rPr>
        <w:t>health limitations</w:t>
      </w:r>
      <w:r>
        <w:rPr>
          <w:rFonts w:ascii="Times New Roman" w:hAnsi="Times New Roman" w:cs="Times New Roman"/>
          <w:sz w:val="28"/>
          <w:szCs w:val="28"/>
          <w:lang w:val="en-US"/>
        </w:rPr>
        <w:t>.</w:t>
      </w:r>
      <w:r w:rsidR="005B3066" w:rsidRPr="005B306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research was carried out at Saint Petersburg’s </w:t>
      </w:r>
      <w:r w:rsidRPr="00FF6EE4">
        <w:rPr>
          <w:rFonts w:ascii="Times New Roman" w:hAnsi="Times New Roman" w:cs="Times New Roman"/>
          <w:sz w:val="28"/>
          <w:szCs w:val="28"/>
          <w:lang w:val="en-US"/>
        </w:rPr>
        <w:t>horseback riding</w:t>
      </w:r>
      <w:r>
        <w:rPr>
          <w:rFonts w:ascii="Times New Roman" w:hAnsi="Times New Roman" w:cs="Times New Roman"/>
          <w:sz w:val="28"/>
          <w:szCs w:val="28"/>
          <w:lang w:val="en-US"/>
        </w:rPr>
        <w:t xml:space="preserve"> centers, where </w:t>
      </w:r>
      <w:proofErr w:type="spellStart"/>
      <w:r w:rsidRPr="00B8229B">
        <w:rPr>
          <w:rFonts w:ascii="Times New Roman" w:hAnsi="Times New Roman" w:cs="Times New Roman"/>
          <w:sz w:val="28"/>
          <w:szCs w:val="28"/>
          <w:lang w:val="en-US"/>
        </w:rPr>
        <w:t>hippotherapy</w:t>
      </w:r>
      <w:proofErr w:type="spellEnd"/>
      <w:r>
        <w:rPr>
          <w:rFonts w:ascii="Times New Roman" w:hAnsi="Times New Roman" w:cs="Times New Roman"/>
          <w:sz w:val="28"/>
          <w:szCs w:val="28"/>
          <w:lang w:val="en-US"/>
        </w:rPr>
        <w:t xml:space="preserve"> activities are </w:t>
      </w:r>
      <w:proofErr w:type="spellStart"/>
      <w:r>
        <w:rPr>
          <w:rFonts w:ascii="Times New Roman" w:hAnsi="Times New Roman" w:cs="Times New Roman"/>
          <w:sz w:val="28"/>
          <w:szCs w:val="28"/>
          <w:lang w:val="en-US"/>
        </w:rPr>
        <w:t>organised</w:t>
      </w:r>
      <w:proofErr w:type="spellEnd"/>
      <w:r>
        <w:rPr>
          <w:rFonts w:ascii="Times New Roman" w:hAnsi="Times New Roman" w:cs="Times New Roman"/>
          <w:sz w:val="28"/>
          <w:szCs w:val="28"/>
          <w:lang w:val="en-US"/>
        </w:rPr>
        <w:t>.</w:t>
      </w:r>
      <w:r w:rsidRPr="00B257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Valuation of </w:t>
      </w:r>
      <w:proofErr w:type="spellStart"/>
      <w:r w:rsidRPr="00B8229B">
        <w:rPr>
          <w:rFonts w:ascii="Times New Roman" w:hAnsi="Times New Roman" w:cs="Times New Roman"/>
          <w:sz w:val="28"/>
          <w:szCs w:val="28"/>
          <w:lang w:val="en-US"/>
        </w:rPr>
        <w:t>hippotherapy</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psychological effects was performed by main subjects that psychologically accompanied the child with </w:t>
      </w:r>
      <w:r w:rsidRPr="00B8229B">
        <w:rPr>
          <w:rFonts w:ascii="Times New Roman" w:hAnsi="Times New Roman" w:cs="Times New Roman"/>
          <w:sz w:val="28"/>
          <w:szCs w:val="28"/>
          <w:lang w:val="en-US"/>
        </w:rPr>
        <w:t>health limitations</w:t>
      </w:r>
      <w:r>
        <w:rPr>
          <w:rFonts w:ascii="Times New Roman" w:hAnsi="Times New Roman" w:cs="Times New Roman"/>
          <w:sz w:val="28"/>
          <w:szCs w:val="28"/>
          <w:lang w:val="en-US"/>
        </w:rPr>
        <w:t xml:space="preserve">: 44 parents and 15 </w:t>
      </w:r>
      <w:proofErr w:type="spellStart"/>
      <w:r w:rsidRPr="00B8229B">
        <w:rPr>
          <w:rFonts w:ascii="Times New Roman" w:hAnsi="Times New Roman" w:cs="Times New Roman"/>
          <w:sz w:val="28"/>
          <w:szCs w:val="28"/>
          <w:lang w:val="en-US"/>
        </w:rPr>
        <w:t>hippotherap</w:t>
      </w:r>
      <w:r>
        <w:rPr>
          <w:rFonts w:ascii="Times New Roman" w:hAnsi="Times New Roman" w:cs="Times New Roman"/>
          <w:sz w:val="28"/>
          <w:szCs w:val="28"/>
          <w:lang w:val="en-US"/>
        </w:rPr>
        <w:t>euts</w:t>
      </w:r>
      <w:proofErr w:type="spellEnd"/>
      <w:r>
        <w:rPr>
          <w:rFonts w:ascii="Times New Roman" w:hAnsi="Times New Roman" w:cs="Times New Roman"/>
          <w:sz w:val="28"/>
          <w:szCs w:val="28"/>
          <w:lang w:val="en-US"/>
        </w:rPr>
        <w:t>.</w:t>
      </w:r>
      <w:r w:rsidRPr="00B257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research’s object is the integration of the </w:t>
      </w:r>
      <w:proofErr w:type="spellStart"/>
      <w:r w:rsidRPr="00B8229B">
        <w:rPr>
          <w:rFonts w:ascii="Times New Roman" w:hAnsi="Times New Roman" w:cs="Times New Roman"/>
          <w:sz w:val="28"/>
          <w:szCs w:val="28"/>
          <w:lang w:val="en-US"/>
        </w:rPr>
        <w:t>hippotherapy</w:t>
      </w:r>
      <w:proofErr w:type="spellEnd"/>
      <w:r>
        <w:rPr>
          <w:rFonts w:ascii="Times New Roman" w:hAnsi="Times New Roman" w:cs="Times New Roman"/>
          <w:sz w:val="28"/>
          <w:szCs w:val="28"/>
          <w:lang w:val="en-US"/>
        </w:rPr>
        <w:t xml:space="preserve"> activities’ psychological effects and components of the adaptive potential of children with </w:t>
      </w:r>
      <w:r w:rsidRPr="00B8229B">
        <w:rPr>
          <w:rFonts w:ascii="Times New Roman" w:hAnsi="Times New Roman" w:cs="Times New Roman"/>
          <w:sz w:val="28"/>
          <w:szCs w:val="28"/>
          <w:lang w:val="en-US"/>
        </w:rPr>
        <w:t>health limitations</w:t>
      </w:r>
      <w:r>
        <w:rPr>
          <w:rFonts w:ascii="Times New Roman" w:hAnsi="Times New Roman" w:cs="Times New Roman"/>
          <w:sz w:val="28"/>
          <w:szCs w:val="28"/>
          <w:lang w:val="en-US"/>
        </w:rPr>
        <w:t>.</w:t>
      </w:r>
      <w:r w:rsidRPr="00B257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research complex of methods was used for diagnosing basic </w:t>
      </w:r>
      <w:proofErr w:type="spellStart"/>
      <w:r>
        <w:rPr>
          <w:rFonts w:ascii="Times New Roman" w:hAnsi="Times New Roman" w:cs="Times New Roman"/>
          <w:sz w:val="28"/>
          <w:szCs w:val="28"/>
          <w:lang w:val="en-US"/>
        </w:rPr>
        <w:t>psycholgical</w:t>
      </w:r>
      <w:proofErr w:type="spellEnd"/>
      <w:r>
        <w:rPr>
          <w:rFonts w:ascii="Times New Roman" w:hAnsi="Times New Roman" w:cs="Times New Roman"/>
          <w:sz w:val="28"/>
          <w:szCs w:val="28"/>
          <w:lang w:val="en-US"/>
        </w:rPr>
        <w:t xml:space="preserve"> effects’ displays, that were observed by the </w:t>
      </w:r>
      <w:proofErr w:type="spellStart"/>
      <w:r w:rsidRPr="00B8229B">
        <w:rPr>
          <w:rFonts w:ascii="Times New Roman" w:hAnsi="Times New Roman" w:cs="Times New Roman"/>
          <w:sz w:val="28"/>
          <w:szCs w:val="28"/>
          <w:lang w:val="en-US"/>
        </w:rPr>
        <w:t>hippotherap</w:t>
      </w:r>
      <w:r>
        <w:rPr>
          <w:rFonts w:ascii="Times New Roman" w:hAnsi="Times New Roman" w:cs="Times New Roman"/>
          <w:sz w:val="28"/>
          <w:szCs w:val="28"/>
          <w:lang w:val="en-US"/>
        </w:rPr>
        <w:t>euts</w:t>
      </w:r>
      <w:proofErr w:type="spellEnd"/>
      <w:r>
        <w:rPr>
          <w:rFonts w:ascii="Times New Roman" w:hAnsi="Times New Roman" w:cs="Times New Roman"/>
          <w:sz w:val="28"/>
          <w:szCs w:val="28"/>
          <w:lang w:val="en-US"/>
        </w:rPr>
        <w:t xml:space="preserve"> and parents both at </w:t>
      </w:r>
      <w:proofErr w:type="spellStart"/>
      <w:r w:rsidRPr="00B8229B">
        <w:rPr>
          <w:rFonts w:ascii="Times New Roman" w:hAnsi="Times New Roman" w:cs="Times New Roman"/>
          <w:sz w:val="28"/>
          <w:szCs w:val="28"/>
          <w:lang w:val="en-US"/>
        </w:rPr>
        <w:t>hippotherapy</w:t>
      </w:r>
      <w:proofErr w:type="spellEnd"/>
      <w:r>
        <w:rPr>
          <w:rFonts w:ascii="Times New Roman" w:hAnsi="Times New Roman" w:cs="Times New Roman"/>
          <w:sz w:val="28"/>
          <w:szCs w:val="28"/>
          <w:lang w:val="en-US"/>
        </w:rPr>
        <w:t xml:space="preserve"> activities and at home.</w:t>
      </w:r>
      <w:r w:rsidRPr="00B257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Also parents’ and </w:t>
      </w:r>
      <w:proofErr w:type="spellStart"/>
      <w:r w:rsidRPr="00B8229B">
        <w:rPr>
          <w:rFonts w:ascii="Times New Roman" w:hAnsi="Times New Roman" w:cs="Times New Roman"/>
          <w:sz w:val="28"/>
          <w:szCs w:val="28"/>
          <w:lang w:val="en-US"/>
        </w:rPr>
        <w:t>hippotherap</w:t>
      </w:r>
      <w:r>
        <w:rPr>
          <w:rFonts w:ascii="Times New Roman" w:hAnsi="Times New Roman" w:cs="Times New Roman"/>
          <w:sz w:val="28"/>
          <w:szCs w:val="28"/>
          <w:lang w:val="en-US"/>
        </w:rPr>
        <w:t>euts</w:t>
      </w:r>
      <w:proofErr w:type="spellEnd"/>
      <w:r>
        <w:rPr>
          <w:rFonts w:ascii="Times New Roman" w:hAnsi="Times New Roman" w:cs="Times New Roman"/>
          <w:sz w:val="28"/>
          <w:szCs w:val="28"/>
          <w:lang w:val="en-US"/>
        </w:rPr>
        <w:t xml:space="preserve">’ level of anxiety was learned. Obtained data were </w:t>
      </w:r>
      <w:proofErr w:type="spellStart"/>
      <w:r>
        <w:rPr>
          <w:rFonts w:ascii="Times New Roman" w:hAnsi="Times New Roman" w:cs="Times New Roman"/>
          <w:sz w:val="28"/>
          <w:szCs w:val="28"/>
          <w:lang w:val="en-US"/>
        </w:rPr>
        <w:t>analysed</w:t>
      </w:r>
      <w:proofErr w:type="spellEnd"/>
      <w:r>
        <w:rPr>
          <w:rFonts w:ascii="Times New Roman" w:hAnsi="Times New Roman" w:cs="Times New Roman"/>
          <w:sz w:val="28"/>
          <w:szCs w:val="28"/>
          <w:lang w:val="en-US"/>
        </w:rPr>
        <w:t xml:space="preserve"> using content-analysis, </w:t>
      </w:r>
      <w:r w:rsidRPr="00F57494">
        <w:rPr>
          <w:rFonts w:ascii="Times New Roman" w:hAnsi="Times New Roman" w:cs="Times New Roman"/>
          <w:sz w:val="28"/>
          <w:szCs w:val="28"/>
          <w:lang w:val="en-US"/>
        </w:rPr>
        <w:t>descriptive statistics</w:t>
      </w:r>
      <w:r>
        <w:rPr>
          <w:rFonts w:ascii="Times New Roman" w:hAnsi="Times New Roman" w:cs="Times New Roman"/>
          <w:sz w:val="28"/>
          <w:szCs w:val="28"/>
          <w:lang w:val="en-US"/>
        </w:rPr>
        <w:t>, correlation and factor analysis.</w:t>
      </w:r>
      <w:r w:rsidRPr="00B257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Interconnections were found between </w:t>
      </w:r>
      <w:proofErr w:type="spellStart"/>
      <w:r w:rsidRPr="00B8229B">
        <w:rPr>
          <w:rFonts w:ascii="Times New Roman" w:hAnsi="Times New Roman" w:cs="Times New Roman"/>
          <w:sz w:val="28"/>
          <w:szCs w:val="28"/>
          <w:lang w:val="en-US"/>
        </w:rPr>
        <w:t>hippotherap</w:t>
      </w:r>
      <w:r>
        <w:rPr>
          <w:rFonts w:ascii="Times New Roman" w:hAnsi="Times New Roman" w:cs="Times New Roman"/>
          <w:sz w:val="28"/>
          <w:szCs w:val="28"/>
          <w:lang w:val="en-US"/>
        </w:rPr>
        <w:t>euts</w:t>
      </w:r>
      <w:proofErr w:type="spellEnd"/>
      <w:r>
        <w:rPr>
          <w:rFonts w:ascii="Times New Roman" w:hAnsi="Times New Roman" w:cs="Times New Roman"/>
          <w:sz w:val="28"/>
          <w:szCs w:val="28"/>
          <w:lang w:val="en-US"/>
        </w:rPr>
        <w:t xml:space="preserve">’ and parents’ valuation of psychological effects’ displays; interconnections between components of adaptive potential and well-being’s </w:t>
      </w:r>
      <w:r w:rsidRPr="005D7717">
        <w:rPr>
          <w:rFonts w:ascii="Times New Roman" w:hAnsi="Times New Roman" w:cs="Times New Roman"/>
          <w:sz w:val="28"/>
          <w:szCs w:val="28"/>
          <w:lang w:val="en-US"/>
        </w:rPr>
        <w:t>speci</w:t>
      </w:r>
      <w:r>
        <w:rPr>
          <w:rFonts w:ascii="Times New Roman" w:hAnsi="Times New Roman" w:cs="Times New Roman"/>
          <w:sz w:val="28"/>
          <w:szCs w:val="28"/>
          <w:lang w:val="en-US"/>
        </w:rPr>
        <w:t xml:space="preserve">ficities of children with </w:t>
      </w:r>
      <w:r w:rsidRPr="00B8229B">
        <w:rPr>
          <w:rFonts w:ascii="Times New Roman" w:hAnsi="Times New Roman" w:cs="Times New Roman"/>
          <w:sz w:val="28"/>
          <w:szCs w:val="28"/>
          <w:lang w:val="en-US"/>
        </w:rPr>
        <w:t>health limitations</w:t>
      </w:r>
      <w:r>
        <w:rPr>
          <w:rFonts w:ascii="Times New Roman" w:hAnsi="Times New Roman" w:cs="Times New Roman"/>
          <w:sz w:val="28"/>
          <w:szCs w:val="28"/>
          <w:lang w:val="en-US"/>
        </w:rPr>
        <w:t xml:space="preserve"> after activities with the horse.</w:t>
      </w:r>
    </w:p>
    <w:p w:rsidR="008A1428" w:rsidRPr="00AC033A" w:rsidRDefault="008A1428" w:rsidP="008A1428">
      <w:pPr>
        <w:spacing w:after="0" w:line="360" w:lineRule="auto"/>
        <w:jc w:val="both"/>
      </w:pPr>
      <w:r>
        <w:rPr>
          <w:rFonts w:ascii="Times New Roman" w:hAnsi="Times New Roman" w:cs="Times New Roman"/>
          <w:sz w:val="28"/>
          <w:szCs w:val="28"/>
          <w:lang w:val="en-US"/>
        </w:rPr>
        <w:t xml:space="preserve">Also </w:t>
      </w:r>
      <w:r w:rsidRPr="005D7717">
        <w:rPr>
          <w:rFonts w:ascii="Times New Roman" w:hAnsi="Times New Roman" w:cs="Times New Roman"/>
          <w:sz w:val="28"/>
          <w:szCs w:val="28"/>
          <w:lang w:val="en-US"/>
        </w:rPr>
        <w:t>speci</w:t>
      </w:r>
      <w:r>
        <w:rPr>
          <w:rFonts w:ascii="Times New Roman" w:hAnsi="Times New Roman" w:cs="Times New Roman"/>
          <w:sz w:val="28"/>
          <w:szCs w:val="28"/>
          <w:lang w:val="en-US"/>
        </w:rPr>
        <w:t xml:space="preserve">ficities of </w:t>
      </w:r>
      <w:proofErr w:type="spellStart"/>
      <w:r w:rsidRPr="00B8229B">
        <w:rPr>
          <w:rFonts w:ascii="Times New Roman" w:hAnsi="Times New Roman" w:cs="Times New Roman"/>
          <w:sz w:val="28"/>
          <w:szCs w:val="28"/>
          <w:lang w:val="en-US"/>
        </w:rPr>
        <w:t>hippotherapy</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psychological effects for children with </w:t>
      </w:r>
      <w:r w:rsidRPr="00F47CDD">
        <w:rPr>
          <w:rFonts w:ascii="Times New Roman" w:hAnsi="Times New Roman" w:cs="Times New Roman"/>
          <w:sz w:val="28"/>
          <w:szCs w:val="28"/>
          <w:lang w:val="en-US"/>
        </w:rPr>
        <w:t>infantile cerebral palsy</w:t>
      </w:r>
      <w:r w:rsidRPr="00A35754">
        <w:rPr>
          <w:rFonts w:ascii="Times New Roman" w:hAnsi="Times New Roman" w:cs="Times New Roman"/>
          <w:sz w:val="28"/>
          <w:szCs w:val="28"/>
          <w:lang w:val="en-US"/>
        </w:rPr>
        <w:t xml:space="preserve"> </w:t>
      </w:r>
      <w:r>
        <w:rPr>
          <w:rFonts w:ascii="Times New Roman" w:hAnsi="Times New Roman" w:cs="Times New Roman"/>
          <w:sz w:val="28"/>
          <w:szCs w:val="28"/>
          <w:lang w:val="en-US"/>
        </w:rPr>
        <w:t>were disclosed.</w:t>
      </w:r>
      <w:r w:rsidRPr="00B257AF">
        <w:rPr>
          <w:lang w:val="en-US"/>
        </w:rPr>
        <w:t xml:space="preserve"> </w:t>
      </w:r>
      <w:r>
        <w:rPr>
          <w:rFonts w:ascii="Times New Roman" w:hAnsi="Times New Roman" w:cs="Times New Roman"/>
          <w:sz w:val="28"/>
          <w:szCs w:val="28"/>
          <w:lang w:val="en-US"/>
        </w:rPr>
        <w:t>H</w:t>
      </w:r>
      <w:r w:rsidRPr="00F47CDD">
        <w:rPr>
          <w:rFonts w:ascii="Times New Roman" w:hAnsi="Times New Roman" w:cs="Times New Roman"/>
          <w:sz w:val="28"/>
          <w:szCs w:val="28"/>
          <w:lang w:val="en-US"/>
        </w:rPr>
        <w:t>ypothesis</w:t>
      </w:r>
      <w:r w:rsidRPr="00AC033A">
        <w:rPr>
          <w:rFonts w:ascii="Times New Roman" w:hAnsi="Times New Roman" w:cs="Times New Roman"/>
          <w:sz w:val="28"/>
          <w:szCs w:val="28"/>
        </w:rPr>
        <w:t xml:space="preserve">’ </w:t>
      </w:r>
      <w:r>
        <w:rPr>
          <w:rFonts w:ascii="Times New Roman" w:hAnsi="Times New Roman" w:cs="Times New Roman"/>
          <w:sz w:val="28"/>
          <w:szCs w:val="28"/>
          <w:lang w:val="en-US"/>
        </w:rPr>
        <w:t>were</w:t>
      </w:r>
      <w:r w:rsidRPr="00AC033A">
        <w:rPr>
          <w:rFonts w:ascii="Times New Roman" w:hAnsi="Times New Roman" w:cs="Times New Roman"/>
          <w:sz w:val="28"/>
          <w:szCs w:val="28"/>
        </w:rPr>
        <w:t xml:space="preserve"> </w:t>
      </w:r>
      <w:r>
        <w:rPr>
          <w:rFonts w:ascii="Times New Roman" w:hAnsi="Times New Roman" w:cs="Times New Roman"/>
          <w:sz w:val="28"/>
          <w:szCs w:val="28"/>
          <w:lang w:val="en-US"/>
        </w:rPr>
        <w:t>partly</w:t>
      </w:r>
      <w:r w:rsidRPr="00AC033A">
        <w:rPr>
          <w:rFonts w:ascii="Times New Roman" w:hAnsi="Times New Roman" w:cs="Times New Roman"/>
          <w:sz w:val="28"/>
          <w:szCs w:val="28"/>
        </w:rPr>
        <w:t xml:space="preserve"> </w:t>
      </w:r>
      <w:r>
        <w:rPr>
          <w:rFonts w:ascii="Times New Roman" w:hAnsi="Times New Roman" w:cs="Times New Roman"/>
          <w:sz w:val="28"/>
          <w:szCs w:val="28"/>
          <w:lang w:val="en-US"/>
        </w:rPr>
        <w:t>confirmed</w:t>
      </w:r>
      <w:r w:rsidRPr="00AC033A">
        <w:rPr>
          <w:rFonts w:ascii="Times New Roman" w:hAnsi="Times New Roman" w:cs="Times New Roman"/>
          <w:sz w:val="28"/>
          <w:szCs w:val="28"/>
        </w:rPr>
        <w:t>.</w:t>
      </w:r>
    </w:p>
    <w:p w:rsidR="002B78F2" w:rsidRDefault="002B78F2" w:rsidP="00F657FE">
      <w:pPr>
        <w:pStyle w:val="1"/>
        <w:jc w:val="center"/>
        <w:rPr>
          <w:sz w:val="40"/>
          <w:szCs w:val="28"/>
        </w:rPr>
      </w:pPr>
    </w:p>
    <w:p w:rsidR="002B78F2" w:rsidRDefault="002B78F2" w:rsidP="00F657FE">
      <w:pPr>
        <w:pStyle w:val="1"/>
        <w:jc w:val="center"/>
        <w:rPr>
          <w:sz w:val="40"/>
          <w:szCs w:val="28"/>
        </w:rPr>
      </w:pPr>
    </w:p>
    <w:p w:rsidR="002B78F2" w:rsidRDefault="002B78F2" w:rsidP="00F657FE">
      <w:pPr>
        <w:pStyle w:val="1"/>
        <w:jc w:val="center"/>
        <w:rPr>
          <w:sz w:val="40"/>
          <w:szCs w:val="28"/>
        </w:rPr>
      </w:pPr>
    </w:p>
    <w:p w:rsidR="002B78F2" w:rsidRDefault="002B78F2" w:rsidP="00F657FE">
      <w:pPr>
        <w:pStyle w:val="1"/>
        <w:jc w:val="center"/>
        <w:rPr>
          <w:sz w:val="40"/>
          <w:szCs w:val="28"/>
        </w:rPr>
      </w:pPr>
    </w:p>
    <w:p w:rsidR="002B78F2" w:rsidRDefault="002B78F2" w:rsidP="00F657FE">
      <w:pPr>
        <w:pStyle w:val="1"/>
        <w:jc w:val="center"/>
        <w:rPr>
          <w:sz w:val="40"/>
          <w:szCs w:val="28"/>
        </w:rPr>
      </w:pPr>
    </w:p>
    <w:p w:rsidR="008A1428" w:rsidRDefault="008A1428" w:rsidP="008A1428">
      <w:pPr>
        <w:pStyle w:val="1"/>
        <w:rPr>
          <w:sz w:val="40"/>
          <w:szCs w:val="28"/>
        </w:rPr>
      </w:pPr>
    </w:p>
    <w:p w:rsidR="00370D61" w:rsidRDefault="00370D61" w:rsidP="008A1428">
      <w:pPr>
        <w:pStyle w:val="1"/>
        <w:rPr>
          <w:sz w:val="40"/>
          <w:szCs w:val="28"/>
        </w:rPr>
      </w:pPr>
    </w:p>
    <w:p w:rsidR="002B78F2" w:rsidRPr="002B78F2" w:rsidRDefault="00F657FE" w:rsidP="002B78F2">
      <w:pPr>
        <w:pStyle w:val="1"/>
        <w:rPr>
          <w:sz w:val="40"/>
          <w:szCs w:val="28"/>
        </w:rPr>
      </w:pPr>
      <w:bookmarkStart w:id="1" w:name="_Toc483250692"/>
      <w:r w:rsidRPr="00F657FE">
        <w:rPr>
          <w:sz w:val="40"/>
          <w:szCs w:val="28"/>
        </w:rPr>
        <w:lastRenderedPageBreak/>
        <w:t>Введение</w:t>
      </w:r>
      <w:bookmarkEnd w:id="1"/>
    </w:p>
    <w:p w:rsidR="002B78F2" w:rsidRDefault="002B78F2" w:rsidP="002B78F2">
      <w:pPr>
        <w:pStyle w:val="a7"/>
        <w:spacing w:after="0" w:line="360" w:lineRule="auto"/>
        <w:jc w:val="both"/>
        <w:rPr>
          <w:rFonts w:cs="Times New Roman"/>
          <w:sz w:val="28"/>
          <w:szCs w:val="28"/>
          <w:lang w:val="ru-RU"/>
        </w:rPr>
      </w:pPr>
      <w:r>
        <w:rPr>
          <w:rFonts w:cs="Times New Roman"/>
          <w:sz w:val="28"/>
          <w:szCs w:val="28"/>
          <w:lang w:val="ru-RU"/>
        </w:rPr>
        <w:tab/>
        <w:t>В современной социо–культурной ситуации обостряется проблема</w:t>
      </w:r>
      <w:r w:rsidRPr="0035542A">
        <w:rPr>
          <w:rFonts w:cs="Times New Roman"/>
          <w:sz w:val="28"/>
          <w:szCs w:val="28"/>
          <w:lang w:val="ru-RU"/>
        </w:rPr>
        <w:t xml:space="preserve"> интеграции и</w:t>
      </w:r>
      <w:r>
        <w:rPr>
          <w:rFonts w:cs="Times New Roman"/>
          <w:sz w:val="28"/>
          <w:szCs w:val="28"/>
          <w:lang w:val="ru-RU"/>
        </w:rPr>
        <w:t xml:space="preserve"> инклюзии</w:t>
      </w:r>
      <w:r w:rsidRPr="0035542A">
        <w:rPr>
          <w:rFonts w:cs="Times New Roman"/>
          <w:sz w:val="28"/>
          <w:szCs w:val="28"/>
          <w:lang w:val="ru-RU"/>
        </w:rPr>
        <w:t xml:space="preserve"> детей с ограниченными возможностями здоровья</w:t>
      </w:r>
      <w:r>
        <w:rPr>
          <w:rFonts w:cs="Times New Roman"/>
          <w:sz w:val="28"/>
          <w:szCs w:val="28"/>
          <w:lang w:val="ru-RU"/>
        </w:rPr>
        <w:t xml:space="preserve"> (далее – ОВЗ)</w:t>
      </w:r>
      <w:r w:rsidRPr="0035542A">
        <w:rPr>
          <w:rFonts w:cs="Times New Roman"/>
          <w:sz w:val="28"/>
          <w:szCs w:val="28"/>
          <w:lang w:val="ru-RU"/>
        </w:rPr>
        <w:t xml:space="preserve">. </w:t>
      </w:r>
      <w:r>
        <w:rPr>
          <w:rFonts w:cs="Times New Roman"/>
          <w:sz w:val="28"/>
          <w:szCs w:val="28"/>
          <w:lang w:val="ru-RU"/>
        </w:rPr>
        <w:t xml:space="preserve">Процесс адаптации и социализации детей, имеющих нарушенное развитие, также является одной из ведущих проблем. В связи с ежегодным увеличением числа таких детей, возрастает необходимость выбора метода специальной психологической помощи и сопровождения детей с разным видом дизонтогенеза. </w:t>
      </w:r>
    </w:p>
    <w:p w:rsidR="002B78F2" w:rsidRDefault="002B78F2" w:rsidP="002B78F2">
      <w:pPr>
        <w:pStyle w:val="a7"/>
        <w:spacing w:after="0" w:line="360" w:lineRule="auto"/>
        <w:jc w:val="both"/>
        <w:rPr>
          <w:rFonts w:cs="Times New Roman"/>
          <w:sz w:val="28"/>
          <w:szCs w:val="28"/>
          <w:lang w:val="ru-RU"/>
        </w:rPr>
      </w:pPr>
      <w:r>
        <w:rPr>
          <w:rFonts w:cs="Times New Roman"/>
          <w:sz w:val="28"/>
          <w:szCs w:val="28"/>
          <w:lang w:val="ru-RU"/>
        </w:rPr>
        <w:tab/>
        <w:t>С</w:t>
      </w:r>
      <w:r w:rsidRPr="0035542A">
        <w:rPr>
          <w:rFonts w:cs="Times New Roman"/>
          <w:sz w:val="28"/>
          <w:szCs w:val="28"/>
          <w:lang w:val="ru-RU"/>
        </w:rPr>
        <w:t>уществует большое количество способов поддержки, реабилитации и адаптации для детей с особенностями в развитии. Все они ва</w:t>
      </w:r>
      <w:r>
        <w:rPr>
          <w:rFonts w:cs="Times New Roman"/>
          <w:sz w:val="28"/>
          <w:szCs w:val="28"/>
          <w:lang w:val="ru-RU"/>
        </w:rPr>
        <w:t>риабельны по своему содержанию. Их применение зависит</w:t>
      </w:r>
      <w:r w:rsidRPr="0035542A">
        <w:rPr>
          <w:rFonts w:cs="Times New Roman"/>
          <w:sz w:val="28"/>
          <w:szCs w:val="28"/>
          <w:lang w:val="ru-RU"/>
        </w:rPr>
        <w:t xml:space="preserve">, в первую очередь, от </w:t>
      </w:r>
      <w:r>
        <w:rPr>
          <w:rFonts w:cs="Times New Roman"/>
          <w:sz w:val="28"/>
          <w:szCs w:val="28"/>
          <w:lang w:val="ru-RU"/>
        </w:rPr>
        <w:t xml:space="preserve">вида нарушенного развития, </w:t>
      </w:r>
      <w:r w:rsidRPr="0035542A">
        <w:rPr>
          <w:rFonts w:cs="Times New Roman"/>
          <w:sz w:val="28"/>
          <w:szCs w:val="28"/>
          <w:lang w:val="ru-RU"/>
        </w:rPr>
        <w:t>тяжести имеющейся патологии, возраст ребенка, возможности родителей</w:t>
      </w:r>
      <w:r>
        <w:rPr>
          <w:rFonts w:cs="Times New Roman"/>
          <w:sz w:val="28"/>
          <w:szCs w:val="28"/>
          <w:lang w:val="ru-RU"/>
        </w:rPr>
        <w:t>.</w:t>
      </w:r>
      <w:r w:rsidRPr="0035542A">
        <w:rPr>
          <w:rFonts w:cs="Times New Roman"/>
          <w:sz w:val="28"/>
          <w:szCs w:val="28"/>
          <w:lang w:val="ru-RU"/>
        </w:rPr>
        <w:t xml:space="preserve"> </w:t>
      </w:r>
      <w:r>
        <w:rPr>
          <w:rFonts w:cs="Times New Roman"/>
          <w:sz w:val="28"/>
          <w:szCs w:val="28"/>
          <w:lang w:val="ru-RU"/>
        </w:rPr>
        <w:t>Важно отметить,</w:t>
      </w:r>
      <w:r w:rsidRPr="0035542A">
        <w:rPr>
          <w:rFonts w:cs="Times New Roman"/>
          <w:sz w:val="28"/>
          <w:szCs w:val="28"/>
          <w:lang w:val="ru-RU"/>
        </w:rPr>
        <w:t xml:space="preserve"> что возможности методов </w:t>
      </w:r>
      <w:r>
        <w:rPr>
          <w:rFonts w:cs="Times New Roman"/>
          <w:sz w:val="28"/>
          <w:szCs w:val="28"/>
          <w:lang w:val="ru-RU"/>
        </w:rPr>
        <w:t xml:space="preserve">психологической помощи </w:t>
      </w:r>
      <w:r w:rsidRPr="0035542A">
        <w:rPr>
          <w:rFonts w:cs="Times New Roman"/>
          <w:sz w:val="28"/>
          <w:szCs w:val="28"/>
          <w:lang w:val="ru-RU"/>
        </w:rPr>
        <w:t>определяются</w:t>
      </w:r>
      <w:r>
        <w:rPr>
          <w:rFonts w:cs="Times New Roman"/>
          <w:sz w:val="28"/>
          <w:szCs w:val="28"/>
          <w:lang w:val="ru-RU"/>
        </w:rPr>
        <w:t xml:space="preserve"> и характером</w:t>
      </w:r>
      <w:r w:rsidRPr="0035542A">
        <w:rPr>
          <w:rFonts w:cs="Times New Roman"/>
          <w:sz w:val="28"/>
          <w:szCs w:val="28"/>
          <w:lang w:val="ru-RU"/>
        </w:rPr>
        <w:t xml:space="preserve"> болезни, </w:t>
      </w:r>
      <w:r>
        <w:rPr>
          <w:rFonts w:cs="Times New Roman"/>
          <w:sz w:val="28"/>
          <w:szCs w:val="28"/>
          <w:lang w:val="ru-RU"/>
        </w:rPr>
        <w:t xml:space="preserve">его </w:t>
      </w:r>
      <w:r w:rsidRPr="0035542A">
        <w:rPr>
          <w:rFonts w:cs="Times New Roman"/>
          <w:sz w:val="28"/>
          <w:szCs w:val="28"/>
          <w:lang w:val="ru-RU"/>
        </w:rPr>
        <w:t>продолжительностью, показаниями и противопоказаниями к применению</w:t>
      </w:r>
      <w:r>
        <w:rPr>
          <w:rFonts w:cs="Times New Roman"/>
          <w:sz w:val="28"/>
          <w:szCs w:val="28"/>
          <w:lang w:val="ru-RU"/>
        </w:rPr>
        <w:t xml:space="preserve"> тех или иных методов. Среди современных методов существуют и такие, </w:t>
      </w:r>
      <w:r w:rsidRPr="0035542A">
        <w:rPr>
          <w:rFonts w:cs="Times New Roman"/>
          <w:sz w:val="28"/>
          <w:szCs w:val="28"/>
          <w:lang w:val="ru-RU"/>
        </w:rPr>
        <w:t xml:space="preserve">популярность которых с каждым днём возрастает. </w:t>
      </w:r>
      <w:r>
        <w:rPr>
          <w:rFonts w:cs="Times New Roman"/>
          <w:sz w:val="28"/>
          <w:szCs w:val="28"/>
          <w:lang w:val="ru-RU"/>
        </w:rPr>
        <w:t xml:space="preserve">Сегодня, предпочтение часто отдается </w:t>
      </w:r>
      <w:r w:rsidRPr="001656DF">
        <w:rPr>
          <w:rFonts w:cs="Times New Roman"/>
          <w:i/>
          <w:sz w:val="28"/>
          <w:szCs w:val="28"/>
          <w:lang w:val="ru-RU"/>
        </w:rPr>
        <w:t>иппотерапи</w:t>
      </w:r>
      <w:r>
        <w:rPr>
          <w:rFonts w:cs="Times New Roman"/>
          <w:i/>
          <w:sz w:val="28"/>
          <w:szCs w:val="28"/>
          <w:lang w:val="ru-RU"/>
        </w:rPr>
        <w:t>и</w:t>
      </w:r>
      <w:r w:rsidRPr="0035542A">
        <w:rPr>
          <w:rFonts w:cs="Times New Roman"/>
          <w:sz w:val="28"/>
          <w:szCs w:val="28"/>
          <w:lang w:val="ru-RU"/>
        </w:rPr>
        <w:t xml:space="preserve"> – лечебная верхова</w:t>
      </w:r>
      <w:r>
        <w:rPr>
          <w:rFonts w:cs="Times New Roman"/>
          <w:sz w:val="28"/>
          <w:szCs w:val="28"/>
          <w:lang w:val="ru-RU"/>
        </w:rPr>
        <w:t>я езда (ЛВЕ). Это сравнительно недавно появившийся</w:t>
      </w:r>
      <w:r w:rsidRPr="0035542A">
        <w:rPr>
          <w:rFonts w:cs="Times New Roman"/>
          <w:sz w:val="28"/>
          <w:szCs w:val="28"/>
          <w:lang w:val="ru-RU"/>
        </w:rPr>
        <w:t xml:space="preserve"> метод психологической, реабилитационной и адаптационной помощи, несмотря на то, что об этом методе говорил </w:t>
      </w:r>
      <w:r>
        <w:rPr>
          <w:rFonts w:cs="Times New Roman"/>
          <w:sz w:val="28"/>
          <w:szCs w:val="28"/>
          <w:lang w:val="ru-RU"/>
        </w:rPr>
        <w:t xml:space="preserve">ещё </w:t>
      </w:r>
      <w:r w:rsidRPr="0035542A">
        <w:rPr>
          <w:rFonts w:cs="Times New Roman"/>
          <w:sz w:val="28"/>
          <w:szCs w:val="28"/>
          <w:lang w:val="ru-RU"/>
        </w:rPr>
        <w:t>сам Г</w:t>
      </w:r>
      <w:r>
        <w:rPr>
          <w:rFonts w:cs="Times New Roman"/>
          <w:sz w:val="28"/>
          <w:szCs w:val="28"/>
          <w:lang w:val="ru-RU"/>
        </w:rPr>
        <w:t xml:space="preserve">иппократ. В древней Греции в практике воплощалась </w:t>
      </w:r>
      <w:r w:rsidRPr="0035542A">
        <w:rPr>
          <w:rFonts w:cs="Times New Roman"/>
          <w:sz w:val="28"/>
          <w:szCs w:val="28"/>
          <w:lang w:val="ru-RU"/>
        </w:rPr>
        <w:t xml:space="preserve">идея о том, что воздействие лошади </w:t>
      </w:r>
      <w:r>
        <w:rPr>
          <w:rFonts w:cs="Times New Roman"/>
          <w:sz w:val="28"/>
          <w:szCs w:val="28"/>
          <w:lang w:val="ru-RU"/>
        </w:rPr>
        <w:t>на организм человека</w:t>
      </w:r>
      <w:r w:rsidRPr="0035542A">
        <w:rPr>
          <w:rFonts w:cs="Times New Roman"/>
          <w:sz w:val="28"/>
          <w:szCs w:val="28"/>
          <w:lang w:val="ru-RU"/>
        </w:rPr>
        <w:t xml:space="preserve"> помогает вылечить истерию. </w:t>
      </w:r>
      <w:r>
        <w:rPr>
          <w:rFonts w:cs="Times New Roman"/>
          <w:sz w:val="28"/>
          <w:szCs w:val="28"/>
          <w:lang w:val="ru-RU"/>
        </w:rPr>
        <w:t>П</w:t>
      </w:r>
      <w:r w:rsidRPr="0035542A">
        <w:rPr>
          <w:rFonts w:cs="Times New Roman"/>
          <w:sz w:val="28"/>
          <w:szCs w:val="28"/>
          <w:lang w:val="ru-RU"/>
        </w:rPr>
        <w:t xml:space="preserve">оследние 20-30 лет иппотерапия </w:t>
      </w:r>
      <w:r>
        <w:rPr>
          <w:rFonts w:cs="Times New Roman"/>
          <w:sz w:val="28"/>
          <w:szCs w:val="28"/>
          <w:lang w:val="ru-RU"/>
        </w:rPr>
        <w:t>развивается как научно–обоснованный</w:t>
      </w:r>
      <w:r w:rsidRPr="0035542A">
        <w:rPr>
          <w:rFonts w:cs="Times New Roman"/>
          <w:sz w:val="28"/>
          <w:szCs w:val="28"/>
          <w:lang w:val="ru-RU"/>
        </w:rPr>
        <w:t xml:space="preserve"> метод реабилитации и адаптации.</w:t>
      </w:r>
    </w:p>
    <w:p w:rsidR="002B78F2" w:rsidRPr="0035542A" w:rsidRDefault="002B78F2" w:rsidP="002B78F2">
      <w:pPr>
        <w:pStyle w:val="a7"/>
        <w:spacing w:after="0" w:line="360" w:lineRule="auto"/>
        <w:jc w:val="both"/>
        <w:rPr>
          <w:rFonts w:cs="Times New Roman"/>
          <w:sz w:val="28"/>
          <w:szCs w:val="28"/>
          <w:lang w:val="ru-RU"/>
        </w:rPr>
      </w:pPr>
      <w:r>
        <w:rPr>
          <w:rFonts w:cs="Times New Roman"/>
          <w:sz w:val="28"/>
          <w:szCs w:val="28"/>
          <w:lang w:val="ru-RU"/>
        </w:rPr>
        <w:tab/>
        <w:t>Реальная эффективность иппотерапии</w:t>
      </w:r>
      <w:r w:rsidR="003B586D">
        <w:rPr>
          <w:rFonts w:cs="Times New Roman"/>
          <w:sz w:val="28"/>
          <w:szCs w:val="28"/>
          <w:lang w:val="ru-RU"/>
        </w:rPr>
        <w:t xml:space="preserve"> </w:t>
      </w:r>
      <w:r>
        <w:rPr>
          <w:rFonts w:cs="Times New Roman"/>
          <w:sz w:val="28"/>
          <w:szCs w:val="28"/>
          <w:lang w:val="ru-RU"/>
        </w:rPr>
        <w:t xml:space="preserve">привела к тому, что этот метод интенсивно </w:t>
      </w:r>
      <w:r w:rsidRPr="0035542A">
        <w:rPr>
          <w:rFonts w:cs="Times New Roman"/>
          <w:sz w:val="28"/>
          <w:szCs w:val="28"/>
          <w:lang w:val="ru-RU"/>
        </w:rPr>
        <w:t>развивается в США, Германии, Великобритании, Италии, Франции и других странах. В России иппотерапия практи</w:t>
      </w:r>
      <w:r>
        <w:rPr>
          <w:rFonts w:cs="Times New Roman"/>
          <w:sz w:val="28"/>
          <w:szCs w:val="28"/>
          <w:lang w:val="ru-RU"/>
        </w:rPr>
        <w:t>куется, начиная с 1990 года. П</w:t>
      </w:r>
      <w:r w:rsidRPr="0035542A">
        <w:rPr>
          <w:rFonts w:cs="Times New Roman"/>
          <w:sz w:val="28"/>
          <w:szCs w:val="28"/>
          <w:lang w:val="ru-RU"/>
        </w:rPr>
        <w:t xml:space="preserve">ервое научное обоснование получает </w:t>
      </w:r>
      <w:r>
        <w:rPr>
          <w:rFonts w:cs="Times New Roman"/>
          <w:sz w:val="28"/>
          <w:szCs w:val="28"/>
          <w:lang w:val="ru-RU"/>
        </w:rPr>
        <w:t>благодаря исследованию</w:t>
      </w:r>
      <w:r w:rsidRPr="00777454">
        <w:rPr>
          <w:rFonts w:cs="Times New Roman"/>
          <w:sz w:val="28"/>
          <w:szCs w:val="28"/>
          <w:lang w:val="ru-RU"/>
        </w:rPr>
        <w:t xml:space="preserve"> </w:t>
      </w:r>
      <w:proofErr w:type="spellStart"/>
      <w:r>
        <w:rPr>
          <w:rFonts w:cs="Times New Roman"/>
          <w:sz w:val="28"/>
          <w:szCs w:val="28"/>
          <w:lang w:val="ru-RU"/>
        </w:rPr>
        <w:t>Дрёмовой</w:t>
      </w:r>
      <w:proofErr w:type="spellEnd"/>
      <w:r w:rsidRPr="008623C5">
        <w:rPr>
          <w:rFonts w:cs="Times New Roman"/>
          <w:sz w:val="28"/>
          <w:szCs w:val="28"/>
          <w:lang w:val="ru-RU"/>
        </w:rPr>
        <w:t xml:space="preserve"> </w:t>
      </w:r>
      <w:r>
        <w:rPr>
          <w:rFonts w:cs="Times New Roman"/>
          <w:sz w:val="28"/>
          <w:szCs w:val="28"/>
          <w:lang w:val="ru-RU"/>
        </w:rPr>
        <w:t xml:space="preserve">Г.В. </w:t>
      </w:r>
      <w:r>
        <w:rPr>
          <w:rFonts w:cs="Times New Roman"/>
          <w:sz w:val="28"/>
          <w:szCs w:val="28"/>
          <w:lang w:val="ru-RU"/>
        </w:rPr>
        <w:lastRenderedPageBreak/>
        <w:t>о влиянии</w:t>
      </w:r>
      <w:r w:rsidRPr="0035542A">
        <w:rPr>
          <w:rFonts w:cs="Times New Roman"/>
          <w:sz w:val="28"/>
          <w:szCs w:val="28"/>
          <w:lang w:val="ru-RU"/>
        </w:rPr>
        <w:t xml:space="preserve"> иппотерапии на социальную интеграцию и реабилитацию лиц с нарушением опорно-двигательного аппарата</w:t>
      </w:r>
      <w:r>
        <w:rPr>
          <w:rFonts w:cs="Times New Roman"/>
          <w:sz w:val="28"/>
          <w:szCs w:val="28"/>
          <w:lang w:val="ru-RU"/>
        </w:rPr>
        <w:t xml:space="preserve"> </w:t>
      </w:r>
      <w:r w:rsidRPr="0035542A">
        <w:rPr>
          <w:rFonts w:cs="Times New Roman"/>
          <w:sz w:val="28"/>
          <w:szCs w:val="28"/>
          <w:lang w:val="ru-RU"/>
        </w:rPr>
        <w:t>Дрёмова</w:t>
      </w:r>
      <w:r w:rsidRPr="008623C5">
        <w:rPr>
          <w:rFonts w:cs="Times New Roman"/>
          <w:sz w:val="28"/>
          <w:szCs w:val="28"/>
          <w:lang w:val="ru-RU"/>
        </w:rPr>
        <w:t xml:space="preserve"> </w:t>
      </w:r>
      <w:r w:rsidRPr="0035542A">
        <w:rPr>
          <w:rFonts w:cs="Times New Roman"/>
          <w:sz w:val="28"/>
          <w:szCs w:val="28"/>
          <w:lang w:val="ru-RU"/>
        </w:rPr>
        <w:t>Г.В</w:t>
      </w:r>
      <w:r>
        <w:rPr>
          <w:rFonts w:cs="Times New Roman"/>
          <w:sz w:val="28"/>
          <w:szCs w:val="28"/>
          <w:lang w:val="ru-RU"/>
        </w:rPr>
        <w:t>, 1996</w:t>
      </w:r>
      <w:r w:rsidRPr="0035542A">
        <w:rPr>
          <w:rFonts w:cs="Times New Roman"/>
          <w:sz w:val="28"/>
          <w:szCs w:val="28"/>
          <w:lang w:val="ru-RU"/>
        </w:rPr>
        <w:t>). (В дальнейшем исследуется эффективность воздействия иппотерапии на детей с задержкой развития (Жихарева</w:t>
      </w:r>
      <w:r w:rsidRPr="00327CC4">
        <w:rPr>
          <w:rFonts w:cs="Times New Roman"/>
          <w:sz w:val="28"/>
          <w:szCs w:val="28"/>
          <w:lang w:val="ru-RU"/>
        </w:rPr>
        <w:t xml:space="preserve"> </w:t>
      </w:r>
      <w:r w:rsidRPr="0035542A">
        <w:rPr>
          <w:rFonts w:cs="Times New Roman"/>
          <w:sz w:val="28"/>
          <w:szCs w:val="28"/>
          <w:lang w:val="ru-RU"/>
        </w:rPr>
        <w:t>Ю.Н.</w:t>
      </w:r>
      <w:r>
        <w:rPr>
          <w:rFonts w:cs="Times New Roman"/>
          <w:sz w:val="28"/>
          <w:szCs w:val="28"/>
          <w:lang w:val="ru-RU"/>
        </w:rPr>
        <w:t xml:space="preserve">, 2002 </w:t>
      </w:r>
      <w:r w:rsidRPr="0035542A">
        <w:rPr>
          <w:rFonts w:cs="Times New Roman"/>
          <w:sz w:val="28"/>
          <w:szCs w:val="28"/>
          <w:lang w:val="ru-RU"/>
        </w:rPr>
        <w:t xml:space="preserve">), влияние </w:t>
      </w:r>
      <w:r>
        <w:rPr>
          <w:rFonts w:cs="Times New Roman"/>
          <w:sz w:val="28"/>
          <w:szCs w:val="28"/>
          <w:lang w:val="ru-RU"/>
        </w:rPr>
        <w:t xml:space="preserve">иппотерапии </w:t>
      </w:r>
      <w:r w:rsidRPr="0035542A">
        <w:rPr>
          <w:rFonts w:cs="Times New Roman"/>
          <w:sz w:val="28"/>
          <w:szCs w:val="28"/>
          <w:lang w:val="ru-RU"/>
        </w:rPr>
        <w:t xml:space="preserve">на детско-родительские отношения </w:t>
      </w:r>
      <w:r>
        <w:rPr>
          <w:rFonts w:cs="Times New Roman"/>
          <w:sz w:val="28"/>
          <w:szCs w:val="28"/>
          <w:lang w:val="ru-RU"/>
        </w:rPr>
        <w:t>(</w:t>
      </w:r>
      <w:r w:rsidRPr="0035542A">
        <w:rPr>
          <w:rFonts w:cs="Times New Roman"/>
          <w:sz w:val="28"/>
          <w:szCs w:val="28"/>
          <w:lang w:val="ru-RU"/>
        </w:rPr>
        <w:t>Филатова-Сафронова</w:t>
      </w:r>
      <w:r>
        <w:rPr>
          <w:rFonts w:cs="Times New Roman"/>
          <w:sz w:val="28"/>
          <w:szCs w:val="28"/>
          <w:lang w:val="ru-RU"/>
        </w:rPr>
        <w:t xml:space="preserve"> </w:t>
      </w:r>
      <w:r w:rsidRPr="0035542A">
        <w:rPr>
          <w:rFonts w:cs="Times New Roman"/>
          <w:sz w:val="28"/>
          <w:szCs w:val="28"/>
          <w:lang w:val="ru-RU"/>
        </w:rPr>
        <w:t>М.А.</w:t>
      </w:r>
      <w:r>
        <w:rPr>
          <w:rFonts w:cs="Times New Roman"/>
          <w:sz w:val="28"/>
          <w:szCs w:val="28"/>
          <w:lang w:val="ru-RU"/>
        </w:rPr>
        <w:t>, 2002</w:t>
      </w:r>
      <w:r w:rsidRPr="0035542A">
        <w:rPr>
          <w:rFonts w:cs="Times New Roman"/>
          <w:sz w:val="28"/>
          <w:szCs w:val="28"/>
          <w:lang w:val="ru-RU"/>
        </w:rPr>
        <w:t>), на динамику психического развития при дет</w:t>
      </w:r>
      <w:r>
        <w:rPr>
          <w:rFonts w:cs="Times New Roman"/>
          <w:sz w:val="28"/>
          <w:szCs w:val="28"/>
          <w:lang w:val="ru-RU"/>
        </w:rPr>
        <w:t>ском церебральном параличе</w:t>
      </w:r>
      <w:r w:rsidRPr="0035542A">
        <w:rPr>
          <w:rFonts w:cs="Times New Roman"/>
          <w:sz w:val="28"/>
          <w:szCs w:val="28"/>
          <w:lang w:val="ru-RU"/>
        </w:rPr>
        <w:t xml:space="preserve"> (</w:t>
      </w:r>
      <w:proofErr w:type="spellStart"/>
      <w:r w:rsidRPr="0035542A">
        <w:rPr>
          <w:rFonts w:cs="Times New Roman"/>
          <w:sz w:val="28"/>
          <w:szCs w:val="28"/>
          <w:lang w:val="ru-RU"/>
        </w:rPr>
        <w:t>Чеснокова</w:t>
      </w:r>
      <w:proofErr w:type="spellEnd"/>
      <w:r w:rsidRPr="000A1D4D">
        <w:rPr>
          <w:rFonts w:cs="Times New Roman"/>
          <w:sz w:val="28"/>
          <w:szCs w:val="28"/>
          <w:lang w:val="ru-RU"/>
        </w:rPr>
        <w:t xml:space="preserve"> </w:t>
      </w:r>
      <w:r w:rsidRPr="0035542A">
        <w:rPr>
          <w:rFonts w:cs="Times New Roman"/>
          <w:sz w:val="28"/>
          <w:szCs w:val="28"/>
          <w:lang w:val="ru-RU"/>
        </w:rPr>
        <w:t>Л.С.</w:t>
      </w:r>
      <w:r>
        <w:rPr>
          <w:rFonts w:cs="Times New Roman"/>
          <w:sz w:val="28"/>
          <w:szCs w:val="28"/>
          <w:lang w:val="ru-RU"/>
        </w:rPr>
        <w:t>, 2005</w:t>
      </w:r>
      <w:r w:rsidRPr="0035542A">
        <w:rPr>
          <w:rFonts w:cs="Times New Roman"/>
          <w:sz w:val="28"/>
          <w:szCs w:val="28"/>
          <w:lang w:val="ru-RU"/>
        </w:rPr>
        <w:t xml:space="preserve">). </w:t>
      </w:r>
    </w:p>
    <w:p w:rsidR="002B78F2" w:rsidRPr="0035542A" w:rsidRDefault="002B78F2" w:rsidP="002B78F2">
      <w:pPr>
        <w:pStyle w:val="a7"/>
        <w:spacing w:after="0" w:line="360" w:lineRule="auto"/>
        <w:jc w:val="both"/>
        <w:rPr>
          <w:rFonts w:cs="Times New Roman"/>
          <w:sz w:val="28"/>
          <w:szCs w:val="28"/>
          <w:lang w:val="ru-RU"/>
        </w:rPr>
      </w:pPr>
      <w:r>
        <w:rPr>
          <w:rFonts w:cs="Times New Roman"/>
          <w:sz w:val="28"/>
          <w:szCs w:val="28"/>
          <w:lang w:val="ru-RU"/>
        </w:rPr>
        <w:tab/>
      </w:r>
      <w:r w:rsidRPr="0035542A">
        <w:rPr>
          <w:rFonts w:cs="Times New Roman"/>
          <w:sz w:val="28"/>
          <w:szCs w:val="28"/>
          <w:lang w:val="ru-RU"/>
        </w:rPr>
        <w:t>Однако, несмотря на растущую популярность этого вида психотерапии, теоретических и методических работ в этой области чрезвыча</w:t>
      </w:r>
      <w:r>
        <w:rPr>
          <w:rFonts w:cs="Times New Roman"/>
          <w:sz w:val="28"/>
          <w:szCs w:val="28"/>
          <w:lang w:val="ru-RU"/>
        </w:rPr>
        <w:t>йно мало. И в первую очередь отсутствуют исследования, направленные</w:t>
      </w:r>
      <w:r w:rsidRPr="0035542A">
        <w:rPr>
          <w:rFonts w:cs="Times New Roman"/>
          <w:sz w:val="28"/>
          <w:szCs w:val="28"/>
          <w:lang w:val="ru-RU"/>
        </w:rPr>
        <w:t xml:space="preserve"> на</w:t>
      </w:r>
      <w:r>
        <w:rPr>
          <w:rFonts w:cs="Times New Roman"/>
          <w:sz w:val="28"/>
          <w:szCs w:val="28"/>
          <w:lang w:val="ru-RU"/>
        </w:rPr>
        <w:t xml:space="preserve"> комплексное</w:t>
      </w:r>
      <w:r w:rsidRPr="0035542A">
        <w:rPr>
          <w:rFonts w:cs="Times New Roman"/>
          <w:sz w:val="28"/>
          <w:szCs w:val="28"/>
          <w:lang w:val="ru-RU"/>
        </w:rPr>
        <w:t xml:space="preserve"> изучение</w:t>
      </w:r>
      <w:r>
        <w:rPr>
          <w:rFonts w:cs="Times New Roman"/>
          <w:sz w:val="28"/>
          <w:szCs w:val="28"/>
          <w:lang w:val="ru-RU"/>
        </w:rPr>
        <w:t xml:space="preserve"> воздействия иппотерапии, учитывающее формирование в процессе иппотерапевтических занятий системы «ребенок–лошадь–иппотерапевт–родитель». Научному анализу</w:t>
      </w:r>
      <w:r w:rsidRPr="0035542A">
        <w:rPr>
          <w:rFonts w:cs="Times New Roman"/>
          <w:sz w:val="28"/>
          <w:szCs w:val="28"/>
          <w:lang w:val="ru-RU"/>
        </w:rPr>
        <w:t xml:space="preserve"> </w:t>
      </w:r>
      <w:r>
        <w:rPr>
          <w:rFonts w:cs="Times New Roman"/>
          <w:sz w:val="28"/>
          <w:szCs w:val="28"/>
          <w:lang w:val="ru-RU"/>
        </w:rPr>
        <w:t xml:space="preserve">не </w:t>
      </w:r>
      <w:r w:rsidRPr="0035542A">
        <w:rPr>
          <w:rFonts w:cs="Times New Roman"/>
          <w:sz w:val="28"/>
          <w:szCs w:val="28"/>
          <w:lang w:val="ru-RU"/>
        </w:rPr>
        <w:t>по</w:t>
      </w:r>
      <w:r>
        <w:rPr>
          <w:rFonts w:cs="Times New Roman"/>
          <w:sz w:val="28"/>
          <w:szCs w:val="28"/>
          <w:lang w:val="ru-RU"/>
        </w:rPr>
        <w:t xml:space="preserve">двергалось </w:t>
      </w:r>
      <w:r w:rsidRPr="0035542A">
        <w:rPr>
          <w:rFonts w:cs="Times New Roman"/>
          <w:sz w:val="28"/>
          <w:szCs w:val="28"/>
          <w:lang w:val="ru-RU"/>
        </w:rPr>
        <w:t>также</w:t>
      </w:r>
      <w:r>
        <w:rPr>
          <w:rFonts w:cs="Times New Roman"/>
          <w:sz w:val="28"/>
          <w:szCs w:val="28"/>
          <w:lang w:val="ru-RU"/>
        </w:rPr>
        <w:t xml:space="preserve"> </w:t>
      </w:r>
      <w:r w:rsidRPr="0035542A">
        <w:rPr>
          <w:rFonts w:cs="Times New Roman"/>
          <w:sz w:val="28"/>
          <w:szCs w:val="28"/>
          <w:lang w:val="ru-RU"/>
        </w:rPr>
        <w:t>изуче</w:t>
      </w:r>
      <w:r>
        <w:rPr>
          <w:rFonts w:cs="Times New Roman"/>
          <w:sz w:val="28"/>
          <w:szCs w:val="28"/>
          <w:lang w:val="ru-RU"/>
        </w:rPr>
        <w:t>ние психологических эффектов</w:t>
      </w:r>
      <w:r w:rsidRPr="0035542A">
        <w:rPr>
          <w:rFonts w:cs="Times New Roman"/>
          <w:sz w:val="28"/>
          <w:szCs w:val="28"/>
          <w:lang w:val="ru-RU"/>
        </w:rPr>
        <w:t xml:space="preserve"> иппотерапевтического процесса</w:t>
      </w:r>
      <w:r>
        <w:rPr>
          <w:rFonts w:cs="Times New Roman"/>
          <w:sz w:val="28"/>
          <w:szCs w:val="28"/>
          <w:lang w:val="ru-RU"/>
        </w:rPr>
        <w:t>, его адаптационных возможностей,</w:t>
      </w:r>
      <w:r w:rsidRPr="0035542A">
        <w:rPr>
          <w:rFonts w:cs="Times New Roman"/>
          <w:sz w:val="28"/>
          <w:szCs w:val="28"/>
          <w:lang w:val="ru-RU"/>
        </w:rPr>
        <w:t xml:space="preserve"> </w:t>
      </w:r>
      <w:r>
        <w:rPr>
          <w:rFonts w:cs="Times New Roman"/>
          <w:sz w:val="28"/>
          <w:szCs w:val="28"/>
          <w:lang w:val="ru-RU"/>
        </w:rPr>
        <w:t>эмоциональных особенностей иппотерапевтов и родителей.</w:t>
      </w:r>
    </w:p>
    <w:p w:rsidR="002B78F2" w:rsidRPr="0035542A" w:rsidRDefault="002B78F2" w:rsidP="002B78F2">
      <w:pPr>
        <w:pStyle w:val="a7"/>
        <w:spacing w:after="0" w:line="360" w:lineRule="auto"/>
        <w:jc w:val="both"/>
        <w:rPr>
          <w:rFonts w:cs="Times New Roman"/>
          <w:sz w:val="28"/>
          <w:szCs w:val="28"/>
          <w:lang w:val="ru-RU"/>
        </w:rPr>
      </w:pPr>
      <w:r>
        <w:rPr>
          <w:rFonts w:cs="Times New Roman"/>
          <w:sz w:val="28"/>
          <w:szCs w:val="28"/>
          <w:lang w:val="ru-RU"/>
        </w:rPr>
        <w:tab/>
      </w:r>
      <w:r w:rsidRPr="0035542A">
        <w:rPr>
          <w:rFonts w:cs="Times New Roman"/>
          <w:sz w:val="28"/>
          <w:szCs w:val="28"/>
          <w:lang w:val="ru-RU"/>
        </w:rPr>
        <w:t>В связи с этим возникает определенный парадокс. Сегодня иппотерапия приобретает все больше</w:t>
      </w:r>
      <w:r>
        <w:rPr>
          <w:rFonts w:cs="Times New Roman"/>
          <w:sz w:val="28"/>
          <w:szCs w:val="28"/>
          <w:lang w:val="ru-RU"/>
        </w:rPr>
        <w:t xml:space="preserve">е социальное значение, </w:t>
      </w:r>
      <w:r w:rsidRPr="0035542A">
        <w:rPr>
          <w:rFonts w:cs="Times New Roman"/>
          <w:sz w:val="28"/>
          <w:szCs w:val="28"/>
          <w:lang w:val="ru-RU"/>
        </w:rPr>
        <w:t xml:space="preserve">используется как медицинский подход к лечению и оздоровлению.  Однако исследований, направленных на изучение </w:t>
      </w:r>
      <w:r>
        <w:rPr>
          <w:rFonts w:cs="Times New Roman"/>
          <w:sz w:val="28"/>
          <w:szCs w:val="28"/>
          <w:lang w:val="ru-RU"/>
        </w:rPr>
        <w:t xml:space="preserve">психологической </w:t>
      </w:r>
      <w:r w:rsidRPr="0035542A">
        <w:rPr>
          <w:rFonts w:cs="Times New Roman"/>
          <w:sz w:val="28"/>
          <w:szCs w:val="28"/>
          <w:lang w:val="ru-RU"/>
        </w:rPr>
        <w:t>эффективности иппотерапии</w:t>
      </w:r>
      <w:r>
        <w:rPr>
          <w:rFonts w:cs="Times New Roman"/>
          <w:sz w:val="28"/>
          <w:szCs w:val="28"/>
          <w:lang w:val="ru-RU"/>
        </w:rPr>
        <w:t xml:space="preserve">, влияющей на результат лечение не так много. Вдобавок, </w:t>
      </w:r>
      <w:r w:rsidRPr="0035542A">
        <w:rPr>
          <w:rFonts w:cs="Times New Roman"/>
          <w:sz w:val="28"/>
          <w:szCs w:val="28"/>
          <w:lang w:val="ru-RU"/>
        </w:rPr>
        <w:t xml:space="preserve"> мало изучены психологические эффекты лечебной верховой езды</w:t>
      </w:r>
      <w:r>
        <w:rPr>
          <w:rFonts w:cs="Times New Roman"/>
          <w:sz w:val="28"/>
          <w:szCs w:val="28"/>
          <w:lang w:val="ru-RU"/>
        </w:rPr>
        <w:t xml:space="preserve"> в формировании адаптационного потенциала детей с ОВЗ. Данный парадокс определят проблему исследования, заключающаяся в установлении взаимосвязи психологических эффектов иппотерапии и компонентов адаптационного потенциала детей с ОВЗ.</w:t>
      </w:r>
      <w:r w:rsidRPr="0035542A">
        <w:rPr>
          <w:rFonts w:cs="Times New Roman"/>
          <w:sz w:val="28"/>
          <w:szCs w:val="28"/>
          <w:lang w:val="ru-RU"/>
        </w:rPr>
        <w:t xml:space="preserve"> </w:t>
      </w:r>
    </w:p>
    <w:p w:rsidR="002B78F2" w:rsidRDefault="002B78F2" w:rsidP="002B78F2">
      <w:pPr>
        <w:pStyle w:val="a7"/>
        <w:spacing w:after="0" w:line="360" w:lineRule="auto"/>
        <w:jc w:val="both"/>
        <w:rPr>
          <w:rFonts w:cs="Times New Roman"/>
          <w:sz w:val="28"/>
          <w:szCs w:val="28"/>
          <w:lang w:val="ru-RU"/>
        </w:rPr>
      </w:pPr>
      <w:r>
        <w:rPr>
          <w:rFonts w:cs="Times New Roman"/>
          <w:sz w:val="28"/>
          <w:szCs w:val="28"/>
          <w:lang w:val="ru-RU"/>
        </w:rPr>
        <w:tab/>
        <w:t>Рассматривая проблему психологической эффективности иппотерапии мы столкнулись</w:t>
      </w:r>
      <w:r w:rsidRPr="0035542A">
        <w:rPr>
          <w:rFonts w:cs="Times New Roman"/>
          <w:sz w:val="28"/>
          <w:szCs w:val="28"/>
          <w:lang w:val="ru-RU"/>
        </w:rPr>
        <w:t xml:space="preserve"> с методическими трудностями. Лечебная верховая езда показана детям с разными особенностями</w:t>
      </w:r>
      <w:r>
        <w:rPr>
          <w:rFonts w:cs="Times New Roman"/>
          <w:sz w:val="28"/>
          <w:szCs w:val="28"/>
          <w:lang w:val="ru-RU"/>
        </w:rPr>
        <w:t xml:space="preserve"> развития</w:t>
      </w:r>
      <w:r w:rsidRPr="0035542A">
        <w:rPr>
          <w:rFonts w:cs="Times New Roman"/>
          <w:sz w:val="28"/>
          <w:szCs w:val="28"/>
          <w:lang w:val="ru-RU"/>
        </w:rPr>
        <w:t xml:space="preserve">, </w:t>
      </w:r>
      <w:r>
        <w:rPr>
          <w:rFonts w:cs="Times New Roman"/>
          <w:sz w:val="28"/>
          <w:szCs w:val="28"/>
          <w:lang w:val="ru-RU"/>
        </w:rPr>
        <w:t>в том числе со сложными и сочетанными нарушениями. Эти дети часто не способны</w:t>
      </w:r>
      <w:r w:rsidRPr="0035542A">
        <w:rPr>
          <w:rFonts w:cs="Times New Roman"/>
          <w:sz w:val="28"/>
          <w:szCs w:val="28"/>
          <w:lang w:val="ru-RU"/>
        </w:rPr>
        <w:t xml:space="preserve"> к рефлексии и вербали</w:t>
      </w:r>
      <w:r>
        <w:rPr>
          <w:rFonts w:cs="Times New Roman"/>
          <w:sz w:val="28"/>
          <w:szCs w:val="28"/>
          <w:lang w:val="ru-RU"/>
        </w:rPr>
        <w:t xml:space="preserve">зации своих переживаний. В связи с этим к нашему исследованию </w:t>
      </w:r>
      <w:r>
        <w:rPr>
          <w:rFonts w:cs="Times New Roman"/>
          <w:sz w:val="28"/>
          <w:szCs w:val="28"/>
          <w:lang w:val="ru-RU"/>
        </w:rPr>
        <w:lastRenderedPageBreak/>
        <w:t xml:space="preserve">привлекались те лица, </w:t>
      </w:r>
      <w:r w:rsidRPr="0035542A">
        <w:rPr>
          <w:rFonts w:cs="Times New Roman"/>
          <w:sz w:val="28"/>
          <w:szCs w:val="28"/>
          <w:lang w:val="ru-RU"/>
        </w:rPr>
        <w:t>которые участвуют в сопровождении иппотерапи</w:t>
      </w:r>
      <w:r>
        <w:rPr>
          <w:rFonts w:cs="Times New Roman"/>
          <w:sz w:val="28"/>
          <w:szCs w:val="28"/>
          <w:lang w:val="ru-RU"/>
        </w:rPr>
        <w:t xml:space="preserve">и детей с ОВЗ </w:t>
      </w:r>
      <w:r w:rsidRPr="0035542A">
        <w:rPr>
          <w:rFonts w:cs="Times New Roman"/>
          <w:sz w:val="28"/>
          <w:szCs w:val="28"/>
          <w:lang w:val="ru-RU"/>
        </w:rPr>
        <w:t xml:space="preserve">– это инструкторы и </w:t>
      </w:r>
      <w:r>
        <w:rPr>
          <w:rFonts w:cs="Times New Roman"/>
          <w:sz w:val="28"/>
          <w:szCs w:val="28"/>
          <w:lang w:val="ru-RU"/>
        </w:rPr>
        <w:t>родители. Они являются ключевыми</w:t>
      </w:r>
      <w:r w:rsidRPr="0035542A">
        <w:rPr>
          <w:rFonts w:cs="Times New Roman"/>
          <w:sz w:val="28"/>
          <w:szCs w:val="28"/>
          <w:lang w:val="ru-RU"/>
        </w:rPr>
        <w:t xml:space="preserve"> субъектами реабилитационного процесса, </w:t>
      </w:r>
      <w:r>
        <w:rPr>
          <w:rFonts w:cs="Times New Roman"/>
          <w:sz w:val="28"/>
          <w:szCs w:val="28"/>
          <w:lang w:val="ru-RU"/>
        </w:rPr>
        <w:t xml:space="preserve">наблюдающие его с разных сторон, что позволяет увидеть разнообразие психологических эффектов иппотерапии.  </w:t>
      </w:r>
    </w:p>
    <w:p w:rsidR="002B78F2" w:rsidRDefault="002B78F2" w:rsidP="002B78F2">
      <w:pPr>
        <w:pStyle w:val="a7"/>
        <w:spacing w:after="0" w:line="360" w:lineRule="auto"/>
        <w:jc w:val="both"/>
        <w:rPr>
          <w:rFonts w:cs="Times New Roman"/>
          <w:sz w:val="28"/>
          <w:szCs w:val="28"/>
          <w:lang w:val="ru-RU"/>
        </w:rPr>
      </w:pPr>
      <w:r>
        <w:rPr>
          <w:rFonts w:cs="Times New Roman"/>
          <w:sz w:val="28"/>
          <w:szCs w:val="28"/>
          <w:lang w:val="ru-RU"/>
        </w:rPr>
        <w:tab/>
      </w:r>
      <w:r w:rsidRPr="002D0B33">
        <w:rPr>
          <w:rFonts w:cs="Times New Roman"/>
          <w:sz w:val="28"/>
          <w:szCs w:val="28"/>
          <w:lang w:val="ru-RU"/>
        </w:rPr>
        <w:t>Цель данного исследования с</w:t>
      </w:r>
      <w:r>
        <w:rPr>
          <w:rFonts w:cs="Times New Roman"/>
          <w:sz w:val="28"/>
          <w:szCs w:val="28"/>
          <w:lang w:val="ru-RU"/>
        </w:rPr>
        <w:t>остоит в том, чтобы раскрыть вз</w:t>
      </w:r>
      <w:r w:rsidRPr="002D0B33">
        <w:rPr>
          <w:rFonts w:cs="Times New Roman"/>
          <w:sz w:val="28"/>
          <w:szCs w:val="28"/>
          <w:lang w:val="ru-RU"/>
        </w:rPr>
        <w:t>а</w:t>
      </w:r>
      <w:r>
        <w:rPr>
          <w:rFonts w:cs="Times New Roman"/>
          <w:sz w:val="28"/>
          <w:szCs w:val="28"/>
          <w:lang w:val="ru-RU"/>
        </w:rPr>
        <w:t>и</w:t>
      </w:r>
      <w:r w:rsidRPr="002D0B33">
        <w:rPr>
          <w:rFonts w:cs="Times New Roman"/>
          <w:sz w:val="28"/>
          <w:szCs w:val="28"/>
          <w:lang w:val="ru-RU"/>
        </w:rPr>
        <w:t>мосвязи психологических эффектов иппотерапевтических занятий, диагностируемых разными субъектами психологического сопровождения детей с ограниченными возможностями здоровья</w:t>
      </w:r>
      <w:r>
        <w:rPr>
          <w:rFonts w:cs="Times New Roman"/>
          <w:sz w:val="28"/>
          <w:szCs w:val="28"/>
          <w:lang w:val="ru-RU"/>
        </w:rPr>
        <w:t>,</w:t>
      </w:r>
      <w:r w:rsidRPr="002D0B33">
        <w:rPr>
          <w:rFonts w:cs="Times New Roman"/>
          <w:sz w:val="28"/>
          <w:szCs w:val="28"/>
          <w:lang w:val="ru-RU"/>
        </w:rPr>
        <w:t xml:space="preserve"> с компонентами адаптационного  потенциала. </w:t>
      </w:r>
    </w:p>
    <w:p w:rsidR="002B78F2" w:rsidRPr="002D0B33" w:rsidRDefault="002B78F2" w:rsidP="002B78F2">
      <w:pPr>
        <w:pStyle w:val="a7"/>
        <w:spacing w:after="0" w:line="360" w:lineRule="auto"/>
        <w:jc w:val="both"/>
        <w:rPr>
          <w:rFonts w:cs="Times New Roman"/>
          <w:sz w:val="28"/>
          <w:szCs w:val="28"/>
          <w:lang w:val="ru-RU"/>
        </w:rPr>
      </w:pPr>
      <w:r>
        <w:rPr>
          <w:rFonts w:cs="Times New Roman"/>
          <w:sz w:val="28"/>
          <w:szCs w:val="28"/>
          <w:lang w:val="ru-RU"/>
        </w:rPr>
        <w:tab/>
      </w:r>
      <w:r w:rsidRPr="002D0B33">
        <w:rPr>
          <w:rFonts w:cs="Times New Roman"/>
          <w:sz w:val="28"/>
          <w:szCs w:val="28"/>
          <w:lang w:val="ru-RU"/>
        </w:rPr>
        <w:t xml:space="preserve">Под психологическим сопровождением мы понимали совместное участие иппотерапевтов и родителей детей с ОВЗ в организации и проведении иппотерапевтических занятий, обеспечивающее психологическую и физическую безопасность, а также раскрытие адаптационного потенциала детей с ОВЗ. </w:t>
      </w:r>
      <w:r>
        <w:rPr>
          <w:rFonts w:cs="Times New Roman"/>
          <w:sz w:val="28"/>
          <w:szCs w:val="28"/>
          <w:lang w:val="ru-RU"/>
        </w:rPr>
        <w:t xml:space="preserve">Под психологическими эффектами иппотерапии мы понимали комплекс проявлений, сопровождающих иппотерапевтическое занятие. </w:t>
      </w:r>
      <w:r w:rsidRPr="009F7D80">
        <w:rPr>
          <w:rFonts w:cs="Times New Roman"/>
          <w:sz w:val="28"/>
          <w:szCs w:val="28"/>
          <w:lang w:val="ru-RU"/>
        </w:rPr>
        <w:t>В него были включены: эмоциональные, коммуникативные,</w:t>
      </w:r>
      <w:r>
        <w:rPr>
          <w:rFonts w:cs="Times New Roman"/>
          <w:sz w:val="28"/>
          <w:szCs w:val="28"/>
          <w:lang w:val="ru-RU"/>
        </w:rPr>
        <w:t xml:space="preserve">  </w:t>
      </w:r>
      <w:r w:rsidRPr="009F7D80">
        <w:rPr>
          <w:rFonts w:cs="Times New Roman"/>
          <w:sz w:val="28"/>
          <w:szCs w:val="28"/>
          <w:lang w:val="ru-RU"/>
        </w:rPr>
        <w:t>соматические,</w:t>
      </w:r>
      <w:r>
        <w:rPr>
          <w:rFonts w:cs="Times New Roman"/>
          <w:sz w:val="28"/>
          <w:szCs w:val="28"/>
          <w:lang w:val="ru-RU"/>
        </w:rPr>
        <w:tab/>
        <w:t xml:space="preserve"> энергетические, регуляторные,   рефлексивные, мотивационные, поведенческие, координационные проявления.</w:t>
      </w:r>
    </w:p>
    <w:p w:rsidR="002B78F2" w:rsidRPr="00FE3D61" w:rsidRDefault="002B78F2" w:rsidP="002B78F2">
      <w:pPr>
        <w:pStyle w:val="a7"/>
        <w:spacing w:after="0" w:line="360" w:lineRule="auto"/>
        <w:jc w:val="both"/>
        <w:rPr>
          <w:rFonts w:cs="Times New Roman"/>
          <w:b/>
          <w:sz w:val="28"/>
          <w:szCs w:val="28"/>
          <w:lang w:val="ru-RU"/>
        </w:rPr>
      </w:pPr>
      <w:r w:rsidRPr="00FE3D61">
        <w:rPr>
          <w:rFonts w:cs="Times New Roman"/>
          <w:b/>
          <w:sz w:val="28"/>
          <w:szCs w:val="28"/>
          <w:lang w:val="ru-RU"/>
        </w:rPr>
        <w:t>Гипотезы исследования:</w:t>
      </w:r>
    </w:p>
    <w:p w:rsidR="002B78F2" w:rsidRPr="002D0B33" w:rsidRDefault="002B78F2" w:rsidP="002B78F2">
      <w:pPr>
        <w:pStyle w:val="a7"/>
        <w:spacing w:after="0" w:line="360" w:lineRule="auto"/>
        <w:jc w:val="both"/>
        <w:rPr>
          <w:rFonts w:cs="Times New Roman"/>
          <w:sz w:val="28"/>
          <w:szCs w:val="28"/>
          <w:lang w:val="ru-RU"/>
        </w:rPr>
      </w:pPr>
      <w:r>
        <w:rPr>
          <w:rFonts w:cs="Times New Roman"/>
          <w:sz w:val="28"/>
          <w:szCs w:val="28"/>
          <w:lang w:val="ru-RU"/>
        </w:rPr>
        <w:t>1.</w:t>
      </w:r>
      <w:r>
        <w:rPr>
          <w:rFonts w:cs="Times New Roman"/>
          <w:sz w:val="28"/>
          <w:szCs w:val="28"/>
          <w:lang w:val="ru-RU"/>
        </w:rPr>
        <w:tab/>
        <w:t xml:space="preserve">Гипотеза </w:t>
      </w:r>
      <w:r w:rsidRPr="002D0B33">
        <w:rPr>
          <w:rFonts w:cs="Times New Roman"/>
          <w:sz w:val="28"/>
          <w:szCs w:val="28"/>
          <w:lang w:val="ru-RU"/>
        </w:rPr>
        <w:t>1: иппотерапевтические занятия, воздействуя на организм и психику ребенка с ОВЗ, сопровождаются психологическими эффектами, которые коррелируют с компонентами адаптационного потенциала детей с ОВЗ.</w:t>
      </w:r>
    </w:p>
    <w:p w:rsidR="002B78F2" w:rsidRPr="002D0B33" w:rsidRDefault="002B78F2" w:rsidP="002B78F2">
      <w:pPr>
        <w:pStyle w:val="a7"/>
        <w:spacing w:after="0" w:line="360" w:lineRule="auto"/>
        <w:jc w:val="both"/>
        <w:rPr>
          <w:rFonts w:cs="Times New Roman"/>
          <w:sz w:val="28"/>
          <w:szCs w:val="28"/>
          <w:lang w:val="ru-RU"/>
        </w:rPr>
      </w:pPr>
      <w:r>
        <w:rPr>
          <w:rFonts w:cs="Times New Roman"/>
          <w:sz w:val="28"/>
          <w:szCs w:val="28"/>
          <w:lang w:val="ru-RU"/>
        </w:rPr>
        <w:t>2.</w:t>
      </w:r>
      <w:r>
        <w:rPr>
          <w:rFonts w:cs="Times New Roman"/>
          <w:sz w:val="28"/>
          <w:szCs w:val="28"/>
          <w:lang w:val="ru-RU"/>
        </w:rPr>
        <w:tab/>
        <w:t xml:space="preserve">Гипотеза </w:t>
      </w:r>
      <w:r w:rsidRPr="002D0B33">
        <w:rPr>
          <w:rFonts w:cs="Times New Roman"/>
          <w:sz w:val="28"/>
          <w:szCs w:val="28"/>
          <w:lang w:val="ru-RU"/>
        </w:rPr>
        <w:t>2: психологическая эффективность иппотерапии обусловливается диагнозом ребенка с ОВЗ. В процессе иппотерапевтических занятий у детей</w:t>
      </w:r>
      <w:r>
        <w:rPr>
          <w:rFonts w:cs="Times New Roman"/>
          <w:sz w:val="28"/>
          <w:szCs w:val="28"/>
          <w:lang w:val="ru-RU"/>
        </w:rPr>
        <w:t xml:space="preserve"> с ДЦП более выражены проявления</w:t>
      </w:r>
      <w:r w:rsidRPr="002D0B33">
        <w:rPr>
          <w:rFonts w:cs="Times New Roman"/>
          <w:sz w:val="28"/>
          <w:szCs w:val="28"/>
          <w:lang w:val="ru-RU"/>
        </w:rPr>
        <w:t xml:space="preserve"> эмоционального и соматического эффектов, а у детей с другими диагнозами – коммуникативного и регуляторного. </w:t>
      </w:r>
    </w:p>
    <w:p w:rsidR="002B78F2" w:rsidRPr="002D0B33" w:rsidRDefault="002B78F2" w:rsidP="002B78F2">
      <w:pPr>
        <w:pStyle w:val="a7"/>
        <w:spacing w:after="0" w:line="360" w:lineRule="auto"/>
        <w:jc w:val="both"/>
        <w:rPr>
          <w:rFonts w:cs="Times New Roman"/>
          <w:sz w:val="28"/>
          <w:szCs w:val="28"/>
          <w:lang w:val="ru-RU"/>
        </w:rPr>
      </w:pPr>
      <w:r>
        <w:rPr>
          <w:rFonts w:cs="Times New Roman"/>
          <w:sz w:val="28"/>
          <w:szCs w:val="28"/>
          <w:lang w:val="ru-RU"/>
        </w:rPr>
        <w:lastRenderedPageBreak/>
        <w:t>3.</w:t>
      </w:r>
      <w:r>
        <w:rPr>
          <w:rFonts w:cs="Times New Roman"/>
          <w:sz w:val="28"/>
          <w:szCs w:val="28"/>
          <w:lang w:val="ru-RU"/>
        </w:rPr>
        <w:tab/>
        <w:t xml:space="preserve">Гипотеза </w:t>
      </w:r>
      <w:r w:rsidRPr="002D0B33">
        <w:rPr>
          <w:rFonts w:cs="Times New Roman"/>
          <w:sz w:val="28"/>
          <w:szCs w:val="28"/>
          <w:lang w:val="ru-RU"/>
        </w:rPr>
        <w:t xml:space="preserve">3:  в процессе иппотерапевтических занятий иппотерапевты в большей степени фиксируют внимание на энергетических эффектах, в то время как родители - на эмоциональных и коммуникативных. </w:t>
      </w:r>
    </w:p>
    <w:p w:rsidR="002B78F2" w:rsidRPr="002D0B33" w:rsidRDefault="002B78F2" w:rsidP="002B78F2">
      <w:pPr>
        <w:pStyle w:val="a7"/>
        <w:spacing w:after="0" w:line="360" w:lineRule="auto"/>
        <w:jc w:val="both"/>
        <w:rPr>
          <w:rFonts w:cs="Times New Roman"/>
          <w:sz w:val="28"/>
          <w:szCs w:val="28"/>
          <w:lang w:val="ru-RU"/>
        </w:rPr>
      </w:pPr>
    </w:p>
    <w:p w:rsidR="002B78F2" w:rsidRPr="00FE3D61" w:rsidRDefault="002B78F2" w:rsidP="002B78F2">
      <w:pPr>
        <w:pStyle w:val="a7"/>
        <w:spacing w:after="0" w:line="360" w:lineRule="auto"/>
        <w:jc w:val="both"/>
        <w:rPr>
          <w:rFonts w:cs="Times New Roman"/>
          <w:b/>
          <w:sz w:val="28"/>
          <w:szCs w:val="28"/>
          <w:lang w:val="ru-RU"/>
        </w:rPr>
      </w:pPr>
      <w:r w:rsidRPr="00FE3D61">
        <w:rPr>
          <w:rFonts w:cs="Times New Roman"/>
          <w:b/>
          <w:sz w:val="28"/>
          <w:szCs w:val="28"/>
          <w:lang w:val="ru-RU"/>
        </w:rPr>
        <w:t>Задачи исследования:</w:t>
      </w:r>
    </w:p>
    <w:p w:rsidR="002B78F2" w:rsidRPr="002D0B33" w:rsidRDefault="002B78F2" w:rsidP="002B78F2">
      <w:pPr>
        <w:pStyle w:val="a7"/>
        <w:spacing w:after="0" w:line="360" w:lineRule="auto"/>
        <w:jc w:val="both"/>
        <w:rPr>
          <w:rFonts w:cs="Times New Roman"/>
          <w:sz w:val="28"/>
          <w:szCs w:val="28"/>
          <w:lang w:val="ru-RU"/>
        </w:rPr>
      </w:pPr>
      <w:r w:rsidRPr="002D0B33">
        <w:rPr>
          <w:rFonts w:cs="Times New Roman"/>
          <w:sz w:val="28"/>
          <w:szCs w:val="28"/>
          <w:lang w:val="ru-RU"/>
        </w:rPr>
        <w:t>1.</w:t>
      </w:r>
      <w:r w:rsidRPr="002D0B33">
        <w:rPr>
          <w:rFonts w:cs="Times New Roman"/>
          <w:sz w:val="28"/>
          <w:szCs w:val="28"/>
          <w:lang w:val="ru-RU"/>
        </w:rPr>
        <w:tab/>
        <w:t>Проанализировать современные научные исследования по  проблеме психологических эффектов иппотерапии и адаптационного потенциала детей с ОВЗ.</w:t>
      </w:r>
    </w:p>
    <w:p w:rsidR="002B78F2" w:rsidRPr="002D0B33" w:rsidRDefault="002B78F2" w:rsidP="002B78F2">
      <w:pPr>
        <w:pStyle w:val="a7"/>
        <w:spacing w:after="0" w:line="360" w:lineRule="auto"/>
        <w:jc w:val="both"/>
        <w:rPr>
          <w:rFonts w:cs="Times New Roman"/>
          <w:sz w:val="28"/>
          <w:szCs w:val="28"/>
          <w:lang w:val="ru-RU"/>
        </w:rPr>
      </w:pPr>
      <w:r w:rsidRPr="002D0B33">
        <w:rPr>
          <w:rFonts w:cs="Times New Roman"/>
          <w:sz w:val="28"/>
          <w:szCs w:val="28"/>
          <w:lang w:val="ru-RU"/>
        </w:rPr>
        <w:t>2.</w:t>
      </w:r>
      <w:r w:rsidRPr="002D0B33">
        <w:rPr>
          <w:rFonts w:cs="Times New Roman"/>
          <w:sz w:val="28"/>
          <w:szCs w:val="28"/>
          <w:lang w:val="ru-RU"/>
        </w:rPr>
        <w:tab/>
        <w:t>Раскрыть содержание и структуру психологических эффектов иппотерапевтических занятий, диагностируемых иппотерапевтами и родителями.</w:t>
      </w:r>
    </w:p>
    <w:p w:rsidR="002B78F2" w:rsidRPr="002D0B33" w:rsidRDefault="002B78F2" w:rsidP="002B78F2">
      <w:pPr>
        <w:pStyle w:val="a7"/>
        <w:spacing w:after="0" w:line="360" w:lineRule="auto"/>
        <w:jc w:val="both"/>
        <w:rPr>
          <w:rFonts w:cs="Times New Roman"/>
          <w:sz w:val="28"/>
          <w:szCs w:val="28"/>
          <w:lang w:val="ru-RU"/>
        </w:rPr>
      </w:pPr>
      <w:r>
        <w:rPr>
          <w:rFonts w:cs="Times New Roman"/>
          <w:sz w:val="28"/>
          <w:szCs w:val="28"/>
          <w:lang w:val="ru-RU"/>
        </w:rPr>
        <w:t>3</w:t>
      </w:r>
      <w:r w:rsidRPr="002D0B33">
        <w:rPr>
          <w:rFonts w:cs="Times New Roman"/>
          <w:sz w:val="28"/>
          <w:szCs w:val="28"/>
          <w:lang w:val="ru-RU"/>
        </w:rPr>
        <w:t>.</w:t>
      </w:r>
      <w:r w:rsidRPr="002D0B33">
        <w:rPr>
          <w:rFonts w:cs="Times New Roman"/>
          <w:sz w:val="28"/>
          <w:szCs w:val="28"/>
          <w:lang w:val="ru-RU"/>
        </w:rPr>
        <w:tab/>
        <w:t>Выявить связи между психологическими эффектами иппотерапии и компонентами адаптационного потенциала детей с ограниченными возможностями здоровья.</w:t>
      </w:r>
    </w:p>
    <w:p w:rsidR="002B78F2" w:rsidRPr="002D0B33" w:rsidRDefault="002B78F2" w:rsidP="002B78F2">
      <w:pPr>
        <w:pStyle w:val="a7"/>
        <w:spacing w:after="0" w:line="360" w:lineRule="auto"/>
        <w:jc w:val="both"/>
        <w:rPr>
          <w:rFonts w:cs="Times New Roman"/>
          <w:sz w:val="28"/>
          <w:szCs w:val="28"/>
          <w:lang w:val="ru-RU"/>
        </w:rPr>
      </w:pPr>
      <w:r>
        <w:rPr>
          <w:rFonts w:cs="Times New Roman"/>
          <w:sz w:val="28"/>
          <w:szCs w:val="28"/>
          <w:lang w:val="ru-RU"/>
        </w:rPr>
        <w:t>6</w:t>
      </w:r>
      <w:r w:rsidRPr="002D0B33">
        <w:rPr>
          <w:rFonts w:cs="Times New Roman"/>
          <w:sz w:val="28"/>
          <w:szCs w:val="28"/>
          <w:lang w:val="ru-RU"/>
        </w:rPr>
        <w:t>.</w:t>
      </w:r>
      <w:r w:rsidRPr="002D0B33">
        <w:rPr>
          <w:rFonts w:cs="Times New Roman"/>
          <w:sz w:val="28"/>
          <w:szCs w:val="28"/>
          <w:lang w:val="ru-RU"/>
        </w:rPr>
        <w:tab/>
        <w:t>Сравнить проявления психологических эффектов иппотерапии детей с ДЦП и другими диагнозами.</w:t>
      </w:r>
    </w:p>
    <w:p w:rsidR="002B78F2" w:rsidRPr="002D0B33" w:rsidRDefault="002B78F2" w:rsidP="002B78F2">
      <w:pPr>
        <w:pStyle w:val="a7"/>
        <w:spacing w:after="0" w:line="360" w:lineRule="auto"/>
        <w:jc w:val="both"/>
        <w:rPr>
          <w:rFonts w:cs="Times New Roman"/>
          <w:sz w:val="28"/>
          <w:szCs w:val="28"/>
          <w:lang w:val="ru-RU"/>
        </w:rPr>
      </w:pPr>
      <w:r>
        <w:rPr>
          <w:rFonts w:cs="Times New Roman"/>
          <w:sz w:val="28"/>
          <w:szCs w:val="28"/>
          <w:lang w:val="ru-RU"/>
        </w:rPr>
        <w:t>7</w:t>
      </w:r>
      <w:r w:rsidRPr="002D0B33">
        <w:rPr>
          <w:rFonts w:cs="Times New Roman"/>
          <w:sz w:val="28"/>
          <w:szCs w:val="28"/>
          <w:lang w:val="ru-RU"/>
        </w:rPr>
        <w:t>.</w:t>
      </w:r>
      <w:r w:rsidRPr="002D0B33">
        <w:rPr>
          <w:rFonts w:cs="Times New Roman"/>
          <w:sz w:val="28"/>
          <w:szCs w:val="28"/>
          <w:lang w:val="ru-RU"/>
        </w:rPr>
        <w:tab/>
        <w:t>Разработать комплекс методических средств для выявления психологических эффектов иппотерапии детей с ОВЗ.</w:t>
      </w:r>
    </w:p>
    <w:p w:rsidR="002B78F2" w:rsidRPr="002D0B33" w:rsidRDefault="002B78F2" w:rsidP="002B78F2">
      <w:pPr>
        <w:pStyle w:val="a7"/>
        <w:spacing w:after="0" w:line="360" w:lineRule="auto"/>
        <w:jc w:val="both"/>
        <w:rPr>
          <w:rFonts w:cs="Times New Roman"/>
          <w:sz w:val="28"/>
          <w:szCs w:val="28"/>
          <w:lang w:val="ru-RU"/>
        </w:rPr>
      </w:pPr>
    </w:p>
    <w:p w:rsidR="002B78F2" w:rsidRPr="002D0B33" w:rsidRDefault="002B78F2" w:rsidP="002B78F2">
      <w:pPr>
        <w:pStyle w:val="a7"/>
        <w:spacing w:after="0" w:line="360" w:lineRule="auto"/>
        <w:jc w:val="both"/>
        <w:rPr>
          <w:rFonts w:cs="Times New Roman"/>
          <w:sz w:val="28"/>
          <w:szCs w:val="28"/>
          <w:lang w:val="ru-RU"/>
        </w:rPr>
      </w:pPr>
      <w:r w:rsidRPr="002D0B33">
        <w:rPr>
          <w:rFonts w:cs="Times New Roman"/>
          <w:b/>
          <w:sz w:val="28"/>
          <w:szCs w:val="28"/>
          <w:lang w:val="ru-RU"/>
        </w:rPr>
        <w:t>Объект исследования</w:t>
      </w:r>
      <w:r w:rsidRPr="002D0B33">
        <w:rPr>
          <w:rFonts w:cs="Times New Roman"/>
          <w:sz w:val="28"/>
          <w:szCs w:val="28"/>
          <w:lang w:val="ru-RU"/>
        </w:rPr>
        <w:t xml:space="preserve"> </w:t>
      </w:r>
      <w:r>
        <w:rPr>
          <w:rFonts w:cs="Times New Roman"/>
          <w:sz w:val="28"/>
          <w:szCs w:val="28"/>
          <w:lang w:val="ru-RU"/>
        </w:rPr>
        <w:t>–</w:t>
      </w:r>
      <w:r w:rsidRPr="00FF0391">
        <w:rPr>
          <w:rFonts w:cs="Times New Roman"/>
          <w:sz w:val="28"/>
          <w:szCs w:val="28"/>
          <w:lang w:val="ru-RU"/>
        </w:rPr>
        <w:t xml:space="preserve"> </w:t>
      </w:r>
      <w:r w:rsidRPr="002D0B33">
        <w:rPr>
          <w:rFonts w:cs="Times New Roman"/>
          <w:sz w:val="28"/>
          <w:szCs w:val="28"/>
          <w:lang w:val="ru-RU"/>
        </w:rPr>
        <w:t>интеграция психологических эффектов иппотерапевтических занятий  и компонентов адаптационного потенциала детей с ОВЗ.</w:t>
      </w:r>
    </w:p>
    <w:p w:rsidR="00B3248D" w:rsidRDefault="002B78F2" w:rsidP="002B78F2">
      <w:pPr>
        <w:pStyle w:val="a7"/>
        <w:spacing w:after="0" w:line="360" w:lineRule="auto"/>
        <w:jc w:val="both"/>
        <w:rPr>
          <w:rFonts w:cs="Times New Roman"/>
          <w:sz w:val="28"/>
          <w:szCs w:val="28"/>
          <w:lang w:val="ru-RU"/>
        </w:rPr>
      </w:pPr>
      <w:r w:rsidRPr="002D0B33">
        <w:rPr>
          <w:rFonts w:cs="Times New Roman"/>
          <w:b/>
          <w:sz w:val="28"/>
          <w:szCs w:val="28"/>
          <w:lang w:val="ru-RU"/>
        </w:rPr>
        <w:t>Предмет исследования</w:t>
      </w:r>
      <w:r w:rsidRPr="002D0B33">
        <w:rPr>
          <w:rFonts w:cs="Times New Roman"/>
          <w:sz w:val="28"/>
          <w:szCs w:val="28"/>
          <w:lang w:val="ru-RU"/>
        </w:rPr>
        <w:t xml:space="preserve"> – психологические эффекты занятий по иппотерапии.</w:t>
      </w:r>
    </w:p>
    <w:p w:rsidR="009F1BCC" w:rsidRDefault="00B85A25" w:rsidP="009F1BCC">
      <w:pPr>
        <w:pStyle w:val="a7"/>
        <w:spacing w:after="0" w:line="360" w:lineRule="auto"/>
        <w:jc w:val="both"/>
        <w:rPr>
          <w:rFonts w:cs="Times New Roman"/>
          <w:sz w:val="28"/>
          <w:szCs w:val="28"/>
          <w:lang w:val="ru-RU"/>
        </w:rPr>
      </w:pPr>
      <w:r>
        <w:rPr>
          <w:rFonts w:cs="Times New Roman"/>
          <w:sz w:val="28"/>
          <w:szCs w:val="28"/>
          <w:lang w:val="ru-RU"/>
        </w:rPr>
        <w:tab/>
      </w:r>
      <w:r w:rsidR="009F1BCC">
        <w:rPr>
          <w:rFonts w:cs="Times New Roman"/>
          <w:sz w:val="28"/>
          <w:szCs w:val="28"/>
          <w:lang w:val="ru-RU"/>
        </w:rPr>
        <w:t>В исследовании были использованы следующие методы статистической обработки эмпирических данных:</w:t>
      </w:r>
    </w:p>
    <w:p w:rsidR="009F1BCC" w:rsidRDefault="009F1BCC" w:rsidP="00E5556C">
      <w:pPr>
        <w:pStyle w:val="a7"/>
        <w:numPr>
          <w:ilvl w:val="0"/>
          <w:numId w:val="47"/>
        </w:numPr>
        <w:spacing w:after="0" w:line="360" w:lineRule="auto"/>
        <w:jc w:val="both"/>
        <w:rPr>
          <w:rFonts w:cs="Times New Roman"/>
          <w:sz w:val="28"/>
          <w:szCs w:val="28"/>
          <w:lang w:val="ru-RU"/>
        </w:rPr>
      </w:pPr>
      <w:proofErr w:type="spellStart"/>
      <w:r>
        <w:rPr>
          <w:rFonts w:cs="Times New Roman"/>
          <w:sz w:val="28"/>
          <w:szCs w:val="28"/>
          <w:lang w:val="ru-RU"/>
        </w:rPr>
        <w:t>контент</w:t>
      </w:r>
      <w:proofErr w:type="spellEnd"/>
      <w:r>
        <w:rPr>
          <w:rFonts w:cs="Times New Roman"/>
          <w:sz w:val="28"/>
          <w:szCs w:val="28"/>
          <w:lang w:val="ru-RU"/>
        </w:rPr>
        <w:t>–анализ – для выявления содержания психологических эффектов иппотерапии;</w:t>
      </w:r>
    </w:p>
    <w:p w:rsidR="009F1BCC" w:rsidRDefault="009F1BCC" w:rsidP="00E5556C">
      <w:pPr>
        <w:pStyle w:val="a7"/>
        <w:numPr>
          <w:ilvl w:val="0"/>
          <w:numId w:val="47"/>
        </w:numPr>
        <w:spacing w:after="0" w:line="360" w:lineRule="auto"/>
        <w:jc w:val="both"/>
        <w:rPr>
          <w:rFonts w:cs="Times New Roman"/>
          <w:sz w:val="28"/>
          <w:szCs w:val="28"/>
          <w:lang w:val="ru-RU"/>
        </w:rPr>
      </w:pPr>
      <w:r>
        <w:rPr>
          <w:rFonts w:cs="Times New Roman"/>
          <w:sz w:val="28"/>
          <w:szCs w:val="28"/>
          <w:lang w:val="ru-RU"/>
        </w:rPr>
        <w:t xml:space="preserve">описательная статистика; </w:t>
      </w:r>
    </w:p>
    <w:p w:rsidR="009F1BCC" w:rsidRDefault="009F1BCC" w:rsidP="00E5556C">
      <w:pPr>
        <w:pStyle w:val="a7"/>
        <w:numPr>
          <w:ilvl w:val="0"/>
          <w:numId w:val="47"/>
        </w:numPr>
        <w:spacing w:after="0" w:line="360" w:lineRule="auto"/>
        <w:jc w:val="both"/>
        <w:rPr>
          <w:rFonts w:cs="Times New Roman"/>
          <w:sz w:val="28"/>
          <w:szCs w:val="28"/>
          <w:lang w:val="ru-RU"/>
        </w:rPr>
      </w:pPr>
      <w:r w:rsidRPr="002C7272">
        <w:rPr>
          <w:rFonts w:cs="Times New Roman"/>
          <w:sz w:val="28"/>
          <w:szCs w:val="28"/>
          <w:lang w:val="ru-RU"/>
        </w:rPr>
        <w:t>подсчет средне</w:t>
      </w:r>
      <w:r>
        <w:rPr>
          <w:rFonts w:cs="Times New Roman"/>
          <w:sz w:val="28"/>
          <w:szCs w:val="28"/>
          <w:lang w:val="ru-RU"/>
        </w:rPr>
        <w:t xml:space="preserve"> гру</w:t>
      </w:r>
      <w:r w:rsidRPr="002C7272">
        <w:rPr>
          <w:rFonts w:cs="Times New Roman"/>
          <w:sz w:val="28"/>
          <w:szCs w:val="28"/>
          <w:lang w:val="ru-RU"/>
        </w:rPr>
        <w:t>пповых значений и стандартного отклонения</w:t>
      </w:r>
      <w:r>
        <w:rPr>
          <w:rFonts w:cs="Times New Roman"/>
          <w:sz w:val="28"/>
          <w:szCs w:val="28"/>
          <w:lang w:val="ru-RU"/>
        </w:rPr>
        <w:t>;</w:t>
      </w:r>
    </w:p>
    <w:p w:rsidR="009F1BCC" w:rsidRDefault="009F1BCC" w:rsidP="00E5556C">
      <w:pPr>
        <w:pStyle w:val="a7"/>
        <w:numPr>
          <w:ilvl w:val="0"/>
          <w:numId w:val="41"/>
        </w:numPr>
        <w:spacing w:after="0" w:line="360" w:lineRule="auto"/>
        <w:jc w:val="both"/>
        <w:rPr>
          <w:rFonts w:cs="Times New Roman"/>
          <w:sz w:val="28"/>
          <w:szCs w:val="28"/>
          <w:lang w:val="ru-RU"/>
        </w:rPr>
      </w:pPr>
      <w:r w:rsidRPr="00231BD6">
        <w:rPr>
          <w:rFonts w:cs="Times New Roman"/>
          <w:sz w:val="28"/>
          <w:szCs w:val="28"/>
          <w:lang w:val="ru-RU"/>
        </w:rPr>
        <w:lastRenderedPageBreak/>
        <w:t xml:space="preserve">корреляционный анализ по методу </w:t>
      </w:r>
      <w:proofErr w:type="spellStart"/>
      <w:r w:rsidRPr="00231BD6">
        <w:rPr>
          <w:rFonts w:cs="Times New Roman"/>
          <w:sz w:val="28"/>
          <w:szCs w:val="28"/>
          <w:lang w:val="ru-RU"/>
        </w:rPr>
        <w:t>Спирмена</w:t>
      </w:r>
      <w:proofErr w:type="spellEnd"/>
      <w:r w:rsidRPr="006162C9">
        <w:rPr>
          <w:rFonts w:cs="Times New Roman"/>
          <w:sz w:val="28"/>
          <w:szCs w:val="28"/>
          <w:lang w:val="ru-RU"/>
        </w:rPr>
        <w:t xml:space="preserve"> </w:t>
      </w:r>
      <w:r>
        <w:rPr>
          <w:rFonts w:cs="Times New Roman"/>
          <w:sz w:val="28"/>
          <w:szCs w:val="28"/>
          <w:lang w:val="ru-RU"/>
        </w:rPr>
        <w:t>для независимых выборок;</w:t>
      </w:r>
      <w:r w:rsidRPr="00231BD6">
        <w:rPr>
          <w:rFonts w:cs="Times New Roman"/>
          <w:sz w:val="28"/>
          <w:szCs w:val="28"/>
          <w:lang w:val="ru-RU"/>
        </w:rPr>
        <w:t xml:space="preserve"> </w:t>
      </w:r>
    </w:p>
    <w:p w:rsidR="009F1BCC" w:rsidRDefault="009F1BCC" w:rsidP="00E5556C">
      <w:pPr>
        <w:pStyle w:val="a7"/>
        <w:numPr>
          <w:ilvl w:val="0"/>
          <w:numId w:val="41"/>
        </w:numPr>
        <w:spacing w:after="0" w:line="360" w:lineRule="auto"/>
        <w:jc w:val="both"/>
        <w:rPr>
          <w:rFonts w:cs="Times New Roman"/>
          <w:sz w:val="28"/>
          <w:szCs w:val="28"/>
          <w:lang w:val="ru-RU"/>
        </w:rPr>
      </w:pPr>
      <w:r>
        <w:rPr>
          <w:rFonts w:cs="Times New Roman"/>
          <w:sz w:val="28"/>
          <w:szCs w:val="28"/>
          <w:lang w:val="ru-RU"/>
        </w:rPr>
        <w:t>ф</w:t>
      </w:r>
      <w:r w:rsidRPr="00231BD6">
        <w:rPr>
          <w:rFonts w:cs="Times New Roman"/>
          <w:sz w:val="28"/>
          <w:szCs w:val="28"/>
          <w:lang w:val="ru-RU"/>
        </w:rPr>
        <w:t>акторный анализ.</w:t>
      </w:r>
      <w:r w:rsidRPr="006162C9">
        <w:rPr>
          <w:rFonts w:cs="Times New Roman"/>
          <w:sz w:val="28"/>
          <w:szCs w:val="28"/>
          <w:lang w:val="ru-RU"/>
        </w:rPr>
        <w:t xml:space="preserve"> </w:t>
      </w:r>
    </w:p>
    <w:p w:rsidR="009F1BCC" w:rsidRPr="00FF1241" w:rsidRDefault="009F1BCC" w:rsidP="009F1BCC">
      <w:pPr>
        <w:pStyle w:val="a7"/>
        <w:spacing w:after="0" w:line="360" w:lineRule="auto"/>
        <w:jc w:val="both"/>
        <w:rPr>
          <w:rFonts w:cs="Times New Roman"/>
          <w:sz w:val="28"/>
          <w:szCs w:val="28"/>
          <w:lang w:val="ru-RU"/>
        </w:rPr>
      </w:pPr>
      <w:r w:rsidRPr="002C7272">
        <w:rPr>
          <w:rFonts w:cs="Times New Roman"/>
          <w:sz w:val="28"/>
          <w:szCs w:val="28"/>
          <w:lang w:val="ru-RU"/>
        </w:rPr>
        <w:t>Подсчёт</w:t>
      </w:r>
      <w:r>
        <w:rPr>
          <w:rFonts w:cs="Times New Roman"/>
          <w:sz w:val="28"/>
          <w:szCs w:val="28"/>
          <w:lang w:val="ru-RU"/>
        </w:rPr>
        <w:t xml:space="preserve"> данных</w:t>
      </w:r>
      <w:r w:rsidRPr="002C7272">
        <w:rPr>
          <w:rFonts w:cs="Times New Roman"/>
          <w:sz w:val="28"/>
          <w:szCs w:val="28"/>
          <w:lang w:val="ru-RU"/>
        </w:rPr>
        <w:t xml:space="preserve"> производился в программах:  </w:t>
      </w:r>
      <w:proofErr w:type="spellStart"/>
      <w:r w:rsidRPr="002C7272">
        <w:rPr>
          <w:rFonts w:cs="Times New Roman"/>
          <w:sz w:val="28"/>
          <w:szCs w:val="28"/>
          <w:lang w:val="ru-RU"/>
        </w:rPr>
        <w:t>Microsoft</w:t>
      </w:r>
      <w:proofErr w:type="spellEnd"/>
      <w:r w:rsidRPr="002C7272">
        <w:rPr>
          <w:rFonts w:cs="Times New Roman"/>
          <w:sz w:val="28"/>
          <w:szCs w:val="28"/>
          <w:lang w:val="ru-RU"/>
        </w:rPr>
        <w:t xml:space="preserve"> </w:t>
      </w:r>
      <w:proofErr w:type="spellStart"/>
      <w:r w:rsidRPr="002C7272">
        <w:rPr>
          <w:rFonts w:cs="Times New Roman"/>
          <w:sz w:val="28"/>
          <w:szCs w:val="28"/>
          <w:lang w:val="ru-RU"/>
        </w:rPr>
        <w:t>Office</w:t>
      </w:r>
      <w:proofErr w:type="spellEnd"/>
      <w:r w:rsidRPr="002C7272">
        <w:rPr>
          <w:rFonts w:cs="Times New Roman"/>
          <w:sz w:val="28"/>
          <w:szCs w:val="28"/>
          <w:lang w:val="ru-RU"/>
        </w:rPr>
        <w:t xml:space="preserve"> </w:t>
      </w:r>
      <w:proofErr w:type="spellStart"/>
      <w:r w:rsidRPr="002C7272">
        <w:rPr>
          <w:rFonts w:cs="Times New Roman"/>
          <w:sz w:val="28"/>
          <w:szCs w:val="28"/>
          <w:lang w:val="ru-RU"/>
        </w:rPr>
        <w:t>Excel</w:t>
      </w:r>
      <w:proofErr w:type="spellEnd"/>
      <w:r w:rsidRPr="002C7272">
        <w:rPr>
          <w:rFonts w:cs="Times New Roman"/>
          <w:sz w:val="28"/>
          <w:szCs w:val="28"/>
          <w:lang w:val="ru-RU"/>
        </w:rPr>
        <w:t xml:space="preserve"> 2008 и статистический пакет для социальных наук SPSS </w:t>
      </w:r>
      <w:proofErr w:type="spellStart"/>
      <w:r w:rsidRPr="002C7272">
        <w:rPr>
          <w:rFonts w:cs="Times New Roman"/>
          <w:sz w:val="28"/>
          <w:szCs w:val="28"/>
          <w:lang w:val="ru-RU"/>
        </w:rPr>
        <w:t>Statistics</w:t>
      </w:r>
      <w:proofErr w:type="spellEnd"/>
      <w:r w:rsidRPr="002C7272">
        <w:rPr>
          <w:rFonts w:cs="Times New Roman"/>
          <w:sz w:val="28"/>
          <w:szCs w:val="28"/>
          <w:lang w:val="ru-RU"/>
        </w:rPr>
        <w:t xml:space="preserve"> 23 </w:t>
      </w:r>
      <w:r w:rsidRPr="00FF1241">
        <w:rPr>
          <w:rFonts w:cs="Times New Roman"/>
          <w:color w:val="auto"/>
          <w:sz w:val="28"/>
          <w:szCs w:val="28"/>
          <w:lang w:val="ru-RU"/>
        </w:rPr>
        <w:t>[43].</w:t>
      </w:r>
    </w:p>
    <w:p w:rsidR="009F1BCC" w:rsidRPr="009F1BCC" w:rsidRDefault="009F1BCC" w:rsidP="002B78F2">
      <w:pPr>
        <w:pStyle w:val="a7"/>
        <w:spacing w:after="0" w:line="360" w:lineRule="auto"/>
        <w:jc w:val="both"/>
        <w:rPr>
          <w:rFonts w:cs="Times New Roman"/>
          <w:sz w:val="28"/>
          <w:szCs w:val="28"/>
          <w:lang w:val="ru-RU"/>
        </w:rPr>
      </w:pPr>
    </w:p>
    <w:p w:rsidR="003B586D" w:rsidRDefault="003B586D" w:rsidP="002B78F2">
      <w:pPr>
        <w:pStyle w:val="a7"/>
        <w:spacing w:after="0" w:line="360" w:lineRule="auto"/>
        <w:jc w:val="both"/>
        <w:rPr>
          <w:rFonts w:cs="Times New Roman"/>
          <w:sz w:val="28"/>
          <w:szCs w:val="28"/>
          <w:lang w:val="ru-RU"/>
        </w:rPr>
      </w:pPr>
    </w:p>
    <w:p w:rsidR="003B586D" w:rsidRDefault="003B586D" w:rsidP="002B78F2">
      <w:pPr>
        <w:pStyle w:val="a7"/>
        <w:spacing w:after="0" w:line="360" w:lineRule="auto"/>
        <w:jc w:val="both"/>
        <w:rPr>
          <w:rFonts w:cs="Times New Roman"/>
          <w:sz w:val="28"/>
          <w:szCs w:val="28"/>
          <w:lang w:val="ru-RU"/>
        </w:rPr>
      </w:pPr>
    </w:p>
    <w:p w:rsidR="003B586D" w:rsidRDefault="003B586D" w:rsidP="002B78F2">
      <w:pPr>
        <w:pStyle w:val="a7"/>
        <w:spacing w:after="0" w:line="360" w:lineRule="auto"/>
        <w:jc w:val="both"/>
        <w:rPr>
          <w:rFonts w:cs="Times New Roman"/>
          <w:sz w:val="28"/>
          <w:szCs w:val="28"/>
          <w:lang w:val="ru-RU"/>
        </w:rPr>
      </w:pPr>
    </w:p>
    <w:p w:rsidR="003B586D" w:rsidRDefault="003B586D"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9F1BCC" w:rsidRDefault="009F1BCC" w:rsidP="003B586D">
      <w:pPr>
        <w:pStyle w:val="a7"/>
        <w:tabs>
          <w:tab w:val="left" w:pos="6237"/>
        </w:tabs>
        <w:spacing w:after="0" w:line="360" w:lineRule="auto"/>
        <w:jc w:val="both"/>
        <w:rPr>
          <w:rFonts w:cs="Times New Roman"/>
          <w:sz w:val="28"/>
          <w:szCs w:val="28"/>
          <w:lang w:val="ru-RU"/>
        </w:rPr>
      </w:pPr>
    </w:p>
    <w:p w:rsidR="00DF4A88" w:rsidRDefault="00DF4A88">
      <w:pPr>
        <w:rPr>
          <w:rFonts w:ascii="Times New Roman" w:eastAsia="Times New Roman" w:hAnsi="Times New Roman" w:cs="Times New Roman"/>
          <w:bCs/>
          <w:kern w:val="36"/>
          <w:sz w:val="32"/>
          <w:szCs w:val="48"/>
          <w:lang w:eastAsia="ru-RU"/>
        </w:rPr>
      </w:pPr>
      <w:r>
        <w:rPr>
          <w:b/>
          <w:sz w:val="32"/>
        </w:rPr>
        <w:br w:type="page"/>
      </w:r>
    </w:p>
    <w:p w:rsidR="002C3092" w:rsidRPr="002D0B33" w:rsidRDefault="002C3092" w:rsidP="002D0B33">
      <w:pPr>
        <w:pStyle w:val="1"/>
        <w:jc w:val="both"/>
        <w:rPr>
          <w:b w:val="0"/>
          <w:sz w:val="32"/>
        </w:rPr>
      </w:pPr>
      <w:bookmarkStart w:id="2" w:name="_Toc483250693"/>
      <w:r w:rsidRPr="002D0B33">
        <w:rPr>
          <w:b w:val="0"/>
          <w:sz w:val="32"/>
        </w:rPr>
        <w:lastRenderedPageBreak/>
        <w:t>ГЛАВА 1</w:t>
      </w:r>
      <w:r w:rsidR="00CF0B2A" w:rsidRPr="002D0B33">
        <w:rPr>
          <w:b w:val="0"/>
          <w:sz w:val="32"/>
        </w:rPr>
        <w:t xml:space="preserve"> </w:t>
      </w:r>
      <w:r w:rsidRPr="002D0B33">
        <w:rPr>
          <w:b w:val="0"/>
          <w:sz w:val="32"/>
        </w:rPr>
        <w:t>ЭФФЕКТИВНОСТЬ ПСИХОЛОГИЧЕСКОЙ ПОМОЩИ ДЕТЯМ С ОГРАНИЧЕННЫМИ ВОЗМОЖНОСТЯМИ ЗДОРОВЬЯ СРЕДСТВАМИ ИППОТЕРАПИИ</w:t>
      </w:r>
      <w:bookmarkEnd w:id="2"/>
    </w:p>
    <w:p w:rsidR="002C3092" w:rsidRPr="002C7272" w:rsidRDefault="002C3092" w:rsidP="000319CB">
      <w:pPr>
        <w:pStyle w:val="2"/>
        <w:rPr>
          <w:rFonts w:ascii="Times New Roman" w:hAnsi="Times New Roman" w:cs="Times New Roman"/>
          <w:color w:val="auto"/>
          <w:sz w:val="28"/>
          <w:szCs w:val="28"/>
        </w:rPr>
      </w:pPr>
      <w:bookmarkStart w:id="3" w:name="_Toc483250694"/>
      <w:r w:rsidRPr="002C7272">
        <w:rPr>
          <w:rFonts w:ascii="Times New Roman" w:hAnsi="Times New Roman" w:cs="Times New Roman"/>
          <w:color w:val="auto"/>
          <w:sz w:val="28"/>
          <w:szCs w:val="28"/>
        </w:rPr>
        <w:t>1.1 Необходимость психологической помощи детям с огран</w:t>
      </w:r>
      <w:r w:rsidR="00F52E89" w:rsidRPr="002C7272">
        <w:rPr>
          <w:rFonts w:ascii="Times New Roman" w:hAnsi="Times New Roman" w:cs="Times New Roman"/>
          <w:color w:val="auto"/>
          <w:sz w:val="28"/>
          <w:szCs w:val="28"/>
        </w:rPr>
        <w:t>иченными возможностями здоровья</w:t>
      </w:r>
      <w:bookmarkEnd w:id="3"/>
    </w:p>
    <w:p w:rsidR="002C3092" w:rsidRPr="002C7272" w:rsidRDefault="002C3092"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По данным медицинской статистики в мире снижается интегральный индекс общего здоровья населения, что обусловливает</w:t>
      </w:r>
      <w:r w:rsidR="00F52E89" w:rsidRPr="002C7272">
        <w:rPr>
          <w:rFonts w:ascii="Times New Roman" w:hAnsi="Times New Roman" w:cs="Times New Roman"/>
          <w:sz w:val="28"/>
          <w:szCs w:val="28"/>
        </w:rPr>
        <w:t>ся</w:t>
      </w:r>
      <w:r w:rsidRPr="002C7272">
        <w:rPr>
          <w:rFonts w:ascii="Times New Roman" w:hAnsi="Times New Roman" w:cs="Times New Roman"/>
          <w:sz w:val="28"/>
          <w:szCs w:val="28"/>
        </w:rPr>
        <w:t xml:space="preserve"> </w:t>
      </w:r>
      <w:r w:rsidR="00F52E89" w:rsidRPr="002C7272">
        <w:rPr>
          <w:rFonts w:ascii="Times New Roman" w:hAnsi="Times New Roman" w:cs="Times New Roman"/>
          <w:sz w:val="28"/>
          <w:szCs w:val="28"/>
        </w:rPr>
        <w:t xml:space="preserve">многими факторами, в том числе и </w:t>
      </w:r>
      <w:r w:rsidRPr="002C7272">
        <w:rPr>
          <w:rFonts w:ascii="Times New Roman" w:hAnsi="Times New Roman" w:cs="Times New Roman"/>
          <w:sz w:val="28"/>
          <w:szCs w:val="28"/>
        </w:rPr>
        <w:t>рост</w:t>
      </w:r>
      <w:r w:rsidR="00F52E89" w:rsidRPr="002C7272">
        <w:rPr>
          <w:rFonts w:ascii="Times New Roman" w:hAnsi="Times New Roman" w:cs="Times New Roman"/>
          <w:sz w:val="28"/>
          <w:szCs w:val="28"/>
        </w:rPr>
        <w:t xml:space="preserve">ом числа инвалидов. В настоящее время общее число инвалидов в России, которое </w:t>
      </w:r>
      <w:r w:rsidRPr="002C7272">
        <w:rPr>
          <w:rFonts w:ascii="Times New Roman" w:hAnsi="Times New Roman" w:cs="Times New Roman"/>
          <w:sz w:val="28"/>
          <w:szCs w:val="28"/>
        </w:rPr>
        <w:t>определяется по международной методике</w:t>
      </w:r>
      <w:r w:rsidR="00F52E89" w:rsidRPr="002C7272">
        <w:rPr>
          <w:rFonts w:ascii="Times New Roman" w:hAnsi="Times New Roman" w:cs="Times New Roman"/>
          <w:sz w:val="28"/>
          <w:szCs w:val="28"/>
        </w:rPr>
        <w:t xml:space="preserve"> подсчета лиц, находящихся</w:t>
      </w:r>
      <w:r w:rsidRPr="002C7272">
        <w:rPr>
          <w:rFonts w:ascii="Times New Roman" w:hAnsi="Times New Roman" w:cs="Times New Roman"/>
          <w:sz w:val="28"/>
          <w:szCs w:val="28"/>
        </w:rPr>
        <w:t xml:space="preserve"> на учете в гражданских орга</w:t>
      </w:r>
      <w:r w:rsidR="00F52E89" w:rsidRPr="002C7272">
        <w:rPr>
          <w:rFonts w:ascii="Times New Roman" w:hAnsi="Times New Roman" w:cs="Times New Roman"/>
          <w:sz w:val="28"/>
          <w:szCs w:val="28"/>
        </w:rPr>
        <w:t>нах социальной защиты населения,</w:t>
      </w:r>
      <w:r w:rsidRPr="002C7272">
        <w:rPr>
          <w:rFonts w:ascii="Times New Roman" w:hAnsi="Times New Roman" w:cs="Times New Roman"/>
          <w:sz w:val="28"/>
          <w:szCs w:val="28"/>
        </w:rPr>
        <w:t xml:space="preserve"> составляет более 13 </w:t>
      </w:r>
      <w:proofErr w:type="spellStart"/>
      <w:r w:rsidRPr="002C7272">
        <w:rPr>
          <w:rFonts w:ascii="Times New Roman" w:hAnsi="Times New Roman" w:cs="Times New Roman"/>
          <w:sz w:val="28"/>
          <w:szCs w:val="28"/>
        </w:rPr>
        <w:t>млн</w:t>
      </w:r>
      <w:proofErr w:type="spellEnd"/>
      <w:r w:rsidRPr="002C7272">
        <w:rPr>
          <w:rFonts w:ascii="Times New Roman" w:hAnsi="Times New Roman" w:cs="Times New Roman"/>
          <w:sz w:val="28"/>
          <w:szCs w:val="28"/>
        </w:rPr>
        <w:t xml:space="preserve"> человек. Это почти десятая часть населения страны: 80% из этого количества имеют инвалидность 1 и 2 степени </w:t>
      </w:r>
      <w:r w:rsidRPr="001E5512">
        <w:rPr>
          <w:rFonts w:ascii="Times New Roman" w:hAnsi="Times New Roman" w:cs="Times New Roman"/>
          <w:sz w:val="28"/>
          <w:szCs w:val="28"/>
        </w:rPr>
        <w:t>[</w:t>
      </w:r>
      <w:r w:rsidR="00363076" w:rsidRPr="00363076">
        <w:rPr>
          <w:rFonts w:ascii="Times New Roman" w:hAnsi="Times New Roman" w:cs="Times New Roman"/>
          <w:sz w:val="28"/>
          <w:szCs w:val="28"/>
        </w:rPr>
        <w:t>29</w:t>
      </w:r>
      <w:r w:rsidR="001E5512" w:rsidRPr="001E5512">
        <w:rPr>
          <w:rFonts w:ascii="Times New Roman" w:hAnsi="Times New Roman" w:cs="Times New Roman"/>
          <w:sz w:val="28"/>
          <w:szCs w:val="28"/>
        </w:rPr>
        <w:t>,</w:t>
      </w:r>
      <w:r w:rsidRPr="001E5512">
        <w:rPr>
          <w:rFonts w:ascii="Times New Roman" w:hAnsi="Times New Roman" w:cs="Times New Roman"/>
          <w:sz w:val="28"/>
          <w:szCs w:val="28"/>
        </w:rPr>
        <w:t xml:space="preserve"> с.73].</w:t>
      </w:r>
      <w:r w:rsidRPr="002C7272">
        <w:rPr>
          <w:rFonts w:ascii="Times New Roman" w:hAnsi="Times New Roman" w:cs="Times New Roman"/>
          <w:sz w:val="28"/>
          <w:szCs w:val="28"/>
        </w:rPr>
        <w:t xml:space="preserve"> </w:t>
      </w:r>
      <w:r w:rsidR="00F52E89" w:rsidRPr="002C7272">
        <w:rPr>
          <w:rFonts w:ascii="Times New Roman" w:hAnsi="Times New Roman" w:cs="Times New Roman"/>
          <w:sz w:val="28"/>
          <w:szCs w:val="28"/>
        </w:rPr>
        <w:t>При этом, число людей, получивших инвалидность по здоровью в детском возрасте и до 16 лет, растет с каждым годом.</w:t>
      </w:r>
    </w:p>
    <w:p w:rsidR="007E2992" w:rsidRPr="002C7272" w:rsidRDefault="008654EA"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Нарушенное развитие (</w:t>
      </w:r>
      <w:proofErr w:type="spellStart"/>
      <w:r w:rsidRPr="002C7272">
        <w:rPr>
          <w:rFonts w:ascii="Times New Roman" w:hAnsi="Times New Roman" w:cs="Times New Roman"/>
          <w:sz w:val="28"/>
          <w:szCs w:val="28"/>
        </w:rPr>
        <w:t>дизонтогенез</w:t>
      </w:r>
      <w:proofErr w:type="spellEnd"/>
      <w:r w:rsidRPr="002C7272">
        <w:rPr>
          <w:rFonts w:ascii="Times New Roman" w:hAnsi="Times New Roman" w:cs="Times New Roman"/>
          <w:sz w:val="28"/>
          <w:szCs w:val="28"/>
        </w:rPr>
        <w:t>) – это особый способ генезиса психики, как полагал Л.С. Выготский</w:t>
      </w:r>
      <w:r w:rsidR="007E2992" w:rsidRPr="002C7272">
        <w:rPr>
          <w:rFonts w:ascii="Times New Roman" w:hAnsi="Times New Roman" w:cs="Times New Roman"/>
          <w:sz w:val="28"/>
          <w:szCs w:val="28"/>
        </w:rPr>
        <w:t>.</w:t>
      </w:r>
      <w:r w:rsidR="00CA44C8" w:rsidRPr="002C7272">
        <w:rPr>
          <w:rFonts w:ascii="Times New Roman" w:hAnsi="Times New Roman" w:cs="Times New Roman"/>
          <w:sz w:val="28"/>
          <w:szCs w:val="28"/>
        </w:rPr>
        <w:t xml:space="preserve"> Нарушенное</w:t>
      </w:r>
      <w:r w:rsidR="007E2992" w:rsidRPr="002C7272">
        <w:rPr>
          <w:rFonts w:ascii="Times New Roman" w:hAnsi="Times New Roman" w:cs="Times New Roman"/>
          <w:sz w:val="28"/>
          <w:szCs w:val="28"/>
        </w:rPr>
        <w:t xml:space="preserve"> развитие понимается </w:t>
      </w:r>
      <w:r w:rsidR="00A545A3" w:rsidRPr="002C7272">
        <w:rPr>
          <w:rFonts w:ascii="Times New Roman" w:hAnsi="Times New Roman" w:cs="Times New Roman"/>
          <w:sz w:val="28"/>
          <w:szCs w:val="28"/>
        </w:rPr>
        <w:t xml:space="preserve">автором </w:t>
      </w:r>
      <w:r w:rsidR="007E2992" w:rsidRPr="002C7272">
        <w:rPr>
          <w:rFonts w:ascii="Times New Roman" w:hAnsi="Times New Roman" w:cs="Times New Roman"/>
          <w:sz w:val="28"/>
          <w:szCs w:val="28"/>
        </w:rPr>
        <w:t xml:space="preserve">как обычное развитие при необычных условиях, где конечный результат останется </w:t>
      </w:r>
      <w:r w:rsidR="007E2992" w:rsidRPr="001E5512">
        <w:rPr>
          <w:rFonts w:ascii="Times New Roman" w:hAnsi="Times New Roman" w:cs="Times New Roman"/>
          <w:sz w:val="28"/>
          <w:szCs w:val="28"/>
        </w:rPr>
        <w:t xml:space="preserve">неизменным </w:t>
      </w:r>
      <w:r w:rsidR="00CA44C8" w:rsidRPr="001E5512">
        <w:rPr>
          <w:rFonts w:ascii="Times New Roman" w:hAnsi="Times New Roman" w:cs="Times New Roman"/>
          <w:sz w:val="28"/>
          <w:szCs w:val="28"/>
        </w:rPr>
        <w:t>[</w:t>
      </w:r>
      <w:r w:rsidR="00363076" w:rsidRPr="00363076">
        <w:rPr>
          <w:rFonts w:ascii="Times New Roman" w:hAnsi="Times New Roman" w:cs="Times New Roman"/>
          <w:sz w:val="28"/>
          <w:szCs w:val="28"/>
        </w:rPr>
        <w:t>11</w:t>
      </w:r>
      <w:r w:rsidR="001E5512" w:rsidRPr="001E5512">
        <w:rPr>
          <w:rFonts w:ascii="Times New Roman" w:hAnsi="Times New Roman" w:cs="Times New Roman"/>
          <w:sz w:val="28"/>
          <w:szCs w:val="28"/>
        </w:rPr>
        <w:t xml:space="preserve">]. </w:t>
      </w:r>
      <w:r w:rsidR="007E2992" w:rsidRPr="002C7272">
        <w:rPr>
          <w:rFonts w:ascii="Times New Roman" w:hAnsi="Times New Roman" w:cs="Times New Roman"/>
          <w:sz w:val="28"/>
          <w:szCs w:val="28"/>
        </w:rPr>
        <w:t xml:space="preserve"> </w:t>
      </w:r>
    </w:p>
    <w:p w:rsidR="00133F16" w:rsidRPr="002C7272" w:rsidRDefault="00133F16" w:rsidP="001E5512">
      <w:pPr>
        <w:spacing w:after="0" w:line="360" w:lineRule="auto"/>
        <w:ind w:firstLine="709"/>
        <w:jc w:val="both"/>
        <w:rPr>
          <w:rFonts w:ascii="Times New Roman" w:hAnsi="Times New Roman" w:cs="Times New Roman"/>
          <w:sz w:val="28"/>
          <w:szCs w:val="28"/>
        </w:rPr>
      </w:pPr>
      <w:r w:rsidRPr="002C7272">
        <w:rPr>
          <w:rFonts w:ascii="Times New Roman" w:hAnsi="Times New Roman" w:cs="Times New Roman"/>
          <w:sz w:val="28"/>
          <w:szCs w:val="28"/>
        </w:rPr>
        <w:t xml:space="preserve">Одна из глубоких и наиболее известных разработок в области аномального развития была сделана выдающимся отечественным психологом Л.С. </w:t>
      </w:r>
      <w:proofErr w:type="spellStart"/>
      <w:r w:rsidRPr="002C7272">
        <w:rPr>
          <w:rFonts w:ascii="Times New Roman" w:hAnsi="Times New Roman" w:cs="Times New Roman"/>
          <w:sz w:val="28"/>
          <w:szCs w:val="28"/>
        </w:rPr>
        <w:t>Выготским</w:t>
      </w:r>
      <w:proofErr w:type="spellEnd"/>
      <w:r w:rsidRPr="002C7272">
        <w:rPr>
          <w:rFonts w:ascii="Times New Roman" w:hAnsi="Times New Roman" w:cs="Times New Roman"/>
          <w:sz w:val="28"/>
          <w:szCs w:val="28"/>
        </w:rPr>
        <w:t xml:space="preserve"> (1931). Развитие аномального ребенка происходит по особенным закономерностям, и обусловливается двумя факторами:</w:t>
      </w:r>
    </w:p>
    <w:p w:rsidR="00363076" w:rsidRPr="00363076" w:rsidRDefault="00133F16" w:rsidP="006E199A">
      <w:pPr>
        <w:pStyle w:val="a3"/>
        <w:numPr>
          <w:ilvl w:val="0"/>
          <w:numId w:val="6"/>
        </w:numPr>
        <w:spacing w:after="0" w:line="360" w:lineRule="auto"/>
        <w:ind w:left="567"/>
        <w:jc w:val="both"/>
        <w:rPr>
          <w:rFonts w:ascii="Times New Roman" w:hAnsi="Times New Roman" w:cs="Times New Roman"/>
          <w:sz w:val="28"/>
          <w:szCs w:val="28"/>
        </w:rPr>
      </w:pPr>
      <w:r w:rsidRPr="002C7272">
        <w:rPr>
          <w:rFonts w:ascii="Times New Roman" w:hAnsi="Times New Roman" w:cs="Times New Roman"/>
          <w:sz w:val="28"/>
          <w:szCs w:val="28"/>
        </w:rPr>
        <w:t>фактор 1 – время возникновения п</w:t>
      </w:r>
      <w:r w:rsidR="00363076">
        <w:rPr>
          <w:rFonts w:ascii="Times New Roman" w:hAnsi="Times New Roman" w:cs="Times New Roman"/>
          <w:sz w:val="28"/>
          <w:szCs w:val="28"/>
        </w:rPr>
        <w:t>ервичного дефекта, т.е. то, что</w:t>
      </w:r>
    </w:p>
    <w:p w:rsidR="00133F16" w:rsidRPr="00363076" w:rsidRDefault="00133F16" w:rsidP="00363076">
      <w:pPr>
        <w:spacing w:after="0" w:line="360" w:lineRule="auto"/>
        <w:jc w:val="both"/>
        <w:rPr>
          <w:rFonts w:ascii="Times New Roman" w:hAnsi="Times New Roman" w:cs="Times New Roman"/>
          <w:sz w:val="28"/>
          <w:szCs w:val="28"/>
        </w:rPr>
      </w:pPr>
      <w:r w:rsidRPr="00363076">
        <w:rPr>
          <w:rFonts w:ascii="Times New Roman" w:hAnsi="Times New Roman" w:cs="Times New Roman"/>
          <w:sz w:val="28"/>
          <w:szCs w:val="28"/>
        </w:rPr>
        <w:t>сформировалось до системы основных функций. Например, у детей с ослаблением слуха в большинстве наблюдается недоразвитие, либо отсутствие речи [</w:t>
      </w:r>
      <w:r w:rsidR="00363076" w:rsidRPr="00363076">
        <w:rPr>
          <w:rFonts w:ascii="Times New Roman" w:hAnsi="Times New Roman" w:cs="Times New Roman"/>
          <w:sz w:val="28"/>
          <w:szCs w:val="28"/>
        </w:rPr>
        <w:t>35</w:t>
      </w:r>
      <w:r w:rsidR="001E5512" w:rsidRPr="00363076">
        <w:rPr>
          <w:rFonts w:ascii="Times New Roman" w:hAnsi="Times New Roman" w:cs="Times New Roman"/>
          <w:sz w:val="28"/>
          <w:szCs w:val="28"/>
        </w:rPr>
        <w:t xml:space="preserve">, </w:t>
      </w:r>
      <w:r w:rsidRPr="00363076">
        <w:rPr>
          <w:rFonts w:ascii="Times New Roman" w:hAnsi="Times New Roman" w:cs="Times New Roman"/>
          <w:sz w:val="28"/>
          <w:szCs w:val="28"/>
        </w:rPr>
        <w:t>С.29];</w:t>
      </w:r>
    </w:p>
    <w:p w:rsidR="00363076" w:rsidRPr="00363076" w:rsidRDefault="00133F16" w:rsidP="006E199A">
      <w:pPr>
        <w:pStyle w:val="a3"/>
        <w:numPr>
          <w:ilvl w:val="0"/>
          <w:numId w:val="6"/>
        </w:numPr>
        <w:spacing w:after="0" w:line="360" w:lineRule="auto"/>
        <w:ind w:left="567"/>
        <w:jc w:val="both"/>
        <w:rPr>
          <w:rFonts w:ascii="Times New Roman" w:hAnsi="Times New Roman" w:cs="Times New Roman"/>
          <w:sz w:val="28"/>
          <w:szCs w:val="28"/>
        </w:rPr>
      </w:pPr>
      <w:r w:rsidRPr="002C7272">
        <w:rPr>
          <w:rFonts w:ascii="Times New Roman" w:hAnsi="Times New Roman" w:cs="Times New Roman"/>
          <w:sz w:val="28"/>
          <w:szCs w:val="28"/>
        </w:rPr>
        <w:t>фактор 2 – степень выраженности первичног</w:t>
      </w:r>
      <w:r w:rsidR="00363076">
        <w:rPr>
          <w:rFonts w:ascii="Times New Roman" w:hAnsi="Times New Roman" w:cs="Times New Roman"/>
          <w:sz w:val="28"/>
          <w:szCs w:val="28"/>
        </w:rPr>
        <w:t>о вида дефекта. В свою</w:t>
      </w:r>
    </w:p>
    <w:p w:rsidR="00133F16" w:rsidRPr="00363076" w:rsidRDefault="00133F16" w:rsidP="00363076">
      <w:pPr>
        <w:spacing w:after="0" w:line="360" w:lineRule="auto"/>
        <w:jc w:val="both"/>
        <w:rPr>
          <w:rFonts w:ascii="Times New Roman" w:hAnsi="Times New Roman" w:cs="Times New Roman"/>
          <w:sz w:val="28"/>
          <w:szCs w:val="28"/>
        </w:rPr>
      </w:pPr>
      <w:r w:rsidRPr="00363076">
        <w:rPr>
          <w:rFonts w:ascii="Times New Roman" w:hAnsi="Times New Roman" w:cs="Times New Roman"/>
          <w:sz w:val="28"/>
          <w:szCs w:val="28"/>
        </w:rPr>
        <w:lastRenderedPageBreak/>
        <w:t xml:space="preserve">очередь существует два вида дефекта, первый из которых – частный, второй – общий. Частный выражается в дефиците отдельных функций </w:t>
      </w:r>
      <w:proofErr w:type="spellStart"/>
      <w:r w:rsidRPr="00363076">
        <w:rPr>
          <w:rFonts w:ascii="Times New Roman" w:hAnsi="Times New Roman" w:cs="Times New Roman"/>
          <w:sz w:val="28"/>
          <w:szCs w:val="28"/>
        </w:rPr>
        <w:t>гнозиса</w:t>
      </w:r>
      <w:proofErr w:type="spellEnd"/>
      <w:r w:rsidRPr="002C7272">
        <w:rPr>
          <w:rStyle w:val="a6"/>
          <w:rFonts w:ascii="Times New Roman" w:hAnsi="Times New Roman" w:cs="Times New Roman"/>
          <w:sz w:val="28"/>
          <w:szCs w:val="28"/>
        </w:rPr>
        <w:footnoteReference w:id="1"/>
      </w:r>
      <w:r w:rsidRPr="00363076">
        <w:rPr>
          <w:rFonts w:ascii="Times New Roman" w:hAnsi="Times New Roman" w:cs="Times New Roman"/>
          <w:sz w:val="28"/>
          <w:szCs w:val="28"/>
        </w:rPr>
        <w:t xml:space="preserve">, </w:t>
      </w:r>
      <w:proofErr w:type="spellStart"/>
      <w:r w:rsidRPr="00363076">
        <w:rPr>
          <w:rFonts w:ascii="Times New Roman" w:hAnsi="Times New Roman" w:cs="Times New Roman"/>
          <w:sz w:val="28"/>
          <w:szCs w:val="28"/>
        </w:rPr>
        <w:t>праксиса</w:t>
      </w:r>
      <w:proofErr w:type="spellEnd"/>
      <w:r w:rsidRPr="002C7272">
        <w:rPr>
          <w:rStyle w:val="a6"/>
          <w:rFonts w:ascii="Times New Roman" w:hAnsi="Times New Roman" w:cs="Times New Roman"/>
          <w:sz w:val="28"/>
          <w:szCs w:val="28"/>
        </w:rPr>
        <w:footnoteReference w:id="2"/>
      </w:r>
      <w:r w:rsidRPr="00363076">
        <w:rPr>
          <w:rFonts w:ascii="Times New Roman" w:hAnsi="Times New Roman" w:cs="Times New Roman"/>
          <w:sz w:val="28"/>
          <w:szCs w:val="28"/>
        </w:rPr>
        <w:t xml:space="preserve">, речи. Общий вид дефекта связан с нарушением регуляторных систем. </w:t>
      </w:r>
    </w:p>
    <w:p w:rsidR="00133F16" w:rsidRPr="002C7272" w:rsidRDefault="00133F16" w:rsidP="00A1758C">
      <w:pPr>
        <w:spacing w:after="0" w:line="360" w:lineRule="auto"/>
        <w:ind w:firstLine="567"/>
        <w:jc w:val="both"/>
        <w:rPr>
          <w:rFonts w:ascii="Times New Roman" w:hAnsi="Times New Roman" w:cs="Times New Roman"/>
          <w:sz w:val="28"/>
          <w:szCs w:val="28"/>
        </w:rPr>
      </w:pPr>
      <w:r w:rsidRPr="002C7272">
        <w:rPr>
          <w:rFonts w:ascii="Times New Roman" w:hAnsi="Times New Roman" w:cs="Times New Roman"/>
          <w:sz w:val="28"/>
          <w:szCs w:val="28"/>
        </w:rPr>
        <w:t>Проводя анализ аномального развития, Л.С. Выготский акцентирует внимание на том, что «…недоразвитие высших психических функций у аномальных детей возникает как добавочное, вторичное явление, надстраивающееся на основе первичных особенностей. А недоразвитие низших психических функций является прямым следствием дефекта» [</w:t>
      </w:r>
      <w:r w:rsidR="00363076">
        <w:rPr>
          <w:rFonts w:ascii="Times New Roman" w:hAnsi="Times New Roman" w:cs="Times New Roman"/>
          <w:sz w:val="28"/>
          <w:szCs w:val="28"/>
        </w:rPr>
        <w:t>1</w:t>
      </w:r>
      <w:r w:rsidR="00363076" w:rsidRPr="00363076">
        <w:rPr>
          <w:rFonts w:ascii="Times New Roman" w:hAnsi="Times New Roman" w:cs="Times New Roman"/>
          <w:sz w:val="28"/>
          <w:szCs w:val="28"/>
        </w:rPr>
        <w:t>3</w:t>
      </w:r>
      <w:r w:rsidR="00A1758C" w:rsidRPr="00A1758C">
        <w:rPr>
          <w:rFonts w:ascii="Times New Roman" w:hAnsi="Times New Roman" w:cs="Times New Roman"/>
          <w:sz w:val="28"/>
          <w:szCs w:val="28"/>
        </w:rPr>
        <w:t xml:space="preserve">, </w:t>
      </w:r>
      <w:r w:rsidR="00A1758C" w:rsidRPr="00A1758C">
        <w:rPr>
          <w:rFonts w:ascii="Times New Roman" w:hAnsi="Times New Roman" w:cs="Times New Roman"/>
          <w:sz w:val="28"/>
          <w:szCs w:val="28"/>
          <w:lang w:val="en-US"/>
        </w:rPr>
        <w:t>C</w:t>
      </w:r>
      <w:r w:rsidR="00A1758C" w:rsidRPr="00A1758C">
        <w:rPr>
          <w:rFonts w:ascii="Times New Roman" w:hAnsi="Times New Roman" w:cs="Times New Roman"/>
          <w:sz w:val="28"/>
          <w:szCs w:val="28"/>
        </w:rPr>
        <w:t xml:space="preserve">. </w:t>
      </w:r>
      <w:r w:rsidRPr="00A1758C">
        <w:rPr>
          <w:rFonts w:ascii="Times New Roman" w:hAnsi="Times New Roman" w:cs="Times New Roman"/>
          <w:sz w:val="28"/>
          <w:szCs w:val="28"/>
        </w:rPr>
        <w:t>196].</w:t>
      </w:r>
      <w:r w:rsidRPr="002C7272">
        <w:rPr>
          <w:rFonts w:ascii="Times New Roman" w:hAnsi="Times New Roman" w:cs="Times New Roman"/>
          <w:sz w:val="28"/>
          <w:szCs w:val="28"/>
        </w:rPr>
        <w:t xml:space="preserve"> </w:t>
      </w:r>
    </w:p>
    <w:p w:rsidR="002C3092" w:rsidRPr="002C7272" w:rsidRDefault="002C3092" w:rsidP="00D1548A">
      <w:pPr>
        <w:spacing w:after="0" w:line="360" w:lineRule="auto"/>
        <w:ind w:firstLine="708"/>
        <w:jc w:val="both"/>
        <w:rPr>
          <w:rFonts w:ascii="Times New Roman" w:hAnsi="Times New Roman" w:cs="Times New Roman"/>
          <w:sz w:val="28"/>
          <w:szCs w:val="28"/>
          <w:highlight w:val="green"/>
        </w:rPr>
      </w:pPr>
      <w:r w:rsidRPr="002C7272">
        <w:rPr>
          <w:rFonts w:ascii="Times New Roman" w:hAnsi="Times New Roman" w:cs="Times New Roman"/>
          <w:sz w:val="28"/>
          <w:szCs w:val="28"/>
        </w:rPr>
        <w:t xml:space="preserve">Психический </w:t>
      </w:r>
      <w:proofErr w:type="spellStart"/>
      <w:r w:rsidRPr="002C7272">
        <w:rPr>
          <w:rFonts w:ascii="Times New Roman" w:hAnsi="Times New Roman" w:cs="Times New Roman"/>
          <w:sz w:val="28"/>
          <w:szCs w:val="28"/>
        </w:rPr>
        <w:t>дизонтогенез</w:t>
      </w:r>
      <w:proofErr w:type="spellEnd"/>
      <w:r w:rsidRPr="002C7272">
        <w:rPr>
          <w:rFonts w:ascii="Times New Roman" w:hAnsi="Times New Roman" w:cs="Times New Roman"/>
          <w:sz w:val="28"/>
          <w:szCs w:val="28"/>
        </w:rPr>
        <w:t xml:space="preserve"> выделяется как один из важнейших компонентов аномального развития организма. Он проявляется в нарушениях психического развития и обусловливается биологическими (экзо-, </w:t>
      </w:r>
      <w:proofErr w:type="spellStart"/>
      <w:r w:rsidRPr="002C7272">
        <w:rPr>
          <w:rFonts w:ascii="Times New Roman" w:hAnsi="Times New Roman" w:cs="Times New Roman"/>
          <w:sz w:val="28"/>
          <w:szCs w:val="28"/>
        </w:rPr>
        <w:t>эндо-органическими</w:t>
      </w:r>
      <w:proofErr w:type="spellEnd"/>
      <w:r w:rsidRPr="002C7272">
        <w:rPr>
          <w:rFonts w:ascii="Times New Roman" w:hAnsi="Times New Roman" w:cs="Times New Roman"/>
          <w:sz w:val="28"/>
          <w:szCs w:val="28"/>
        </w:rPr>
        <w:t xml:space="preserve"> и пр.) патогенными факторами, а также длительным воздействием </w:t>
      </w:r>
      <w:proofErr w:type="spellStart"/>
      <w:r w:rsidRPr="002C7272">
        <w:rPr>
          <w:rFonts w:ascii="Times New Roman" w:hAnsi="Times New Roman" w:cs="Times New Roman"/>
          <w:sz w:val="28"/>
          <w:szCs w:val="28"/>
        </w:rPr>
        <w:t>микро-социо-средовых</w:t>
      </w:r>
      <w:proofErr w:type="spellEnd"/>
      <w:r w:rsidRPr="002C7272">
        <w:rPr>
          <w:rFonts w:ascii="Times New Roman" w:hAnsi="Times New Roman" w:cs="Times New Roman"/>
          <w:sz w:val="28"/>
          <w:szCs w:val="28"/>
        </w:rPr>
        <w:t xml:space="preserve"> факторов и их разноо</w:t>
      </w:r>
      <w:r w:rsidR="00C65EAA" w:rsidRPr="002C7272">
        <w:rPr>
          <w:rFonts w:ascii="Times New Roman" w:hAnsi="Times New Roman" w:cs="Times New Roman"/>
          <w:sz w:val="28"/>
          <w:szCs w:val="28"/>
        </w:rPr>
        <w:t>бразными сочетаниями. Важно</w:t>
      </w:r>
      <w:r w:rsidR="0067634A" w:rsidRPr="002C7272">
        <w:rPr>
          <w:rFonts w:ascii="Times New Roman" w:hAnsi="Times New Roman" w:cs="Times New Roman"/>
          <w:sz w:val="28"/>
          <w:szCs w:val="28"/>
        </w:rPr>
        <w:t xml:space="preserve"> отметить, что определенное соотношение</w:t>
      </w:r>
      <w:r w:rsidRPr="002C7272">
        <w:rPr>
          <w:rFonts w:ascii="Times New Roman" w:hAnsi="Times New Roman" w:cs="Times New Roman"/>
          <w:sz w:val="28"/>
          <w:szCs w:val="28"/>
        </w:rPr>
        <w:t xml:space="preserve"> факторов дает основания для классификации видов дизонтогенеза, которые позволяют наглядн</w:t>
      </w:r>
      <w:r w:rsidR="0067634A" w:rsidRPr="002C7272">
        <w:rPr>
          <w:rFonts w:ascii="Times New Roman" w:hAnsi="Times New Roman" w:cs="Times New Roman"/>
          <w:sz w:val="28"/>
          <w:szCs w:val="28"/>
        </w:rPr>
        <w:t>о рассмотреть его форму, специфические проявления</w:t>
      </w:r>
      <w:r w:rsidRPr="002C7272">
        <w:rPr>
          <w:rFonts w:ascii="Times New Roman" w:hAnsi="Times New Roman" w:cs="Times New Roman"/>
          <w:sz w:val="28"/>
          <w:szCs w:val="28"/>
        </w:rPr>
        <w:t xml:space="preserve"> и спрогнозиро</w:t>
      </w:r>
      <w:r w:rsidR="00C65EAA" w:rsidRPr="002C7272">
        <w:rPr>
          <w:rFonts w:ascii="Times New Roman" w:hAnsi="Times New Roman" w:cs="Times New Roman"/>
          <w:sz w:val="28"/>
          <w:szCs w:val="28"/>
        </w:rPr>
        <w:t xml:space="preserve">вать дальнейший ход </w:t>
      </w:r>
      <w:r w:rsidR="0067634A" w:rsidRPr="002C7272">
        <w:rPr>
          <w:rFonts w:ascii="Times New Roman" w:hAnsi="Times New Roman" w:cs="Times New Roman"/>
          <w:sz w:val="28"/>
          <w:szCs w:val="28"/>
        </w:rPr>
        <w:t xml:space="preserve">коррекционно-развивающих </w:t>
      </w:r>
      <w:r w:rsidR="00C65EAA" w:rsidRPr="002C7272">
        <w:rPr>
          <w:rFonts w:ascii="Times New Roman" w:hAnsi="Times New Roman" w:cs="Times New Roman"/>
          <w:sz w:val="28"/>
          <w:szCs w:val="28"/>
        </w:rPr>
        <w:t xml:space="preserve">мероприятий </w:t>
      </w:r>
      <w:r w:rsidRPr="00A1758C">
        <w:rPr>
          <w:rFonts w:ascii="Times New Roman" w:hAnsi="Times New Roman" w:cs="Times New Roman"/>
          <w:sz w:val="28"/>
          <w:szCs w:val="28"/>
        </w:rPr>
        <w:t>[</w:t>
      </w:r>
      <w:r w:rsidR="00363076" w:rsidRPr="00363076">
        <w:rPr>
          <w:rFonts w:ascii="Times New Roman" w:hAnsi="Times New Roman" w:cs="Times New Roman"/>
          <w:sz w:val="28"/>
          <w:szCs w:val="28"/>
        </w:rPr>
        <w:t>67</w:t>
      </w:r>
      <w:r w:rsidRPr="00A1758C">
        <w:rPr>
          <w:rFonts w:ascii="Times New Roman" w:hAnsi="Times New Roman" w:cs="Times New Roman"/>
          <w:sz w:val="28"/>
          <w:szCs w:val="28"/>
        </w:rPr>
        <w:t>]</w:t>
      </w:r>
      <w:r w:rsidR="00C65EAA" w:rsidRPr="00A1758C">
        <w:rPr>
          <w:rFonts w:ascii="Times New Roman" w:hAnsi="Times New Roman" w:cs="Times New Roman"/>
          <w:sz w:val="28"/>
          <w:szCs w:val="28"/>
        </w:rPr>
        <w:t>.</w:t>
      </w:r>
    </w:p>
    <w:p w:rsidR="002C3092" w:rsidRPr="002C7272" w:rsidRDefault="002C3092" w:rsidP="00D1548A">
      <w:pPr>
        <w:spacing w:after="0" w:line="360" w:lineRule="auto"/>
        <w:ind w:firstLine="708"/>
        <w:jc w:val="both"/>
        <w:rPr>
          <w:rFonts w:ascii="Times New Roman" w:hAnsi="Times New Roman" w:cs="Times New Roman"/>
          <w:sz w:val="28"/>
          <w:szCs w:val="28"/>
        </w:rPr>
      </w:pPr>
      <w:proofErr w:type="spellStart"/>
      <w:r w:rsidRPr="002C7272">
        <w:rPr>
          <w:rFonts w:ascii="Times New Roman" w:hAnsi="Times New Roman" w:cs="Times New Roman"/>
          <w:sz w:val="28"/>
          <w:szCs w:val="28"/>
        </w:rPr>
        <w:t>Дизонтогенез</w:t>
      </w:r>
      <w:proofErr w:type="spellEnd"/>
      <w:r w:rsidRPr="002C7272">
        <w:rPr>
          <w:rFonts w:ascii="Times New Roman" w:hAnsi="Times New Roman" w:cs="Times New Roman"/>
          <w:sz w:val="28"/>
          <w:szCs w:val="28"/>
        </w:rPr>
        <w:t xml:space="preserve"> психического развития в детском возрасте имеет свою специфику. Чем меньше возраст ребенка, тем бол</w:t>
      </w:r>
      <w:r w:rsidR="00AA09E4" w:rsidRPr="002C7272">
        <w:rPr>
          <w:rFonts w:ascii="Times New Roman" w:hAnsi="Times New Roman" w:cs="Times New Roman"/>
          <w:sz w:val="28"/>
          <w:szCs w:val="28"/>
        </w:rPr>
        <w:t>ьшую роль в патопсихологическом</w:t>
      </w:r>
      <w:r w:rsidRPr="002C7272">
        <w:rPr>
          <w:rFonts w:ascii="Times New Roman" w:hAnsi="Times New Roman" w:cs="Times New Roman"/>
          <w:sz w:val="28"/>
          <w:szCs w:val="28"/>
        </w:rPr>
        <w:t xml:space="preserve"> развитии играют так называемые возрастные симптомы, отражающие патологически измененные проявления нормального возрастного развития. С точки зрения </w:t>
      </w:r>
      <w:r w:rsidR="00AA09E4" w:rsidRPr="002C7272">
        <w:rPr>
          <w:rFonts w:ascii="Times New Roman" w:hAnsi="Times New Roman" w:cs="Times New Roman"/>
          <w:sz w:val="28"/>
          <w:szCs w:val="28"/>
        </w:rPr>
        <w:t xml:space="preserve">Б.В. </w:t>
      </w:r>
      <w:r w:rsidRPr="002C7272">
        <w:rPr>
          <w:rFonts w:ascii="Times New Roman" w:hAnsi="Times New Roman" w:cs="Times New Roman"/>
          <w:sz w:val="28"/>
          <w:szCs w:val="28"/>
        </w:rPr>
        <w:t>Зейгарник, «че</w:t>
      </w:r>
      <w:r w:rsidR="00AA09E4" w:rsidRPr="002C7272">
        <w:rPr>
          <w:rFonts w:ascii="Times New Roman" w:hAnsi="Times New Roman" w:cs="Times New Roman"/>
          <w:sz w:val="28"/>
          <w:szCs w:val="28"/>
        </w:rPr>
        <w:t>м меньше ребенок, тем больше на</w:t>
      </w:r>
      <w:r w:rsidRPr="002C7272">
        <w:rPr>
          <w:rFonts w:ascii="Times New Roman" w:hAnsi="Times New Roman" w:cs="Times New Roman"/>
          <w:sz w:val="28"/>
          <w:szCs w:val="28"/>
        </w:rPr>
        <w:t xml:space="preserve"> первый план будут выступать явления нарушения развития</w:t>
      </w:r>
      <w:r w:rsidRPr="00A1758C">
        <w:rPr>
          <w:rFonts w:ascii="Times New Roman" w:hAnsi="Times New Roman" w:cs="Times New Roman"/>
          <w:sz w:val="28"/>
          <w:szCs w:val="28"/>
        </w:rPr>
        <w:t>…»</w:t>
      </w:r>
      <w:r w:rsidR="00A1758C" w:rsidRPr="00A1758C">
        <w:rPr>
          <w:rFonts w:ascii="Times New Roman" w:hAnsi="Times New Roman" w:cs="Times New Roman"/>
          <w:sz w:val="28"/>
          <w:szCs w:val="28"/>
        </w:rPr>
        <w:t xml:space="preserve"> </w:t>
      </w:r>
      <w:r w:rsidRPr="00A1758C">
        <w:rPr>
          <w:rFonts w:ascii="Times New Roman" w:hAnsi="Times New Roman" w:cs="Times New Roman"/>
          <w:sz w:val="28"/>
          <w:szCs w:val="28"/>
        </w:rPr>
        <w:t>[</w:t>
      </w:r>
      <w:r w:rsidR="00363076" w:rsidRPr="002B78F2">
        <w:rPr>
          <w:rFonts w:ascii="Times New Roman" w:hAnsi="Times New Roman" w:cs="Times New Roman"/>
          <w:sz w:val="28"/>
          <w:szCs w:val="28"/>
        </w:rPr>
        <w:t>26</w:t>
      </w:r>
      <w:r w:rsidR="00A1758C" w:rsidRPr="00AD3CF2">
        <w:rPr>
          <w:rFonts w:ascii="Times New Roman" w:hAnsi="Times New Roman" w:cs="Times New Roman"/>
          <w:sz w:val="28"/>
          <w:szCs w:val="28"/>
        </w:rPr>
        <w:t xml:space="preserve">, </w:t>
      </w:r>
      <w:r w:rsidR="00A1758C" w:rsidRPr="00A1758C">
        <w:rPr>
          <w:rFonts w:ascii="Times New Roman" w:hAnsi="Times New Roman" w:cs="Times New Roman"/>
          <w:sz w:val="28"/>
          <w:szCs w:val="28"/>
        </w:rPr>
        <w:t xml:space="preserve"> </w:t>
      </w:r>
      <w:r w:rsidR="00A1758C" w:rsidRPr="00A1758C">
        <w:rPr>
          <w:rFonts w:ascii="Times New Roman" w:hAnsi="Times New Roman" w:cs="Times New Roman"/>
          <w:sz w:val="28"/>
          <w:szCs w:val="28"/>
          <w:lang w:val="en-US"/>
        </w:rPr>
        <w:t>C</w:t>
      </w:r>
      <w:r w:rsidRPr="00A1758C">
        <w:rPr>
          <w:rFonts w:ascii="Times New Roman" w:hAnsi="Times New Roman" w:cs="Times New Roman"/>
          <w:sz w:val="28"/>
          <w:szCs w:val="28"/>
        </w:rPr>
        <w:t>.</w:t>
      </w:r>
      <w:r w:rsidR="00A1758C" w:rsidRPr="00AD3CF2">
        <w:rPr>
          <w:rFonts w:ascii="Times New Roman" w:hAnsi="Times New Roman" w:cs="Times New Roman"/>
          <w:sz w:val="28"/>
          <w:szCs w:val="28"/>
        </w:rPr>
        <w:t xml:space="preserve"> </w:t>
      </w:r>
      <w:r w:rsidR="001E50E5" w:rsidRPr="00A1758C">
        <w:rPr>
          <w:rFonts w:ascii="Times New Roman" w:hAnsi="Times New Roman" w:cs="Times New Roman"/>
          <w:sz w:val="28"/>
          <w:szCs w:val="28"/>
        </w:rPr>
        <w:t>92</w:t>
      </w:r>
      <w:r w:rsidRPr="00A1758C">
        <w:rPr>
          <w:rFonts w:ascii="Times New Roman" w:hAnsi="Times New Roman" w:cs="Times New Roman"/>
          <w:sz w:val="28"/>
          <w:szCs w:val="28"/>
        </w:rPr>
        <w:t>].</w:t>
      </w:r>
      <w:r w:rsidRPr="002C7272">
        <w:rPr>
          <w:rFonts w:ascii="Times New Roman" w:hAnsi="Times New Roman" w:cs="Times New Roman"/>
          <w:sz w:val="28"/>
          <w:szCs w:val="28"/>
        </w:rPr>
        <w:t xml:space="preserve"> Помимо </w:t>
      </w:r>
      <w:r w:rsidR="00AA09E4" w:rsidRPr="002C7272">
        <w:rPr>
          <w:rFonts w:ascii="Times New Roman" w:hAnsi="Times New Roman" w:cs="Times New Roman"/>
          <w:sz w:val="28"/>
          <w:szCs w:val="28"/>
        </w:rPr>
        <w:t>э</w:t>
      </w:r>
      <w:r w:rsidRPr="002C7272">
        <w:rPr>
          <w:rFonts w:ascii="Times New Roman" w:hAnsi="Times New Roman" w:cs="Times New Roman"/>
          <w:sz w:val="28"/>
          <w:szCs w:val="28"/>
        </w:rPr>
        <w:t>того, чем раньше прои</w:t>
      </w:r>
      <w:r w:rsidR="00AA09E4" w:rsidRPr="002C7272">
        <w:rPr>
          <w:rFonts w:ascii="Times New Roman" w:hAnsi="Times New Roman" w:cs="Times New Roman"/>
          <w:sz w:val="28"/>
          <w:szCs w:val="28"/>
        </w:rPr>
        <w:t>зошло поражение мозга, тем чаще</w:t>
      </w:r>
      <w:r w:rsidR="00A545A3" w:rsidRPr="002C7272">
        <w:rPr>
          <w:rFonts w:ascii="Times New Roman" w:hAnsi="Times New Roman" w:cs="Times New Roman"/>
          <w:sz w:val="28"/>
          <w:szCs w:val="28"/>
        </w:rPr>
        <w:t xml:space="preserve"> в картине дизонтогенеза</w:t>
      </w:r>
      <w:r w:rsidRPr="002C7272">
        <w:rPr>
          <w:rFonts w:ascii="Times New Roman" w:hAnsi="Times New Roman" w:cs="Times New Roman"/>
          <w:sz w:val="28"/>
          <w:szCs w:val="28"/>
        </w:rPr>
        <w:t xml:space="preserve"> будет выступать компонент психического недоразвития. </w:t>
      </w:r>
      <w:r w:rsidRPr="002C7272">
        <w:rPr>
          <w:rFonts w:ascii="Times New Roman" w:hAnsi="Times New Roman" w:cs="Times New Roman"/>
          <w:sz w:val="28"/>
          <w:szCs w:val="28"/>
        </w:rPr>
        <w:lastRenderedPageBreak/>
        <w:t>Некоторый ряд аномалий характеризуется определенными патологическими, и в первую очередь, аффективными образованиями, которые тормозят формировани</w:t>
      </w:r>
      <w:r w:rsidR="00AA09E4" w:rsidRPr="002C7272">
        <w:rPr>
          <w:rFonts w:ascii="Times New Roman" w:hAnsi="Times New Roman" w:cs="Times New Roman"/>
          <w:sz w:val="28"/>
          <w:szCs w:val="28"/>
        </w:rPr>
        <w:t>е не только эмоциональной сферы</w:t>
      </w:r>
      <w:r w:rsidRPr="002C7272">
        <w:rPr>
          <w:rFonts w:ascii="Times New Roman" w:hAnsi="Times New Roman" w:cs="Times New Roman"/>
          <w:sz w:val="28"/>
          <w:szCs w:val="28"/>
        </w:rPr>
        <w:t>, но и других сторон психики ребенка. Признаками нарушений развития могут быть симптомы ретардации и патологической акселерации в формировании отдельных психических функций</w:t>
      </w:r>
      <w:r w:rsidR="008654EA" w:rsidRPr="002C7272">
        <w:rPr>
          <w:rFonts w:ascii="Times New Roman" w:hAnsi="Times New Roman" w:cs="Times New Roman"/>
          <w:sz w:val="28"/>
          <w:szCs w:val="28"/>
        </w:rPr>
        <w:t xml:space="preserve"> </w:t>
      </w:r>
      <w:r w:rsidRPr="00A1758C">
        <w:rPr>
          <w:rFonts w:ascii="Times New Roman" w:hAnsi="Times New Roman" w:cs="Times New Roman"/>
          <w:sz w:val="28"/>
          <w:szCs w:val="28"/>
        </w:rPr>
        <w:t>[</w:t>
      </w:r>
      <w:r w:rsidR="00363076" w:rsidRPr="00363076">
        <w:rPr>
          <w:rFonts w:ascii="Times New Roman" w:hAnsi="Times New Roman" w:cs="Times New Roman"/>
          <w:sz w:val="28"/>
          <w:szCs w:val="28"/>
        </w:rPr>
        <w:t>32</w:t>
      </w:r>
      <w:r w:rsidRPr="00A1758C">
        <w:rPr>
          <w:rFonts w:ascii="Times New Roman" w:hAnsi="Times New Roman" w:cs="Times New Roman"/>
          <w:sz w:val="28"/>
          <w:szCs w:val="28"/>
        </w:rPr>
        <w:t>].</w:t>
      </w:r>
    </w:p>
    <w:p w:rsidR="005D7C25" w:rsidRPr="002C7272" w:rsidRDefault="005D7C25" w:rsidP="004B3812">
      <w:pPr>
        <w:spacing w:after="0" w:line="360" w:lineRule="auto"/>
        <w:ind w:firstLine="567"/>
        <w:jc w:val="both"/>
        <w:rPr>
          <w:rFonts w:ascii="Times New Roman" w:hAnsi="Times New Roman" w:cs="Times New Roman"/>
          <w:sz w:val="28"/>
          <w:szCs w:val="28"/>
        </w:rPr>
      </w:pPr>
      <w:r w:rsidRPr="002C7272">
        <w:rPr>
          <w:rFonts w:ascii="Times New Roman" w:hAnsi="Times New Roman" w:cs="Times New Roman"/>
          <w:sz w:val="28"/>
          <w:szCs w:val="28"/>
        </w:rPr>
        <w:t xml:space="preserve">Одна из глубоких разработок в области аномального развития были сделаны выдающимся отечественным психологом Л.С. </w:t>
      </w:r>
      <w:proofErr w:type="spellStart"/>
      <w:r w:rsidRPr="002C7272">
        <w:rPr>
          <w:rFonts w:ascii="Times New Roman" w:hAnsi="Times New Roman" w:cs="Times New Roman"/>
          <w:sz w:val="28"/>
          <w:szCs w:val="28"/>
        </w:rPr>
        <w:t>Выготским</w:t>
      </w:r>
      <w:proofErr w:type="spellEnd"/>
      <w:r w:rsidRPr="002C7272">
        <w:rPr>
          <w:rFonts w:ascii="Times New Roman" w:hAnsi="Times New Roman" w:cs="Times New Roman"/>
          <w:sz w:val="28"/>
          <w:szCs w:val="28"/>
        </w:rPr>
        <w:t>. Развитие аномального ребенка происходит по особенным закономерностям, и обуславливается несколькими видами факторов:</w:t>
      </w:r>
    </w:p>
    <w:p w:rsidR="00363076" w:rsidRPr="00363076" w:rsidRDefault="005D7C25" w:rsidP="004B3812">
      <w:pPr>
        <w:pStyle w:val="a3"/>
        <w:numPr>
          <w:ilvl w:val="0"/>
          <w:numId w:val="6"/>
        </w:numPr>
        <w:spacing w:after="0" w:line="360" w:lineRule="auto"/>
        <w:ind w:left="567"/>
        <w:jc w:val="both"/>
        <w:rPr>
          <w:rFonts w:ascii="Times New Roman" w:hAnsi="Times New Roman" w:cs="Times New Roman"/>
          <w:sz w:val="28"/>
          <w:szCs w:val="28"/>
        </w:rPr>
      </w:pPr>
      <w:r w:rsidRPr="002C7272">
        <w:rPr>
          <w:rFonts w:ascii="Times New Roman" w:hAnsi="Times New Roman" w:cs="Times New Roman"/>
          <w:sz w:val="28"/>
          <w:szCs w:val="28"/>
        </w:rPr>
        <w:t>фактор 1 – время возникновения п</w:t>
      </w:r>
      <w:r w:rsidR="00363076">
        <w:rPr>
          <w:rFonts w:ascii="Times New Roman" w:hAnsi="Times New Roman" w:cs="Times New Roman"/>
          <w:sz w:val="28"/>
          <w:szCs w:val="28"/>
        </w:rPr>
        <w:t>ервичного дефекта, т.е. то, что</w:t>
      </w:r>
    </w:p>
    <w:p w:rsidR="004B3812" w:rsidRPr="00363076" w:rsidRDefault="005D7C25" w:rsidP="00363076">
      <w:pPr>
        <w:spacing w:after="0" w:line="360" w:lineRule="auto"/>
        <w:jc w:val="both"/>
        <w:rPr>
          <w:rFonts w:ascii="Times New Roman" w:hAnsi="Times New Roman" w:cs="Times New Roman"/>
          <w:sz w:val="28"/>
          <w:szCs w:val="28"/>
        </w:rPr>
      </w:pPr>
      <w:r w:rsidRPr="00363076">
        <w:rPr>
          <w:rFonts w:ascii="Times New Roman" w:hAnsi="Times New Roman" w:cs="Times New Roman"/>
          <w:sz w:val="28"/>
          <w:szCs w:val="28"/>
        </w:rPr>
        <w:t>сформировалось до системы основных функций. Например, у детей с ослаблением слуха в большинстве наблюдается недоразвитие, либо отсутствие речи [</w:t>
      </w:r>
      <w:r w:rsidR="00363076" w:rsidRPr="00363076">
        <w:rPr>
          <w:rFonts w:ascii="Times New Roman" w:hAnsi="Times New Roman" w:cs="Times New Roman"/>
          <w:sz w:val="28"/>
          <w:szCs w:val="28"/>
        </w:rPr>
        <w:t>35</w:t>
      </w:r>
      <w:r w:rsidR="00A1758C" w:rsidRPr="00363076">
        <w:rPr>
          <w:rFonts w:ascii="Times New Roman" w:hAnsi="Times New Roman" w:cs="Times New Roman"/>
          <w:sz w:val="28"/>
          <w:szCs w:val="28"/>
        </w:rPr>
        <w:t>,</w:t>
      </w:r>
      <w:r w:rsidRPr="00363076">
        <w:rPr>
          <w:rFonts w:ascii="Times New Roman" w:hAnsi="Times New Roman" w:cs="Times New Roman"/>
          <w:sz w:val="28"/>
          <w:szCs w:val="28"/>
        </w:rPr>
        <w:t xml:space="preserve"> С.</w:t>
      </w:r>
      <w:r w:rsidR="00A1758C" w:rsidRPr="00363076">
        <w:rPr>
          <w:rFonts w:ascii="Times New Roman" w:hAnsi="Times New Roman" w:cs="Times New Roman"/>
          <w:sz w:val="28"/>
          <w:szCs w:val="28"/>
        </w:rPr>
        <w:t xml:space="preserve"> </w:t>
      </w:r>
      <w:r w:rsidRPr="00363076">
        <w:rPr>
          <w:rFonts w:ascii="Times New Roman" w:hAnsi="Times New Roman" w:cs="Times New Roman"/>
          <w:sz w:val="28"/>
          <w:szCs w:val="28"/>
        </w:rPr>
        <w:t>29];</w:t>
      </w:r>
    </w:p>
    <w:p w:rsidR="00363076" w:rsidRPr="00363076" w:rsidRDefault="005D7C25" w:rsidP="004B3812">
      <w:pPr>
        <w:pStyle w:val="a3"/>
        <w:numPr>
          <w:ilvl w:val="0"/>
          <w:numId w:val="6"/>
        </w:numPr>
        <w:spacing w:after="0" w:line="360" w:lineRule="auto"/>
        <w:ind w:left="567"/>
        <w:jc w:val="both"/>
        <w:rPr>
          <w:rFonts w:ascii="Times New Roman" w:hAnsi="Times New Roman" w:cs="Times New Roman"/>
          <w:sz w:val="28"/>
          <w:szCs w:val="28"/>
        </w:rPr>
      </w:pPr>
      <w:r w:rsidRPr="004B3812">
        <w:rPr>
          <w:rFonts w:ascii="Times New Roman" w:hAnsi="Times New Roman" w:cs="Times New Roman"/>
          <w:sz w:val="28"/>
          <w:szCs w:val="28"/>
        </w:rPr>
        <w:t xml:space="preserve">фактор 2 – степень выраженности </w:t>
      </w:r>
      <w:r w:rsidR="00363076">
        <w:rPr>
          <w:rFonts w:ascii="Times New Roman" w:hAnsi="Times New Roman" w:cs="Times New Roman"/>
          <w:sz w:val="28"/>
          <w:szCs w:val="28"/>
        </w:rPr>
        <w:t>первичного вида дефекта. В свою</w:t>
      </w:r>
    </w:p>
    <w:p w:rsidR="00173AB4" w:rsidRPr="00363076" w:rsidRDefault="005D7C25" w:rsidP="00363076">
      <w:pPr>
        <w:spacing w:after="0" w:line="360" w:lineRule="auto"/>
        <w:jc w:val="both"/>
        <w:rPr>
          <w:rFonts w:ascii="Times New Roman" w:hAnsi="Times New Roman" w:cs="Times New Roman"/>
          <w:sz w:val="28"/>
          <w:szCs w:val="28"/>
        </w:rPr>
      </w:pPr>
      <w:r w:rsidRPr="00363076">
        <w:rPr>
          <w:rFonts w:ascii="Times New Roman" w:hAnsi="Times New Roman" w:cs="Times New Roman"/>
          <w:sz w:val="28"/>
          <w:szCs w:val="28"/>
        </w:rPr>
        <w:t xml:space="preserve">очередь существует два вида дефекта, первый из которых – частный, второй – общий. Частный выражается в дефиците отдельных функций </w:t>
      </w:r>
      <w:proofErr w:type="spellStart"/>
      <w:r w:rsidRPr="00363076">
        <w:rPr>
          <w:rFonts w:ascii="Times New Roman" w:hAnsi="Times New Roman" w:cs="Times New Roman"/>
          <w:sz w:val="28"/>
          <w:szCs w:val="28"/>
        </w:rPr>
        <w:t>гнозиса</w:t>
      </w:r>
      <w:proofErr w:type="spellEnd"/>
      <w:r w:rsidRPr="002C7272">
        <w:rPr>
          <w:rStyle w:val="a6"/>
          <w:rFonts w:ascii="Times New Roman" w:hAnsi="Times New Roman" w:cs="Times New Roman"/>
          <w:sz w:val="28"/>
          <w:szCs w:val="28"/>
        </w:rPr>
        <w:footnoteReference w:id="3"/>
      </w:r>
      <w:r w:rsidRPr="00363076">
        <w:rPr>
          <w:rFonts w:ascii="Times New Roman" w:hAnsi="Times New Roman" w:cs="Times New Roman"/>
          <w:sz w:val="28"/>
          <w:szCs w:val="28"/>
        </w:rPr>
        <w:t xml:space="preserve">, </w:t>
      </w:r>
      <w:proofErr w:type="spellStart"/>
      <w:r w:rsidRPr="00363076">
        <w:rPr>
          <w:rFonts w:ascii="Times New Roman" w:hAnsi="Times New Roman" w:cs="Times New Roman"/>
          <w:sz w:val="28"/>
          <w:szCs w:val="28"/>
        </w:rPr>
        <w:t>праксиса</w:t>
      </w:r>
      <w:proofErr w:type="spellEnd"/>
      <w:r w:rsidRPr="002C7272">
        <w:rPr>
          <w:rStyle w:val="a6"/>
          <w:rFonts w:ascii="Times New Roman" w:hAnsi="Times New Roman" w:cs="Times New Roman"/>
          <w:sz w:val="28"/>
          <w:szCs w:val="28"/>
        </w:rPr>
        <w:footnoteReference w:id="4"/>
      </w:r>
      <w:r w:rsidRPr="00363076">
        <w:rPr>
          <w:rFonts w:ascii="Times New Roman" w:hAnsi="Times New Roman" w:cs="Times New Roman"/>
          <w:sz w:val="28"/>
          <w:szCs w:val="28"/>
        </w:rPr>
        <w:t xml:space="preserve">, речи. Общий вид дефекта связан с нарушением регуляторных систем. </w:t>
      </w:r>
    </w:p>
    <w:p w:rsidR="005D7C25" w:rsidRPr="002C7272" w:rsidRDefault="00173AB4"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Для более дифференцированного подхода к пониманию психологической сущности нарушений, необходимо рассмотреть основные классификации этих нарушений. Такой подход поможет выделить именно те виды дизонтогенеза, которые поддаются коррекции с помощью иппотерапии. В большинстве исследований, посвященных изучению аномального развития человека отчетливо проявляются сходные критерии классификаций психического дизонтогенеза. Приведенные ниже классификации, хотя и разработаны в середине прошлого века, не теряют свою актуальность и сегодня, в связи с </w:t>
      </w:r>
      <w:r w:rsidRPr="002C7272">
        <w:rPr>
          <w:rFonts w:ascii="Times New Roman" w:hAnsi="Times New Roman" w:cs="Times New Roman"/>
          <w:sz w:val="28"/>
          <w:szCs w:val="28"/>
        </w:rPr>
        <w:lastRenderedPageBreak/>
        <w:t xml:space="preserve">большой потребностью в научных обобщениях и в базе для проведения исследований. </w:t>
      </w:r>
    </w:p>
    <w:p w:rsidR="005D7C25" w:rsidRPr="002C7272" w:rsidRDefault="005D7C25" w:rsidP="004B3812">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Проводя анализ аномального развития, Л.С. Выготский акцентирует внимание на том, что «…недоразвитие высших психических функций у аномальных детей возникает как добавочное, вторичное явление, надстраивающееся на основе первичных особенностей. А недоразвитие низших психических функций является прямым следствием дефекта»</w:t>
      </w:r>
      <w:r w:rsidRPr="004B3812">
        <w:rPr>
          <w:rFonts w:ascii="Times New Roman" w:hAnsi="Times New Roman" w:cs="Times New Roman"/>
          <w:sz w:val="28"/>
          <w:szCs w:val="28"/>
        </w:rPr>
        <w:t xml:space="preserve"> [</w:t>
      </w:r>
      <w:r w:rsidR="00363076">
        <w:rPr>
          <w:rFonts w:ascii="Times New Roman" w:hAnsi="Times New Roman" w:cs="Times New Roman"/>
          <w:sz w:val="28"/>
          <w:szCs w:val="28"/>
        </w:rPr>
        <w:t>1</w:t>
      </w:r>
      <w:r w:rsidR="00363076" w:rsidRPr="00363076">
        <w:rPr>
          <w:rFonts w:ascii="Times New Roman" w:hAnsi="Times New Roman" w:cs="Times New Roman"/>
          <w:sz w:val="28"/>
          <w:szCs w:val="28"/>
        </w:rPr>
        <w:t>3</w:t>
      </w:r>
      <w:r w:rsidR="004B3812" w:rsidRPr="004B3812">
        <w:rPr>
          <w:rFonts w:ascii="Times New Roman" w:hAnsi="Times New Roman" w:cs="Times New Roman"/>
          <w:sz w:val="28"/>
          <w:szCs w:val="28"/>
        </w:rPr>
        <w:t xml:space="preserve">, </w:t>
      </w:r>
      <w:r w:rsidR="00A1758C" w:rsidRPr="004B3812">
        <w:rPr>
          <w:rFonts w:ascii="Times New Roman" w:hAnsi="Times New Roman" w:cs="Times New Roman"/>
          <w:sz w:val="28"/>
          <w:szCs w:val="28"/>
        </w:rPr>
        <w:t xml:space="preserve"> </w:t>
      </w:r>
      <w:r w:rsidR="00A1758C" w:rsidRPr="004B3812">
        <w:rPr>
          <w:rFonts w:ascii="Times New Roman" w:hAnsi="Times New Roman" w:cs="Times New Roman"/>
          <w:sz w:val="28"/>
          <w:szCs w:val="28"/>
          <w:lang w:val="en-US"/>
        </w:rPr>
        <w:t>C</w:t>
      </w:r>
      <w:r w:rsidR="004B3812">
        <w:rPr>
          <w:rFonts w:ascii="Times New Roman" w:hAnsi="Times New Roman" w:cs="Times New Roman"/>
          <w:sz w:val="28"/>
          <w:szCs w:val="28"/>
        </w:rPr>
        <w:t>.</w:t>
      </w:r>
      <w:r w:rsidR="001E50E5" w:rsidRPr="004B3812">
        <w:rPr>
          <w:rFonts w:ascii="Times New Roman" w:hAnsi="Times New Roman" w:cs="Times New Roman"/>
          <w:sz w:val="28"/>
          <w:szCs w:val="28"/>
        </w:rPr>
        <w:t>196</w:t>
      </w:r>
      <w:r w:rsidRPr="004B3812">
        <w:rPr>
          <w:rFonts w:ascii="Times New Roman" w:hAnsi="Times New Roman" w:cs="Times New Roman"/>
          <w:sz w:val="28"/>
          <w:szCs w:val="28"/>
        </w:rPr>
        <w:t>].</w:t>
      </w:r>
      <w:r w:rsidRPr="002C7272">
        <w:rPr>
          <w:rFonts w:ascii="Times New Roman" w:hAnsi="Times New Roman" w:cs="Times New Roman"/>
          <w:sz w:val="28"/>
          <w:szCs w:val="28"/>
        </w:rPr>
        <w:t xml:space="preserve"> </w:t>
      </w:r>
    </w:p>
    <w:p w:rsidR="002C3092" w:rsidRPr="002C7272" w:rsidRDefault="002C3092" w:rsidP="004B3812">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Так, Г.Е. Сухарева (1959), опубликовавша</w:t>
      </w:r>
      <w:r w:rsidR="00A36D3C" w:rsidRPr="002C7272">
        <w:rPr>
          <w:rFonts w:ascii="Times New Roman" w:hAnsi="Times New Roman" w:cs="Times New Roman"/>
          <w:sz w:val="28"/>
          <w:szCs w:val="28"/>
        </w:rPr>
        <w:t>я свою классификацию в 1959 г.,</w:t>
      </w:r>
      <w:r w:rsidRPr="002C7272">
        <w:rPr>
          <w:rFonts w:ascii="Times New Roman" w:hAnsi="Times New Roman" w:cs="Times New Roman"/>
          <w:sz w:val="28"/>
          <w:szCs w:val="28"/>
        </w:rPr>
        <w:t xml:space="preserve"> различает три </w:t>
      </w:r>
      <w:r w:rsidR="00A36D3C" w:rsidRPr="002C7272">
        <w:rPr>
          <w:rFonts w:ascii="Times New Roman" w:hAnsi="Times New Roman" w:cs="Times New Roman"/>
          <w:sz w:val="28"/>
          <w:szCs w:val="28"/>
        </w:rPr>
        <w:t xml:space="preserve">обобщенных </w:t>
      </w:r>
      <w:r w:rsidRPr="002C7272">
        <w:rPr>
          <w:rFonts w:ascii="Times New Roman" w:hAnsi="Times New Roman" w:cs="Times New Roman"/>
          <w:sz w:val="28"/>
          <w:szCs w:val="28"/>
        </w:rPr>
        <w:t>вида нарушений развития с позиции патогенеза:</w:t>
      </w:r>
    </w:p>
    <w:p w:rsidR="002C3092" w:rsidRPr="002C7272" w:rsidRDefault="00A36D3C" w:rsidP="00D1548A">
      <w:pPr>
        <w:pStyle w:val="a3"/>
        <w:numPr>
          <w:ilvl w:val="0"/>
          <w:numId w:val="1"/>
        </w:numPr>
        <w:spacing w:after="0" w:line="360" w:lineRule="auto"/>
        <w:ind w:left="284"/>
        <w:jc w:val="both"/>
        <w:rPr>
          <w:rFonts w:ascii="Times New Roman" w:hAnsi="Times New Roman" w:cs="Times New Roman"/>
          <w:sz w:val="28"/>
          <w:szCs w:val="28"/>
          <w:lang w:val="en-US"/>
        </w:rPr>
      </w:pPr>
      <w:r w:rsidRPr="002C7272">
        <w:rPr>
          <w:rFonts w:ascii="Times New Roman" w:hAnsi="Times New Roman" w:cs="Times New Roman"/>
          <w:sz w:val="28"/>
          <w:szCs w:val="28"/>
        </w:rPr>
        <w:t>Задержанное,</w:t>
      </w:r>
      <w:r w:rsidR="002C3092" w:rsidRPr="002C7272">
        <w:rPr>
          <w:rFonts w:ascii="Times New Roman" w:hAnsi="Times New Roman" w:cs="Times New Roman"/>
          <w:sz w:val="28"/>
          <w:szCs w:val="28"/>
        </w:rPr>
        <w:t xml:space="preserve"> </w:t>
      </w:r>
    </w:p>
    <w:p w:rsidR="00A36D3C" w:rsidRPr="002C7272" w:rsidRDefault="00A36D3C" w:rsidP="00D1548A">
      <w:pPr>
        <w:pStyle w:val="a3"/>
        <w:numPr>
          <w:ilvl w:val="0"/>
          <w:numId w:val="1"/>
        </w:numPr>
        <w:spacing w:after="0" w:line="360" w:lineRule="auto"/>
        <w:ind w:left="284"/>
        <w:jc w:val="both"/>
        <w:rPr>
          <w:rFonts w:ascii="Times New Roman" w:hAnsi="Times New Roman" w:cs="Times New Roman"/>
          <w:sz w:val="28"/>
          <w:szCs w:val="28"/>
          <w:lang w:val="en-US"/>
        </w:rPr>
      </w:pPr>
      <w:r w:rsidRPr="002C7272">
        <w:rPr>
          <w:rFonts w:ascii="Times New Roman" w:hAnsi="Times New Roman" w:cs="Times New Roman"/>
          <w:sz w:val="28"/>
          <w:szCs w:val="28"/>
        </w:rPr>
        <w:t>Искаженное,</w:t>
      </w:r>
      <w:r w:rsidR="002C3092" w:rsidRPr="002C7272">
        <w:rPr>
          <w:rFonts w:ascii="Times New Roman" w:hAnsi="Times New Roman" w:cs="Times New Roman"/>
          <w:sz w:val="28"/>
          <w:szCs w:val="28"/>
        </w:rPr>
        <w:t xml:space="preserve"> </w:t>
      </w:r>
    </w:p>
    <w:p w:rsidR="002C3092" w:rsidRPr="002C7272" w:rsidRDefault="00A36D3C" w:rsidP="00D1548A">
      <w:pPr>
        <w:pStyle w:val="a3"/>
        <w:numPr>
          <w:ilvl w:val="0"/>
          <w:numId w:val="1"/>
        </w:numPr>
        <w:spacing w:after="0" w:line="360" w:lineRule="auto"/>
        <w:ind w:left="284"/>
        <w:jc w:val="both"/>
        <w:rPr>
          <w:rFonts w:ascii="Times New Roman" w:hAnsi="Times New Roman" w:cs="Times New Roman"/>
          <w:sz w:val="28"/>
          <w:szCs w:val="28"/>
          <w:lang w:val="en-US"/>
        </w:rPr>
      </w:pPr>
      <w:r w:rsidRPr="002C7272">
        <w:rPr>
          <w:rFonts w:ascii="Times New Roman" w:hAnsi="Times New Roman" w:cs="Times New Roman"/>
          <w:sz w:val="28"/>
          <w:szCs w:val="28"/>
        </w:rPr>
        <w:t>П</w:t>
      </w:r>
      <w:r w:rsidR="002C3092" w:rsidRPr="002C7272">
        <w:rPr>
          <w:rFonts w:ascii="Times New Roman" w:hAnsi="Times New Roman" w:cs="Times New Roman"/>
          <w:sz w:val="28"/>
          <w:szCs w:val="28"/>
        </w:rPr>
        <w:t>оврежденное.</w:t>
      </w:r>
    </w:p>
    <w:p w:rsidR="002C3092" w:rsidRPr="002C7272" w:rsidRDefault="002C3092" w:rsidP="004B3812">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В отличие от этой классификации, Я. </w:t>
      </w:r>
      <w:proofErr w:type="spellStart"/>
      <w:r w:rsidRPr="002C7272">
        <w:rPr>
          <w:rFonts w:ascii="Times New Roman" w:hAnsi="Times New Roman" w:cs="Times New Roman"/>
          <w:sz w:val="28"/>
          <w:szCs w:val="28"/>
        </w:rPr>
        <w:t>Лутц</w:t>
      </w:r>
      <w:proofErr w:type="spellEnd"/>
      <w:r w:rsidRPr="002C7272">
        <w:rPr>
          <w:rFonts w:ascii="Times New Roman" w:hAnsi="Times New Roman" w:cs="Times New Roman"/>
          <w:sz w:val="28"/>
          <w:szCs w:val="28"/>
        </w:rPr>
        <w:t xml:space="preserve"> (1968) выделает пять типов нарушений и свя</w:t>
      </w:r>
      <w:r w:rsidR="00A36D3C" w:rsidRPr="002C7272">
        <w:rPr>
          <w:rFonts w:ascii="Times New Roman" w:hAnsi="Times New Roman" w:cs="Times New Roman"/>
          <w:sz w:val="28"/>
          <w:szCs w:val="28"/>
        </w:rPr>
        <w:t xml:space="preserve">зывает их с определенными </w:t>
      </w:r>
      <w:r w:rsidRPr="002C7272">
        <w:rPr>
          <w:rFonts w:ascii="Times New Roman" w:hAnsi="Times New Roman" w:cs="Times New Roman"/>
          <w:sz w:val="28"/>
          <w:szCs w:val="28"/>
        </w:rPr>
        <w:t>нарушени</w:t>
      </w:r>
      <w:r w:rsidR="00020F8B" w:rsidRPr="002C7272">
        <w:rPr>
          <w:rFonts w:ascii="Times New Roman" w:hAnsi="Times New Roman" w:cs="Times New Roman"/>
          <w:sz w:val="28"/>
          <w:szCs w:val="28"/>
        </w:rPr>
        <w:t>я</w:t>
      </w:r>
      <w:r w:rsidR="00A36D3C" w:rsidRPr="002C7272">
        <w:rPr>
          <w:rFonts w:ascii="Times New Roman" w:hAnsi="Times New Roman" w:cs="Times New Roman"/>
          <w:sz w:val="28"/>
          <w:szCs w:val="28"/>
        </w:rPr>
        <w:t>ми</w:t>
      </w:r>
      <w:r w:rsidRPr="002C7272">
        <w:rPr>
          <w:rFonts w:ascii="Times New Roman" w:hAnsi="Times New Roman" w:cs="Times New Roman"/>
          <w:sz w:val="28"/>
          <w:szCs w:val="28"/>
        </w:rPr>
        <w:t>:</w:t>
      </w:r>
    </w:p>
    <w:p w:rsidR="002C3092" w:rsidRPr="002C7272" w:rsidRDefault="002C3092" w:rsidP="00D1548A">
      <w:pPr>
        <w:pStyle w:val="a3"/>
        <w:numPr>
          <w:ilvl w:val="0"/>
          <w:numId w:val="2"/>
        </w:numPr>
        <w:spacing w:after="0" w:line="360" w:lineRule="auto"/>
        <w:ind w:left="284"/>
        <w:jc w:val="both"/>
        <w:rPr>
          <w:rFonts w:ascii="Times New Roman" w:hAnsi="Times New Roman" w:cs="Times New Roman"/>
          <w:sz w:val="28"/>
          <w:szCs w:val="28"/>
        </w:rPr>
      </w:pPr>
      <w:r w:rsidRPr="002C7272">
        <w:rPr>
          <w:rFonts w:ascii="Times New Roman" w:hAnsi="Times New Roman" w:cs="Times New Roman"/>
          <w:sz w:val="28"/>
          <w:szCs w:val="28"/>
        </w:rPr>
        <w:t>необратимое недоразвитие – связывается с моделью олигофрении;</w:t>
      </w:r>
    </w:p>
    <w:p w:rsidR="002C3092" w:rsidRPr="002C7272" w:rsidRDefault="002C3092" w:rsidP="00D1548A">
      <w:pPr>
        <w:pStyle w:val="a3"/>
        <w:numPr>
          <w:ilvl w:val="0"/>
          <w:numId w:val="2"/>
        </w:numPr>
        <w:spacing w:after="0" w:line="360" w:lineRule="auto"/>
        <w:ind w:left="284"/>
        <w:jc w:val="both"/>
        <w:rPr>
          <w:rFonts w:ascii="Times New Roman" w:hAnsi="Times New Roman" w:cs="Times New Roman"/>
          <w:sz w:val="28"/>
          <w:szCs w:val="28"/>
        </w:rPr>
      </w:pPr>
      <w:r w:rsidRPr="002C7272">
        <w:rPr>
          <w:rFonts w:ascii="Times New Roman" w:hAnsi="Times New Roman" w:cs="Times New Roman"/>
          <w:sz w:val="28"/>
          <w:szCs w:val="28"/>
        </w:rPr>
        <w:t>дисгармоническое развитие – связывается с психопатией;</w:t>
      </w:r>
    </w:p>
    <w:p w:rsidR="002C3092" w:rsidRPr="002C7272" w:rsidRDefault="002C3092" w:rsidP="004B3812">
      <w:pPr>
        <w:pStyle w:val="a3"/>
        <w:numPr>
          <w:ilvl w:val="0"/>
          <w:numId w:val="2"/>
        </w:numPr>
        <w:spacing w:after="0" w:line="360" w:lineRule="auto"/>
        <w:ind w:left="284"/>
        <w:jc w:val="both"/>
        <w:rPr>
          <w:rFonts w:ascii="Times New Roman" w:hAnsi="Times New Roman" w:cs="Times New Roman"/>
          <w:sz w:val="28"/>
          <w:szCs w:val="28"/>
        </w:rPr>
      </w:pPr>
      <w:r w:rsidRPr="002C7272">
        <w:rPr>
          <w:rFonts w:ascii="Times New Roman" w:hAnsi="Times New Roman" w:cs="Times New Roman"/>
          <w:sz w:val="28"/>
          <w:szCs w:val="28"/>
        </w:rPr>
        <w:t>регрессирующее развитие – с</w:t>
      </w:r>
      <w:r w:rsidR="00A36D3C" w:rsidRPr="002C7272">
        <w:rPr>
          <w:rFonts w:ascii="Times New Roman" w:hAnsi="Times New Roman" w:cs="Times New Roman"/>
          <w:sz w:val="28"/>
          <w:szCs w:val="28"/>
        </w:rPr>
        <w:t>вязывается с</w:t>
      </w:r>
      <w:r w:rsidRPr="002C7272">
        <w:rPr>
          <w:rFonts w:ascii="Times New Roman" w:hAnsi="Times New Roman" w:cs="Times New Roman"/>
          <w:sz w:val="28"/>
          <w:szCs w:val="28"/>
        </w:rPr>
        <w:t xml:space="preserve"> прогрессирующими дегенеративными заболеваниями, злокачественной эпилепсией;</w:t>
      </w:r>
    </w:p>
    <w:p w:rsidR="002C3092" w:rsidRPr="002C7272" w:rsidRDefault="002C3092" w:rsidP="004B3812">
      <w:pPr>
        <w:pStyle w:val="a3"/>
        <w:numPr>
          <w:ilvl w:val="0"/>
          <w:numId w:val="2"/>
        </w:numPr>
        <w:spacing w:after="0" w:line="360" w:lineRule="auto"/>
        <w:ind w:left="284"/>
        <w:jc w:val="both"/>
        <w:rPr>
          <w:rFonts w:ascii="Times New Roman" w:hAnsi="Times New Roman" w:cs="Times New Roman"/>
          <w:sz w:val="28"/>
          <w:szCs w:val="28"/>
        </w:rPr>
      </w:pPr>
      <w:r w:rsidRPr="002C7272">
        <w:rPr>
          <w:rFonts w:ascii="Times New Roman" w:hAnsi="Times New Roman" w:cs="Times New Roman"/>
          <w:sz w:val="28"/>
          <w:szCs w:val="28"/>
        </w:rPr>
        <w:t>альтернирующее разв</w:t>
      </w:r>
      <w:r w:rsidR="00A36D3C" w:rsidRPr="002C7272">
        <w:rPr>
          <w:rFonts w:ascii="Times New Roman" w:hAnsi="Times New Roman" w:cs="Times New Roman"/>
          <w:sz w:val="28"/>
          <w:szCs w:val="28"/>
        </w:rPr>
        <w:t>итие – связывается с</w:t>
      </w:r>
      <w:r w:rsidRPr="002C7272">
        <w:rPr>
          <w:rFonts w:ascii="Times New Roman" w:hAnsi="Times New Roman" w:cs="Times New Roman"/>
          <w:sz w:val="28"/>
          <w:szCs w:val="28"/>
        </w:rPr>
        <w:t xml:space="preserve"> состояни</w:t>
      </w:r>
      <w:r w:rsidR="00A36D3C" w:rsidRPr="002C7272">
        <w:rPr>
          <w:rFonts w:ascii="Times New Roman" w:hAnsi="Times New Roman" w:cs="Times New Roman"/>
          <w:sz w:val="28"/>
          <w:szCs w:val="28"/>
        </w:rPr>
        <w:t>ями</w:t>
      </w:r>
      <w:r w:rsidRPr="002C7272">
        <w:rPr>
          <w:rFonts w:ascii="Times New Roman" w:hAnsi="Times New Roman" w:cs="Times New Roman"/>
          <w:sz w:val="28"/>
          <w:szCs w:val="28"/>
        </w:rPr>
        <w:t xml:space="preserve"> </w:t>
      </w:r>
      <w:proofErr w:type="spellStart"/>
      <w:r w:rsidRPr="002C7272">
        <w:rPr>
          <w:rFonts w:ascii="Times New Roman" w:hAnsi="Times New Roman" w:cs="Times New Roman"/>
          <w:sz w:val="28"/>
          <w:szCs w:val="28"/>
        </w:rPr>
        <w:t>асинхронии</w:t>
      </w:r>
      <w:proofErr w:type="spellEnd"/>
      <w:r w:rsidRPr="002C7272">
        <w:rPr>
          <w:rFonts w:ascii="Times New Roman" w:hAnsi="Times New Roman" w:cs="Times New Roman"/>
          <w:sz w:val="28"/>
          <w:szCs w:val="28"/>
        </w:rPr>
        <w:t xml:space="preserve"> (ретардация/акселерация), наблюдаемые при самых разных сомати</w:t>
      </w:r>
      <w:r w:rsidR="00A36D3C" w:rsidRPr="002C7272">
        <w:rPr>
          <w:rFonts w:ascii="Times New Roman" w:hAnsi="Times New Roman" w:cs="Times New Roman"/>
          <w:sz w:val="28"/>
          <w:szCs w:val="28"/>
        </w:rPr>
        <w:t>ческих и психических патологиях;</w:t>
      </w:r>
    </w:p>
    <w:p w:rsidR="002C3092" w:rsidRPr="002C7272" w:rsidRDefault="002C3092" w:rsidP="004B3812">
      <w:pPr>
        <w:pStyle w:val="a3"/>
        <w:numPr>
          <w:ilvl w:val="0"/>
          <w:numId w:val="2"/>
        </w:numPr>
        <w:spacing w:after="0" w:line="360" w:lineRule="auto"/>
        <w:ind w:left="284"/>
        <w:jc w:val="both"/>
        <w:rPr>
          <w:rFonts w:ascii="Times New Roman" w:hAnsi="Times New Roman" w:cs="Times New Roman"/>
          <w:sz w:val="28"/>
          <w:szCs w:val="28"/>
        </w:rPr>
      </w:pPr>
      <w:r w:rsidRPr="002C7272">
        <w:rPr>
          <w:rFonts w:ascii="Times New Roman" w:hAnsi="Times New Roman" w:cs="Times New Roman"/>
          <w:sz w:val="28"/>
          <w:szCs w:val="28"/>
        </w:rPr>
        <w:t>развитие, измененное по направленности и качеству</w:t>
      </w:r>
      <w:r w:rsidR="00D66FF6" w:rsidRPr="002C7272">
        <w:rPr>
          <w:rFonts w:ascii="Times New Roman" w:hAnsi="Times New Roman" w:cs="Times New Roman"/>
          <w:sz w:val="28"/>
          <w:szCs w:val="28"/>
        </w:rPr>
        <w:t xml:space="preserve"> в связи с</w:t>
      </w:r>
      <w:r w:rsidRPr="002C7272">
        <w:rPr>
          <w:rFonts w:ascii="Times New Roman" w:hAnsi="Times New Roman" w:cs="Times New Roman"/>
          <w:sz w:val="28"/>
          <w:szCs w:val="28"/>
        </w:rPr>
        <w:t xml:space="preserve"> шизофреническ</w:t>
      </w:r>
      <w:r w:rsidR="00D66FF6" w:rsidRPr="002C7272">
        <w:rPr>
          <w:rFonts w:ascii="Times New Roman" w:hAnsi="Times New Roman" w:cs="Times New Roman"/>
          <w:sz w:val="28"/>
          <w:szCs w:val="28"/>
        </w:rPr>
        <w:t>и</w:t>
      </w:r>
      <w:r w:rsidRPr="002C7272">
        <w:rPr>
          <w:rFonts w:ascii="Times New Roman" w:hAnsi="Times New Roman" w:cs="Times New Roman"/>
          <w:sz w:val="28"/>
          <w:szCs w:val="28"/>
        </w:rPr>
        <w:t>м процесс</w:t>
      </w:r>
      <w:r w:rsidR="00D66FF6" w:rsidRPr="002C7272">
        <w:rPr>
          <w:rFonts w:ascii="Times New Roman" w:hAnsi="Times New Roman" w:cs="Times New Roman"/>
          <w:sz w:val="28"/>
          <w:szCs w:val="28"/>
        </w:rPr>
        <w:t>ом</w:t>
      </w:r>
      <w:r w:rsidRPr="002C7272">
        <w:rPr>
          <w:rFonts w:ascii="Times New Roman" w:hAnsi="Times New Roman" w:cs="Times New Roman"/>
          <w:sz w:val="28"/>
          <w:szCs w:val="28"/>
        </w:rPr>
        <w:t>.</w:t>
      </w:r>
    </w:p>
    <w:p w:rsidR="002C3092" w:rsidRPr="002C7272" w:rsidRDefault="002C3092"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Несколько позднее, В.В. Ковалев (1976) выделяет три основных вида дизонтогенеза:</w:t>
      </w:r>
    </w:p>
    <w:p w:rsidR="002C3092" w:rsidRPr="002C7272" w:rsidRDefault="00D66FF6" w:rsidP="00D1548A">
      <w:pPr>
        <w:pStyle w:val="a3"/>
        <w:numPr>
          <w:ilvl w:val="0"/>
          <w:numId w:val="5"/>
        </w:numPr>
        <w:spacing w:after="0" w:line="360" w:lineRule="auto"/>
        <w:ind w:left="567"/>
        <w:jc w:val="both"/>
        <w:rPr>
          <w:rFonts w:ascii="Times New Roman" w:hAnsi="Times New Roman" w:cs="Times New Roman"/>
          <w:sz w:val="28"/>
          <w:szCs w:val="28"/>
        </w:rPr>
      </w:pPr>
      <w:r w:rsidRPr="002C7272">
        <w:rPr>
          <w:rFonts w:ascii="Times New Roman" w:hAnsi="Times New Roman" w:cs="Times New Roman"/>
          <w:sz w:val="28"/>
          <w:szCs w:val="28"/>
        </w:rPr>
        <w:t>Р</w:t>
      </w:r>
      <w:r w:rsidR="002C3092" w:rsidRPr="002C7272">
        <w:rPr>
          <w:rFonts w:ascii="Times New Roman" w:hAnsi="Times New Roman" w:cs="Times New Roman"/>
          <w:sz w:val="28"/>
          <w:szCs w:val="28"/>
        </w:rPr>
        <w:t>етардация</w:t>
      </w:r>
      <w:r w:rsidRPr="002C7272">
        <w:rPr>
          <w:rFonts w:ascii="Times New Roman" w:hAnsi="Times New Roman" w:cs="Times New Roman"/>
          <w:sz w:val="28"/>
          <w:szCs w:val="28"/>
        </w:rPr>
        <w:t xml:space="preserve"> -</w:t>
      </w:r>
      <w:r w:rsidR="002C3092" w:rsidRPr="002C7272">
        <w:rPr>
          <w:rFonts w:ascii="Times New Roman" w:hAnsi="Times New Roman" w:cs="Times New Roman"/>
          <w:sz w:val="28"/>
          <w:szCs w:val="28"/>
        </w:rPr>
        <w:t xml:space="preserve"> приостановк</w:t>
      </w:r>
      <w:r w:rsidRPr="002C7272">
        <w:rPr>
          <w:rFonts w:ascii="Times New Roman" w:hAnsi="Times New Roman" w:cs="Times New Roman"/>
          <w:sz w:val="28"/>
          <w:szCs w:val="28"/>
        </w:rPr>
        <w:t>а</w:t>
      </w:r>
      <w:r w:rsidR="002C3092" w:rsidRPr="002C7272">
        <w:rPr>
          <w:rFonts w:ascii="Times New Roman" w:hAnsi="Times New Roman" w:cs="Times New Roman"/>
          <w:sz w:val="28"/>
          <w:szCs w:val="28"/>
        </w:rPr>
        <w:t xml:space="preserve"> или в </w:t>
      </w:r>
      <w:r w:rsidR="00020F8B" w:rsidRPr="002C7272">
        <w:rPr>
          <w:rFonts w:ascii="Times New Roman" w:hAnsi="Times New Roman" w:cs="Times New Roman"/>
          <w:sz w:val="28"/>
          <w:szCs w:val="28"/>
        </w:rPr>
        <w:t>запаздывании</w:t>
      </w:r>
      <w:r w:rsidR="002C3092" w:rsidRPr="002C7272">
        <w:rPr>
          <w:rFonts w:ascii="Times New Roman" w:hAnsi="Times New Roman" w:cs="Times New Roman"/>
          <w:sz w:val="28"/>
          <w:szCs w:val="28"/>
        </w:rPr>
        <w:t xml:space="preserve"> как общего развития пси</w:t>
      </w:r>
      <w:r w:rsidRPr="002C7272">
        <w:rPr>
          <w:rFonts w:ascii="Times New Roman" w:hAnsi="Times New Roman" w:cs="Times New Roman"/>
          <w:sz w:val="28"/>
          <w:szCs w:val="28"/>
        </w:rPr>
        <w:t>хики, так и отдельных ее составляющих;</w:t>
      </w:r>
    </w:p>
    <w:p w:rsidR="002C3092" w:rsidRPr="002C7272" w:rsidRDefault="00D66FF6" w:rsidP="00D1548A">
      <w:pPr>
        <w:pStyle w:val="a3"/>
        <w:numPr>
          <w:ilvl w:val="0"/>
          <w:numId w:val="5"/>
        </w:numPr>
        <w:spacing w:after="0" w:line="360" w:lineRule="auto"/>
        <w:ind w:left="567"/>
        <w:jc w:val="both"/>
        <w:rPr>
          <w:rFonts w:ascii="Times New Roman" w:hAnsi="Times New Roman" w:cs="Times New Roman"/>
          <w:sz w:val="28"/>
          <w:szCs w:val="28"/>
        </w:rPr>
      </w:pPr>
      <w:proofErr w:type="spellStart"/>
      <w:r w:rsidRPr="002C7272">
        <w:rPr>
          <w:rFonts w:ascii="Times New Roman" w:hAnsi="Times New Roman" w:cs="Times New Roman"/>
          <w:sz w:val="28"/>
          <w:szCs w:val="28"/>
        </w:rPr>
        <w:lastRenderedPageBreak/>
        <w:t>А</w:t>
      </w:r>
      <w:r w:rsidR="002C3092" w:rsidRPr="002C7272">
        <w:rPr>
          <w:rFonts w:ascii="Times New Roman" w:hAnsi="Times New Roman" w:cs="Times New Roman"/>
          <w:sz w:val="28"/>
          <w:szCs w:val="28"/>
        </w:rPr>
        <w:t>синхрония</w:t>
      </w:r>
      <w:proofErr w:type="spellEnd"/>
      <w:r w:rsidR="002C3092" w:rsidRPr="002C7272">
        <w:rPr>
          <w:rFonts w:ascii="Times New Roman" w:hAnsi="Times New Roman" w:cs="Times New Roman"/>
          <w:sz w:val="28"/>
          <w:szCs w:val="28"/>
        </w:rPr>
        <w:t xml:space="preserve"> – непропорциональное, искаженное психическое развитие, наблюдаемое при преобладании в развитии одних психических функций над другими функциями и свойствами (искаженный темп развития психики в целом); </w:t>
      </w:r>
    </w:p>
    <w:p w:rsidR="002C3092" w:rsidRPr="002C7272" w:rsidRDefault="00D66FF6" w:rsidP="00D1548A">
      <w:pPr>
        <w:pStyle w:val="a3"/>
        <w:numPr>
          <w:ilvl w:val="0"/>
          <w:numId w:val="5"/>
        </w:numPr>
        <w:spacing w:after="0" w:line="360" w:lineRule="auto"/>
        <w:ind w:left="567"/>
        <w:jc w:val="both"/>
        <w:rPr>
          <w:rFonts w:ascii="Times New Roman" w:hAnsi="Times New Roman" w:cs="Times New Roman"/>
          <w:sz w:val="28"/>
          <w:szCs w:val="28"/>
        </w:rPr>
      </w:pPr>
      <w:r w:rsidRPr="002C7272">
        <w:rPr>
          <w:rFonts w:ascii="Times New Roman" w:hAnsi="Times New Roman" w:cs="Times New Roman"/>
          <w:sz w:val="28"/>
          <w:szCs w:val="28"/>
        </w:rPr>
        <w:t>Д</w:t>
      </w:r>
      <w:r w:rsidR="002C3092" w:rsidRPr="002C7272">
        <w:rPr>
          <w:rFonts w:ascii="Times New Roman" w:hAnsi="Times New Roman" w:cs="Times New Roman"/>
          <w:sz w:val="28"/>
          <w:szCs w:val="28"/>
        </w:rPr>
        <w:t>исфункция созревания</w:t>
      </w:r>
      <w:r w:rsidRPr="002C7272">
        <w:rPr>
          <w:rFonts w:ascii="Times New Roman" w:hAnsi="Times New Roman" w:cs="Times New Roman"/>
          <w:sz w:val="28"/>
          <w:szCs w:val="28"/>
        </w:rPr>
        <w:t xml:space="preserve"> –</w:t>
      </w:r>
      <w:r w:rsidR="002C3092"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связана с </w:t>
      </w:r>
      <w:r w:rsidR="002C3092" w:rsidRPr="002C7272">
        <w:rPr>
          <w:rFonts w:ascii="Times New Roman" w:hAnsi="Times New Roman" w:cs="Times New Roman"/>
          <w:sz w:val="28"/>
          <w:szCs w:val="28"/>
        </w:rPr>
        <w:t>морфофункциональн</w:t>
      </w:r>
      <w:r w:rsidRPr="002C7272">
        <w:rPr>
          <w:rFonts w:ascii="Times New Roman" w:hAnsi="Times New Roman" w:cs="Times New Roman"/>
          <w:sz w:val="28"/>
          <w:szCs w:val="28"/>
        </w:rPr>
        <w:t>ой</w:t>
      </w:r>
      <w:r w:rsidR="002C3092" w:rsidRPr="002C7272">
        <w:rPr>
          <w:rFonts w:ascii="Times New Roman" w:hAnsi="Times New Roman" w:cs="Times New Roman"/>
          <w:sz w:val="28"/>
          <w:szCs w:val="28"/>
        </w:rPr>
        <w:t xml:space="preserve"> возрастн</w:t>
      </w:r>
      <w:r w:rsidR="00020F8B" w:rsidRPr="002C7272">
        <w:rPr>
          <w:rFonts w:ascii="Times New Roman" w:hAnsi="Times New Roman" w:cs="Times New Roman"/>
          <w:sz w:val="28"/>
          <w:szCs w:val="28"/>
        </w:rPr>
        <w:t xml:space="preserve">ой несформированностью </w:t>
      </w:r>
      <w:r w:rsidR="002C3092" w:rsidRPr="002C7272">
        <w:rPr>
          <w:rFonts w:ascii="Times New Roman" w:hAnsi="Times New Roman" w:cs="Times New Roman"/>
          <w:sz w:val="28"/>
          <w:szCs w:val="28"/>
        </w:rPr>
        <w:t>центральной нервной системы и взаимодействие</w:t>
      </w:r>
      <w:r w:rsidRPr="002C7272">
        <w:rPr>
          <w:rFonts w:ascii="Times New Roman" w:hAnsi="Times New Roman" w:cs="Times New Roman"/>
          <w:sz w:val="28"/>
          <w:szCs w:val="28"/>
        </w:rPr>
        <w:t>м</w:t>
      </w:r>
      <w:r w:rsidR="002C3092" w:rsidRPr="002C7272">
        <w:rPr>
          <w:rFonts w:ascii="Times New Roman" w:hAnsi="Times New Roman" w:cs="Times New Roman"/>
          <w:sz w:val="28"/>
          <w:szCs w:val="28"/>
        </w:rPr>
        <w:t xml:space="preserve"> незрелых структур и </w:t>
      </w:r>
      <w:r w:rsidRPr="002C7272">
        <w:rPr>
          <w:rFonts w:ascii="Times New Roman" w:hAnsi="Times New Roman" w:cs="Times New Roman"/>
          <w:sz w:val="28"/>
          <w:szCs w:val="28"/>
        </w:rPr>
        <w:t>функций головного мозга, а также</w:t>
      </w:r>
      <w:r w:rsidR="002C3092" w:rsidRPr="002C7272">
        <w:rPr>
          <w:rFonts w:ascii="Times New Roman" w:hAnsi="Times New Roman" w:cs="Times New Roman"/>
          <w:sz w:val="28"/>
          <w:szCs w:val="28"/>
        </w:rPr>
        <w:t xml:space="preserve"> воздействие</w:t>
      </w:r>
      <w:r w:rsidRPr="002C7272">
        <w:rPr>
          <w:rFonts w:ascii="Times New Roman" w:hAnsi="Times New Roman" w:cs="Times New Roman"/>
          <w:sz w:val="28"/>
          <w:szCs w:val="28"/>
        </w:rPr>
        <w:t>м</w:t>
      </w:r>
      <w:r w:rsidR="002C3092" w:rsidRPr="002C7272">
        <w:rPr>
          <w:rFonts w:ascii="Times New Roman" w:hAnsi="Times New Roman" w:cs="Times New Roman"/>
          <w:sz w:val="28"/>
          <w:szCs w:val="28"/>
        </w:rPr>
        <w:t xml:space="preserve"> неблагоприятных факторов окружающей среды. </w:t>
      </w:r>
    </w:p>
    <w:p w:rsidR="002C3092" w:rsidRPr="002C7272" w:rsidRDefault="00C137AB" w:rsidP="00D1548A">
      <w:pPr>
        <w:pStyle w:val="a3"/>
        <w:spacing w:after="0" w:line="360" w:lineRule="auto"/>
        <w:ind w:left="0"/>
        <w:jc w:val="both"/>
        <w:rPr>
          <w:rFonts w:ascii="Times New Roman" w:hAnsi="Times New Roman" w:cs="Times New Roman"/>
          <w:sz w:val="28"/>
          <w:szCs w:val="28"/>
        </w:rPr>
      </w:pPr>
      <w:r w:rsidRPr="002C7272">
        <w:rPr>
          <w:rFonts w:ascii="Times New Roman" w:hAnsi="Times New Roman" w:cs="Times New Roman"/>
          <w:sz w:val="28"/>
          <w:szCs w:val="28"/>
        </w:rPr>
        <w:t>О</w:t>
      </w:r>
      <w:r w:rsidR="00020F8B" w:rsidRPr="002C7272">
        <w:rPr>
          <w:rFonts w:ascii="Times New Roman" w:hAnsi="Times New Roman" w:cs="Times New Roman"/>
          <w:sz w:val="28"/>
          <w:szCs w:val="28"/>
        </w:rPr>
        <w:t>сновные</w:t>
      </w:r>
      <w:r w:rsidRPr="002C7272">
        <w:rPr>
          <w:rFonts w:ascii="Times New Roman" w:hAnsi="Times New Roman" w:cs="Times New Roman"/>
          <w:sz w:val="28"/>
          <w:szCs w:val="28"/>
        </w:rPr>
        <w:t xml:space="preserve"> клинические типы психического дизонтогенеза, по Г.К. Ушакову (1973) - это</w:t>
      </w:r>
      <w:r w:rsidR="002C3092" w:rsidRPr="002C7272">
        <w:rPr>
          <w:rFonts w:ascii="Times New Roman" w:hAnsi="Times New Roman" w:cs="Times New Roman"/>
          <w:sz w:val="28"/>
          <w:szCs w:val="28"/>
        </w:rPr>
        <w:t>:</w:t>
      </w:r>
    </w:p>
    <w:p w:rsidR="002C3092" w:rsidRPr="002C7272" w:rsidRDefault="00C137AB" w:rsidP="00D1548A">
      <w:pPr>
        <w:pStyle w:val="a3"/>
        <w:numPr>
          <w:ilvl w:val="0"/>
          <w:numId w:val="3"/>
        </w:numPr>
        <w:spacing w:after="0" w:line="360" w:lineRule="auto"/>
        <w:ind w:left="567"/>
        <w:jc w:val="both"/>
        <w:rPr>
          <w:rFonts w:ascii="Times New Roman" w:hAnsi="Times New Roman" w:cs="Times New Roman"/>
          <w:sz w:val="28"/>
          <w:szCs w:val="28"/>
        </w:rPr>
      </w:pPr>
      <w:r w:rsidRPr="002C7272">
        <w:rPr>
          <w:rFonts w:ascii="Times New Roman" w:hAnsi="Times New Roman" w:cs="Times New Roman"/>
          <w:sz w:val="28"/>
          <w:szCs w:val="28"/>
        </w:rPr>
        <w:t>Ретардация -</w:t>
      </w:r>
      <w:r w:rsidR="002C3092" w:rsidRPr="002C7272">
        <w:rPr>
          <w:rFonts w:ascii="Times New Roman" w:hAnsi="Times New Roman" w:cs="Times New Roman"/>
          <w:sz w:val="28"/>
          <w:szCs w:val="28"/>
        </w:rPr>
        <w:t xml:space="preserve"> стойкое или замедленное психическое недоразвитие;</w:t>
      </w:r>
    </w:p>
    <w:p w:rsidR="002C3092" w:rsidRPr="002C7272" w:rsidRDefault="00C137AB" w:rsidP="00D1548A">
      <w:pPr>
        <w:pStyle w:val="a3"/>
        <w:numPr>
          <w:ilvl w:val="0"/>
          <w:numId w:val="3"/>
        </w:numPr>
        <w:spacing w:after="0" w:line="360" w:lineRule="auto"/>
        <w:ind w:left="567"/>
        <w:jc w:val="both"/>
        <w:rPr>
          <w:rFonts w:ascii="Times New Roman" w:hAnsi="Times New Roman" w:cs="Times New Roman"/>
          <w:sz w:val="28"/>
          <w:szCs w:val="28"/>
        </w:rPr>
      </w:pPr>
      <w:proofErr w:type="spellStart"/>
      <w:r w:rsidRPr="002C7272">
        <w:rPr>
          <w:rFonts w:ascii="Times New Roman" w:hAnsi="Times New Roman" w:cs="Times New Roman"/>
          <w:sz w:val="28"/>
          <w:szCs w:val="28"/>
        </w:rPr>
        <w:t>А</w:t>
      </w:r>
      <w:r w:rsidR="002C3092" w:rsidRPr="002C7272">
        <w:rPr>
          <w:rFonts w:ascii="Times New Roman" w:hAnsi="Times New Roman" w:cs="Times New Roman"/>
          <w:sz w:val="28"/>
          <w:szCs w:val="28"/>
        </w:rPr>
        <w:t>синхрония</w:t>
      </w:r>
      <w:proofErr w:type="spellEnd"/>
      <w:r w:rsidR="002C3092" w:rsidRPr="002C7272">
        <w:rPr>
          <w:rFonts w:ascii="Times New Roman" w:hAnsi="Times New Roman" w:cs="Times New Roman"/>
          <w:sz w:val="28"/>
          <w:szCs w:val="28"/>
        </w:rPr>
        <w:t xml:space="preserve"> как дисгармоническое, неравномерное развитие, имеющая признаки ретардации и акселерации</w:t>
      </w:r>
      <w:r w:rsidRPr="002C7272">
        <w:rPr>
          <w:rFonts w:ascii="Times New Roman" w:hAnsi="Times New Roman" w:cs="Times New Roman"/>
          <w:sz w:val="28"/>
          <w:szCs w:val="28"/>
        </w:rPr>
        <w:t>.</w:t>
      </w:r>
    </w:p>
    <w:p w:rsidR="002C3092" w:rsidRPr="002C7272" w:rsidRDefault="002C3092" w:rsidP="004B3812">
      <w:pPr>
        <w:spacing w:after="0" w:line="360" w:lineRule="auto"/>
        <w:ind w:firstLine="567"/>
        <w:jc w:val="both"/>
        <w:rPr>
          <w:rFonts w:ascii="Times New Roman" w:hAnsi="Times New Roman" w:cs="Times New Roman"/>
          <w:sz w:val="28"/>
          <w:szCs w:val="28"/>
        </w:rPr>
      </w:pPr>
      <w:r w:rsidRPr="002C7272">
        <w:rPr>
          <w:rFonts w:ascii="Times New Roman" w:hAnsi="Times New Roman" w:cs="Times New Roman"/>
          <w:sz w:val="28"/>
          <w:szCs w:val="28"/>
        </w:rPr>
        <w:t>В.В. Лебединский  и его коллеги расширяют</w:t>
      </w:r>
      <w:r w:rsidR="00C137AB" w:rsidRPr="002C7272">
        <w:rPr>
          <w:rFonts w:ascii="Times New Roman" w:hAnsi="Times New Roman" w:cs="Times New Roman"/>
          <w:sz w:val="28"/>
          <w:szCs w:val="28"/>
        </w:rPr>
        <w:t xml:space="preserve"> предыдущую</w:t>
      </w:r>
      <w:r w:rsidRPr="002C7272">
        <w:rPr>
          <w:rFonts w:ascii="Times New Roman" w:hAnsi="Times New Roman" w:cs="Times New Roman"/>
          <w:sz w:val="28"/>
          <w:szCs w:val="28"/>
        </w:rPr>
        <w:t xml:space="preserve"> классификацию и считают, что психический </w:t>
      </w:r>
      <w:proofErr w:type="spellStart"/>
      <w:r w:rsidRPr="002C7272">
        <w:rPr>
          <w:rFonts w:ascii="Times New Roman" w:hAnsi="Times New Roman" w:cs="Times New Roman"/>
          <w:sz w:val="28"/>
          <w:szCs w:val="28"/>
        </w:rPr>
        <w:t>дизонтогенез</w:t>
      </w:r>
      <w:proofErr w:type="spellEnd"/>
      <w:r w:rsidRPr="002C7272">
        <w:rPr>
          <w:rFonts w:ascii="Times New Roman" w:hAnsi="Times New Roman" w:cs="Times New Roman"/>
          <w:sz w:val="28"/>
          <w:szCs w:val="28"/>
        </w:rPr>
        <w:t xml:space="preserve"> должен быть представлен в следующих </w:t>
      </w:r>
      <w:r w:rsidRPr="000502D0">
        <w:rPr>
          <w:rFonts w:ascii="Times New Roman" w:hAnsi="Times New Roman" w:cs="Times New Roman"/>
          <w:sz w:val="28"/>
          <w:szCs w:val="28"/>
        </w:rPr>
        <w:t>вариантах</w:t>
      </w:r>
      <w:r w:rsidR="001E50E5" w:rsidRPr="000502D0">
        <w:rPr>
          <w:rFonts w:ascii="Times New Roman" w:hAnsi="Times New Roman" w:cs="Times New Roman"/>
          <w:sz w:val="28"/>
          <w:szCs w:val="28"/>
        </w:rPr>
        <w:t xml:space="preserve"> </w:t>
      </w:r>
      <w:r w:rsidR="00363076">
        <w:rPr>
          <w:rFonts w:ascii="Times New Roman" w:hAnsi="Times New Roman" w:cs="Times New Roman"/>
          <w:sz w:val="28"/>
          <w:szCs w:val="28"/>
        </w:rPr>
        <w:t>[</w:t>
      </w:r>
      <w:r w:rsidR="00363076" w:rsidRPr="00363076">
        <w:rPr>
          <w:rFonts w:ascii="Times New Roman" w:hAnsi="Times New Roman" w:cs="Times New Roman"/>
          <w:sz w:val="28"/>
          <w:szCs w:val="28"/>
        </w:rPr>
        <w:t>32,</w:t>
      </w:r>
      <w:r w:rsidR="002F4731" w:rsidRPr="000502D0">
        <w:rPr>
          <w:rFonts w:ascii="Times New Roman" w:hAnsi="Times New Roman" w:cs="Times New Roman"/>
          <w:sz w:val="28"/>
          <w:szCs w:val="28"/>
        </w:rPr>
        <w:t xml:space="preserve"> с.17</w:t>
      </w:r>
      <w:r w:rsidR="000502D0" w:rsidRPr="000502D0">
        <w:rPr>
          <w:rFonts w:ascii="Times New Roman" w:hAnsi="Times New Roman" w:cs="Times New Roman"/>
          <w:sz w:val="28"/>
          <w:szCs w:val="28"/>
        </w:rPr>
        <w:t>]</w:t>
      </w:r>
      <w:r w:rsidRPr="000502D0">
        <w:rPr>
          <w:rFonts w:ascii="Times New Roman" w:hAnsi="Times New Roman" w:cs="Times New Roman"/>
          <w:sz w:val="28"/>
          <w:szCs w:val="28"/>
        </w:rPr>
        <w:t>:</w:t>
      </w:r>
    </w:p>
    <w:p w:rsidR="002C3092" w:rsidRPr="002C7272" w:rsidRDefault="002C3092" w:rsidP="00D1548A">
      <w:pPr>
        <w:pStyle w:val="a3"/>
        <w:numPr>
          <w:ilvl w:val="0"/>
          <w:numId w:val="4"/>
        </w:numPr>
        <w:spacing w:after="0" w:line="360" w:lineRule="auto"/>
        <w:ind w:left="567"/>
        <w:jc w:val="both"/>
        <w:rPr>
          <w:rFonts w:ascii="Times New Roman" w:hAnsi="Times New Roman" w:cs="Times New Roman"/>
          <w:sz w:val="28"/>
          <w:szCs w:val="28"/>
          <w:lang w:val="en-US"/>
        </w:rPr>
      </w:pPr>
      <w:r w:rsidRPr="002C7272">
        <w:rPr>
          <w:rFonts w:ascii="Times New Roman" w:hAnsi="Times New Roman" w:cs="Times New Roman"/>
          <w:sz w:val="28"/>
          <w:szCs w:val="28"/>
        </w:rPr>
        <w:t>недоразвитие;</w:t>
      </w:r>
    </w:p>
    <w:p w:rsidR="002C3092" w:rsidRPr="002C7272" w:rsidRDefault="002C3092" w:rsidP="00D1548A">
      <w:pPr>
        <w:pStyle w:val="a3"/>
        <w:numPr>
          <w:ilvl w:val="0"/>
          <w:numId w:val="4"/>
        </w:numPr>
        <w:spacing w:after="0" w:line="360" w:lineRule="auto"/>
        <w:ind w:left="567"/>
        <w:jc w:val="both"/>
        <w:rPr>
          <w:rFonts w:ascii="Times New Roman" w:hAnsi="Times New Roman" w:cs="Times New Roman"/>
          <w:sz w:val="28"/>
          <w:szCs w:val="28"/>
          <w:lang w:val="en-US"/>
        </w:rPr>
      </w:pPr>
      <w:r w:rsidRPr="002C7272">
        <w:rPr>
          <w:rFonts w:ascii="Times New Roman" w:hAnsi="Times New Roman" w:cs="Times New Roman"/>
          <w:sz w:val="28"/>
          <w:szCs w:val="28"/>
        </w:rPr>
        <w:t>задержанное развитие;</w:t>
      </w:r>
    </w:p>
    <w:p w:rsidR="002C3092" w:rsidRPr="002C7272" w:rsidRDefault="002C3092" w:rsidP="00D1548A">
      <w:pPr>
        <w:pStyle w:val="a3"/>
        <w:numPr>
          <w:ilvl w:val="0"/>
          <w:numId w:val="4"/>
        </w:numPr>
        <w:spacing w:after="0" w:line="360" w:lineRule="auto"/>
        <w:ind w:left="567"/>
        <w:jc w:val="both"/>
        <w:rPr>
          <w:rFonts w:ascii="Times New Roman" w:hAnsi="Times New Roman" w:cs="Times New Roman"/>
          <w:sz w:val="28"/>
          <w:szCs w:val="28"/>
          <w:lang w:val="en-US"/>
        </w:rPr>
      </w:pPr>
      <w:r w:rsidRPr="002C7272">
        <w:rPr>
          <w:rFonts w:ascii="Times New Roman" w:hAnsi="Times New Roman" w:cs="Times New Roman"/>
          <w:sz w:val="28"/>
          <w:szCs w:val="28"/>
        </w:rPr>
        <w:t>поврежденное развитие;</w:t>
      </w:r>
    </w:p>
    <w:p w:rsidR="002C3092" w:rsidRPr="002C7272" w:rsidRDefault="002C3092" w:rsidP="00D1548A">
      <w:pPr>
        <w:pStyle w:val="a3"/>
        <w:numPr>
          <w:ilvl w:val="0"/>
          <w:numId w:val="4"/>
        </w:numPr>
        <w:spacing w:after="0" w:line="360" w:lineRule="auto"/>
        <w:ind w:left="567"/>
        <w:jc w:val="both"/>
        <w:rPr>
          <w:rFonts w:ascii="Times New Roman" w:hAnsi="Times New Roman" w:cs="Times New Roman"/>
          <w:sz w:val="28"/>
          <w:szCs w:val="28"/>
          <w:lang w:val="en-US"/>
        </w:rPr>
      </w:pPr>
      <w:proofErr w:type="spellStart"/>
      <w:r w:rsidRPr="002C7272">
        <w:rPr>
          <w:rFonts w:ascii="Times New Roman" w:hAnsi="Times New Roman" w:cs="Times New Roman"/>
          <w:sz w:val="28"/>
          <w:szCs w:val="28"/>
        </w:rPr>
        <w:t>дефицитарное</w:t>
      </w:r>
      <w:proofErr w:type="spellEnd"/>
      <w:r w:rsidRPr="002C7272">
        <w:rPr>
          <w:rFonts w:ascii="Times New Roman" w:hAnsi="Times New Roman" w:cs="Times New Roman"/>
          <w:sz w:val="28"/>
          <w:szCs w:val="28"/>
        </w:rPr>
        <w:t xml:space="preserve"> развитие;</w:t>
      </w:r>
    </w:p>
    <w:p w:rsidR="002C3092" w:rsidRPr="002C7272" w:rsidRDefault="002C3092" w:rsidP="00D1548A">
      <w:pPr>
        <w:pStyle w:val="a3"/>
        <w:numPr>
          <w:ilvl w:val="0"/>
          <w:numId w:val="4"/>
        </w:numPr>
        <w:spacing w:after="0" w:line="360" w:lineRule="auto"/>
        <w:ind w:left="567"/>
        <w:jc w:val="both"/>
        <w:rPr>
          <w:rFonts w:ascii="Times New Roman" w:hAnsi="Times New Roman" w:cs="Times New Roman"/>
          <w:sz w:val="28"/>
          <w:szCs w:val="28"/>
          <w:lang w:val="en-US"/>
        </w:rPr>
      </w:pPr>
      <w:r w:rsidRPr="002C7272">
        <w:rPr>
          <w:rFonts w:ascii="Times New Roman" w:hAnsi="Times New Roman" w:cs="Times New Roman"/>
          <w:sz w:val="28"/>
          <w:szCs w:val="28"/>
        </w:rPr>
        <w:t>искаженное развитие;</w:t>
      </w:r>
    </w:p>
    <w:p w:rsidR="00C137AB" w:rsidRPr="002C7272" w:rsidRDefault="002C3092" w:rsidP="00D1548A">
      <w:pPr>
        <w:pStyle w:val="a3"/>
        <w:numPr>
          <w:ilvl w:val="0"/>
          <w:numId w:val="4"/>
        </w:numPr>
        <w:spacing w:after="0" w:line="360" w:lineRule="auto"/>
        <w:ind w:left="567"/>
        <w:jc w:val="both"/>
        <w:rPr>
          <w:rFonts w:ascii="Times New Roman" w:hAnsi="Times New Roman" w:cs="Times New Roman"/>
          <w:sz w:val="28"/>
          <w:szCs w:val="28"/>
          <w:lang w:val="en-US"/>
        </w:rPr>
      </w:pPr>
      <w:r w:rsidRPr="002C7272">
        <w:rPr>
          <w:rFonts w:ascii="Times New Roman" w:hAnsi="Times New Roman" w:cs="Times New Roman"/>
          <w:sz w:val="28"/>
          <w:szCs w:val="28"/>
        </w:rPr>
        <w:t>дисгармоническое развитие.</w:t>
      </w:r>
    </w:p>
    <w:p w:rsidR="002C3092" w:rsidRPr="002C7272" w:rsidRDefault="00EA7639" w:rsidP="00D1548A">
      <w:pPr>
        <w:spacing w:after="0" w:line="360" w:lineRule="auto"/>
        <w:ind w:firstLine="207"/>
        <w:jc w:val="both"/>
        <w:rPr>
          <w:rFonts w:ascii="Times New Roman" w:hAnsi="Times New Roman" w:cs="Times New Roman"/>
          <w:sz w:val="28"/>
          <w:szCs w:val="28"/>
        </w:rPr>
      </w:pPr>
      <w:r w:rsidRPr="002C7272">
        <w:rPr>
          <w:rFonts w:ascii="Times New Roman" w:hAnsi="Times New Roman" w:cs="Times New Roman"/>
          <w:sz w:val="28"/>
          <w:szCs w:val="28"/>
        </w:rPr>
        <w:t xml:space="preserve"> </w:t>
      </w:r>
      <w:r w:rsidR="004B3812" w:rsidRPr="00AD3CF2">
        <w:rPr>
          <w:rFonts w:ascii="Times New Roman" w:hAnsi="Times New Roman" w:cs="Times New Roman"/>
          <w:sz w:val="28"/>
          <w:szCs w:val="28"/>
        </w:rPr>
        <w:tab/>
      </w:r>
      <w:r w:rsidR="00971F88" w:rsidRPr="002C7272">
        <w:rPr>
          <w:rFonts w:ascii="Times New Roman" w:hAnsi="Times New Roman" w:cs="Times New Roman"/>
          <w:sz w:val="28"/>
          <w:szCs w:val="28"/>
        </w:rPr>
        <w:t>И</w:t>
      </w:r>
      <w:r w:rsidRPr="002C7272">
        <w:rPr>
          <w:rFonts w:ascii="Times New Roman" w:hAnsi="Times New Roman" w:cs="Times New Roman"/>
          <w:sz w:val="28"/>
          <w:szCs w:val="28"/>
        </w:rPr>
        <w:t>зучени</w:t>
      </w:r>
      <w:r w:rsidR="00971F88" w:rsidRPr="002C7272">
        <w:rPr>
          <w:rFonts w:ascii="Times New Roman" w:hAnsi="Times New Roman" w:cs="Times New Roman"/>
          <w:sz w:val="28"/>
          <w:szCs w:val="28"/>
        </w:rPr>
        <w:t>е</w:t>
      </w:r>
      <w:r w:rsidR="00C137AB"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интеграционного потенциала </w:t>
      </w:r>
      <w:r w:rsidR="00971F88" w:rsidRPr="002C7272">
        <w:rPr>
          <w:rFonts w:ascii="Times New Roman" w:hAnsi="Times New Roman" w:cs="Times New Roman"/>
          <w:sz w:val="28"/>
          <w:szCs w:val="28"/>
        </w:rPr>
        <w:t xml:space="preserve">важно при всех видах отклонений в развитии, однако это наиболее актуально при </w:t>
      </w:r>
      <w:r w:rsidR="0022113D" w:rsidRPr="002C7272">
        <w:rPr>
          <w:rFonts w:ascii="Times New Roman" w:hAnsi="Times New Roman" w:cs="Times New Roman"/>
          <w:sz w:val="28"/>
          <w:szCs w:val="28"/>
        </w:rPr>
        <w:t>следующих: детский церебральный</w:t>
      </w:r>
      <w:r w:rsidR="002C3092" w:rsidRPr="002C7272">
        <w:rPr>
          <w:rFonts w:ascii="Times New Roman" w:hAnsi="Times New Roman" w:cs="Times New Roman"/>
          <w:sz w:val="28"/>
          <w:szCs w:val="28"/>
        </w:rPr>
        <w:t xml:space="preserve"> паралич</w:t>
      </w:r>
      <w:r w:rsidR="0022113D" w:rsidRPr="002C7272">
        <w:rPr>
          <w:rFonts w:ascii="Times New Roman" w:hAnsi="Times New Roman" w:cs="Times New Roman"/>
          <w:sz w:val="28"/>
          <w:szCs w:val="28"/>
        </w:rPr>
        <w:t xml:space="preserve"> </w:t>
      </w:r>
      <w:r w:rsidR="002C3092" w:rsidRPr="002C7272">
        <w:rPr>
          <w:rFonts w:ascii="Times New Roman" w:hAnsi="Times New Roman" w:cs="Times New Roman"/>
          <w:sz w:val="28"/>
          <w:szCs w:val="28"/>
        </w:rPr>
        <w:t xml:space="preserve"> (ДЦП), аутизм, задержка психического развития (ЗПР), синдром дефицита внимания и гиперактивности (СДВГ), нарушения инт</w:t>
      </w:r>
      <w:r w:rsidR="00971F88" w:rsidRPr="002C7272">
        <w:rPr>
          <w:rFonts w:ascii="Times New Roman" w:hAnsi="Times New Roman" w:cs="Times New Roman"/>
          <w:sz w:val="28"/>
          <w:szCs w:val="28"/>
        </w:rPr>
        <w:t>еллектуальной сферы</w:t>
      </w:r>
      <w:r w:rsidR="002C3092" w:rsidRPr="002C7272">
        <w:rPr>
          <w:rFonts w:ascii="Times New Roman" w:hAnsi="Times New Roman" w:cs="Times New Roman"/>
          <w:sz w:val="28"/>
          <w:szCs w:val="28"/>
        </w:rPr>
        <w:t xml:space="preserve">, заболевания, имеющие генетическую предрасположенность и т.п. Следует отметить, что все выше перечисленные </w:t>
      </w:r>
      <w:r w:rsidR="002C3092" w:rsidRPr="002C7272">
        <w:rPr>
          <w:rFonts w:ascii="Times New Roman" w:hAnsi="Times New Roman" w:cs="Times New Roman"/>
          <w:sz w:val="28"/>
          <w:szCs w:val="28"/>
        </w:rPr>
        <w:lastRenderedPageBreak/>
        <w:t>заболевания возникают в детском возрасте, при рождении, или еще до рождения ребенка.</w:t>
      </w:r>
      <w:r w:rsidR="008654EA" w:rsidRPr="002C7272">
        <w:rPr>
          <w:rFonts w:ascii="Times New Roman" w:hAnsi="Times New Roman" w:cs="Times New Roman"/>
          <w:sz w:val="28"/>
          <w:szCs w:val="28"/>
        </w:rPr>
        <w:t xml:space="preserve"> </w:t>
      </w:r>
      <w:r w:rsidR="002C3092" w:rsidRPr="002C7272">
        <w:rPr>
          <w:rFonts w:ascii="Times New Roman" w:hAnsi="Times New Roman" w:cs="Times New Roman"/>
          <w:sz w:val="28"/>
          <w:szCs w:val="28"/>
        </w:rPr>
        <w:t xml:space="preserve">Необходимость помощи ребенку с ограниченными </w:t>
      </w:r>
      <w:r w:rsidR="00971F88" w:rsidRPr="002C7272">
        <w:rPr>
          <w:rFonts w:ascii="Times New Roman" w:hAnsi="Times New Roman" w:cs="Times New Roman"/>
          <w:sz w:val="28"/>
          <w:szCs w:val="28"/>
        </w:rPr>
        <w:t>возможностями здоровья постоянно</w:t>
      </w:r>
      <w:r w:rsidR="002C3092" w:rsidRPr="002C7272">
        <w:rPr>
          <w:rFonts w:ascii="Times New Roman" w:hAnsi="Times New Roman" w:cs="Times New Roman"/>
          <w:sz w:val="28"/>
          <w:szCs w:val="28"/>
        </w:rPr>
        <w:t xml:space="preserve"> растет, поскольку, чем раньше будет купировано патологическое состояние и чем раньше будет поступать необходимая коррекция или поддержание </w:t>
      </w:r>
      <w:r w:rsidR="00971F88" w:rsidRPr="002C7272">
        <w:rPr>
          <w:rFonts w:ascii="Times New Roman" w:hAnsi="Times New Roman" w:cs="Times New Roman"/>
          <w:sz w:val="28"/>
          <w:szCs w:val="28"/>
        </w:rPr>
        <w:t>здоровья, тем</w:t>
      </w:r>
      <w:r w:rsidR="002C3092" w:rsidRPr="002C7272">
        <w:rPr>
          <w:rFonts w:ascii="Times New Roman" w:hAnsi="Times New Roman" w:cs="Times New Roman"/>
          <w:sz w:val="28"/>
          <w:szCs w:val="28"/>
        </w:rPr>
        <w:t xml:space="preserve"> легче установить причину и найти наиболее подходящий вид помо</w:t>
      </w:r>
      <w:r w:rsidR="00971F88" w:rsidRPr="002C7272">
        <w:rPr>
          <w:rFonts w:ascii="Times New Roman" w:hAnsi="Times New Roman" w:cs="Times New Roman"/>
          <w:sz w:val="28"/>
          <w:szCs w:val="28"/>
        </w:rPr>
        <w:t>щи. Для конкретизации во</w:t>
      </w:r>
      <w:r w:rsidR="00173AB4" w:rsidRPr="002C7272">
        <w:rPr>
          <w:rFonts w:ascii="Times New Roman" w:hAnsi="Times New Roman" w:cs="Times New Roman"/>
          <w:sz w:val="28"/>
          <w:szCs w:val="28"/>
        </w:rPr>
        <w:t>зможных видов помощи детям с ОВЗ</w:t>
      </w:r>
      <w:r w:rsidR="00971F88" w:rsidRPr="002C7272">
        <w:rPr>
          <w:rFonts w:ascii="Times New Roman" w:hAnsi="Times New Roman" w:cs="Times New Roman"/>
          <w:sz w:val="28"/>
          <w:szCs w:val="28"/>
        </w:rPr>
        <w:t xml:space="preserve">, необходимо рассмотреть на особых </w:t>
      </w:r>
      <w:r w:rsidR="00FD4936" w:rsidRPr="002C7272">
        <w:rPr>
          <w:rFonts w:ascii="Times New Roman" w:hAnsi="Times New Roman" w:cs="Times New Roman"/>
          <w:sz w:val="28"/>
          <w:szCs w:val="28"/>
        </w:rPr>
        <w:t>психологических проявлениях при</w:t>
      </w:r>
      <w:r w:rsidR="00971F88" w:rsidRPr="002C7272">
        <w:rPr>
          <w:rFonts w:ascii="Times New Roman" w:hAnsi="Times New Roman" w:cs="Times New Roman"/>
          <w:sz w:val="28"/>
          <w:szCs w:val="28"/>
        </w:rPr>
        <w:t xml:space="preserve"> </w:t>
      </w:r>
      <w:r w:rsidR="00FD4936" w:rsidRPr="002C7272">
        <w:rPr>
          <w:rFonts w:ascii="Times New Roman" w:hAnsi="Times New Roman" w:cs="Times New Roman"/>
          <w:sz w:val="28"/>
          <w:szCs w:val="28"/>
        </w:rPr>
        <w:t xml:space="preserve"> некот</w:t>
      </w:r>
      <w:r w:rsidR="0022113D" w:rsidRPr="002C7272">
        <w:rPr>
          <w:rFonts w:ascii="Times New Roman" w:hAnsi="Times New Roman" w:cs="Times New Roman"/>
          <w:sz w:val="28"/>
          <w:szCs w:val="28"/>
        </w:rPr>
        <w:t>орых видах</w:t>
      </w:r>
      <w:r w:rsidR="00FD4936" w:rsidRPr="002C7272">
        <w:rPr>
          <w:rFonts w:ascii="Times New Roman" w:hAnsi="Times New Roman" w:cs="Times New Roman"/>
          <w:sz w:val="28"/>
          <w:szCs w:val="28"/>
        </w:rPr>
        <w:t xml:space="preserve"> отклонений.</w:t>
      </w:r>
    </w:p>
    <w:p w:rsidR="00323E61" w:rsidRPr="002C7272" w:rsidRDefault="00323E61" w:rsidP="00D1548A">
      <w:pPr>
        <w:spacing w:after="0" w:line="360" w:lineRule="auto"/>
        <w:jc w:val="both"/>
        <w:rPr>
          <w:rFonts w:ascii="Times New Roman" w:hAnsi="Times New Roman" w:cs="Times New Roman"/>
          <w:sz w:val="28"/>
          <w:szCs w:val="28"/>
        </w:rPr>
      </w:pPr>
    </w:p>
    <w:p w:rsidR="00075AAD" w:rsidRPr="002C7272" w:rsidRDefault="000319CB" w:rsidP="000319CB">
      <w:pPr>
        <w:pStyle w:val="2"/>
        <w:rPr>
          <w:rFonts w:ascii="Times New Roman" w:hAnsi="Times New Roman" w:cs="Times New Roman"/>
          <w:color w:val="auto"/>
          <w:sz w:val="28"/>
          <w:szCs w:val="28"/>
        </w:rPr>
      </w:pPr>
      <w:bookmarkStart w:id="4" w:name="_Toc483250695"/>
      <w:r w:rsidRPr="002C7272">
        <w:rPr>
          <w:rFonts w:ascii="Times New Roman" w:hAnsi="Times New Roman" w:cs="Times New Roman"/>
          <w:color w:val="auto"/>
          <w:sz w:val="28"/>
          <w:szCs w:val="28"/>
        </w:rPr>
        <w:t>1.2</w:t>
      </w:r>
      <w:r w:rsidR="006C5292" w:rsidRPr="002C7272">
        <w:rPr>
          <w:rFonts w:ascii="Times New Roman" w:hAnsi="Times New Roman" w:cs="Times New Roman"/>
          <w:color w:val="auto"/>
          <w:sz w:val="28"/>
          <w:szCs w:val="28"/>
        </w:rPr>
        <w:t xml:space="preserve"> </w:t>
      </w:r>
      <w:r w:rsidR="002C3092" w:rsidRPr="002C7272">
        <w:rPr>
          <w:rFonts w:ascii="Times New Roman" w:hAnsi="Times New Roman" w:cs="Times New Roman"/>
          <w:color w:val="auto"/>
          <w:sz w:val="28"/>
          <w:szCs w:val="28"/>
        </w:rPr>
        <w:t>Психологические особенности детей с ограниченными возможностями здоровья</w:t>
      </w:r>
      <w:bookmarkEnd w:id="4"/>
    </w:p>
    <w:p w:rsidR="000319CB" w:rsidRPr="002C7272" w:rsidRDefault="000319CB" w:rsidP="000319CB">
      <w:pPr>
        <w:rPr>
          <w:rFonts w:ascii="Times New Roman" w:hAnsi="Times New Roman" w:cs="Times New Roman"/>
        </w:rPr>
      </w:pPr>
    </w:p>
    <w:p w:rsidR="00FD4936" w:rsidRPr="000502D0" w:rsidRDefault="00FD4936"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Ниже более подробно рассмотрим те виды дизонтогенеза, которые  потенц</w:t>
      </w:r>
      <w:r w:rsidR="0022113D" w:rsidRPr="002C7272">
        <w:rPr>
          <w:rFonts w:ascii="Times New Roman" w:hAnsi="Times New Roman" w:cs="Times New Roman"/>
          <w:sz w:val="28"/>
          <w:szCs w:val="28"/>
        </w:rPr>
        <w:t>иально возможно встретить в усло</w:t>
      </w:r>
      <w:r w:rsidRPr="002C7272">
        <w:rPr>
          <w:rFonts w:ascii="Times New Roman" w:hAnsi="Times New Roman" w:cs="Times New Roman"/>
          <w:sz w:val="28"/>
          <w:szCs w:val="28"/>
        </w:rPr>
        <w:t xml:space="preserve">виях иппотерапевтических занятий. </w:t>
      </w:r>
      <w:r w:rsidR="00292774" w:rsidRPr="002C7272">
        <w:rPr>
          <w:rFonts w:ascii="Times New Roman" w:hAnsi="Times New Roman" w:cs="Times New Roman"/>
          <w:b/>
          <w:sz w:val="28"/>
          <w:szCs w:val="28"/>
        </w:rPr>
        <w:t>Дети с детским церебральным параличом.</w:t>
      </w:r>
      <w:r w:rsidR="00292774"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Детский церебральный паралич – </w:t>
      </w:r>
      <w:r w:rsidR="0022113D" w:rsidRPr="002C7272">
        <w:rPr>
          <w:rFonts w:ascii="Times New Roman" w:hAnsi="Times New Roman" w:cs="Times New Roman"/>
          <w:sz w:val="28"/>
          <w:szCs w:val="28"/>
        </w:rPr>
        <w:t xml:space="preserve">это </w:t>
      </w:r>
      <w:r w:rsidRPr="002C7272">
        <w:rPr>
          <w:rFonts w:ascii="Times New Roman" w:hAnsi="Times New Roman" w:cs="Times New Roman"/>
          <w:sz w:val="28"/>
          <w:szCs w:val="28"/>
        </w:rPr>
        <w:t xml:space="preserve">тяжелое заболевание центральной нервной системы, возникающее в результате недоразвития или повреждения мозга в раннем онтогенезе. При этом наиболее тяжело страдают "молодые" отделы мозга - большие полушария, которые регулируют произвольные движения, речь и другие корковые функции. Детский церебральный паралич представляет собой </w:t>
      </w:r>
      <w:proofErr w:type="spellStart"/>
      <w:r w:rsidRPr="002C7272">
        <w:rPr>
          <w:rFonts w:ascii="Times New Roman" w:hAnsi="Times New Roman" w:cs="Times New Roman"/>
          <w:sz w:val="28"/>
          <w:szCs w:val="28"/>
        </w:rPr>
        <w:t>непрогрессирующее</w:t>
      </w:r>
      <w:proofErr w:type="spellEnd"/>
      <w:r w:rsidRPr="002C7272">
        <w:rPr>
          <w:rFonts w:ascii="Times New Roman" w:hAnsi="Times New Roman" w:cs="Times New Roman"/>
          <w:sz w:val="28"/>
          <w:szCs w:val="28"/>
        </w:rPr>
        <w:t xml:space="preserve"> </w:t>
      </w:r>
      <w:proofErr w:type="spellStart"/>
      <w:r w:rsidRPr="002C7272">
        <w:rPr>
          <w:rFonts w:ascii="Times New Roman" w:hAnsi="Times New Roman" w:cs="Times New Roman"/>
          <w:sz w:val="28"/>
          <w:szCs w:val="28"/>
        </w:rPr>
        <w:t>резидуальное</w:t>
      </w:r>
      <w:proofErr w:type="spellEnd"/>
      <w:r w:rsidR="00EE54B0" w:rsidRPr="002C7272">
        <w:rPr>
          <w:rFonts w:ascii="Times New Roman" w:hAnsi="Times New Roman" w:cs="Times New Roman"/>
          <w:sz w:val="28"/>
          <w:szCs w:val="28"/>
        </w:rPr>
        <w:t xml:space="preserve"> (остаточное)</w:t>
      </w:r>
      <w:r w:rsidRPr="002C7272">
        <w:rPr>
          <w:rFonts w:ascii="Times New Roman" w:hAnsi="Times New Roman" w:cs="Times New Roman"/>
          <w:sz w:val="28"/>
          <w:szCs w:val="28"/>
        </w:rPr>
        <w:t xml:space="preserve"> заболевание, при этом с возрастом и под действием лечебно-коррекционного воздействия состояние ре</w:t>
      </w:r>
      <w:r w:rsidR="000502D0">
        <w:rPr>
          <w:rFonts w:ascii="Times New Roman" w:hAnsi="Times New Roman" w:cs="Times New Roman"/>
          <w:sz w:val="28"/>
          <w:szCs w:val="28"/>
        </w:rPr>
        <w:t xml:space="preserve">бенка, как правило, улучшается </w:t>
      </w:r>
      <w:r w:rsidR="00363076">
        <w:rPr>
          <w:rFonts w:ascii="Times New Roman" w:hAnsi="Times New Roman" w:cs="Times New Roman"/>
          <w:sz w:val="28"/>
          <w:szCs w:val="28"/>
        </w:rPr>
        <w:t>[</w:t>
      </w:r>
      <w:r w:rsidR="00363076" w:rsidRPr="00363076">
        <w:rPr>
          <w:rFonts w:ascii="Times New Roman" w:hAnsi="Times New Roman" w:cs="Times New Roman"/>
          <w:sz w:val="28"/>
          <w:szCs w:val="28"/>
        </w:rPr>
        <w:t>54</w:t>
      </w:r>
      <w:r w:rsidR="000502D0" w:rsidRPr="000502D0">
        <w:rPr>
          <w:rFonts w:ascii="Times New Roman" w:hAnsi="Times New Roman" w:cs="Times New Roman"/>
          <w:sz w:val="28"/>
          <w:szCs w:val="28"/>
        </w:rPr>
        <w:t>].</w:t>
      </w:r>
    </w:p>
    <w:p w:rsidR="00292774" w:rsidRPr="002C7272" w:rsidRDefault="00292774"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У детей с церебральным параличом задержано и нарушено формирование всех двигательных функций:  замедляется формирование функции удержания головы, навыков сидения, стояния, ходьбы, </w:t>
      </w:r>
      <w:proofErr w:type="spellStart"/>
      <w:r w:rsidRPr="002C7272">
        <w:rPr>
          <w:rFonts w:ascii="Times New Roman" w:hAnsi="Times New Roman" w:cs="Times New Roman"/>
          <w:sz w:val="28"/>
          <w:szCs w:val="28"/>
        </w:rPr>
        <w:t>манипулятивной</w:t>
      </w:r>
      <w:proofErr w:type="spellEnd"/>
      <w:r w:rsidRPr="002C7272">
        <w:rPr>
          <w:rFonts w:ascii="Times New Roman" w:hAnsi="Times New Roman" w:cs="Times New Roman"/>
          <w:sz w:val="28"/>
          <w:szCs w:val="28"/>
        </w:rPr>
        <w:t xml:space="preserve"> деятельности </w:t>
      </w:r>
      <w:r w:rsidR="00104A77">
        <w:rPr>
          <w:rFonts w:ascii="Times New Roman" w:hAnsi="Times New Roman" w:cs="Times New Roman"/>
          <w:sz w:val="28"/>
          <w:szCs w:val="28"/>
        </w:rPr>
        <w:t>[</w:t>
      </w:r>
      <w:r w:rsidR="00363076" w:rsidRPr="00363076">
        <w:rPr>
          <w:rFonts w:ascii="Times New Roman" w:hAnsi="Times New Roman" w:cs="Times New Roman"/>
          <w:sz w:val="28"/>
          <w:szCs w:val="28"/>
        </w:rPr>
        <w:t>37</w:t>
      </w:r>
      <w:r w:rsidR="000502D0" w:rsidRPr="000502D0">
        <w:rPr>
          <w:rFonts w:ascii="Times New Roman" w:hAnsi="Times New Roman" w:cs="Times New Roman"/>
          <w:sz w:val="28"/>
          <w:szCs w:val="28"/>
        </w:rPr>
        <w:t>].</w:t>
      </w:r>
      <w:r w:rsidRPr="002C7272">
        <w:rPr>
          <w:rFonts w:ascii="Times New Roman" w:hAnsi="Times New Roman" w:cs="Times New Roman"/>
          <w:sz w:val="28"/>
          <w:szCs w:val="28"/>
        </w:rPr>
        <w:t xml:space="preserve">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 </w:t>
      </w:r>
      <w:r w:rsidR="00104A77">
        <w:rPr>
          <w:rFonts w:ascii="Times New Roman" w:hAnsi="Times New Roman" w:cs="Times New Roman"/>
          <w:sz w:val="28"/>
          <w:szCs w:val="28"/>
        </w:rPr>
        <w:t>[</w:t>
      </w:r>
      <w:r w:rsidR="00363076" w:rsidRPr="00363076">
        <w:rPr>
          <w:rFonts w:ascii="Times New Roman" w:hAnsi="Times New Roman" w:cs="Times New Roman"/>
          <w:sz w:val="28"/>
          <w:szCs w:val="28"/>
        </w:rPr>
        <w:t>8</w:t>
      </w:r>
      <w:r w:rsidR="000502D0" w:rsidRPr="000502D0">
        <w:rPr>
          <w:rFonts w:ascii="Times New Roman" w:hAnsi="Times New Roman" w:cs="Times New Roman"/>
          <w:sz w:val="28"/>
          <w:szCs w:val="28"/>
        </w:rPr>
        <w:t>]</w:t>
      </w:r>
      <w:r w:rsidRPr="000502D0">
        <w:rPr>
          <w:rFonts w:ascii="Times New Roman" w:hAnsi="Times New Roman" w:cs="Times New Roman"/>
          <w:sz w:val="28"/>
          <w:szCs w:val="28"/>
        </w:rPr>
        <w:t>.</w:t>
      </w:r>
      <w:r w:rsidRPr="002C7272">
        <w:rPr>
          <w:rFonts w:ascii="Times New Roman" w:hAnsi="Times New Roman" w:cs="Times New Roman"/>
          <w:sz w:val="28"/>
          <w:szCs w:val="28"/>
        </w:rPr>
        <w:t xml:space="preserve"> </w:t>
      </w:r>
    </w:p>
    <w:p w:rsidR="00292774" w:rsidRPr="002C7272" w:rsidRDefault="00292774"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Разнообразие двигательных нарушений у детей с церебральным параличом обусловлено действием ряда факторов, непосредственно связанных со спецификой самого заболевания: </w:t>
      </w:r>
    </w:p>
    <w:p w:rsidR="00292774" w:rsidRPr="002C7272"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1. Нарушение мышечного тонуса (по типу спастичности, ригидности, гипотонии и дистонии). Регулирование мышечного тонуса обеспечивается согласованной работой различных звеньев нервной системы. Часто при детском церебральном параличе наблюдается повышение мышечного тонуса — спастичность. При этом характерным является нарастание мышечного тонуса при попытках произвести какое-либо движение. При резком повышении мышечного тонуса часто наблюдаются </w:t>
      </w:r>
      <w:proofErr w:type="spellStart"/>
      <w:r w:rsidRPr="002C7272">
        <w:rPr>
          <w:rFonts w:ascii="Times New Roman" w:hAnsi="Times New Roman" w:cs="Times New Roman"/>
          <w:sz w:val="28"/>
          <w:szCs w:val="28"/>
        </w:rPr>
        <w:t>сгибательные</w:t>
      </w:r>
      <w:proofErr w:type="spellEnd"/>
      <w:r w:rsidRPr="002C7272">
        <w:rPr>
          <w:rFonts w:ascii="Times New Roman" w:hAnsi="Times New Roman" w:cs="Times New Roman"/>
          <w:sz w:val="28"/>
          <w:szCs w:val="28"/>
        </w:rPr>
        <w:t xml:space="preserve"> и приводящие контрактуры (ограничение объема пассивных движений в суставах), а также различные деформации конечностей. При ригидности мышцы напряжены, находятся в состоянии максимального повышения мышечного тонуса </w:t>
      </w:r>
      <w:r w:rsidR="000E411B"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тетануса. Нарушаются плавность и слаженность мышечного взаимодействия. При низком мышечном тонусе – гипотонии,  мышцы конечностей и туловища дряблые, вялые, слабые. </w:t>
      </w:r>
      <w:proofErr w:type="spellStart"/>
      <w:r w:rsidRPr="002C7272">
        <w:rPr>
          <w:rFonts w:ascii="Times New Roman" w:hAnsi="Times New Roman" w:cs="Times New Roman"/>
          <w:sz w:val="28"/>
          <w:szCs w:val="28"/>
        </w:rPr>
        <w:t>Дистония</w:t>
      </w:r>
      <w:proofErr w:type="spellEnd"/>
      <w:r w:rsidRPr="002C7272">
        <w:rPr>
          <w:rFonts w:ascii="Times New Roman" w:hAnsi="Times New Roman" w:cs="Times New Roman"/>
          <w:sz w:val="28"/>
          <w:szCs w:val="28"/>
        </w:rPr>
        <w:t xml:space="preserve"> — меняющийся характер мышечного тонуса. Мышечный тонус в этом случае отличается непостоянством, изменчивостью. В покое мышцы расслаблены, при попытках к движению тонус резко нарастает, в результате чего оно может оказаться невозможным. При осложненных формах церебрального паралича может отмечаться сочетание различных вариантов нарушений мышечного тонуса. Характер этого сочетания может меняться с возрастом.</w:t>
      </w:r>
    </w:p>
    <w:p w:rsidR="00292774" w:rsidRPr="002C7272" w:rsidRDefault="00CE4A30"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2. Ограничение или н</w:t>
      </w:r>
      <w:r w:rsidR="00292774" w:rsidRPr="002C7272">
        <w:rPr>
          <w:rFonts w:ascii="Times New Roman" w:hAnsi="Times New Roman" w:cs="Times New Roman"/>
          <w:sz w:val="28"/>
          <w:szCs w:val="28"/>
        </w:rPr>
        <w:t>евозможность произвольных движений (парезы и параличи). В зависимости от тяжести поражения мозга и нервной системы  может наблюдаться полное или ч</w:t>
      </w:r>
      <w:r w:rsidRPr="002C7272">
        <w:rPr>
          <w:rFonts w:ascii="Times New Roman" w:hAnsi="Times New Roman" w:cs="Times New Roman"/>
          <w:sz w:val="28"/>
          <w:szCs w:val="28"/>
        </w:rPr>
        <w:t>астичное отсутствие</w:t>
      </w:r>
      <w:r w:rsidR="00292774" w:rsidRPr="002C7272">
        <w:rPr>
          <w:rFonts w:ascii="Times New Roman" w:hAnsi="Times New Roman" w:cs="Times New Roman"/>
          <w:sz w:val="28"/>
          <w:szCs w:val="28"/>
        </w:rPr>
        <w:t xml:space="preserve"> движений. Полное </w:t>
      </w:r>
      <w:r w:rsidRPr="002C7272">
        <w:rPr>
          <w:rFonts w:ascii="Times New Roman" w:hAnsi="Times New Roman" w:cs="Times New Roman"/>
          <w:sz w:val="28"/>
          <w:szCs w:val="28"/>
        </w:rPr>
        <w:t>их отсутствие обусловлено</w:t>
      </w:r>
      <w:r w:rsidR="00292774" w:rsidRPr="002C7272">
        <w:rPr>
          <w:rFonts w:ascii="Times New Roman" w:hAnsi="Times New Roman" w:cs="Times New Roman"/>
          <w:sz w:val="28"/>
          <w:szCs w:val="28"/>
        </w:rPr>
        <w:t xml:space="preserve"> поражением двигательных зон коры головного мозга и прово</w:t>
      </w:r>
      <w:r w:rsidR="00B91679" w:rsidRPr="002C7272">
        <w:rPr>
          <w:rFonts w:ascii="Times New Roman" w:hAnsi="Times New Roman" w:cs="Times New Roman"/>
          <w:sz w:val="28"/>
          <w:szCs w:val="28"/>
        </w:rPr>
        <w:t xml:space="preserve">дящих двигательных </w:t>
      </w:r>
      <w:r w:rsidR="00292774" w:rsidRPr="002C7272">
        <w:rPr>
          <w:rFonts w:ascii="Times New Roman" w:hAnsi="Times New Roman" w:cs="Times New Roman"/>
          <w:sz w:val="28"/>
          <w:szCs w:val="28"/>
        </w:rPr>
        <w:t xml:space="preserve">путей, называется </w:t>
      </w:r>
      <w:r w:rsidR="00292774" w:rsidRPr="002C7272">
        <w:rPr>
          <w:rFonts w:ascii="Times New Roman" w:hAnsi="Times New Roman" w:cs="Times New Roman"/>
          <w:i/>
          <w:sz w:val="28"/>
          <w:szCs w:val="28"/>
        </w:rPr>
        <w:t>центральным параличом</w:t>
      </w:r>
      <w:r w:rsidR="00292774" w:rsidRPr="002C7272">
        <w:rPr>
          <w:rFonts w:ascii="Times New Roman" w:hAnsi="Times New Roman" w:cs="Times New Roman"/>
          <w:sz w:val="28"/>
          <w:szCs w:val="28"/>
        </w:rPr>
        <w:t xml:space="preserve">, а ограничение объема движений — </w:t>
      </w:r>
      <w:r w:rsidR="00292774" w:rsidRPr="002C7272">
        <w:rPr>
          <w:rFonts w:ascii="Times New Roman" w:hAnsi="Times New Roman" w:cs="Times New Roman"/>
          <w:i/>
          <w:sz w:val="28"/>
          <w:szCs w:val="28"/>
        </w:rPr>
        <w:t>центральным парезом</w:t>
      </w:r>
      <w:r w:rsidR="00292774" w:rsidRPr="002C7272">
        <w:rPr>
          <w:rFonts w:ascii="Times New Roman" w:hAnsi="Times New Roman" w:cs="Times New Roman"/>
          <w:sz w:val="28"/>
          <w:szCs w:val="28"/>
        </w:rPr>
        <w:t>. Ограничение объема произвольных движений обычно сочетается со снижением мышечной силы</w:t>
      </w:r>
      <w:r w:rsidR="00B91679" w:rsidRPr="002C7272">
        <w:rPr>
          <w:rFonts w:ascii="Times New Roman" w:hAnsi="Times New Roman" w:cs="Times New Roman"/>
          <w:sz w:val="28"/>
          <w:szCs w:val="28"/>
        </w:rPr>
        <w:t xml:space="preserve"> и </w:t>
      </w:r>
      <w:r w:rsidR="00B91679" w:rsidRPr="002C7272">
        <w:rPr>
          <w:rFonts w:ascii="Times New Roman" w:hAnsi="Times New Roman" w:cs="Times New Roman"/>
          <w:sz w:val="28"/>
          <w:szCs w:val="28"/>
        </w:rPr>
        <w:lastRenderedPageBreak/>
        <w:t>тонуса</w:t>
      </w:r>
      <w:r w:rsidR="00292774" w:rsidRPr="002C7272">
        <w:rPr>
          <w:rFonts w:ascii="Times New Roman" w:hAnsi="Times New Roman" w:cs="Times New Roman"/>
          <w:sz w:val="28"/>
          <w:szCs w:val="28"/>
        </w:rPr>
        <w:t xml:space="preserve">. Ребенок затрудняется или не может поднять руки вверх, вытянуть их вперед, в стороны, согнуть или разогнуть ноги. Все это затрудняет развитие важнейших двигательных функций и прежде всего </w:t>
      </w:r>
      <w:proofErr w:type="spellStart"/>
      <w:r w:rsidR="00292774" w:rsidRPr="002C7272">
        <w:rPr>
          <w:rFonts w:ascii="Times New Roman" w:hAnsi="Times New Roman" w:cs="Times New Roman"/>
          <w:sz w:val="28"/>
          <w:szCs w:val="28"/>
        </w:rPr>
        <w:t>манипулятивной</w:t>
      </w:r>
      <w:proofErr w:type="spellEnd"/>
      <w:r w:rsidR="00292774" w:rsidRPr="002C7272">
        <w:rPr>
          <w:rFonts w:ascii="Times New Roman" w:hAnsi="Times New Roman" w:cs="Times New Roman"/>
          <w:sz w:val="28"/>
          <w:szCs w:val="28"/>
        </w:rPr>
        <w:t xml:space="preserve"> деятельности и ходьбы. При парезах страдают в первую очередь наиболее тонкие и дифференцированные движения, например изолированные движения </w:t>
      </w:r>
      <w:r w:rsidR="00292774" w:rsidRPr="00A762F0">
        <w:rPr>
          <w:rFonts w:ascii="Times New Roman" w:hAnsi="Times New Roman" w:cs="Times New Roman"/>
          <w:sz w:val="28"/>
          <w:szCs w:val="28"/>
        </w:rPr>
        <w:t>пальцев рук</w:t>
      </w:r>
      <w:r w:rsidR="00B57339" w:rsidRPr="00A762F0">
        <w:rPr>
          <w:rFonts w:ascii="Times New Roman" w:hAnsi="Times New Roman" w:cs="Times New Roman"/>
          <w:sz w:val="28"/>
          <w:szCs w:val="28"/>
        </w:rPr>
        <w:t xml:space="preserve"> </w:t>
      </w:r>
      <w:r w:rsidR="00292774" w:rsidRPr="00A762F0">
        <w:rPr>
          <w:rFonts w:ascii="Times New Roman" w:hAnsi="Times New Roman" w:cs="Times New Roman"/>
          <w:sz w:val="28"/>
          <w:szCs w:val="28"/>
        </w:rPr>
        <w:t>[</w:t>
      </w:r>
      <w:r w:rsidR="00104A77" w:rsidRPr="00104A77">
        <w:rPr>
          <w:rFonts w:ascii="Times New Roman" w:hAnsi="Times New Roman" w:cs="Times New Roman"/>
          <w:sz w:val="28"/>
          <w:szCs w:val="28"/>
        </w:rPr>
        <w:t>72</w:t>
      </w:r>
      <w:r w:rsidR="00243CE7" w:rsidRPr="00A762F0">
        <w:rPr>
          <w:rFonts w:ascii="Times New Roman" w:hAnsi="Times New Roman" w:cs="Times New Roman"/>
          <w:sz w:val="28"/>
          <w:szCs w:val="28"/>
        </w:rPr>
        <w:t>]</w:t>
      </w:r>
      <w:r w:rsidR="005B7CCE" w:rsidRPr="00A762F0">
        <w:rPr>
          <w:rFonts w:ascii="Times New Roman" w:hAnsi="Times New Roman" w:cs="Times New Roman"/>
          <w:sz w:val="28"/>
          <w:szCs w:val="28"/>
        </w:rPr>
        <w:t>.</w:t>
      </w:r>
    </w:p>
    <w:p w:rsidR="00292774" w:rsidRPr="00A762F0"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З. </w:t>
      </w:r>
      <w:r w:rsidR="00DA3F3E" w:rsidRPr="002C7272">
        <w:rPr>
          <w:rFonts w:ascii="Times New Roman" w:hAnsi="Times New Roman" w:cs="Times New Roman"/>
          <w:sz w:val="28"/>
          <w:szCs w:val="28"/>
        </w:rPr>
        <w:t xml:space="preserve">Наличие насильственных движений характерно </w:t>
      </w:r>
      <w:r w:rsidRPr="002C7272">
        <w:rPr>
          <w:rFonts w:ascii="Times New Roman" w:hAnsi="Times New Roman" w:cs="Times New Roman"/>
          <w:sz w:val="28"/>
          <w:szCs w:val="28"/>
        </w:rPr>
        <w:t>для мно</w:t>
      </w:r>
      <w:r w:rsidR="00DA3F3E" w:rsidRPr="002C7272">
        <w:rPr>
          <w:rFonts w:ascii="Times New Roman" w:hAnsi="Times New Roman" w:cs="Times New Roman"/>
          <w:sz w:val="28"/>
          <w:szCs w:val="28"/>
        </w:rPr>
        <w:t>гих форм ДЦП и п</w:t>
      </w:r>
      <w:r w:rsidRPr="002C7272">
        <w:rPr>
          <w:rFonts w:ascii="Times New Roman" w:hAnsi="Times New Roman" w:cs="Times New Roman"/>
          <w:sz w:val="28"/>
          <w:szCs w:val="28"/>
        </w:rPr>
        <w:t xml:space="preserve">роявляться в виде гиперкинезов и тремора. Гиперкинезы — непроизвольные насильственные движения, обусловленные переменным тонусом мышц, с наличием неестественных поз и незаконченных движений. Они могут наблюдаться в покое и усиливаться при попытках произвести движения, а также во время волнения. Гиперкинезы всегда затрудняют осуществление произвольного двигательного акта, а порой делают его невозможным. Насильственные движения могут быть выражены в мышцах артикуляционного аппарата, шеи, головы, различных отделов конечностей, туловища. Тремор — дрожание пальцев рук и языка. Он наиболее выражен при целенаправленных движениях (например, при письме). В конце целенаправленного движения тремор усиливается, например, при приближении пальца к носу при закрытых глазах (пальценосовая проба по выявлению </w:t>
      </w:r>
      <w:r w:rsidRPr="00A762F0">
        <w:rPr>
          <w:rFonts w:ascii="Times New Roman" w:hAnsi="Times New Roman" w:cs="Times New Roman"/>
          <w:sz w:val="28"/>
          <w:szCs w:val="28"/>
        </w:rPr>
        <w:t>тремора)</w:t>
      </w:r>
      <w:r w:rsidR="00DA3F3E" w:rsidRPr="00A762F0">
        <w:rPr>
          <w:rFonts w:ascii="Times New Roman" w:hAnsi="Times New Roman" w:cs="Times New Roman"/>
          <w:sz w:val="28"/>
          <w:szCs w:val="28"/>
        </w:rPr>
        <w:t xml:space="preserve"> [</w:t>
      </w:r>
      <w:r w:rsidR="00104A77" w:rsidRPr="00104A77">
        <w:rPr>
          <w:rFonts w:ascii="Times New Roman" w:hAnsi="Times New Roman" w:cs="Times New Roman"/>
          <w:sz w:val="28"/>
          <w:szCs w:val="28"/>
        </w:rPr>
        <w:t>72</w:t>
      </w:r>
      <w:r w:rsidR="005B7CCE" w:rsidRPr="00A762F0">
        <w:rPr>
          <w:rFonts w:ascii="Times New Roman" w:hAnsi="Times New Roman" w:cs="Times New Roman"/>
          <w:sz w:val="28"/>
          <w:szCs w:val="28"/>
        </w:rPr>
        <w:t>]</w:t>
      </w:r>
      <w:r w:rsidR="00A762F0" w:rsidRPr="00A762F0">
        <w:rPr>
          <w:rFonts w:ascii="Times New Roman" w:hAnsi="Times New Roman" w:cs="Times New Roman"/>
          <w:sz w:val="28"/>
          <w:szCs w:val="28"/>
        </w:rPr>
        <w:t>.</w:t>
      </w:r>
    </w:p>
    <w:p w:rsidR="00292774" w:rsidRPr="00A762F0"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4. Нарушения равновесия и координации движений (атаксия). Наблюдается в виде неустойчивости при сидении, стоянии и ходьбе</w:t>
      </w:r>
      <w:r w:rsidR="00DA3F3E" w:rsidRPr="002C7272">
        <w:rPr>
          <w:rFonts w:ascii="Times New Roman" w:hAnsi="Times New Roman" w:cs="Times New Roman"/>
          <w:sz w:val="28"/>
          <w:szCs w:val="28"/>
        </w:rPr>
        <w:t xml:space="preserve"> (туловищная атаксия)</w:t>
      </w:r>
      <w:r w:rsidRPr="002C7272">
        <w:rPr>
          <w:rFonts w:ascii="Times New Roman" w:hAnsi="Times New Roman" w:cs="Times New Roman"/>
          <w:sz w:val="28"/>
          <w:szCs w:val="28"/>
        </w:rPr>
        <w:t xml:space="preserve">. В тяжелых случаях ребенок не может сидеть или стоять без поддержки. Отмечается неустойчивость походки: дети ходят на широко расставленных ногах (с целью компенсации дефекта), пошатываясь, отклоняясь в сторону. Нарушения координации проявляются в неточности, несоразмерности движений (прежде всего рук). Ребенок не может точно захватить предмет и поместить его в заданное место; при выполнении этих движений он промахивается, у него наблюдается тремор. Нарушена координация тонких, </w:t>
      </w:r>
      <w:r w:rsidRPr="002C7272">
        <w:rPr>
          <w:rFonts w:ascii="Times New Roman" w:hAnsi="Times New Roman" w:cs="Times New Roman"/>
          <w:sz w:val="28"/>
          <w:szCs w:val="28"/>
        </w:rPr>
        <w:lastRenderedPageBreak/>
        <w:t xml:space="preserve">дифференцированных движений. В результате ребенок испытывает трудности в </w:t>
      </w:r>
      <w:proofErr w:type="spellStart"/>
      <w:r w:rsidRPr="002C7272">
        <w:rPr>
          <w:rFonts w:ascii="Times New Roman" w:hAnsi="Times New Roman" w:cs="Times New Roman"/>
          <w:sz w:val="28"/>
          <w:szCs w:val="28"/>
        </w:rPr>
        <w:t>манипулят</w:t>
      </w:r>
      <w:r w:rsidR="00A762F0">
        <w:rPr>
          <w:rFonts w:ascii="Times New Roman" w:hAnsi="Times New Roman" w:cs="Times New Roman"/>
          <w:sz w:val="28"/>
          <w:szCs w:val="28"/>
        </w:rPr>
        <w:t>ивной</w:t>
      </w:r>
      <w:proofErr w:type="spellEnd"/>
      <w:r w:rsidR="00A762F0">
        <w:rPr>
          <w:rFonts w:ascii="Times New Roman" w:hAnsi="Times New Roman" w:cs="Times New Roman"/>
          <w:sz w:val="28"/>
          <w:szCs w:val="28"/>
        </w:rPr>
        <w:t xml:space="preserve"> деятельности и при письме</w:t>
      </w:r>
      <w:r w:rsidR="00104A77">
        <w:rPr>
          <w:rFonts w:ascii="Times New Roman" w:hAnsi="Times New Roman" w:cs="Times New Roman"/>
          <w:sz w:val="28"/>
          <w:szCs w:val="28"/>
        </w:rPr>
        <w:t xml:space="preserve"> [</w:t>
      </w:r>
      <w:r w:rsidR="00104A77" w:rsidRPr="00104A77">
        <w:rPr>
          <w:rFonts w:ascii="Times New Roman" w:hAnsi="Times New Roman" w:cs="Times New Roman"/>
          <w:sz w:val="28"/>
          <w:szCs w:val="28"/>
        </w:rPr>
        <w:t>71</w:t>
      </w:r>
      <w:r w:rsidR="00A762F0" w:rsidRPr="00A762F0">
        <w:rPr>
          <w:rFonts w:ascii="Times New Roman" w:hAnsi="Times New Roman" w:cs="Times New Roman"/>
          <w:sz w:val="28"/>
          <w:szCs w:val="28"/>
        </w:rPr>
        <w:t>].</w:t>
      </w:r>
    </w:p>
    <w:p w:rsidR="00292774" w:rsidRPr="00AD3CF2"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5. Нарушение ощущений движений (кинестезий). Ощущение дви</w:t>
      </w:r>
      <w:r w:rsidR="00B91679" w:rsidRPr="002C7272">
        <w:rPr>
          <w:rFonts w:ascii="Times New Roman" w:hAnsi="Times New Roman" w:cs="Times New Roman"/>
          <w:sz w:val="28"/>
          <w:szCs w:val="28"/>
        </w:rPr>
        <w:t>жений осуществляемые с помощью проприорецепторов</w:t>
      </w:r>
      <w:r w:rsidRPr="002C7272">
        <w:rPr>
          <w:rFonts w:ascii="Times New Roman" w:hAnsi="Times New Roman" w:cs="Times New Roman"/>
          <w:sz w:val="28"/>
          <w:szCs w:val="28"/>
        </w:rPr>
        <w:t>, расположенных в мышцах, сухожилиях</w:t>
      </w:r>
      <w:r w:rsidR="00B91679" w:rsidRPr="002C7272">
        <w:rPr>
          <w:rFonts w:ascii="Times New Roman" w:hAnsi="Times New Roman" w:cs="Times New Roman"/>
          <w:sz w:val="28"/>
          <w:szCs w:val="28"/>
        </w:rPr>
        <w:t>, связках, суставах, передают</w:t>
      </w:r>
      <w:r w:rsidRPr="002C7272">
        <w:rPr>
          <w:rFonts w:ascii="Times New Roman" w:hAnsi="Times New Roman" w:cs="Times New Roman"/>
          <w:sz w:val="28"/>
          <w:szCs w:val="28"/>
        </w:rPr>
        <w:t xml:space="preserve"> в </w:t>
      </w:r>
      <w:r w:rsidR="00B91679" w:rsidRPr="002C7272">
        <w:rPr>
          <w:rFonts w:ascii="Times New Roman" w:hAnsi="Times New Roman" w:cs="Times New Roman"/>
          <w:sz w:val="28"/>
          <w:szCs w:val="28"/>
        </w:rPr>
        <w:t xml:space="preserve">информацию о положении конечностей и туловища в пространстве </w:t>
      </w:r>
      <w:r w:rsidRPr="002C7272">
        <w:rPr>
          <w:rFonts w:ascii="Times New Roman" w:hAnsi="Times New Roman" w:cs="Times New Roman"/>
          <w:sz w:val="28"/>
          <w:szCs w:val="28"/>
        </w:rPr>
        <w:t xml:space="preserve">центральную нервную систему. При всех формах церебрального паралича нарушается </w:t>
      </w:r>
      <w:proofErr w:type="spellStart"/>
      <w:r w:rsidRPr="002C7272">
        <w:rPr>
          <w:rFonts w:ascii="Times New Roman" w:hAnsi="Times New Roman" w:cs="Times New Roman"/>
          <w:sz w:val="28"/>
          <w:szCs w:val="28"/>
        </w:rPr>
        <w:t>проприоцептивная</w:t>
      </w:r>
      <w:proofErr w:type="spellEnd"/>
      <w:r w:rsidRPr="002C7272">
        <w:rPr>
          <w:rFonts w:ascii="Times New Roman" w:hAnsi="Times New Roman" w:cs="Times New Roman"/>
          <w:sz w:val="28"/>
          <w:szCs w:val="28"/>
        </w:rPr>
        <w:t xml:space="preserve"> регуляция движения. Эти нарушения резко затрудняют выработку тех условно-рефлекторных связей, на основе которых формируется чувство положения собственного тела, позы в пространстве. У детей с церебральным параличом бывает ослаблено чувство позы; у некоторых искажено восприятие направления движения (например, движение пальцев рук по прямой может ощущаться ими как движение по окружности или в сторону). Нарушение ощущений движений еще более обедняет двигательный опыт ребенка, способствует развитию однообразия в совершении отдельных движений, задерживает формирование тонких координированных движений.</w:t>
      </w:r>
      <w:r w:rsidR="005B7CCE" w:rsidRPr="002C7272">
        <w:rPr>
          <w:rFonts w:ascii="Times New Roman" w:hAnsi="Times New Roman" w:cs="Times New Roman"/>
          <w:sz w:val="28"/>
          <w:szCs w:val="28"/>
        </w:rPr>
        <w:t xml:space="preserve"> </w:t>
      </w:r>
      <w:r w:rsidR="00104A77">
        <w:rPr>
          <w:rFonts w:ascii="Times New Roman" w:hAnsi="Times New Roman" w:cs="Times New Roman"/>
          <w:sz w:val="28"/>
          <w:szCs w:val="28"/>
        </w:rPr>
        <w:t>[</w:t>
      </w:r>
      <w:r w:rsidR="00104A77" w:rsidRPr="002B78F2">
        <w:rPr>
          <w:rFonts w:ascii="Times New Roman" w:hAnsi="Times New Roman" w:cs="Times New Roman"/>
          <w:sz w:val="28"/>
          <w:szCs w:val="28"/>
        </w:rPr>
        <w:t>71</w:t>
      </w:r>
      <w:r w:rsidR="00A762F0" w:rsidRPr="00AD3CF2">
        <w:rPr>
          <w:rFonts w:ascii="Times New Roman" w:hAnsi="Times New Roman" w:cs="Times New Roman"/>
          <w:sz w:val="28"/>
          <w:szCs w:val="28"/>
        </w:rPr>
        <w:t>].</w:t>
      </w:r>
    </w:p>
    <w:p w:rsidR="00292774" w:rsidRPr="002C7272"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6. Недостаточное развитие цепных установ</w:t>
      </w:r>
      <w:r w:rsidR="00B91679" w:rsidRPr="002C7272">
        <w:rPr>
          <w:rFonts w:ascii="Times New Roman" w:hAnsi="Times New Roman" w:cs="Times New Roman"/>
          <w:sz w:val="28"/>
          <w:szCs w:val="28"/>
        </w:rPr>
        <w:t xml:space="preserve">очных выпрямительных рефлексов, или </w:t>
      </w:r>
      <w:r w:rsidRPr="002C7272">
        <w:rPr>
          <w:rFonts w:ascii="Times New Roman" w:hAnsi="Times New Roman" w:cs="Times New Roman"/>
          <w:sz w:val="28"/>
          <w:szCs w:val="28"/>
        </w:rPr>
        <w:t>статокинетических рефлексов. Статокинетические рефлексы обеспечивают формирование вертикального положения тела ребенка и произвольно</w:t>
      </w:r>
      <w:r w:rsidR="00B91679" w:rsidRPr="002C7272">
        <w:rPr>
          <w:rFonts w:ascii="Times New Roman" w:hAnsi="Times New Roman" w:cs="Times New Roman"/>
          <w:sz w:val="28"/>
          <w:szCs w:val="28"/>
        </w:rPr>
        <w:t>й моторики. При недоразвитии таки</w:t>
      </w:r>
      <w:r w:rsidRPr="002C7272">
        <w:rPr>
          <w:rFonts w:ascii="Times New Roman" w:hAnsi="Times New Roman" w:cs="Times New Roman"/>
          <w:sz w:val="28"/>
          <w:szCs w:val="28"/>
        </w:rPr>
        <w:t>х рефлексов ребенку трудно удерживать голову и туловище. В результате он испытывает трудности в овладении навыками самообслуживания, трудовыми и учебными операциями.</w:t>
      </w:r>
    </w:p>
    <w:p w:rsidR="00292774" w:rsidRPr="00A762F0"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7. </w:t>
      </w:r>
      <w:proofErr w:type="spellStart"/>
      <w:r w:rsidRPr="002C7272">
        <w:rPr>
          <w:rFonts w:ascii="Times New Roman" w:hAnsi="Times New Roman" w:cs="Times New Roman"/>
          <w:sz w:val="28"/>
          <w:szCs w:val="28"/>
        </w:rPr>
        <w:t>Синкинезии</w:t>
      </w:r>
      <w:proofErr w:type="spellEnd"/>
      <w:r w:rsidRPr="002C7272">
        <w:rPr>
          <w:rFonts w:ascii="Times New Roman" w:hAnsi="Times New Roman" w:cs="Times New Roman"/>
          <w:sz w:val="28"/>
          <w:szCs w:val="28"/>
        </w:rPr>
        <w:t xml:space="preserve"> -</w:t>
      </w:r>
      <w:r w:rsidR="00C11282" w:rsidRPr="002C7272">
        <w:rPr>
          <w:rFonts w:ascii="Times New Roman" w:hAnsi="Times New Roman" w:cs="Times New Roman"/>
          <w:sz w:val="28"/>
          <w:szCs w:val="28"/>
        </w:rPr>
        <w:t>-</w:t>
      </w:r>
      <w:r w:rsidRPr="002C7272">
        <w:rPr>
          <w:rFonts w:ascii="Times New Roman" w:hAnsi="Times New Roman" w:cs="Times New Roman"/>
          <w:sz w:val="28"/>
          <w:szCs w:val="28"/>
        </w:rPr>
        <w:t xml:space="preserve"> это непроизвольные </w:t>
      </w:r>
      <w:proofErr w:type="spellStart"/>
      <w:r w:rsidRPr="002C7272">
        <w:rPr>
          <w:rFonts w:ascii="Times New Roman" w:hAnsi="Times New Roman" w:cs="Times New Roman"/>
          <w:sz w:val="28"/>
          <w:szCs w:val="28"/>
        </w:rPr>
        <w:t>содружественные</w:t>
      </w:r>
      <w:proofErr w:type="spellEnd"/>
      <w:r w:rsidRPr="002C7272">
        <w:rPr>
          <w:rFonts w:ascii="Times New Roman" w:hAnsi="Times New Roman" w:cs="Times New Roman"/>
          <w:sz w:val="28"/>
          <w:szCs w:val="28"/>
        </w:rPr>
        <w:t xml:space="preserve"> движения, сопровождающие выполнени</w:t>
      </w:r>
      <w:r w:rsidR="00B91679" w:rsidRPr="002C7272">
        <w:rPr>
          <w:rFonts w:ascii="Times New Roman" w:hAnsi="Times New Roman" w:cs="Times New Roman"/>
          <w:sz w:val="28"/>
          <w:szCs w:val="28"/>
        </w:rPr>
        <w:t>е активных движений. Ребенок пытается</w:t>
      </w:r>
      <w:r w:rsidRPr="002C7272">
        <w:rPr>
          <w:rFonts w:ascii="Times New Roman" w:hAnsi="Times New Roman" w:cs="Times New Roman"/>
          <w:sz w:val="28"/>
          <w:szCs w:val="28"/>
        </w:rPr>
        <w:t xml:space="preserve"> взять предмет одной рукой</w:t>
      </w:r>
      <w:r w:rsidR="00B91679" w:rsidRPr="002C7272">
        <w:rPr>
          <w:rFonts w:ascii="Times New Roman" w:hAnsi="Times New Roman" w:cs="Times New Roman"/>
          <w:sz w:val="28"/>
          <w:szCs w:val="28"/>
        </w:rPr>
        <w:t>, а</w:t>
      </w:r>
      <w:r w:rsidRPr="002C7272">
        <w:rPr>
          <w:rFonts w:ascii="Times New Roman" w:hAnsi="Times New Roman" w:cs="Times New Roman"/>
          <w:sz w:val="28"/>
          <w:szCs w:val="28"/>
        </w:rPr>
        <w:t xml:space="preserve"> происходит сгибание другой руки; ребенок не может разогнуть согнутые па</w:t>
      </w:r>
      <w:r w:rsidR="00B91679" w:rsidRPr="002C7272">
        <w:rPr>
          <w:rFonts w:ascii="Times New Roman" w:hAnsi="Times New Roman" w:cs="Times New Roman"/>
          <w:sz w:val="28"/>
          <w:szCs w:val="28"/>
        </w:rPr>
        <w:t>льцы рук, а при выпрямлении</w:t>
      </w:r>
      <w:r w:rsidRPr="002C7272">
        <w:rPr>
          <w:rFonts w:ascii="Times New Roman" w:hAnsi="Times New Roman" w:cs="Times New Roman"/>
          <w:sz w:val="28"/>
          <w:szCs w:val="28"/>
        </w:rPr>
        <w:t xml:space="preserve"> руки</w:t>
      </w:r>
      <w:r w:rsidR="00B91679" w:rsidRPr="002C7272">
        <w:rPr>
          <w:rFonts w:ascii="Times New Roman" w:hAnsi="Times New Roman" w:cs="Times New Roman"/>
          <w:sz w:val="28"/>
          <w:szCs w:val="28"/>
        </w:rPr>
        <w:t xml:space="preserve"> в цело</w:t>
      </w:r>
      <w:r w:rsidR="005641C0" w:rsidRPr="002C7272">
        <w:rPr>
          <w:rFonts w:ascii="Times New Roman" w:hAnsi="Times New Roman" w:cs="Times New Roman"/>
          <w:sz w:val="28"/>
          <w:szCs w:val="28"/>
        </w:rPr>
        <w:t xml:space="preserve">м и </w:t>
      </w:r>
      <w:r w:rsidRPr="002C7272">
        <w:rPr>
          <w:rFonts w:ascii="Times New Roman" w:hAnsi="Times New Roman" w:cs="Times New Roman"/>
          <w:sz w:val="28"/>
          <w:szCs w:val="28"/>
        </w:rPr>
        <w:t xml:space="preserve"> пальцы </w:t>
      </w:r>
      <w:r w:rsidR="00A762F0">
        <w:rPr>
          <w:rFonts w:ascii="Times New Roman" w:hAnsi="Times New Roman" w:cs="Times New Roman"/>
          <w:sz w:val="28"/>
          <w:szCs w:val="28"/>
        </w:rPr>
        <w:t>разгибаются</w:t>
      </w:r>
      <w:r w:rsidR="00A5154C" w:rsidRPr="00A762F0">
        <w:rPr>
          <w:rFonts w:ascii="Times New Roman" w:hAnsi="Times New Roman" w:cs="Times New Roman"/>
          <w:sz w:val="28"/>
          <w:szCs w:val="28"/>
        </w:rPr>
        <w:t xml:space="preserve"> [</w:t>
      </w:r>
      <w:r w:rsidR="00104A77" w:rsidRPr="00104A77">
        <w:rPr>
          <w:rFonts w:ascii="Times New Roman" w:hAnsi="Times New Roman" w:cs="Times New Roman"/>
          <w:sz w:val="28"/>
          <w:szCs w:val="28"/>
        </w:rPr>
        <w:t>57</w:t>
      </w:r>
      <w:r w:rsidR="00A5154C" w:rsidRPr="00A762F0">
        <w:rPr>
          <w:rFonts w:ascii="Times New Roman" w:hAnsi="Times New Roman" w:cs="Times New Roman"/>
          <w:sz w:val="28"/>
          <w:szCs w:val="28"/>
        </w:rPr>
        <w:t>]</w:t>
      </w:r>
      <w:r w:rsidR="00A762F0" w:rsidRPr="00A762F0">
        <w:rPr>
          <w:rFonts w:ascii="Times New Roman" w:hAnsi="Times New Roman" w:cs="Times New Roman"/>
          <w:sz w:val="28"/>
          <w:szCs w:val="28"/>
        </w:rPr>
        <w:t>.</w:t>
      </w:r>
    </w:p>
    <w:p w:rsidR="00292774" w:rsidRPr="00A762F0"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8. Наличие патологических тонических рефлексов. Их выраженность отражает основной механизм нарушений при ДЦП. </w:t>
      </w:r>
      <w:r w:rsidR="00C11282" w:rsidRPr="002C7272">
        <w:rPr>
          <w:rFonts w:ascii="Times New Roman" w:hAnsi="Times New Roman" w:cs="Times New Roman"/>
          <w:sz w:val="28"/>
          <w:szCs w:val="28"/>
        </w:rPr>
        <w:t>Д</w:t>
      </w:r>
      <w:r w:rsidRPr="002C7272">
        <w:rPr>
          <w:rFonts w:ascii="Times New Roman" w:hAnsi="Times New Roman" w:cs="Times New Roman"/>
          <w:sz w:val="28"/>
          <w:szCs w:val="28"/>
        </w:rPr>
        <w:t xml:space="preserve">вигательные нарушения при </w:t>
      </w:r>
      <w:r w:rsidRPr="002C7272">
        <w:rPr>
          <w:rFonts w:ascii="Times New Roman" w:hAnsi="Times New Roman" w:cs="Times New Roman"/>
          <w:sz w:val="28"/>
          <w:szCs w:val="28"/>
        </w:rPr>
        <w:lastRenderedPageBreak/>
        <w:t>церебральном параличе обусловлены тем, что по</w:t>
      </w:r>
      <w:r w:rsidR="005641C0" w:rsidRPr="002C7272">
        <w:rPr>
          <w:rFonts w:ascii="Times New Roman" w:hAnsi="Times New Roman" w:cs="Times New Roman"/>
          <w:sz w:val="28"/>
          <w:szCs w:val="28"/>
        </w:rPr>
        <w:t>ражение незрелого мозга искажает</w:t>
      </w:r>
      <w:r w:rsidRPr="002C7272">
        <w:rPr>
          <w:rFonts w:ascii="Times New Roman" w:hAnsi="Times New Roman" w:cs="Times New Roman"/>
          <w:sz w:val="28"/>
          <w:szCs w:val="28"/>
        </w:rPr>
        <w:t xml:space="preserve"> последовательность этапов его созревания. </w:t>
      </w:r>
      <w:r w:rsidR="005641C0" w:rsidRPr="002C7272">
        <w:rPr>
          <w:rFonts w:ascii="Times New Roman" w:hAnsi="Times New Roman" w:cs="Times New Roman"/>
          <w:sz w:val="28"/>
          <w:szCs w:val="28"/>
        </w:rPr>
        <w:t xml:space="preserve">Тонические рефлексы проявляются в первые </w:t>
      </w:r>
      <w:r w:rsidRPr="002C7272">
        <w:rPr>
          <w:rFonts w:ascii="Times New Roman" w:hAnsi="Times New Roman" w:cs="Times New Roman"/>
          <w:sz w:val="28"/>
          <w:szCs w:val="28"/>
        </w:rPr>
        <w:t>месяцы жизни</w:t>
      </w:r>
      <w:r w:rsidR="005641C0" w:rsidRPr="002C7272">
        <w:rPr>
          <w:rFonts w:ascii="Times New Roman" w:hAnsi="Times New Roman" w:cs="Times New Roman"/>
          <w:sz w:val="28"/>
          <w:szCs w:val="28"/>
        </w:rPr>
        <w:t xml:space="preserve"> в процессе нормального развития</w:t>
      </w:r>
      <w:r w:rsidRPr="002C7272">
        <w:rPr>
          <w:rFonts w:ascii="Times New Roman" w:hAnsi="Times New Roman" w:cs="Times New Roman"/>
          <w:sz w:val="28"/>
          <w:szCs w:val="28"/>
        </w:rPr>
        <w:t>. Постепенное их угасание создает благоприятную основу для п</w:t>
      </w:r>
      <w:r w:rsidR="000263DE" w:rsidRPr="002C7272">
        <w:rPr>
          <w:rFonts w:ascii="Times New Roman" w:hAnsi="Times New Roman" w:cs="Times New Roman"/>
          <w:sz w:val="28"/>
          <w:szCs w:val="28"/>
        </w:rPr>
        <w:t>оявления более высокой ступени</w:t>
      </w:r>
      <w:r w:rsidRPr="002C7272">
        <w:rPr>
          <w:rFonts w:ascii="Times New Roman" w:hAnsi="Times New Roman" w:cs="Times New Roman"/>
          <w:sz w:val="28"/>
          <w:szCs w:val="28"/>
        </w:rPr>
        <w:t xml:space="preserve"> безусловно-рефлекторной деятельности ребенка так называемых установочных рефлексов. При ДЦП отмечается запаздывание в угасании врожденных безусловно-рефлекторных двигат</w:t>
      </w:r>
      <w:r w:rsidR="005641C0" w:rsidRPr="002C7272">
        <w:rPr>
          <w:rFonts w:ascii="Times New Roman" w:hAnsi="Times New Roman" w:cs="Times New Roman"/>
          <w:sz w:val="28"/>
          <w:szCs w:val="28"/>
        </w:rPr>
        <w:t>ельных автоматизмов, к которым</w:t>
      </w:r>
      <w:r w:rsidRPr="002C7272">
        <w:rPr>
          <w:rFonts w:ascii="Times New Roman" w:hAnsi="Times New Roman" w:cs="Times New Roman"/>
          <w:sz w:val="28"/>
          <w:szCs w:val="28"/>
        </w:rPr>
        <w:t xml:space="preserve"> относятся </w:t>
      </w:r>
      <w:proofErr w:type="spellStart"/>
      <w:r w:rsidRPr="002C7272">
        <w:rPr>
          <w:rFonts w:ascii="Times New Roman" w:hAnsi="Times New Roman" w:cs="Times New Roman"/>
          <w:sz w:val="28"/>
          <w:szCs w:val="28"/>
        </w:rPr>
        <w:t>позотонические</w:t>
      </w:r>
      <w:proofErr w:type="spellEnd"/>
      <w:r w:rsidRPr="002C7272">
        <w:rPr>
          <w:rFonts w:ascii="Times New Roman" w:hAnsi="Times New Roman" w:cs="Times New Roman"/>
          <w:sz w:val="28"/>
          <w:szCs w:val="28"/>
        </w:rPr>
        <w:t xml:space="preserve"> рефлексы. Патологически ус</w:t>
      </w:r>
      <w:r w:rsidR="005641C0" w:rsidRPr="002C7272">
        <w:rPr>
          <w:rFonts w:ascii="Times New Roman" w:hAnsi="Times New Roman" w:cs="Times New Roman"/>
          <w:sz w:val="28"/>
          <w:szCs w:val="28"/>
        </w:rPr>
        <w:t xml:space="preserve">иленные </w:t>
      </w:r>
      <w:proofErr w:type="spellStart"/>
      <w:r w:rsidR="005641C0" w:rsidRPr="002C7272">
        <w:rPr>
          <w:rFonts w:ascii="Times New Roman" w:hAnsi="Times New Roman" w:cs="Times New Roman"/>
          <w:sz w:val="28"/>
          <w:szCs w:val="28"/>
        </w:rPr>
        <w:t>позотонические</w:t>
      </w:r>
      <w:proofErr w:type="spellEnd"/>
      <w:r w:rsidR="005641C0" w:rsidRPr="002C7272">
        <w:rPr>
          <w:rFonts w:ascii="Times New Roman" w:hAnsi="Times New Roman" w:cs="Times New Roman"/>
          <w:sz w:val="28"/>
          <w:szCs w:val="28"/>
        </w:rPr>
        <w:t xml:space="preserve"> рефлексы </w:t>
      </w:r>
      <w:r w:rsidRPr="002C7272">
        <w:rPr>
          <w:rFonts w:ascii="Times New Roman" w:hAnsi="Times New Roman" w:cs="Times New Roman"/>
          <w:sz w:val="28"/>
          <w:szCs w:val="28"/>
        </w:rPr>
        <w:t xml:space="preserve">нарушают </w:t>
      </w:r>
      <w:r w:rsidR="005641C0" w:rsidRPr="002C7272">
        <w:rPr>
          <w:rFonts w:ascii="Times New Roman" w:hAnsi="Times New Roman" w:cs="Times New Roman"/>
          <w:sz w:val="28"/>
          <w:szCs w:val="28"/>
        </w:rPr>
        <w:t xml:space="preserve">естественный </w:t>
      </w:r>
      <w:r w:rsidRPr="002C7272">
        <w:rPr>
          <w:rFonts w:ascii="Times New Roman" w:hAnsi="Times New Roman" w:cs="Times New Roman"/>
          <w:sz w:val="28"/>
          <w:szCs w:val="28"/>
        </w:rPr>
        <w:t xml:space="preserve">ход развития двигательных функций, но и </w:t>
      </w:r>
      <w:r w:rsidR="005641C0" w:rsidRPr="002C7272">
        <w:rPr>
          <w:rFonts w:ascii="Times New Roman" w:hAnsi="Times New Roman" w:cs="Times New Roman"/>
          <w:sz w:val="28"/>
          <w:szCs w:val="28"/>
        </w:rPr>
        <w:t>являются одной из причин фор</w:t>
      </w:r>
      <w:r w:rsidRPr="002C7272">
        <w:rPr>
          <w:rFonts w:ascii="Times New Roman" w:hAnsi="Times New Roman" w:cs="Times New Roman"/>
          <w:sz w:val="28"/>
          <w:szCs w:val="28"/>
        </w:rPr>
        <w:t xml:space="preserve">мирования </w:t>
      </w:r>
      <w:r w:rsidR="00690C86" w:rsidRPr="002C7272">
        <w:rPr>
          <w:rFonts w:ascii="Times New Roman" w:hAnsi="Times New Roman" w:cs="Times New Roman"/>
          <w:sz w:val="28"/>
          <w:szCs w:val="28"/>
        </w:rPr>
        <w:t xml:space="preserve">деформаций движений, поз и т.п. </w:t>
      </w:r>
      <w:r w:rsidRPr="002C7272">
        <w:rPr>
          <w:rFonts w:ascii="Times New Roman" w:hAnsi="Times New Roman" w:cs="Times New Roman"/>
          <w:sz w:val="28"/>
          <w:szCs w:val="28"/>
        </w:rPr>
        <w:t xml:space="preserve">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w:t>
      </w:r>
      <w:proofErr w:type="spellStart"/>
      <w:r w:rsidRPr="002C7272">
        <w:rPr>
          <w:rFonts w:ascii="Times New Roman" w:hAnsi="Times New Roman" w:cs="Times New Roman"/>
          <w:sz w:val="28"/>
          <w:szCs w:val="28"/>
        </w:rPr>
        <w:t>манипулятивной</w:t>
      </w:r>
      <w:proofErr w:type="spellEnd"/>
      <w:r w:rsidRPr="002C7272">
        <w:rPr>
          <w:rFonts w:ascii="Times New Roman" w:hAnsi="Times New Roman" w:cs="Times New Roman"/>
          <w:sz w:val="28"/>
          <w:szCs w:val="28"/>
        </w:rPr>
        <w:t xml:space="preserve"> деятельностью</w:t>
      </w:r>
      <w:r w:rsidR="00690C86" w:rsidRPr="002C7272">
        <w:rPr>
          <w:rFonts w:ascii="Times New Roman" w:hAnsi="Times New Roman" w:cs="Times New Roman"/>
          <w:sz w:val="28"/>
          <w:szCs w:val="28"/>
        </w:rPr>
        <w:t xml:space="preserve"> – возможность научиться самообслуживанию отсутствует.</w:t>
      </w:r>
      <w:r w:rsidRPr="002C7272">
        <w:rPr>
          <w:rFonts w:ascii="Times New Roman" w:hAnsi="Times New Roman" w:cs="Times New Roman"/>
          <w:sz w:val="28"/>
          <w:szCs w:val="28"/>
        </w:rPr>
        <w:t xml:space="preserve">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транспорте. Навыки самообслуживания у них развиты не полностью, так же как и </w:t>
      </w:r>
      <w:proofErr w:type="spellStart"/>
      <w:r w:rsidRPr="002C7272">
        <w:rPr>
          <w:rFonts w:ascii="Times New Roman" w:hAnsi="Times New Roman" w:cs="Times New Roman"/>
          <w:sz w:val="28"/>
          <w:szCs w:val="28"/>
        </w:rPr>
        <w:t>манипулятивная</w:t>
      </w:r>
      <w:proofErr w:type="spellEnd"/>
      <w:r w:rsidRPr="002C7272">
        <w:rPr>
          <w:rFonts w:ascii="Times New Roman" w:hAnsi="Times New Roman" w:cs="Times New Roman"/>
          <w:sz w:val="28"/>
          <w:szCs w:val="28"/>
        </w:rPr>
        <w:t xml:space="preserve"> деятельность. При легкой степени двигательных нарушений дети ходят самостоятельно, уверенно как в помещени</w:t>
      </w:r>
      <w:r w:rsidR="00690C86" w:rsidRPr="002C7272">
        <w:rPr>
          <w:rFonts w:ascii="Times New Roman" w:hAnsi="Times New Roman" w:cs="Times New Roman"/>
          <w:sz w:val="28"/>
          <w:szCs w:val="28"/>
        </w:rPr>
        <w:t>и, так и за его пределами. Они могут</w:t>
      </w:r>
      <w:r w:rsidRPr="002C7272">
        <w:rPr>
          <w:rFonts w:ascii="Times New Roman" w:hAnsi="Times New Roman" w:cs="Times New Roman"/>
          <w:sz w:val="28"/>
          <w:szCs w:val="28"/>
        </w:rPr>
        <w:t xml:space="preserve"> самостоятельно</w:t>
      </w:r>
      <w:r w:rsidR="00690C86" w:rsidRPr="002C7272">
        <w:rPr>
          <w:rFonts w:ascii="Times New Roman" w:hAnsi="Times New Roman" w:cs="Times New Roman"/>
          <w:sz w:val="28"/>
          <w:szCs w:val="28"/>
        </w:rPr>
        <w:t xml:space="preserve"> ездить на городском транспорте, наблюдается высокий уровень развития </w:t>
      </w:r>
      <w:proofErr w:type="spellStart"/>
      <w:r w:rsidR="00690C86" w:rsidRPr="002C7272">
        <w:rPr>
          <w:rFonts w:ascii="Times New Roman" w:hAnsi="Times New Roman" w:cs="Times New Roman"/>
          <w:sz w:val="28"/>
          <w:szCs w:val="28"/>
        </w:rPr>
        <w:t>манипулятивной</w:t>
      </w:r>
      <w:proofErr w:type="spellEnd"/>
      <w:r w:rsidR="00690C86" w:rsidRPr="002C7272">
        <w:rPr>
          <w:rFonts w:ascii="Times New Roman" w:hAnsi="Times New Roman" w:cs="Times New Roman"/>
          <w:sz w:val="28"/>
          <w:szCs w:val="28"/>
        </w:rPr>
        <w:t xml:space="preserve"> деятельности</w:t>
      </w:r>
      <w:r w:rsidRPr="002C7272">
        <w:rPr>
          <w:rFonts w:ascii="Times New Roman" w:hAnsi="Times New Roman" w:cs="Times New Roman"/>
          <w:sz w:val="28"/>
          <w:szCs w:val="28"/>
        </w:rPr>
        <w:t xml:space="preserve">. Однако у </w:t>
      </w:r>
      <w:r w:rsidR="00690C86" w:rsidRPr="002C7272">
        <w:rPr>
          <w:rFonts w:ascii="Times New Roman" w:hAnsi="Times New Roman" w:cs="Times New Roman"/>
          <w:sz w:val="28"/>
          <w:szCs w:val="28"/>
        </w:rPr>
        <w:t>таких детей могут отмечаться</w:t>
      </w:r>
      <w:r w:rsidRPr="002C7272">
        <w:rPr>
          <w:rFonts w:ascii="Times New Roman" w:hAnsi="Times New Roman" w:cs="Times New Roman"/>
          <w:sz w:val="28"/>
          <w:szCs w:val="28"/>
        </w:rPr>
        <w:t xml:space="preserve"> неправильные патологические позы и положения, нарушение походки, движения недостаточно ловкие, замед</w:t>
      </w:r>
      <w:r w:rsidR="00A762F0">
        <w:rPr>
          <w:rFonts w:ascii="Times New Roman" w:hAnsi="Times New Roman" w:cs="Times New Roman"/>
          <w:sz w:val="28"/>
          <w:szCs w:val="28"/>
        </w:rPr>
        <w:t xml:space="preserve">ленные, снижение мышечной силы </w:t>
      </w:r>
      <w:r w:rsidR="00104A77">
        <w:rPr>
          <w:rFonts w:ascii="Times New Roman" w:hAnsi="Times New Roman" w:cs="Times New Roman"/>
          <w:sz w:val="28"/>
          <w:szCs w:val="28"/>
        </w:rPr>
        <w:t>[</w:t>
      </w:r>
      <w:r w:rsidR="00104A77" w:rsidRPr="00104A77">
        <w:rPr>
          <w:rFonts w:ascii="Times New Roman" w:hAnsi="Times New Roman" w:cs="Times New Roman"/>
          <w:sz w:val="28"/>
          <w:szCs w:val="28"/>
        </w:rPr>
        <w:t>57</w:t>
      </w:r>
      <w:r w:rsidR="00A762F0" w:rsidRPr="00A762F0">
        <w:rPr>
          <w:rFonts w:ascii="Times New Roman" w:hAnsi="Times New Roman" w:cs="Times New Roman"/>
          <w:sz w:val="28"/>
          <w:szCs w:val="28"/>
        </w:rPr>
        <w:t>].</w:t>
      </w:r>
    </w:p>
    <w:p w:rsidR="00292774" w:rsidRPr="002C7272" w:rsidRDefault="00292774"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Описанные выше факторы, обусловливающие специфику двигательного дефекта при ДЦП</w:t>
      </w:r>
      <w:r w:rsidR="00616C7A" w:rsidRPr="002C7272">
        <w:rPr>
          <w:rFonts w:ascii="Times New Roman" w:hAnsi="Times New Roman" w:cs="Times New Roman"/>
          <w:sz w:val="28"/>
          <w:szCs w:val="28"/>
        </w:rPr>
        <w:t>,</w:t>
      </w:r>
      <w:r w:rsidRPr="002C7272">
        <w:rPr>
          <w:rFonts w:ascii="Times New Roman" w:hAnsi="Times New Roman" w:cs="Times New Roman"/>
          <w:sz w:val="28"/>
          <w:szCs w:val="28"/>
        </w:rPr>
        <w:t xml:space="preserve"> дают возможность максимально подробно определить потенциал дальнейшего развития ребенка. </w:t>
      </w:r>
      <w:r w:rsidR="000263DE" w:rsidRPr="002C7272">
        <w:rPr>
          <w:rFonts w:ascii="Times New Roman" w:hAnsi="Times New Roman" w:cs="Times New Roman"/>
          <w:sz w:val="28"/>
          <w:szCs w:val="28"/>
        </w:rPr>
        <w:t>К</w:t>
      </w:r>
      <w:r w:rsidRPr="002C7272">
        <w:rPr>
          <w:rFonts w:ascii="Times New Roman" w:hAnsi="Times New Roman" w:cs="Times New Roman"/>
          <w:sz w:val="28"/>
          <w:szCs w:val="28"/>
        </w:rPr>
        <w:t>лассификацию основных форм детского цере</w:t>
      </w:r>
      <w:r w:rsidR="00020F8B" w:rsidRPr="002C7272">
        <w:rPr>
          <w:rFonts w:ascii="Times New Roman" w:hAnsi="Times New Roman" w:cs="Times New Roman"/>
          <w:sz w:val="28"/>
          <w:szCs w:val="28"/>
        </w:rPr>
        <w:t>брального паралича, предложе</w:t>
      </w:r>
      <w:r w:rsidR="000263DE" w:rsidRPr="002C7272">
        <w:rPr>
          <w:rFonts w:ascii="Times New Roman" w:hAnsi="Times New Roman" w:cs="Times New Roman"/>
          <w:sz w:val="28"/>
          <w:szCs w:val="28"/>
        </w:rPr>
        <w:t xml:space="preserve">на А. Фордом (1952) и </w:t>
      </w:r>
      <w:r w:rsidR="000263DE" w:rsidRPr="002C7272">
        <w:rPr>
          <w:rFonts w:ascii="Times New Roman" w:hAnsi="Times New Roman" w:cs="Times New Roman"/>
          <w:sz w:val="28"/>
          <w:szCs w:val="28"/>
        </w:rPr>
        <w:lastRenderedPageBreak/>
        <w:t xml:space="preserve">модифицирована </w:t>
      </w:r>
      <w:r w:rsidRPr="002C7272">
        <w:rPr>
          <w:rFonts w:ascii="Times New Roman" w:hAnsi="Times New Roman" w:cs="Times New Roman"/>
          <w:sz w:val="28"/>
          <w:szCs w:val="28"/>
        </w:rPr>
        <w:t>вначале Д.С. Футером (1958), а затем</w:t>
      </w:r>
      <w:r w:rsidR="000263DE" w:rsidRPr="002C7272">
        <w:rPr>
          <w:rFonts w:ascii="Times New Roman" w:hAnsi="Times New Roman" w:cs="Times New Roman"/>
          <w:sz w:val="28"/>
          <w:szCs w:val="28"/>
        </w:rPr>
        <w:t xml:space="preserve"> К.А. Семеновой (1964). Эта классификация </w:t>
      </w:r>
      <w:r w:rsidRPr="002C7272">
        <w:rPr>
          <w:rFonts w:ascii="Times New Roman" w:hAnsi="Times New Roman" w:cs="Times New Roman"/>
          <w:sz w:val="28"/>
          <w:szCs w:val="28"/>
        </w:rPr>
        <w:t>используется в практической работе врачей, логопедов, педагогов-дефектологов, психологов и др. специалистов. Согласно этой классификации выделяются пять форм</w:t>
      </w:r>
      <w:r w:rsidR="00DE4E19" w:rsidRPr="002C7272">
        <w:rPr>
          <w:rFonts w:ascii="Times New Roman" w:hAnsi="Times New Roman" w:cs="Times New Roman"/>
          <w:sz w:val="28"/>
          <w:szCs w:val="28"/>
        </w:rPr>
        <w:t xml:space="preserve"> ДЦП</w:t>
      </w:r>
      <w:r w:rsidRPr="002C7272">
        <w:rPr>
          <w:rFonts w:ascii="Times New Roman" w:hAnsi="Times New Roman" w:cs="Times New Roman"/>
          <w:sz w:val="28"/>
          <w:szCs w:val="28"/>
        </w:rPr>
        <w:t xml:space="preserve">: спастическая </w:t>
      </w:r>
      <w:proofErr w:type="spellStart"/>
      <w:r w:rsidRPr="002C7272">
        <w:rPr>
          <w:rFonts w:ascii="Times New Roman" w:hAnsi="Times New Roman" w:cs="Times New Roman"/>
          <w:sz w:val="28"/>
          <w:szCs w:val="28"/>
        </w:rPr>
        <w:t>диплегия</w:t>
      </w:r>
      <w:proofErr w:type="spellEnd"/>
      <w:r w:rsidRPr="002C7272">
        <w:rPr>
          <w:rFonts w:ascii="Times New Roman" w:hAnsi="Times New Roman" w:cs="Times New Roman"/>
          <w:sz w:val="28"/>
          <w:szCs w:val="28"/>
        </w:rPr>
        <w:t xml:space="preserve">, двойная гемиплегия, </w:t>
      </w:r>
      <w:proofErr w:type="spellStart"/>
      <w:r w:rsidRPr="002C7272">
        <w:rPr>
          <w:rFonts w:ascii="Times New Roman" w:hAnsi="Times New Roman" w:cs="Times New Roman"/>
          <w:sz w:val="28"/>
          <w:szCs w:val="28"/>
        </w:rPr>
        <w:t>гемипаретическая</w:t>
      </w:r>
      <w:proofErr w:type="spellEnd"/>
      <w:r w:rsidRPr="002C7272">
        <w:rPr>
          <w:rFonts w:ascii="Times New Roman" w:hAnsi="Times New Roman" w:cs="Times New Roman"/>
          <w:sz w:val="28"/>
          <w:szCs w:val="28"/>
        </w:rPr>
        <w:t xml:space="preserve"> форма, </w:t>
      </w:r>
      <w:proofErr w:type="spellStart"/>
      <w:r w:rsidRPr="002C7272">
        <w:rPr>
          <w:rFonts w:ascii="Times New Roman" w:hAnsi="Times New Roman" w:cs="Times New Roman"/>
          <w:sz w:val="28"/>
          <w:szCs w:val="28"/>
        </w:rPr>
        <w:t>гиперкинетическая</w:t>
      </w:r>
      <w:proofErr w:type="spellEnd"/>
      <w:r w:rsidRPr="002C7272">
        <w:rPr>
          <w:rFonts w:ascii="Times New Roman" w:hAnsi="Times New Roman" w:cs="Times New Roman"/>
          <w:sz w:val="28"/>
          <w:szCs w:val="28"/>
        </w:rPr>
        <w:t xml:space="preserve"> форма, </w:t>
      </w:r>
      <w:proofErr w:type="spellStart"/>
      <w:r w:rsidRPr="002C7272">
        <w:rPr>
          <w:rFonts w:ascii="Times New Roman" w:hAnsi="Times New Roman" w:cs="Times New Roman"/>
          <w:sz w:val="28"/>
          <w:szCs w:val="28"/>
        </w:rPr>
        <w:t>атонически-астатическая</w:t>
      </w:r>
      <w:proofErr w:type="spellEnd"/>
      <w:r w:rsidRPr="002C7272">
        <w:rPr>
          <w:rFonts w:ascii="Times New Roman" w:hAnsi="Times New Roman" w:cs="Times New Roman"/>
          <w:sz w:val="28"/>
          <w:szCs w:val="28"/>
        </w:rPr>
        <w:t xml:space="preserve"> форма</w:t>
      </w:r>
      <w:r w:rsidR="00567A3E" w:rsidRPr="002C7272">
        <w:rPr>
          <w:rFonts w:ascii="Times New Roman" w:hAnsi="Times New Roman" w:cs="Times New Roman"/>
          <w:sz w:val="28"/>
          <w:szCs w:val="28"/>
        </w:rPr>
        <w:t>. В целях повышения эффективн</w:t>
      </w:r>
      <w:r w:rsidR="00690C86" w:rsidRPr="002C7272">
        <w:rPr>
          <w:rFonts w:ascii="Times New Roman" w:hAnsi="Times New Roman" w:cs="Times New Roman"/>
          <w:sz w:val="28"/>
          <w:szCs w:val="28"/>
        </w:rPr>
        <w:t>о</w:t>
      </w:r>
      <w:r w:rsidR="00567A3E" w:rsidRPr="002C7272">
        <w:rPr>
          <w:rFonts w:ascii="Times New Roman" w:hAnsi="Times New Roman" w:cs="Times New Roman"/>
          <w:sz w:val="28"/>
          <w:szCs w:val="28"/>
        </w:rPr>
        <w:t>сти, целесообразно понимать особенности этих форм</w:t>
      </w:r>
      <w:r w:rsidRPr="002C7272">
        <w:rPr>
          <w:rFonts w:ascii="Times New Roman" w:hAnsi="Times New Roman" w:cs="Times New Roman"/>
          <w:sz w:val="28"/>
          <w:szCs w:val="28"/>
        </w:rPr>
        <w:t xml:space="preserve">: </w:t>
      </w:r>
    </w:p>
    <w:p w:rsidR="00292774" w:rsidRPr="00A762F0" w:rsidRDefault="00292774"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1.</w:t>
      </w:r>
      <w:r w:rsidRPr="002C7272">
        <w:rPr>
          <w:rFonts w:ascii="Times New Roman" w:hAnsi="Times New Roman" w:cs="Times New Roman"/>
          <w:sz w:val="28"/>
          <w:szCs w:val="28"/>
        </w:rPr>
        <w:tab/>
        <w:t xml:space="preserve">Спастическая </w:t>
      </w:r>
      <w:proofErr w:type="spellStart"/>
      <w:r w:rsidRPr="002C7272">
        <w:rPr>
          <w:rFonts w:ascii="Times New Roman" w:hAnsi="Times New Roman" w:cs="Times New Roman"/>
          <w:sz w:val="28"/>
          <w:szCs w:val="28"/>
        </w:rPr>
        <w:t>диплегия</w:t>
      </w:r>
      <w:proofErr w:type="spellEnd"/>
      <w:r w:rsidRPr="002C7272">
        <w:rPr>
          <w:rFonts w:ascii="Times New Roman" w:hAnsi="Times New Roman" w:cs="Times New Roman"/>
          <w:sz w:val="28"/>
          <w:szCs w:val="28"/>
        </w:rPr>
        <w:t xml:space="preserve">  характеризуется поражением и руки, и ноги, причем нижние конечности поражаются в большей степени, чем верхние. Степень поражения рук различна - от выраженных парезов до минимальных нарушений в виде легкой моторной неловкости и нарушений тонких дифференцированных движений пальцев рук. Основным признаком спастич</w:t>
      </w:r>
      <w:r w:rsidR="00DE4E19" w:rsidRPr="002C7272">
        <w:rPr>
          <w:rFonts w:ascii="Times New Roman" w:hAnsi="Times New Roman" w:cs="Times New Roman"/>
          <w:sz w:val="28"/>
          <w:szCs w:val="28"/>
        </w:rPr>
        <w:t xml:space="preserve">еской </w:t>
      </w:r>
      <w:proofErr w:type="spellStart"/>
      <w:r w:rsidR="00DE4E19" w:rsidRPr="002C7272">
        <w:rPr>
          <w:rFonts w:ascii="Times New Roman" w:hAnsi="Times New Roman" w:cs="Times New Roman"/>
          <w:sz w:val="28"/>
          <w:szCs w:val="28"/>
        </w:rPr>
        <w:t>диплегии</w:t>
      </w:r>
      <w:proofErr w:type="spellEnd"/>
      <w:r w:rsidR="00DE4E19" w:rsidRPr="002C7272">
        <w:rPr>
          <w:rFonts w:ascii="Times New Roman" w:hAnsi="Times New Roman" w:cs="Times New Roman"/>
          <w:sz w:val="28"/>
          <w:szCs w:val="28"/>
        </w:rPr>
        <w:t xml:space="preserve"> является увеличение спастичности (повышение мышечного тонуса)</w:t>
      </w:r>
      <w:r w:rsidRPr="002C7272">
        <w:rPr>
          <w:rFonts w:ascii="Times New Roman" w:hAnsi="Times New Roman" w:cs="Times New Roman"/>
          <w:sz w:val="28"/>
          <w:szCs w:val="28"/>
        </w:rPr>
        <w:t xml:space="preserve"> в конечностях, ограничение силы и объема движений в 19 сочетании с нередуцированными тоническими рефлексами. Повышение мышечного тонуса преобладает в приводящих мышцах бедер, в силу чего наблюдается перекрещивание ног при опоре на пальцы, что нарушает </w:t>
      </w:r>
      <w:r w:rsidR="00020F8B" w:rsidRPr="002C7272">
        <w:rPr>
          <w:rFonts w:ascii="Times New Roman" w:hAnsi="Times New Roman" w:cs="Times New Roman"/>
          <w:sz w:val="28"/>
          <w:szCs w:val="28"/>
        </w:rPr>
        <w:t>возможность опираться на стопы</w:t>
      </w:r>
      <w:r w:rsidRPr="002C7272">
        <w:rPr>
          <w:rFonts w:ascii="Times New Roman" w:hAnsi="Times New Roman" w:cs="Times New Roman"/>
          <w:sz w:val="28"/>
          <w:szCs w:val="28"/>
        </w:rPr>
        <w:t>, осанку, затрудняет стояние и ходьбу. К.А.</w:t>
      </w:r>
      <w:r w:rsidR="00786C30" w:rsidRPr="002C7272">
        <w:rPr>
          <w:rFonts w:ascii="Times New Roman" w:hAnsi="Times New Roman" w:cs="Times New Roman"/>
          <w:sz w:val="28"/>
          <w:szCs w:val="28"/>
        </w:rPr>
        <w:t xml:space="preserve"> </w:t>
      </w:r>
      <w:r w:rsidRPr="002C7272">
        <w:rPr>
          <w:rFonts w:ascii="Times New Roman" w:hAnsi="Times New Roman" w:cs="Times New Roman"/>
          <w:sz w:val="28"/>
          <w:szCs w:val="28"/>
        </w:rPr>
        <w:t>Семенова указывает, что к 1-3 годам и позже начинают развиваться установочные рефлексы и произвольная моторика. Нарушения психики обнаруживаются у большинства детей. Наиболее часто они проявляются в виде задержки психического развития, которая может компенсироваться в дошкольном или младшем шк</w:t>
      </w:r>
      <w:r w:rsidR="00DE4E19" w:rsidRPr="002C7272">
        <w:rPr>
          <w:rFonts w:ascii="Times New Roman" w:hAnsi="Times New Roman" w:cs="Times New Roman"/>
          <w:sz w:val="28"/>
          <w:szCs w:val="28"/>
        </w:rPr>
        <w:t>ольном возрасте за счет включения в основную образовательную программу</w:t>
      </w:r>
      <w:r w:rsidRPr="002C7272">
        <w:rPr>
          <w:rFonts w:ascii="Times New Roman" w:hAnsi="Times New Roman" w:cs="Times New Roman"/>
          <w:sz w:val="28"/>
          <w:szCs w:val="28"/>
        </w:rPr>
        <w:t xml:space="preserve"> занятий по коррекции нарушений познавательной деятельности. Среди 20-25% детей со спастической </w:t>
      </w:r>
      <w:proofErr w:type="spellStart"/>
      <w:r w:rsidRPr="002C7272">
        <w:rPr>
          <w:rFonts w:ascii="Times New Roman" w:hAnsi="Times New Roman" w:cs="Times New Roman"/>
          <w:sz w:val="28"/>
          <w:szCs w:val="28"/>
        </w:rPr>
        <w:t>диплег</w:t>
      </w:r>
      <w:r w:rsidR="00567A3E" w:rsidRPr="002C7272">
        <w:rPr>
          <w:rFonts w:ascii="Times New Roman" w:hAnsi="Times New Roman" w:cs="Times New Roman"/>
          <w:sz w:val="28"/>
          <w:szCs w:val="28"/>
        </w:rPr>
        <w:t>ией</w:t>
      </w:r>
      <w:proofErr w:type="spellEnd"/>
      <w:r w:rsidR="00567A3E" w:rsidRPr="002C7272">
        <w:rPr>
          <w:rFonts w:ascii="Times New Roman" w:hAnsi="Times New Roman" w:cs="Times New Roman"/>
          <w:sz w:val="28"/>
          <w:szCs w:val="28"/>
        </w:rPr>
        <w:t xml:space="preserve"> отмечают наличие умственной отсталости в легкой степени</w:t>
      </w:r>
      <w:r w:rsidRPr="002C7272">
        <w:rPr>
          <w:rFonts w:ascii="Times New Roman" w:hAnsi="Times New Roman" w:cs="Times New Roman"/>
          <w:sz w:val="28"/>
          <w:szCs w:val="28"/>
        </w:rPr>
        <w:t>.</w:t>
      </w:r>
      <w:r w:rsidR="00104A77">
        <w:rPr>
          <w:rFonts w:ascii="Times New Roman" w:hAnsi="Times New Roman" w:cs="Times New Roman"/>
          <w:sz w:val="28"/>
          <w:szCs w:val="28"/>
        </w:rPr>
        <w:t>[</w:t>
      </w:r>
      <w:r w:rsidR="00104A77" w:rsidRPr="00104A77">
        <w:rPr>
          <w:rFonts w:ascii="Times New Roman" w:hAnsi="Times New Roman" w:cs="Times New Roman"/>
          <w:sz w:val="28"/>
          <w:szCs w:val="28"/>
        </w:rPr>
        <w:t>58</w:t>
      </w:r>
      <w:r w:rsidR="00A762F0" w:rsidRPr="00A762F0">
        <w:rPr>
          <w:rFonts w:ascii="Times New Roman" w:hAnsi="Times New Roman" w:cs="Times New Roman"/>
          <w:sz w:val="28"/>
          <w:szCs w:val="28"/>
        </w:rPr>
        <w:t>].</w:t>
      </w:r>
    </w:p>
    <w:p w:rsidR="00395741" w:rsidRPr="002C7272" w:rsidRDefault="00B57339" w:rsidP="006E199A">
      <w:pPr>
        <w:pStyle w:val="a3"/>
        <w:numPr>
          <w:ilvl w:val="0"/>
          <w:numId w:val="13"/>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С</w:t>
      </w:r>
      <w:r w:rsidR="00DE4E19" w:rsidRPr="002C7272">
        <w:rPr>
          <w:rFonts w:ascii="Times New Roman" w:hAnsi="Times New Roman" w:cs="Times New Roman"/>
          <w:sz w:val="28"/>
          <w:szCs w:val="28"/>
        </w:rPr>
        <w:t xml:space="preserve">пастическая </w:t>
      </w:r>
      <w:proofErr w:type="spellStart"/>
      <w:r w:rsidR="00DE4E19" w:rsidRPr="002C7272">
        <w:rPr>
          <w:rFonts w:ascii="Times New Roman" w:hAnsi="Times New Roman" w:cs="Times New Roman"/>
          <w:sz w:val="28"/>
          <w:szCs w:val="28"/>
        </w:rPr>
        <w:t>диплегия</w:t>
      </w:r>
      <w:proofErr w:type="spellEnd"/>
      <w:r w:rsidR="00DE4E19" w:rsidRPr="002C7272">
        <w:rPr>
          <w:rFonts w:ascii="Times New Roman" w:hAnsi="Times New Roman" w:cs="Times New Roman"/>
          <w:sz w:val="28"/>
          <w:szCs w:val="28"/>
        </w:rPr>
        <w:t>. С точки зрения прогноза –</w:t>
      </w:r>
      <w:r w:rsidR="00395741" w:rsidRPr="002C7272">
        <w:rPr>
          <w:rFonts w:ascii="Times New Roman" w:hAnsi="Times New Roman" w:cs="Times New Roman"/>
          <w:sz w:val="28"/>
          <w:szCs w:val="28"/>
        </w:rPr>
        <w:t xml:space="preserve"> благоприятная форма</w:t>
      </w:r>
    </w:p>
    <w:p w:rsidR="00A762F0" w:rsidRPr="00AD3CF2" w:rsidRDefault="00DE4E19" w:rsidP="00A762F0">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заболевания с </w:t>
      </w:r>
      <w:proofErr w:type="spellStart"/>
      <w:r w:rsidRPr="002C7272">
        <w:rPr>
          <w:rFonts w:ascii="Times New Roman" w:hAnsi="Times New Roman" w:cs="Times New Roman"/>
          <w:sz w:val="28"/>
          <w:szCs w:val="28"/>
        </w:rPr>
        <w:t>т.з</w:t>
      </w:r>
      <w:proofErr w:type="spellEnd"/>
      <w:r w:rsidRPr="002C7272">
        <w:rPr>
          <w:rFonts w:ascii="Times New Roman" w:hAnsi="Times New Roman" w:cs="Times New Roman"/>
          <w:sz w:val="28"/>
          <w:szCs w:val="28"/>
        </w:rPr>
        <w:t>. излечения</w:t>
      </w:r>
      <w:r w:rsidR="00292774" w:rsidRPr="002C7272">
        <w:rPr>
          <w:rFonts w:ascii="Times New Roman" w:hAnsi="Times New Roman" w:cs="Times New Roman"/>
          <w:sz w:val="28"/>
          <w:szCs w:val="28"/>
        </w:rPr>
        <w:t xml:space="preserve"> психических и речевых расстройств и менее благо</w:t>
      </w:r>
      <w:r w:rsidRPr="002C7272">
        <w:rPr>
          <w:rFonts w:ascii="Times New Roman" w:hAnsi="Times New Roman" w:cs="Times New Roman"/>
          <w:sz w:val="28"/>
          <w:szCs w:val="28"/>
        </w:rPr>
        <w:t>приятная в отношении формирования</w:t>
      </w:r>
      <w:r w:rsidR="00292774" w:rsidRPr="002C7272">
        <w:rPr>
          <w:rFonts w:ascii="Times New Roman" w:hAnsi="Times New Roman" w:cs="Times New Roman"/>
          <w:sz w:val="28"/>
          <w:szCs w:val="28"/>
        </w:rPr>
        <w:t xml:space="preserve"> двигательных функций</w:t>
      </w:r>
      <w:r w:rsidR="00A762F0" w:rsidRPr="00A762F0">
        <w:rPr>
          <w:rFonts w:ascii="Times New Roman" w:hAnsi="Times New Roman" w:cs="Times New Roman"/>
          <w:sz w:val="28"/>
          <w:szCs w:val="28"/>
        </w:rPr>
        <w:t xml:space="preserve"> [4].</w:t>
      </w:r>
    </w:p>
    <w:p w:rsidR="00A762F0" w:rsidRPr="00A762F0" w:rsidRDefault="00292774" w:rsidP="00A762F0">
      <w:pPr>
        <w:pStyle w:val="a3"/>
        <w:numPr>
          <w:ilvl w:val="0"/>
          <w:numId w:val="13"/>
        </w:numPr>
        <w:spacing w:after="0" w:line="360" w:lineRule="auto"/>
        <w:ind w:left="426"/>
        <w:jc w:val="both"/>
        <w:rPr>
          <w:rFonts w:ascii="Times New Roman" w:hAnsi="Times New Roman" w:cs="Times New Roman"/>
          <w:sz w:val="28"/>
          <w:szCs w:val="28"/>
        </w:rPr>
      </w:pPr>
      <w:r w:rsidRPr="00A762F0">
        <w:rPr>
          <w:rFonts w:ascii="Times New Roman" w:hAnsi="Times New Roman" w:cs="Times New Roman"/>
          <w:sz w:val="28"/>
          <w:szCs w:val="28"/>
        </w:rPr>
        <w:lastRenderedPageBreak/>
        <w:t>Двойная гемиплегия - это самая т</w:t>
      </w:r>
      <w:r w:rsidR="00A762F0">
        <w:rPr>
          <w:rFonts w:ascii="Times New Roman" w:hAnsi="Times New Roman" w:cs="Times New Roman"/>
          <w:sz w:val="28"/>
          <w:szCs w:val="28"/>
        </w:rPr>
        <w:t>яжелая форма ДЦП, при которой</w:t>
      </w:r>
    </w:p>
    <w:p w:rsidR="00292774" w:rsidRPr="00AD3CF2" w:rsidRDefault="00567A3E" w:rsidP="00A762F0">
      <w:pPr>
        <w:spacing w:after="0" w:line="360" w:lineRule="auto"/>
        <w:ind w:left="66"/>
        <w:jc w:val="both"/>
        <w:rPr>
          <w:rFonts w:ascii="Times New Roman" w:hAnsi="Times New Roman" w:cs="Times New Roman"/>
          <w:sz w:val="28"/>
          <w:szCs w:val="28"/>
        </w:rPr>
      </w:pPr>
      <w:r w:rsidRPr="00A762F0">
        <w:rPr>
          <w:rFonts w:ascii="Times New Roman" w:hAnsi="Times New Roman" w:cs="Times New Roman"/>
          <w:sz w:val="28"/>
          <w:szCs w:val="28"/>
        </w:rPr>
        <w:t>отмечается</w:t>
      </w:r>
      <w:r w:rsidR="00292774" w:rsidRPr="00A762F0">
        <w:rPr>
          <w:rFonts w:ascii="Times New Roman" w:hAnsi="Times New Roman" w:cs="Times New Roman"/>
          <w:sz w:val="28"/>
          <w:szCs w:val="28"/>
        </w:rPr>
        <w:t xml:space="preserve"> тотальное поражение мозга, прежде всего его больших полушарий. Двигательные нарушения представлены </w:t>
      </w:r>
      <w:proofErr w:type="spellStart"/>
      <w:r w:rsidR="00292774" w:rsidRPr="00A762F0">
        <w:rPr>
          <w:rFonts w:ascii="Times New Roman" w:hAnsi="Times New Roman" w:cs="Times New Roman"/>
          <w:sz w:val="28"/>
          <w:szCs w:val="28"/>
        </w:rPr>
        <w:t>тетрапарезом</w:t>
      </w:r>
      <w:proofErr w:type="spellEnd"/>
      <w:r w:rsidR="00DE4E19" w:rsidRPr="00A762F0">
        <w:rPr>
          <w:rFonts w:ascii="Times New Roman" w:hAnsi="Times New Roman" w:cs="Times New Roman"/>
          <w:sz w:val="28"/>
          <w:szCs w:val="28"/>
        </w:rPr>
        <w:t xml:space="preserve">, где поражаются все конечности </w:t>
      </w:r>
      <w:r w:rsidR="00292774" w:rsidRPr="00A762F0">
        <w:rPr>
          <w:rFonts w:ascii="Times New Roman" w:hAnsi="Times New Roman" w:cs="Times New Roman"/>
          <w:sz w:val="28"/>
          <w:szCs w:val="28"/>
        </w:rPr>
        <w:t>в ра</w:t>
      </w:r>
      <w:r w:rsidR="00DE4E19" w:rsidRPr="00A762F0">
        <w:rPr>
          <w:rFonts w:ascii="Times New Roman" w:hAnsi="Times New Roman" w:cs="Times New Roman"/>
          <w:sz w:val="28"/>
          <w:szCs w:val="28"/>
        </w:rPr>
        <w:t>вной степени в руках и в ногах, при этом, поражение верхних конечностей может быть выражена сильнее.</w:t>
      </w:r>
      <w:r w:rsidR="00292774" w:rsidRPr="00A762F0">
        <w:rPr>
          <w:rFonts w:ascii="Times New Roman" w:hAnsi="Times New Roman" w:cs="Times New Roman"/>
          <w:sz w:val="28"/>
          <w:szCs w:val="28"/>
        </w:rPr>
        <w:t xml:space="preserve"> Основные клинические проявления двойной гемипл</w:t>
      </w:r>
      <w:r w:rsidR="00DE4E19" w:rsidRPr="00A762F0">
        <w:rPr>
          <w:rFonts w:ascii="Times New Roman" w:hAnsi="Times New Roman" w:cs="Times New Roman"/>
          <w:sz w:val="28"/>
          <w:szCs w:val="28"/>
        </w:rPr>
        <w:t xml:space="preserve">егии - преобладание </w:t>
      </w:r>
      <w:r w:rsidR="00131924" w:rsidRPr="00A762F0">
        <w:rPr>
          <w:rFonts w:ascii="Times New Roman" w:hAnsi="Times New Roman" w:cs="Times New Roman"/>
          <w:sz w:val="28"/>
          <w:szCs w:val="28"/>
        </w:rPr>
        <w:t xml:space="preserve">слабости и ригидности </w:t>
      </w:r>
      <w:r w:rsidR="00292774" w:rsidRPr="00A762F0">
        <w:rPr>
          <w:rFonts w:ascii="Times New Roman" w:hAnsi="Times New Roman" w:cs="Times New Roman"/>
          <w:sz w:val="28"/>
          <w:szCs w:val="28"/>
        </w:rPr>
        <w:t>мышц, усиливающейся под влиянием сохраняющихся на протяжении многих лет интенсивных тонических рефлексов. Произвольная моторика отсутствует или резко ограничена. Дети не си</w:t>
      </w:r>
      <w:r w:rsidR="00020F8B" w:rsidRPr="00A762F0">
        <w:rPr>
          <w:rFonts w:ascii="Times New Roman" w:hAnsi="Times New Roman" w:cs="Times New Roman"/>
          <w:sz w:val="28"/>
          <w:szCs w:val="28"/>
        </w:rPr>
        <w:t>дят, не стоят, не ходят. Функциональность вер</w:t>
      </w:r>
      <w:r w:rsidR="006F210D" w:rsidRPr="00A762F0">
        <w:rPr>
          <w:rFonts w:ascii="Times New Roman" w:hAnsi="Times New Roman" w:cs="Times New Roman"/>
          <w:sz w:val="28"/>
          <w:szCs w:val="28"/>
        </w:rPr>
        <w:t>х</w:t>
      </w:r>
      <w:r w:rsidR="00020F8B" w:rsidRPr="00A762F0">
        <w:rPr>
          <w:rFonts w:ascii="Times New Roman" w:hAnsi="Times New Roman" w:cs="Times New Roman"/>
          <w:sz w:val="28"/>
          <w:szCs w:val="28"/>
        </w:rPr>
        <w:t>них конечностей</w:t>
      </w:r>
      <w:r w:rsidR="006F210D" w:rsidRPr="00A762F0">
        <w:rPr>
          <w:rFonts w:ascii="Times New Roman" w:hAnsi="Times New Roman" w:cs="Times New Roman"/>
          <w:sz w:val="28"/>
          <w:szCs w:val="28"/>
        </w:rPr>
        <w:t xml:space="preserve"> не развивается</w:t>
      </w:r>
      <w:r w:rsidR="00292774" w:rsidRPr="00A762F0">
        <w:rPr>
          <w:rFonts w:ascii="Times New Roman" w:hAnsi="Times New Roman" w:cs="Times New Roman"/>
          <w:sz w:val="28"/>
          <w:szCs w:val="28"/>
        </w:rPr>
        <w:t xml:space="preserve">. У всех детей отмечаются грубые нарушения речи по типу </w:t>
      </w:r>
      <w:proofErr w:type="spellStart"/>
      <w:r w:rsidR="00292774" w:rsidRPr="00A762F0">
        <w:rPr>
          <w:rFonts w:ascii="Times New Roman" w:hAnsi="Times New Roman" w:cs="Times New Roman"/>
          <w:sz w:val="28"/>
          <w:szCs w:val="28"/>
        </w:rPr>
        <w:t>анартрии</w:t>
      </w:r>
      <w:proofErr w:type="spellEnd"/>
      <w:r w:rsidR="00292774" w:rsidRPr="00A762F0">
        <w:rPr>
          <w:rFonts w:ascii="Times New Roman" w:hAnsi="Times New Roman" w:cs="Times New Roman"/>
          <w:sz w:val="28"/>
          <w:szCs w:val="28"/>
        </w:rPr>
        <w:t xml:space="preserve">, тяжелой </w:t>
      </w:r>
      <w:proofErr w:type="spellStart"/>
      <w:r w:rsidR="00292774" w:rsidRPr="00A762F0">
        <w:rPr>
          <w:rFonts w:ascii="Times New Roman" w:hAnsi="Times New Roman" w:cs="Times New Roman"/>
          <w:sz w:val="28"/>
          <w:szCs w:val="28"/>
        </w:rPr>
        <w:t>спастико-ригидной</w:t>
      </w:r>
      <w:proofErr w:type="spellEnd"/>
      <w:r w:rsidR="00292774" w:rsidRPr="00A762F0">
        <w:rPr>
          <w:rFonts w:ascii="Times New Roman" w:hAnsi="Times New Roman" w:cs="Times New Roman"/>
          <w:sz w:val="28"/>
          <w:szCs w:val="28"/>
        </w:rPr>
        <w:t xml:space="preserve"> дизартрии (речь полностью отсутствует либо больной произносит отдельные звуки, слоги или слова). Голосовые реакции бедные, часто недифференцированные. Речь может отсутствовать и в связи с тем, что у большинства детей (90%) отмечается </w:t>
      </w:r>
      <w:r w:rsidR="00020F8B" w:rsidRPr="00A762F0">
        <w:rPr>
          <w:rFonts w:ascii="Times New Roman" w:hAnsi="Times New Roman" w:cs="Times New Roman"/>
          <w:sz w:val="28"/>
          <w:szCs w:val="28"/>
        </w:rPr>
        <w:t>выраженное интеллектуальное недоразвитие</w:t>
      </w:r>
      <w:r w:rsidR="00292774" w:rsidRPr="00A762F0">
        <w:rPr>
          <w:rFonts w:ascii="Times New Roman" w:hAnsi="Times New Roman" w:cs="Times New Roman"/>
          <w:sz w:val="28"/>
          <w:szCs w:val="28"/>
        </w:rPr>
        <w:t xml:space="preserve">. Отсутствие мотивации к деятельности в значительной степени усугубляет тяжелые двигательные </w:t>
      </w:r>
      <w:r w:rsidR="00005A86" w:rsidRPr="00A762F0">
        <w:rPr>
          <w:rFonts w:ascii="Times New Roman" w:hAnsi="Times New Roman" w:cs="Times New Roman"/>
          <w:sz w:val="28"/>
          <w:szCs w:val="28"/>
        </w:rPr>
        <w:t xml:space="preserve">расстройства. Часто наблюдаются </w:t>
      </w:r>
      <w:r w:rsidR="00292774" w:rsidRPr="00A762F0">
        <w:rPr>
          <w:rFonts w:ascii="Times New Roman" w:hAnsi="Times New Roman" w:cs="Times New Roman"/>
          <w:sz w:val="28"/>
          <w:szCs w:val="28"/>
        </w:rPr>
        <w:t xml:space="preserve">судороги (45-60%). Прогноз двигательного, психического и речевого развития, как правило, неблагоприятный, вероятность лечения и выздоровления сводится к нулю. Самостоятельное передвижение невозможно. Некоторые дети с трудом овладевают навыком сидения, но даже в этом случае тяжелые отклонения в психическом развитии препятствуют их социальной адаптации. В большинстве случаев дети </w:t>
      </w:r>
      <w:r w:rsidR="00020F8B" w:rsidRPr="00A762F0">
        <w:rPr>
          <w:rFonts w:ascii="Times New Roman" w:hAnsi="Times New Roman" w:cs="Times New Roman"/>
          <w:sz w:val="28"/>
          <w:szCs w:val="28"/>
        </w:rPr>
        <w:t>с двойной гемиплегией не поддаются обучению</w:t>
      </w:r>
      <w:r w:rsidR="00292774" w:rsidRPr="00A762F0">
        <w:rPr>
          <w:rFonts w:ascii="Times New Roman" w:hAnsi="Times New Roman" w:cs="Times New Roman"/>
          <w:sz w:val="28"/>
          <w:szCs w:val="28"/>
        </w:rPr>
        <w:t>. Тяжелый двигательный дефект рук, сниженная мотивация исключают самообслуживание и простую трудовую деятельность.</w:t>
      </w:r>
    </w:p>
    <w:p w:rsidR="00395741" w:rsidRPr="002C7272" w:rsidRDefault="00292774" w:rsidP="006E199A">
      <w:pPr>
        <w:pStyle w:val="a3"/>
        <w:numPr>
          <w:ilvl w:val="0"/>
          <w:numId w:val="13"/>
        </w:numPr>
        <w:spacing w:after="0" w:line="360" w:lineRule="auto"/>
        <w:ind w:left="426"/>
        <w:jc w:val="both"/>
        <w:rPr>
          <w:rFonts w:ascii="Times New Roman" w:hAnsi="Times New Roman" w:cs="Times New Roman"/>
          <w:sz w:val="28"/>
          <w:szCs w:val="28"/>
        </w:rPr>
      </w:pPr>
      <w:proofErr w:type="spellStart"/>
      <w:r w:rsidRPr="002C7272">
        <w:rPr>
          <w:rFonts w:ascii="Times New Roman" w:hAnsi="Times New Roman" w:cs="Times New Roman"/>
          <w:sz w:val="28"/>
          <w:szCs w:val="28"/>
        </w:rPr>
        <w:t>Гемипаретическая</w:t>
      </w:r>
      <w:proofErr w:type="spellEnd"/>
      <w:r w:rsidRPr="002C7272">
        <w:rPr>
          <w:rFonts w:ascii="Times New Roman" w:hAnsi="Times New Roman" w:cs="Times New Roman"/>
          <w:sz w:val="28"/>
          <w:szCs w:val="28"/>
        </w:rPr>
        <w:t xml:space="preserve"> форма характеризуется повреждением конечностей </w:t>
      </w:r>
    </w:p>
    <w:p w:rsidR="00395741" w:rsidRPr="002C7272" w:rsidRDefault="00292774" w:rsidP="00D1548A">
      <w:pPr>
        <w:spacing w:after="0" w:line="360" w:lineRule="auto"/>
        <w:ind w:left="66"/>
        <w:jc w:val="both"/>
        <w:rPr>
          <w:rFonts w:ascii="Times New Roman" w:hAnsi="Times New Roman" w:cs="Times New Roman"/>
          <w:sz w:val="28"/>
          <w:szCs w:val="28"/>
        </w:rPr>
      </w:pPr>
      <w:r w:rsidRPr="002C7272">
        <w:rPr>
          <w:rFonts w:ascii="Times New Roman" w:hAnsi="Times New Roman" w:cs="Times New Roman"/>
          <w:sz w:val="28"/>
          <w:szCs w:val="28"/>
        </w:rPr>
        <w:t>(руки и ноги) с одной стороны тела. Рука обычно поражается больше, чем нога. Правосторонний гемипарез в связи с поражением левого полушария наблюдается значительно чаще, чем левосторонний. К.А.Семенова, Л.О.</w:t>
      </w:r>
      <w:r w:rsidR="00DF4885" w:rsidRPr="00DF4885">
        <w:rPr>
          <w:rFonts w:ascii="Times New Roman" w:hAnsi="Times New Roman" w:cs="Times New Roman"/>
          <w:sz w:val="28"/>
          <w:szCs w:val="28"/>
        </w:rPr>
        <w:t xml:space="preserve"> </w:t>
      </w:r>
      <w:proofErr w:type="spellStart"/>
      <w:r w:rsidRPr="002C7272">
        <w:rPr>
          <w:rFonts w:ascii="Times New Roman" w:hAnsi="Times New Roman" w:cs="Times New Roman"/>
          <w:sz w:val="28"/>
          <w:szCs w:val="28"/>
        </w:rPr>
        <w:lastRenderedPageBreak/>
        <w:t>Бадалян</w:t>
      </w:r>
      <w:proofErr w:type="spellEnd"/>
      <w:r w:rsidRPr="002C7272">
        <w:rPr>
          <w:rFonts w:ascii="Times New Roman" w:hAnsi="Times New Roman" w:cs="Times New Roman"/>
          <w:sz w:val="28"/>
          <w:szCs w:val="28"/>
        </w:rPr>
        <w:t xml:space="preserve"> указывают, что левое полушарие при воздействии вредоносных факторов страдает в первую очередь как более молодое филогенетически, функции которого наиболее сложны и многообразны</w:t>
      </w:r>
      <w:r w:rsidR="00104A77">
        <w:rPr>
          <w:rFonts w:ascii="Times New Roman" w:hAnsi="Times New Roman" w:cs="Times New Roman"/>
          <w:sz w:val="28"/>
          <w:szCs w:val="28"/>
        </w:rPr>
        <w:t xml:space="preserve"> [</w:t>
      </w:r>
      <w:r w:rsidR="00104A77" w:rsidRPr="00104A77">
        <w:rPr>
          <w:rFonts w:ascii="Times New Roman" w:hAnsi="Times New Roman" w:cs="Times New Roman"/>
          <w:sz w:val="28"/>
          <w:szCs w:val="28"/>
        </w:rPr>
        <w:t>56, 4</w:t>
      </w:r>
      <w:r w:rsidR="00DF4885" w:rsidRPr="00DF4885">
        <w:rPr>
          <w:rFonts w:ascii="Times New Roman" w:hAnsi="Times New Roman" w:cs="Times New Roman"/>
          <w:sz w:val="28"/>
          <w:szCs w:val="28"/>
        </w:rPr>
        <w:t>]</w:t>
      </w:r>
      <w:r w:rsidRPr="002C7272">
        <w:rPr>
          <w:rFonts w:ascii="Times New Roman" w:hAnsi="Times New Roman" w:cs="Times New Roman"/>
          <w:sz w:val="28"/>
          <w:szCs w:val="28"/>
        </w:rPr>
        <w:t xml:space="preserve">. В зависимости от локализации поражения при  </w:t>
      </w:r>
      <w:proofErr w:type="spellStart"/>
      <w:r w:rsidRPr="002C7272">
        <w:rPr>
          <w:rFonts w:ascii="Times New Roman" w:hAnsi="Times New Roman" w:cs="Times New Roman"/>
          <w:sz w:val="28"/>
          <w:szCs w:val="28"/>
        </w:rPr>
        <w:t>гемипаретической</w:t>
      </w:r>
      <w:proofErr w:type="spellEnd"/>
      <w:r w:rsidRPr="002C7272">
        <w:rPr>
          <w:rFonts w:ascii="Times New Roman" w:hAnsi="Times New Roman" w:cs="Times New Roman"/>
          <w:sz w:val="28"/>
          <w:szCs w:val="28"/>
        </w:rPr>
        <w:t xml:space="preserve"> форме ДЦП могут наблюдаться различные </w:t>
      </w:r>
      <w:r w:rsidR="00173AB4" w:rsidRPr="002C7272">
        <w:rPr>
          <w:rFonts w:ascii="Times New Roman" w:hAnsi="Times New Roman" w:cs="Times New Roman"/>
          <w:sz w:val="28"/>
          <w:szCs w:val="28"/>
        </w:rPr>
        <w:t xml:space="preserve">сочетанные </w:t>
      </w:r>
      <w:r w:rsidRPr="002C7272">
        <w:rPr>
          <w:rFonts w:ascii="Times New Roman" w:hAnsi="Times New Roman" w:cs="Times New Roman"/>
          <w:sz w:val="28"/>
          <w:szCs w:val="28"/>
        </w:rPr>
        <w:t xml:space="preserve">нарушения. При поражении левого полушария часто отмечаются нарушения речи в форме моторной алалии, а также </w:t>
      </w:r>
      <w:proofErr w:type="spellStart"/>
      <w:r w:rsidRPr="002C7272">
        <w:rPr>
          <w:rFonts w:ascii="Times New Roman" w:hAnsi="Times New Roman" w:cs="Times New Roman"/>
          <w:sz w:val="28"/>
          <w:szCs w:val="28"/>
        </w:rPr>
        <w:t>дислексия</w:t>
      </w:r>
      <w:proofErr w:type="spellEnd"/>
      <w:r w:rsidRPr="002C7272">
        <w:rPr>
          <w:rFonts w:ascii="Times New Roman" w:hAnsi="Times New Roman" w:cs="Times New Roman"/>
          <w:sz w:val="28"/>
          <w:szCs w:val="28"/>
        </w:rPr>
        <w:t xml:space="preserve">, </w:t>
      </w:r>
      <w:proofErr w:type="spellStart"/>
      <w:r w:rsidRPr="002C7272">
        <w:rPr>
          <w:rFonts w:ascii="Times New Roman" w:hAnsi="Times New Roman" w:cs="Times New Roman"/>
          <w:sz w:val="28"/>
          <w:szCs w:val="28"/>
        </w:rPr>
        <w:t>дисграфия</w:t>
      </w:r>
      <w:proofErr w:type="spellEnd"/>
      <w:r w:rsidRPr="002C7272">
        <w:rPr>
          <w:rFonts w:ascii="Times New Roman" w:hAnsi="Times New Roman" w:cs="Times New Roman"/>
          <w:sz w:val="28"/>
          <w:szCs w:val="28"/>
        </w:rPr>
        <w:t xml:space="preserve"> и нарушение функции счета. Каждое из этих расстройств может быть лишь частичным и проявляться только в трудностях освоения чтения, письма, счета. </w:t>
      </w:r>
    </w:p>
    <w:p w:rsidR="00292774" w:rsidRPr="00DF4885" w:rsidRDefault="00292774" w:rsidP="00D1548A">
      <w:pPr>
        <w:spacing w:after="0" w:line="360" w:lineRule="auto"/>
        <w:ind w:left="66" w:firstLine="642"/>
        <w:jc w:val="both"/>
        <w:rPr>
          <w:rFonts w:ascii="Times New Roman" w:hAnsi="Times New Roman" w:cs="Times New Roman"/>
          <w:sz w:val="28"/>
          <w:szCs w:val="28"/>
        </w:rPr>
      </w:pPr>
      <w:r w:rsidRPr="002C7272">
        <w:rPr>
          <w:rFonts w:ascii="Times New Roman" w:hAnsi="Times New Roman" w:cs="Times New Roman"/>
          <w:sz w:val="28"/>
          <w:szCs w:val="28"/>
        </w:rPr>
        <w:t xml:space="preserve">Поражение височных отделов левого полушария может сопровождаться нарушениями фонематического восприятия. При поражении правого полушария отмечаются нарушения пространственной ориентации, а также патология эмоционально-волевой сферы в виде агрессивности, инертности, эмоциональной уплощенности. Прогноз двигательного развития в большинстве случаев благоприятный при своевременно начатом и адекватном лечении. Практически все дети ходят самостоятельно. Возможность самообслуживания зависит от степени поражения руки. Однако даже при выраженном ограничении функции руки, но сохранном интеллекте дети обучаются пользоваться </w:t>
      </w:r>
      <w:r w:rsidRPr="00DF4885">
        <w:rPr>
          <w:rFonts w:ascii="Times New Roman" w:hAnsi="Times New Roman" w:cs="Times New Roman"/>
          <w:sz w:val="28"/>
          <w:szCs w:val="28"/>
        </w:rPr>
        <w:t xml:space="preserve">ею </w:t>
      </w:r>
      <w:r w:rsidR="00DF4885" w:rsidRPr="00DF4885">
        <w:rPr>
          <w:rFonts w:ascii="Times New Roman" w:hAnsi="Times New Roman" w:cs="Times New Roman"/>
          <w:sz w:val="28"/>
          <w:szCs w:val="28"/>
        </w:rPr>
        <w:t>[</w:t>
      </w:r>
      <w:r w:rsidR="00104A77" w:rsidRPr="00104A77">
        <w:rPr>
          <w:rFonts w:ascii="Times New Roman" w:hAnsi="Times New Roman" w:cs="Times New Roman"/>
          <w:sz w:val="28"/>
          <w:szCs w:val="28"/>
        </w:rPr>
        <w:t>3</w:t>
      </w:r>
      <w:r w:rsidR="00DF4885" w:rsidRPr="00DF4885">
        <w:rPr>
          <w:rFonts w:ascii="Times New Roman" w:hAnsi="Times New Roman" w:cs="Times New Roman"/>
          <w:sz w:val="28"/>
          <w:szCs w:val="28"/>
        </w:rPr>
        <w:t>].</w:t>
      </w:r>
    </w:p>
    <w:p w:rsidR="00292774" w:rsidRPr="002C7272" w:rsidRDefault="006F210D"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Возможность обучения</w:t>
      </w:r>
      <w:r w:rsidR="00292774" w:rsidRPr="002C7272">
        <w:rPr>
          <w:rFonts w:ascii="Times New Roman" w:hAnsi="Times New Roman" w:cs="Times New Roman"/>
          <w:sz w:val="28"/>
          <w:szCs w:val="28"/>
        </w:rPr>
        <w:t xml:space="preserve"> и </w:t>
      </w:r>
      <w:r w:rsidRPr="002C7272">
        <w:rPr>
          <w:rFonts w:ascii="Times New Roman" w:hAnsi="Times New Roman" w:cs="Times New Roman"/>
          <w:sz w:val="28"/>
          <w:szCs w:val="28"/>
        </w:rPr>
        <w:t xml:space="preserve">формирование </w:t>
      </w:r>
      <w:r w:rsidR="00DF4885">
        <w:rPr>
          <w:rFonts w:ascii="Times New Roman" w:hAnsi="Times New Roman" w:cs="Times New Roman"/>
          <w:sz w:val="28"/>
          <w:szCs w:val="28"/>
        </w:rPr>
        <w:t>уров</w:t>
      </w:r>
      <w:r w:rsidR="00292774" w:rsidRPr="002C7272">
        <w:rPr>
          <w:rFonts w:ascii="Times New Roman" w:hAnsi="Times New Roman" w:cs="Times New Roman"/>
          <w:sz w:val="28"/>
          <w:szCs w:val="28"/>
        </w:rPr>
        <w:t>н</w:t>
      </w:r>
      <w:r w:rsidRPr="002C7272">
        <w:rPr>
          <w:rFonts w:ascii="Times New Roman" w:hAnsi="Times New Roman" w:cs="Times New Roman"/>
          <w:sz w:val="28"/>
          <w:szCs w:val="28"/>
        </w:rPr>
        <w:t>я</w:t>
      </w:r>
      <w:r w:rsidR="00292774" w:rsidRPr="002C7272">
        <w:rPr>
          <w:rFonts w:ascii="Times New Roman" w:hAnsi="Times New Roman" w:cs="Times New Roman"/>
          <w:sz w:val="28"/>
          <w:szCs w:val="28"/>
        </w:rPr>
        <w:t xml:space="preserve"> социальной адаптации детей с </w:t>
      </w:r>
      <w:proofErr w:type="spellStart"/>
      <w:r w:rsidR="00292774" w:rsidRPr="002C7272">
        <w:rPr>
          <w:rFonts w:ascii="Times New Roman" w:hAnsi="Times New Roman" w:cs="Times New Roman"/>
          <w:sz w:val="28"/>
          <w:szCs w:val="28"/>
        </w:rPr>
        <w:t>гемипаретической</w:t>
      </w:r>
      <w:proofErr w:type="spellEnd"/>
      <w:r w:rsidR="00292774" w:rsidRPr="002C7272">
        <w:rPr>
          <w:rFonts w:ascii="Times New Roman" w:hAnsi="Times New Roman" w:cs="Times New Roman"/>
          <w:sz w:val="28"/>
          <w:szCs w:val="28"/>
        </w:rPr>
        <w:t xml:space="preserve"> формой ДЦП во многом определяются не тяжестью двигательных нарушений, а интеллектуальными возможностями ребенка, своевременностью и полнотой компенсации психических и речевых расстройств.</w:t>
      </w:r>
    </w:p>
    <w:p w:rsidR="00395741" w:rsidRPr="002C7272" w:rsidRDefault="00292774" w:rsidP="006E199A">
      <w:pPr>
        <w:pStyle w:val="a3"/>
        <w:numPr>
          <w:ilvl w:val="0"/>
          <w:numId w:val="12"/>
        </w:numPr>
        <w:spacing w:after="0" w:line="360" w:lineRule="auto"/>
        <w:ind w:left="426"/>
        <w:jc w:val="both"/>
        <w:rPr>
          <w:rFonts w:ascii="Times New Roman" w:hAnsi="Times New Roman" w:cs="Times New Roman"/>
          <w:sz w:val="28"/>
          <w:szCs w:val="28"/>
        </w:rPr>
      </w:pPr>
      <w:proofErr w:type="spellStart"/>
      <w:r w:rsidRPr="002C7272">
        <w:rPr>
          <w:rFonts w:ascii="Times New Roman" w:hAnsi="Times New Roman" w:cs="Times New Roman"/>
          <w:sz w:val="28"/>
          <w:szCs w:val="28"/>
        </w:rPr>
        <w:t>Гиперкинетическая</w:t>
      </w:r>
      <w:proofErr w:type="spellEnd"/>
      <w:r w:rsidRPr="002C7272">
        <w:rPr>
          <w:rFonts w:ascii="Times New Roman" w:hAnsi="Times New Roman" w:cs="Times New Roman"/>
          <w:sz w:val="28"/>
          <w:szCs w:val="28"/>
        </w:rPr>
        <w:t xml:space="preserve"> форма ДЦП характеризуется поражением </w:t>
      </w:r>
    </w:p>
    <w:p w:rsidR="00292774" w:rsidRPr="002C7272" w:rsidRDefault="00292774" w:rsidP="00D1548A">
      <w:pPr>
        <w:spacing w:after="0" w:line="360" w:lineRule="auto"/>
        <w:ind w:left="66"/>
        <w:jc w:val="both"/>
        <w:rPr>
          <w:rFonts w:ascii="Times New Roman" w:hAnsi="Times New Roman" w:cs="Times New Roman"/>
          <w:sz w:val="28"/>
          <w:szCs w:val="28"/>
        </w:rPr>
      </w:pPr>
      <w:r w:rsidRPr="002C7272">
        <w:rPr>
          <w:rFonts w:ascii="Times New Roman" w:hAnsi="Times New Roman" w:cs="Times New Roman"/>
          <w:sz w:val="28"/>
          <w:szCs w:val="28"/>
        </w:rPr>
        <w:t xml:space="preserve">подкорковых отделов мозга. Этиологическим моментом является </w:t>
      </w:r>
      <w:proofErr w:type="spellStart"/>
      <w:r w:rsidRPr="002C7272">
        <w:rPr>
          <w:rFonts w:ascii="Times New Roman" w:hAnsi="Times New Roman" w:cs="Times New Roman"/>
          <w:sz w:val="28"/>
          <w:szCs w:val="28"/>
        </w:rPr>
        <w:t>билирубиновая</w:t>
      </w:r>
      <w:proofErr w:type="spellEnd"/>
      <w:r w:rsidRPr="002C7272">
        <w:rPr>
          <w:rFonts w:ascii="Times New Roman" w:hAnsi="Times New Roman" w:cs="Times New Roman"/>
          <w:sz w:val="28"/>
          <w:szCs w:val="28"/>
        </w:rPr>
        <w:t xml:space="preserve"> энцефалопатия (несовме</w:t>
      </w:r>
      <w:r w:rsidR="006F210D" w:rsidRPr="002C7272">
        <w:rPr>
          <w:rFonts w:ascii="Times New Roman" w:hAnsi="Times New Roman" w:cs="Times New Roman"/>
          <w:sz w:val="28"/>
          <w:szCs w:val="28"/>
        </w:rPr>
        <w:t>стимость крови матери и плода</w:t>
      </w:r>
      <w:r w:rsidRPr="002C7272">
        <w:rPr>
          <w:rFonts w:ascii="Times New Roman" w:hAnsi="Times New Roman" w:cs="Times New Roman"/>
          <w:sz w:val="28"/>
          <w:szCs w:val="28"/>
        </w:rPr>
        <w:t xml:space="preserve"> </w:t>
      </w:r>
      <w:r w:rsidR="006F210D" w:rsidRPr="002C7272">
        <w:rPr>
          <w:rFonts w:ascii="Times New Roman" w:hAnsi="Times New Roman" w:cs="Times New Roman"/>
          <w:sz w:val="28"/>
          <w:szCs w:val="28"/>
        </w:rPr>
        <w:t>по группе крови или резус-фактору</w:t>
      </w:r>
      <w:r w:rsidRPr="002C7272">
        <w:rPr>
          <w:rFonts w:ascii="Times New Roman" w:hAnsi="Times New Roman" w:cs="Times New Roman"/>
          <w:sz w:val="28"/>
          <w:szCs w:val="28"/>
        </w:rPr>
        <w:t xml:space="preserve">), а также кровоизлияние в область полосатого тела, возникающее чаще в результате родовой </w:t>
      </w:r>
      <w:r w:rsidRPr="00DF4885">
        <w:rPr>
          <w:rFonts w:ascii="Times New Roman" w:hAnsi="Times New Roman" w:cs="Times New Roman"/>
          <w:sz w:val="28"/>
          <w:szCs w:val="28"/>
        </w:rPr>
        <w:t>травмы [</w:t>
      </w:r>
      <w:r w:rsidR="00104A77" w:rsidRPr="00104A77">
        <w:rPr>
          <w:rFonts w:ascii="Times New Roman" w:hAnsi="Times New Roman" w:cs="Times New Roman"/>
          <w:sz w:val="28"/>
          <w:szCs w:val="28"/>
        </w:rPr>
        <w:t>56</w:t>
      </w:r>
      <w:r w:rsidRPr="00DF4885">
        <w:rPr>
          <w:rFonts w:ascii="Times New Roman" w:hAnsi="Times New Roman" w:cs="Times New Roman"/>
          <w:sz w:val="28"/>
          <w:szCs w:val="28"/>
        </w:rPr>
        <w:t>].</w:t>
      </w:r>
      <w:r w:rsidRPr="002C7272">
        <w:rPr>
          <w:rFonts w:ascii="Times New Roman" w:hAnsi="Times New Roman" w:cs="Times New Roman"/>
          <w:sz w:val="28"/>
          <w:szCs w:val="28"/>
        </w:rPr>
        <w:t xml:space="preserve"> </w:t>
      </w:r>
    </w:p>
    <w:p w:rsidR="00292774" w:rsidRPr="00DF4885" w:rsidRDefault="00292774" w:rsidP="00D1548A">
      <w:pPr>
        <w:spacing w:after="0" w:line="360" w:lineRule="auto"/>
        <w:ind w:firstLine="708"/>
        <w:jc w:val="both"/>
        <w:rPr>
          <w:rFonts w:ascii="Times New Roman" w:hAnsi="Times New Roman" w:cs="Times New Roman"/>
          <w:sz w:val="28"/>
          <w:szCs w:val="28"/>
          <w:lang w:val="en-US"/>
        </w:rPr>
      </w:pPr>
      <w:r w:rsidRPr="002C7272">
        <w:rPr>
          <w:rFonts w:ascii="Times New Roman" w:hAnsi="Times New Roman" w:cs="Times New Roman"/>
          <w:sz w:val="28"/>
          <w:szCs w:val="28"/>
        </w:rPr>
        <w:lastRenderedPageBreak/>
        <w:t xml:space="preserve">Двигательные расстройства проявляются в виде непроизвольных насильственных движений - </w:t>
      </w:r>
      <w:r w:rsidRPr="002C7272">
        <w:rPr>
          <w:rFonts w:ascii="Times New Roman" w:hAnsi="Times New Roman" w:cs="Times New Roman"/>
          <w:i/>
          <w:sz w:val="28"/>
          <w:szCs w:val="28"/>
        </w:rPr>
        <w:t>гиперкинезов</w:t>
      </w:r>
      <w:r w:rsidRPr="002C7272">
        <w:rPr>
          <w:rFonts w:ascii="Times New Roman" w:hAnsi="Times New Roman" w:cs="Times New Roman"/>
          <w:sz w:val="28"/>
          <w:szCs w:val="28"/>
        </w:rPr>
        <w:t>. Гиперкинезы возникают непроизвольно, усиливаются при движении и волнении, а также при утомлении и при попытках к выпол</w:t>
      </w:r>
      <w:r w:rsidR="00B85A25">
        <w:rPr>
          <w:rFonts w:ascii="Times New Roman" w:hAnsi="Times New Roman" w:cs="Times New Roman"/>
          <w:sz w:val="28"/>
          <w:szCs w:val="28"/>
        </w:rPr>
        <w:t>нению любого двигательного акта</w:t>
      </w:r>
      <w:r w:rsidRPr="002C7272">
        <w:rPr>
          <w:rFonts w:ascii="Times New Roman" w:hAnsi="Times New Roman" w:cs="Times New Roman"/>
          <w:sz w:val="28"/>
          <w:szCs w:val="28"/>
        </w:rPr>
        <w:t>.</w:t>
      </w:r>
      <w:r w:rsidR="00447211" w:rsidRPr="002C7272">
        <w:rPr>
          <w:rFonts w:ascii="Times New Roman" w:hAnsi="Times New Roman" w:cs="Times New Roman"/>
          <w:sz w:val="28"/>
          <w:szCs w:val="28"/>
        </w:rPr>
        <w:t xml:space="preserve"> Психическое развитие не подвергается сильному нарушению в отличие от других форм церебрального паралича. Развитие </w:t>
      </w:r>
      <w:r w:rsidRPr="002C7272">
        <w:rPr>
          <w:rFonts w:ascii="Times New Roman" w:hAnsi="Times New Roman" w:cs="Times New Roman"/>
          <w:sz w:val="28"/>
          <w:szCs w:val="28"/>
        </w:rPr>
        <w:t>интеллект</w:t>
      </w:r>
      <w:r w:rsidR="00447211" w:rsidRPr="002C7272">
        <w:rPr>
          <w:rFonts w:ascii="Times New Roman" w:hAnsi="Times New Roman" w:cs="Times New Roman"/>
          <w:sz w:val="28"/>
          <w:szCs w:val="28"/>
        </w:rPr>
        <w:t>а</w:t>
      </w:r>
      <w:r w:rsidRPr="002C7272">
        <w:rPr>
          <w:rFonts w:ascii="Times New Roman" w:hAnsi="Times New Roman" w:cs="Times New Roman"/>
          <w:sz w:val="28"/>
          <w:szCs w:val="28"/>
        </w:rPr>
        <w:t xml:space="preserve"> в большинстве случаев вполне удовлетворительно, часто приближается к нормальному. Прогноз развития двигательных функций зависит от тяжести поражения нервной системы, от характера и интенсивности гиперкинезов. По данным К.А.Семеновой, 70-80% детей овладевают моторными функциями, большинство детей обучается самостоятельно ходить, однако произвольные движения, в</w:t>
      </w:r>
      <w:r w:rsidR="00447211" w:rsidRPr="002C7272">
        <w:rPr>
          <w:rFonts w:ascii="Times New Roman" w:hAnsi="Times New Roman" w:cs="Times New Roman"/>
          <w:sz w:val="28"/>
          <w:szCs w:val="28"/>
        </w:rPr>
        <w:t xml:space="preserve"> особенности тонкая моторика, значительно нарушены</w:t>
      </w:r>
      <w:r w:rsidR="006F210D" w:rsidRPr="002C7272">
        <w:rPr>
          <w:rFonts w:ascii="Times New Roman" w:hAnsi="Times New Roman" w:cs="Times New Roman"/>
          <w:sz w:val="28"/>
          <w:szCs w:val="28"/>
        </w:rPr>
        <w:t>. С точки зрения прогноза возможного развития -</w:t>
      </w:r>
      <w:r w:rsidRPr="002C7272">
        <w:rPr>
          <w:rFonts w:ascii="Times New Roman" w:hAnsi="Times New Roman" w:cs="Times New Roman"/>
          <w:sz w:val="28"/>
          <w:szCs w:val="28"/>
        </w:rPr>
        <w:t xml:space="preserve"> это вполне благоприятная форма в отношении обучения и социальной адаптации. При умеренных двигательных расстройствах дети м</w:t>
      </w:r>
      <w:r w:rsidR="00DF4885">
        <w:rPr>
          <w:rFonts w:ascii="Times New Roman" w:hAnsi="Times New Roman" w:cs="Times New Roman"/>
          <w:sz w:val="28"/>
          <w:szCs w:val="28"/>
        </w:rPr>
        <w:t>огут научиться писать, рисовать</w:t>
      </w:r>
      <w:r w:rsidRPr="002C7272">
        <w:rPr>
          <w:rFonts w:ascii="Times New Roman" w:hAnsi="Times New Roman" w:cs="Times New Roman"/>
          <w:sz w:val="28"/>
          <w:szCs w:val="28"/>
        </w:rPr>
        <w:t xml:space="preserve"> </w:t>
      </w:r>
      <w:r w:rsidR="00690AA8">
        <w:rPr>
          <w:rFonts w:ascii="Times New Roman" w:hAnsi="Times New Roman" w:cs="Times New Roman"/>
          <w:sz w:val="28"/>
          <w:szCs w:val="28"/>
          <w:lang w:val="en-US"/>
        </w:rPr>
        <w:t>[57</w:t>
      </w:r>
      <w:r w:rsidR="00DF4885">
        <w:rPr>
          <w:rFonts w:ascii="Times New Roman" w:hAnsi="Times New Roman" w:cs="Times New Roman"/>
          <w:sz w:val="28"/>
          <w:szCs w:val="28"/>
          <w:lang w:val="en-US"/>
        </w:rPr>
        <w:t>].</w:t>
      </w:r>
    </w:p>
    <w:p w:rsidR="00395741" w:rsidRPr="002C7272" w:rsidRDefault="00292774" w:rsidP="006E199A">
      <w:pPr>
        <w:pStyle w:val="a3"/>
        <w:numPr>
          <w:ilvl w:val="0"/>
          <w:numId w:val="11"/>
        </w:numPr>
        <w:spacing w:after="0" w:line="360" w:lineRule="auto"/>
        <w:ind w:left="426"/>
        <w:jc w:val="both"/>
        <w:rPr>
          <w:rFonts w:ascii="Times New Roman" w:hAnsi="Times New Roman" w:cs="Times New Roman"/>
          <w:sz w:val="28"/>
          <w:szCs w:val="28"/>
        </w:rPr>
      </w:pPr>
      <w:proofErr w:type="spellStart"/>
      <w:r w:rsidRPr="002C7272">
        <w:rPr>
          <w:rFonts w:ascii="Times New Roman" w:hAnsi="Times New Roman" w:cs="Times New Roman"/>
          <w:sz w:val="28"/>
          <w:szCs w:val="28"/>
        </w:rPr>
        <w:t>Атонически-астатическая</w:t>
      </w:r>
      <w:proofErr w:type="spellEnd"/>
      <w:r w:rsidRPr="002C7272">
        <w:rPr>
          <w:rFonts w:ascii="Times New Roman" w:hAnsi="Times New Roman" w:cs="Times New Roman"/>
          <w:sz w:val="28"/>
          <w:szCs w:val="28"/>
        </w:rPr>
        <w:t xml:space="preserve"> форма ДЦП. При данной форме це</w:t>
      </w:r>
      <w:r w:rsidR="00F943A3" w:rsidRPr="002C7272">
        <w:rPr>
          <w:rFonts w:ascii="Times New Roman" w:hAnsi="Times New Roman" w:cs="Times New Roman"/>
          <w:sz w:val="28"/>
          <w:szCs w:val="28"/>
        </w:rPr>
        <w:t xml:space="preserve">ребрального </w:t>
      </w:r>
    </w:p>
    <w:p w:rsidR="000C0CD9" w:rsidRPr="00DF4885" w:rsidRDefault="00F943A3"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паралича обнаруживается</w:t>
      </w:r>
      <w:r w:rsidR="00292774" w:rsidRPr="002C7272">
        <w:rPr>
          <w:rFonts w:ascii="Times New Roman" w:hAnsi="Times New Roman" w:cs="Times New Roman"/>
          <w:sz w:val="28"/>
          <w:szCs w:val="28"/>
        </w:rPr>
        <w:t xml:space="preserve"> поражение мозжечка, в некоторых случаях сочетающееся с поражением лобных отделов мозга. Со стороны двигательной сферы наблюдаются: низкий мышечный тонус, нарушение равновесия тела в покое и при ходьбе, нарушение ощущения равновесия и координации движений, тремор, </w:t>
      </w:r>
      <w:proofErr w:type="spellStart"/>
      <w:r w:rsidR="00292774" w:rsidRPr="002C7272">
        <w:rPr>
          <w:rFonts w:ascii="Times New Roman" w:hAnsi="Times New Roman" w:cs="Times New Roman"/>
          <w:sz w:val="28"/>
          <w:szCs w:val="28"/>
        </w:rPr>
        <w:t>гиперметрия</w:t>
      </w:r>
      <w:proofErr w:type="spellEnd"/>
      <w:r w:rsidR="00292774" w:rsidRPr="002C7272">
        <w:rPr>
          <w:rFonts w:ascii="Times New Roman" w:hAnsi="Times New Roman" w:cs="Times New Roman"/>
          <w:sz w:val="28"/>
          <w:szCs w:val="28"/>
        </w:rPr>
        <w:t xml:space="preserve"> (несоразмерность, чрезмерность движений). У большинства детей отмечаются речевые нарушения в виде задержки речевого развития, </w:t>
      </w:r>
      <w:proofErr w:type="spellStart"/>
      <w:r w:rsidR="00292774" w:rsidRPr="002C7272">
        <w:rPr>
          <w:rFonts w:ascii="Times New Roman" w:hAnsi="Times New Roman" w:cs="Times New Roman"/>
          <w:sz w:val="28"/>
          <w:szCs w:val="28"/>
        </w:rPr>
        <w:t>атактиче</w:t>
      </w:r>
      <w:r w:rsidRPr="002C7272">
        <w:rPr>
          <w:rFonts w:ascii="Times New Roman" w:hAnsi="Times New Roman" w:cs="Times New Roman"/>
          <w:sz w:val="28"/>
          <w:szCs w:val="28"/>
        </w:rPr>
        <w:t>ской</w:t>
      </w:r>
      <w:proofErr w:type="spellEnd"/>
      <w:r w:rsidRPr="002C7272">
        <w:rPr>
          <w:rFonts w:ascii="Times New Roman" w:hAnsi="Times New Roman" w:cs="Times New Roman"/>
          <w:sz w:val="28"/>
          <w:szCs w:val="28"/>
        </w:rPr>
        <w:t xml:space="preserve"> дизартрии; часто возникает</w:t>
      </w:r>
      <w:r w:rsidR="00292774" w:rsidRPr="002C7272">
        <w:rPr>
          <w:rFonts w:ascii="Times New Roman" w:hAnsi="Times New Roman" w:cs="Times New Roman"/>
          <w:sz w:val="28"/>
          <w:szCs w:val="28"/>
        </w:rPr>
        <w:t xml:space="preserve"> алалия. При </w:t>
      </w:r>
      <w:proofErr w:type="spellStart"/>
      <w:r w:rsidR="00292774" w:rsidRPr="002C7272">
        <w:rPr>
          <w:rFonts w:ascii="Times New Roman" w:hAnsi="Times New Roman" w:cs="Times New Roman"/>
          <w:sz w:val="28"/>
          <w:szCs w:val="28"/>
        </w:rPr>
        <w:t>атонически-астатической</w:t>
      </w:r>
      <w:proofErr w:type="spellEnd"/>
      <w:r w:rsidR="00292774" w:rsidRPr="002C7272">
        <w:rPr>
          <w:rFonts w:ascii="Times New Roman" w:hAnsi="Times New Roman" w:cs="Times New Roman"/>
          <w:sz w:val="28"/>
          <w:szCs w:val="28"/>
        </w:rPr>
        <w:t xml:space="preserve"> форме ДЦП могут быть интеллектуальные нарушения различной степени тяжести. Важную роль в структуре психического дефекта играет основная локализация поражения мозга, от которой зависит степень снижения интеллекта. При поражении только мозжечка дети </w:t>
      </w:r>
      <w:r w:rsidR="006F210D" w:rsidRPr="002C7272">
        <w:rPr>
          <w:rFonts w:ascii="Times New Roman" w:hAnsi="Times New Roman" w:cs="Times New Roman"/>
          <w:sz w:val="28"/>
          <w:szCs w:val="28"/>
        </w:rPr>
        <w:t>- малоинициативные</w:t>
      </w:r>
      <w:r w:rsidR="00292774" w:rsidRPr="002C7272">
        <w:rPr>
          <w:rFonts w:ascii="Times New Roman" w:hAnsi="Times New Roman" w:cs="Times New Roman"/>
          <w:sz w:val="28"/>
          <w:szCs w:val="28"/>
        </w:rPr>
        <w:t xml:space="preserve">, у многих проявляется страх падения; задержано формирование навыков чтения и письма. Если поражение мозжечка сочетается с поражением лобных отделов </w:t>
      </w:r>
      <w:r w:rsidR="00292774" w:rsidRPr="002C7272">
        <w:rPr>
          <w:rFonts w:ascii="Times New Roman" w:hAnsi="Times New Roman" w:cs="Times New Roman"/>
          <w:sz w:val="28"/>
          <w:szCs w:val="28"/>
        </w:rPr>
        <w:lastRenderedPageBreak/>
        <w:t xml:space="preserve">мозга, у детей отмечается выраженное недоразвитие познавательной деятельности, </w:t>
      </w:r>
      <w:proofErr w:type="spellStart"/>
      <w:r w:rsidR="00292774" w:rsidRPr="002C7272">
        <w:rPr>
          <w:rFonts w:ascii="Times New Roman" w:hAnsi="Times New Roman" w:cs="Times New Roman"/>
          <w:sz w:val="28"/>
          <w:szCs w:val="28"/>
        </w:rPr>
        <w:t>некритичность</w:t>
      </w:r>
      <w:proofErr w:type="spellEnd"/>
      <w:r w:rsidR="00292774" w:rsidRPr="002C7272">
        <w:rPr>
          <w:rFonts w:ascii="Times New Roman" w:hAnsi="Times New Roman" w:cs="Times New Roman"/>
          <w:sz w:val="28"/>
          <w:szCs w:val="28"/>
        </w:rPr>
        <w:t xml:space="preserve"> к своему дефекту, расторможенность, агрессивность. По данным К.А.Семеновой, в 55% случаев помимо </w:t>
      </w:r>
      <w:r w:rsidR="008F008E" w:rsidRPr="002C7272">
        <w:rPr>
          <w:rFonts w:ascii="Times New Roman" w:hAnsi="Times New Roman" w:cs="Times New Roman"/>
          <w:sz w:val="28"/>
          <w:szCs w:val="28"/>
        </w:rPr>
        <w:t>тяжелых двигательных нарушений, дети</w:t>
      </w:r>
      <w:r w:rsidR="00292774" w:rsidRPr="002C7272">
        <w:rPr>
          <w:rFonts w:ascii="Times New Roman" w:hAnsi="Times New Roman" w:cs="Times New Roman"/>
          <w:sz w:val="28"/>
          <w:szCs w:val="28"/>
        </w:rPr>
        <w:t xml:space="preserve"> с </w:t>
      </w:r>
      <w:proofErr w:type="spellStart"/>
      <w:r w:rsidR="00292774" w:rsidRPr="002C7272">
        <w:rPr>
          <w:rFonts w:ascii="Times New Roman" w:hAnsi="Times New Roman" w:cs="Times New Roman"/>
          <w:sz w:val="28"/>
          <w:szCs w:val="28"/>
        </w:rPr>
        <w:t>атонически-аст</w:t>
      </w:r>
      <w:r w:rsidR="008F008E" w:rsidRPr="002C7272">
        <w:rPr>
          <w:rFonts w:ascii="Times New Roman" w:hAnsi="Times New Roman" w:cs="Times New Roman"/>
          <w:sz w:val="28"/>
          <w:szCs w:val="28"/>
        </w:rPr>
        <w:t>атической</w:t>
      </w:r>
      <w:proofErr w:type="spellEnd"/>
      <w:r w:rsidR="008F008E" w:rsidRPr="002C7272">
        <w:rPr>
          <w:rFonts w:ascii="Times New Roman" w:hAnsi="Times New Roman" w:cs="Times New Roman"/>
          <w:sz w:val="28"/>
          <w:szCs w:val="28"/>
        </w:rPr>
        <w:t xml:space="preserve"> формой ДЦП страдают умственной</w:t>
      </w:r>
      <w:r w:rsidR="00292774" w:rsidRPr="002C7272">
        <w:rPr>
          <w:rFonts w:ascii="Times New Roman" w:hAnsi="Times New Roman" w:cs="Times New Roman"/>
          <w:sz w:val="28"/>
          <w:szCs w:val="28"/>
        </w:rPr>
        <w:t xml:space="preserve"> отсталость</w:t>
      </w:r>
      <w:r w:rsidR="008F008E" w:rsidRPr="002C7272">
        <w:rPr>
          <w:rFonts w:ascii="Times New Roman" w:hAnsi="Times New Roman" w:cs="Times New Roman"/>
          <w:sz w:val="28"/>
          <w:szCs w:val="28"/>
        </w:rPr>
        <w:t>ю</w:t>
      </w:r>
      <w:r w:rsidR="00292774" w:rsidRPr="002C7272">
        <w:rPr>
          <w:rFonts w:ascii="Times New Roman" w:hAnsi="Times New Roman" w:cs="Times New Roman"/>
          <w:sz w:val="28"/>
          <w:szCs w:val="28"/>
        </w:rPr>
        <w:t xml:space="preserve">. Такие </w:t>
      </w:r>
      <w:r w:rsidR="008F008E" w:rsidRPr="002C7272">
        <w:rPr>
          <w:rFonts w:ascii="Times New Roman" w:hAnsi="Times New Roman" w:cs="Times New Roman"/>
          <w:sz w:val="28"/>
          <w:szCs w:val="28"/>
        </w:rPr>
        <w:t xml:space="preserve">нарушения являются сочетанными, при которых </w:t>
      </w:r>
      <w:r w:rsidR="00292774" w:rsidRPr="002C7272">
        <w:rPr>
          <w:rFonts w:ascii="Times New Roman" w:hAnsi="Times New Roman" w:cs="Times New Roman"/>
          <w:sz w:val="28"/>
          <w:szCs w:val="28"/>
        </w:rPr>
        <w:t xml:space="preserve">дети </w:t>
      </w:r>
      <w:r w:rsidR="008F008E" w:rsidRPr="002C7272">
        <w:rPr>
          <w:rFonts w:ascii="Times New Roman" w:hAnsi="Times New Roman" w:cs="Times New Roman"/>
          <w:sz w:val="28"/>
          <w:szCs w:val="28"/>
        </w:rPr>
        <w:t>испытывают серьёзные трудности в освоении навыков самообслуживания</w:t>
      </w:r>
      <w:r w:rsidR="00617A6F" w:rsidRPr="002C7272">
        <w:rPr>
          <w:rFonts w:ascii="Times New Roman" w:hAnsi="Times New Roman" w:cs="Times New Roman"/>
          <w:sz w:val="28"/>
          <w:szCs w:val="28"/>
        </w:rPr>
        <w:t>, снижается вероятность их возможностей</w:t>
      </w:r>
      <w:r w:rsidR="008F008E" w:rsidRPr="002C7272">
        <w:rPr>
          <w:rFonts w:ascii="Times New Roman" w:hAnsi="Times New Roman" w:cs="Times New Roman"/>
          <w:sz w:val="28"/>
          <w:szCs w:val="28"/>
        </w:rPr>
        <w:t xml:space="preserve"> обуч</w:t>
      </w:r>
      <w:r w:rsidR="00617A6F" w:rsidRPr="002C7272">
        <w:rPr>
          <w:rFonts w:ascii="Times New Roman" w:hAnsi="Times New Roman" w:cs="Times New Roman"/>
          <w:sz w:val="28"/>
          <w:szCs w:val="28"/>
        </w:rPr>
        <w:t>ения</w:t>
      </w:r>
      <w:r w:rsidR="008F008E" w:rsidRPr="002C7272">
        <w:rPr>
          <w:rFonts w:ascii="Times New Roman" w:hAnsi="Times New Roman" w:cs="Times New Roman"/>
          <w:sz w:val="28"/>
          <w:szCs w:val="28"/>
        </w:rPr>
        <w:t xml:space="preserve"> в школе. </w:t>
      </w:r>
      <w:r w:rsidR="00617A6F" w:rsidRPr="002C7272">
        <w:rPr>
          <w:rFonts w:ascii="Times New Roman" w:hAnsi="Times New Roman" w:cs="Times New Roman"/>
          <w:sz w:val="28"/>
          <w:szCs w:val="28"/>
        </w:rPr>
        <w:t>Это обстоятель</w:t>
      </w:r>
      <w:r w:rsidR="006F210D" w:rsidRPr="002C7272">
        <w:rPr>
          <w:rFonts w:ascii="Times New Roman" w:hAnsi="Times New Roman" w:cs="Times New Roman"/>
          <w:sz w:val="28"/>
          <w:szCs w:val="28"/>
        </w:rPr>
        <w:t>ст</w:t>
      </w:r>
      <w:r w:rsidR="00690AA8">
        <w:rPr>
          <w:rFonts w:ascii="Times New Roman" w:hAnsi="Times New Roman" w:cs="Times New Roman"/>
          <w:sz w:val="28"/>
          <w:szCs w:val="28"/>
        </w:rPr>
        <w:t>во</w:t>
      </w:r>
      <w:r w:rsidR="008F008E" w:rsidRPr="002C7272">
        <w:rPr>
          <w:rFonts w:ascii="Times New Roman" w:hAnsi="Times New Roman" w:cs="Times New Roman"/>
          <w:sz w:val="28"/>
          <w:szCs w:val="28"/>
        </w:rPr>
        <w:t xml:space="preserve"> </w:t>
      </w:r>
      <w:r w:rsidR="00690AA8">
        <w:rPr>
          <w:rFonts w:ascii="Times New Roman" w:hAnsi="Times New Roman" w:cs="Times New Roman"/>
          <w:sz w:val="28"/>
          <w:szCs w:val="28"/>
        </w:rPr>
        <w:t>направляет таких детей</w:t>
      </w:r>
      <w:r w:rsidR="00292774" w:rsidRPr="002C7272">
        <w:rPr>
          <w:rFonts w:ascii="Times New Roman" w:hAnsi="Times New Roman" w:cs="Times New Roman"/>
          <w:sz w:val="28"/>
          <w:szCs w:val="28"/>
        </w:rPr>
        <w:t xml:space="preserve"> в учреждения Министерства социальной защиты</w:t>
      </w:r>
      <w:r w:rsidR="00617A6F" w:rsidRPr="002C7272">
        <w:rPr>
          <w:rFonts w:ascii="Times New Roman" w:hAnsi="Times New Roman" w:cs="Times New Roman"/>
          <w:sz w:val="28"/>
          <w:szCs w:val="28"/>
        </w:rPr>
        <w:t xml:space="preserve"> для поддержки и помощи таки детям в адаптации и развитии</w:t>
      </w:r>
      <w:r w:rsidR="00786C30" w:rsidRPr="002C7272">
        <w:rPr>
          <w:rFonts w:ascii="Times New Roman" w:hAnsi="Times New Roman" w:cs="Times New Roman"/>
          <w:sz w:val="28"/>
          <w:szCs w:val="28"/>
        </w:rPr>
        <w:t xml:space="preserve"> </w:t>
      </w:r>
      <w:r w:rsidR="00690AA8">
        <w:rPr>
          <w:rFonts w:ascii="Times New Roman" w:hAnsi="Times New Roman" w:cs="Times New Roman"/>
          <w:sz w:val="28"/>
          <w:szCs w:val="28"/>
        </w:rPr>
        <w:t>[</w:t>
      </w:r>
      <w:r w:rsidR="00690AA8" w:rsidRPr="00690AA8">
        <w:rPr>
          <w:rFonts w:ascii="Times New Roman" w:hAnsi="Times New Roman" w:cs="Times New Roman"/>
          <w:sz w:val="28"/>
          <w:szCs w:val="28"/>
        </w:rPr>
        <w:t>58</w:t>
      </w:r>
      <w:r w:rsidR="00DF4885" w:rsidRPr="00DF4885">
        <w:rPr>
          <w:rFonts w:ascii="Times New Roman" w:hAnsi="Times New Roman" w:cs="Times New Roman"/>
          <w:sz w:val="28"/>
          <w:szCs w:val="28"/>
        </w:rPr>
        <w:t>].</w:t>
      </w:r>
    </w:p>
    <w:p w:rsidR="00395741" w:rsidRPr="002C7272" w:rsidRDefault="00395741" w:rsidP="00D1548A">
      <w:pPr>
        <w:spacing w:after="0" w:line="360" w:lineRule="auto"/>
        <w:jc w:val="both"/>
        <w:rPr>
          <w:rFonts w:ascii="Times New Roman" w:hAnsi="Times New Roman" w:cs="Times New Roman"/>
          <w:b/>
          <w:sz w:val="28"/>
          <w:szCs w:val="28"/>
        </w:rPr>
      </w:pPr>
    </w:p>
    <w:p w:rsidR="00B01766" w:rsidRPr="002C7272" w:rsidRDefault="002C3092"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b/>
          <w:sz w:val="28"/>
          <w:szCs w:val="28"/>
        </w:rPr>
        <w:t>Дети с умственной отсталостью.</w:t>
      </w:r>
      <w:r w:rsidRPr="002C7272">
        <w:rPr>
          <w:rFonts w:ascii="Times New Roman" w:hAnsi="Times New Roman" w:cs="Times New Roman"/>
          <w:sz w:val="28"/>
          <w:szCs w:val="28"/>
        </w:rPr>
        <w:t xml:space="preserve"> </w:t>
      </w:r>
      <w:r w:rsidR="00B01766" w:rsidRPr="002C7272">
        <w:rPr>
          <w:rFonts w:ascii="Times New Roman" w:hAnsi="Times New Roman" w:cs="Times New Roman"/>
          <w:sz w:val="28"/>
          <w:szCs w:val="28"/>
        </w:rPr>
        <w:t>По данным международной классификации бо</w:t>
      </w:r>
      <w:r w:rsidR="00B276F1" w:rsidRPr="002C7272">
        <w:rPr>
          <w:rFonts w:ascii="Times New Roman" w:hAnsi="Times New Roman" w:cs="Times New Roman"/>
          <w:sz w:val="28"/>
          <w:szCs w:val="28"/>
        </w:rPr>
        <w:t>лезней десятого пересмотра (МКБ–</w:t>
      </w:r>
      <w:r w:rsidR="00B01766" w:rsidRPr="002C7272">
        <w:rPr>
          <w:rFonts w:ascii="Times New Roman" w:hAnsi="Times New Roman" w:cs="Times New Roman"/>
          <w:sz w:val="28"/>
          <w:szCs w:val="28"/>
        </w:rPr>
        <w:t>10), умственная отсталос</w:t>
      </w:r>
      <w:r w:rsidR="006F210D" w:rsidRPr="002C7272">
        <w:rPr>
          <w:rFonts w:ascii="Times New Roman" w:hAnsi="Times New Roman" w:cs="Times New Roman"/>
          <w:sz w:val="28"/>
          <w:szCs w:val="28"/>
        </w:rPr>
        <w:t>т</w:t>
      </w:r>
      <w:r w:rsidR="00B32AD5" w:rsidRPr="002C7272">
        <w:rPr>
          <w:rFonts w:ascii="Times New Roman" w:hAnsi="Times New Roman" w:cs="Times New Roman"/>
          <w:sz w:val="28"/>
          <w:szCs w:val="28"/>
        </w:rPr>
        <w:t>ь определяется</w:t>
      </w:r>
      <w:r w:rsidR="00B01766" w:rsidRPr="002C7272">
        <w:rPr>
          <w:rFonts w:ascii="Times New Roman" w:hAnsi="Times New Roman" w:cs="Times New Roman"/>
          <w:sz w:val="28"/>
          <w:szCs w:val="28"/>
        </w:rPr>
        <w:t xml:space="preserve"> как состояние задержанного или неполного умственного р</w:t>
      </w:r>
      <w:r w:rsidR="00B32AD5" w:rsidRPr="002C7272">
        <w:rPr>
          <w:rFonts w:ascii="Times New Roman" w:hAnsi="Times New Roman" w:cs="Times New Roman"/>
          <w:sz w:val="28"/>
          <w:szCs w:val="28"/>
        </w:rPr>
        <w:t>азвития, которое характеризуется,</w:t>
      </w:r>
      <w:r w:rsidR="00B01766" w:rsidRPr="002C7272">
        <w:rPr>
          <w:rFonts w:ascii="Times New Roman" w:hAnsi="Times New Roman" w:cs="Times New Roman"/>
          <w:sz w:val="28"/>
          <w:szCs w:val="28"/>
        </w:rPr>
        <w:t xml:space="preserve"> прежде всего снижением навыков, возникающих в процессе развития, и навыков, которые опред</w:t>
      </w:r>
      <w:r w:rsidR="00B276F1" w:rsidRPr="002C7272">
        <w:rPr>
          <w:rFonts w:ascii="Times New Roman" w:hAnsi="Times New Roman" w:cs="Times New Roman"/>
          <w:sz w:val="28"/>
          <w:szCs w:val="28"/>
        </w:rPr>
        <w:t>еляют общий уровень интеллекта, а также уровень развития когнитивных, речевых, моторных и социальных способностей</w:t>
      </w:r>
      <w:r w:rsidR="00B01766"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Специфика нарушений состояния психического здоровья  умственно-отсталых детей характеризуется в первую очередь тотальным недоразвитием высших корковых функций, инертностью психических процессов, тотальным недоразвитием познавательной деятельности при выраженном стойком дефиците абстрактного мышления, процессов обобщения и отвлечения. </w:t>
      </w:r>
      <w:r w:rsidR="0015596A" w:rsidRPr="002C7272">
        <w:rPr>
          <w:rFonts w:ascii="Times New Roman" w:hAnsi="Times New Roman" w:cs="Times New Roman"/>
          <w:sz w:val="28"/>
          <w:szCs w:val="28"/>
        </w:rPr>
        <w:t xml:space="preserve"> </w:t>
      </w:r>
    </w:p>
    <w:p w:rsidR="00D376E8" w:rsidRPr="00DF4885" w:rsidRDefault="00B01766"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Умственная отсталос</w:t>
      </w:r>
      <w:r w:rsidR="006F210D" w:rsidRPr="002C7272">
        <w:rPr>
          <w:rFonts w:ascii="Times New Roman" w:hAnsi="Times New Roman" w:cs="Times New Roman"/>
          <w:sz w:val="28"/>
          <w:szCs w:val="28"/>
        </w:rPr>
        <w:t>т</w:t>
      </w:r>
      <w:r w:rsidRPr="002C7272">
        <w:rPr>
          <w:rFonts w:ascii="Times New Roman" w:hAnsi="Times New Roman" w:cs="Times New Roman"/>
          <w:sz w:val="28"/>
          <w:szCs w:val="28"/>
        </w:rPr>
        <w:t xml:space="preserve">ь как вид дизонтогенеза может иметь ряд </w:t>
      </w:r>
      <w:r w:rsidR="00B14C6C" w:rsidRPr="002C7272">
        <w:rPr>
          <w:rFonts w:ascii="Times New Roman" w:hAnsi="Times New Roman" w:cs="Times New Roman"/>
          <w:sz w:val="28"/>
          <w:szCs w:val="28"/>
        </w:rPr>
        <w:t xml:space="preserve">причин возникновения, среди которых выделяют </w:t>
      </w:r>
      <w:r w:rsidRPr="002C7272">
        <w:rPr>
          <w:rFonts w:ascii="Times New Roman" w:hAnsi="Times New Roman" w:cs="Times New Roman"/>
          <w:sz w:val="28"/>
          <w:szCs w:val="28"/>
        </w:rPr>
        <w:t xml:space="preserve">социальные факторы, такие как алкоголизм родителей, </w:t>
      </w:r>
      <w:r w:rsidR="00575496" w:rsidRPr="002C7272">
        <w:rPr>
          <w:rFonts w:ascii="Times New Roman" w:hAnsi="Times New Roman" w:cs="Times New Roman"/>
          <w:sz w:val="28"/>
          <w:szCs w:val="28"/>
        </w:rPr>
        <w:t>неблагоприя</w:t>
      </w:r>
      <w:r w:rsidR="00617A6F" w:rsidRPr="002C7272">
        <w:rPr>
          <w:rFonts w:ascii="Times New Roman" w:hAnsi="Times New Roman" w:cs="Times New Roman"/>
          <w:sz w:val="28"/>
          <w:szCs w:val="28"/>
        </w:rPr>
        <w:t>тная окружающая среда</w:t>
      </w:r>
      <w:r w:rsidR="00B14C6C" w:rsidRPr="002C7272">
        <w:rPr>
          <w:rFonts w:ascii="Times New Roman" w:hAnsi="Times New Roman" w:cs="Times New Roman"/>
          <w:sz w:val="28"/>
          <w:szCs w:val="28"/>
        </w:rPr>
        <w:t xml:space="preserve"> и биологические факторы: интоксикация, или серьезные заболевания во время внутриутробного развития, наследственность, травмы при родах и т.п. </w:t>
      </w:r>
      <w:r w:rsidR="00DF4885">
        <w:rPr>
          <w:rFonts w:ascii="Times New Roman" w:hAnsi="Times New Roman" w:cs="Times New Roman"/>
          <w:sz w:val="28"/>
          <w:szCs w:val="28"/>
        </w:rPr>
        <w:t xml:space="preserve">Согласно данным МКБ–10, </w:t>
      </w:r>
      <w:r w:rsidR="001D010E" w:rsidRPr="002C7272">
        <w:rPr>
          <w:rFonts w:ascii="Times New Roman" w:hAnsi="Times New Roman" w:cs="Times New Roman"/>
          <w:sz w:val="28"/>
          <w:szCs w:val="28"/>
        </w:rPr>
        <w:t xml:space="preserve"> </w:t>
      </w:r>
      <w:r w:rsidR="00DF4885">
        <w:rPr>
          <w:rFonts w:ascii="Times New Roman" w:hAnsi="Times New Roman" w:cs="Times New Roman"/>
          <w:sz w:val="28"/>
          <w:szCs w:val="28"/>
        </w:rPr>
        <w:t>умственную отсталость разделяют на</w:t>
      </w:r>
      <w:r w:rsidR="001D010E" w:rsidRPr="002C7272">
        <w:rPr>
          <w:rFonts w:ascii="Times New Roman" w:hAnsi="Times New Roman" w:cs="Times New Roman"/>
          <w:sz w:val="28"/>
          <w:szCs w:val="28"/>
        </w:rPr>
        <w:t xml:space="preserve"> несколько степеней заболевания, а </w:t>
      </w:r>
      <w:r w:rsidR="001D010E" w:rsidRPr="002C7272">
        <w:rPr>
          <w:rFonts w:ascii="Times New Roman" w:hAnsi="Times New Roman" w:cs="Times New Roman"/>
          <w:sz w:val="28"/>
          <w:szCs w:val="28"/>
        </w:rPr>
        <w:lastRenderedPageBreak/>
        <w:t>именно – легкая (дебильность), умеренная (</w:t>
      </w:r>
      <w:proofErr w:type="spellStart"/>
      <w:r w:rsidR="00395741" w:rsidRPr="002C7272">
        <w:rPr>
          <w:rFonts w:ascii="Times New Roman" w:hAnsi="Times New Roman" w:cs="Times New Roman"/>
          <w:sz w:val="28"/>
          <w:szCs w:val="28"/>
        </w:rPr>
        <w:t>имбецильность</w:t>
      </w:r>
      <w:proofErr w:type="spellEnd"/>
      <w:r w:rsidR="00395741" w:rsidRPr="002C7272">
        <w:rPr>
          <w:rFonts w:ascii="Times New Roman" w:hAnsi="Times New Roman" w:cs="Times New Roman"/>
          <w:sz w:val="28"/>
          <w:szCs w:val="28"/>
        </w:rPr>
        <w:t>)</w:t>
      </w:r>
      <w:r w:rsidR="00B276F1" w:rsidRPr="002C7272">
        <w:rPr>
          <w:rFonts w:ascii="Times New Roman" w:hAnsi="Times New Roman" w:cs="Times New Roman"/>
          <w:sz w:val="28"/>
          <w:szCs w:val="28"/>
        </w:rPr>
        <w:t>, тяжелая</w:t>
      </w:r>
      <w:r w:rsidR="00395741" w:rsidRPr="002C7272">
        <w:rPr>
          <w:rFonts w:ascii="Times New Roman" w:hAnsi="Times New Roman" w:cs="Times New Roman"/>
          <w:sz w:val="28"/>
          <w:szCs w:val="28"/>
        </w:rPr>
        <w:t xml:space="preserve"> </w:t>
      </w:r>
      <w:r w:rsidR="00D376E8" w:rsidRPr="002C7272">
        <w:rPr>
          <w:rFonts w:ascii="Times New Roman" w:hAnsi="Times New Roman" w:cs="Times New Roman"/>
          <w:sz w:val="28"/>
          <w:szCs w:val="28"/>
        </w:rPr>
        <w:t xml:space="preserve">и </w:t>
      </w:r>
      <w:r w:rsidR="001D010E" w:rsidRPr="002C7272">
        <w:rPr>
          <w:rFonts w:ascii="Times New Roman" w:hAnsi="Times New Roman" w:cs="Times New Roman"/>
          <w:sz w:val="28"/>
          <w:szCs w:val="28"/>
        </w:rPr>
        <w:t>глубокая (</w:t>
      </w:r>
      <w:proofErr w:type="spellStart"/>
      <w:r w:rsidR="001D010E" w:rsidRPr="002C7272">
        <w:rPr>
          <w:rFonts w:ascii="Times New Roman" w:hAnsi="Times New Roman" w:cs="Times New Roman"/>
          <w:sz w:val="28"/>
          <w:szCs w:val="28"/>
        </w:rPr>
        <w:t>идиотия</w:t>
      </w:r>
      <w:proofErr w:type="spellEnd"/>
      <w:r w:rsidR="001D010E" w:rsidRPr="002C7272">
        <w:rPr>
          <w:rFonts w:ascii="Times New Roman" w:hAnsi="Times New Roman" w:cs="Times New Roman"/>
          <w:sz w:val="28"/>
          <w:szCs w:val="28"/>
        </w:rPr>
        <w:t>)</w:t>
      </w:r>
      <w:r w:rsidR="009A6A59" w:rsidRPr="002C7272">
        <w:rPr>
          <w:rFonts w:ascii="Times New Roman" w:hAnsi="Times New Roman" w:cs="Times New Roman"/>
          <w:sz w:val="28"/>
          <w:szCs w:val="28"/>
        </w:rPr>
        <w:t xml:space="preserve"> </w:t>
      </w:r>
      <w:r w:rsidR="00DF4885" w:rsidRPr="00DF4885">
        <w:rPr>
          <w:rFonts w:ascii="Times New Roman" w:hAnsi="Times New Roman" w:cs="Times New Roman"/>
          <w:sz w:val="28"/>
          <w:szCs w:val="28"/>
        </w:rPr>
        <w:t>[</w:t>
      </w:r>
      <w:r w:rsidR="00690AA8" w:rsidRPr="00690AA8">
        <w:rPr>
          <w:rFonts w:ascii="Times New Roman" w:hAnsi="Times New Roman" w:cs="Times New Roman"/>
          <w:sz w:val="28"/>
          <w:szCs w:val="28"/>
        </w:rPr>
        <w:t>39</w:t>
      </w:r>
      <w:r w:rsidR="00DF4885" w:rsidRPr="00DF4885">
        <w:rPr>
          <w:rFonts w:ascii="Times New Roman" w:hAnsi="Times New Roman" w:cs="Times New Roman"/>
          <w:sz w:val="28"/>
          <w:szCs w:val="28"/>
        </w:rPr>
        <w:t>].</w:t>
      </w:r>
    </w:p>
    <w:p w:rsidR="001D010E" w:rsidRPr="002C7272" w:rsidRDefault="001D010E"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Легкая степен</w:t>
      </w:r>
      <w:r w:rsidR="009A6A59" w:rsidRPr="002C7272">
        <w:rPr>
          <w:rFonts w:ascii="Times New Roman" w:hAnsi="Times New Roman" w:cs="Times New Roman"/>
          <w:sz w:val="28"/>
          <w:szCs w:val="28"/>
        </w:rPr>
        <w:t xml:space="preserve">ь </w:t>
      </w:r>
      <w:r w:rsidRPr="002C7272">
        <w:rPr>
          <w:rFonts w:ascii="Times New Roman" w:hAnsi="Times New Roman" w:cs="Times New Roman"/>
          <w:sz w:val="28"/>
          <w:szCs w:val="28"/>
        </w:rPr>
        <w:t>умственной отсталости характеризуется низким уровнем интеллекта</w:t>
      </w:r>
      <w:r w:rsidR="00BD586C" w:rsidRPr="002C7272">
        <w:rPr>
          <w:rFonts w:ascii="Times New Roman" w:hAnsi="Times New Roman" w:cs="Times New Roman"/>
          <w:sz w:val="28"/>
          <w:szCs w:val="28"/>
        </w:rPr>
        <w:t xml:space="preserve"> </w:t>
      </w:r>
      <w:r w:rsidR="00D376E8" w:rsidRPr="002C7272">
        <w:rPr>
          <w:rFonts w:ascii="Times New Roman" w:hAnsi="Times New Roman" w:cs="Times New Roman"/>
          <w:sz w:val="28"/>
          <w:szCs w:val="28"/>
        </w:rPr>
        <w:t>(</w:t>
      </w:r>
      <w:r w:rsidR="00D376E8" w:rsidRPr="002C7272">
        <w:rPr>
          <w:rFonts w:ascii="Times New Roman" w:hAnsi="Times New Roman" w:cs="Times New Roman"/>
          <w:sz w:val="28"/>
          <w:szCs w:val="28"/>
          <w:lang w:val="en-US"/>
        </w:rPr>
        <w:t>IQ</w:t>
      </w:r>
      <w:r w:rsidR="009A6A59" w:rsidRPr="002C7272">
        <w:rPr>
          <w:rFonts w:ascii="Times New Roman" w:hAnsi="Times New Roman" w:cs="Times New Roman"/>
          <w:sz w:val="28"/>
          <w:szCs w:val="28"/>
        </w:rPr>
        <w:t xml:space="preserve"> </w:t>
      </w:r>
      <w:r w:rsidR="00D376E8" w:rsidRPr="002C7272">
        <w:rPr>
          <w:rFonts w:ascii="Times New Roman" w:hAnsi="Times New Roman" w:cs="Times New Roman"/>
          <w:sz w:val="28"/>
          <w:szCs w:val="28"/>
        </w:rPr>
        <w:t>=</w:t>
      </w:r>
      <w:r w:rsidR="009A6A59" w:rsidRPr="002C7272">
        <w:rPr>
          <w:rFonts w:ascii="Times New Roman" w:hAnsi="Times New Roman" w:cs="Times New Roman"/>
          <w:sz w:val="28"/>
          <w:szCs w:val="28"/>
        </w:rPr>
        <w:t xml:space="preserve"> </w:t>
      </w:r>
      <w:r w:rsidR="00B276F1" w:rsidRPr="002C7272">
        <w:rPr>
          <w:rFonts w:ascii="Times New Roman" w:hAnsi="Times New Roman" w:cs="Times New Roman"/>
          <w:sz w:val="28"/>
          <w:szCs w:val="28"/>
        </w:rPr>
        <w:t>67–50</w:t>
      </w:r>
      <w:r w:rsidR="00D376E8" w:rsidRPr="002C7272">
        <w:rPr>
          <w:rFonts w:ascii="Times New Roman" w:hAnsi="Times New Roman" w:cs="Times New Roman"/>
          <w:sz w:val="28"/>
          <w:szCs w:val="28"/>
        </w:rPr>
        <w:t xml:space="preserve"> баллов</w:t>
      </w:r>
      <w:r w:rsidRPr="002C7272">
        <w:rPr>
          <w:rFonts w:ascii="Times New Roman" w:hAnsi="Times New Roman" w:cs="Times New Roman"/>
          <w:sz w:val="28"/>
          <w:szCs w:val="28"/>
        </w:rPr>
        <w:t>), при этом внешне ребенок не</w:t>
      </w:r>
      <w:r w:rsidR="00BD586C" w:rsidRPr="002C7272">
        <w:rPr>
          <w:rFonts w:ascii="Times New Roman" w:hAnsi="Times New Roman" w:cs="Times New Roman"/>
          <w:sz w:val="28"/>
          <w:szCs w:val="28"/>
        </w:rPr>
        <w:t xml:space="preserve"> отличается от своих сверстников.  Говоря об уровне развития психических процессов, у ребенка с легкой степенью умственной отсталости наблюдается снижение внимания, в частности его концентрации, что отчетливо можно проследить во время обучения. В связи с данным обстоятельством, ребенку сложно учиться в школе</w:t>
      </w:r>
      <w:r w:rsidR="00D376E8" w:rsidRPr="002C7272">
        <w:rPr>
          <w:rFonts w:ascii="Times New Roman" w:hAnsi="Times New Roman" w:cs="Times New Roman"/>
          <w:sz w:val="28"/>
          <w:szCs w:val="28"/>
        </w:rPr>
        <w:t>, поскольку снижается трудоспособность и познаваемая деятельность не вызывает интереса</w:t>
      </w:r>
      <w:r w:rsidR="00BD586C" w:rsidRPr="002C7272">
        <w:rPr>
          <w:rFonts w:ascii="Times New Roman" w:hAnsi="Times New Roman" w:cs="Times New Roman"/>
          <w:sz w:val="28"/>
          <w:szCs w:val="28"/>
        </w:rPr>
        <w:t>.</w:t>
      </w:r>
      <w:r w:rsidR="005C0244" w:rsidRPr="002C7272">
        <w:rPr>
          <w:rFonts w:ascii="Times New Roman" w:hAnsi="Times New Roman" w:cs="Times New Roman"/>
          <w:color w:val="2E2E2E"/>
          <w:sz w:val="28"/>
          <w:szCs w:val="28"/>
          <w:shd w:val="clear" w:color="auto" w:fill="FFFFFF"/>
        </w:rPr>
        <w:t xml:space="preserve"> Дети с легкой степенью умственной отсталости могут овладеть простейшими трудовыми навыками. В связи с этим у них не будет особых проблем в освоении навыков самообслуживания, а также в обучении письму, чтению. </w:t>
      </w:r>
      <w:r w:rsidR="00BD586C" w:rsidRPr="002C7272">
        <w:rPr>
          <w:rFonts w:ascii="Times New Roman" w:hAnsi="Times New Roman" w:cs="Times New Roman"/>
          <w:sz w:val="28"/>
          <w:szCs w:val="28"/>
        </w:rPr>
        <w:t xml:space="preserve"> Проблем</w:t>
      </w:r>
      <w:r w:rsidR="00D376E8" w:rsidRPr="002C7272">
        <w:rPr>
          <w:rFonts w:ascii="Times New Roman" w:hAnsi="Times New Roman" w:cs="Times New Roman"/>
          <w:sz w:val="28"/>
          <w:szCs w:val="28"/>
        </w:rPr>
        <w:t>ы</w:t>
      </w:r>
      <w:r w:rsidR="00BD586C" w:rsidRPr="002C7272">
        <w:rPr>
          <w:rFonts w:ascii="Times New Roman" w:hAnsi="Times New Roman" w:cs="Times New Roman"/>
          <w:sz w:val="28"/>
          <w:szCs w:val="28"/>
        </w:rPr>
        <w:t xml:space="preserve"> социализации и адаптации таких детей тоже имеют свои особенности. </w:t>
      </w:r>
      <w:r w:rsidR="00D376E8" w:rsidRPr="002C7272">
        <w:rPr>
          <w:rFonts w:ascii="Times New Roman" w:hAnsi="Times New Roman" w:cs="Times New Roman"/>
          <w:sz w:val="28"/>
          <w:szCs w:val="28"/>
        </w:rPr>
        <w:t>Г</w:t>
      </w:r>
      <w:r w:rsidR="00BD586C" w:rsidRPr="002C7272">
        <w:rPr>
          <w:rFonts w:ascii="Times New Roman" w:hAnsi="Times New Roman" w:cs="Times New Roman"/>
          <w:sz w:val="28"/>
          <w:szCs w:val="28"/>
        </w:rPr>
        <w:t>лубок</w:t>
      </w:r>
      <w:r w:rsidR="00D376E8" w:rsidRPr="002C7272">
        <w:rPr>
          <w:rFonts w:ascii="Times New Roman" w:hAnsi="Times New Roman" w:cs="Times New Roman"/>
          <w:sz w:val="28"/>
          <w:szCs w:val="28"/>
        </w:rPr>
        <w:t>ая</w:t>
      </w:r>
      <w:r w:rsidR="00BD586C" w:rsidRPr="002C7272">
        <w:rPr>
          <w:rFonts w:ascii="Times New Roman" w:hAnsi="Times New Roman" w:cs="Times New Roman"/>
          <w:sz w:val="28"/>
          <w:szCs w:val="28"/>
        </w:rPr>
        <w:t xml:space="preserve"> привязанност</w:t>
      </w:r>
      <w:r w:rsidR="00D376E8" w:rsidRPr="002C7272">
        <w:rPr>
          <w:rFonts w:ascii="Times New Roman" w:hAnsi="Times New Roman" w:cs="Times New Roman"/>
          <w:sz w:val="28"/>
          <w:szCs w:val="28"/>
        </w:rPr>
        <w:t>ь</w:t>
      </w:r>
      <w:r w:rsidR="00BD586C" w:rsidRPr="002C7272">
        <w:rPr>
          <w:rFonts w:ascii="Times New Roman" w:hAnsi="Times New Roman" w:cs="Times New Roman"/>
          <w:sz w:val="28"/>
          <w:szCs w:val="28"/>
        </w:rPr>
        <w:t xml:space="preserve"> к родителями и зависимост</w:t>
      </w:r>
      <w:r w:rsidR="00D376E8" w:rsidRPr="002C7272">
        <w:rPr>
          <w:rFonts w:ascii="Times New Roman" w:hAnsi="Times New Roman" w:cs="Times New Roman"/>
          <w:sz w:val="28"/>
          <w:szCs w:val="28"/>
        </w:rPr>
        <w:t>ь детей</w:t>
      </w:r>
      <w:r w:rsidR="00BD586C" w:rsidRPr="002C7272">
        <w:rPr>
          <w:rFonts w:ascii="Times New Roman" w:hAnsi="Times New Roman" w:cs="Times New Roman"/>
          <w:sz w:val="28"/>
          <w:szCs w:val="28"/>
        </w:rPr>
        <w:t xml:space="preserve"> от них</w:t>
      </w:r>
      <w:r w:rsidR="00D376E8" w:rsidRPr="002C7272">
        <w:rPr>
          <w:rFonts w:ascii="Times New Roman" w:hAnsi="Times New Roman" w:cs="Times New Roman"/>
          <w:sz w:val="28"/>
          <w:szCs w:val="28"/>
        </w:rPr>
        <w:t xml:space="preserve"> провоцируют возникновение </w:t>
      </w:r>
      <w:r w:rsidR="00BD586C" w:rsidRPr="002C7272">
        <w:rPr>
          <w:rFonts w:ascii="Times New Roman" w:hAnsi="Times New Roman" w:cs="Times New Roman"/>
          <w:sz w:val="28"/>
          <w:szCs w:val="28"/>
        </w:rPr>
        <w:t>проблем</w:t>
      </w:r>
      <w:r w:rsidR="00D376E8" w:rsidRPr="002C7272">
        <w:rPr>
          <w:rFonts w:ascii="Times New Roman" w:hAnsi="Times New Roman" w:cs="Times New Roman"/>
          <w:sz w:val="28"/>
          <w:szCs w:val="28"/>
        </w:rPr>
        <w:t xml:space="preserve"> </w:t>
      </w:r>
      <w:r w:rsidR="00BD586C" w:rsidRPr="002C7272">
        <w:rPr>
          <w:rFonts w:ascii="Times New Roman" w:hAnsi="Times New Roman" w:cs="Times New Roman"/>
          <w:sz w:val="28"/>
          <w:szCs w:val="28"/>
        </w:rPr>
        <w:t>в</w:t>
      </w:r>
      <w:r w:rsidR="00D376E8" w:rsidRPr="002C7272">
        <w:rPr>
          <w:rFonts w:ascii="Times New Roman" w:hAnsi="Times New Roman" w:cs="Times New Roman"/>
          <w:sz w:val="28"/>
          <w:szCs w:val="28"/>
        </w:rPr>
        <w:t xml:space="preserve"> процессе</w:t>
      </w:r>
      <w:r w:rsidR="00BD586C" w:rsidRPr="002C7272">
        <w:rPr>
          <w:rFonts w:ascii="Times New Roman" w:hAnsi="Times New Roman" w:cs="Times New Roman"/>
          <w:sz w:val="28"/>
          <w:szCs w:val="28"/>
        </w:rPr>
        <w:t xml:space="preserve"> адаптации к окружающей среде. Проблемы социализации тоже имеют свои особенности в силу </w:t>
      </w:r>
      <w:r w:rsidR="000658A4" w:rsidRPr="002C7272">
        <w:rPr>
          <w:rFonts w:ascii="Times New Roman" w:hAnsi="Times New Roman" w:cs="Times New Roman"/>
          <w:sz w:val="28"/>
          <w:szCs w:val="28"/>
        </w:rPr>
        <w:t xml:space="preserve">трудностей в построении контактов с окружающими людьми. С этим связано наличие недостатков речевого развития, а также качество коммуникации </w:t>
      </w:r>
      <w:r w:rsidR="00690AA8">
        <w:rPr>
          <w:rFonts w:ascii="Times New Roman" w:hAnsi="Times New Roman" w:cs="Times New Roman"/>
          <w:sz w:val="28"/>
          <w:szCs w:val="28"/>
        </w:rPr>
        <w:t>[</w:t>
      </w:r>
      <w:r w:rsidR="00690AA8" w:rsidRPr="00690AA8">
        <w:rPr>
          <w:rFonts w:ascii="Times New Roman" w:hAnsi="Times New Roman" w:cs="Times New Roman"/>
          <w:sz w:val="28"/>
          <w:szCs w:val="28"/>
        </w:rPr>
        <w:t>41</w:t>
      </w:r>
      <w:r w:rsidR="00DF4885" w:rsidRPr="00DF4885">
        <w:rPr>
          <w:rFonts w:ascii="Times New Roman" w:hAnsi="Times New Roman" w:cs="Times New Roman"/>
          <w:sz w:val="28"/>
          <w:szCs w:val="28"/>
        </w:rPr>
        <w:t>].</w:t>
      </w:r>
      <w:r w:rsidR="00BD586C" w:rsidRPr="002C7272">
        <w:rPr>
          <w:rFonts w:ascii="Times New Roman" w:hAnsi="Times New Roman" w:cs="Times New Roman"/>
          <w:sz w:val="28"/>
          <w:szCs w:val="28"/>
        </w:rPr>
        <w:t xml:space="preserve"> </w:t>
      </w:r>
    </w:p>
    <w:p w:rsidR="000658A4" w:rsidRPr="00690AA8" w:rsidRDefault="000658A4" w:rsidP="00D1548A">
      <w:pPr>
        <w:spacing w:after="0" w:line="360" w:lineRule="auto"/>
        <w:jc w:val="both"/>
        <w:rPr>
          <w:rFonts w:ascii="Times New Roman" w:hAnsi="Times New Roman" w:cs="Times New Roman"/>
          <w:sz w:val="28"/>
          <w:szCs w:val="28"/>
          <w:shd w:val="clear" w:color="auto" w:fill="FFFFFF"/>
        </w:rPr>
      </w:pPr>
      <w:r w:rsidRPr="002C7272">
        <w:rPr>
          <w:rFonts w:ascii="Times New Roman" w:hAnsi="Times New Roman" w:cs="Times New Roman"/>
          <w:sz w:val="28"/>
          <w:szCs w:val="28"/>
        </w:rPr>
        <w:tab/>
      </w:r>
      <w:r w:rsidR="00D376E8" w:rsidRPr="002C7272">
        <w:rPr>
          <w:rFonts w:ascii="Times New Roman" w:hAnsi="Times New Roman" w:cs="Times New Roman"/>
          <w:sz w:val="28"/>
          <w:szCs w:val="28"/>
        </w:rPr>
        <w:t xml:space="preserve">Умеренная степень умственной отсталости характеризуется </w:t>
      </w:r>
      <w:r w:rsidR="009A6A59" w:rsidRPr="002C7272">
        <w:rPr>
          <w:rFonts w:ascii="Times New Roman" w:hAnsi="Times New Roman" w:cs="Times New Roman"/>
          <w:sz w:val="28"/>
          <w:szCs w:val="28"/>
        </w:rPr>
        <w:t>заметным отставанием в развитии</w:t>
      </w:r>
      <w:r w:rsidR="00E94DE6" w:rsidRPr="002C7272">
        <w:rPr>
          <w:rFonts w:ascii="Times New Roman" w:hAnsi="Times New Roman" w:cs="Times New Roman"/>
          <w:sz w:val="28"/>
          <w:szCs w:val="28"/>
        </w:rPr>
        <w:t xml:space="preserve"> в целом и психических функций в частности</w:t>
      </w:r>
      <w:r w:rsidR="009A6A59" w:rsidRPr="002C7272">
        <w:rPr>
          <w:rFonts w:ascii="Times New Roman" w:hAnsi="Times New Roman" w:cs="Times New Roman"/>
          <w:sz w:val="28"/>
          <w:szCs w:val="28"/>
        </w:rPr>
        <w:t xml:space="preserve">, </w:t>
      </w:r>
      <w:r w:rsidR="00E94DE6" w:rsidRPr="002C7272">
        <w:rPr>
          <w:rFonts w:ascii="Times New Roman" w:hAnsi="Times New Roman" w:cs="Times New Roman"/>
          <w:sz w:val="28"/>
          <w:szCs w:val="28"/>
        </w:rPr>
        <w:t xml:space="preserve">а также </w:t>
      </w:r>
      <w:r w:rsidR="009A6A59" w:rsidRPr="002C7272">
        <w:rPr>
          <w:rFonts w:ascii="Times New Roman" w:hAnsi="Times New Roman" w:cs="Times New Roman"/>
          <w:sz w:val="28"/>
          <w:szCs w:val="28"/>
        </w:rPr>
        <w:t xml:space="preserve">низким интеллектом (IQ </w:t>
      </w:r>
      <w:r w:rsidR="00B276F1" w:rsidRPr="002C7272">
        <w:rPr>
          <w:rFonts w:ascii="Times New Roman" w:hAnsi="Times New Roman" w:cs="Times New Roman"/>
          <w:sz w:val="28"/>
          <w:szCs w:val="28"/>
        </w:rPr>
        <w:t xml:space="preserve">равняется </w:t>
      </w:r>
      <w:r w:rsidR="009A6A59" w:rsidRPr="002C7272">
        <w:rPr>
          <w:rFonts w:ascii="Times New Roman" w:hAnsi="Times New Roman" w:cs="Times New Roman"/>
          <w:sz w:val="28"/>
          <w:szCs w:val="28"/>
        </w:rPr>
        <w:t>49</w:t>
      </w:r>
      <w:r w:rsidR="00B276F1" w:rsidRPr="002C7272">
        <w:rPr>
          <w:rFonts w:ascii="Times New Roman" w:hAnsi="Times New Roman" w:cs="Times New Roman"/>
          <w:sz w:val="28"/>
          <w:szCs w:val="28"/>
        </w:rPr>
        <w:t>–35</w:t>
      </w:r>
      <w:r w:rsidR="00966E6A" w:rsidRPr="002C7272">
        <w:rPr>
          <w:rFonts w:ascii="Times New Roman" w:hAnsi="Times New Roman" w:cs="Times New Roman"/>
          <w:sz w:val="28"/>
          <w:szCs w:val="28"/>
        </w:rPr>
        <w:t xml:space="preserve"> </w:t>
      </w:r>
      <w:r w:rsidR="009A6A59" w:rsidRPr="002C7272">
        <w:rPr>
          <w:rFonts w:ascii="Times New Roman" w:hAnsi="Times New Roman" w:cs="Times New Roman"/>
          <w:sz w:val="28"/>
          <w:szCs w:val="28"/>
        </w:rPr>
        <w:t>баллов</w:t>
      </w:r>
      <w:r w:rsidR="00E94DE6" w:rsidRPr="002C7272">
        <w:rPr>
          <w:rFonts w:ascii="Times New Roman" w:hAnsi="Times New Roman" w:cs="Times New Roman"/>
          <w:sz w:val="28"/>
          <w:szCs w:val="28"/>
        </w:rPr>
        <w:t>). Уровень мыслительных процессов у таких детей сводится к минимуму. Наблюдаются трудности с процессами восприятия и внимания.</w:t>
      </w:r>
      <w:r w:rsidR="00121165" w:rsidRPr="002C7272">
        <w:rPr>
          <w:rFonts w:ascii="Times New Roman" w:hAnsi="Times New Roman" w:cs="Times New Roman"/>
          <w:sz w:val="28"/>
          <w:szCs w:val="28"/>
        </w:rPr>
        <w:t xml:space="preserve"> Трудности процесса обучения и образования таких детей в массовой школе обусловливается не только особенностями развития психики, но и заметным отставанием в развити</w:t>
      </w:r>
      <w:r w:rsidR="006F210D" w:rsidRPr="002C7272">
        <w:rPr>
          <w:rFonts w:ascii="Times New Roman" w:hAnsi="Times New Roman" w:cs="Times New Roman"/>
          <w:sz w:val="28"/>
          <w:szCs w:val="28"/>
        </w:rPr>
        <w:t>и</w:t>
      </w:r>
      <w:r w:rsidR="00121165" w:rsidRPr="002C7272">
        <w:rPr>
          <w:rFonts w:ascii="Times New Roman" w:hAnsi="Times New Roman" w:cs="Times New Roman"/>
          <w:sz w:val="28"/>
          <w:szCs w:val="28"/>
        </w:rPr>
        <w:t xml:space="preserve"> моторной функции и низким уровнем речевой активности.  Поэтому им необходима сп</w:t>
      </w:r>
      <w:r w:rsidR="006446A6" w:rsidRPr="002C7272">
        <w:rPr>
          <w:rFonts w:ascii="Times New Roman" w:hAnsi="Times New Roman" w:cs="Times New Roman"/>
          <w:sz w:val="28"/>
          <w:szCs w:val="28"/>
        </w:rPr>
        <w:t>ециальная коррекционная школа, где обучение приобретает специфическую направленность и уникальность образовательного маршрута</w:t>
      </w:r>
      <w:r w:rsidR="009A6A59" w:rsidRPr="002C7272">
        <w:rPr>
          <w:rFonts w:ascii="Times New Roman" w:hAnsi="Times New Roman" w:cs="Times New Roman"/>
          <w:color w:val="2E2E2E"/>
          <w:sz w:val="28"/>
          <w:szCs w:val="28"/>
          <w:shd w:val="clear" w:color="auto" w:fill="FFFFFF"/>
        </w:rPr>
        <w:t>.</w:t>
      </w:r>
      <w:r w:rsidR="006446A6" w:rsidRPr="002C7272">
        <w:rPr>
          <w:rFonts w:ascii="Times New Roman" w:hAnsi="Times New Roman" w:cs="Times New Roman"/>
          <w:color w:val="2E2E2E"/>
          <w:sz w:val="28"/>
          <w:szCs w:val="28"/>
          <w:shd w:val="clear" w:color="auto" w:fill="FFFFFF"/>
        </w:rPr>
        <w:t xml:space="preserve"> </w:t>
      </w:r>
      <w:r w:rsidR="005C0244" w:rsidRPr="00690AA8">
        <w:rPr>
          <w:rFonts w:ascii="Times New Roman" w:hAnsi="Times New Roman" w:cs="Times New Roman"/>
          <w:sz w:val="28"/>
          <w:szCs w:val="28"/>
          <w:shd w:val="clear" w:color="auto" w:fill="FFFFFF"/>
        </w:rPr>
        <w:lastRenderedPageBreak/>
        <w:t>Трудовые навыки формируются</w:t>
      </w:r>
      <w:r w:rsidR="00210561" w:rsidRPr="00690AA8">
        <w:rPr>
          <w:rFonts w:ascii="Times New Roman" w:hAnsi="Times New Roman" w:cs="Times New Roman"/>
          <w:sz w:val="28"/>
          <w:szCs w:val="28"/>
          <w:shd w:val="clear" w:color="auto" w:fill="FFFFFF"/>
        </w:rPr>
        <w:t>, однако д</w:t>
      </w:r>
      <w:r w:rsidR="00E94DE6" w:rsidRPr="00690AA8">
        <w:rPr>
          <w:rFonts w:ascii="Times New Roman" w:hAnsi="Times New Roman" w:cs="Times New Roman"/>
          <w:sz w:val="28"/>
          <w:szCs w:val="28"/>
          <w:shd w:val="clear" w:color="auto" w:fill="FFFFFF"/>
        </w:rPr>
        <w:t>ети с умственной отсталостью умеренной степени могут обучиться простейшим навыкам, самостоятельно обслуживать себя, могут обучиться писать, читать, считать. Но проживать отдельно и получить образование они не смогут, так как за ними н</w:t>
      </w:r>
      <w:r w:rsidR="00B276F1" w:rsidRPr="00690AA8">
        <w:rPr>
          <w:rFonts w:ascii="Times New Roman" w:hAnsi="Times New Roman" w:cs="Times New Roman"/>
          <w:sz w:val="28"/>
          <w:szCs w:val="28"/>
          <w:shd w:val="clear" w:color="auto" w:fill="FFFFFF"/>
        </w:rPr>
        <w:t>ужен постоянный уход и контроль.</w:t>
      </w:r>
    </w:p>
    <w:p w:rsidR="00B276F1" w:rsidRPr="00690AA8" w:rsidRDefault="00B276F1" w:rsidP="00D1548A">
      <w:pPr>
        <w:spacing w:after="0" w:line="360" w:lineRule="auto"/>
        <w:jc w:val="both"/>
        <w:rPr>
          <w:rFonts w:ascii="Times New Roman" w:hAnsi="Times New Roman" w:cs="Times New Roman"/>
          <w:sz w:val="28"/>
          <w:szCs w:val="28"/>
          <w:shd w:val="clear" w:color="auto" w:fill="FFFFFF"/>
        </w:rPr>
      </w:pPr>
      <w:r w:rsidRPr="00690AA8">
        <w:rPr>
          <w:rFonts w:ascii="Times New Roman" w:hAnsi="Times New Roman" w:cs="Times New Roman"/>
          <w:sz w:val="28"/>
          <w:szCs w:val="28"/>
          <w:shd w:val="clear" w:color="auto" w:fill="FFFFFF"/>
        </w:rPr>
        <w:tab/>
        <w:t xml:space="preserve">Тяжелая степень умственной отсталости характеризуется снижением интеллекта до </w:t>
      </w:r>
      <w:r w:rsidRPr="00690AA8">
        <w:rPr>
          <w:rFonts w:ascii="Times New Roman" w:hAnsi="Times New Roman" w:cs="Times New Roman"/>
          <w:sz w:val="28"/>
          <w:szCs w:val="28"/>
          <w:shd w:val="clear" w:color="auto" w:fill="FFFFFF"/>
          <w:lang w:val="en-US"/>
        </w:rPr>
        <w:t>IQ</w:t>
      </w:r>
      <w:r w:rsidRPr="00690AA8">
        <w:rPr>
          <w:rFonts w:ascii="Times New Roman" w:hAnsi="Times New Roman" w:cs="Times New Roman"/>
          <w:sz w:val="28"/>
          <w:szCs w:val="28"/>
          <w:shd w:val="clear" w:color="auto" w:fill="FFFFFF"/>
        </w:rPr>
        <w:t xml:space="preserve">= 34-20 </w:t>
      </w:r>
      <w:r w:rsidR="00B32AD5" w:rsidRPr="00690AA8">
        <w:rPr>
          <w:rFonts w:ascii="Times New Roman" w:hAnsi="Times New Roman" w:cs="Times New Roman"/>
          <w:sz w:val="28"/>
          <w:szCs w:val="28"/>
          <w:shd w:val="clear" w:color="auto" w:fill="FFFFFF"/>
        </w:rPr>
        <w:t>баллов,</w:t>
      </w:r>
      <w:r w:rsidR="00221AF8" w:rsidRPr="00690AA8">
        <w:rPr>
          <w:rFonts w:ascii="Times New Roman" w:hAnsi="Times New Roman" w:cs="Times New Roman"/>
          <w:sz w:val="28"/>
          <w:szCs w:val="28"/>
          <w:shd w:val="clear" w:color="auto" w:fill="FFFFFF"/>
        </w:rPr>
        <w:t xml:space="preserve"> снижением развития всех психических процессов: низкий объем внимания, его концентрация снижена, неспособностью к целенаправленному запоминанию, слабость произвольной памяти, низкая точность воспроизведения информации, недоразвитое мышление, неспособность действовать по аналогии. Отмечается недоразвитие абстрактного мышления, с </w:t>
      </w:r>
      <w:proofErr w:type="spellStart"/>
      <w:r w:rsidR="00221AF8" w:rsidRPr="00690AA8">
        <w:rPr>
          <w:rFonts w:ascii="Times New Roman" w:hAnsi="Times New Roman" w:cs="Times New Roman"/>
          <w:sz w:val="28"/>
          <w:szCs w:val="28"/>
          <w:shd w:val="clear" w:color="auto" w:fill="FFFFFF"/>
        </w:rPr>
        <w:t>т.з</w:t>
      </w:r>
      <w:proofErr w:type="spellEnd"/>
      <w:r w:rsidR="00221AF8" w:rsidRPr="00690AA8">
        <w:rPr>
          <w:rFonts w:ascii="Times New Roman" w:hAnsi="Times New Roman" w:cs="Times New Roman"/>
          <w:sz w:val="28"/>
          <w:szCs w:val="28"/>
          <w:shd w:val="clear" w:color="auto" w:fill="FFFFFF"/>
        </w:rPr>
        <w:t xml:space="preserve">. Л.С. </w:t>
      </w:r>
      <w:proofErr w:type="spellStart"/>
      <w:r w:rsidR="00221AF8" w:rsidRPr="00690AA8">
        <w:rPr>
          <w:rFonts w:ascii="Times New Roman" w:hAnsi="Times New Roman" w:cs="Times New Roman"/>
          <w:sz w:val="28"/>
          <w:szCs w:val="28"/>
          <w:shd w:val="clear" w:color="auto" w:fill="FFFFFF"/>
        </w:rPr>
        <w:t>Выготского</w:t>
      </w:r>
      <w:proofErr w:type="spellEnd"/>
      <w:r w:rsidR="00221AF8" w:rsidRPr="00690AA8">
        <w:rPr>
          <w:rFonts w:ascii="Times New Roman" w:hAnsi="Times New Roman" w:cs="Times New Roman"/>
          <w:sz w:val="28"/>
          <w:szCs w:val="28"/>
          <w:shd w:val="clear" w:color="auto" w:fill="FFFFFF"/>
        </w:rPr>
        <w:t>, оно не разв</w:t>
      </w:r>
      <w:r w:rsidR="00DF4885" w:rsidRPr="00690AA8">
        <w:rPr>
          <w:rFonts w:ascii="Times New Roman" w:hAnsi="Times New Roman" w:cs="Times New Roman"/>
          <w:sz w:val="28"/>
          <w:szCs w:val="28"/>
          <w:shd w:val="clear" w:color="auto" w:fill="FFFFFF"/>
        </w:rPr>
        <w:t xml:space="preserve">ито. </w:t>
      </w:r>
      <w:r w:rsidR="00690AA8" w:rsidRPr="00690AA8">
        <w:rPr>
          <w:rFonts w:ascii="Times New Roman" w:hAnsi="Times New Roman" w:cs="Times New Roman"/>
          <w:sz w:val="28"/>
          <w:szCs w:val="28"/>
          <w:shd w:val="clear" w:color="auto" w:fill="FFFFFF"/>
        </w:rPr>
        <w:t>[</w:t>
      </w:r>
      <w:r w:rsidR="00690AA8" w:rsidRPr="002B78F2">
        <w:rPr>
          <w:rFonts w:ascii="Times New Roman" w:hAnsi="Times New Roman" w:cs="Times New Roman"/>
          <w:sz w:val="28"/>
          <w:szCs w:val="28"/>
          <w:shd w:val="clear" w:color="auto" w:fill="FFFFFF"/>
        </w:rPr>
        <w:t>13</w:t>
      </w:r>
      <w:r w:rsidR="00DF4885" w:rsidRPr="00690AA8">
        <w:rPr>
          <w:rFonts w:ascii="Times New Roman" w:hAnsi="Times New Roman" w:cs="Times New Roman"/>
          <w:sz w:val="28"/>
          <w:szCs w:val="28"/>
          <w:shd w:val="clear" w:color="auto" w:fill="FFFFFF"/>
        </w:rPr>
        <w:t>].</w:t>
      </w:r>
      <w:r w:rsidR="00221AF8" w:rsidRPr="00690AA8">
        <w:rPr>
          <w:rFonts w:ascii="Times New Roman" w:hAnsi="Times New Roman" w:cs="Times New Roman"/>
          <w:sz w:val="28"/>
          <w:szCs w:val="28"/>
          <w:shd w:val="clear" w:color="auto" w:fill="FFFFFF"/>
        </w:rPr>
        <w:t xml:space="preserve"> </w:t>
      </w:r>
    </w:p>
    <w:p w:rsidR="00395741" w:rsidRPr="002C7272" w:rsidRDefault="00395741" w:rsidP="00D1548A">
      <w:pPr>
        <w:spacing w:after="0" w:line="360" w:lineRule="auto"/>
        <w:jc w:val="both"/>
        <w:rPr>
          <w:rFonts w:ascii="Times New Roman" w:hAnsi="Times New Roman" w:cs="Times New Roman"/>
          <w:color w:val="2E2E2E"/>
          <w:sz w:val="28"/>
          <w:szCs w:val="28"/>
          <w:shd w:val="clear" w:color="auto" w:fill="FFFFFF"/>
        </w:rPr>
      </w:pPr>
      <w:r w:rsidRPr="00690AA8">
        <w:rPr>
          <w:rFonts w:ascii="Times New Roman" w:hAnsi="Times New Roman" w:cs="Times New Roman"/>
          <w:sz w:val="28"/>
          <w:szCs w:val="28"/>
          <w:shd w:val="clear" w:color="auto" w:fill="FFFFFF"/>
        </w:rPr>
        <w:tab/>
        <w:t>Глубокая степень умственной отсталости – по данным МКБ–10, данная степень умственной отсталости характеризуется низким уровнем интеллекта (</w:t>
      </w:r>
      <w:r w:rsidR="008043E2" w:rsidRPr="00690AA8">
        <w:rPr>
          <w:rFonts w:ascii="Times New Roman" w:hAnsi="Times New Roman" w:cs="Times New Roman"/>
          <w:sz w:val="28"/>
          <w:szCs w:val="28"/>
          <w:shd w:val="clear" w:color="auto" w:fill="FFFFFF"/>
          <w:lang w:val="en-US"/>
        </w:rPr>
        <w:t>IQ</w:t>
      </w:r>
      <w:r w:rsidR="008043E2" w:rsidRPr="00690AA8">
        <w:rPr>
          <w:rFonts w:ascii="Times New Roman" w:hAnsi="Times New Roman" w:cs="Times New Roman"/>
          <w:sz w:val="28"/>
          <w:szCs w:val="28"/>
          <w:shd w:val="clear" w:color="auto" w:fill="FFFFFF"/>
        </w:rPr>
        <w:t xml:space="preserve"> ниже 20</w:t>
      </w:r>
      <w:r w:rsidRPr="00690AA8">
        <w:rPr>
          <w:rFonts w:ascii="Times New Roman" w:hAnsi="Times New Roman" w:cs="Times New Roman"/>
          <w:sz w:val="28"/>
          <w:szCs w:val="28"/>
          <w:shd w:val="clear" w:color="auto" w:fill="FFFFFF"/>
        </w:rPr>
        <w:t>)</w:t>
      </w:r>
      <w:r w:rsidR="008043E2" w:rsidRPr="00690AA8">
        <w:rPr>
          <w:rFonts w:ascii="Times New Roman" w:hAnsi="Times New Roman" w:cs="Times New Roman"/>
          <w:sz w:val="28"/>
          <w:szCs w:val="28"/>
          <w:shd w:val="clear" w:color="auto" w:fill="FFFFFF"/>
        </w:rPr>
        <w:t xml:space="preserve">, к достижению зрелого возраста умственное развитие держится ниже уровня развития в трехлетнего ребенка. </w:t>
      </w:r>
      <w:r w:rsidR="009B0E59" w:rsidRPr="00690AA8">
        <w:rPr>
          <w:rFonts w:ascii="Times New Roman" w:hAnsi="Times New Roman" w:cs="Times New Roman"/>
          <w:sz w:val="28"/>
          <w:szCs w:val="28"/>
          <w:shd w:val="clear" w:color="auto" w:fill="FFFFFF"/>
        </w:rPr>
        <w:t>В результате р</w:t>
      </w:r>
      <w:r w:rsidR="008043E2" w:rsidRPr="00690AA8">
        <w:rPr>
          <w:rFonts w:ascii="Times New Roman" w:hAnsi="Times New Roman" w:cs="Times New Roman"/>
          <w:sz w:val="28"/>
          <w:szCs w:val="28"/>
          <w:shd w:val="clear" w:color="auto" w:fill="FFFFFF"/>
        </w:rPr>
        <w:t>ебен</w:t>
      </w:r>
      <w:r w:rsidR="009B0E59" w:rsidRPr="00690AA8">
        <w:rPr>
          <w:rFonts w:ascii="Times New Roman" w:hAnsi="Times New Roman" w:cs="Times New Roman"/>
          <w:sz w:val="28"/>
          <w:szCs w:val="28"/>
          <w:shd w:val="clear" w:color="auto" w:fill="FFFFFF"/>
        </w:rPr>
        <w:t>ку</w:t>
      </w:r>
      <w:r w:rsidR="008043E2" w:rsidRPr="00690AA8">
        <w:rPr>
          <w:rFonts w:ascii="Times New Roman" w:hAnsi="Times New Roman" w:cs="Times New Roman"/>
          <w:sz w:val="28"/>
          <w:szCs w:val="28"/>
          <w:shd w:val="clear" w:color="auto" w:fill="FFFFFF"/>
        </w:rPr>
        <w:t>, а после –</w:t>
      </w:r>
      <w:r w:rsidR="008043E2" w:rsidRPr="002C7272">
        <w:rPr>
          <w:rFonts w:ascii="Times New Roman" w:hAnsi="Times New Roman" w:cs="Times New Roman"/>
          <w:color w:val="2E2E2E"/>
          <w:sz w:val="28"/>
          <w:szCs w:val="28"/>
          <w:shd w:val="clear" w:color="auto" w:fill="FFFFFF"/>
        </w:rPr>
        <w:t xml:space="preserve"> человек</w:t>
      </w:r>
      <w:r w:rsidR="009B0E59" w:rsidRPr="002C7272">
        <w:rPr>
          <w:rFonts w:ascii="Times New Roman" w:hAnsi="Times New Roman" w:cs="Times New Roman"/>
          <w:color w:val="2E2E2E"/>
          <w:sz w:val="28"/>
          <w:szCs w:val="28"/>
          <w:shd w:val="clear" w:color="auto" w:fill="FFFFFF"/>
        </w:rPr>
        <w:t>у</w:t>
      </w:r>
      <w:r w:rsidR="008043E2" w:rsidRPr="002C7272">
        <w:rPr>
          <w:rFonts w:ascii="Times New Roman" w:hAnsi="Times New Roman" w:cs="Times New Roman"/>
          <w:color w:val="2E2E2E"/>
          <w:sz w:val="28"/>
          <w:szCs w:val="28"/>
          <w:shd w:val="clear" w:color="auto" w:fill="FFFFFF"/>
        </w:rPr>
        <w:t xml:space="preserve"> </w:t>
      </w:r>
      <w:r w:rsidR="009B0E59" w:rsidRPr="002C7272">
        <w:rPr>
          <w:rFonts w:ascii="Times New Roman" w:hAnsi="Times New Roman" w:cs="Times New Roman"/>
          <w:color w:val="2E2E2E"/>
          <w:sz w:val="28"/>
          <w:szCs w:val="28"/>
          <w:shd w:val="clear" w:color="auto" w:fill="FFFFFF"/>
        </w:rPr>
        <w:t>сложно и тяжело</w:t>
      </w:r>
      <w:r w:rsidR="008043E2" w:rsidRPr="002C7272">
        <w:rPr>
          <w:rFonts w:ascii="Times New Roman" w:hAnsi="Times New Roman" w:cs="Times New Roman"/>
          <w:color w:val="2E2E2E"/>
          <w:sz w:val="28"/>
          <w:szCs w:val="28"/>
          <w:shd w:val="clear" w:color="auto" w:fill="FFFFFF"/>
        </w:rPr>
        <w:t xml:space="preserve"> </w:t>
      </w:r>
      <w:r w:rsidR="009B0E59" w:rsidRPr="002C7272">
        <w:rPr>
          <w:rFonts w:ascii="Times New Roman" w:hAnsi="Times New Roman" w:cs="Times New Roman"/>
          <w:color w:val="2E2E2E"/>
          <w:sz w:val="28"/>
          <w:szCs w:val="28"/>
          <w:shd w:val="clear" w:color="auto" w:fill="FFFFFF"/>
        </w:rPr>
        <w:t xml:space="preserve">овладеть навыками </w:t>
      </w:r>
      <w:r w:rsidR="008043E2" w:rsidRPr="002C7272">
        <w:rPr>
          <w:rFonts w:ascii="Times New Roman" w:hAnsi="Times New Roman" w:cs="Times New Roman"/>
          <w:color w:val="2E2E2E"/>
          <w:sz w:val="28"/>
          <w:szCs w:val="28"/>
          <w:shd w:val="clear" w:color="auto" w:fill="FFFFFF"/>
        </w:rPr>
        <w:t>самообслуживания,   ко</w:t>
      </w:r>
      <w:r w:rsidR="009B0E59" w:rsidRPr="002C7272">
        <w:rPr>
          <w:rFonts w:ascii="Times New Roman" w:hAnsi="Times New Roman" w:cs="Times New Roman"/>
          <w:color w:val="2E2E2E"/>
          <w:sz w:val="28"/>
          <w:szCs w:val="28"/>
          <w:shd w:val="clear" w:color="auto" w:fill="FFFFFF"/>
        </w:rPr>
        <w:t>ммуникабельности и подвижности</w:t>
      </w:r>
      <w:r w:rsidR="00690AA8">
        <w:rPr>
          <w:rFonts w:ascii="Times New Roman" w:hAnsi="Times New Roman" w:cs="Times New Roman"/>
          <w:color w:val="2E2E2E"/>
          <w:sz w:val="28"/>
          <w:szCs w:val="28"/>
          <w:shd w:val="clear" w:color="auto" w:fill="FFFFFF"/>
        </w:rPr>
        <w:t xml:space="preserve"> [</w:t>
      </w:r>
      <w:r w:rsidR="00690AA8" w:rsidRPr="00690AA8">
        <w:rPr>
          <w:rFonts w:ascii="Times New Roman" w:hAnsi="Times New Roman" w:cs="Times New Roman"/>
          <w:color w:val="2E2E2E"/>
          <w:sz w:val="28"/>
          <w:szCs w:val="28"/>
          <w:shd w:val="clear" w:color="auto" w:fill="FFFFFF"/>
        </w:rPr>
        <w:t>39</w:t>
      </w:r>
      <w:r w:rsidR="00DF4885" w:rsidRPr="00DF4885">
        <w:rPr>
          <w:rFonts w:ascii="Times New Roman" w:hAnsi="Times New Roman" w:cs="Times New Roman"/>
          <w:color w:val="2E2E2E"/>
          <w:sz w:val="28"/>
          <w:szCs w:val="28"/>
          <w:shd w:val="clear" w:color="auto" w:fill="FFFFFF"/>
        </w:rPr>
        <w:t>]</w:t>
      </w:r>
      <w:r w:rsidR="009B0E59" w:rsidRPr="002C7272">
        <w:rPr>
          <w:rFonts w:ascii="Times New Roman" w:hAnsi="Times New Roman" w:cs="Times New Roman"/>
          <w:color w:val="2E2E2E"/>
          <w:sz w:val="28"/>
          <w:szCs w:val="28"/>
          <w:shd w:val="clear" w:color="auto" w:fill="FFFFFF"/>
        </w:rPr>
        <w:t>.</w:t>
      </w:r>
    </w:p>
    <w:p w:rsidR="007A2C71" w:rsidRPr="002C7272" w:rsidRDefault="00210561"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color w:val="2E2E2E"/>
          <w:sz w:val="28"/>
          <w:szCs w:val="28"/>
          <w:shd w:val="clear" w:color="auto" w:fill="FFFFFF"/>
        </w:rPr>
        <w:tab/>
      </w:r>
      <w:r w:rsidR="007A2C71" w:rsidRPr="002C7272">
        <w:rPr>
          <w:rFonts w:ascii="Times New Roman" w:hAnsi="Times New Roman" w:cs="Times New Roman"/>
          <w:color w:val="2E2E2E"/>
          <w:sz w:val="28"/>
          <w:szCs w:val="28"/>
          <w:shd w:val="clear" w:color="auto" w:fill="FFFFFF"/>
        </w:rPr>
        <w:t xml:space="preserve">Необходимо также отметить, что семья, в которой воспитывается ребенок имеющий нарушения в интеллектуальном развитии, психологически травмирована в силу изменения взглядов родителей по отношению к себе и к окружающему миру. </w:t>
      </w:r>
      <w:r w:rsidR="007A2C71" w:rsidRPr="002C7272">
        <w:rPr>
          <w:rFonts w:ascii="Times New Roman" w:hAnsi="Times New Roman" w:cs="Times New Roman"/>
          <w:sz w:val="28"/>
          <w:szCs w:val="28"/>
        </w:rPr>
        <w:t xml:space="preserve">Г.А. Мишина выделяет в поведении родителей, воспитывающих проблемных детей раннего возраста, ряд особенностей:  </w:t>
      </w:r>
    </w:p>
    <w:p w:rsidR="007A2C71" w:rsidRPr="002C7272" w:rsidRDefault="007A2C71" w:rsidP="006E199A">
      <w:pPr>
        <w:pStyle w:val="a3"/>
        <w:numPr>
          <w:ilvl w:val="0"/>
          <w:numId w:val="7"/>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неумение создавать ситуацию совместной деятельности;</w:t>
      </w:r>
    </w:p>
    <w:p w:rsidR="007A2C71" w:rsidRPr="002C7272" w:rsidRDefault="007A2C71" w:rsidP="006E199A">
      <w:pPr>
        <w:pStyle w:val="a3"/>
        <w:numPr>
          <w:ilvl w:val="0"/>
          <w:numId w:val="7"/>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неэмоциональный характер сотрудничества;</w:t>
      </w:r>
    </w:p>
    <w:p w:rsidR="007A2C71" w:rsidRPr="002C7272" w:rsidRDefault="007A2C71" w:rsidP="006E199A">
      <w:pPr>
        <w:pStyle w:val="a3"/>
        <w:numPr>
          <w:ilvl w:val="0"/>
          <w:numId w:val="7"/>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 xml:space="preserve">неадекватный стиль воспитания; </w:t>
      </w:r>
    </w:p>
    <w:p w:rsidR="007A2C71" w:rsidRPr="002C7272" w:rsidRDefault="007A2C71" w:rsidP="006E199A">
      <w:pPr>
        <w:pStyle w:val="a3"/>
        <w:numPr>
          <w:ilvl w:val="0"/>
          <w:numId w:val="7"/>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недостаточная потребность в общении с ребенком;</w:t>
      </w:r>
    </w:p>
    <w:p w:rsidR="007A2C71" w:rsidRPr="002C7272" w:rsidRDefault="0051721C" w:rsidP="006E199A">
      <w:pPr>
        <w:pStyle w:val="a3"/>
        <w:numPr>
          <w:ilvl w:val="0"/>
          <w:numId w:val="7"/>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низкая социальная активность </w:t>
      </w:r>
      <w:r w:rsidR="00690AA8">
        <w:rPr>
          <w:rFonts w:ascii="Times New Roman" w:hAnsi="Times New Roman" w:cs="Times New Roman"/>
          <w:sz w:val="28"/>
          <w:szCs w:val="28"/>
          <w:lang w:val="en-US"/>
        </w:rPr>
        <w:t>[42</w:t>
      </w:r>
      <w:r>
        <w:rPr>
          <w:rFonts w:ascii="Times New Roman" w:hAnsi="Times New Roman" w:cs="Times New Roman"/>
          <w:sz w:val="28"/>
          <w:szCs w:val="28"/>
          <w:lang w:val="en-US"/>
        </w:rPr>
        <w:t>]</w:t>
      </w:r>
      <w:r w:rsidR="007A2C71" w:rsidRPr="002C7272">
        <w:rPr>
          <w:rFonts w:ascii="Times New Roman" w:hAnsi="Times New Roman" w:cs="Times New Roman"/>
          <w:sz w:val="28"/>
          <w:szCs w:val="28"/>
        </w:rPr>
        <w:t>.</w:t>
      </w:r>
    </w:p>
    <w:p w:rsidR="002C3092" w:rsidRPr="002C7272" w:rsidRDefault="002C3092" w:rsidP="00D1548A">
      <w:pPr>
        <w:spacing w:after="0" w:line="360" w:lineRule="auto"/>
        <w:ind w:firstLine="426"/>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Осознание дефицита интеллектуального развития умственно отсталых детей является психотравмирующим фактором для их </w:t>
      </w:r>
      <w:r w:rsidRPr="0051721C">
        <w:rPr>
          <w:rFonts w:ascii="Times New Roman" w:hAnsi="Times New Roman" w:cs="Times New Roman"/>
          <w:sz w:val="28"/>
          <w:szCs w:val="28"/>
        </w:rPr>
        <w:t xml:space="preserve">родителей </w:t>
      </w:r>
      <w:r w:rsidR="00690AA8">
        <w:rPr>
          <w:rFonts w:ascii="Times New Roman" w:hAnsi="Times New Roman" w:cs="Times New Roman"/>
          <w:sz w:val="28"/>
          <w:szCs w:val="28"/>
        </w:rPr>
        <w:t>[</w:t>
      </w:r>
      <w:r w:rsidR="00690AA8" w:rsidRPr="00690AA8">
        <w:rPr>
          <w:rFonts w:ascii="Times New Roman" w:hAnsi="Times New Roman" w:cs="Times New Roman"/>
          <w:sz w:val="28"/>
          <w:szCs w:val="28"/>
        </w:rPr>
        <w:t>64</w:t>
      </w:r>
      <w:r w:rsidR="0051721C" w:rsidRPr="0051721C">
        <w:rPr>
          <w:rFonts w:ascii="Times New Roman" w:hAnsi="Times New Roman" w:cs="Times New Roman"/>
          <w:sz w:val="28"/>
          <w:szCs w:val="28"/>
        </w:rPr>
        <w:t>, С. 3-9]</w:t>
      </w:r>
      <w:r w:rsidRPr="0051721C">
        <w:rPr>
          <w:rFonts w:ascii="Times New Roman" w:hAnsi="Times New Roman" w:cs="Times New Roman"/>
          <w:sz w:val="28"/>
          <w:szCs w:val="28"/>
        </w:rPr>
        <w:t>.</w:t>
      </w:r>
      <w:r w:rsidRPr="002C7272">
        <w:rPr>
          <w:rFonts w:ascii="Times New Roman" w:hAnsi="Times New Roman" w:cs="Times New Roman"/>
          <w:sz w:val="28"/>
          <w:szCs w:val="28"/>
        </w:rPr>
        <w:t xml:space="preserve"> </w:t>
      </w:r>
      <w:r w:rsidR="007A2C71"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Несмотря на это, ребенок начинает восприниматься, как носитель иных, не свойственных данной семье качеств. </w:t>
      </w:r>
      <w:r w:rsidR="00F943A3" w:rsidRPr="002C7272">
        <w:rPr>
          <w:rFonts w:ascii="Times New Roman" w:hAnsi="Times New Roman" w:cs="Times New Roman"/>
          <w:sz w:val="28"/>
          <w:szCs w:val="28"/>
        </w:rPr>
        <w:t>Г. А. Мишина</w:t>
      </w:r>
      <w:r w:rsidRPr="002C7272">
        <w:rPr>
          <w:rFonts w:ascii="Times New Roman" w:hAnsi="Times New Roman" w:cs="Times New Roman"/>
          <w:sz w:val="28"/>
          <w:szCs w:val="28"/>
        </w:rPr>
        <w:t xml:space="preserve"> подчеркивает, что родители  умственно отсталых детей очень боятся и стыдятся диагноза, поставленного их ребенку. Они используют все возможности для его изменения на другой, по их мнению, более приемлемый и «щадящий» (</w:t>
      </w:r>
      <w:r w:rsidR="007A2C71" w:rsidRPr="002C7272">
        <w:rPr>
          <w:rFonts w:ascii="Times New Roman" w:hAnsi="Times New Roman" w:cs="Times New Roman"/>
          <w:sz w:val="28"/>
          <w:szCs w:val="28"/>
        </w:rPr>
        <w:t>РДА, ДЦП</w:t>
      </w:r>
      <w:r w:rsidRPr="002C7272">
        <w:rPr>
          <w:rFonts w:ascii="Times New Roman" w:hAnsi="Times New Roman" w:cs="Times New Roman"/>
          <w:sz w:val="28"/>
          <w:szCs w:val="28"/>
        </w:rPr>
        <w:t xml:space="preserve"> и др.)</w:t>
      </w:r>
      <w:r w:rsidR="0051721C" w:rsidRPr="0051721C">
        <w:rPr>
          <w:rFonts w:ascii="Times New Roman" w:hAnsi="Times New Roman" w:cs="Times New Roman"/>
          <w:sz w:val="28"/>
          <w:szCs w:val="28"/>
        </w:rPr>
        <w:t xml:space="preserve"> </w:t>
      </w:r>
      <w:r w:rsidR="00690AA8">
        <w:rPr>
          <w:rFonts w:ascii="Times New Roman" w:hAnsi="Times New Roman" w:cs="Times New Roman"/>
          <w:sz w:val="28"/>
          <w:szCs w:val="28"/>
        </w:rPr>
        <w:t>[</w:t>
      </w:r>
      <w:r w:rsidR="00690AA8" w:rsidRPr="002B78F2">
        <w:rPr>
          <w:rFonts w:ascii="Times New Roman" w:hAnsi="Times New Roman" w:cs="Times New Roman"/>
          <w:sz w:val="28"/>
          <w:szCs w:val="28"/>
        </w:rPr>
        <w:t>63</w:t>
      </w:r>
      <w:r w:rsidR="0051721C" w:rsidRPr="00AD3CF2">
        <w:rPr>
          <w:rFonts w:ascii="Times New Roman" w:hAnsi="Times New Roman" w:cs="Times New Roman"/>
          <w:sz w:val="28"/>
          <w:szCs w:val="28"/>
        </w:rPr>
        <w:t>]</w:t>
      </w:r>
      <w:r w:rsidRPr="002C7272">
        <w:rPr>
          <w:rFonts w:ascii="Times New Roman" w:hAnsi="Times New Roman" w:cs="Times New Roman"/>
          <w:sz w:val="28"/>
          <w:szCs w:val="28"/>
        </w:rPr>
        <w:t>.</w:t>
      </w:r>
    </w:p>
    <w:p w:rsidR="000658A4" w:rsidRPr="002C7272" w:rsidRDefault="002C3092" w:rsidP="00D1548A">
      <w:pPr>
        <w:spacing w:after="0" w:line="360" w:lineRule="auto"/>
        <w:ind w:firstLine="426"/>
        <w:jc w:val="both"/>
        <w:rPr>
          <w:rFonts w:ascii="Times New Roman" w:hAnsi="Times New Roman" w:cs="Times New Roman"/>
          <w:sz w:val="28"/>
          <w:szCs w:val="28"/>
        </w:rPr>
      </w:pPr>
      <w:r w:rsidRPr="002C7272">
        <w:rPr>
          <w:rFonts w:ascii="Times New Roman" w:hAnsi="Times New Roman" w:cs="Times New Roman"/>
          <w:sz w:val="28"/>
          <w:szCs w:val="28"/>
        </w:rPr>
        <w:t>Специалисты подчеркивают необходимость включения родителей умственно отсталых детей в коррекционно-воспитательный процесс, разр</w:t>
      </w:r>
      <w:r w:rsidR="006F210D" w:rsidRPr="002C7272">
        <w:rPr>
          <w:rFonts w:ascii="Times New Roman" w:hAnsi="Times New Roman" w:cs="Times New Roman"/>
          <w:sz w:val="28"/>
          <w:szCs w:val="28"/>
        </w:rPr>
        <w:t>абатывают приемы и методы психо</w:t>
      </w:r>
      <w:r w:rsidRPr="002C7272">
        <w:rPr>
          <w:rFonts w:ascii="Times New Roman" w:hAnsi="Times New Roman" w:cs="Times New Roman"/>
          <w:sz w:val="28"/>
          <w:szCs w:val="28"/>
        </w:rPr>
        <w:t>коррекционной помощи. Следует отметить, что среди родителей детей с умственной отсталостью высок процент лиц, имеющих интеллектуальные нарушения. Это значительно снижает возможности семьи по созданию реабилитационных условий, обеспечивающих оптимальное развитие умственно отсталого ребенка.</w:t>
      </w:r>
      <w:r w:rsidR="00F943A3" w:rsidRPr="002C7272">
        <w:rPr>
          <w:rFonts w:ascii="Times New Roman" w:hAnsi="Times New Roman" w:cs="Times New Roman"/>
          <w:sz w:val="28"/>
          <w:szCs w:val="28"/>
        </w:rPr>
        <w:t xml:space="preserve"> </w:t>
      </w:r>
      <w:r w:rsidR="000658A4" w:rsidRPr="002C7272">
        <w:rPr>
          <w:rFonts w:ascii="Times New Roman" w:hAnsi="Times New Roman" w:cs="Times New Roman"/>
          <w:sz w:val="28"/>
          <w:szCs w:val="28"/>
        </w:rPr>
        <w:t>Несмотря на имеющийся потенциал к развитию, исключает возможность полностью выздороветь, а также успешно социализироваться.</w:t>
      </w:r>
    </w:p>
    <w:p w:rsidR="00C939EE" w:rsidRPr="002C7272" w:rsidRDefault="00786C30"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b/>
          <w:sz w:val="28"/>
          <w:szCs w:val="28"/>
        </w:rPr>
        <w:t>Дети с расстройством аутистического спектра</w:t>
      </w:r>
      <w:r w:rsidR="002C3092" w:rsidRPr="002C7272">
        <w:rPr>
          <w:rFonts w:ascii="Times New Roman" w:hAnsi="Times New Roman" w:cs="Times New Roman"/>
          <w:b/>
          <w:sz w:val="28"/>
          <w:szCs w:val="28"/>
        </w:rPr>
        <w:t>.</w:t>
      </w:r>
      <w:r w:rsidR="002C3092" w:rsidRPr="002C7272">
        <w:rPr>
          <w:rFonts w:ascii="Times New Roman" w:hAnsi="Times New Roman" w:cs="Times New Roman"/>
          <w:sz w:val="28"/>
          <w:szCs w:val="28"/>
        </w:rPr>
        <w:t xml:space="preserve"> </w:t>
      </w:r>
    </w:p>
    <w:p w:rsidR="00C939EE" w:rsidRPr="002C7272" w:rsidRDefault="002C3092"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Швейцарский психиатр Л. </w:t>
      </w:r>
      <w:proofErr w:type="spellStart"/>
      <w:r w:rsidRPr="002C7272">
        <w:rPr>
          <w:rFonts w:ascii="Times New Roman" w:hAnsi="Times New Roman" w:cs="Times New Roman"/>
          <w:sz w:val="28"/>
          <w:szCs w:val="28"/>
        </w:rPr>
        <w:t>Каннер</w:t>
      </w:r>
      <w:proofErr w:type="spellEnd"/>
      <w:r w:rsidRPr="002C7272">
        <w:rPr>
          <w:rFonts w:ascii="Times New Roman" w:hAnsi="Times New Roman" w:cs="Times New Roman"/>
          <w:sz w:val="28"/>
          <w:szCs w:val="28"/>
        </w:rPr>
        <w:t xml:space="preserve"> в 1943 г. впервые дал целостное описание синдрома, наблюдаемого в детской психиатрической практике, который он обозначил как ранний детский аутизм (РДА). Основным нарушением в описанных им клинических случаях он считал неспособность детей с самого рождения устанавливать отношения с окружающими людьми и правильно реагировать на внешние ситуации. Сначала это расстройство Л. </w:t>
      </w:r>
      <w:proofErr w:type="spellStart"/>
      <w:r w:rsidRPr="002C7272">
        <w:rPr>
          <w:rFonts w:ascii="Times New Roman" w:hAnsi="Times New Roman" w:cs="Times New Roman"/>
          <w:sz w:val="28"/>
          <w:szCs w:val="28"/>
        </w:rPr>
        <w:t>Каннер</w:t>
      </w:r>
      <w:proofErr w:type="spellEnd"/>
      <w:r w:rsidRPr="002C7272">
        <w:rPr>
          <w:rFonts w:ascii="Times New Roman" w:hAnsi="Times New Roman" w:cs="Times New Roman"/>
          <w:sz w:val="28"/>
          <w:szCs w:val="28"/>
        </w:rPr>
        <w:t xml:space="preserve"> относил к детской форме шизофрении, но затем признал его самостоятельность, а причины искал в аффективной сфере, а также со стороны органических нарушений. С тех пор не утихают споры относительно этиологии, патогенеза, клиники, лечения, прогноза </w:t>
      </w:r>
      <w:r w:rsidR="00DE23D1" w:rsidRPr="002C7272">
        <w:rPr>
          <w:rFonts w:ascii="Times New Roman" w:hAnsi="Times New Roman" w:cs="Times New Roman"/>
          <w:sz w:val="28"/>
          <w:szCs w:val="28"/>
        </w:rPr>
        <w:t xml:space="preserve">этого психического расстройства </w:t>
      </w:r>
      <w:r w:rsidR="00A94D78">
        <w:rPr>
          <w:rFonts w:ascii="Times New Roman" w:hAnsi="Times New Roman" w:cs="Times New Roman"/>
          <w:sz w:val="28"/>
          <w:szCs w:val="28"/>
        </w:rPr>
        <w:t>[</w:t>
      </w:r>
      <w:r w:rsidR="00690AA8" w:rsidRPr="00690AA8">
        <w:rPr>
          <w:rFonts w:ascii="Times New Roman" w:hAnsi="Times New Roman" w:cs="Times New Roman"/>
          <w:sz w:val="28"/>
          <w:szCs w:val="28"/>
        </w:rPr>
        <w:t>64</w:t>
      </w:r>
      <w:r w:rsidR="0051721C" w:rsidRPr="0051721C">
        <w:rPr>
          <w:rFonts w:ascii="Times New Roman" w:hAnsi="Times New Roman" w:cs="Times New Roman"/>
          <w:sz w:val="28"/>
          <w:szCs w:val="28"/>
        </w:rPr>
        <w:t>].</w:t>
      </w:r>
      <w:r w:rsidRPr="002C7272">
        <w:rPr>
          <w:rFonts w:ascii="Times New Roman" w:hAnsi="Times New Roman" w:cs="Times New Roman"/>
          <w:sz w:val="28"/>
          <w:szCs w:val="28"/>
        </w:rPr>
        <w:t xml:space="preserve"> </w:t>
      </w:r>
      <w:r w:rsidR="00A63107" w:rsidRPr="002C7272">
        <w:rPr>
          <w:rFonts w:ascii="Times New Roman" w:hAnsi="Times New Roman" w:cs="Times New Roman"/>
          <w:sz w:val="28"/>
          <w:szCs w:val="28"/>
        </w:rPr>
        <w:t>Согласно всемирной организации здравоохранения, д</w:t>
      </w:r>
      <w:r w:rsidR="00DE23D1" w:rsidRPr="002C7272">
        <w:rPr>
          <w:rFonts w:ascii="Times New Roman" w:hAnsi="Times New Roman" w:cs="Times New Roman"/>
          <w:sz w:val="28"/>
          <w:szCs w:val="28"/>
        </w:rPr>
        <w:t xml:space="preserve">етский аутизм - это особое нарушение психологического развития, проявляющееся трудностями общения </w:t>
      </w:r>
      <w:r w:rsidR="00DE23D1" w:rsidRPr="002C7272">
        <w:rPr>
          <w:rFonts w:ascii="Times New Roman" w:hAnsi="Times New Roman" w:cs="Times New Roman"/>
          <w:sz w:val="28"/>
          <w:szCs w:val="28"/>
        </w:rPr>
        <w:lastRenderedPageBreak/>
        <w:t xml:space="preserve">и социального взаимодействия. </w:t>
      </w:r>
      <w:r w:rsidRPr="002C7272">
        <w:rPr>
          <w:rFonts w:ascii="Times New Roman" w:hAnsi="Times New Roman" w:cs="Times New Roman"/>
          <w:sz w:val="28"/>
          <w:szCs w:val="28"/>
        </w:rPr>
        <w:t>Поведение, проявляющееся в холодности и безразличии аутичных детей даже к близким</w:t>
      </w:r>
      <w:r w:rsidR="00786C30" w:rsidRPr="002C7272">
        <w:rPr>
          <w:rFonts w:ascii="Times New Roman" w:hAnsi="Times New Roman" w:cs="Times New Roman"/>
          <w:sz w:val="28"/>
          <w:szCs w:val="28"/>
        </w:rPr>
        <w:t>,</w:t>
      </w:r>
      <w:r w:rsidRPr="002C7272">
        <w:rPr>
          <w:rFonts w:ascii="Times New Roman" w:hAnsi="Times New Roman" w:cs="Times New Roman"/>
          <w:sz w:val="28"/>
          <w:szCs w:val="28"/>
        </w:rPr>
        <w:t xml:space="preserve"> часто сочетается с повышенной ранимостью и эмоциональной хрупкостью. Дети пугаются резких звуков, громкого голоса, малейших замечаний в свой адрес, что особо затрудн</w:t>
      </w:r>
      <w:r w:rsidR="00786C30" w:rsidRPr="002C7272">
        <w:rPr>
          <w:rFonts w:ascii="Times New Roman" w:hAnsi="Times New Roman" w:cs="Times New Roman"/>
          <w:sz w:val="28"/>
          <w:szCs w:val="28"/>
        </w:rPr>
        <w:t>яет их взаимодействие с ближним окружением</w:t>
      </w:r>
      <w:r w:rsidRPr="002C7272">
        <w:rPr>
          <w:rFonts w:ascii="Times New Roman" w:hAnsi="Times New Roman" w:cs="Times New Roman"/>
          <w:sz w:val="28"/>
          <w:szCs w:val="28"/>
        </w:rPr>
        <w:t xml:space="preserve"> и требует постоянного создания специальных условий для их жизнедеятельности.</w:t>
      </w:r>
      <w:r w:rsidR="00D85B3E" w:rsidRPr="002C7272">
        <w:rPr>
          <w:rFonts w:ascii="Times New Roman" w:hAnsi="Times New Roman" w:cs="Times New Roman"/>
          <w:sz w:val="28"/>
          <w:szCs w:val="28"/>
        </w:rPr>
        <w:t xml:space="preserve"> Трудности с адаптацией в социуме обуславливаются в первую очередь построением  коммуникации с ближним окружением – в семье.</w:t>
      </w:r>
      <w:r w:rsidRPr="002C7272">
        <w:rPr>
          <w:rFonts w:ascii="Times New Roman" w:hAnsi="Times New Roman" w:cs="Times New Roman"/>
          <w:sz w:val="28"/>
          <w:szCs w:val="28"/>
        </w:rPr>
        <w:t xml:space="preserve"> </w:t>
      </w:r>
      <w:r w:rsidR="00D85B3E" w:rsidRPr="002C7272">
        <w:rPr>
          <w:rFonts w:ascii="Times New Roman" w:hAnsi="Times New Roman" w:cs="Times New Roman"/>
          <w:sz w:val="28"/>
          <w:szCs w:val="28"/>
        </w:rPr>
        <w:t xml:space="preserve">Вне зависимости от вида нарушенного развития </w:t>
      </w:r>
      <w:r w:rsidR="00413D07" w:rsidRPr="002C7272">
        <w:rPr>
          <w:rFonts w:ascii="Times New Roman" w:hAnsi="Times New Roman" w:cs="Times New Roman"/>
          <w:sz w:val="28"/>
          <w:szCs w:val="28"/>
        </w:rPr>
        <w:t>своего ребенка, для каждой семьи это – трагедия. Велика вероятность воз</w:t>
      </w:r>
      <w:r w:rsidR="00C939EE" w:rsidRPr="002C7272">
        <w:rPr>
          <w:rFonts w:ascii="Times New Roman" w:hAnsi="Times New Roman" w:cs="Times New Roman"/>
          <w:sz w:val="28"/>
          <w:szCs w:val="28"/>
        </w:rPr>
        <w:t xml:space="preserve">никновения психических травм у </w:t>
      </w:r>
      <w:r w:rsidR="00413D07" w:rsidRPr="002C7272">
        <w:rPr>
          <w:rFonts w:ascii="Times New Roman" w:hAnsi="Times New Roman" w:cs="Times New Roman"/>
          <w:sz w:val="28"/>
          <w:szCs w:val="28"/>
        </w:rPr>
        <w:t>родителей, личность которых травмируется из-за подобных ситуаций. Родителям, имеющим детей с аутизмом необходима высокая степень эмоциональной выдержки. Дети с расстройствами аутистического спектра очень нуждаются в их внимании и опеке, повышая собственную ранимость и превращают родителей в эмоциональных доноров</w:t>
      </w:r>
      <w:r w:rsidRPr="002C7272">
        <w:rPr>
          <w:rFonts w:ascii="Times New Roman" w:hAnsi="Times New Roman" w:cs="Times New Roman"/>
          <w:sz w:val="28"/>
          <w:szCs w:val="28"/>
        </w:rPr>
        <w:t xml:space="preserve">. </w:t>
      </w:r>
    </w:p>
    <w:p w:rsidR="00C939EE" w:rsidRPr="002C7272" w:rsidRDefault="002C3092"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В настоящее время в работе с родителями аутичных детей используется метод </w:t>
      </w:r>
      <w:proofErr w:type="spellStart"/>
      <w:r w:rsidRPr="002C7272">
        <w:rPr>
          <w:rFonts w:ascii="Times New Roman" w:hAnsi="Times New Roman" w:cs="Times New Roman"/>
          <w:sz w:val="28"/>
          <w:szCs w:val="28"/>
        </w:rPr>
        <w:t>хол</w:t>
      </w:r>
      <w:r w:rsidR="008E0EC7" w:rsidRPr="002C7272">
        <w:rPr>
          <w:rFonts w:ascii="Times New Roman" w:hAnsi="Times New Roman" w:cs="Times New Roman"/>
          <w:sz w:val="28"/>
          <w:szCs w:val="28"/>
        </w:rPr>
        <w:t>динг-терапии</w:t>
      </w:r>
      <w:proofErr w:type="spellEnd"/>
      <w:r w:rsidR="008E0EC7" w:rsidRPr="002C7272">
        <w:rPr>
          <w:rFonts w:ascii="Times New Roman" w:hAnsi="Times New Roman" w:cs="Times New Roman"/>
          <w:sz w:val="28"/>
          <w:szCs w:val="28"/>
        </w:rPr>
        <w:t xml:space="preserve">. Холдинг-терапия – </w:t>
      </w:r>
      <w:r w:rsidRPr="002C7272">
        <w:rPr>
          <w:rFonts w:ascii="Times New Roman" w:hAnsi="Times New Roman" w:cs="Times New Roman"/>
          <w:sz w:val="28"/>
          <w:szCs w:val="28"/>
        </w:rPr>
        <w:t>метод</w:t>
      </w:r>
      <w:r w:rsidR="008E0EC7" w:rsidRPr="002C7272">
        <w:rPr>
          <w:rFonts w:ascii="Times New Roman" w:hAnsi="Times New Roman" w:cs="Times New Roman"/>
          <w:sz w:val="28"/>
          <w:szCs w:val="28"/>
        </w:rPr>
        <w:t>,</w:t>
      </w:r>
      <w:r w:rsidRPr="002C7272">
        <w:rPr>
          <w:rFonts w:ascii="Times New Roman" w:hAnsi="Times New Roman" w:cs="Times New Roman"/>
          <w:sz w:val="28"/>
          <w:szCs w:val="28"/>
        </w:rPr>
        <w:t xml:space="preserve"> разработанный доктором  М. </w:t>
      </w:r>
      <w:proofErr w:type="spellStart"/>
      <w:r w:rsidRPr="002C7272">
        <w:rPr>
          <w:rFonts w:ascii="Times New Roman" w:hAnsi="Times New Roman" w:cs="Times New Roman"/>
          <w:sz w:val="28"/>
          <w:szCs w:val="28"/>
        </w:rPr>
        <w:t>Либлингом</w:t>
      </w:r>
      <w:proofErr w:type="spellEnd"/>
      <w:r w:rsidR="00DE23D1" w:rsidRPr="002C7272">
        <w:rPr>
          <w:rFonts w:ascii="Times New Roman" w:hAnsi="Times New Roman" w:cs="Times New Roman"/>
          <w:sz w:val="28"/>
          <w:szCs w:val="28"/>
        </w:rPr>
        <w:t xml:space="preserve"> </w:t>
      </w:r>
      <w:r w:rsidR="008E0EC7" w:rsidRPr="002C7272">
        <w:rPr>
          <w:rFonts w:ascii="Times New Roman" w:hAnsi="Times New Roman" w:cs="Times New Roman"/>
          <w:sz w:val="28"/>
          <w:szCs w:val="28"/>
        </w:rPr>
        <w:t xml:space="preserve"> в </w:t>
      </w:r>
      <w:r w:rsidR="00DE23D1" w:rsidRPr="002C7272">
        <w:rPr>
          <w:rFonts w:ascii="Times New Roman" w:hAnsi="Times New Roman" w:cs="Times New Roman"/>
          <w:sz w:val="28"/>
          <w:szCs w:val="28"/>
        </w:rPr>
        <w:t>1983</w:t>
      </w:r>
      <w:r w:rsidR="008E0EC7" w:rsidRPr="002C7272">
        <w:rPr>
          <w:rFonts w:ascii="Times New Roman" w:hAnsi="Times New Roman" w:cs="Times New Roman"/>
          <w:sz w:val="28"/>
          <w:szCs w:val="28"/>
        </w:rPr>
        <w:t xml:space="preserve"> году</w:t>
      </w:r>
      <w:r w:rsidR="00AC1823" w:rsidRPr="002C7272">
        <w:rPr>
          <w:rFonts w:ascii="Times New Roman" w:hAnsi="Times New Roman" w:cs="Times New Roman"/>
          <w:sz w:val="28"/>
          <w:szCs w:val="28"/>
        </w:rPr>
        <w:t xml:space="preserve">, </w:t>
      </w:r>
      <w:r w:rsidR="008E0EC7" w:rsidRPr="002C7272">
        <w:rPr>
          <w:rFonts w:ascii="Times New Roman" w:hAnsi="Times New Roman" w:cs="Times New Roman"/>
          <w:sz w:val="28"/>
          <w:szCs w:val="28"/>
        </w:rPr>
        <w:t xml:space="preserve">– </w:t>
      </w:r>
      <w:r w:rsidR="00AC1823" w:rsidRPr="002C7272">
        <w:rPr>
          <w:rFonts w:ascii="Times New Roman" w:hAnsi="Times New Roman" w:cs="Times New Roman"/>
          <w:sz w:val="28"/>
          <w:szCs w:val="28"/>
        </w:rPr>
        <w:t>метод объятий</w:t>
      </w:r>
      <w:r w:rsidR="00B63A39" w:rsidRPr="002C7272">
        <w:rPr>
          <w:rFonts w:ascii="Times New Roman" w:hAnsi="Times New Roman" w:cs="Times New Roman"/>
          <w:sz w:val="28"/>
          <w:szCs w:val="28"/>
        </w:rPr>
        <w:t>, где задача родителя прижать ребенка к себе</w:t>
      </w:r>
      <w:r w:rsidR="008E0EC7" w:rsidRPr="002C7272">
        <w:rPr>
          <w:rFonts w:ascii="Times New Roman" w:hAnsi="Times New Roman" w:cs="Times New Roman"/>
          <w:sz w:val="28"/>
          <w:szCs w:val="28"/>
        </w:rPr>
        <w:t>, говоря при этом слова любви к нему</w:t>
      </w:r>
      <w:r w:rsidR="00B63A39" w:rsidRPr="002C7272">
        <w:rPr>
          <w:rFonts w:ascii="Times New Roman" w:hAnsi="Times New Roman" w:cs="Times New Roman"/>
          <w:sz w:val="28"/>
          <w:szCs w:val="28"/>
        </w:rPr>
        <w:t>, через его сопротивление и ярко</w:t>
      </w:r>
      <w:r w:rsidR="006F210D" w:rsidRPr="002C7272">
        <w:rPr>
          <w:rFonts w:ascii="Times New Roman" w:hAnsi="Times New Roman" w:cs="Times New Roman"/>
          <w:sz w:val="28"/>
          <w:szCs w:val="28"/>
        </w:rPr>
        <w:t xml:space="preserve"> </w:t>
      </w:r>
      <w:r w:rsidR="00B63A39" w:rsidRPr="002C7272">
        <w:rPr>
          <w:rFonts w:ascii="Times New Roman" w:hAnsi="Times New Roman" w:cs="Times New Roman"/>
          <w:sz w:val="28"/>
          <w:szCs w:val="28"/>
        </w:rPr>
        <w:t xml:space="preserve">выражаемый протест и злобу на давление. После того, как ребенок устал сопротивляться, он погружается в </w:t>
      </w:r>
      <w:r w:rsidR="008E0EC7" w:rsidRPr="002C7272">
        <w:rPr>
          <w:rFonts w:ascii="Times New Roman" w:hAnsi="Times New Roman" w:cs="Times New Roman"/>
          <w:sz w:val="28"/>
          <w:szCs w:val="28"/>
        </w:rPr>
        <w:t xml:space="preserve">глубокое и любящее </w:t>
      </w:r>
      <w:r w:rsidR="00B63A39" w:rsidRPr="002C7272">
        <w:rPr>
          <w:rFonts w:ascii="Times New Roman" w:hAnsi="Times New Roman" w:cs="Times New Roman"/>
          <w:sz w:val="28"/>
          <w:szCs w:val="28"/>
        </w:rPr>
        <w:t>родительское объятие</w:t>
      </w:r>
      <w:r w:rsidR="006F210D" w:rsidRPr="002C7272">
        <w:rPr>
          <w:rFonts w:ascii="Times New Roman" w:hAnsi="Times New Roman" w:cs="Times New Roman"/>
          <w:sz w:val="28"/>
          <w:szCs w:val="28"/>
        </w:rPr>
        <w:t xml:space="preserve">. </w:t>
      </w:r>
      <w:r w:rsidR="00DE23D1" w:rsidRPr="002C7272">
        <w:rPr>
          <w:rFonts w:ascii="Times New Roman" w:hAnsi="Times New Roman" w:cs="Times New Roman"/>
          <w:sz w:val="28"/>
          <w:szCs w:val="28"/>
        </w:rPr>
        <w:t xml:space="preserve">Метод </w:t>
      </w:r>
      <w:proofErr w:type="spellStart"/>
      <w:r w:rsidR="00DE23D1" w:rsidRPr="002C7272">
        <w:rPr>
          <w:rFonts w:ascii="Times New Roman" w:hAnsi="Times New Roman" w:cs="Times New Roman"/>
          <w:sz w:val="28"/>
          <w:szCs w:val="28"/>
        </w:rPr>
        <w:t>холдинг-</w:t>
      </w:r>
      <w:r w:rsidRPr="002C7272">
        <w:rPr>
          <w:rFonts w:ascii="Times New Roman" w:hAnsi="Times New Roman" w:cs="Times New Roman"/>
          <w:sz w:val="28"/>
          <w:szCs w:val="28"/>
        </w:rPr>
        <w:t>терапии</w:t>
      </w:r>
      <w:proofErr w:type="spellEnd"/>
      <w:r w:rsidRPr="002C7272">
        <w:rPr>
          <w:rFonts w:ascii="Times New Roman" w:hAnsi="Times New Roman" w:cs="Times New Roman"/>
          <w:sz w:val="28"/>
          <w:szCs w:val="28"/>
        </w:rPr>
        <w:t xml:space="preserve"> позволяет выработать у ребенка формы позитивного эмоционального контроля, снять эмоциональное напряжение, страхи, тревогу.</w:t>
      </w:r>
      <w:r w:rsidR="00AC1823" w:rsidRPr="002C7272">
        <w:rPr>
          <w:rFonts w:ascii="Times New Roman" w:hAnsi="Times New Roman" w:cs="Times New Roman"/>
          <w:sz w:val="28"/>
          <w:szCs w:val="28"/>
        </w:rPr>
        <w:t xml:space="preserve"> </w:t>
      </w:r>
      <w:r w:rsidR="00710D55">
        <w:rPr>
          <w:rFonts w:ascii="Times New Roman" w:hAnsi="Times New Roman" w:cs="Times New Roman"/>
          <w:sz w:val="28"/>
          <w:szCs w:val="28"/>
        </w:rPr>
        <w:t xml:space="preserve">Как показывает практика, </w:t>
      </w:r>
      <w:r w:rsidR="003044A9">
        <w:rPr>
          <w:rFonts w:ascii="Times New Roman" w:hAnsi="Times New Roman" w:cs="Times New Roman"/>
          <w:sz w:val="28"/>
          <w:szCs w:val="28"/>
        </w:rPr>
        <w:t>показанием к применению</w:t>
      </w:r>
      <w:r w:rsidR="00710D55">
        <w:rPr>
          <w:rFonts w:ascii="Times New Roman" w:hAnsi="Times New Roman" w:cs="Times New Roman"/>
          <w:sz w:val="28"/>
          <w:szCs w:val="28"/>
        </w:rPr>
        <w:t xml:space="preserve"> метода холдинг–терапии</w:t>
      </w:r>
      <w:r w:rsidR="003044A9">
        <w:rPr>
          <w:rFonts w:ascii="Times New Roman" w:hAnsi="Times New Roman" w:cs="Times New Roman"/>
          <w:sz w:val="28"/>
          <w:szCs w:val="28"/>
        </w:rPr>
        <w:t xml:space="preserve"> для</w:t>
      </w:r>
      <w:r w:rsidR="00AC1823" w:rsidRPr="002C7272">
        <w:rPr>
          <w:rFonts w:ascii="Times New Roman" w:hAnsi="Times New Roman" w:cs="Times New Roman"/>
          <w:sz w:val="28"/>
          <w:szCs w:val="28"/>
        </w:rPr>
        <w:t xml:space="preserve"> дет</w:t>
      </w:r>
      <w:r w:rsidR="003044A9">
        <w:rPr>
          <w:rFonts w:ascii="Times New Roman" w:hAnsi="Times New Roman" w:cs="Times New Roman"/>
          <w:sz w:val="28"/>
          <w:szCs w:val="28"/>
        </w:rPr>
        <w:t>ей</w:t>
      </w:r>
      <w:r w:rsidR="00AC1823" w:rsidRPr="002C7272">
        <w:rPr>
          <w:rFonts w:ascii="Times New Roman" w:hAnsi="Times New Roman" w:cs="Times New Roman"/>
          <w:sz w:val="28"/>
          <w:szCs w:val="28"/>
        </w:rPr>
        <w:t xml:space="preserve"> с расстройствами аутистического спектра</w:t>
      </w:r>
      <w:r w:rsidR="003044A9">
        <w:rPr>
          <w:rFonts w:ascii="Times New Roman" w:hAnsi="Times New Roman" w:cs="Times New Roman"/>
          <w:sz w:val="28"/>
          <w:szCs w:val="28"/>
        </w:rPr>
        <w:t xml:space="preserve"> является неспособность таких детей</w:t>
      </w:r>
      <w:r w:rsidR="00AC1823" w:rsidRPr="002C7272">
        <w:rPr>
          <w:rFonts w:ascii="Times New Roman" w:hAnsi="Times New Roman" w:cs="Times New Roman"/>
          <w:sz w:val="28"/>
          <w:szCs w:val="28"/>
        </w:rPr>
        <w:t xml:space="preserve"> создавать позитивный эмоциональный контакт с мамой, </w:t>
      </w:r>
      <w:r w:rsidR="00B63A39" w:rsidRPr="002C7272">
        <w:rPr>
          <w:rFonts w:ascii="Times New Roman" w:hAnsi="Times New Roman" w:cs="Times New Roman"/>
          <w:sz w:val="28"/>
          <w:szCs w:val="28"/>
        </w:rPr>
        <w:t>что</w:t>
      </w:r>
      <w:r w:rsidR="00AC1823" w:rsidRPr="002C7272">
        <w:rPr>
          <w:rFonts w:ascii="Times New Roman" w:hAnsi="Times New Roman" w:cs="Times New Roman"/>
          <w:sz w:val="28"/>
          <w:szCs w:val="28"/>
        </w:rPr>
        <w:t xml:space="preserve"> является нормой у здоровых детей.</w:t>
      </w:r>
      <w:r w:rsidRPr="002C7272">
        <w:rPr>
          <w:rFonts w:ascii="Times New Roman" w:hAnsi="Times New Roman" w:cs="Times New Roman"/>
          <w:sz w:val="28"/>
          <w:szCs w:val="28"/>
        </w:rPr>
        <w:t xml:space="preserve"> В результате холдинга прогрессирует речевое развитие аутичных </w:t>
      </w:r>
      <w:r w:rsidR="00B71950" w:rsidRPr="002C7272">
        <w:rPr>
          <w:rFonts w:ascii="Times New Roman" w:hAnsi="Times New Roman" w:cs="Times New Roman"/>
          <w:sz w:val="28"/>
          <w:szCs w:val="28"/>
        </w:rPr>
        <w:t xml:space="preserve">детей, формируются новые виды </w:t>
      </w:r>
      <w:r w:rsidRPr="002C7272">
        <w:rPr>
          <w:rFonts w:ascii="Times New Roman" w:hAnsi="Times New Roman" w:cs="Times New Roman"/>
          <w:sz w:val="28"/>
          <w:szCs w:val="28"/>
        </w:rPr>
        <w:t xml:space="preserve">эмоционального контакта. Этот метод дает возможность также улучшить понимание родителями проблем и возможностей </w:t>
      </w:r>
      <w:proofErr w:type="spellStart"/>
      <w:r w:rsidRPr="002C7272">
        <w:rPr>
          <w:rFonts w:ascii="Times New Roman" w:hAnsi="Times New Roman" w:cs="Times New Roman"/>
          <w:sz w:val="28"/>
          <w:szCs w:val="28"/>
        </w:rPr>
        <w:t>аутичного</w:t>
      </w:r>
      <w:proofErr w:type="spellEnd"/>
      <w:r w:rsidRPr="002C7272">
        <w:rPr>
          <w:rFonts w:ascii="Times New Roman" w:hAnsi="Times New Roman" w:cs="Times New Roman"/>
          <w:sz w:val="28"/>
          <w:szCs w:val="28"/>
        </w:rPr>
        <w:t xml:space="preserve"> ребенка, обучить родителей адекватным </w:t>
      </w:r>
      <w:r w:rsidRPr="002C7272">
        <w:rPr>
          <w:rFonts w:ascii="Times New Roman" w:hAnsi="Times New Roman" w:cs="Times New Roman"/>
          <w:sz w:val="28"/>
          <w:szCs w:val="28"/>
        </w:rPr>
        <w:lastRenderedPageBreak/>
        <w:t>способам взаимодействия с ребенком и конкретным приемам коррекционн</w:t>
      </w:r>
      <w:r w:rsidR="00710D55">
        <w:rPr>
          <w:rFonts w:ascii="Times New Roman" w:hAnsi="Times New Roman" w:cs="Times New Roman"/>
          <w:sz w:val="28"/>
          <w:szCs w:val="28"/>
        </w:rPr>
        <w:t>ой работы.</w:t>
      </w:r>
      <w:r w:rsidRPr="002C7272">
        <w:rPr>
          <w:rFonts w:ascii="Times New Roman" w:hAnsi="Times New Roman" w:cs="Times New Roman"/>
          <w:sz w:val="28"/>
          <w:szCs w:val="28"/>
        </w:rPr>
        <w:t xml:space="preserve"> </w:t>
      </w:r>
      <w:r w:rsidR="00F46388" w:rsidRPr="002C7272">
        <w:rPr>
          <w:rFonts w:ascii="Times New Roman" w:hAnsi="Times New Roman" w:cs="Times New Roman"/>
          <w:sz w:val="28"/>
          <w:szCs w:val="28"/>
        </w:rPr>
        <w:t>Однако, кроме имею</w:t>
      </w:r>
      <w:r w:rsidR="00B63A39" w:rsidRPr="002C7272">
        <w:rPr>
          <w:rFonts w:ascii="Times New Roman" w:hAnsi="Times New Roman" w:cs="Times New Roman"/>
          <w:sz w:val="28"/>
          <w:szCs w:val="28"/>
        </w:rPr>
        <w:t>щ</w:t>
      </w:r>
      <w:r w:rsidR="00F46388" w:rsidRPr="002C7272">
        <w:rPr>
          <w:rFonts w:ascii="Times New Roman" w:hAnsi="Times New Roman" w:cs="Times New Roman"/>
          <w:sz w:val="28"/>
          <w:szCs w:val="28"/>
        </w:rPr>
        <w:t xml:space="preserve">ихся положительных результатов работы, </w:t>
      </w:r>
      <w:r w:rsidR="00B63A39" w:rsidRPr="002C7272">
        <w:rPr>
          <w:rFonts w:ascii="Times New Roman" w:hAnsi="Times New Roman" w:cs="Times New Roman"/>
          <w:sz w:val="28"/>
          <w:szCs w:val="28"/>
        </w:rPr>
        <w:t>наблюдаются</w:t>
      </w:r>
      <w:r w:rsidR="00F46388" w:rsidRPr="002C7272">
        <w:rPr>
          <w:rFonts w:ascii="Times New Roman" w:hAnsi="Times New Roman" w:cs="Times New Roman"/>
          <w:sz w:val="28"/>
          <w:szCs w:val="28"/>
        </w:rPr>
        <w:t xml:space="preserve"> определенные трудности и</w:t>
      </w:r>
      <w:r w:rsidR="00B63A39" w:rsidRPr="002C7272">
        <w:rPr>
          <w:rFonts w:ascii="Times New Roman" w:hAnsi="Times New Roman" w:cs="Times New Roman"/>
          <w:sz w:val="28"/>
          <w:szCs w:val="28"/>
        </w:rPr>
        <w:t xml:space="preserve"> нюансы</w:t>
      </w:r>
      <w:r w:rsidR="00F46388" w:rsidRPr="002C7272">
        <w:rPr>
          <w:rFonts w:ascii="Times New Roman" w:hAnsi="Times New Roman" w:cs="Times New Roman"/>
          <w:sz w:val="28"/>
          <w:szCs w:val="28"/>
        </w:rPr>
        <w:t xml:space="preserve"> использования </w:t>
      </w:r>
      <w:proofErr w:type="spellStart"/>
      <w:r w:rsidR="00B63A39" w:rsidRPr="002C7272">
        <w:rPr>
          <w:rFonts w:ascii="Times New Roman" w:hAnsi="Times New Roman" w:cs="Times New Roman"/>
          <w:sz w:val="28"/>
          <w:szCs w:val="28"/>
        </w:rPr>
        <w:t>холдинг-терапии</w:t>
      </w:r>
      <w:proofErr w:type="spellEnd"/>
      <w:r w:rsidR="00F46388" w:rsidRPr="002C7272">
        <w:rPr>
          <w:rFonts w:ascii="Times New Roman" w:hAnsi="Times New Roman" w:cs="Times New Roman"/>
          <w:sz w:val="28"/>
          <w:szCs w:val="28"/>
        </w:rPr>
        <w:t xml:space="preserve">. </w:t>
      </w:r>
    </w:p>
    <w:p w:rsidR="00B63A39" w:rsidRPr="0051721C" w:rsidRDefault="00073850"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Некоторые авторы говорят о том, что метод холдинг терапии нарушает естественное формирование доверия через насильственное объятие ребенка, что может вызвать эмоционально выраженную злобную реакцию. </w:t>
      </w:r>
      <w:r w:rsidR="000A0A13" w:rsidRPr="002C7272">
        <w:rPr>
          <w:rFonts w:ascii="Times New Roman" w:hAnsi="Times New Roman" w:cs="Times New Roman"/>
          <w:sz w:val="28"/>
          <w:szCs w:val="28"/>
        </w:rPr>
        <w:t>А</w:t>
      </w:r>
      <w:r w:rsidRPr="002C7272">
        <w:rPr>
          <w:rFonts w:ascii="Times New Roman" w:hAnsi="Times New Roman" w:cs="Times New Roman"/>
          <w:sz w:val="28"/>
          <w:szCs w:val="28"/>
        </w:rPr>
        <w:t xml:space="preserve">лис Миллер писала о </w:t>
      </w:r>
      <w:proofErr w:type="spellStart"/>
      <w:r w:rsidRPr="002C7272">
        <w:rPr>
          <w:rFonts w:ascii="Times New Roman" w:hAnsi="Times New Roman" w:cs="Times New Roman"/>
          <w:sz w:val="28"/>
          <w:szCs w:val="28"/>
        </w:rPr>
        <w:t>холдинг-терапии</w:t>
      </w:r>
      <w:proofErr w:type="spellEnd"/>
      <w:r w:rsidRPr="002C7272">
        <w:rPr>
          <w:rFonts w:ascii="Times New Roman" w:hAnsi="Times New Roman" w:cs="Times New Roman"/>
          <w:sz w:val="28"/>
          <w:szCs w:val="28"/>
        </w:rPr>
        <w:t xml:space="preserve"> как об одном из видов нарушения прав человека.</w:t>
      </w:r>
      <w:r w:rsidR="000A0A13" w:rsidRPr="002C7272">
        <w:rPr>
          <w:rFonts w:ascii="Times New Roman" w:hAnsi="Times New Roman" w:cs="Times New Roman"/>
          <w:sz w:val="28"/>
          <w:szCs w:val="28"/>
        </w:rPr>
        <w:t xml:space="preserve"> </w:t>
      </w:r>
      <w:r w:rsidR="002F2AD0" w:rsidRPr="002C7272">
        <w:rPr>
          <w:rFonts w:ascii="Times New Roman" w:hAnsi="Times New Roman" w:cs="Times New Roman"/>
          <w:sz w:val="28"/>
          <w:szCs w:val="28"/>
        </w:rPr>
        <w:t>Согласно ее мнению, ребенок, получивший сеанс холдинг терапии, может быть подвергнут совершенному обману и искажению человеческого восприятия; «...человеческой природе свойственна нетерпимость и сопротивление к применению силы. Использование принудительного удерживания ребенка родителем неизбежно порождает сильное чувство страха, смущения, беспомощности, злости и предательства, поскольку естественные попытки ребенка вырваться остаются без внимания тех людей, которых они полюбили и которым доверились</w:t>
      </w:r>
      <w:r w:rsidR="005C702E" w:rsidRPr="002C7272">
        <w:rPr>
          <w:rFonts w:ascii="Times New Roman" w:hAnsi="Times New Roman" w:cs="Times New Roman"/>
          <w:sz w:val="28"/>
          <w:szCs w:val="28"/>
        </w:rPr>
        <w:t xml:space="preserve">» </w:t>
      </w:r>
      <w:r w:rsidR="00A94D78">
        <w:rPr>
          <w:rFonts w:ascii="Times New Roman" w:hAnsi="Times New Roman" w:cs="Times New Roman"/>
          <w:sz w:val="28"/>
          <w:szCs w:val="28"/>
        </w:rPr>
        <w:t>[</w:t>
      </w:r>
      <w:r w:rsidR="00A94D78" w:rsidRPr="00A94D78">
        <w:rPr>
          <w:rFonts w:ascii="Times New Roman" w:hAnsi="Times New Roman" w:cs="Times New Roman"/>
          <w:sz w:val="28"/>
          <w:szCs w:val="28"/>
        </w:rPr>
        <w:t>40</w:t>
      </w:r>
      <w:r w:rsidR="0051721C" w:rsidRPr="0051721C">
        <w:rPr>
          <w:rFonts w:ascii="Times New Roman" w:hAnsi="Times New Roman" w:cs="Times New Roman"/>
          <w:sz w:val="28"/>
          <w:szCs w:val="28"/>
        </w:rPr>
        <w:t>].</w:t>
      </w:r>
    </w:p>
    <w:p w:rsidR="005C702E" w:rsidRPr="0051721C" w:rsidRDefault="005C702E" w:rsidP="0051721C">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Кроме </w:t>
      </w:r>
      <w:proofErr w:type="spellStart"/>
      <w:r w:rsidRPr="002C7272">
        <w:rPr>
          <w:rFonts w:ascii="Times New Roman" w:hAnsi="Times New Roman" w:cs="Times New Roman"/>
          <w:sz w:val="28"/>
          <w:szCs w:val="28"/>
        </w:rPr>
        <w:t>холдинг-терапии</w:t>
      </w:r>
      <w:proofErr w:type="spellEnd"/>
      <w:r w:rsidRPr="002C7272">
        <w:rPr>
          <w:rFonts w:ascii="Times New Roman" w:hAnsi="Times New Roman" w:cs="Times New Roman"/>
          <w:sz w:val="28"/>
          <w:szCs w:val="28"/>
        </w:rPr>
        <w:t xml:space="preserve"> для детей с РДА набирают популярность и другие средства, направленные в первую очередь на пс</w:t>
      </w:r>
      <w:r w:rsidR="006F210D" w:rsidRPr="002C7272">
        <w:rPr>
          <w:rFonts w:ascii="Times New Roman" w:hAnsi="Times New Roman" w:cs="Times New Roman"/>
          <w:sz w:val="28"/>
          <w:szCs w:val="28"/>
        </w:rPr>
        <w:t xml:space="preserve">ихологическую поддержку и </w:t>
      </w:r>
      <w:proofErr w:type="spellStart"/>
      <w:r w:rsidR="006F210D" w:rsidRPr="002C7272">
        <w:rPr>
          <w:rFonts w:ascii="Times New Roman" w:hAnsi="Times New Roman" w:cs="Times New Roman"/>
          <w:sz w:val="28"/>
          <w:szCs w:val="28"/>
        </w:rPr>
        <w:t>психо</w:t>
      </w:r>
      <w:r w:rsidRPr="002C7272">
        <w:rPr>
          <w:rFonts w:ascii="Times New Roman" w:hAnsi="Times New Roman" w:cs="Times New Roman"/>
          <w:sz w:val="28"/>
          <w:szCs w:val="28"/>
        </w:rPr>
        <w:t>коррекционную</w:t>
      </w:r>
      <w:proofErr w:type="spellEnd"/>
      <w:r w:rsidRPr="002C7272">
        <w:rPr>
          <w:rFonts w:ascii="Times New Roman" w:hAnsi="Times New Roman" w:cs="Times New Roman"/>
          <w:sz w:val="28"/>
          <w:szCs w:val="28"/>
        </w:rPr>
        <w:t xml:space="preserve"> помощь. Не мало исследований проведено в связи с проблемами изучения </w:t>
      </w:r>
      <w:r w:rsidR="00285DA1" w:rsidRPr="002C7272">
        <w:rPr>
          <w:rFonts w:ascii="Times New Roman" w:hAnsi="Times New Roman" w:cs="Times New Roman"/>
          <w:sz w:val="28"/>
          <w:szCs w:val="28"/>
        </w:rPr>
        <w:t>эффектив</w:t>
      </w:r>
      <w:r w:rsidR="00C939EE" w:rsidRPr="002C7272">
        <w:rPr>
          <w:rFonts w:ascii="Times New Roman" w:hAnsi="Times New Roman" w:cs="Times New Roman"/>
          <w:sz w:val="28"/>
          <w:szCs w:val="28"/>
        </w:rPr>
        <w:t>ности иппотерапии для данного в</w:t>
      </w:r>
      <w:r w:rsidR="00285DA1" w:rsidRPr="002C7272">
        <w:rPr>
          <w:rFonts w:ascii="Times New Roman" w:hAnsi="Times New Roman" w:cs="Times New Roman"/>
          <w:sz w:val="28"/>
          <w:szCs w:val="28"/>
        </w:rPr>
        <w:t xml:space="preserve">ида нарушенного развития. Проблемами социализации </w:t>
      </w:r>
      <w:r w:rsidR="006F210D" w:rsidRPr="002C7272">
        <w:rPr>
          <w:rFonts w:ascii="Times New Roman" w:hAnsi="Times New Roman" w:cs="Times New Roman"/>
          <w:sz w:val="28"/>
          <w:szCs w:val="28"/>
        </w:rPr>
        <w:t>и адаптации детей с РДА с помощь</w:t>
      </w:r>
      <w:r w:rsidR="00285DA1" w:rsidRPr="002C7272">
        <w:rPr>
          <w:rFonts w:ascii="Times New Roman" w:hAnsi="Times New Roman" w:cs="Times New Roman"/>
          <w:sz w:val="28"/>
          <w:szCs w:val="28"/>
        </w:rPr>
        <w:t>ю взаимодействия с лошадью зани</w:t>
      </w:r>
      <w:r w:rsidR="006F210D" w:rsidRPr="002C7272">
        <w:rPr>
          <w:rFonts w:ascii="Times New Roman" w:hAnsi="Times New Roman" w:cs="Times New Roman"/>
          <w:sz w:val="28"/>
          <w:szCs w:val="28"/>
        </w:rPr>
        <w:t>м</w:t>
      </w:r>
      <w:r w:rsidR="00285DA1" w:rsidRPr="002C7272">
        <w:rPr>
          <w:rFonts w:ascii="Times New Roman" w:hAnsi="Times New Roman" w:cs="Times New Roman"/>
          <w:sz w:val="28"/>
          <w:szCs w:val="28"/>
        </w:rPr>
        <w:t>аются лишь некоторые авторы в связи с малыми научными разработками метода. Однако, имеющиеся исследования, посвященные данной тематике, акцентируют внимание на эффективности иппотерапии как возможность помощи таким детям в проце</w:t>
      </w:r>
      <w:r w:rsidR="006F210D" w:rsidRPr="002C7272">
        <w:rPr>
          <w:rFonts w:ascii="Times New Roman" w:hAnsi="Times New Roman" w:cs="Times New Roman"/>
          <w:sz w:val="28"/>
          <w:szCs w:val="28"/>
        </w:rPr>
        <w:t>с</w:t>
      </w:r>
      <w:r w:rsidR="00285DA1" w:rsidRPr="002C7272">
        <w:rPr>
          <w:rFonts w:ascii="Times New Roman" w:hAnsi="Times New Roman" w:cs="Times New Roman"/>
          <w:sz w:val="28"/>
          <w:szCs w:val="28"/>
        </w:rPr>
        <w:t>се адаптации к окружающей среде.</w:t>
      </w:r>
      <w:r w:rsidR="00131924" w:rsidRPr="002C7272">
        <w:rPr>
          <w:rFonts w:ascii="Times New Roman" w:hAnsi="Times New Roman" w:cs="Times New Roman"/>
          <w:sz w:val="28"/>
          <w:szCs w:val="28"/>
        </w:rPr>
        <w:t xml:space="preserve"> Так, зарубежные исследования в основном направлены на изучение взаимодействия лошади и ребенка. С точки зрения исследователей США, лошадь  является посредником, учителем, помощником для ребенка с РДА</w:t>
      </w:r>
      <w:r w:rsidR="00477CD5" w:rsidRPr="002C7272">
        <w:rPr>
          <w:rFonts w:ascii="Times New Roman" w:hAnsi="Times New Roman" w:cs="Times New Roman"/>
          <w:sz w:val="28"/>
          <w:szCs w:val="28"/>
        </w:rPr>
        <w:t xml:space="preserve">. Ребенок с аутизмом зачастую не разговаривает, находясь в </w:t>
      </w:r>
      <w:r w:rsidR="00477CD5" w:rsidRPr="002C7272">
        <w:rPr>
          <w:rFonts w:ascii="Times New Roman" w:hAnsi="Times New Roman" w:cs="Times New Roman"/>
          <w:sz w:val="28"/>
          <w:szCs w:val="28"/>
        </w:rPr>
        <w:lastRenderedPageBreak/>
        <w:t>своем внутреннем мире. Лошадь может стать частью этого мира и помочь ребенку, выходя с ним за пределы и погружаясь в окружающую среду</w:t>
      </w:r>
      <w:r w:rsidR="00A94D78">
        <w:rPr>
          <w:rFonts w:ascii="Times New Roman" w:hAnsi="Times New Roman" w:cs="Times New Roman"/>
          <w:sz w:val="28"/>
          <w:szCs w:val="28"/>
        </w:rPr>
        <w:t xml:space="preserve"> [</w:t>
      </w:r>
      <w:r w:rsidR="00A94D78" w:rsidRPr="00A94D78">
        <w:rPr>
          <w:rFonts w:ascii="Times New Roman" w:hAnsi="Times New Roman" w:cs="Times New Roman"/>
          <w:sz w:val="28"/>
          <w:szCs w:val="28"/>
        </w:rPr>
        <w:t>76</w:t>
      </w:r>
      <w:r w:rsidR="0051721C" w:rsidRPr="0051721C">
        <w:rPr>
          <w:rFonts w:ascii="Times New Roman" w:hAnsi="Times New Roman" w:cs="Times New Roman"/>
          <w:sz w:val="28"/>
          <w:szCs w:val="28"/>
        </w:rPr>
        <w:t>].</w:t>
      </w:r>
    </w:p>
    <w:p w:rsidR="0058260F" w:rsidRPr="00AD3CF2" w:rsidRDefault="002C3092"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b/>
          <w:sz w:val="28"/>
          <w:szCs w:val="28"/>
        </w:rPr>
        <w:t>Дети с задержкой психического развития</w:t>
      </w:r>
      <w:r w:rsidRPr="002C7272">
        <w:rPr>
          <w:rStyle w:val="a6"/>
          <w:rFonts w:ascii="Times New Roman" w:hAnsi="Times New Roman" w:cs="Times New Roman"/>
          <w:sz w:val="28"/>
          <w:szCs w:val="28"/>
        </w:rPr>
        <w:footnoteReference w:id="5"/>
      </w:r>
      <w:r w:rsidR="005C702E" w:rsidRPr="002C7272">
        <w:rPr>
          <w:rFonts w:ascii="Times New Roman" w:hAnsi="Times New Roman" w:cs="Times New Roman"/>
          <w:sz w:val="28"/>
          <w:szCs w:val="28"/>
        </w:rPr>
        <w:t>, осложненной выр</w:t>
      </w:r>
      <w:r w:rsidRPr="002C7272">
        <w:rPr>
          <w:rFonts w:ascii="Times New Roman" w:hAnsi="Times New Roman" w:cs="Times New Roman"/>
          <w:sz w:val="28"/>
          <w:szCs w:val="28"/>
        </w:rPr>
        <w:t>аженными нарушениями поведения. Задержка психического развития</w:t>
      </w:r>
      <w:r w:rsidR="00B71950"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(ЗПР) - </w:t>
      </w:r>
      <w:r w:rsidR="00B71950" w:rsidRPr="002C7272">
        <w:rPr>
          <w:rFonts w:ascii="Times New Roman" w:hAnsi="Times New Roman" w:cs="Times New Roman"/>
          <w:sz w:val="28"/>
          <w:szCs w:val="28"/>
        </w:rPr>
        <w:t xml:space="preserve">это </w:t>
      </w:r>
      <w:r w:rsidRPr="002C7272">
        <w:rPr>
          <w:rFonts w:ascii="Times New Roman" w:hAnsi="Times New Roman" w:cs="Times New Roman"/>
          <w:sz w:val="28"/>
          <w:szCs w:val="28"/>
        </w:rPr>
        <w:t xml:space="preserve">обратимое замедление темпа психического развития, которое обнаруживается </w:t>
      </w:r>
      <w:r w:rsidR="006F210D" w:rsidRPr="002C7272">
        <w:rPr>
          <w:rFonts w:ascii="Times New Roman" w:hAnsi="Times New Roman" w:cs="Times New Roman"/>
          <w:sz w:val="28"/>
          <w:szCs w:val="28"/>
        </w:rPr>
        <w:t>преимущественно</w:t>
      </w:r>
      <w:r w:rsidR="00CC2A6E"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при поступлении в школу. Оно характеризуется недостаточностью общего запаса знаний, ограниченностью представлений, незрелостью мышления, низкой интеллектуальной целенаправленностью, преобладанием  игровых интересов, ребенку быстро надоедает заниматься интеллектуальной деятельностью </w:t>
      </w:r>
      <w:r w:rsidR="00A94D78">
        <w:rPr>
          <w:rFonts w:ascii="Times New Roman" w:hAnsi="Times New Roman" w:cs="Times New Roman"/>
          <w:sz w:val="28"/>
          <w:szCs w:val="28"/>
        </w:rPr>
        <w:t>[</w:t>
      </w:r>
      <w:r w:rsidR="00A94D78" w:rsidRPr="002B78F2">
        <w:rPr>
          <w:rFonts w:ascii="Times New Roman" w:hAnsi="Times New Roman" w:cs="Times New Roman"/>
          <w:sz w:val="28"/>
          <w:szCs w:val="28"/>
        </w:rPr>
        <w:t>28</w:t>
      </w:r>
      <w:r w:rsidR="0051721C" w:rsidRPr="00AD3CF2">
        <w:rPr>
          <w:rFonts w:ascii="Times New Roman" w:hAnsi="Times New Roman" w:cs="Times New Roman"/>
          <w:sz w:val="28"/>
          <w:szCs w:val="28"/>
        </w:rPr>
        <w:t>].</w:t>
      </w:r>
    </w:p>
    <w:p w:rsidR="0058260F" w:rsidRPr="002C7272" w:rsidRDefault="0058260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По классификации В.В Лебединского, выделяется 4 вида задержки психического развития исходя из </w:t>
      </w:r>
      <w:r w:rsidR="00395AE7" w:rsidRPr="002C7272">
        <w:rPr>
          <w:rFonts w:ascii="Times New Roman" w:hAnsi="Times New Roman" w:cs="Times New Roman"/>
          <w:sz w:val="28"/>
          <w:szCs w:val="28"/>
        </w:rPr>
        <w:t>процесса развития:</w:t>
      </w:r>
    </w:p>
    <w:p w:rsidR="00055766" w:rsidRPr="002C7272" w:rsidRDefault="00395AE7" w:rsidP="006E199A">
      <w:pPr>
        <w:pStyle w:val="a3"/>
        <w:numPr>
          <w:ilvl w:val="0"/>
          <w:numId w:val="16"/>
        </w:numPr>
        <w:spacing w:after="0" w:line="360" w:lineRule="auto"/>
        <w:ind w:left="1134"/>
        <w:jc w:val="both"/>
        <w:rPr>
          <w:rFonts w:ascii="Times New Roman" w:hAnsi="Times New Roman" w:cs="Times New Roman"/>
          <w:sz w:val="28"/>
          <w:szCs w:val="28"/>
        </w:rPr>
      </w:pPr>
      <w:r w:rsidRPr="002C7272">
        <w:rPr>
          <w:rFonts w:ascii="Times New Roman" w:hAnsi="Times New Roman" w:cs="Times New Roman"/>
          <w:sz w:val="28"/>
          <w:szCs w:val="28"/>
        </w:rPr>
        <w:t>Конституциональный</w:t>
      </w:r>
      <w:r w:rsidR="00055766" w:rsidRPr="002C7272">
        <w:rPr>
          <w:rFonts w:ascii="Times New Roman" w:hAnsi="Times New Roman" w:cs="Times New Roman"/>
          <w:sz w:val="28"/>
          <w:szCs w:val="28"/>
        </w:rPr>
        <w:t xml:space="preserve"> генез  характеризуется несформированностью</w:t>
      </w:r>
    </w:p>
    <w:p w:rsidR="00395AE7" w:rsidRPr="002C7272" w:rsidRDefault="00395AE7"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эмоционально–волевой сферы при том, что он готов идти в школу. Также проявляется непонимания чувства долга, ответственности, небрежное отношение к обучению. Ведущая деятельность – игровая. Отношение родителей и воспитание такого ребенка ведется по типу кумира семьи. </w:t>
      </w:r>
    </w:p>
    <w:p w:rsidR="00055766" w:rsidRPr="002C7272" w:rsidRDefault="00055766" w:rsidP="006E199A">
      <w:pPr>
        <w:pStyle w:val="a3"/>
        <w:numPr>
          <w:ilvl w:val="0"/>
          <w:numId w:val="16"/>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Соматогенный генез характеризуется длительными</w:t>
      </w:r>
    </w:p>
    <w:p w:rsidR="00055766" w:rsidRPr="002C7272" w:rsidRDefault="00055766"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соматическими заболеваниями, снижением уровня развития психических функций. Воспитание в семье ведется согласно стилю – </w:t>
      </w:r>
      <w:proofErr w:type="spellStart"/>
      <w:r w:rsidRPr="002C7272">
        <w:rPr>
          <w:rFonts w:ascii="Times New Roman" w:hAnsi="Times New Roman" w:cs="Times New Roman"/>
          <w:sz w:val="28"/>
          <w:szCs w:val="28"/>
        </w:rPr>
        <w:t>гиперопеки</w:t>
      </w:r>
      <w:proofErr w:type="spellEnd"/>
      <w:r w:rsidRPr="002C7272">
        <w:rPr>
          <w:rFonts w:ascii="Times New Roman" w:hAnsi="Times New Roman" w:cs="Times New Roman"/>
          <w:sz w:val="28"/>
          <w:szCs w:val="28"/>
        </w:rPr>
        <w:t>.</w:t>
      </w:r>
    </w:p>
    <w:p w:rsidR="00BB12BD" w:rsidRPr="002C7272" w:rsidRDefault="00055766" w:rsidP="006E199A">
      <w:pPr>
        <w:pStyle w:val="a3"/>
        <w:numPr>
          <w:ilvl w:val="0"/>
          <w:numId w:val="16"/>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Психогенный генез – связан с неблагоприятными условиями</w:t>
      </w:r>
    </w:p>
    <w:p w:rsidR="00BB12BD" w:rsidRPr="002C7272" w:rsidRDefault="00055766"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воспитания в семье, что препятствует развития личности ребенка. </w:t>
      </w:r>
      <w:r w:rsidR="00BB12BD" w:rsidRPr="002C7272">
        <w:rPr>
          <w:rFonts w:ascii="Times New Roman" w:hAnsi="Times New Roman" w:cs="Times New Roman"/>
          <w:sz w:val="28"/>
          <w:szCs w:val="28"/>
        </w:rPr>
        <w:t>Аномальное развитие личности ребенка происходит вследствие использования некоторых</w:t>
      </w:r>
      <w:r w:rsidRPr="002C7272">
        <w:rPr>
          <w:rFonts w:ascii="Times New Roman" w:hAnsi="Times New Roman" w:cs="Times New Roman"/>
          <w:sz w:val="28"/>
          <w:szCs w:val="28"/>
        </w:rPr>
        <w:t xml:space="preserve"> </w:t>
      </w:r>
      <w:r w:rsidR="00BB12BD" w:rsidRPr="002C7272">
        <w:rPr>
          <w:rFonts w:ascii="Times New Roman" w:hAnsi="Times New Roman" w:cs="Times New Roman"/>
          <w:sz w:val="28"/>
          <w:szCs w:val="28"/>
        </w:rPr>
        <w:t xml:space="preserve">стилей воспитания – </w:t>
      </w:r>
      <w:proofErr w:type="spellStart"/>
      <w:r w:rsidR="00BB12BD" w:rsidRPr="002C7272">
        <w:rPr>
          <w:rFonts w:ascii="Times New Roman" w:hAnsi="Times New Roman" w:cs="Times New Roman"/>
          <w:sz w:val="28"/>
          <w:szCs w:val="28"/>
        </w:rPr>
        <w:t>гиперопека</w:t>
      </w:r>
      <w:proofErr w:type="spellEnd"/>
      <w:r w:rsidR="00BB12BD" w:rsidRPr="002C7272">
        <w:rPr>
          <w:rFonts w:ascii="Times New Roman" w:hAnsi="Times New Roman" w:cs="Times New Roman"/>
          <w:sz w:val="28"/>
          <w:szCs w:val="28"/>
        </w:rPr>
        <w:t xml:space="preserve">, безнадзорность, </w:t>
      </w:r>
      <w:proofErr w:type="spellStart"/>
      <w:r w:rsidR="00BB12BD" w:rsidRPr="002C7272">
        <w:rPr>
          <w:rFonts w:ascii="Times New Roman" w:hAnsi="Times New Roman" w:cs="Times New Roman"/>
          <w:sz w:val="28"/>
          <w:szCs w:val="28"/>
        </w:rPr>
        <w:t>детоцентрическое</w:t>
      </w:r>
      <w:proofErr w:type="spellEnd"/>
      <w:r w:rsidR="00BB12BD" w:rsidRPr="002C7272">
        <w:rPr>
          <w:rFonts w:ascii="Times New Roman" w:hAnsi="Times New Roman" w:cs="Times New Roman"/>
          <w:sz w:val="28"/>
          <w:szCs w:val="28"/>
        </w:rPr>
        <w:t xml:space="preserve"> воспитание, жестокое воспитание с применением психологического давления. </w:t>
      </w:r>
    </w:p>
    <w:p w:rsidR="00AD1B3F" w:rsidRPr="002C7272" w:rsidRDefault="00BB12BD" w:rsidP="006E199A">
      <w:pPr>
        <w:pStyle w:val="a3"/>
        <w:numPr>
          <w:ilvl w:val="0"/>
          <w:numId w:val="16"/>
        </w:numPr>
        <w:spacing w:after="0" w:line="360" w:lineRule="auto"/>
        <w:jc w:val="both"/>
        <w:rPr>
          <w:rFonts w:ascii="Times New Roman" w:hAnsi="Times New Roman" w:cs="Times New Roman"/>
          <w:sz w:val="28"/>
          <w:szCs w:val="28"/>
        </w:rPr>
      </w:pPr>
      <w:proofErr w:type="spellStart"/>
      <w:r w:rsidRPr="002C7272">
        <w:rPr>
          <w:rFonts w:ascii="Times New Roman" w:hAnsi="Times New Roman" w:cs="Times New Roman"/>
          <w:sz w:val="28"/>
          <w:szCs w:val="28"/>
        </w:rPr>
        <w:t>Церебрально</w:t>
      </w:r>
      <w:proofErr w:type="spellEnd"/>
      <w:r w:rsidRPr="002C7272">
        <w:rPr>
          <w:rFonts w:ascii="Times New Roman" w:hAnsi="Times New Roman" w:cs="Times New Roman"/>
          <w:sz w:val="28"/>
          <w:szCs w:val="28"/>
        </w:rPr>
        <w:t xml:space="preserve">–органический генез </w:t>
      </w:r>
      <w:r w:rsidR="00AD1B3F" w:rsidRPr="002C7272">
        <w:rPr>
          <w:rFonts w:ascii="Times New Roman" w:hAnsi="Times New Roman" w:cs="Times New Roman"/>
          <w:sz w:val="28"/>
          <w:szCs w:val="28"/>
        </w:rPr>
        <w:t>характеризуется глубоким и</w:t>
      </w:r>
    </w:p>
    <w:p w:rsidR="00055766" w:rsidRPr="002C7272" w:rsidRDefault="00AD1B3F"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стойким нарушением развития мозговых структур, что является причиной интеллектуальной недостаточности. Отмечается также нарушения речи, невозможность ребенка дифференцировать эмоции, сложность в построении межличностных отношений, </w:t>
      </w:r>
      <w:proofErr w:type="spellStart"/>
      <w:r w:rsidR="00382704" w:rsidRPr="002C7272">
        <w:rPr>
          <w:rFonts w:ascii="Times New Roman" w:hAnsi="Times New Roman" w:cs="Times New Roman"/>
          <w:sz w:val="28"/>
          <w:szCs w:val="28"/>
        </w:rPr>
        <w:t>несформированы</w:t>
      </w:r>
      <w:proofErr w:type="spellEnd"/>
      <w:r w:rsidR="00382704" w:rsidRPr="002C7272">
        <w:rPr>
          <w:rFonts w:ascii="Times New Roman" w:hAnsi="Times New Roman" w:cs="Times New Roman"/>
          <w:sz w:val="28"/>
          <w:szCs w:val="28"/>
        </w:rPr>
        <w:t xml:space="preserve"> коммуникационное навыки</w:t>
      </w:r>
      <w:r w:rsidR="0051721C" w:rsidRPr="0051721C">
        <w:rPr>
          <w:rFonts w:ascii="Times New Roman" w:hAnsi="Times New Roman" w:cs="Times New Roman"/>
          <w:sz w:val="28"/>
          <w:szCs w:val="28"/>
        </w:rPr>
        <w:t xml:space="preserve"> </w:t>
      </w:r>
      <w:r w:rsidR="00A94D78">
        <w:rPr>
          <w:rFonts w:ascii="Times New Roman" w:hAnsi="Times New Roman" w:cs="Times New Roman"/>
          <w:sz w:val="28"/>
          <w:szCs w:val="28"/>
          <w:shd w:val="clear" w:color="auto" w:fill="FFFFFF"/>
        </w:rPr>
        <w:t>[28</w:t>
      </w:r>
      <w:r w:rsidR="0051721C" w:rsidRPr="0051721C">
        <w:rPr>
          <w:rFonts w:ascii="Times New Roman" w:hAnsi="Times New Roman" w:cs="Times New Roman"/>
          <w:sz w:val="28"/>
          <w:szCs w:val="28"/>
          <w:shd w:val="clear" w:color="auto" w:fill="FFFFFF"/>
        </w:rPr>
        <w:t>]</w:t>
      </w:r>
      <w:r w:rsidR="00382704" w:rsidRPr="0051721C">
        <w:rPr>
          <w:rFonts w:ascii="Times New Roman" w:hAnsi="Times New Roman" w:cs="Times New Roman"/>
          <w:sz w:val="28"/>
          <w:szCs w:val="28"/>
        </w:rPr>
        <w:t>.</w:t>
      </w:r>
    </w:p>
    <w:p w:rsidR="00AA1481" w:rsidRPr="002C7272" w:rsidRDefault="002C3092"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Ребенок с ЗПР отличается от ребенка с умственной отсталостью</w:t>
      </w:r>
      <w:r w:rsidR="008E0EC7" w:rsidRPr="002C7272">
        <w:rPr>
          <w:rFonts w:ascii="Times New Roman" w:hAnsi="Times New Roman" w:cs="Times New Roman"/>
          <w:sz w:val="28"/>
          <w:szCs w:val="28"/>
        </w:rPr>
        <w:t>,</w:t>
      </w:r>
      <w:r w:rsidRPr="002C7272">
        <w:rPr>
          <w:rFonts w:ascii="Times New Roman" w:hAnsi="Times New Roman" w:cs="Times New Roman"/>
          <w:sz w:val="28"/>
          <w:szCs w:val="28"/>
        </w:rPr>
        <w:t xml:space="preserve"> сообразительностью в пределах имеющихся знаний. Дети с задержкой психического развития относятся к аномалии, имеющей более благоприятное будущее, чем  другие дети с проблемами в развитии. Возможная «обратимость» возникших нарушений в случае проведения соответствующих коррекционных мероприятий предопределяет временный характер трудностей и делает этих детей одной из перспективных для сознания родителей категорий. Однако сопутствующие нарушения, возникающие в ряде случаев у детей с психогенной и органической задержкой, вызывают у родителей особые проблемы социального характера. К таким проблемам относятся выраженные и стойкие </w:t>
      </w:r>
      <w:proofErr w:type="spellStart"/>
      <w:r w:rsidRPr="002C7272">
        <w:rPr>
          <w:rFonts w:ascii="Times New Roman" w:hAnsi="Times New Roman" w:cs="Times New Roman"/>
          <w:sz w:val="28"/>
          <w:szCs w:val="28"/>
        </w:rPr>
        <w:t>психо</w:t>
      </w:r>
      <w:r w:rsidR="00502D48" w:rsidRPr="002C7272">
        <w:rPr>
          <w:rFonts w:ascii="Times New Roman" w:hAnsi="Times New Roman" w:cs="Times New Roman"/>
          <w:sz w:val="28"/>
          <w:szCs w:val="28"/>
        </w:rPr>
        <w:t>п</w:t>
      </w:r>
      <w:r w:rsidRPr="002C7272">
        <w:rPr>
          <w:rFonts w:ascii="Times New Roman" w:hAnsi="Times New Roman" w:cs="Times New Roman"/>
          <w:sz w:val="28"/>
          <w:szCs w:val="28"/>
        </w:rPr>
        <w:t>атоподобные</w:t>
      </w:r>
      <w:proofErr w:type="spellEnd"/>
      <w:r w:rsidRPr="002C7272">
        <w:rPr>
          <w:rFonts w:ascii="Times New Roman" w:hAnsi="Times New Roman" w:cs="Times New Roman"/>
          <w:sz w:val="28"/>
          <w:szCs w:val="28"/>
        </w:rPr>
        <w:t xml:space="preserve"> расстройства поведения, осложняющие процесс развития ребенка с ЗПР. Эти нарушения </w:t>
      </w:r>
      <w:r w:rsidR="00502D48" w:rsidRPr="002C7272">
        <w:rPr>
          <w:rFonts w:ascii="Times New Roman" w:hAnsi="Times New Roman" w:cs="Times New Roman"/>
          <w:sz w:val="28"/>
          <w:szCs w:val="28"/>
        </w:rPr>
        <w:t xml:space="preserve">наблюдаются при психогенной задержке, и </w:t>
      </w:r>
      <w:r w:rsidRPr="002C7272">
        <w:rPr>
          <w:rFonts w:ascii="Times New Roman" w:hAnsi="Times New Roman" w:cs="Times New Roman"/>
          <w:sz w:val="28"/>
          <w:szCs w:val="28"/>
        </w:rPr>
        <w:t>свидетельствуют о наличии тенденции к аномальному развитию личности по типу</w:t>
      </w:r>
      <w:r w:rsidR="00502D48" w:rsidRPr="002C7272">
        <w:rPr>
          <w:rFonts w:ascii="Times New Roman" w:hAnsi="Times New Roman" w:cs="Times New Roman"/>
          <w:sz w:val="28"/>
          <w:szCs w:val="28"/>
        </w:rPr>
        <w:t xml:space="preserve"> психической неустойчивости.</w:t>
      </w:r>
      <w:r w:rsidRPr="002C7272">
        <w:rPr>
          <w:rFonts w:ascii="Times New Roman" w:hAnsi="Times New Roman" w:cs="Times New Roman"/>
          <w:sz w:val="28"/>
          <w:szCs w:val="28"/>
        </w:rPr>
        <w:t xml:space="preserve"> Несомненно, родительское отношение и внутрисемейная атмосфера играют при этом первостепенную роль. Результаты подобного влияния близких</w:t>
      </w:r>
      <w:r w:rsidR="00DE23D1" w:rsidRPr="002C7272">
        <w:rPr>
          <w:rFonts w:ascii="Times New Roman" w:hAnsi="Times New Roman" w:cs="Times New Roman"/>
          <w:sz w:val="28"/>
          <w:szCs w:val="28"/>
        </w:rPr>
        <w:t xml:space="preserve"> людей</w:t>
      </w:r>
      <w:r w:rsidR="00AA1481" w:rsidRPr="002C7272">
        <w:rPr>
          <w:rFonts w:ascii="Times New Roman" w:hAnsi="Times New Roman" w:cs="Times New Roman"/>
          <w:sz w:val="28"/>
          <w:szCs w:val="28"/>
        </w:rPr>
        <w:t xml:space="preserve"> отчетливо проявляются</w:t>
      </w:r>
      <w:r w:rsidRPr="002C7272">
        <w:rPr>
          <w:rFonts w:ascii="Times New Roman" w:hAnsi="Times New Roman" w:cs="Times New Roman"/>
          <w:sz w:val="28"/>
          <w:szCs w:val="28"/>
        </w:rPr>
        <w:t xml:space="preserve"> в виде искажения коммуникативного взаимодействия с социальным окружением, в первую очередь, с самими родителями. Патологическое развитие личности, проявляющееся в постоянных конфликтах, социальной неадекватности и социально неприемлемых формах поведения детей, вызывает у родителей чувство безысходности и полной потери связи с ребенком. К группе детей с ЗПР относят и детей, имеющих проблемы в развитии из-за тяжелых длительных соматических заболеваний (пороки внутренних органов, рак, ВИЧ-инфекция и др.). Их родители тяжело переживают из-за состояния здоровья детей. Соматическая причина инвалидности детей требует от родителей особых </w:t>
      </w:r>
      <w:r w:rsidRPr="002C7272">
        <w:rPr>
          <w:rFonts w:ascii="Times New Roman" w:hAnsi="Times New Roman" w:cs="Times New Roman"/>
          <w:sz w:val="28"/>
          <w:szCs w:val="28"/>
        </w:rPr>
        <w:lastRenderedPageBreak/>
        <w:t xml:space="preserve">усилий по уходу, соблюдению режима дня, профилактике инфекционных заболеваний. </w:t>
      </w:r>
    </w:p>
    <w:p w:rsidR="0058260F" w:rsidRPr="002C7272" w:rsidRDefault="0058260F" w:rsidP="00D1548A">
      <w:pPr>
        <w:spacing w:after="0" w:line="360" w:lineRule="auto"/>
        <w:jc w:val="both"/>
        <w:rPr>
          <w:rFonts w:ascii="Times New Roman" w:hAnsi="Times New Roman" w:cs="Times New Roman"/>
          <w:sz w:val="28"/>
          <w:szCs w:val="28"/>
        </w:rPr>
      </w:pPr>
    </w:p>
    <w:p w:rsidR="004A3CDA" w:rsidRDefault="00502D48" w:rsidP="00BB40CD">
      <w:pPr>
        <w:spacing w:after="0" w:line="360" w:lineRule="auto"/>
        <w:jc w:val="both"/>
        <w:rPr>
          <w:rFonts w:ascii="Times New Roman" w:hAnsi="Times New Roman" w:cs="Times New Roman"/>
          <w:sz w:val="28"/>
          <w:szCs w:val="28"/>
        </w:rPr>
      </w:pPr>
      <w:r w:rsidRPr="002C7272">
        <w:rPr>
          <w:rFonts w:ascii="Times New Roman" w:hAnsi="Times New Roman" w:cs="Times New Roman"/>
          <w:b/>
          <w:sz w:val="28"/>
          <w:szCs w:val="28"/>
        </w:rPr>
        <w:t>Дети с синдром дефицита внимания и гиперактивности</w:t>
      </w:r>
      <w:r w:rsidRPr="002C7272">
        <w:rPr>
          <w:rFonts w:ascii="Times New Roman" w:hAnsi="Times New Roman" w:cs="Times New Roman"/>
          <w:sz w:val="28"/>
          <w:szCs w:val="28"/>
        </w:rPr>
        <w:t xml:space="preserve">. </w:t>
      </w:r>
      <w:r w:rsidR="002C3092" w:rsidRPr="002C7272">
        <w:rPr>
          <w:rFonts w:ascii="Times New Roman" w:hAnsi="Times New Roman" w:cs="Times New Roman"/>
          <w:sz w:val="28"/>
          <w:szCs w:val="28"/>
        </w:rPr>
        <w:t xml:space="preserve">Особую категорию представляют собой дети с синдромом </w:t>
      </w:r>
      <w:r w:rsidRPr="002C7272">
        <w:rPr>
          <w:rFonts w:ascii="Times New Roman" w:hAnsi="Times New Roman" w:cs="Times New Roman"/>
          <w:sz w:val="28"/>
          <w:szCs w:val="28"/>
        </w:rPr>
        <w:t>дефицита внимания и гиперактивности (</w:t>
      </w:r>
      <w:r w:rsidR="00B83756">
        <w:rPr>
          <w:rFonts w:ascii="Times New Roman" w:hAnsi="Times New Roman" w:cs="Times New Roman"/>
          <w:sz w:val="28"/>
          <w:szCs w:val="28"/>
        </w:rPr>
        <w:t xml:space="preserve">далее – </w:t>
      </w:r>
      <w:r w:rsidRPr="002C7272">
        <w:rPr>
          <w:rFonts w:ascii="Times New Roman" w:hAnsi="Times New Roman" w:cs="Times New Roman"/>
          <w:sz w:val="28"/>
          <w:szCs w:val="28"/>
        </w:rPr>
        <w:t>С</w:t>
      </w:r>
      <w:r w:rsidR="002C3092" w:rsidRPr="002C7272">
        <w:rPr>
          <w:rFonts w:ascii="Times New Roman" w:hAnsi="Times New Roman" w:cs="Times New Roman"/>
          <w:sz w:val="28"/>
          <w:szCs w:val="28"/>
        </w:rPr>
        <w:t xml:space="preserve">ДВГ </w:t>
      </w:r>
      <w:r w:rsidR="002C3092" w:rsidRPr="002C7272">
        <w:rPr>
          <w:rStyle w:val="a6"/>
          <w:rFonts w:ascii="Times New Roman" w:hAnsi="Times New Roman" w:cs="Times New Roman"/>
          <w:sz w:val="28"/>
          <w:szCs w:val="28"/>
        </w:rPr>
        <w:footnoteReference w:id="6"/>
      </w:r>
      <w:r w:rsidR="002C3092" w:rsidRPr="002C7272">
        <w:rPr>
          <w:rFonts w:ascii="Times New Roman" w:hAnsi="Times New Roman" w:cs="Times New Roman"/>
          <w:sz w:val="28"/>
          <w:szCs w:val="28"/>
        </w:rPr>
        <w:t>), которые в силу определенных нарушений испыт</w:t>
      </w:r>
      <w:r w:rsidR="00C30F77" w:rsidRPr="002C7272">
        <w:rPr>
          <w:rFonts w:ascii="Times New Roman" w:hAnsi="Times New Roman" w:cs="Times New Roman"/>
          <w:sz w:val="28"/>
          <w:szCs w:val="28"/>
        </w:rPr>
        <w:t>ывают огромные трудности</w:t>
      </w:r>
      <w:r w:rsidR="002C3092" w:rsidRPr="002C7272">
        <w:rPr>
          <w:rFonts w:ascii="Times New Roman" w:hAnsi="Times New Roman" w:cs="Times New Roman"/>
          <w:sz w:val="28"/>
          <w:szCs w:val="28"/>
        </w:rPr>
        <w:t xml:space="preserve"> социального приспособления</w:t>
      </w:r>
      <w:r w:rsidR="00C30F77" w:rsidRPr="002C7272">
        <w:rPr>
          <w:rFonts w:ascii="Times New Roman" w:hAnsi="Times New Roman" w:cs="Times New Roman"/>
          <w:sz w:val="28"/>
          <w:szCs w:val="28"/>
        </w:rPr>
        <w:t xml:space="preserve">. </w:t>
      </w:r>
      <w:r w:rsidR="00265B65" w:rsidRPr="00265B65">
        <w:rPr>
          <w:rFonts w:ascii="Times New Roman" w:hAnsi="Times New Roman" w:cs="Times New Roman"/>
          <w:sz w:val="28"/>
          <w:szCs w:val="28"/>
        </w:rPr>
        <w:t xml:space="preserve">В основе СДВГ лежит нарушение подкорковых структур </w:t>
      </w:r>
      <w:r w:rsidR="00265B65">
        <w:rPr>
          <w:rFonts w:ascii="Times New Roman" w:hAnsi="Times New Roman" w:cs="Times New Roman"/>
          <w:sz w:val="28"/>
          <w:szCs w:val="28"/>
        </w:rPr>
        <w:t xml:space="preserve">и </w:t>
      </w:r>
      <w:r w:rsidR="00265B65" w:rsidRPr="00265B65">
        <w:rPr>
          <w:rFonts w:ascii="Times New Roman" w:hAnsi="Times New Roman" w:cs="Times New Roman"/>
          <w:sz w:val="28"/>
          <w:szCs w:val="28"/>
        </w:rPr>
        <w:t xml:space="preserve">коры </w:t>
      </w:r>
      <w:r w:rsidR="00265B65">
        <w:rPr>
          <w:rFonts w:ascii="Times New Roman" w:hAnsi="Times New Roman" w:cs="Times New Roman"/>
          <w:sz w:val="28"/>
          <w:szCs w:val="28"/>
        </w:rPr>
        <w:t>головного мозга</w:t>
      </w:r>
      <w:r w:rsidR="003D6FCF">
        <w:rPr>
          <w:rFonts w:ascii="Times New Roman" w:hAnsi="Times New Roman" w:cs="Times New Roman"/>
          <w:sz w:val="28"/>
          <w:szCs w:val="28"/>
        </w:rPr>
        <w:t xml:space="preserve">, </w:t>
      </w:r>
      <w:r w:rsidR="002A10A9">
        <w:rPr>
          <w:rFonts w:ascii="Times New Roman" w:hAnsi="Times New Roman" w:cs="Times New Roman"/>
          <w:sz w:val="28"/>
          <w:szCs w:val="28"/>
        </w:rPr>
        <w:t>проявляющееся в форме минимальной мозговой дисфункции (далее – ММД)</w:t>
      </w:r>
      <w:r w:rsidR="002A10A9" w:rsidRPr="002A10A9">
        <w:rPr>
          <w:rFonts w:ascii="Times New Roman" w:hAnsi="Times New Roman" w:cs="Times New Roman"/>
          <w:sz w:val="28"/>
          <w:szCs w:val="28"/>
        </w:rPr>
        <w:t xml:space="preserve"> </w:t>
      </w:r>
      <w:r w:rsidR="00A94D78">
        <w:rPr>
          <w:rFonts w:ascii="Times New Roman" w:hAnsi="Times New Roman" w:cs="Times New Roman"/>
          <w:sz w:val="28"/>
          <w:szCs w:val="28"/>
        </w:rPr>
        <w:t>[14</w:t>
      </w:r>
      <w:r w:rsidR="0051721C" w:rsidRPr="0051721C">
        <w:rPr>
          <w:rFonts w:ascii="Times New Roman" w:hAnsi="Times New Roman" w:cs="Times New Roman"/>
          <w:sz w:val="28"/>
          <w:szCs w:val="28"/>
        </w:rPr>
        <w:t>].</w:t>
      </w:r>
      <w:r w:rsidR="005B27FB">
        <w:rPr>
          <w:rFonts w:ascii="Times New Roman" w:hAnsi="Times New Roman" w:cs="Times New Roman"/>
          <w:sz w:val="28"/>
          <w:szCs w:val="28"/>
        </w:rPr>
        <w:t xml:space="preserve"> </w:t>
      </w:r>
      <w:r w:rsidR="002A10A9">
        <w:rPr>
          <w:rFonts w:ascii="Times New Roman" w:hAnsi="Times New Roman" w:cs="Times New Roman"/>
          <w:sz w:val="28"/>
          <w:szCs w:val="28"/>
        </w:rPr>
        <w:t>Причинами появления данного вида нарушения могли</w:t>
      </w:r>
      <w:r w:rsidR="00D16892">
        <w:rPr>
          <w:rFonts w:ascii="Times New Roman" w:hAnsi="Times New Roman" w:cs="Times New Roman"/>
          <w:sz w:val="28"/>
          <w:szCs w:val="28"/>
        </w:rPr>
        <w:t xml:space="preserve"> возникнуть в результате родовых травм или вследствие перинатальной патологии. </w:t>
      </w:r>
      <w:r w:rsidR="004A3CDA">
        <w:rPr>
          <w:rFonts w:ascii="Times New Roman" w:hAnsi="Times New Roman" w:cs="Times New Roman"/>
          <w:sz w:val="28"/>
          <w:szCs w:val="28"/>
        </w:rPr>
        <w:t>По данным МКБ–10 синдром гиперактивности и дефицита внимания разделяется на несколько вариантов, а именно:</w:t>
      </w:r>
    </w:p>
    <w:p w:rsidR="004A3CDA" w:rsidRPr="002A10A9" w:rsidRDefault="004A3CDA" w:rsidP="00E5556C">
      <w:pPr>
        <w:pStyle w:val="af4"/>
        <w:numPr>
          <w:ilvl w:val="0"/>
          <w:numId w:val="44"/>
        </w:numPr>
        <w:shd w:val="clear" w:color="auto" w:fill="FFFFFF"/>
        <w:spacing w:before="0" w:beforeAutospacing="0" w:after="0" w:afterAutospacing="0"/>
        <w:rPr>
          <w:color w:val="000000"/>
          <w:sz w:val="28"/>
          <w:szCs w:val="28"/>
        </w:rPr>
      </w:pPr>
      <w:r w:rsidRPr="004A3CDA">
        <w:rPr>
          <w:bCs/>
          <w:color w:val="000000"/>
          <w:sz w:val="28"/>
          <w:szCs w:val="28"/>
        </w:rPr>
        <w:t>F90.0 Нарушение активности и внимания</w:t>
      </w:r>
      <w:r>
        <w:rPr>
          <w:bCs/>
          <w:color w:val="000000"/>
          <w:sz w:val="28"/>
          <w:szCs w:val="28"/>
        </w:rPr>
        <w:t>;</w:t>
      </w:r>
      <w:r w:rsidRPr="004A3CDA">
        <w:rPr>
          <w:color w:val="000000"/>
          <w:sz w:val="28"/>
          <w:szCs w:val="28"/>
        </w:rPr>
        <w:t xml:space="preserve"> </w:t>
      </w:r>
    </w:p>
    <w:p w:rsidR="004A3CDA" w:rsidRPr="004A3CDA" w:rsidRDefault="004A3CDA" w:rsidP="00E5556C">
      <w:pPr>
        <w:pStyle w:val="af4"/>
        <w:numPr>
          <w:ilvl w:val="0"/>
          <w:numId w:val="44"/>
        </w:numPr>
        <w:shd w:val="clear" w:color="auto" w:fill="FFFFFF"/>
        <w:spacing w:before="0" w:beforeAutospacing="0" w:after="0" w:afterAutospacing="0"/>
        <w:rPr>
          <w:color w:val="000000"/>
          <w:sz w:val="28"/>
          <w:szCs w:val="28"/>
        </w:rPr>
      </w:pPr>
      <w:r w:rsidRPr="004A3CDA">
        <w:rPr>
          <w:bCs/>
          <w:color w:val="000000"/>
          <w:sz w:val="28"/>
          <w:szCs w:val="28"/>
        </w:rPr>
        <w:t>F90.8 Другие гиперкинетические расстройства</w:t>
      </w:r>
      <w:r>
        <w:rPr>
          <w:bCs/>
          <w:color w:val="000000"/>
          <w:sz w:val="28"/>
          <w:szCs w:val="28"/>
        </w:rPr>
        <w:t>;</w:t>
      </w:r>
    </w:p>
    <w:p w:rsidR="004A3CDA" w:rsidRPr="004A3CDA" w:rsidRDefault="004A3CDA" w:rsidP="00E5556C">
      <w:pPr>
        <w:pStyle w:val="af4"/>
        <w:numPr>
          <w:ilvl w:val="0"/>
          <w:numId w:val="44"/>
        </w:numPr>
        <w:shd w:val="clear" w:color="auto" w:fill="FFFFFF"/>
        <w:spacing w:before="0" w:beforeAutospacing="0" w:after="0" w:afterAutospacing="0"/>
        <w:rPr>
          <w:color w:val="000000"/>
          <w:sz w:val="28"/>
          <w:szCs w:val="28"/>
        </w:rPr>
      </w:pPr>
      <w:r w:rsidRPr="004A3CDA">
        <w:rPr>
          <w:bCs/>
          <w:color w:val="000000"/>
          <w:sz w:val="28"/>
          <w:szCs w:val="28"/>
        </w:rPr>
        <w:t>F90.9 Гиперкинетическое расстройство неуточненное</w:t>
      </w:r>
      <w:r>
        <w:rPr>
          <w:bCs/>
          <w:color w:val="000000"/>
          <w:sz w:val="28"/>
          <w:szCs w:val="28"/>
        </w:rPr>
        <w:t>.</w:t>
      </w:r>
    </w:p>
    <w:p w:rsidR="004A3CDA" w:rsidRPr="004A3CDA" w:rsidRDefault="004A3CDA" w:rsidP="004A3CDA">
      <w:pPr>
        <w:pStyle w:val="af4"/>
        <w:shd w:val="clear" w:color="auto" w:fill="FFFFFF"/>
        <w:spacing w:before="0" w:beforeAutospacing="0" w:after="0" w:afterAutospacing="0"/>
        <w:ind w:left="720"/>
        <w:rPr>
          <w:color w:val="000000"/>
          <w:sz w:val="28"/>
          <w:szCs w:val="28"/>
        </w:rPr>
      </w:pPr>
    </w:p>
    <w:p w:rsidR="00265B65" w:rsidRPr="005B27FB" w:rsidRDefault="00114727" w:rsidP="00BB40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2A07FF">
        <w:rPr>
          <w:rFonts w:ascii="Times New Roman" w:hAnsi="Times New Roman" w:cs="Times New Roman"/>
          <w:sz w:val="28"/>
          <w:szCs w:val="28"/>
        </w:rPr>
        <w:t xml:space="preserve">и проявления </w:t>
      </w:r>
      <w:r>
        <w:rPr>
          <w:rFonts w:ascii="Times New Roman" w:hAnsi="Times New Roman" w:cs="Times New Roman"/>
          <w:sz w:val="28"/>
          <w:szCs w:val="28"/>
        </w:rPr>
        <w:t>данного вида</w:t>
      </w:r>
      <w:r w:rsidR="002A07FF">
        <w:rPr>
          <w:rFonts w:ascii="Times New Roman" w:hAnsi="Times New Roman" w:cs="Times New Roman"/>
          <w:sz w:val="28"/>
          <w:szCs w:val="28"/>
        </w:rPr>
        <w:t xml:space="preserve"> нарушенного развития наблюдаются по следующим напр</w:t>
      </w:r>
      <w:r w:rsidR="0052446B">
        <w:rPr>
          <w:rFonts w:ascii="Times New Roman" w:hAnsi="Times New Roman" w:cs="Times New Roman"/>
          <w:sz w:val="28"/>
          <w:szCs w:val="28"/>
        </w:rPr>
        <w:t>а</w:t>
      </w:r>
      <w:r w:rsidR="002A07FF">
        <w:rPr>
          <w:rFonts w:ascii="Times New Roman" w:hAnsi="Times New Roman" w:cs="Times New Roman"/>
          <w:sz w:val="28"/>
          <w:szCs w:val="28"/>
        </w:rPr>
        <w:t>влениям</w:t>
      </w:r>
      <w:r w:rsidR="00265B65" w:rsidRPr="005B27FB">
        <w:rPr>
          <w:rFonts w:ascii="Times New Roman" w:hAnsi="Times New Roman" w:cs="Times New Roman"/>
          <w:sz w:val="28"/>
          <w:szCs w:val="28"/>
        </w:rPr>
        <w:t>:</w:t>
      </w:r>
    </w:p>
    <w:p w:rsidR="00934DE0" w:rsidRDefault="00265B65" w:rsidP="00E5556C">
      <w:pPr>
        <w:pStyle w:val="a3"/>
        <w:numPr>
          <w:ilvl w:val="0"/>
          <w:numId w:val="43"/>
        </w:numPr>
        <w:spacing w:after="0" w:line="360" w:lineRule="auto"/>
        <w:jc w:val="both"/>
        <w:rPr>
          <w:rFonts w:ascii="Times New Roman" w:hAnsi="Times New Roman" w:cs="Times New Roman"/>
          <w:sz w:val="28"/>
          <w:szCs w:val="28"/>
        </w:rPr>
      </w:pPr>
      <w:proofErr w:type="spellStart"/>
      <w:r w:rsidRPr="00265B65">
        <w:rPr>
          <w:rFonts w:ascii="Times New Roman" w:hAnsi="Times New Roman" w:cs="Times New Roman"/>
          <w:sz w:val="28"/>
          <w:szCs w:val="28"/>
        </w:rPr>
        <w:t>Гиперактивность</w:t>
      </w:r>
      <w:proofErr w:type="spellEnd"/>
      <w:r w:rsidR="00E51515">
        <w:rPr>
          <w:rFonts w:ascii="Times New Roman" w:hAnsi="Times New Roman" w:cs="Times New Roman"/>
          <w:sz w:val="28"/>
          <w:szCs w:val="28"/>
        </w:rPr>
        <w:t xml:space="preserve"> </w:t>
      </w:r>
      <w:r w:rsidR="0052446B">
        <w:rPr>
          <w:rFonts w:ascii="Times New Roman" w:hAnsi="Times New Roman" w:cs="Times New Roman"/>
          <w:sz w:val="28"/>
          <w:szCs w:val="28"/>
        </w:rPr>
        <w:t xml:space="preserve">– </w:t>
      </w:r>
      <w:r w:rsidR="00373C1B">
        <w:rPr>
          <w:rFonts w:ascii="Times New Roman" w:hAnsi="Times New Roman" w:cs="Times New Roman"/>
          <w:sz w:val="28"/>
          <w:szCs w:val="28"/>
        </w:rPr>
        <w:t>характер</w:t>
      </w:r>
      <w:r w:rsidR="00934DE0">
        <w:rPr>
          <w:rFonts w:ascii="Times New Roman" w:hAnsi="Times New Roman" w:cs="Times New Roman"/>
          <w:sz w:val="28"/>
          <w:szCs w:val="28"/>
        </w:rPr>
        <w:t>изуется чрезмерной двигательной</w:t>
      </w:r>
    </w:p>
    <w:p w:rsidR="00265B65" w:rsidRPr="0051721C" w:rsidRDefault="00373C1B" w:rsidP="00934DE0">
      <w:pPr>
        <w:spacing w:after="0" w:line="360" w:lineRule="auto"/>
        <w:jc w:val="both"/>
        <w:rPr>
          <w:rFonts w:ascii="Times New Roman" w:hAnsi="Times New Roman" w:cs="Times New Roman"/>
          <w:sz w:val="28"/>
          <w:szCs w:val="28"/>
          <w:lang w:val="en-US"/>
        </w:rPr>
      </w:pPr>
      <w:r w:rsidRPr="00934DE0">
        <w:rPr>
          <w:rFonts w:ascii="Times New Roman" w:hAnsi="Times New Roman" w:cs="Times New Roman"/>
          <w:sz w:val="28"/>
          <w:szCs w:val="28"/>
        </w:rPr>
        <w:t>активностью ребенка, которая сопровождает</w:t>
      </w:r>
      <w:r w:rsidR="00B93FE9">
        <w:rPr>
          <w:rFonts w:ascii="Times New Roman" w:hAnsi="Times New Roman" w:cs="Times New Roman"/>
          <w:sz w:val="28"/>
          <w:szCs w:val="28"/>
        </w:rPr>
        <w:t>ся неспособностью</w:t>
      </w:r>
      <w:r w:rsidRPr="00934DE0">
        <w:rPr>
          <w:rFonts w:ascii="Times New Roman" w:hAnsi="Times New Roman" w:cs="Times New Roman"/>
          <w:sz w:val="28"/>
          <w:szCs w:val="28"/>
        </w:rPr>
        <w:t xml:space="preserve"> спокойно взаимодействовать с окружающими, а также сдержанно вести себя в общественных местах</w:t>
      </w:r>
      <w:r w:rsidR="00B93FE9">
        <w:rPr>
          <w:rFonts w:ascii="Times New Roman" w:hAnsi="Times New Roman" w:cs="Times New Roman"/>
          <w:sz w:val="28"/>
          <w:szCs w:val="28"/>
        </w:rPr>
        <w:t>.</w:t>
      </w:r>
      <w:r w:rsidR="002A07FF">
        <w:rPr>
          <w:rFonts w:ascii="Times New Roman" w:hAnsi="Times New Roman" w:cs="Times New Roman"/>
          <w:sz w:val="28"/>
          <w:szCs w:val="28"/>
        </w:rPr>
        <w:t xml:space="preserve"> Повышенная двигательная активность часто сменяется резким упадком сил, утомлением, снижением работоспособности</w:t>
      </w:r>
      <w:r w:rsidR="008A395F">
        <w:rPr>
          <w:rFonts w:ascii="Times New Roman" w:hAnsi="Times New Roman" w:cs="Times New Roman"/>
          <w:sz w:val="28"/>
          <w:szCs w:val="28"/>
        </w:rPr>
        <w:t xml:space="preserve">. Однако </w:t>
      </w:r>
      <w:proofErr w:type="spellStart"/>
      <w:r w:rsidR="008A395F">
        <w:rPr>
          <w:rFonts w:ascii="Times New Roman" w:hAnsi="Times New Roman" w:cs="Times New Roman"/>
          <w:sz w:val="28"/>
          <w:szCs w:val="28"/>
        </w:rPr>
        <w:t>гиперактивные</w:t>
      </w:r>
      <w:proofErr w:type="spellEnd"/>
      <w:r w:rsidR="008A395F">
        <w:rPr>
          <w:rFonts w:ascii="Times New Roman" w:hAnsi="Times New Roman" w:cs="Times New Roman"/>
          <w:sz w:val="28"/>
          <w:szCs w:val="28"/>
        </w:rPr>
        <w:t xml:space="preserve"> дети</w:t>
      </w:r>
      <w:r w:rsidR="008A395F" w:rsidRPr="002C7272">
        <w:rPr>
          <w:rFonts w:ascii="Times New Roman" w:hAnsi="Times New Roman" w:cs="Times New Roman"/>
          <w:sz w:val="28"/>
          <w:szCs w:val="28"/>
        </w:rPr>
        <w:t xml:space="preserve"> быстро реагируют на малейшую похвалу </w:t>
      </w:r>
      <w:r w:rsidR="008A395F" w:rsidRPr="0051721C">
        <w:rPr>
          <w:rFonts w:ascii="Times New Roman" w:hAnsi="Times New Roman" w:cs="Times New Roman"/>
          <w:sz w:val="28"/>
          <w:szCs w:val="28"/>
        </w:rPr>
        <w:t>[</w:t>
      </w:r>
      <w:r w:rsidR="00A94D78">
        <w:rPr>
          <w:rFonts w:ascii="Times New Roman" w:hAnsi="Times New Roman" w:cs="Times New Roman"/>
          <w:sz w:val="28"/>
          <w:szCs w:val="28"/>
        </w:rPr>
        <w:t>14</w:t>
      </w:r>
      <w:r w:rsidR="0051721C" w:rsidRPr="0051721C">
        <w:rPr>
          <w:rFonts w:ascii="Times New Roman" w:hAnsi="Times New Roman" w:cs="Times New Roman"/>
          <w:sz w:val="28"/>
          <w:szCs w:val="28"/>
          <w:lang w:val="en-US"/>
        </w:rPr>
        <w:t>, C. 116].</w:t>
      </w:r>
    </w:p>
    <w:p w:rsidR="00934DE0" w:rsidRDefault="00BB40CD" w:rsidP="00E5556C">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265B65" w:rsidRPr="00265B65">
        <w:rPr>
          <w:rFonts w:ascii="Times New Roman" w:hAnsi="Times New Roman" w:cs="Times New Roman"/>
          <w:sz w:val="28"/>
          <w:szCs w:val="28"/>
        </w:rPr>
        <w:t>ефицит внимания</w:t>
      </w:r>
      <w:r w:rsidR="0052446B">
        <w:rPr>
          <w:rFonts w:ascii="Times New Roman" w:hAnsi="Times New Roman" w:cs="Times New Roman"/>
          <w:sz w:val="28"/>
          <w:szCs w:val="28"/>
        </w:rPr>
        <w:t xml:space="preserve"> проявляется как </w:t>
      </w:r>
      <w:r w:rsidR="00265B65" w:rsidRPr="00265B65">
        <w:rPr>
          <w:rFonts w:ascii="Times New Roman" w:hAnsi="Times New Roman" w:cs="Times New Roman"/>
          <w:sz w:val="28"/>
          <w:szCs w:val="28"/>
        </w:rPr>
        <w:t>неспособность</w:t>
      </w:r>
      <w:r w:rsidR="00934DE0">
        <w:rPr>
          <w:rFonts w:ascii="Times New Roman" w:hAnsi="Times New Roman" w:cs="Times New Roman"/>
          <w:sz w:val="28"/>
          <w:szCs w:val="28"/>
        </w:rPr>
        <w:t xml:space="preserve"> ребенка </w:t>
      </w:r>
    </w:p>
    <w:p w:rsidR="00934DE0" w:rsidRPr="000B61E0" w:rsidRDefault="00934DE0" w:rsidP="00934DE0">
      <w:pPr>
        <w:spacing w:after="0" w:line="360" w:lineRule="auto"/>
        <w:jc w:val="both"/>
        <w:rPr>
          <w:rFonts w:ascii="Times New Roman" w:hAnsi="Times New Roman" w:cs="Times New Roman"/>
          <w:sz w:val="28"/>
          <w:szCs w:val="28"/>
        </w:rPr>
      </w:pPr>
      <w:r w:rsidRPr="00934DE0">
        <w:rPr>
          <w:rFonts w:ascii="Times New Roman" w:hAnsi="Times New Roman" w:cs="Times New Roman"/>
          <w:sz w:val="28"/>
          <w:szCs w:val="28"/>
        </w:rPr>
        <w:lastRenderedPageBreak/>
        <w:t>у</w:t>
      </w:r>
      <w:r>
        <w:rPr>
          <w:rFonts w:ascii="Times New Roman" w:hAnsi="Times New Roman" w:cs="Times New Roman"/>
          <w:sz w:val="28"/>
          <w:szCs w:val="28"/>
        </w:rPr>
        <w:t>держивать внимание на каком</w:t>
      </w:r>
      <w:r w:rsidR="00265B65" w:rsidRPr="00934DE0">
        <w:rPr>
          <w:rFonts w:ascii="Times New Roman" w:hAnsi="Times New Roman" w:cs="Times New Roman"/>
          <w:sz w:val="28"/>
          <w:szCs w:val="28"/>
        </w:rPr>
        <w:t>-либо</w:t>
      </w:r>
      <w:r>
        <w:rPr>
          <w:rFonts w:ascii="Times New Roman" w:hAnsi="Times New Roman" w:cs="Times New Roman"/>
          <w:sz w:val="28"/>
          <w:szCs w:val="28"/>
        </w:rPr>
        <w:t xml:space="preserve"> объекте</w:t>
      </w:r>
      <w:r w:rsidR="00265B65" w:rsidRPr="00934DE0">
        <w:rPr>
          <w:rFonts w:ascii="Times New Roman" w:hAnsi="Times New Roman" w:cs="Times New Roman"/>
          <w:sz w:val="28"/>
          <w:szCs w:val="28"/>
        </w:rPr>
        <w:t xml:space="preserve"> в течение определенного отрезка времени. </w:t>
      </w:r>
      <w:r w:rsidR="0052446B">
        <w:rPr>
          <w:rFonts w:ascii="Times New Roman" w:hAnsi="Times New Roman" w:cs="Times New Roman"/>
          <w:sz w:val="28"/>
          <w:szCs w:val="28"/>
        </w:rPr>
        <w:t xml:space="preserve"> </w:t>
      </w:r>
      <w:r w:rsidR="00E51515" w:rsidRPr="00934DE0">
        <w:rPr>
          <w:rFonts w:ascii="Times New Roman" w:hAnsi="Times New Roman" w:cs="Times New Roman"/>
          <w:sz w:val="28"/>
          <w:szCs w:val="28"/>
        </w:rPr>
        <w:t xml:space="preserve">Для организации и контроля произвольного внимания ребенку необходимы мотивация и умение </w:t>
      </w:r>
      <w:r w:rsidR="00E51515" w:rsidRPr="000B61E0">
        <w:rPr>
          <w:rFonts w:ascii="Times New Roman" w:hAnsi="Times New Roman" w:cs="Times New Roman"/>
          <w:sz w:val="28"/>
          <w:szCs w:val="28"/>
        </w:rPr>
        <w:t>сосредоточиться</w:t>
      </w:r>
      <w:r w:rsidR="008A395F" w:rsidRPr="000B61E0">
        <w:rPr>
          <w:rFonts w:ascii="Times New Roman" w:hAnsi="Times New Roman" w:cs="Times New Roman"/>
          <w:sz w:val="28"/>
          <w:szCs w:val="28"/>
        </w:rPr>
        <w:t xml:space="preserve"> [</w:t>
      </w:r>
      <w:r w:rsidR="000B61E0" w:rsidRPr="000B61E0">
        <w:rPr>
          <w:rFonts w:ascii="Times New Roman" w:hAnsi="Times New Roman" w:cs="Times New Roman"/>
          <w:sz w:val="28"/>
          <w:szCs w:val="28"/>
        </w:rPr>
        <w:t xml:space="preserve">69]. </w:t>
      </w:r>
    </w:p>
    <w:p w:rsidR="0052446B" w:rsidRDefault="00BB40CD" w:rsidP="00E5556C">
      <w:pPr>
        <w:pStyle w:val="a3"/>
        <w:numPr>
          <w:ilvl w:val="0"/>
          <w:numId w:val="43"/>
        </w:numPr>
        <w:spacing w:after="0" w:line="360" w:lineRule="auto"/>
        <w:jc w:val="both"/>
        <w:rPr>
          <w:rFonts w:ascii="Times New Roman" w:hAnsi="Times New Roman" w:cs="Times New Roman"/>
          <w:sz w:val="28"/>
          <w:szCs w:val="28"/>
        </w:rPr>
      </w:pPr>
      <w:r w:rsidRPr="00934DE0">
        <w:rPr>
          <w:rFonts w:ascii="Times New Roman" w:hAnsi="Times New Roman" w:cs="Times New Roman"/>
          <w:sz w:val="28"/>
          <w:szCs w:val="28"/>
        </w:rPr>
        <w:t>И</w:t>
      </w:r>
      <w:r w:rsidR="00265B65" w:rsidRPr="00934DE0">
        <w:rPr>
          <w:rFonts w:ascii="Times New Roman" w:hAnsi="Times New Roman" w:cs="Times New Roman"/>
          <w:sz w:val="28"/>
          <w:szCs w:val="28"/>
        </w:rPr>
        <w:t>мпульсивность</w:t>
      </w:r>
      <w:r w:rsidR="00E51515" w:rsidRPr="00934DE0">
        <w:rPr>
          <w:rFonts w:ascii="Times New Roman" w:hAnsi="Times New Roman" w:cs="Times New Roman"/>
          <w:sz w:val="28"/>
          <w:szCs w:val="28"/>
        </w:rPr>
        <w:t xml:space="preserve"> </w:t>
      </w:r>
      <w:r w:rsidR="00373C1B" w:rsidRPr="00934DE0">
        <w:rPr>
          <w:rFonts w:ascii="Times New Roman" w:hAnsi="Times New Roman" w:cs="Times New Roman"/>
          <w:sz w:val="28"/>
          <w:szCs w:val="28"/>
        </w:rPr>
        <w:t>характеризуется неспособност</w:t>
      </w:r>
      <w:r w:rsidR="00934DE0">
        <w:rPr>
          <w:rFonts w:ascii="Times New Roman" w:hAnsi="Times New Roman" w:cs="Times New Roman"/>
          <w:sz w:val="28"/>
          <w:szCs w:val="28"/>
        </w:rPr>
        <w:t>ь</w:t>
      </w:r>
      <w:r w:rsidR="0052446B">
        <w:rPr>
          <w:rFonts w:ascii="Times New Roman" w:hAnsi="Times New Roman" w:cs="Times New Roman"/>
          <w:sz w:val="28"/>
          <w:szCs w:val="28"/>
        </w:rPr>
        <w:t>ю</w:t>
      </w:r>
      <w:r w:rsidR="00934DE0">
        <w:rPr>
          <w:rFonts w:ascii="Times New Roman" w:hAnsi="Times New Roman" w:cs="Times New Roman"/>
          <w:sz w:val="28"/>
          <w:szCs w:val="28"/>
        </w:rPr>
        <w:t xml:space="preserve"> принимать</w:t>
      </w:r>
    </w:p>
    <w:p w:rsidR="003A441E" w:rsidRPr="00934DE0" w:rsidRDefault="00373C1B" w:rsidP="00934DE0">
      <w:pPr>
        <w:spacing w:after="0" w:line="360" w:lineRule="auto"/>
        <w:jc w:val="both"/>
        <w:rPr>
          <w:rFonts w:ascii="Times New Roman" w:hAnsi="Times New Roman" w:cs="Times New Roman"/>
          <w:sz w:val="28"/>
          <w:szCs w:val="28"/>
        </w:rPr>
      </w:pPr>
      <w:r w:rsidRPr="0052446B">
        <w:rPr>
          <w:rFonts w:ascii="Times New Roman" w:hAnsi="Times New Roman" w:cs="Times New Roman"/>
          <w:sz w:val="28"/>
          <w:szCs w:val="28"/>
        </w:rPr>
        <w:t xml:space="preserve">взвешенные решения перед началом любого действия. Наблюдаются </w:t>
      </w:r>
      <w:r w:rsidR="008242A7" w:rsidRPr="0052446B">
        <w:rPr>
          <w:rFonts w:ascii="Times New Roman" w:hAnsi="Times New Roman" w:cs="Times New Roman"/>
          <w:sz w:val="28"/>
          <w:szCs w:val="28"/>
        </w:rPr>
        <w:t>внезапные всплески эмоций</w:t>
      </w:r>
      <w:r w:rsidR="0052446B">
        <w:rPr>
          <w:rFonts w:ascii="Times New Roman" w:hAnsi="Times New Roman" w:cs="Times New Roman"/>
          <w:sz w:val="28"/>
          <w:szCs w:val="28"/>
        </w:rPr>
        <w:t>, вранье,</w:t>
      </w:r>
      <w:r w:rsidR="0052446B" w:rsidRPr="0052446B">
        <w:rPr>
          <w:rFonts w:ascii="Times New Roman" w:eastAsia="Calibri" w:hAnsi="Times New Roman" w:cs="Times New Roman"/>
          <w:sz w:val="28"/>
          <w:szCs w:val="28"/>
          <w:lang w:eastAsia="ru-RU"/>
        </w:rPr>
        <w:t xml:space="preserve"> </w:t>
      </w:r>
      <w:r w:rsidR="0052446B" w:rsidRPr="00CE452E">
        <w:rPr>
          <w:rFonts w:ascii="Times New Roman" w:eastAsia="Calibri" w:hAnsi="Times New Roman" w:cs="Times New Roman"/>
          <w:sz w:val="28"/>
          <w:szCs w:val="28"/>
          <w:lang w:eastAsia="ru-RU"/>
        </w:rPr>
        <w:t>с</w:t>
      </w:r>
      <w:r w:rsidR="0052446B">
        <w:rPr>
          <w:rFonts w:ascii="Times New Roman" w:eastAsia="Calibri" w:hAnsi="Times New Roman" w:cs="Times New Roman"/>
          <w:sz w:val="28"/>
          <w:szCs w:val="28"/>
          <w:lang w:eastAsia="ru-RU"/>
        </w:rPr>
        <w:t xml:space="preserve">лабый уровень </w:t>
      </w:r>
      <w:r w:rsidR="0052446B">
        <w:rPr>
          <w:rFonts w:ascii="Times New Roman" w:eastAsia="Calibri" w:hAnsi="Times New Roman" w:cs="Times New Roman"/>
          <w:spacing w:val="-3"/>
          <w:sz w:val="28"/>
          <w:szCs w:val="28"/>
          <w:lang w:eastAsia="ru-RU"/>
        </w:rPr>
        <w:t xml:space="preserve">психоэмоциональной </w:t>
      </w:r>
      <w:r w:rsidR="0052446B" w:rsidRPr="00CE452E">
        <w:rPr>
          <w:rFonts w:ascii="Times New Roman" w:eastAsia="Calibri" w:hAnsi="Times New Roman" w:cs="Times New Roman"/>
          <w:spacing w:val="-3"/>
          <w:sz w:val="28"/>
          <w:szCs w:val="28"/>
          <w:lang w:eastAsia="ru-RU"/>
        </w:rPr>
        <w:t>устойчивост</w:t>
      </w:r>
      <w:r w:rsidR="0052446B">
        <w:rPr>
          <w:rFonts w:ascii="Times New Roman" w:eastAsia="Calibri" w:hAnsi="Times New Roman" w:cs="Times New Roman"/>
          <w:spacing w:val="-3"/>
          <w:sz w:val="28"/>
          <w:szCs w:val="28"/>
          <w:lang w:eastAsia="ru-RU"/>
        </w:rPr>
        <w:t>и</w:t>
      </w:r>
      <w:r w:rsidR="0052446B" w:rsidRPr="00CE452E">
        <w:rPr>
          <w:rFonts w:ascii="Times New Roman" w:eastAsia="Calibri" w:hAnsi="Times New Roman" w:cs="Times New Roman"/>
          <w:spacing w:val="-3"/>
          <w:sz w:val="28"/>
          <w:szCs w:val="28"/>
          <w:lang w:eastAsia="ru-RU"/>
        </w:rPr>
        <w:t xml:space="preserve"> при неудачах, низкая </w:t>
      </w:r>
      <w:r w:rsidR="0052446B">
        <w:rPr>
          <w:rFonts w:ascii="Times New Roman" w:eastAsia="Calibri" w:hAnsi="Times New Roman" w:cs="Times New Roman"/>
          <w:spacing w:val="2"/>
          <w:sz w:val="28"/>
          <w:szCs w:val="28"/>
          <w:lang w:eastAsia="ru-RU"/>
        </w:rPr>
        <w:t>самооценка</w:t>
      </w:r>
      <w:r w:rsidR="0052446B" w:rsidRPr="00CE452E">
        <w:rPr>
          <w:rFonts w:ascii="Times New Roman" w:eastAsia="Calibri" w:hAnsi="Times New Roman" w:cs="Times New Roman"/>
          <w:spacing w:val="2"/>
          <w:sz w:val="28"/>
          <w:szCs w:val="28"/>
          <w:lang w:eastAsia="ru-RU"/>
        </w:rPr>
        <w:t>, аг</w:t>
      </w:r>
      <w:r w:rsidR="0052446B" w:rsidRPr="00CE452E">
        <w:rPr>
          <w:rFonts w:ascii="Times New Roman" w:eastAsia="Calibri" w:hAnsi="Times New Roman" w:cs="Times New Roman"/>
          <w:spacing w:val="2"/>
          <w:sz w:val="28"/>
          <w:szCs w:val="28"/>
          <w:lang w:eastAsia="ru-RU"/>
        </w:rPr>
        <w:softHyphen/>
      </w:r>
      <w:r w:rsidR="0052446B" w:rsidRPr="00CE452E">
        <w:rPr>
          <w:rFonts w:ascii="Times New Roman" w:eastAsia="Calibri" w:hAnsi="Times New Roman" w:cs="Times New Roman"/>
          <w:sz w:val="28"/>
          <w:szCs w:val="28"/>
          <w:lang w:eastAsia="ru-RU"/>
        </w:rPr>
        <w:t>рессивность</w:t>
      </w:r>
      <w:r w:rsidR="008242A7" w:rsidRPr="0052446B">
        <w:rPr>
          <w:rFonts w:ascii="Times New Roman" w:hAnsi="Times New Roman" w:cs="Times New Roman"/>
          <w:sz w:val="28"/>
          <w:szCs w:val="28"/>
        </w:rPr>
        <w:t>, безответст</w:t>
      </w:r>
      <w:r w:rsidR="0052446B">
        <w:rPr>
          <w:rFonts w:ascii="Times New Roman" w:hAnsi="Times New Roman" w:cs="Times New Roman"/>
          <w:sz w:val="28"/>
          <w:szCs w:val="28"/>
        </w:rPr>
        <w:t>венно</w:t>
      </w:r>
      <w:r w:rsidR="008242A7" w:rsidRPr="0052446B">
        <w:rPr>
          <w:rFonts w:ascii="Times New Roman" w:hAnsi="Times New Roman" w:cs="Times New Roman"/>
          <w:sz w:val="28"/>
          <w:szCs w:val="28"/>
        </w:rPr>
        <w:t xml:space="preserve">е поведение, </w:t>
      </w:r>
      <w:r w:rsidR="0052446B">
        <w:rPr>
          <w:rFonts w:ascii="Times New Roman" w:hAnsi="Times New Roman" w:cs="Times New Roman"/>
          <w:sz w:val="28"/>
          <w:szCs w:val="28"/>
        </w:rPr>
        <w:t>упрямство, отсутствие выдержки</w:t>
      </w:r>
      <w:r w:rsidR="008242A7" w:rsidRPr="0052446B">
        <w:rPr>
          <w:rFonts w:ascii="Times New Roman" w:hAnsi="Times New Roman" w:cs="Times New Roman"/>
          <w:sz w:val="28"/>
          <w:szCs w:val="28"/>
        </w:rPr>
        <w:t>, фрустрированная агрессия по отношению к другим детям или взрослым</w:t>
      </w:r>
      <w:r w:rsidR="0052446B">
        <w:rPr>
          <w:rFonts w:ascii="Times New Roman" w:hAnsi="Times New Roman" w:cs="Times New Roman"/>
          <w:sz w:val="28"/>
          <w:szCs w:val="28"/>
        </w:rPr>
        <w:t>. В качестве рекомендаций по взаимодействию взрослых и детей с данным видом дизонтогенеза, необходимо давать четкие инструкции, содержащие до 10 слов в формулировке</w:t>
      </w:r>
      <w:r w:rsidR="00232226">
        <w:rPr>
          <w:rFonts w:ascii="Times New Roman" w:hAnsi="Times New Roman" w:cs="Times New Roman"/>
          <w:sz w:val="28"/>
          <w:szCs w:val="28"/>
        </w:rPr>
        <w:t>, в силу слабого уровня развития</w:t>
      </w:r>
      <w:r w:rsidR="0052446B">
        <w:rPr>
          <w:rFonts w:ascii="Times New Roman" w:hAnsi="Times New Roman" w:cs="Times New Roman"/>
          <w:sz w:val="28"/>
          <w:szCs w:val="28"/>
        </w:rPr>
        <w:t xml:space="preserve"> высших психических функций и низкого уровня развития произвольного внимания</w:t>
      </w:r>
      <w:r w:rsidR="008242A7" w:rsidRPr="0052446B">
        <w:rPr>
          <w:rFonts w:ascii="Times New Roman" w:hAnsi="Times New Roman" w:cs="Times New Roman"/>
          <w:sz w:val="28"/>
          <w:szCs w:val="28"/>
        </w:rPr>
        <w:t xml:space="preserve"> </w:t>
      </w:r>
      <w:r w:rsidR="00A94D78">
        <w:rPr>
          <w:rFonts w:ascii="Times New Roman" w:hAnsi="Times New Roman" w:cs="Times New Roman"/>
          <w:sz w:val="28"/>
          <w:szCs w:val="28"/>
        </w:rPr>
        <w:t>[75</w:t>
      </w:r>
      <w:r w:rsidR="000B61E0" w:rsidRPr="000B61E0">
        <w:rPr>
          <w:rFonts w:ascii="Times New Roman" w:hAnsi="Times New Roman" w:cs="Times New Roman"/>
          <w:sz w:val="28"/>
          <w:szCs w:val="28"/>
        </w:rPr>
        <w:t>].</w:t>
      </w:r>
      <w:r w:rsidR="00934DE0" w:rsidRPr="0052446B">
        <w:rPr>
          <w:rFonts w:ascii="Times New Roman" w:hAnsi="Times New Roman" w:cs="Times New Roman"/>
          <w:sz w:val="28"/>
          <w:szCs w:val="28"/>
        </w:rPr>
        <w:t xml:space="preserve"> </w:t>
      </w:r>
      <w:r w:rsidR="0052446B">
        <w:rPr>
          <w:rFonts w:ascii="Times New Roman" w:hAnsi="Times New Roman" w:cs="Times New Roman"/>
          <w:sz w:val="28"/>
          <w:szCs w:val="28"/>
        </w:rPr>
        <w:t xml:space="preserve">  </w:t>
      </w:r>
    </w:p>
    <w:p w:rsidR="00BA7522" w:rsidRPr="000B61E0" w:rsidRDefault="00C30F77" w:rsidP="00CE46AF">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С</w:t>
      </w:r>
      <w:r w:rsidR="002C3092" w:rsidRPr="002C7272">
        <w:rPr>
          <w:rFonts w:ascii="Times New Roman" w:hAnsi="Times New Roman" w:cs="Times New Roman"/>
          <w:sz w:val="28"/>
          <w:szCs w:val="28"/>
        </w:rPr>
        <w:t xml:space="preserve"> р</w:t>
      </w:r>
      <w:r w:rsidRPr="002C7272">
        <w:rPr>
          <w:rFonts w:ascii="Times New Roman" w:hAnsi="Times New Roman" w:cs="Times New Roman"/>
          <w:sz w:val="28"/>
          <w:szCs w:val="28"/>
        </w:rPr>
        <w:t>аннего возраста коммуникативное поведение</w:t>
      </w:r>
      <w:r w:rsidR="002C3092" w:rsidRPr="002C7272">
        <w:rPr>
          <w:rFonts w:ascii="Times New Roman" w:hAnsi="Times New Roman" w:cs="Times New Roman"/>
          <w:sz w:val="28"/>
          <w:szCs w:val="28"/>
        </w:rPr>
        <w:t xml:space="preserve">, высокая возбудимость и </w:t>
      </w:r>
      <w:proofErr w:type="spellStart"/>
      <w:r w:rsidR="002C3092" w:rsidRPr="002C7272">
        <w:rPr>
          <w:rFonts w:ascii="Times New Roman" w:hAnsi="Times New Roman" w:cs="Times New Roman"/>
          <w:sz w:val="28"/>
          <w:szCs w:val="28"/>
        </w:rPr>
        <w:t>гиперактивность</w:t>
      </w:r>
      <w:proofErr w:type="spellEnd"/>
      <w:r w:rsidR="002C3092" w:rsidRPr="002C7272">
        <w:rPr>
          <w:rStyle w:val="a6"/>
          <w:rFonts w:ascii="Times New Roman" w:hAnsi="Times New Roman" w:cs="Times New Roman"/>
          <w:sz w:val="28"/>
          <w:szCs w:val="28"/>
        </w:rPr>
        <w:footnoteReference w:id="7"/>
      </w:r>
      <w:r w:rsidR="002C3092" w:rsidRPr="002C7272">
        <w:rPr>
          <w:rFonts w:ascii="Times New Roman" w:hAnsi="Times New Roman" w:cs="Times New Roman"/>
          <w:sz w:val="28"/>
          <w:szCs w:val="28"/>
        </w:rPr>
        <w:t xml:space="preserve"> детей требуют от родителей повышенного внимания и напряжения </w:t>
      </w:r>
      <w:r w:rsidR="000B61E0" w:rsidRPr="000B61E0">
        <w:rPr>
          <w:rFonts w:ascii="Times New Roman" w:hAnsi="Times New Roman" w:cs="Times New Roman"/>
          <w:sz w:val="28"/>
          <w:szCs w:val="28"/>
        </w:rPr>
        <w:t>[2].</w:t>
      </w:r>
    </w:p>
    <w:p w:rsidR="002C3092" w:rsidRDefault="008A395F" w:rsidP="00BA75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Многообразие психологических особенностей детей с СДВГ приводят к тому, что оказываемая помощь таким детям должна быть адекватно подобранной под цели и задачи психологического сопровождения </w:t>
      </w:r>
      <w:r w:rsidRPr="00232226">
        <w:rPr>
          <w:rFonts w:ascii="Times New Roman" w:hAnsi="Times New Roman" w:cs="Times New Roman"/>
          <w:sz w:val="28"/>
          <w:szCs w:val="28"/>
        </w:rPr>
        <w:t>для каждого конкретного ребенка, учитывая особенности его характера.</w:t>
      </w:r>
      <w:r w:rsidR="00BA7522">
        <w:rPr>
          <w:rFonts w:ascii="Times New Roman" w:hAnsi="Times New Roman" w:cs="Times New Roman"/>
          <w:sz w:val="28"/>
          <w:szCs w:val="28"/>
        </w:rPr>
        <w:t xml:space="preserve"> </w:t>
      </w:r>
      <w:r w:rsidR="001D0D1E">
        <w:rPr>
          <w:rFonts w:ascii="Times New Roman" w:hAnsi="Times New Roman" w:cs="Times New Roman"/>
          <w:sz w:val="28"/>
          <w:szCs w:val="28"/>
        </w:rPr>
        <w:t>Данный вид дизонтогенеза не является тотальным и может подвергаться лечению. Однако, в</w:t>
      </w:r>
      <w:r w:rsidR="0000002D" w:rsidRPr="00232226">
        <w:rPr>
          <w:rFonts w:ascii="Times New Roman" w:hAnsi="Times New Roman" w:cs="Times New Roman"/>
          <w:sz w:val="28"/>
          <w:szCs w:val="28"/>
        </w:rPr>
        <w:t xml:space="preserve"> силу специфики особенностей психики и поведения, дети с СДВГ нуждаются в квалифицированной помощи специалистов в процессе адаптации и социализации.</w:t>
      </w:r>
      <w:r w:rsidR="0000002D">
        <w:rPr>
          <w:rFonts w:ascii="Times New Roman" w:hAnsi="Times New Roman" w:cs="Times New Roman"/>
          <w:sz w:val="28"/>
          <w:szCs w:val="28"/>
        </w:rPr>
        <w:t xml:space="preserve"> </w:t>
      </w:r>
    </w:p>
    <w:p w:rsidR="00934DE0" w:rsidRPr="002C7272" w:rsidRDefault="00934DE0" w:rsidP="00FB7C40">
      <w:pPr>
        <w:spacing w:after="0" w:line="360" w:lineRule="auto"/>
        <w:ind w:firstLine="708"/>
        <w:jc w:val="both"/>
        <w:rPr>
          <w:rFonts w:ascii="Times New Roman" w:hAnsi="Times New Roman" w:cs="Times New Roman"/>
          <w:sz w:val="28"/>
          <w:szCs w:val="28"/>
        </w:rPr>
      </w:pPr>
    </w:p>
    <w:p w:rsidR="002C3092" w:rsidRPr="002C7272" w:rsidRDefault="002C3092"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b/>
          <w:sz w:val="28"/>
          <w:szCs w:val="28"/>
        </w:rPr>
        <w:t>Дети с сенсорными нарушениями</w:t>
      </w:r>
      <w:r w:rsidRPr="002C7272">
        <w:rPr>
          <w:rFonts w:ascii="Times New Roman" w:hAnsi="Times New Roman" w:cs="Times New Roman"/>
          <w:sz w:val="28"/>
          <w:szCs w:val="28"/>
        </w:rPr>
        <w:t>.  Психологические особенности детей с сенсорными нарушениями изучены практиками и представлены в нау</w:t>
      </w:r>
      <w:r w:rsidR="00DE23D1" w:rsidRPr="002C7272">
        <w:rPr>
          <w:rFonts w:ascii="Times New Roman" w:hAnsi="Times New Roman" w:cs="Times New Roman"/>
          <w:sz w:val="28"/>
          <w:szCs w:val="28"/>
        </w:rPr>
        <w:t xml:space="preserve">чной </w:t>
      </w:r>
      <w:r w:rsidR="00DE23D1" w:rsidRPr="002C7272">
        <w:rPr>
          <w:rFonts w:ascii="Times New Roman" w:hAnsi="Times New Roman" w:cs="Times New Roman"/>
          <w:sz w:val="28"/>
          <w:szCs w:val="28"/>
        </w:rPr>
        <w:lastRenderedPageBreak/>
        <w:t xml:space="preserve">литературе наиболее полно: Т. А. </w:t>
      </w:r>
      <w:proofErr w:type="spellStart"/>
      <w:r w:rsidR="00DE23D1" w:rsidRPr="002C7272">
        <w:rPr>
          <w:rFonts w:ascii="Times New Roman" w:hAnsi="Times New Roman" w:cs="Times New Roman"/>
          <w:sz w:val="28"/>
          <w:szCs w:val="28"/>
        </w:rPr>
        <w:t>Басиловой</w:t>
      </w:r>
      <w:proofErr w:type="spellEnd"/>
      <w:r w:rsidRPr="002C7272">
        <w:rPr>
          <w:rFonts w:ascii="Times New Roman" w:hAnsi="Times New Roman" w:cs="Times New Roman"/>
          <w:sz w:val="28"/>
          <w:szCs w:val="28"/>
        </w:rPr>
        <w:t xml:space="preserve">, Р. М. </w:t>
      </w:r>
      <w:proofErr w:type="spellStart"/>
      <w:r w:rsidRPr="002C7272">
        <w:rPr>
          <w:rFonts w:ascii="Times New Roman" w:hAnsi="Times New Roman" w:cs="Times New Roman"/>
          <w:sz w:val="28"/>
          <w:szCs w:val="28"/>
        </w:rPr>
        <w:t>Боскис</w:t>
      </w:r>
      <w:proofErr w:type="spellEnd"/>
      <w:r w:rsidRPr="002C7272">
        <w:rPr>
          <w:rFonts w:ascii="Times New Roman" w:hAnsi="Times New Roman" w:cs="Times New Roman"/>
          <w:sz w:val="28"/>
          <w:szCs w:val="28"/>
        </w:rPr>
        <w:t>, Л. П. Григорьев</w:t>
      </w:r>
      <w:r w:rsidR="00DE23D1" w:rsidRPr="002C7272">
        <w:rPr>
          <w:rFonts w:ascii="Times New Roman" w:hAnsi="Times New Roman" w:cs="Times New Roman"/>
          <w:sz w:val="28"/>
          <w:szCs w:val="28"/>
        </w:rPr>
        <w:t xml:space="preserve">ой,  В. 3. Денискиной, М. В. </w:t>
      </w:r>
      <w:proofErr w:type="spellStart"/>
      <w:r w:rsidR="00DE23D1" w:rsidRPr="002C7272">
        <w:rPr>
          <w:rFonts w:ascii="Times New Roman" w:hAnsi="Times New Roman" w:cs="Times New Roman"/>
          <w:sz w:val="28"/>
          <w:szCs w:val="28"/>
        </w:rPr>
        <w:t>Жигоревой</w:t>
      </w:r>
      <w:proofErr w:type="spellEnd"/>
      <w:r w:rsidRPr="002C7272">
        <w:rPr>
          <w:rFonts w:ascii="Times New Roman" w:hAnsi="Times New Roman" w:cs="Times New Roman"/>
          <w:sz w:val="28"/>
          <w:szCs w:val="28"/>
        </w:rPr>
        <w:t>, Т. В.</w:t>
      </w:r>
      <w:r w:rsidR="00DE23D1" w:rsidRPr="002C7272">
        <w:rPr>
          <w:rFonts w:ascii="Times New Roman" w:hAnsi="Times New Roman" w:cs="Times New Roman"/>
          <w:sz w:val="28"/>
          <w:szCs w:val="28"/>
        </w:rPr>
        <w:t xml:space="preserve"> Розановой</w:t>
      </w:r>
      <w:r w:rsidRPr="002C7272">
        <w:rPr>
          <w:rFonts w:ascii="Times New Roman" w:hAnsi="Times New Roman" w:cs="Times New Roman"/>
          <w:sz w:val="28"/>
          <w:szCs w:val="28"/>
        </w:rPr>
        <w:t>, Л. И. Солнцев</w:t>
      </w:r>
      <w:r w:rsidR="00DE23D1" w:rsidRPr="002C7272">
        <w:rPr>
          <w:rFonts w:ascii="Times New Roman" w:hAnsi="Times New Roman" w:cs="Times New Roman"/>
          <w:sz w:val="28"/>
          <w:szCs w:val="28"/>
        </w:rPr>
        <w:t xml:space="preserve">ой, С. В. Сташевским, Л. И. </w:t>
      </w:r>
      <w:proofErr w:type="spellStart"/>
      <w:r w:rsidR="00DE23D1" w:rsidRPr="002C7272">
        <w:rPr>
          <w:rFonts w:ascii="Times New Roman" w:hAnsi="Times New Roman" w:cs="Times New Roman"/>
          <w:sz w:val="28"/>
          <w:szCs w:val="28"/>
        </w:rPr>
        <w:t>Тиграновой</w:t>
      </w:r>
      <w:proofErr w:type="spellEnd"/>
      <w:r w:rsidR="00DE23D1" w:rsidRPr="002C7272">
        <w:rPr>
          <w:rFonts w:ascii="Times New Roman" w:hAnsi="Times New Roman" w:cs="Times New Roman"/>
          <w:sz w:val="28"/>
          <w:szCs w:val="28"/>
        </w:rPr>
        <w:t xml:space="preserve"> и др</w:t>
      </w:r>
      <w:r w:rsidR="00A94D78">
        <w:rPr>
          <w:rFonts w:ascii="Times New Roman" w:hAnsi="Times New Roman" w:cs="Times New Roman"/>
          <w:sz w:val="28"/>
          <w:szCs w:val="28"/>
        </w:rPr>
        <w:t>. [20</w:t>
      </w:r>
      <w:r w:rsidR="000B61E0" w:rsidRPr="000B61E0">
        <w:rPr>
          <w:rFonts w:ascii="Times New Roman" w:hAnsi="Times New Roman" w:cs="Times New Roman"/>
          <w:sz w:val="28"/>
          <w:szCs w:val="28"/>
        </w:rPr>
        <w:t>].</w:t>
      </w:r>
      <w:r w:rsidRPr="002C7272">
        <w:rPr>
          <w:rFonts w:ascii="Times New Roman" w:hAnsi="Times New Roman" w:cs="Times New Roman"/>
          <w:sz w:val="28"/>
          <w:szCs w:val="28"/>
        </w:rPr>
        <w:t xml:space="preserve"> В группе родителей детей с нарушениями слуха можно выделить две категории:</w:t>
      </w:r>
    </w:p>
    <w:p w:rsidR="00B83756" w:rsidRDefault="002C3092" w:rsidP="00E5556C">
      <w:pPr>
        <w:pStyle w:val="a3"/>
        <w:numPr>
          <w:ilvl w:val="0"/>
          <w:numId w:val="42"/>
        </w:numPr>
        <w:spacing w:after="0" w:line="360" w:lineRule="auto"/>
        <w:jc w:val="both"/>
        <w:rPr>
          <w:rFonts w:ascii="Times New Roman" w:hAnsi="Times New Roman" w:cs="Times New Roman"/>
          <w:sz w:val="28"/>
          <w:szCs w:val="28"/>
        </w:rPr>
      </w:pPr>
      <w:r w:rsidRPr="00B83756">
        <w:rPr>
          <w:rFonts w:ascii="Times New Roman" w:hAnsi="Times New Roman" w:cs="Times New Roman"/>
          <w:sz w:val="28"/>
          <w:szCs w:val="28"/>
        </w:rPr>
        <w:t>родители с нормальным слух</w:t>
      </w:r>
      <w:r w:rsidR="00B83756">
        <w:rPr>
          <w:rFonts w:ascii="Times New Roman" w:hAnsi="Times New Roman" w:cs="Times New Roman"/>
          <w:sz w:val="28"/>
          <w:szCs w:val="28"/>
        </w:rPr>
        <w:t>ом и родители, также страдающие</w:t>
      </w:r>
    </w:p>
    <w:p w:rsidR="00B83756" w:rsidRPr="00B83756" w:rsidRDefault="002C3092" w:rsidP="00B83756">
      <w:pPr>
        <w:spacing w:after="0" w:line="360" w:lineRule="auto"/>
        <w:jc w:val="both"/>
        <w:rPr>
          <w:rFonts w:ascii="Times New Roman" w:hAnsi="Times New Roman" w:cs="Times New Roman"/>
          <w:sz w:val="28"/>
          <w:szCs w:val="28"/>
        </w:rPr>
      </w:pPr>
      <w:r w:rsidRPr="00B83756">
        <w:rPr>
          <w:rFonts w:ascii="Times New Roman" w:hAnsi="Times New Roman" w:cs="Times New Roman"/>
          <w:sz w:val="28"/>
          <w:szCs w:val="28"/>
        </w:rPr>
        <w:t>нарушением слуховой функции;</w:t>
      </w:r>
    </w:p>
    <w:p w:rsidR="00B83756" w:rsidRDefault="002C3092" w:rsidP="00E5556C">
      <w:pPr>
        <w:pStyle w:val="a3"/>
        <w:numPr>
          <w:ilvl w:val="0"/>
          <w:numId w:val="42"/>
        </w:numPr>
        <w:spacing w:after="0" w:line="360" w:lineRule="auto"/>
        <w:jc w:val="both"/>
        <w:rPr>
          <w:rFonts w:ascii="Times New Roman" w:hAnsi="Times New Roman" w:cs="Times New Roman"/>
          <w:sz w:val="28"/>
          <w:szCs w:val="28"/>
        </w:rPr>
      </w:pPr>
      <w:r w:rsidRPr="00B83756">
        <w:rPr>
          <w:rFonts w:ascii="Times New Roman" w:hAnsi="Times New Roman" w:cs="Times New Roman"/>
          <w:sz w:val="28"/>
          <w:szCs w:val="28"/>
        </w:rPr>
        <w:t>родители, согласно исследов</w:t>
      </w:r>
      <w:r w:rsidR="00B83756">
        <w:rPr>
          <w:rFonts w:ascii="Times New Roman" w:hAnsi="Times New Roman" w:cs="Times New Roman"/>
          <w:sz w:val="28"/>
          <w:szCs w:val="28"/>
        </w:rPr>
        <w:t xml:space="preserve">анию Н. В. </w:t>
      </w:r>
      <w:proofErr w:type="spellStart"/>
      <w:r w:rsidR="00B83756">
        <w:rPr>
          <w:rFonts w:ascii="Times New Roman" w:hAnsi="Times New Roman" w:cs="Times New Roman"/>
          <w:sz w:val="28"/>
          <w:szCs w:val="28"/>
        </w:rPr>
        <w:t>Мазуровой</w:t>
      </w:r>
      <w:proofErr w:type="spellEnd"/>
      <w:r w:rsidR="00B83756">
        <w:rPr>
          <w:rFonts w:ascii="Times New Roman" w:hAnsi="Times New Roman" w:cs="Times New Roman"/>
          <w:sz w:val="28"/>
          <w:szCs w:val="28"/>
        </w:rPr>
        <w:t xml:space="preserve"> (1997), не</w:t>
      </w:r>
    </w:p>
    <w:p w:rsidR="002C3092" w:rsidRPr="00B83756" w:rsidRDefault="002C3092" w:rsidP="00B83756">
      <w:pPr>
        <w:spacing w:after="0" w:line="360" w:lineRule="auto"/>
        <w:jc w:val="both"/>
        <w:rPr>
          <w:rFonts w:ascii="Times New Roman" w:hAnsi="Times New Roman" w:cs="Times New Roman"/>
          <w:sz w:val="28"/>
          <w:szCs w:val="28"/>
        </w:rPr>
      </w:pPr>
      <w:r w:rsidRPr="00B83756">
        <w:rPr>
          <w:rFonts w:ascii="Times New Roman" w:hAnsi="Times New Roman" w:cs="Times New Roman"/>
          <w:sz w:val="28"/>
          <w:szCs w:val="28"/>
        </w:rPr>
        <w:t>испытывает особых переживаний в силу идентификации нарушений ребенка с их собственными.</w:t>
      </w:r>
    </w:p>
    <w:p w:rsidR="00B83756" w:rsidRDefault="002C3092" w:rsidP="00B83756">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Для родителей первой категории нарушение слуха у ребенка является фрустрирующим препятствием к установлению естественного социального конт</w:t>
      </w:r>
      <w:r w:rsidR="00E95D59" w:rsidRPr="002C7272">
        <w:rPr>
          <w:rFonts w:ascii="Times New Roman" w:hAnsi="Times New Roman" w:cs="Times New Roman"/>
          <w:sz w:val="28"/>
          <w:szCs w:val="28"/>
        </w:rPr>
        <w:t>акта и межличностных связей. Вследствие чего наблюдается</w:t>
      </w:r>
      <w:r w:rsidRPr="002C7272">
        <w:rPr>
          <w:rFonts w:ascii="Times New Roman" w:hAnsi="Times New Roman" w:cs="Times New Roman"/>
          <w:sz w:val="28"/>
          <w:szCs w:val="28"/>
        </w:rPr>
        <w:t xml:space="preserve"> искажение внутрисем</w:t>
      </w:r>
      <w:r w:rsidR="00DE23D1" w:rsidRPr="002C7272">
        <w:rPr>
          <w:rFonts w:ascii="Times New Roman" w:hAnsi="Times New Roman" w:cs="Times New Roman"/>
          <w:sz w:val="28"/>
          <w:szCs w:val="28"/>
        </w:rPr>
        <w:t>ейных отношений и родительских, в первую очередь отцовски</w:t>
      </w:r>
      <w:r w:rsidRPr="002C7272">
        <w:rPr>
          <w:rFonts w:ascii="Times New Roman" w:hAnsi="Times New Roman" w:cs="Times New Roman"/>
          <w:sz w:val="28"/>
          <w:szCs w:val="28"/>
        </w:rPr>
        <w:t xml:space="preserve"> позиций, </w:t>
      </w:r>
      <w:r w:rsidR="00DE23D1" w:rsidRPr="002C7272">
        <w:rPr>
          <w:rFonts w:ascii="Times New Roman" w:hAnsi="Times New Roman" w:cs="Times New Roman"/>
          <w:sz w:val="28"/>
          <w:szCs w:val="28"/>
        </w:rPr>
        <w:t xml:space="preserve">а также </w:t>
      </w:r>
      <w:r w:rsidRPr="002C7272">
        <w:rPr>
          <w:rFonts w:ascii="Times New Roman" w:hAnsi="Times New Roman" w:cs="Times New Roman"/>
          <w:sz w:val="28"/>
          <w:szCs w:val="28"/>
        </w:rPr>
        <w:t xml:space="preserve">провоцирует негативное </w:t>
      </w:r>
      <w:r w:rsidR="00E95D59" w:rsidRPr="002C7272">
        <w:rPr>
          <w:rFonts w:ascii="Times New Roman" w:hAnsi="Times New Roman" w:cs="Times New Roman"/>
          <w:sz w:val="28"/>
          <w:szCs w:val="28"/>
        </w:rPr>
        <w:t>отношение глухих детей к близкому окружению</w:t>
      </w:r>
      <w:r w:rsidRPr="002C7272">
        <w:rPr>
          <w:rFonts w:ascii="Times New Roman" w:hAnsi="Times New Roman" w:cs="Times New Roman"/>
          <w:sz w:val="28"/>
          <w:szCs w:val="28"/>
        </w:rPr>
        <w:t xml:space="preserve"> и оказывает деформирующее влияние на развитие личности глухих детей. Предметом особого беспокойства для родителей детей с нарушениями зрения являются трудности их пространственной ориентировки детей, вследствие чего транспортная проблема становится одной из наиважнейших. Родители постоянно тревожатся о том, как их дети смогут преодолев</w:t>
      </w:r>
      <w:r w:rsidR="00662BA5" w:rsidRPr="002C7272">
        <w:rPr>
          <w:rFonts w:ascii="Times New Roman" w:hAnsi="Times New Roman" w:cs="Times New Roman"/>
          <w:sz w:val="28"/>
          <w:szCs w:val="28"/>
        </w:rPr>
        <w:t>ать эту проблему самостоятельно</w:t>
      </w:r>
      <w:r w:rsidRPr="002C7272">
        <w:rPr>
          <w:rFonts w:ascii="Times New Roman" w:hAnsi="Times New Roman" w:cs="Times New Roman"/>
          <w:sz w:val="28"/>
          <w:szCs w:val="28"/>
        </w:rPr>
        <w:t xml:space="preserve">. </w:t>
      </w:r>
      <w:r w:rsidR="00662BA5" w:rsidRPr="002C7272">
        <w:rPr>
          <w:rFonts w:ascii="Times New Roman" w:hAnsi="Times New Roman" w:cs="Times New Roman"/>
          <w:sz w:val="28"/>
          <w:szCs w:val="28"/>
        </w:rPr>
        <w:t>Зачастую, детско-</w:t>
      </w:r>
      <w:r w:rsidRPr="002C7272">
        <w:rPr>
          <w:rFonts w:ascii="Times New Roman" w:hAnsi="Times New Roman" w:cs="Times New Roman"/>
          <w:sz w:val="28"/>
          <w:szCs w:val="28"/>
        </w:rPr>
        <w:t>родительские отношения в семьях, воспитывающих д</w:t>
      </w:r>
      <w:r w:rsidR="0090216F" w:rsidRPr="002C7272">
        <w:rPr>
          <w:rFonts w:ascii="Times New Roman" w:hAnsi="Times New Roman" w:cs="Times New Roman"/>
          <w:sz w:val="28"/>
          <w:szCs w:val="28"/>
        </w:rPr>
        <w:t>етей с нарушениями зрения,</w:t>
      </w:r>
      <w:r w:rsidRPr="002C7272">
        <w:rPr>
          <w:rFonts w:ascii="Times New Roman" w:hAnsi="Times New Roman" w:cs="Times New Roman"/>
          <w:sz w:val="28"/>
          <w:szCs w:val="28"/>
        </w:rPr>
        <w:t xml:space="preserve"> характеризуются как неадекватные</w:t>
      </w:r>
      <w:r w:rsidR="00662BA5" w:rsidRPr="002C7272">
        <w:rPr>
          <w:rFonts w:ascii="Times New Roman" w:hAnsi="Times New Roman" w:cs="Times New Roman"/>
          <w:sz w:val="28"/>
          <w:szCs w:val="28"/>
        </w:rPr>
        <w:t xml:space="preserve"> </w:t>
      </w:r>
      <w:r w:rsidR="0090216F" w:rsidRPr="002C7272">
        <w:rPr>
          <w:rFonts w:ascii="Times New Roman" w:hAnsi="Times New Roman" w:cs="Times New Roman"/>
          <w:sz w:val="28"/>
          <w:szCs w:val="28"/>
        </w:rPr>
        <w:t xml:space="preserve">отношения, </w:t>
      </w:r>
      <w:r w:rsidR="00662BA5" w:rsidRPr="002C7272">
        <w:rPr>
          <w:rFonts w:ascii="Times New Roman" w:hAnsi="Times New Roman" w:cs="Times New Roman"/>
          <w:sz w:val="28"/>
          <w:szCs w:val="28"/>
        </w:rPr>
        <w:t xml:space="preserve">из-за </w:t>
      </w:r>
      <w:r w:rsidRPr="002C7272">
        <w:rPr>
          <w:rFonts w:ascii="Times New Roman" w:hAnsi="Times New Roman" w:cs="Times New Roman"/>
          <w:sz w:val="28"/>
          <w:szCs w:val="28"/>
        </w:rPr>
        <w:t xml:space="preserve"> </w:t>
      </w:r>
      <w:r w:rsidR="00662BA5" w:rsidRPr="002C7272">
        <w:rPr>
          <w:rFonts w:ascii="Times New Roman" w:hAnsi="Times New Roman" w:cs="Times New Roman"/>
          <w:sz w:val="28"/>
          <w:szCs w:val="28"/>
        </w:rPr>
        <w:t xml:space="preserve">формирования у детей инфантильных и эгоистичных черт, а также игнорирование к потребностям близких </w:t>
      </w:r>
      <w:r w:rsidR="00A94D78">
        <w:rPr>
          <w:rFonts w:ascii="Times New Roman" w:hAnsi="Times New Roman" w:cs="Times New Roman"/>
          <w:sz w:val="28"/>
          <w:szCs w:val="28"/>
        </w:rPr>
        <w:t>[18</w:t>
      </w:r>
      <w:r w:rsidR="000B61E0" w:rsidRPr="000B61E0">
        <w:rPr>
          <w:rFonts w:ascii="Times New Roman" w:hAnsi="Times New Roman" w:cs="Times New Roman"/>
          <w:sz w:val="28"/>
          <w:szCs w:val="28"/>
        </w:rPr>
        <w:t>]</w:t>
      </w:r>
      <w:r w:rsidRPr="002C7272">
        <w:rPr>
          <w:rFonts w:ascii="Times New Roman" w:hAnsi="Times New Roman" w:cs="Times New Roman"/>
          <w:sz w:val="28"/>
          <w:szCs w:val="28"/>
        </w:rPr>
        <w:t xml:space="preserve">. </w:t>
      </w:r>
    </w:p>
    <w:p w:rsidR="002C3092" w:rsidRPr="002C7272" w:rsidRDefault="002C3092" w:rsidP="00B83756">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Проблема социализации в дошкольном и младшем школьном возрасте у детей с недостатками зрения является определяющей в их </w:t>
      </w:r>
      <w:proofErr w:type="spellStart"/>
      <w:r w:rsidRPr="002C7272">
        <w:rPr>
          <w:rFonts w:ascii="Times New Roman" w:hAnsi="Times New Roman" w:cs="Times New Roman"/>
          <w:sz w:val="28"/>
          <w:szCs w:val="28"/>
        </w:rPr>
        <w:t>абилитации</w:t>
      </w:r>
      <w:proofErr w:type="spellEnd"/>
      <w:r w:rsidRPr="002C7272">
        <w:rPr>
          <w:rStyle w:val="a6"/>
          <w:rFonts w:ascii="Times New Roman" w:hAnsi="Times New Roman" w:cs="Times New Roman"/>
          <w:sz w:val="28"/>
          <w:szCs w:val="28"/>
        </w:rPr>
        <w:footnoteReference w:id="8"/>
      </w:r>
      <w:r w:rsidRPr="002C7272">
        <w:rPr>
          <w:rFonts w:ascii="Times New Roman" w:hAnsi="Times New Roman" w:cs="Times New Roman"/>
          <w:sz w:val="28"/>
          <w:szCs w:val="28"/>
        </w:rPr>
        <w:t xml:space="preserve">. Именно отсутствие таких качеств, как самостоятельность в передвижении </w:t>
      </w:r>
      <w:r w:rsidR="00E95D59" w:rsidRPr="002C7272">
        <w:rPr>
          <w:rFonts w:ascii="Times New Roman" w:hAnsi="Times New Roman" w:cs="Times New Roman"/>
          <w:sz w:val="28"/>
          <w:szCs w:val="28"/>
        </w:rPr>
        <w:t xml:space="preserve">и </w:t>
      </w:r>
      <w:r w:rsidR="00E95D59" w:rsidRPr="002C7272">
        <w:rPr>
          <w:rFonts w:ascii="Times New Roman" w:hAnsi="Times New Roman" w:cs="Times New Roman"/>
          <w:sz w:val="28"/>
          <w:szCs w:val="28"/>
        </w:rPr>
        <w:lastRenderedPageBreak/>
        <w:t xml:space="preserve">самообслуживании, отсутствие формирования </w:t>
      </w:r>
      <w:r w:rsidRPr="002C7272">
        <w:rPr>
          <w:rFonts w:ascii="Times New Roman" w:hAnsi="Times New Roman" w:cs="Times New Roman"/>
          <w:sz w:val="28"/>
          <w:szCs w:val="28"/>
        </w:rPr>
        <w:t xml:space="preserve">навыков общения с детьми и взрослыми, как знакомыми, так и незнакомыми, неумение пользоваться современной бытовой техникой, приводит детей с нарушениями зрения к дезадаптации, выявляет их неприспособленность к самостоятельной жизни в обществе, затрудняет интеграцию в массовые учебные заведения. В последние годы в дошкольных учреждениях для детей с нарушениями зрения больше всего внимания уделялось развитию познавательных процессов, что привело к значительным успехам интеллектуального развития детей, </w:t>
      </w:r>
      <w:bookmarkStart w:id="5" w:name="_GoBack"/>
      <w:bookmarkEnd w:id="5"/>
      <w:r w:rsidRPr="002C7272">
        <w:rPr>
          <w:rFonts w:ascii="Times New Roman" w:hAnsi="Times New Roman" w:cs="Times New Roman"/>
          <w:sz w:val="28"/>
          <w:szCs w:val="28"/>
        </w:rPr>
        <w:t>но ослабило их социальную адаптацию. Зависимость от взрослых и товарищей, боязнь новых условий и перемен, отстранение от общества - вот то, что формируется при отсутствии должного внимания к социализации детей с нарушениями зрения с раннего возраста.</w:t>
      </w:r>
    </w:p>
    <w:p w:rsidR="00323E61" w:rsidRPr="002C7272" w:rsidRDefault="00323E61" w:rsidP="00D1548A">
      <w:pPr>
        <w:spacing w:after="0" w:line="360" w:lineRule="auto"/>
        <w:jc w:val="both"/>
        <w:rPr>
          <w:rFonts w:ascii="Times New Roman" w:hAnsi="Times New Roman" w:cs="Times New Roman"/>
          <w:sz w:val="28"/>
          <w:szCs w:val="28"/>
        </w:rPr>
      </w:pPr>
    </w:p>
    <w:p w:rsidR="00B37FA5" w:rsidRPr="002C7272" w:rsidRDefault="00AA1F1F" w:rsidP="00D1548A">
      <w:pPr>
        <w:spacing w:after="0" w:line="360" w:lineRule="auto"/>
        <w:jc w:val="both"/>
        <w:rPr>
          <w:rFonts w:ascii="Times New Roman" w:hAnsi="Times New Roman" w:cs="Times New Roman"/>
          <w:b/>
          <w:sz w:val="28"/>
          <w:szCs w:val="28"/>
        </w:rPr>
      </w:pPr>
      <w:r w:rsidRPr="002C7272">
        <w:rPr>
          <w:rFonts w:ascii="Times New Roman" w:hAnsi="Times New Roman" w:cs="Times New Roman"/>
          <w:b/>
          <w:sz w:val="28"/>
          <w:szCs w:val="28"/>
        </w:rPr>
        <w:t xml:space="preserve">1.2 </w:t>
      </w:r>
      <w:r w:rsidR="00B37FA5" w:rsidRPr="002C7272">
        <w:rPr>
          <w:rFonts w:ascii="Times New Roman" w:hAnsi="Times New Roman" w:cs="Times New Roman"/>
          <w:b/>
          <w:sz w:val="28"/>
          <w:szCs w:val="28"/>
        </w:rPr>
        <w:t>Проблема адаптации детей с ОВЗ.</w:t>
      </w:r>
      <w:r w:rsidR="007C2357" w:rsidRPr="002C7272">
        <w:rPr>
          <w:rFonts w:ascii="Times New Roman" w:hAnsi="Times New Roman" w:cs="Times New Roman"/>
          <w:b/>
          <w:sz w:val="28"/>
          <w:szCs w:val="28"/>
        </w:rPr>
        <w:t xml:space="preserve"> </w:t>
      </w:r>
      <w:r w:rsidR="00B37FA5" w:rsidRPr="002C7272">
        <w:rPr>
          <w:rFonts w:ascii="Times New Roman" w:hAnsi="Times New Roman" w:cs="Times New Roman"/>
          <w:b/>
          <w:sz w:val="28"/>
          <w:szCs w:val="28"/>
        </w:rPr>
        <w:t>Теории адаптационного потенциала. Необходимость помощи детям с ОВЗ в процессе адаптации</w:t>
      </w:r>
    </w:p>
    <w:p w:rsidR="00836ACF" w:rsidRPr="002C7272" w:rsidRDefault="00836ACF" w:rsidP="00D1548A">
      <w:pPr>
        <w:spacing w:after="0" w:line="360" w:lineRule="auto"/>
        <w:ind w:firstLine="706"/>
        <w:jc w:val="both"/>
        <w:rPr>
          <w:rFonts w:ascii="Times New Roman" w:hAnsi="Times New Roman" w:cs="Times New Roman"/>
          <w:sz w:val="28"/>
          <w:szCs w:val="28"/>
        </w:rPr>
      </w:pPr>
      <w:r w:rsidRPr="002C7272">
        <w:rPr>
          <w:rFonts w:ascii="Times New Roman" w:hAnsi="Times New Roman" w:cs="Times New Roman"/>
          <w:sz w:val="28"/>
          <w:szCs w:val="28"/>
        </w:rPr>
        <w:t xml:space="preserve">Адаптация – неотъемлемый процесс становления личности человека. </w:t>
      </w:r>
    </w:p>
    <w:p w:rsidR="00B37FA5" w:rsidRPr="002C7272" w:rsidRDefault="00B37FA5"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На сегодняшний день проблема изучения структуры личности ребенка с ОВЗ отражена в малом количестве научных работ в силу больших трудностей в организации и проведении подобных исследований. Структура личности аномального ребенка частично описывается в работах И.И. </w:t>
      </w:r>
      <w:proofErr w:type="spellStart"/>
      <w:r w:rsidRPr="003044A9">
        <w:rPr>
          <w:rFonts w:ascii="Times New Roman" w:hAnsi="Times New Roman" w:cs="Times New Roman"/>
          <w:sz w:val="28"/>
          <w:szCs w:val="28"/>
        </w:rPr>
        <w:t>Мамайчук</w:t>
      </w:r>
      <w:proofErr w:type="spellEnd"/>
      <w:r w:rsidR="003044A9">
        <w:rPr>
          <w:rFonts w:ascii="Times New Roman" w:hAnsi="Times New Roman" w:cs="Times New Roman"/>
          <w:sz w:val="28"/>
          <w:szCs w:val="28"/>
        </w:rPr>
        <w:t xml:space="preserve"> </w:t>
      </w:r>
      <w:r w:rsidR="009B457F" w:rsidRPr="003044A9">
        <w:rPr>
          <w:rFonts w:ascii="Times New Roman" w:hAnsi="Times New Roman" w:cs="Times New Roman"/>
          <w:sz w:val="28"/>
          <w:szCs w:val="28"/>
        </w:rPr>
        <w:t>(</w:t>
      </w:r>
      <w:r w:rsidR="00C50B65" w:rsidRPr="003044A9">
        <w:rPr>
          <w:rFonts w:ascii="Times New Roman" w:hAnsi="Times New Roman" w:cs="Times New Roman"/>
          <w:sz w:val="28"/>
          <w:szCs w:val="28"/>
        </w:rPr>
        <w:t>2001</w:t>
      </w:r>
      <w:r w:rsidR="009B457F" w:rsidRPr="003044A9">
        <w:rPr>
          <w:rFonts w:ascii="Times New Roman" w:hAnsi="Times New Roman" w:cs="Times New Roman"/>
          <w:sz w:val="28"/>
          <w:szCs w:val="28"/>
        </w:rPr>
        <w:t>)</w:t>
      </w:r>
      <w:r w:rsidRPr="003044A9">
        <w:rPr>
          <w:rFonts w:ascii="Times New Roman" w:hAnsi="Times New Roman" w:cs="Times New Roman"/>
          <w:sz w:val="28"/>
          <w:szCs w:val="28"/>
        </w:rPr>
        <w:t>,</w:t>
      </w:r>
      <w:r w:rsidRPr="002C7272">
        <w:rPr>
          <w:rFonts w:ascii="Times New Roman" w:hAnsi="Times New Roman" w:cs="Times New Roman"/>
          <w:sz w:val="28"/>
          <w:szCs w:val="28"/>
        </w:rPr>
        <w:t xml:space="preserve">  </w:t>
      </w:r>
      <w:r w:rsidR="009B457F" w:rsidRPr="002C7272">
        <w:rPr>
          <w:rFonts w:ascii="Times New Roman" w:hAnsi="Times New Roman" w:cs="Times New Roman"/>
          <w:sz w:val="28"/>
          <w:szCs w:val="28"/>
        </w:rPr>
        <w:t>М.И. Смирновой</w:t>
      </w:r>
      <w:r w:rsidR="00CB0C0E" w:rsidRPr="002C7272">
        <w:rPr>
          <w:rFonts w:ascii="Times New Roman" w:hAnsi="Times New Roman" w:cs="Times New Roman"/>
          <w:sz w:val="28"/>
          <w:szCs w:val="28"/>
        </w:rPr>
        <w:t xml:space="preserve"> (2003)</w:t>
      </w:r>
      <w:r w:rsidR="009B457F"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Л.М. </w:t>
      </w:r>
      <w:proofErr w:type="spellStart"/>
      <w:r w:rsidRPr="002C7272">
        <w:rPr>
          <w:rFonts w:ascii="Times New Roman" w:hAnsi="Times New Roman" w:cs="Times New Roman"/>
          <w:sz w:val="28"/>
          <w:szCs w:val="28"/>
        </w:rPr>
        <w:t>Шипицыной</w:t>
      </w:r>
      <w:proofErr w:type="spellEnd"/>
      <w:r w:rsidR="00CB0C0E" w:rsidRPr="002C7272">
        <w:rPr>
          <w:rFonts w:ascii="Times New Roman" w:hAnsi="Times New Roman" w:cs="Times New Roman"/>
          <w:sz w:val="28"/>
          <w:szCs w:val="28"/>
        </w:rPr>
        <w:t xml:space="preserve"> (2001)</w:t>
      </w:r>
      <w:r w:rsidRPr="002C7272">
        <w:rPr>
          <w:rFonts w:ascii="Times New Roman" w:hAnsi="Times New Roman" w:cs="Times New Roman"/>
          <w:sz w:val="28"/>
          <w:szCs w:val="28"/>
        </w:rPr>
        <w:t>, и др. В силу сложности охвата всей структуры личности, авторы выделяют эмоционально-во</w:t>
      </w:r>
      <w:r w:rsidR="009B457F" w:rsidRPr="002C7272">
        <w:rPr>
          <w:rFonts w:ascii="Times New Roman" w:hAnsi="Times New Roman" w:cs="Times New Roman"/>
          <w:sz w:val="28"/>
          <w:szCs w:val="28"/>
        </w:rPr>
        <w:t>левые, когнитивные</w:t>
      </w:r>
      <w:r w:rsidRPr="002C7272">
        <w:rPr>
          <w:rFonts w:ascii="Times New Roman" w:hAnsi="Times New Roman" w:cs="Times New Roman"/>
          <w:sz w:val="28"/>
          <w:szCs w:val="28"/>
        </w:rPr>
        <w:t xml:space="preserve"> компоненты личности ребенка с</w:t>
      </w:r>
      <w:r w:rsidR="009B457F" w:rsidRPr="002C7272">
        <w:rPr>
          <w:rFonts w:ascii="Times New Roman" w:hAnsi="Times New Roman" w:cs="Times New Roman"/>
          <w:sz w:val="28"/>
          <w:szCs w:val="28"/>
        </w:rPr>
        <w:t xml:space="preserve"> ОВЗ, влияние и действие которых</w:t>
      </w:r>
      <w:r w:rsidRPr="002C7272">
        <w:rPr>
          <w:rFonts w:ascii="Times New Roman" w:hAnsi="Times New Roman" w:cs="Times New Roman"/>
          <w:sz w:val="28"/>
          <w:szCs w:val="28"/>
        </w:rPr>
        <w:t xml:space="preserve"> можно зафиксировать по наблюдениям и с помощью психодиагностических методов. </w:t>
      </w:r>
    </w:p>
    <w:p w:rsidR="00B37FA5" w:rsidRPr="000B61E0" w:rsidRDefault="00B37FA5" w:rsidP="00D1548A">
      <w:pPr>
        <w:spacing w:after="0" w:line="360" w:lineRule="auto"/>
        <w:ind w:firstLine="706"/>
        <w:jc w:val="both"/>
        <w:rPr>
          <w:rFonts w:ascii="Times New Roman" w:hAnsi="Times New Roman" w:cs="Times New Roman"/>
          <w:sz w:val="28"/>
          <w:szCs w:val="28"/>
        </w:rPr>
      </w:pPr>
      <w:r w:rsidRPr="002C7272">
        <w:rPr>
          <w:rFonts w:ascii="Times New Roman" w:hAnsi="Times New Roman" w:cs="Times New Roman"/>
          <w:sz w:val="28"/>
          <w:szCs w:val="28"/>
        </w:rPr>
        <w:t>Эмоци</w:t>
      </w:r>
      <w:r w:rsidR="009B457F" w:rsidRPr="002C7272">
        <w:rPr>
          <w:rFonts w:ascii="Times New Roman" w:hAnsi="Times New Roman" w:cs="Times New Roman"/>
          <w:sz w:val="28"/>
          <w:szCs w:val="28"/>
        </w:rPr>
        <w:t>онально-волевая сфера личности</w:t>
      </w:r>
      <w:r w:rsidRPr="002C7272">
        <w:rPr>
          <w:rFonts w:ascii="Times New Roman" w:hAnsi="Times New Roman" w:cs="Times New Roman"/>
          <w:sz w:val="28"/>
          <w:szCs w:val="28"/>
        </w:rPr>
        <w:t xml:space="preserve"> ребенка с ОВЗ может быть обусловлена действием биологических и социальных факторов. В связи с различными видами дизонтогенеза, эмоционально-волевая сфера личности будет специфически проявляться в поведении ребенка. Данная сфера </w:t>
      </w:r>
      <w:r w:rsidRPr="002C7272">
        <w:rPr>
          <w:rFonts w:ascii="Times New Roman" w:hAnsi="Times New Roman" w:cs="Times New Roman"/>
          <w:sz w:val="28"/>
          <w:szCs w:val="28"/>
        </w:rPr>
        <w:lastRenderedPageBreak/>
        <w:t>рассматривалась в работах по изуче</w:t>
      </w:r>
      <w:r w:rsidR="00E67F66" w:rsidRPr="002C7272">
        <w:rPr>
          <w:rFonts w:ascii="Times New Roman" w:hAnsi="Times New Roman" w:cs="Times New Roman"/>
          <w:sz w:val="28"/>
          <w:szCs w:val="28"/>
        </w:rPr>
        <w:t xml:space="preserve">нию некоторых видов нарушенного </w:t>
      </w:r>
      <w:r w:rsidRPr="002C7272">
        <w:rPr>
          <w:rFonts w:ascii="Times New Roman" w:hAnsi="Times New Roman" w:cs="Times New Roman"/>
          <w:sz w:val="28"/>
          <w:szCs w:val="28"/>
        </w:rPr>
        <w:t xml:space="preserve">развития:  </w:t>
      </w:r>
      <w:r w:rsidR="00E67F66" w:rsidRPr="002C7272">
        <w:rPr>
          <w:rFonts w:ascii="Times New Roman" w:hAnsi="Times New Roman" w:cs="Times New Roman"/>
          <w:sz w:val="28"/>
          <w:szCs w:val="28"/>
        </w:rPr>
        <w:t>детский церебральный паралич (ДЦП)</w:t>
      </w:r>
      <w:r w:rsidRPr="002C7272">
        <w:rPr>
          <w:rFonts w:ascii="Times New Roman" w:hAnsi="Times New Roman" w:cs="Times New Roman"/>
          <w:sz w:val="28"/>
          <w:szCs w:val="28"/>
        </w:rPr>
        <w:t>, задержка психического развития</w:t>
      </w:r>
      <w:r w:rsidR="00E67F66" w:rsidRPr="002C7272">
        <w:rPr>
          <w:rFonts w:ascii="Times New Roman" w:hAnsi="Times New Roman" w:cs="Times New Roman"/>
          <w:sz w:val="28"/>
          <w:szCs w:val="28"/>
        </w:rPr>
        <w:t xml:space="preserve"> (ЗПР)</w:t>
      </w:r>
      <w:r w:rsidRPr="002C7272">
        <w:rPr>
          <w:rFonts w:ascii="Times New Roman" w:hAnsi="Times New Roman" w:cs="Times New Roman"/>
          <w:sz w:val="28"/>
          <w:szCs w:val="28"/>
        </w:rPr>
        <w:t>, расстройства аутистического спектра</w:t>
      </w:r>
      <w:r w:rsidR="00E67F66" w:rsidRPr="002C7272">
        <w:rPr>
          <w:rFonts w:ascii="Times New Roman" w:hAnsi="Times New Roman" w:cs="Times New Roman"/>
          <w:sz w:val="28"/>
          <w:szCs w:val="28"/>
        </w:rPr>
        <w:t xml:space="preserve"> (РАС)</w:t>
      </w:r>
      <w:r w:rsidRPr="002C7272">
        <w:rPr>
          <w:rFonts w:ascii="Times New Roman" w:hAnsi="Times New Roman" w:cs="Times New Roman"/>
          <w:sz w:val="28"/>
          <w:szCs w:val="28"/>
        </w:rPr>
        <w:t xml:space="preserve"> и др.  Так, в психологических исследованиях детей с проблемами опорно-двигательного аппарата, в ча</w:t>
      </w:r>
      <w:r w:rsidR="00E67F66" w:rsidRPr="002C7272">
        <w:rPr>
          <w:rFonts w:ascii="Times New Roman" w:hAnsi="Times New Roman" w:cs="Times New Roman"/>
          <w:sz w:val="28"/>
          <w:szCs w:val="28"/>
        </w:rPr>
        <w:t xml:space="preserve">стности с ДЦП, вторичный дефект, согласно учению о дефектах Л.С. </w:t>
      </w:r>
      <w:proofErr w:type="spellStart"/>
      <w:r w:rsidR="00E67F66" w:rsidRPr="002C7272">
        <w:rPr>
          <w:rFonts w:ascii="Times New Roman" w:hAnsi="Times New Roman" w:cs="Times New Roman"/>
          <w:sz w:val="28"/>
          <w:szCs w:val="28"/>
        </w:rPr>
        <w:t>Выготского</w:t>
      </w:r>
      <w:proofErr w:type="spellEnd"/>
      <w:r w:rsidR="00E67F66"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может проявляться в нарушении эмоционально-волевой сферы, </w:t>
      </w:r>
      <w:r w:rsidR="009B457F" w:rsidRPr="002C7272">
        <w:rPr>
          <w:rFonts w:ascii="Times New Roman" w:hAnsi="Times New Roman" w:cs="Times New Roman"/>
          <w:sz w:val="28"/>
          <w:szCs w:val="28"/>
        </w:rPr>
        <w:t xml:space="preserve">а также в </w:t>
      </w:r>
      <w:r w:rsidRPr="002C7272">
        <w:rPr>
          <w:rFonts w:ascii="Times New Roman" w:hAnsi="Times New Roman" w:cs="Times New Roman"/>
          <w:sz w:val="28"/>
          <w:szCs w:val="28"/>
        </w:rPr>
        <w:t>психических расстройств,</w:t>
      </w:r>
      <w:r w:rsidR="009B457F" w:rsidRPr="002C7272">
        <w:rPr>
          <w:rFonts w:ascii="Times New Roman" w:hAnsi="Times New Roman" w:cs="Times New Roman"/>
          <w:sz w:val="28"/>
          <w:szCs w:val="28"/>
        </w:rPr>
        <w:t xml:space="preserve"> обусловленных</w:t>
      </w:r>
      <w:r w:rsidRPr="002C7272">
        <w:rPr>
          <w:rFonts w:ascii="Times New Roman" w:hAnsi="Times New Roman" w:cs="Times New Roman"/>
          <w:sz w:val="28"/>
          <w:szCs w:val="28"/>
        </w:rPr>
        <w:t xml:space="preserve"> эмоциональной </w:t>
      </w:r>
      <w:proofErr w:type="spellStart"/>
      <w:r w:rsidRPr="002C7272">
        <w:rPr>
          <w:rFonts w:ascii="Times New Roman" w:hAnsi="Times New Roman" w:cs="Times New Roman"/>
          <w:i/>
          <w:sz w:val="28"/>
          <w:szCs w:val="28"/>
        </w:rPr>
        <w:t>депривацией</w:t>
      </w:r>
      <w:proofErr w:type="spellEnd"/>
      <w:r w:rsidRPr="002C7272">
        <w:rPr>
          <w:rFonts w:ascii="Times New Roman" w:hAnsi="Times New Roman" w:cs="Times New Roman"/>
          <w:sz w:val="28"/>
          <w:szCs w:val="28"/>
        </w:rPr>
        <w:t>.  Сам термин «</w:t>
      </w:r>
      <w:proofErr w:type="spellStart"/>
      <w:r w:rsidRPr="002C7272">
        <w:rPr>
          <w:rFonts w:ascii="Times New Roman" w:hAnsi="Times New Roman" w:cs="Times New Roman"/>
          <w:sz w:val="28"/>
          <w:szCs w:val="28"/>
        </w:rPr>
        <w:t>депривация</w:t>
      </w:r>
      <w:proofErr w:type="spellEnd"/>
      <w:r w:rsidRPr="002C7272">
        <w:rPr>
          <w:rFonts w:ascii="Times New Roman" w:hAnsi="Times New Roman" w:cs="Times New Roman"/>
          <w:sz w:val="28"/>
          <w:szCs w:val="28"/>
        </w:rPr>
        <w:t>» стал широко известным в 40-60 гг. ХХ века – период массового сиротства. Исследования тех лет показали, что у детей, лишенных материнской заботы и любви в раннем детстве, наб</w:t>
      </w:r>
      <w:r w:rsidR="009B457F" w:rsidRPr="002C7272">
        <w:rPr>
          <w:rFonts w:ascii="Times New Roman" w:hAnsi="Times New Roman" w:cs="Times New Roman"/>
          <w:sz w:val="28"/>
          <w:szCs w:val="28"/>
        </w:rPr>
        <w:t>людается задержка и отклонения не только в физическом и интеллектуальном развитии, но и эмоциональном</w:t>
      </w:r>
      <w:r w:rsidRPr="002C7272">
        <w:rPr>
          <w:rFonts w:ascii="Times New Roman" w:hAnsi="Times New Roman" w:cs="Times New Roman"/>
          <w:sz w:val="28"/>
          <w:szCs w:val="28"/>
        </w:rPr>
        <w:t xml:space="preserve"> </w:t>
      </w:r>
      <w:r w:rsidR="00A94D78">
        <w:rPr>
          <w:rFonts w:ascii="Times New Roman" w:hAnsi="Times New Roman" w:cs="Times New Roman"/>
          <w:sz w:val="28"/>
          <w:szCs w:val="28"/>
        </w:rPr>
        <w:t>[10</w:t>
      </w:r>
      <w:r w:rsidR="000B61E0" w:rsidRPr="000B61E0">
        <w:rPr>
          <w:rFonts w:ascii="Times New Roman" w:hAnsi="Times New Roman" w:cs="Times New Roman"/>
          <w:sz w:val="28"/>
          <w:szCs w:val="28"/>
        </w:rPr>
        <w:t>].</w:t>
      </w:r>
    </w:p>
    <w:p w:rsidR="00B37FA5" w:rsidRPr="002C7272" w:rsidRDefault="00B37FA5" w:rsidP="00D1548A">
      <w:pPr>
        <w:spacing w:after="0" w:line="360" w:lineRule="auto"/>
        <w:ind w:firstLine="706"/>
        <w:jc w:val="both"/>
        <w:rPr>
          <w:rFonts w:ascii="Times New Roman" w:hAnsi="Times New Roman" w:cs="Times New Roman"/>
          <w:sz w:val="28"/>
          <w:szCs w:val="28"/>
        </w:rPr>
      </w:pPr>
      <w:r w:rsidRPr="002C7272">
        <w:rPr>
          <w:rFonts w:ascii="Times New Roman" w:hAnsi="Times New Roman" w:cs="Times New Roman"/>
          <w:sz w:val="28"/>
          <w:szCs w:val="28"/>
        </w:rPr>
        <w:t>Особенности формирован</w:t>
      </w:r>
      <w:r w:rsidR="00E67F66" w:rsidRPr="002C7272">
        <w:rPr>
          <w:rFonts w:ascii="Times New Roman" w:hAnsi="Times New Roman" w:cs="Times New Roman"/>
          <w:sz w:val="28"/>
          <w:szCs w:val="28"/>
        </w:rPr>
        <w:t>ия личности ребенка с нарушенным развитием связаны</w:t>
      </w:r>
      <w:r w:rsidRPr="002C7272">
        <w:rPr>
          <w:rFonts w:ascii="Times New Roman" w:hAnsi="Times New Roman" w:cs="Times New Roman"/>
          <w:sz w:val="28"/>
          <w:szCs w:val="28"/>
        </w:rPr>
        <w:t>, в первую очер</w:t>
      </w:r>
      <w:r w:rsidR="009B457F" w:rsidRPr="002C7272">
        <w:rPr>
          <w:rFonts w:ascii="Times New Roman" w:hAnsi="Times New Roman" w:cs="Times New Roman"/>
          <w:sz w:val="28"/>
          <w:szCs w:val="28"/>
        </w:rPr>
        <w:t>едь, с условиями ее развития</w:t>
      </w:r>
      <w:r w:rsidRPr="002C7272">
        <w:rPr>
          <w:rFonts w:ascii="Times New Roman" w:hAnsi="Times New Roman" w:cs="Times New Roman"/>
          <w:sz w:val="28"/>
          <w:szCs w:val="28"/>
        </w:rPr>
        <w:t xml:space="preserve">, которые значительно отличаются от условий развития нормального ребенка. </w:t>
      </w:r>
      <w:r w:rsidR="00953588" w:rsidRPr="002C7272">
        <w:rPr>
          <w:rFonts w:ascii="Times New Roman" w:hAnsi="Times New Roman" w:cs="Times New Roman"/>
          <w:sz w:val="28"/>
          <w:szCs w:val="28"/>
        </w:rPr>
        <w:tab/>
      </w:r>
      <w:r w:rsidR="009B457F" w:rsidRPr="002C7272">
        <w:rPr>
          <w:rFonts w:ascii="Times New Roman" w:hAnsi="Times New Roman" w:cs="Times New Roman"/>
          <w:sz w:val="28"/>
          <w:szCs w:val="28"/>
        </w:rPr>
        <w:t>В частности, д</w:t>
      </w:r>
      <w:r w:rsidRPr="002C7272">
        <w:rPr>
          <w:rFonts w:ascii="Times New Roman" w:hAnsi="Times New Roman" w:cs="Times New Roman"/>
          <w:sz w:val="28"/>
          <w:szCs w:val="28"/>
        </w:rPr>
        <w:t xml:space="preserve">ля большинства детей с ДЦП характерна задержка психического развития по типу </w:t>
      </w:r>
      <w:r w:rsidRPr="002C7272">
        <w:rPr>
          <w:rFonts w:ascii="Times New Roman" w:hAnsi="Times New Roman" w:cs="Times New Roman"/>
          <w:i/>
          <w:sz w:val="28"/>
          <w:szCs w:val="28"/>
        </w:rPr>
        <w:t>психического инфантилизма</w:t>
      </w:r>
      <w:r w:rsidRPr="002C7272">
        <w:rPr>
          <w:rFonts w:ascii="Times New Roman" w:hAnsi="Times New Roman" w:cs="Times New Roman"/>
          <w:sz w:val="28"/>
          <w:szCs w:val="28"/>
        </w:rPr>
        <w:t xml:space="preserve">. Под психическим инфантилизмом понимается незрелость эмоционально-волевой сферы личности ребенка. Это объясняется замедленным процессом формирования высших структур мозга (лобные доли), связанных с волевой деятельностью. Интеллект ребенка может соответствовать возрастным нормам, при этом эмоциональная сфера остается несформированной. </w:t>
      </w:r>
    </w:p>
    <w:p w:rsidR="00B37FA5" w:rsidRPr="002C7272" w:rsidRDefault="00B37FA5" w:rsidP="00D1548A">
      <w:pPr>
        <w:spacing w:after="0" w:line="360" w:lineRule="auto"/>
        <w:ind w:firstLine="706"/>
        <w:jc w:val="both"/>
        <w:rPr>
          <w:rFonts w:ascii="Times New Roman" w:hAnsi="Times New Roman" w:cs="Times New Roman"/>
          <w:sz w:val="28"/>
          <w:szCs w:val="28"/>
        </w:rPr>
      </w:pPr>
      <w:r w:rsidRPr="002C7272">
        <w:rPr>
          <w:rFonts w:ascii="Times New Roman" w:hAnsi="Times New Roman" w:cs="Times New Roman"/>
          <w:sz w:val="28"/>
          <w:szCs w:val="28"/>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w:t>
      </w:r>
      <w:r w:rsidRPr="00EC7CFE">
        <w:rPr>
          <w:rFonts w:ascii="Times New Roman" w:hAnsi="Times New Roman" w:cs="Times New Roman"/>
          <w:sz w:val="28"/>
          <w:szCs w:val="28"/>
        </w:rPr>
        <w:t xml:space="preserve">". </w:t>
      </w:r>
      <w:r w:rsidR="00EC7CFE" w:rsidRPr="00EC7CFE">
        <w:rPr>
          <w:rFonts w:ascii="Times New Roman" w:hAnsi="Times New Roman" w:cs="Times New Roman"/>
          <w:sz w:val="28"/>
          <w:szCs w:val="28"/>
        </w:rPr>
        <w:t>[</w:t>
      </w:r>
      <w:r w:rsidR="00A94D78">
        <w:rPr>
          <w:rFonts w:ascii="Times New Roman" w:hAnsi="Times New Roman" w:cs="Times New Roman"/>
          <w:sz w:val="28"/>
          <w:szCs w:val="28"/>
        </w:rPr>
        <w:t>27</w:t>
      </w:r>
      <w:r w:rsidR="00EC7CFE" w:rsidRPr="00AD3CF2">
        <w:rPr>
          <w:rFonts w:ascii="Times New Roman" w:hAnsi="Times New Roman" w:cs="Times New Roman"/>
          <w:sz w:val="28"/>
          <w:szCs w:val="28"/>
        </w:rPr>
        <w:t xml:space="preserve">, </w:t>
      </w:r>
      <w:r w:rsidR="00EC7CFE" w:rsidRPr="00EC7CFE">
        <w:rPr>
          <w:rFonts w:ascii="Times New Roman" w:hAnsi="Times New Roman" w:cs="Times New Roman"/>
          <w:sz w:val="28"/>
          <w:szCs w:val="28"/>
          <w:lang w:val="en-US"/>
        </w:rPr>
        <w:t>C</w:t>
      </w:r>
      <w:r w:rsidR="00EC7CFE" w:rsidRPr="00AD3CF2">
        <w:rPr>
          <w:rFonts w:ascii="Times New Roman" w:hAnsi="Times New Roman" w:cs="Times New Roman"/>
          <w:sz w:val="28"/>
          <w:szCs w:val="28"/>
        </w:rPr>
        <w:t>. 113-118</w:t>
      </w:r>
      <w:r w:rsidRPr="00EC7CFE">
        <w:rPr>
          <w:rFonts w:ascii="Times New Roman" w:hAnsi="Times New Roman" w:cs="Times New Roman"/>
          <w:sz w:val="28"/>
          <w:szCs w:val="28"/>
        </w:rPr>
        <w:t>].</w:t>
      </w:r>
      <w:r w:rsidRPr="002C7272">
        <w:rPr>
          <w:rFonts w:ascii="Times New Roman" w:hAnsi="Times New Roman" w:cs="Times New Roman"/>
          <w:sz w:val="28"/>
          <w:szCs w:val="28"/>
        </w:rPr>
        <w:t xml:space="preserve"> Признаки незрелости эмоционально-волевой сферы могут сохраняться и в старшем школьном возрасте. Они будут проявляться в повышенном интересе к игровой </w:t>
      </w:r>
      <w:r w:rsidRPr="002C7272">
        <w:rPr>
          <w:rFonts w:ascii="Times New Roman" w:hAnsi="Times New Roman" w:cs="Times New Roman"/>
          <w:sz w:val="28"/>
          <w:szCs w:val="28"/>
        </w:rPr>
        <w:lastRenderedPageBreak/>
        <w:t>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w:t>
      </w:r>
    </w:p>
    <w:p w:rsidR="00B37FA5" w:rsidRPr="002C7272" w:rsidRDefault="00B37FA5" w:rsidP="00D1548A">
      <w:pPr>
        <w:spacing w:after="0" w:line="360" w:lineRule="auto"/>
        <w:ind w:firstLine="706"/>
        <w:jc w:val="both"/>
        <w:rPr>
          <w:rFonts w:ascii="Times New Roman" w:hAnsi="Times New Roman" w:cs="Times New Roman"/>
          <w:sz w:val="28"/>
          <w:szCs w:val="28"/>
        </w:rPr>
      </w:pPr>
      <w:r w:rsidRPr="002C7272">
        <w:rPr>
          <w:rFonts w:ascii="Times New Roman" w:hAnsi="Times New Roman" w:cs="Times New Roman"/>
          <w:sz w:val="28"/>
          <w:szCs w:val="28"/>
        </w:rPr>
        <w:t xml:space="preserve">Несмотря на перечисленные особенности поведения, эмоционально-волевые нарушения могут проявлять себя по-разному. В одном случае </w:t>
      </w:r>
      <w:r w:rsidR="007E3E82" w:rsidRPr="002C7272">
        <w:rPr>
          <w:rFonts w:ascii="Times New Roman" w:hAnsi="Times New Roman" w:cs="Times New Roman"/>
          <w:sz w:val="28"/>
          <w:szCs w:val="28"/>
        </w:rPr>
        <w:t xml:space="preserve">наблюдается </w:t>
      </w:r>
      <w:r w:rsidRPr="002C7272">
        <w:rPr>
          <w:rFonts w:ascii="Times New Roman" w:hAnsi="Times New Roman" w:cs="Times New Roman"/>
          <w:i/>
          <w:sz w:val="28"/>
          <w:szCs w:val="28"/>
        </w:rPr>
        <w:t>повышенная возбудимость</w:t>
      </w:r>
      <w:r w:rsidRPr="002C7272">
        <w:rPr>
          <w:rFonts w:ascii="Times New Roman" w:hAnsi="Times New Roman" w:cs="Times New Roman"/>
          <w:sz w:val="28"/>
          <w:szCs w:val="28"/>
        </w:rPr>
        <w:t>. Дети этого типа беспокойны, суетливы, раздражительны, склонны к проявлению немотивированной агрессии. Для них характерны резкие перепады настроения (синдром гиперактивности и дефицита вн</w:t>
      </w:r>
      <w:r w:rsidR="007E3E82" w:rsidRPr="002C7272">
        <w:rPr>
          <w:rFonts w:ascii="Times New Roman" w:hAnsi="Times New Roman" w:cs="Times New Roman"/>
          <w:sz w:val="28"/>
          <w:szCs w:val="28"/>
        </w:rPr>
        <w:t xml:space="preserve">имания СДВГ). Другую категорию детей напротив, </w:t>
      </w:r>
      <w:r w:rsidRPr="002C7272">
        <w:rPr>
          <w:rFonts w:ascii="Times New Roman" w:hAnsi="Times New Roman" w:cs="Times New Roman"/>
          <w:sz w:val="28"/>
          <w:szCs w:val="28"/>
        </w:rPr>
        <w:t xml:space="preserve">отличает </w:t>
      </w:r>
      <w:r w:rsidRPr="002C7272">
        <w:rPr>
          <w:rFonts w:ascii="Times New Roman" w:hAnsi="Times New Roman" w:cs="Times New Roman"/>
          <w:i/>
          <w:sz w:val="28"/>
          <w:szCs w:val="28"/>
        </w:rPr>
        <w:t>пассивность</w:t>
      </w:r>
      <w:r w:rsidRPr="002C7272">
        <w:rPr>
          <w:rFonts w:ascii="Times New Roman" w:hAnsi="Times New Roman" w:cs="Times New Roman"/>
          <w:sz w:val="28"/>
          <w:szCs w:val="28"/>
        </w:rPr>
        <w:t xml:space="preserve">, безынициативность, излишняя застенчивость. Ситуация выбора ставит их в тупик, действиям свойственна вялость и медлительность. Такие дети с большим трудом адаптируются к новым условиям, тяжело идут на контакт с незнакомыми людьми. Эти особенности характерны для лиц с двигательными </w:t>
      </w:r>
      <w:r w:rsidR="00EC7CFE">
        <w:rPr>
          <w:rFonts w:ascii="Times New Roman" w:hAnsi="Times New Roman" w:cs="Times New Roman"/>
          <w:sz w:val="28"/>
          <w:szCs w:val="28"/>
        </w:rPr>
        <w:t xml:space="preserve">нарушениями, в частности с </w:t>
      </w:r>
      <w:r w:rsidR="00EC7CFE" w:rsidRPr="00EC7CFE">
        <w:rPr>
          <w:rFonts w:ascii="Times New Roman" w:hAnsi="Times New Roman" w:cs="Times New Roman"/>
          <w:sz w:val="28"/>
          <w:szCs w:val="28"/>
        </w:rPr>
        <w:t xml:space="preserve">ДЦП </w:t>
      </w:r>
      <w:r w:rsidRPr="00EC7CFE">
        <w:rPr>
          <w:rFonts w:ascii="Times New Roman" w:hAnsi="Times New Roman" w:cs="Times New Roman"/>
          <w:sz w:val="28"/>
          <w:szCs w:val="28"/>
        </w:rPr>
        <w:t>[</w:t>
      </w:r>
      <w:r w:rsidR="00E56797">
        <w:rPr>
          <w:rFonts w:ascii="Times New Roman" w:hAnsi="Times New Roman" w:cs="Times New Roman"/>
          <w:sz w:val="28"/>
          <w:szCs w:val="28"/>
        </w:rPr>
        <w:t>69</w:t>
      </w:r>
      <w:r w:rsidR="001D0D1E" w:rsidRPr="00EC7CFE">
        <w:rPr>
          <w:rFonts w:ascii="Times New Roman" w:hAnsi="Times New Roman" w:cs="Times New Roman"/>
          <w:sz w:val="28"/>
          <w:szCs w:val="28"/>
        </w:rPr>
        <w:t>].</w:t>
      </w:r>
    </w:p>
    <w:p w:rsidR="00B37FA5" w:rsidRPr="002C7272" w:rsidRDefault="007E3E82"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Однако, существует</w:t>
      </w:r>
      <w:r w:rsidR="00B37FA5" w:rsidRPr="002C7272">
        <w:rPr>
          <w:rFonts w:ascii="Times New Roman" w:hAnsi="Times New Roman" w:cs="Times New Roman"/>
          <w:sz w:val="28"/>
          <w:szCs w:val="28"/>
        </w:rPr>
        <w:t xml:space="preserve"> ряд качеств, характерных для обоих типов развития. В частности, у детей, страдающих нарушениями опорно-двигательного аппарата, часто можно наблюдать расстройства сна. Их мучают ночные кошмары, они тревожно спят, с трудом засыпают. Многие дети отличаются повышенной впечатлительностью. Отчасти, это можно объяснить эффектом компенсации: двигательная активность ребенка ограничена, и на фоне этого органы чувств, напротив, получают высокое развитие. Благодаря этому они чутко относятся к поведению окружающих и способны уловить даже незначительные изменения в их настроении. Однако эта впечатлительность зачастую носит болезненный характер; впол</w:t>
      </w:r>
      <w:r w:rsidRPr="002C7272">
        <w:rPr>
          <w:rFonts w:ascii="Times New Roman" w:hAnsi="Times New Roman" w:cs="Times New Roman"/>
          <w:sz w:val="28"/>
          <w:szCs w:val="28"/>
        </w:rPr>
        <w:t>не нейтральные ситуации, формальные</w:t>
      </w:r>
      <w:r w:rsidR="00B37FA5" w:rsidRPr="002C7272">
        <w:rPr>
          <w:rFonts w:ascii="Times New Roman" w:hAnsi="Times New Roman" w:cs="Times New Roman"/>
          <w:sz w:val="28"/>
          <w:szCs w:val="28"/>
        </w:rPr>
        <w:t xml:space="preserve"> высказывания способны вызывать у них негативную реакцию. По данным исследований подобная реакция встречается у детей в 7-8 летнем возрасте, в процессе самоидентификации, когда ребенок по</w:t>
      </w:r>
      <w:r w:rsidR="00EC7CFE">
        <w:rPr>
          <w:rFonts w:ascii="Times New Roman" w:hAnsi="Times New Roman" w:cs="Times New Roman"/>
          <w:sz w:val="28"/>
          <w:szCs w:val="28"/>
        </w:rPr>
        <w:t xml:space="preserve">нимает, что он не такой как </w:t>
      </w:r>
      <w:r w:rsidR="00EC7CFE" w:rsidRPr="00EC7CFE">
        <w:rPr>
          <w:rFonts w:ascii="Times New Roman" w:hAnsi="Times New Roman" w:cs="Times New Roman"/>
          <w:sz w:val="28"/>
          <w:szCs w:val="28"/>
        </w:rPr>
        <w:t>все</w:t>
      </w:r>
      <w:r w:rsidR="00B37FA5" w:rsidRPr="00EC7CFE">
        <w:rPr>
          <w:rFonts w:ascii="Times New Roman" w:hAnsi="Times New Roman" w:cs="Times New Roman"/>
          <w:sz w:val="28"/>
          <w:szCs w:val="28"/>
        </w:rPr>
        <w:t xml:space="preserve"> </w:t>
      </w:r>
      <w:r w:rsidR="00E56797">
        <w:rPr>
          <w:rFonts w:ascii="Times New Roman" w:hAnsi="Times New Roman" w:cs="Times New Roman"/>
          <w:sz w:val="28"/>
          <w:szCs w:val="28"/>
        </w:rPr>
        <w:t>[60</w:t>
      </w:r>
      <w:r w:rsidR="00EC7CFE" w:rsidRPr="00EC7CFE">
        <w:rPr>
          <w:rFonts w:ascii="Times New Roman" w:hAnsi="Times New Roman" w:cs="Times New Roman"/>
          <w:sz w:val="28"/>
          <w:szCs w:val="28"/>
        </w:rPr>
        <w:t>,</w:t>
      </w:r>
      <w:r w:rsidR="00B37FA5" w:rsidRPr="00EC7CFE">
        <w:rPr>
          <w:rFonts w:ascii="Times New Roman" w:hAnsi="Times New Roman" w:cs="Times New Roman"/>
          <w:sz w:val="28"/>
          <w:szCs w:val="28"/>
        </w:rPr>
        <w:t xml:space="preserve"> С. 116-119</w:t>
      </w:r>
      <w:r w:rsidR="00EC7CFE" w:rsidRPr="00EC7CFE">
        <w:rPr>
          <w:rFonts w:ascii="Times New Roman" w:hAnsi="Times New Roman" w:cs="Times New Roman"/>
          <w:sz w:val="28"/>
          <w:szCs w:val="28"/>
        </w:rPr>
        <w:t>]</w:t>
      </w:r>
      <w:r w:rsidR="00953588" w:rsidRPr="00EC7CFE">
        <w:rPr>
          <w:rFonts w:ascii="Times New Roman" w:hAnsi="Times New Roman" w:cs="Times New Roman"/>
          <w:sz w:val="28"/>
          <w:szCs w:val="28"/>
        </w:rPr>
        <w:t>.</w:t>
      </w:r>
    </w:p>
    <w:p w:rsidR="007E3E82" w:rsidRPr="002C7272" w:rsidRDefault="0021757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Факторы, затрудняющие адаптацию детей с ограниченными возможностями здоровья, приводят к развитию у них социальной недостаточности. Социальная недостаточность представляет собой ряд ограничений: </w:t>
      </w:r>
    </w:p>
    <w:p w:rsidR="007E3E82" w:rsidRPr="002C7272" w:rsidRDefault="0021757F" w:rsidP="006E199A">
      <w:pPr>
        <w:pStyle w:val="a3"/>
        <w:numPr>
          <w:ilvl w:val="0"/>
          <w:numId w:val="18"/>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 xml:space="preserve">ограниченные способности к самообслуживанию; ограничение физической независимости; </w:t>
      </w:r>
    </w:p>
    <w:p w:rsidR="007E3E82" w:rsidRPr="002C7272" w:rsidRDefault="0021757F" w:rsidP="006E199A">
      <w:pPr>
        <w:pStyle w:val="a3"/>
        <w:numPr>
          <w:ilvl w:val="0"/>
          <w:numId w:val="18"/>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 xml:space="preserve">ограничение мобильности; ограничение способности адекватно вести себя в обществе; </w:t>
      </w:r>
    </w:p>
    <w:p w:rsidR="007E3E82" w:rsidRPr="002C7272" w:rsidRDefault="0021757F" w:rsidP="006E199A">
      <w:pPr>
        <w:pStyle w:val="a3"/>
        <w:numPr>
          <w:ilvl w:val="0"/>
          <w:numId w:val="18"/>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 xml:space="preserve">ограничение способности заниматься деятельностью, соответствующей возрасту; </w:t>
      </w:r>
    </w:p>
    <w:p w:rsidR="007E3E82" w:rsidRPr="002C7272" w:rsidRDefault="0021757F" w:rsidP="006E199A">
      <w:pPr>
        <w:pStyle w:val="a3"/>
        <w:numPr>
          <w:ilvl w:val="0"/>
          <w:numId w:val="18"/>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 xml:space="preserve">ограничение экономической самостоятельности; </w:t>
      </w:r>
    </w:p>
    <w:p w:rsidR="007E3E82" w:rsidRPr="002C7272" w:rsidRDefault="0021757F" w:rsidP="006E199A">
      <w:pPr>
        <w:pStyle w:val="a3"/>
        <w:numPr>
          <w:ilvl w:val="0"/>
          <w:numId w:val="18"/>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 xml:space="preserve">ограничение способности к профессиональной деятельности; </w:t>
      </w:r>
    </w:p>
    <w:p w:rsidR="007E3E82" w:rsidRPr="002C7272" w:rsidRDefault="0021757F" w:rsidP="006E199A">
      <w:pPr>
        <w:pStyle w:val="a3"/>
        <w:numPr>
          <w:ilvl w:val="0"/>
          <w:numId w:val="18"/>
        </w:numPr>
        <w:spacing w:after="0" w:line="360" w:lineRule="auto"/>
        <w:ind w:left="426"/>
        <w:jc w:val="both"/>
        <w:rPr>
          <w:rFonts w:ascii="Times New Roman" w:hAnsi="Times New Roman" w:cs="Times New Roman"/>
          <w:sz w:val="28"/>
          <w:szCs w:val="28"/>
        </w:rPr>
      </w:pPr>
      <w:r w:rsidRPr="002C7272">
        <w:rPr>
          <w:rFonts w:ascii="Times New Roman" w:hAnsi="Times New Roman" w:cs="Times New Roman"/>
          <w:sz w:val="28"/>
          <w:szCs w:val="28"/>
        </w:rPr>
        <w:t xml:space="preserve">ограничение способности к интеграции в общество. </w:t>
      </w:r>
    </w:p>
    <w:p w:rsidR="00953588" w:rsidRPr="00EC7CFE" w:rsidRDefault="0021757F" w:rsidP="00D1548A">
      <w:pPr>
        <w:spacing w:after="0" w:line="360" w:lineRule="auto"/>
        <w:ind w:firstLine="66"/>
        <w:jc w:val="both"/>
        <w:rPr>
          <w:rFonts w:ascii="Times New Roman" w:hAnsi="Times New Roman" w:cs="Times New Roman"/>
          <w:sz w:val="28"/>
          <w:szCs w:val="28"/>
          <w:highlight w:val="green"/>
        </w:rPr>
      </w:pPr>
      <w:r w:rsidRPr="002C7272">
        <w:rPr>
          <w:rFonts w:ascii="Times New Roman" w:hAnsi="Times New Roman" w:cs="Times New Roman"/>
          <w:sz w:val="28"/>
          <w:szCs w:val="28"/>
        </w:rPr>
        <w:t>Возможности психологической адаптации детей с ОВЗ в социуме увеличиваются в связи с использованием различных технологий, которые облегчают ребенку образовательный процесс</w:t>
      </w:r>
      <w:r w:rsidR="00F2419B" w:rsidRPr="002C7272">
        <w:rPr>
          <w:rFonts w:ascii="Times New Roman" w:hAnsi="Times New Roman" w:cs="Times New Roman"/>
          <w:sz w:val="28"/>
          <w:szCs w:val="28"/>
        </w:rPr>
        <w:t xml:space="preserve"> </w:t>
      </w:r>
      <w:r w:rsidR="00CB0C0E" w:rsidRPr="002C7272">
        <w:rPr>
          <w:rFonts w:ascii="Times New Roman" w:hAnsi="Times New Roman" w:cs="Times New Roman"/>
          <w:sz w:val="28"/>
          <w:szCs w:val="28"/>
        </w:rPr>
        <w:t xml:space="preserve">и обучению коммуникации </w:t>
      </w:r>
      <w:r w:rsidR="00E56797">
        <w:rPr>
          <w:rFonts w:ascii="Times New Roman" w:hAnsi="Times New Roman" w:cs="Times New Roman"/>
          <w:sz w:val="28"/>
          <w:szCs w:val="28"/>
        </w:rPr>
        <w:t>[36</w:t>
      </w:r>
      <w:r w:rsidR="00EC7CFE" w:rsidRPr="00EC7CFE">
        <w:rPr>
          <w:rFonts w:ascii="Times New Roman" w:hAnsi="Times New Roman" w:cs="Times New Roman"/>
          <w:sz w:val="28"/>
          <w:szCs w:val="28"/>
        </w:rPr>
        <w:t>].</w:t>
      </w:r>
    </w:p>
    <w:p w:rsidR="00B37FA5" w:rsidRPr="002C7272" w:rsidRDefault="0021757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Ситуация развития детей с нарушенным развитием направляет исследователей и широкий круг специалистов на поиски специальных вариантов помощи в процессе адаптации. Как говорилось ранее, возможности постепенной адаптации к окружающей среде </w:t>
      </w:r>
      <w:r w:rsidR="004E0508" w:rsidRPr="002C7272">
        <w:rPr>
          <w:rFonts w:ascii="Times New Roman" w:hAnsi="Times New Roman" w:cs="Times New Roman"/>
          <w:sz w:val="28"/>
          <w:szCs w:val="28"/>
        </w:rPr>
        <w:t xml:space="preserve">и социуму </w:t>
      </w:r>
      <w:r w:rsidRPr="002C7272">
        <w:rPr>
          <w:rFonts w:ascii="Times New Roman" w:hAnsi="Times New Roman" w:cs="Times New Roman"/>
          <w:sz w:val="28"/>
          <w:szCs w:val="28"/>
        </w:rPr>
        <w:t>у дан</w:t>
      </w:r>
      <w:r w:rsidR="00F2419B" w:rsidRPr="002C7272">
        <w:rPr>
          <w:rFonts w:ascii="Times New Roman" w:hAnsi="Times New Roman" w:cs="Times New Roman"/>
          <w:sz w:val="28"/>
          <w:szCs w:val="28"/>
        </w:rPr>
        <w:t>ной категории детей обусловливаю</w:t>
      </w:r>
      <w:r w:rsidRPr="002C7272">
        <w:rPr>
          <w:rFonts w:ascii="Times New Roman" w:hAnsi="Times New Roman" w:cs="Times New Roman"/>
          <w:sz w:val="28"/>
          <w:szCs w:val="28"/>
        </w:rPr>
        <w:t xml:space="preserve">тся </w:t>
      </w:r>
      <w:r w:rsidR="004E0508" w:rsidRPr="002C7272">
        <w:rPr>
          <w:rFonts w:ascii="Times New Roman" w:hAnsi="Times New Roman" w:cs="Times New Roman"/>
          <w:sz w:val="28"/>
          <w:szCs w:val="28"/>
        </w:rPr>
        <w:t xml:space="preserve">рядом </w:t>
      </w:r>
      <w:r w:rsidRPr="002C7272">
        <w:rPr>
          <w:rFonts w:ascii="Times New Roman" w:hAnsi="Times New Roman" w:cs="Times New Roman"/>
          <w:sz w:val="28"/>
          <w:szCs w:val="28"/>
        </w:rPr>
        <w:t>трудно</w:t>
      </w:r>
      <w:r w:rsidR="00A27A25" w:rsidRPr="002C7272">
        <w:rPr>
          <w:rFonts w:ascii="Times New Roman" w:hAnsi="Times New Roman" w:cs="Times New Roman"/>
          <w:sz w:val="28"/>
          <w:szCs w:val="28"/>
        </w:rPr>
        <w:t>стей.  Так М.Ю.</w:t>
      </w:r>
      <w:r w:rsidR="004E0508" w:rsidRPr="002C7272">
        <w:rPr>
          <w:rFonts w:ascii="Times New Roman" w:hAnsi="Times New Roman" w:cs="Times New Roman"/>
          <w:sz w:val="28"/>
          <w:szCs w:val="28"/>
        </w:rPr>
        <w:t xml:space="preserve"> Лапшина считает, что современные</w:t>
      </w:r>
      <w:r w:rsidR="00A27A25" w:rsidRPr="002C7272">
        <w:rPr>
          <w:rFonts w:ascii="Times New Roman" w:hAnsi="Times New Roman" w:cs="Times New Roman"/>
          <w:sz w:val="28"/>
          <w:szCs w:val="28"/>
        </w:rPr>
        <w:t>,</w:t>
      </w:r>
      <w:r w:rsidR="004E0508" w:rsidRPr="002C7272">
        <w:rPr>
          <w:rFonts w:ascii="Times New Roman" w:hAnsi="Times New Roman" w:cs="Times New Roman"/>
          <w:sz w:val="28"/>
          <w:szCs w:val="28"/>
        </w:rPr>
        <w:t xml:space="preserve"> предоставляемые </w:t>
      </w:r>
      <w:r w:rsidR="00A27A25" w:rsidRPr="002C7272">
        <w:rPr>
          <w:rFonts w:ascii="Times New Roman" w:hAnsi="Times New Roman" w:cs="Times New Roman"/>
          <w:sz w:val="28"/>
          <w:szCs w:val="28"/>
        </w:rPr>
        <w:t xml:space="preserve">Россией, </w:t>
      </w:r>
      <w:r w:rsidR="004E0508" w:rsidRPr="002C7272">
        <w:rPr>
          <w:rFonts w:ascii="Times New Roman" w:hAnsi="Times New Roman" w:cs="Times New Roman"/>
          <w:sz w:val="28"/>
          <w:szCs w:val="28"/>
        </w:rPr>
        <w:t>условия для развити</w:t>
      </w:r>
      <w:r w:rsidR="00A27A25" w:rsidRPr="002C7272">
        <w:rPr>
          <w:rFonts w:ascii="Times New Roman" w:hAnsi="Times New Roman" w:cs="Times New Roman"/>
          <w:sz w:val="28"/>
          <w:szCs w:val="28"/>
        </w:rPr>
        <w:t>я</w:t>
      </w:r>
      <w:r w:rsidR="004E0508" w:rsidRPr="002C7272">
        <w:rPr>
          <w:rFonts w:ascii="Times New Roman" w:hAnsi="Times New Roman" w:cs="Times New Roman"/>
          <w:sz w:val="28"/>
          <w:szCs w:val="28"/>
        </w:rPr>
        <w:t xml:space="preserve"> детей с ограниченными возможностями здоровья приводят к возмож</w:t>
      </w:r>
      <w:r w:rsidR="00A27A25" w:rsidRPr="002C7272">
        <w:rPr>
          <w:rFonts w:ascii="Times New Roman" w:hAnsi="Times New Roman" w:cs="Times New Roman"/>
          <w:sz w:val="28"/>
          <w:szCs w:val="28"/>
        </w:rPr>
        <w:t>ности выживать, а не развиваться</w:t>
      </w:r>
      <w:r w:rsidR="004E0508" w:rsidRPr="002C7272">
        <w:rPr>
          <w:rFonts w:ascii="Times New Roman" w:hAnsi="Times New Roman" w:cs="Times New Roman"/>
          <w:sz w:val="28"/>
          <w:szCs w:val="28"/>
        </w:rPr>
        <w:t xml:space="preserve">. Автором отмечается, </w:t>
      </w:r>
      <w:r w:rsidR="00A27A25" w:rsidRPr="002C7272">
        <w:rPr>
          <w:rFonts w:ascii="Times New Roman" w:hAnsi="Times New Roman" w:cs="Times New Roman"/>
          <w:sz w:val="28"/>
          <w:szCs w:val="28"/>
        </w:rPr>
        <w:t>что основная проблема социализации и адаптации детей с ОВЗ является одиноче</w:t>
      </w:r>
      <w:r w:rsidR="00F2419B" w:rsidRPr="002C7272">
        <w:rPr>
          <w:rFonts w:ascii="Times New Roman" w:hAnsi="Times New Roman" w:cs="Times New Roman"/>
          <w:sz w:val="28"/>
          <w:szCs w:val="28"/>
        </w:rPr>
        <w:t>ство, чувство отверженности</w:t>
      </w:r>
      <w:r w:rsidR="00A27A25" w:rsidRPr="002C7272">
        <w:rPr>
          <w:rFonts w:ascii="Times New Roman" w:hAnsi="Times New Roman" w:cs="Times New Roman"/>
          <w:sz w:val="28"/>
          <w:szCs w:val="28"/>
        </w:rPr>
        <w:t xml:space="preserve"> обществом</w:t>
      </w:r>
      <w:r w:rsidR="00F2419B" w:rsidRPr="002C7272">
        <w:rPr>
          <w:rFonts w:ascii="Times New Roman" w:hAnsi="Times New Roman" w:cs="Times New Roman"/>
          <w:sz w:val="28"/>
          <w:szCs w:val="28"/>
        </w:rPr>
        <w:t xml:space="preserve"> из–за физических и психологических </w:t>
      </w:r>
      <w:r w:rsidR="00B62D09" w:rsidRPr="002C7272">
        <w:rPr>
          <w:rFonts w:ascii="Times New Roman" w:hAnsi="Times New Roman" w:cs="Times New Roman"/>
          <w:sz w:val="28"/>
          <w:szCs w:val="28"/>
        </w:rPr>
        <w:t>особенностей</w:t>
      </w:r>
      <w:r w:rsidR="00A27A25" w:rsidRPr="002C7272">
        <w:rPr>
          <w:rFonts w:ascii="Times New Roman" w:hAnsi="Times New Roman" w:cs="Times New Roman"/>
          <w:sz w:val="28"/>
          <w:szCs w:val="28"/>
        </w:rPr>
        <w:t xml:space="preserve">, депрессия, </w:t>
      </w:r>
      <w:r w:rsidR="00F2419B" w:rsidRPr="002C7272">
        <w:rPr>
          <w:rFonts w:ascii="Times New Roman" w:hAnsi="Times New Roman" w:cs="Times New Roman"/>
          <w:sz w:val="28"/>
          <w:szCs w:val="28"/>
        </w:rPr>
        <w:t>социальная неуверенность</w:t>
      </w:r>
      <w:r w:rsidR="00B62D09" w:rsidRPr="002C7272">
        <w:rPr>
          <w:rFonts w:ascii="Times New Roman" w:hAnsi="Times New Roman" w:cs="Times New Roman"/>
          <w:sz w:val="28"/>
          <w:szCs w:val="28"/>
        </w:rPr>
        <w:t xml:space="preserve"> и пр. М.Ю. Лапшина также выделяет два фактора, которые больше всего затрудняют процессы адаптации и социализации  данной </w:t>
      </w:r>
      <w:r w:rsidR="003B5ECA" w:rsidRPr="002C7272">
        <w:rPr>
          <w:rFonts w:ascii="Times New Roman" w:hAnsi="Times New Roman" w:cs="Times New Roman"/>
          <w:sz w:val="28"/>
          <w:szCs w:val="28"/>
        </w:rPr>
        <w:t>категории детей:</w:t>
      </w:r>
    </w:p>
    <w:p w:rsidR="003B5ECA" w:rsidRPr="002C7272" w:rsidRDefault="00B62D09" w:rsidP="006E199A">
      <w:pPr>
        <w:pStyle w:val="a3"/>
        <w:numPr>
          <w:ilvl w:val="0"/>
          <w:numId w:val="14"/>
        </w:numPr>
        <w:spacing w:after="0" w:line="360" w:lineRule="auto"/>
        <w:ind w:left="709" w:hanging="708"/>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Психологические барьеры общения, </w:t>
      </w:r>
      <w:r w:rsidR="003B5ECA" w:rsidRPr="002C7272">
        <w:rPr>
          <w:rFonts w:ascii="Times New Roman" w:hAnsi="Times New Roman" w:cs="Times New Roman"/>
          <w:sz w:val="28"/>
          <w:szCs w:val="28"/>
        </w:rPr>
        <w:t>которые затрудняют</w:t>
      </w:r>
    </w:p>
    <w:p w:rsidR="003B5ECA" w:rsidRPr="002C7272" w:rsidRDefault="003B5ECA"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коммуникацию с окружающими, возможности обучения и получения профессии.</w:t>
      </w:r>
    </w:p>
    <w:p w:rsidR="003B5ECA" w:rsidRPr="002C7272" w:rsidRDefault="003B5ECA" w:rsidP="006E199A">
      <w:pPr>
        <w:pStyle w:val="a3"/>
        <w:numPr>
          <w:ilvl w:val="0"/>
          <w:numId w:val="14"/>
        </w:numPr>
        <w:spacing w:after="0" w:line="360" w:lineRule="auto"/>
        <w:ind w:left="709" w:hanging="709"/>
        <w:jc w:val="both"/>
        <w:rPr>
          <w:rFonts w:ascii="Times New Roman" w:hAnsi="Times New Roman" w:cs="Times New Roman"/>
          <w:sz w:val="28"/>
          <w:szCs w:val="28"/>
        </w:rPr>
      </w:pPr>
      <w:r w:rsidRPr="002C7272">
        <w:rPr>
          <w:rFonts w:ascii="Times New Roman" w:hAnsi="Times New Roman" w:cs="Times New Roman"/>
          <w:sz w:val="28"/>
          <w:szCs w:val="28"/>
        </w:rPr>
        <w:t>Ощущение себя жертвой субъективных и принятых стереотипов со</w:t>
      </w:r>
    </w:p>
    <w:p w:rsidR="003B5ECA" w:rsidRPr="00EC7CFE" w:rsidRDefault="003B5ECA"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стороны общества. Здесь проблемным моментом скорее является</w:t>
      </w:r>
      <w:r w:rsidR="00F2419B" w:rsidRPr="002C7272">
        <w:rPr>
          <w:rFonts w:ascii="Times New Roman" w:hAnsi="Times New Roman" w:cs="Times New Roman"/>
          <w:sz w:val="28"/>
          <w:szCs w:val="28"/>
        </w:rPr>
        <w:t xml:space="preserve"> низкая компетентность </w:t>
      </w:r>
      <w:r w:rsidRPr="002C7272">
        <w:rPr>
          <w:rFonts w:ascii="Times New Roman" w:hAnsi="Times New Roman" w:cs="Times New Roman"/>
          <w:sz w:val="28"/>
          <w:szCs w:val="28"/>
        </w:rPr>
        <w:t xml:space="preserve"> общества </w:t>
      </w:r>
      <w:r w:rsidR="00F2419B" w:rsidRPr="002C7272">
        <w:rPr>
          <w:rFonts w:ascii="Times New Roman" w:hAnsi="Times New Roman" w:cs="Times New Roman"/>
          <w:sz w:val="28"/>
          <w:szCs w:val="28"/>
        </w:rPr>
        <w:t xml:space="preserve">относительно психологии </w:t>
      </w:r>
      <w:r w:rsidR="00EC7CFE">
        <w:rPr>
          <w:rFonts w:ascii="Times New Roman" w:hAnsi="Times New Roman" w:cs="Times New Roman"/>
          <w:sz w:val="28"/>
          <w:szCs w:val="28"/>
        </w:rPr>
        <w:t>данной категории людей</w:t>
      </w:r>
      <w:r w:rsidR="00E56797">
        <w:rPr>
          <w:rFonts w:ascii="Times New Roman" w:hAnsi="Times New Roman" w:cs="Times New Roman"/>
          <w:sz w:val="28"/>
          <w:szCs w:val="28"/>
        </w:rPr>
        <w:t xml:space="preserve"> [31</w:t>
      </w:r>
      <w:r w:rsidR="00EC7CFE" w:rsidRPr="00EC7CFE">
        <w:rPr>
          <w:rFonts w:ascii="Times New Roman" w:hAnsi="Times New Roman" w:cs="Times New Roman"/>
          <w:sz w:val="28"/>
          <w:szCs w:val="28"/>
        </w:rPr>
        <w:t>].</w:t>
      </w:r>
    </w:p>
    <w:p w:rsidR="00A92EDC" w:rsidRPr="002C7272" w:rsidRDefault="00C50B65"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Традиционно, а</w:t>
      </w:r>
      <w:r w:rsidR="00A4762B" w:rsidRPr="002C7272">
        <w:rPr>
          <w:rFonts w:ascii="Times New Roman" w:hAnsi="Times New Roman" w:cs="Times New Roman"/>
          <w:sz w:val="28"/>
          <w:szCs w:val="28"/>
        </w:rPr>
        <w:t xml:space="preserve">даптация (от лат. — приспособляю) </w:t>
      </w:r>
      <w:r w:rsidRPr="002C7272">
        <w:rPr>
          <w:rFonts w:ascii="Times New Roman" w:hAnsi="Times New Roman" w:cs="Times New Roman"/>
          <w:sz w:val="28"/>
          <w:szCs w:val="28"/>
        </w:rPr>
        <w:t>рассматривается как</w:t>
      </w:r>
      <w:r w:rsidR="00A4762B" w:rsidRPr="002C7272">
        <w:rPr>
          <w:rFonts w:ascii="Times New Roman" w:hAnsi="Times New Roman" w:cs="Times New Roman"/>
          <w:sz w:val="28"/>
          <w:szCs w:val="28"/>
        </w:rPr>
        <w:t xml:space="preserve"> приспособление функций организма, его органов и клеток к условиям окружающей среды</w:t>
      </w:r>
      <w:r w:rsidR="00284896" w:rsidRPr="002C7272">
        <w:rPr>
          <w:rFonts w:ascii="Times New Roman" w:hAnsi="Times New Roman" w:cs="Times New Roman"/>
          <w:sz w:val="28"/>
          <w:szCs w:val="28"/>
        </w:rPr>
        <w:t xml:space="preserve">. </w:t>
      </w:r>
      <w:r w:rsidR="00A4762B" w:rsidRPr="002C7272">
        <w:rPr>
          <w:rFonts w:ascii="Times New Roman" w:hAnsi="Times New Roman" w:cs="Times New Roman"/>
          <w:sz w:val="28"/>
          <w:szCs w:val="28"/>
        </w:rPr>
        <w:t>Современное научное представление о феномене адаптация основывается на работах выдающихся ученых–исследователей: И.П Павлова, И.М. Сеченова, П.К. Анохина, Г.</w:t>
      </w:r>
      <w:r w:rsidR="00284896" w:rsidRPr="002C7272">
        <w:rPr>
          <w:rFonts w:ascii="Times New Roman" w:hAnsi="Times New Roman" w:cs="Times New Roman"/>
          <w:sz w:val="28"/>
          <w:szCs w:val="28"/>
        </w:rPr>
        <w:t xml:space="preserve"> Селье и др. (цит. По С.Т. Посоховой «Психология адаптирующейся личности: субъектный подход», 2001). </w:t>
      </w:r>
      <w:r w:rsidR="00A92EDC" w:rsidRPr="002C7272">
        <w:rPr>
          <w:rFonts w:ascii="Times New Roman" w:hAnsi="Times New Roman" w:cs="Times New Roman"/>
          <w:sz w:val="28"/>
          <w:szCs w:val="28"/>
        </w:rPr>
        <w:t xml:space="preserve">Проблемой психологического изучения адаптации занимались в целом, как процессом приспособления человека к окружающей среде, занимались многие авторы ( А.Г. Маклаков, С.Т. Посохова и др.). </w:t>
      </w:r>
    </w:p>
    <w:p w:rsidR="00AD18F5" w:rsidRPr="002C7272" w:rsidRDefault="00A4762B"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Несмотря на большое количество изученных проблем в области адаптации и наличия особенных </w:t>
      </w:r>
      <w:r w:rsidR="00382704" w:rsidRPr="002C7272">
        <w:rPr>
          <w:rFonts w:ascii="Times New Roman" w:hAnsi="Times New Roman" w:cs="Times New Roman"/>
          <w:sz w:val="28"/>
          <w:szCs w:val="28"/>
        </w:rPr>
        <w:t>нюансов</w:t>
      </w:r>
      <w:r w:rsidRPr="002C7272">
        <w:rPr>
          <w:rFonts w:ascii="Times New Roman" w:hAnsi="Times New Roman" w:cs="Times New Roman"/>
          <w:sz w:val="28"/>
          <w:szCs w:val="28"/>
        </w:rPr>
        <w:t xml:space="preserve"> каждой теории, всё же </w:t>
      </w:r>
      <w:r w:rsidR="00AD18F5" w:rsidRPr="002C7272">
        <w:rPr>
          <w:rFonts w:ascii="Times New Roman" w:hAnsi="Times New Roman" w:cs="Times New Roman"/>
          <w:sz w:val="28"/>
          <w:szCs w:val="28"/>
        </w:rPr>
        <w:t xml:space="preserve">существует несколько </w:t>
      </w:r>
      <w:r w:rsidRPr="002C7272">
        <w:rPr>
          <w:rFonts w:ascii="Times New Roman" w:hAnsi="Times New Roman" w:cs="Times New Roman"/>
          <w:sz w:val="28"/>
          <w:szCs w:val="28"/>
        </w:rPr>
        <w:t>основных проявлений, которые позволяют утверждать, что адаптация — эт</w:t>
      </w:r>
      <w:r w:rsidR="00AD18F5" w:rsidRPr="002C7272">
        <w:rPr>
          <w:rFonts w:ascii="Times New Roman" w:hAnsi="Times New Roman" w:cs="Times New Roman"/>
          <w:sz w:val="28"/>
          <w:szCs w:val="28"/>
        </w:rPr>
        <w:t>о:</w:t>
      </w:r>
    </w:p>
    <w:p w:rsidR="00AD18F5" w:rsidRPr="002C7272" w:rsidRDefault="00AD18F5" w:rsidP="006E199A">
      <w:pPr>
        <w:pStyle w:val="a3"/>
        <w:numPr>
          <w:ilvl w:val="0"/>
          <w:numId w:val="15"/>
        </w:numPr>
        <w:spacing w:after="0" w:line="360" w:lineRule="auto"/>
        <w:ind w:left="709" w:hanging="709"/>
        <w:jc w:val="both"/>
        <w:rPr>
          <w:rFonts w:ascii="Times New Roman" w:hAnsi="Times New Roman" w:cs="Times New Roman"/>
          <w:sz w:val="28"/>
          <w:szCs w:val="28"/>
        </w:rPr>
      </w:pPr>
      <w:r w:rsidRPr="002C7272">
        <w:rPr>
          <w:rFonts w:ascii="Times New Roman" w:hAnsi="Times New Roman" w:cs="Times New Roman"/>
          <w:sz w:val="28"/>
          <w:szCs w:val="28"/>
        </w:rPr>
        <w:t>свойство организма;</w:t>
      </w:r>
    </w:p>
    <w:p w:rsidR="00D1548A" w:rsidRPr="002C7272" w:rsidRDefault="00AD18F5" w:rsidP="006E199A">
      <w:pPr>
        <w:pStyle w:val="a3"/>
        <w:numPr>
          <w:ilvl w:val="0"/>
          <w:numId w:val="15"/>
        </w:numPr>
        <w:spacing w:after="0" w:line="360" w:lineRule="auto"/>
        <w:ind w:left="709" w:hanging="709"/>
        <w:jc w:val="both"/>
        <w:rPr>
          <w:rFonts w:ascii="Times New Roman" w:hAnsi="Times New Roman" w:cs="Times New Roman"/>
          <w:sz w:val="28"/>
          <w:szCs w:val="28"/>
        </w:rPr>
      </w:pPr>
      <w:r w:rsidRPr="002C7272">
        <w:rPr>
          <w:rFonts w:ascii="Times New Roman" w:hAnsi="Times New Roman" w:cs="Times New Roman"/>
          <w:sz w:val="28"/>
          <w:szCs w:val="28"/>
        </w:rPr>
        <w:t>п</w:t>
      </w:r>
      <w:r w:rsidR="00A4762B" w:rsidRPr="002C7272">
        <w:rPr>
          <w:rFonts w:ascii="Times New Roman" w:hAnsi="Times New Roman" w:cs="Times New Roman"/>
          <w:sz w:val="28"/>
          <w:szCs w:val="28"/>
        </w:rPr>
        <w:t>роцесс</w:t>
      </w:r>
      <w:r w:rsidRPr="002C7272">
        <w:rPr>
          <w:rFonts w:ascii="Times New Roman" w:hAnsi="Times New Roman" w:cs="Times New Roman"/>
          <w:sz w:val="28"/>
          <w:szCs w:val="28"/>
        </w:rPr>
        <w:t>, осуществляемый приспособление</w:t>
      </w:r>
      <w:r w:rsidR="00A4762B" w:rsidRPr="002C7272">
        <w:rPr>
          <w:rFonts w:ascii="Times New Roman" w:hAnsi="Times New Roman" w:cs="Times New Roman"/>
          <w:sz w:val="28"/>
          <w:szCs w:val="28"/>
        </w:rPr>
        <w:t xml:space="preserve"> к изменяющимся условиям </w:t>
      </w:r>
      <w:r w:rsidRPr="002C7272">
        <w:rPr>
          <w:rFonts w:ascii="Times New Roman" w:hAnsi="Times New Roman" w:cs="Times New Roman"/>
          <w:sz w:val="28"/>
          <w:szCs w:val="28"/>
        </w:rPr>
        <w:t xml:space="preserve">окружающей </w:t>
      </w:r>
      <w:r w:rsidR="00A4762B" w:rsidRPr="002C7272">
        <w:rPr>
          <w:rFonts w:ascii="Times New Roman" w:hAnsi="Times New Roman" w:cs="Times New Roman"/>
          <w:sz w:val="28"/>
          <w:szCs w:val="28"/>
        </w:rPr>
        <w:t>среды, суть которого сос</w:t>
      </w:r>
      <w:r w:rsidRPr="002C7272">
        <w:rPr>
          <w:rFonts w:ascii="Times New Roman" w:hAnsi="Times New Roman" w:cs="Times New Roman"/>
          <w:sz w:val="28"/>
          <w:szCs w:val="28"/>
        </w:rPr>
        <w:t>тоит в том, чтобы достичь</w:t>
      </w:r>
    </w:p>
    <w:p w:rsidR="00AD18F5" w:rsidRPr="002C7272" w:rsidRDefault="00A4762B"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равно</w:t>
      </w:r>
      <w:r w:rsidR="00AD18F5" w:rsidRPr="002C7272">
        <w:rPr>
          <w:rFonts w:ascii="Times New Roman" w:hAnsi="Times New Roman" w:cs="Times New Roman"/>
          <w:sz w:val="28"/>
          <w:szCs w:val="28"/>
        </w:rPr>
        <w:t>весия между средой и организмом;</w:t>
      </w:r>
    </w:p>
    <w:p w:rsidR="00AD18F5" w:rsidRPr="002C7272" w:rsidRDefault="00A4762B" w:rsidP="006E199A">
      <w:pPr>
        <w:pStyle w:val="a3"/>
        <w:numPr>
          <w:ilvl w:val="0"/>
          <w:numId w:val="15"/>
        </w:numPr>
        <w:spacing w:after="0" w:line="360" w:lineRule="auto"/>
        <w:ind w:left="709" w:hanging="709"/>
        <w:jc w:val="both"/>
        <w:rPr>
          <w:rFonts w:ascii="Times New Roman" w:hAnsi="Times New Roman" w:cs="Times New Roman"/>
          <w:sz w:val="28"/>
          <w:szCs w:val="28"/>
        </w:rPr>
      </w:pPr>
      <w:r w:rsidRPr="002C7272">
        <w:rPr>
          <w:rFonts w:ascii="Times New Roman" w:hAnsi="Times New Roman" w:cs="Times New Roman"/>
          <w:sz w:val="28"/>
          <w:szCs w:val="28"/>
        </w:rPr>
        <w:t>результат взаимодейс</w:t>
      </w:r>
      <w:r w:rsidR="00AD18F5" w:rsidRPr="002C7272">
        <w:rPr>
          <w:rFonts w:ascii="Times New Roman" w:hAnsi="Times New Roman" w:cs="Times New Roman"/>
          <w:sz w:val="28"/>
          <w:szCs w:val="28"/>
        </w:rPr>
        <w:t>твия в системе «человек—среда»;</w:t>
      </w:r>
    </w:p>
    <w:p w:rsidR="00382704" w:rsidRPr="002C7272" w:rsidRDefault="00A4762B" w:rsidP="006E199A">
      <w:pPr>
        <w:pStyle w:val="a3"/>
        <w:numPr>
          <w:ilvl w:val="0"/>
          <w:numId w:val="15"/>
        </w:numPr>
        <w:spacing w:after="0" w:line="360" w:lineRule="auto"/>
        <w:ind w:left="709" w:hanging="709"/>
        <w:jc w:val="both"/>
        <w:rPr>
          <w:rFonts w:ascii="Times New Roman" w:hAnsi="Times New Roman" w:cs="Times New Roman"/>
          <w:sz w:val="28"/>
          <w:szCs w:val="28"/>
        </w:rPr>
      </w:pPr>
      <w:r w:rsidRPr="002C7272">
        <w:rPr>
          <w:rFonts w:ascii="Times New Roman" w:hAnsi="Times New Roman" w:cs="Times New Roman"/>
          <w:sz w:val="28"/>
          <w:szCs w:val="28"/>
        </w:rPr>
        <w:t>цель, к которой стремится организм.</w:t>
      </w:r>
    </w:p>
    <w:p w:rsidR="00517785" w:rsidRPr="002C7272" w:rsidRDefault="00517785"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Одна из первых </w:t>
      </w:r>
      <w:r w:rsidR="00A92EDC" w:rsidRPr="002C7272">
        <w:rPr>
          <w:rFonts w:ascii="Times New Roman" w:hAnsi="Times New Roman" w:cs="Times New Roman"/>
          <w:sz w:val="28"/>
          <w:szCs w:val="28"/>
        </w:rPr>
        <w:t xml:space="preserve">биологических </w:t>
      </w:r>
      <w:r w:rsidR="00EC7CFE">
        <w:rPr>
          <w:rFonts w:ascii="Times New Roman" w:hAnsi="Times New Roman" w:cs="Times New Roman"/>
          <w:sz w:val="28"/>
          <w:szCs w:val="28"/>
        </w:rPr>
        <w:t>теорий адаптации принадлежит</w:t>
      </w:r>
      <w:r w:rsidRPr="002C7272">
        <w:rPr>
          <w:rFonts w:ascii="Times New Roman" w:hAnsi="Times New Roman" w:cs="Times New Roman"/>
          <w:sz w:val="28"/>
          <w:szCs w:val="28"/>
        </w:rPr>
        <w:t xml:space="preserve"> Г</w:t>
      </w:r>
      <w:r w:rsidR="00EC7CFE" w:rsidRPr="00EC7CFE">
        <w:rPr>
          <w:rFonts w:ascii="Times New Roman" w:hAnsi="Times New Roman" w:cs="Times New Roman"/>
          <w:sz w:val="28"/>
          <w:szCs w:val="28"/>
        </w:rPr>
        <w:t>.</w:t>
      </w:r>
      <w:r w:rsidRPr="002C7272">
        <w:rPr>
          <w:rFonts w:ascii="Times New Roman" w:hAnsi="Times New Roman" w:cs="Times New Roman"/>
          <w:sz w:val="28"/>
          <w:szCs w:val="28"/>
        </w:rPr>
        <w:t xml:space="preserve"> Селье, который предполагал, что процесс адаптации для человек</w:t>
      </w:r>
      <w:r w:rsidR="00A92EDC" w:rsidRPr="002C7272">
        <w:rPr>
          <w:rFonts w:ascii="Times New Roman" w:hAnsi="Times New Roman" w:cs="Times New Roman"/>
          <w:sz w:val="28"/>
          <w:szCs w:val="28"/>
        </w:rPr>
        <w:t>а строится на приспособлении</w:t>
      </w:r>
      <w:r w:rsidRPr="002C7272">
        <w:rPr>
          <w:rFonts w:ascii="Times New Roman" w:hAnsi="Times New Roman" w:cs="Times New Roman"/>
          <w:sz w:val="28"/>
          <w:szCs w:val="28"/>
        </w:rPr>
        <w:t xml:space="preserve"> к стрессовым факторам, </w:t>
      </w:r>
      <w:r w:rsidR="00A92EDC" w:rsidRPr="002C7272">
        <w:rPr>
          <w:rFonts w:ascii="Times New Roman" w:hAnsi="Times New Roman" w:cs="Times New Roman"/>
          <w:sz w:val="28"/>
          <w:szCs w:val="28"/>
        </w:rPr>
        <w:t xml:space="preserve">на </w:t>
      </w:r>
      <w:r w:rsidRPr="002C7272">
        <w:rPr>
          <w:rFonts w:ascii="Times New Roman" w:hAnsi="Times New Roman" w:cs="Times New Roman"/>
          <w:sz w:val="28"/>
          <w:szCs w:val="28"/>
        </w:rPr>
        <w:t xml:space="preserve">преодоление их и стремление к </w:t>
      </w:r>
      <w:r w:rsidRPr="002C7272">
        <w:rPr>
          <w:rFonts w:ascii="Times New Roman" w:hAnsi="Times New Roman" w:cs="Times New Roman"/>
          <w:sz w:val="28"/>
          <w:szCs w:val="28"/>
        </w:rPr>
        <w:lastRenderedPageBreak/>
        <w:t>гомеостазу. Физиологическая реакция организма человека на стрессовую ситуацию, согл</w:t>
      </w:r>
      <w:r w:rsidR="00A92EDC" w:rsidRPr="002C7272">
        <w:rPr>
          <w:rFonts w:ascii="Times New Roman" w:hAnsi="Times New Roman" w:cs="Times New Roman"/>
          <w:sz w:val="28"/>
          <w:szCs w:val="28"/>
        </w:rPr>
        <w:t>асно теории Г. Селье, представляет собой</w:t>
      </w:r>
      <w:r w:rsidRPr="002C7272">
        <w:rPr>
          <w:rFonts w:ascii="Times New Roman" w:hAnsi="Times New Roman" w:cs="Times New Roman"/>
          <w:sz w:val="28"/>
          <w:szCs w:val="28"/>
        </w:rPr>
        <w:t xml:space="preserve"> – </w:t>
      </w:r>
      <w:r w:rsidRPr="002C7272">
        <w:rPr>
          <w:rFonts w:ascii="Times New Roman" w:hAnsi="Times New Roman" w:cs="Times New Roman"/>
          <w:i/>
          <w:sz w:val="28"/>
          <w:szCs w:val="28"/>
        </w:rPr>
        <w:t>общий адаптационный синдро</w:t>
      </w:r>
      <w:r w:rsidR="002C6F44" w:rsidRPr="002C7272">
        <w:rPr>
          <w:rFonts w:ascii="Times New Roman" w:hAnsi="Times New Roman" w:cs="Times New Roman"/>
          <w:i/>
          <w:sz w:val="28"/>
          <w:szCs w:val="28"/>
        </w:rPr>
        <w:t xml:space="preserve">м, </w:t>
      </w:r>
      <w:r w:rsidR="00A92EDC" w:rsidRPr="002C7272">
        <w:rPr>
          <w:rFonts w:ascii="Times New Roman" w:hAnsi="Times New Roman" w:cs="Times New Roman"/>
          <w:sz w:val="28"/>
          <w:szCs w:val="28"/>
        </w:rPr>
        <w:t>который формируется на основании трех фаз</w:t>
      </w:r>
      <w:r w:rsidR="002C6F44" w:rsidRPr="002C7272">
        <w:rPr>
          <w:rFonts w:ascii="Times New Roman" w:hAnsi="Times New Roman" w:cs="Times New Roman"/>
          <w:sz w:val="28"/>
          <w:szCs w:val="28"/>
        </w:rPr>
        <w:t>:</w:t>
      </w:r>
    </w:p>
    <w:p w:rsidR="00E56797" w:rsidRDefault="002C6F44" w:rsidP="006E199A">
      <w:pPr>
        <w:pStyle w:val="a3"/>
        <w:numPr>
          <w:ilvl w:val="0"/>
          <w:numId w:val="17"/>
        </w:numPr>
        <w:spacing w:after="0" w:line="360" w:lineRule="auto"/>
        <w:ind w:left="709"/>
        <w:jc w:val="both"/>
        <w:rPr>
          <w:rFonts w:ascii="Times New Roman" w:hAnsi="Times New Roman" w:cs="Times New Roman"/>
          <w:sz w:val="28"/>
          <w:szCs w:val="28"/>
        </w:rPr>
      </w:pPr>
      <w:r w:rsidRPr="002C7272">
        <w:rPr>
          <w:rFonts w:ascii="Times New Roman" w:hAnsi="Times New Roman" w:cs="Times New Roman"/>
          <w:sz w:val="28"/>
          <w:szCs w:val="28"/>
        </w:rPr>
        <w:t>Фаза тревог</w:t>
      </w:r>
      <w:r w:rsidR="003D76D6" w:rsidRPr="002C7272">
        <w:rPr>
          <w:rFonts w:ascii="Times New Roman" w:hAnsi="Times New Roman" w:cs="Times New Roman"/>
          <w:sz w:val="28"/>
          <w:szCs w:val="28"/>
        </w:rPr>
        <w:t>и</w:t>
      </w:r>
      <w:r w:rsidR="00A92EDC"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 человек испытывает шок от </w:t>
      </w:r>
      <w:r w:rsidR="00E56797">
        <w:rPr>
          <w:rFonts w:ascii="Times New Roman" w:hAnsi="Times New Roman" w:cs="Times New Roman"/>
          <w:sz w:val="28"/>
          <w:szCs w:val="28"/>
        </w:rPr>
        <w:t>первичного восприятия</w:t>
      </w:r>
    </w:p>
    <w:p w:rsidR="002C6F44" w:rsidRPr="00E56797" w:rsidRDefault="002C6F44" w:rsidP="00E56797">
      <w:pPr>
        <w:spacing w:after="0" w:line="360" w:lineRule="auto"/>
        <w:jc w:val="both"/>
        <w:rPr>
          <w:rFonts w:ascii="Times New Roman" w:hAnsi="Times New Roman" w:cs="Times New Roman"/>
          <w:sz w:val="28"/>
          <w:szCs w:val="28"/>
        </w:rPr>
      </w:pPr>
      <w:r w:rsidRPr="00E56797">
        <w:rPr>
          <w:rFonts w:ascii="Times New Roman" w:hAnsi="Times New Roman" w:cs="Times New Roman"/>
          <w:sz w:val="28"/>
          <w:szCs w:val="28"/>
        </w:rPr>
        <w:t xml:space="preserve">непредсказуемой ситуации, который провоцирует физиологические реакции организма, проявляющиеся в виде повышения температуры </w:t>
      </w:r>
      <w:r w:rsidR="00A92EDC" w:rsidRPr="00E56797">
        <w:rPr>
          <w:rFonts w:ascii="Times New Roman" w:hAnsi="Times New Roman" w:cs="Times New Roman"/>
          <w:sz w:val="28"/>
          <w:szCs w:val="28"/>
        </w:rPr>
        <w:t>т</w:t>
      </w:r>
      <w:r w:rsidRPr="00E56797">
        <w:rPr>
          <w:rFonts w:ascii="Times New Roman" w:hAnsi="Times New Roman" w:cs="Times New Roman"/>
          <w:sz w:val="28"/>
          <w:szCs w:val="28"/>
        </w:rPr>
        <w:t>ела, учащенного сердцебиения, потливости ладоней</w:t>
      </w:r>
      <w:r w:rsidR="00A92EDC" w:rsidRPr="00E56797">
        <w:rPr>
          <w:rFonts w:ascii="Times New Roman" w:hAnsi="Times New Roman" w:cs="Times New Roman"/>
          <w:sz w:val="28"/>
          <w:szCs w:val="28"/>
        </w:rPr>
        <w:t xml:space="preserve">, </w:t>
      </w:r>
      <w:r w:rsidR="006A125C" w:rsidRPr="00E56797">
        <w:rPr>
          <w:rFonts w:ascii="Times New Roman" w:hAnsi="Times New Roman" w:cs="Times New Roman"/>
          <w:sz w:val="28"/>
          <w:szCs w:val="28"/>
        </w:rPr>
        <w:t xml:space="preserve">неспецифических </w:t>
      </w:r>
      <w:r w:rsidR="00A92EDC" w:rsidRPr="00E56797">
        <w:rPr>
          <w:rFonts w:ascii="Times New Roman" w:hAnsi="Times New Roman" w:cs="Times New Roman"/>
          <w:sz w:val="28"/>
          <w:szCs w:val="28"/>
        </w:rPr>
        <w:t>биохимических реакций</w:t>
      </w:r>
      <w:r w:rsidRPr="00E56797">
        <w:rPr>
          <w:rFonts w:ascii="Times New Roman" w:hAnsi="Times New Roman" w:cs="Times New Roman"/>
          <w:sz w:val="28"/>
          <w:szCs w:val="28"/>
        </w:rPr>
        <w:t xml:space="preserve"> </w:t>
      </w:r>
      <w:r w:rsidR="006A125C" w:rsidRPr="00E56797">
        <w:rPr>
          <w:rFonts w:ascii="Times New Roman" w:hAnsi="Times New Roman" w:cs="Times New Roman"/>
          <w:sz w:val="28"/>
          <w:szCs w:val="28"/>
        </w:rPr>
        <w:t xml:space="preserve">и т.д.  </w:t>
      </w:r>
      <w:r w:rsidRPr="00E56797">
        <w:rPr>
          <w:rFonts w:ascii="Times New Roman" w:hAnsi="Times New Roman" w:cs="Times New Roman"/>
          <w:sz w:val="28"/>
          <w:szCs w:val="28"/>
        </w:rPr>
        <w:t>– всё это</w:t>
      </w:r>
      <w:r w:rsidR="00A92EDC" w:rsidRPr="00E56797">
        <w:rPr>
          <w:rFonts w:ascii="Times New Roman" w:hAnsi="Times New Roman" w:cs="Times New Roman"/>
          <w:sz w:val="28"/>
          <w:szCs w:val="28"/>
        </w:rPr>
        <w:t xml:space="preserve"> признаки стрессового состояния</w:t>
      </w:r>
      <w:r w:rsidRPr="00E56797">
        <w:rPr>
          <w:rFonts w:ascii="Times New Roman" w:hAnsi="Times New Roman" w:cs="Times New Roman"/>
          <w:sz w:val="28"/>
          <w:szCs w:val="28"/>
        </w:rPr>
        <w:t xml:space="preserve"> </w:t>
      </w:r>
    </w:p>
    <w:p w:rsidR="00E56797" w:rsidRDefault="002C6F44" w:rsidP="006E199A">
      <w:pPr>
        <w:pStyle w:val="a3"/>
        <w:numPr>
          <w:ilvl w:val="0"/>
          <w:numId w:val="17"/>
        </w:numPr>
        <w:spacing w:after="0" w:line="360" w:lineRule="auto"/>
        <w:ind w:left="709"/>
        <w:jc w:val="both"/>
        <w:rPr>
          <w:rFonts w:ascii="Times New Roman" w:hAnsi="Times New Roman" w:cs="Times New Roman"/>
          <w:sz w:val="28"/>
          <w:szCs w:val="28"/>
        </w:rPr>
      </w:pPr>
      <w:r w:rsidRPr="002C7272">
        <w:rPr>
          <w:rFonts w:ascii="Times New Roman" w:hAnsi="Times New Roman" w:cs="Times New Roman"/>
          <w:sz w:val="28"/>
          <w:szCs w:val="28"/>
        </w:rPr>
        <w:t>Фаза противодействия</w:t>
      </w:r>
      <w:r w:rsidR="003D76D6" w:rsidRPr="002C7272">
        <w:rPr>
          <w:rFonts w:ascii="Times New Roman" w:hAnsi="Times New Roman" w:cs="Times New Roman"/>
          <w:sz w:val="28"/>
          <w:szCs w:val="28"/>
        </w:rPr>
        <w:t xml:space="preserve"> характеризуется стремлением </w:t>
      </w:r>
      <w:r w:rsidR="006A125C" w:rsidRPr="002C7272">
        <w:rPr>
          <w:rFonts w:ascii="Times New Roman" w:hAnsi="Times New Roman" w:cs="Times New Roman"/>
          <w:sz w:val="28"/>
          <w:szCs w:val="28"/>
        </w:rPr>
        <w:t>к покою</w:t>
      </w:r>
      <w:r w:rsidR="00E56797">
        <w:rPr>
          <w:rFonts w:ascii="Times New Roman" w:hAnsi="Times New Roman" w:cs="Times New Roman"/>
          <w:sz w:val="28"/>
          <w:szCs w:val="28"/>
        </w:rPr>
        <w:t>,</w:t>
      </w:r>
    </w:p>
    <w:p w:rsidR="002C6F44" w:rsidRPr="00E56797" w:rsidRDefault="003D76D6" w:rsidP="00E56797">
      <w:pPr>
        <w:spacing w:after="0" w:line="360" w:lineRule="auto"/>
        <w:jc w:val="both"/>
        <w:rPr>
          <w:rFonts w:ascii="Times New Roman" w:hAnsi="Times New Roman" w:cs="Times New Roman"/>
          <w:sz w:val="28"/>
          <w:szCs w:val="28"/>
        </w:rPr>
      </w:pPr>
      <w:r w:rsidRPr="00E56797">
        <w:rPr>
          <w:rFonts w:ascii="Times New Roman" w:hAnsi="Times New Roman" w:cs="Times New Roman"/>
          <w:sz w:val="28"/>
          <w:szCs w:val="28"/>
        </w:rPr>
        <w:t xml:space="preserve">привести, </w:t>
      </w:r>
      <w:r w:rsidR="006A125C" w:rsidRPr="00E56797">
        <w:rPr>
          <w:rFonts w:ascii="Times New Roman" w:hAnsi="Times New Roman" w:cs="Times New Roman"/>
          <w:sz w:val="28"/>
          <w:szCs w:val="28"/>
        </w:rPr>
        <w:t xml:space="preserve">к </w:t>
      </w:r>
      <w:r w:rsidRPr="00E56797">
        <w:rPr>
          <w:rFonts w:ascii="Times New Roman" w:hAnsi="Times New Roman" w:cs="Times New Roman"/>
          <w:sz w:val="28"/>
          <w:szCs w:val="28"/>
        </w:rPr>
        <w:t>попытка восстановить нормальную деятельность организма</w:t>
      </w:r>
      <w:r w:rsidR="006A125C" w:rsidRPr="00E56797">
        <w:rPr>
          <w:rFonts w:ascii="Times New Roman" w:hAnsi="Times New Roman" w:cs="Times New Roman"/>
          <w:sz w:val="28"/>
          <w:szCs w:val="28"/>
        </w:rPr>
        <w:t>, в норму дыхание</w:t>
      </w:r>
      <w:r w:rsidRPr="00E56797">
        <w:rPr>
          <w:rFonts w:ascii="Times New Roman" w:hAnsi="Times New Roman" w:cs="Times New Roman"/>
          <w:sz w:val="28"/>
          <w:szCs w:val="28"/>
        </w:rPr>
        <w:t>. После реактивного всплеска функции организма восстанавливаются.</w:t>
      </w:r>
    </w:p>
    <w:p w:rsidR="00E56797" w:rsidRDefault="003D76D6" w:rsidP="006E199A">
      <w:pPr>
        <w:pStyle w:val="a3"/>
        <w:numPr>
          <w:ilvl w:val="0"/>
          <w:numId w:val="17"/>
        </w:numPr>
        <w:spacing w:after="0" w:line="360" w:lineRule="auto"/>
        <w:ind w:left="709"/>
        <w:jc w:val="both"/>
        <w:rPr>
          <w:rFonts w:ascii="Times New Roman" w:hAnsi="Times New Roman" w:cs="Times New Roman"/>
          <w:sz w:val="28"/>
          <w:szCs w:val="28"/>
        </w:rPr>
      </w:pPr>
      <w:r w:rsidRPr="002C7272">
        <w:rPr>
          <w:rFonts w:ascii="Times New Roman" w:hAnsi="Times New Roman" w:cs="Times New Roman"/>
          <w:sz w:val="28"/>
          <w:szCs w:val="28"/>
        </w:rPr>
        <w:t xml:space="preserve">Фаза истощения </w:t>
      </w:r>
      <w:r w:rsidR="006A125C" w:rsidRPr="002C7272">
        <w:rPr>
          <w:rFonts w:ascii="Times New Roman" w:hAnsi="Times New Roman" w:cs="Times New Roman"/>
          <w:sz w:val="28"/>
          <w:szCs w:val="28"/>
        </w:rPr>
        <w:t xml:space="preserve">– </w:t>
      </w:r>
      <w:r w:rsidRPr="002C7272">
        <w:rPr>
          <w:rFonts w:ascii="Times New Roman" w:hAnsi="Times New Roman" w:cs="Times New Roman"/>
          <w:sz w:val="28"/>
          <w:szCs w:val="28"/>
        </w:rPr>
        <w:t>проявляе</w:t>
      </w:r>
      <w:r w:rsidR="00E56797">
        <w:rPr>
          <w:rFonts w:ascii="Times New Roman" w:hAnsi="Times New Roman" w:cs="Times New Roman"/>
          <w:sz w:val="28"/>
          <w:szCs w:val="28"/>
        </w:rPr>
        <w:t>тся как неспособность организма</w:t>
      </w:r>
    </w:p>
    <w:p w:rsidR="003D76D6" w:rsidRPr="00E56797" w:rsidRDefault="003D76D6" w:rsidP="00E56797">
      <w:pPr>
        <w:spacing w:after="0" w:line="360" w:lineRule="auto"/>
        <w:jc w:val="both"/>
        <w:rPr>
          <w:rFonts w:ascii="Times New Roman" w:hAnsi="Times New Roman" w:cs="Times New Roman"/>
          <w:sz w:val="28"/>
          <w:szCs w:val="28"/>
        </w:rPr>
      </w:pPr>
      <w:r w:rsidRPr="00E56797">
        <w:rPr>
          <w:rFonts w:ascii="Times New Roman" w:hAnsi="Times New Roman" w:cs="Times New Roman"/>
          <w:sz w:val="28"/>
          <w:szCs w:val="28"/>
        </w:rPr>
        <w:t>справиться со стрессовой ситуацией.</w:t>
      </w:r>
      <w:r w:rsidR="00F811BD" w:rsidRPr="00E56797">
        <w:rPr>
          <w:rFonts w:ascii="Times New Roman" w:hAnsi="Times New Roman" w:cs="Times New Roman"/>
          <w:sz w:val="28"/>
          <w:szCs w:val="28"/>
        </w:rPr>
        <w:t xml:space="preserve"> В том случае, если ситуация носит сильный стрессовый характер, то организм склонен снова перейти в фазу тревоги. В силу слабости организма могут начаться физиологическое расстройства и психосоматические заболевания.  </w:t>
      </w:r>
      <w:r w:rsidR="006A125C" w:rsidRPr="00E56797">
        <w:rPr>
          <w:rFonts w:ascii="Times New Roman" w:hAnsi="Times New Roman" w:cs="Times New Roman"/>
          <w:sz w:val="28"/>
          <w:szCs w:val="28"/>
        </w:rPr>
        <w:t xml:space="preserve"> </w:t>
      </w:r>
    </w:p>
    <w:p w:rsidR="0063181F" w:rsidRPr="00AD3CF2" w:rsidRDefault="00F811BD" w:rsidP="00EC7CFE">
      <w:pPr>
        <w:spacing w:after="0" w:line="360" w:lineRule="auto"/>
        <w:ind w:firstLine="349"/>
        <w:jc w:val="both"/>
        <w:rPr>
          <w:rFonts w:ascii="Times New Roman" w:hAnsi="Times New Roman" w:cs="Times New Roman"/>
          <w:sz w:val="28"/>
          <w:szCs w:val="28"/>
        </w:rPr>
      </w:pPr>
      <w:r w:rsidRPr="002C7272">
        <w:rPr>
          <w:rFonts w:ascii="Times New Roman" w:hAnsi="Times New Roman" w:cs="Times New Roman"/>
          <w:sz w:val="28"/>
          <w:szCs w:val="28"/>
        </w:rPr>
        <w:t>Адаптация рассматривается не только как процесс и результат взаимодействия человека с окружающей средой, но и как</w:t>
      </w:r>
      <w:r w:rsidR="0063181F" w:rsidRPr="002C7272">
        <w:rPr>
          <w:rFonts w:ascii="Times New Roman" w:hAnsi="Times New Roman" w:cs="Times New Roman"/>
          <w:sz w:val="28"/>
          <w:szCs w:val="28"/>
        </w:rPr>
        <w:t xml:space="preserve"> «системный»</w:t>
      </w:r>
      <w:r w:rsidRPr="002C7272">
        <w:rPr>
          <w:rFonts w:ascii="Times New Roman" w:hAnsi="Times New Roman" w:cs="Times New Roman"/>
          <w:sz w:val="28"/>
          <w:szCs w:val="28"/>
        </w:rPr>
        <w:t xml:space="preserve"> ответ организма на возде</w:t>
      </w:r>
      <w:r w:rsidR="0063181F" w:rsidRPr="002C7272">
        <w:rPr>
          <w:rFonts w:ascii="Times New Roman" w:hAnsi="Times New Roman" w:cs="Times New Roman"/>
          <w:sz w:val="28"/>
          <w:szCs w:val="28"/>
        </w:rPr>
        <w:t>й</w:t>
      </w:r>
      <w:r w:rsidRPr="002C7272">
        <w:rPr>
          <w:rFonts w:ascii="Times New Roman" w:hAnsi="Times New Roman" w:cs="Times New Roman"/>
          <w:sz w:val="28"/>
          <w:szCs w:val="28"/>
        </w:rPr>
        <w:t>ствия окружающей среды</w:t>
      </w:r>
      <w:r w:rsidR="0063181F" w:rsidRPr="002C7272">
        <w:rPr>
          <w:rFonts w:ascii="Times New Roman" w:hAnsi="Times New Roman" w:cs="Times New Roman"/>
          <w:sz w:val="28"/>
          <w:szCs w:val="28"/>
        </w:rPr>
        <w:t xml:space="preserve">, который поможет сформировать человеку адекватные реакции, тем самым продолжить процесс развития как  </w:t>
      </w:r>
      <w:r w:rsidR="00DB64AF" w:rsidRPr="002C7272">
        <w:rPr>
          <w:rFonts w:ascii="Times New Roman" w:hAnsi="Times New Roman" w:cs="Times New Roman"/>
          <w:sz w:val="28"/>
          <w:szCs w:val="28"/>
        </w:rPr>
        <w:t xml:space="preserve">личности </w:t>
      </w:r>
      <w:r w:rsidR="00E56797">
        <w:rPr>
          <w:rFonts w:ascii="Times New Roman" w:hAnsi="Times New Roman" w:cs="Times New Roman"/>
          <w:sz w:val="28"/>
          <w:szCs w:val="28"/>
        </w:rPr>
        <w:t>[38</w:t>
      </w:r>
      <w:r w:rsidR="00EC7CFE" w:rsidRPr="00EC7CFE">
        <w:rPr>
          <w:rFonts w:ascii="Times New Roman" w:hAnsi="Times New Roman" w:cs="Times New Roman"/>
          <w:sz w:val="28"/>
          <w:szCs w:val="28"/>
        </w:rPr>
        <w:t xml:space="preserve">]. </w:t>
      </w:r>
      <w:r w:rsidR="00DB64AF" w:rsidRPr="002C7272">
        <w:rPr>
          <w:rFonts w:ascii="Times New Roman" w:hAnsi="Times New Roman" w:cs="Times New Roman"/>
          <w:sz w:val="28"/>
          <w:szCs w:val="28"/>
        </w:rPr>
        <w:t xml:space="preserve"> </w:t>
      </w:r>
    </w:p>
    <w:p w:rsidR="00EC7CFE" w:rsidRPr="00AD3CF2" w:rsidRDefault="00EC7CFE" w:rsidP="00EC7CFE">
      <w:pPr>
        <w:spacing w:after="0" w:line="360" w:lineRule="auto"/>
        <w:ind w:firstLine="349"/>
        <w:jc w:val="both"/>
        <w:rPr>
          <w:rFonts w:ascii="Times New Roman" w:hAnsi="Times New Roman" w:cs="Times New Roman"/>
          <w:sz w:val="28"/>
          <w:szCs w:val="28"/>
        </w:rPr>
      </w:pPr>
    </w:p>
    <w:p w:rsidR="00DB64AF" w:rsidRPr="00136495" w:rsidRDefault="006A125C" w:rsidP="00D1548A">
      <w:pPr>
        <w:spacing w:after="0" w:line="360" w:lineRule="auto"/>
        <w:jc w:val="both"/>
        <w:rPr>
          <w:rFonts w:ascii="Times New Roman" w:hAnsi="Times New Roman" w:cs="Times New Roman"/>
          <w:i/>
          <w:sz w:val="28"/>
          <w:szCs w:val="28"/>
        </w:rPr>
      </w:pPr>
      <w:r w:rsidRPr="00136495">
        <w:rPr>
          <w:rFonts w:ascii="Times New Roman" w:hAnsi="Times New Roman" w:cs="Times New Roman"/>
          <w:i/>
          <w:sz w:val="28"/>
          <w:szCs w:val="28"/>
        </w:rPr>
        <w:t>Авторский взгляд</w:t>
      </w:r>
      <w:r w:rsidR="00DB64AF" w:rsidRPr="00136495">
        <w:rPr>
          <w:rFonts w:ascii="Times New Roman" w:hAnsi="Times New Roman" w:cs="Times New Roman"/>
          <w:i/>
          <w:sz w:val="28"/>
          <w:szCs w:val="28"/>
        </w:rPr>
        <w:t xml:space="preserve"> адаптационного потенциала личности.</w:t>
      </w:r>
    </w:p>
    <w:p w:rsidR="006A125C" w:rsidRPr="00DE57AA" w:rsidRDefault="00654E0D" w:rsidP="00D1548A">
      <w:pPr>
        <w:spacing w:after="0" w:line="360" w:lineRule="auto"/>
        <w:jc w:val="both"/>
        <w:rPr>
          <w:rFonts w:ascii="Times New Roman" w:hAnsi="Times New Roman" w:cs="Times New Roman"/>
          <w:sz w:val="28"/>
          <w:szCs w:val="28"/>
        </w:rPr>
      </w:pPr>
      <w:r w:rsidRPr="00136495">
        <w:rPr>
          <w:rFonts w:ascii="Times New Roman" w:hAnsi="Times New Roman" w:cs="Times New Roman"/>
          <w:sz w:val="28"/>
          <w:szCs w:val="28"/>
        </w:rPr>
        <w:t xml:space="preserve">В последнее время </w:t>
      </w:r>
      <w:r w:rsidR="00DE57AA" w:rsidRPr="00136495">
        <w:rPr>
          <w:rFonts w:ascii="Times New Roman" w:hAnsi="Times New Roman" w:cs="Times New Roman"/>
          <w:sz w:val="28"/>
          <w:szCs w:val="28"/>
        </w:rPr>
        <w:t>проблема</w:t>
      </w:r>
      <w:r w:rsidR="00DE57AA">
        <w:rPr>
          <w:rFonts w:ascii="Times New Roman" w:hAnsi="Times New Roman" w:cs="Times New Roman"/>
          <w:sz w:val="28"/>
          <w:szCs w:val="28"/>
        </w:rPr>
        <w:t xml:space="preserve"> адаптации детей с различными патологиями решается как теоретически, так и практическими методами. Адаптационный потенциал изучался </w:t>
      </w:r>
      <w:proofErr w:type="spellStart"/>
      <w:r w:rsidR="00DE57AA">
        <w:rPr>
          <w:rFonts w:ascii="Times New Roman" w:hAnsi="Times New Roman" w:cs="Times New Roman"/>
          <w:sz w:val="28"/>
          <w:szCs w:val="28"/>
        </w:rPr>
        <w:t>многоими</w:t>
      </w:r>
      <w:proofErr w:type="spellEnd"/>
      <w:r w:rsidR="00DE57AA">
        <w:rPr>
          <w:rFonts w:ascii="Times New Roman" w:hAnsi="Times New Roman" w:cs="Times New Roman"/>
          <w:sz w:val="28"/>
          <w:szCs w:val="28"/>
        </w:rPr>
        <w:t xml:space="preserve"> исследователями, однако в данной работе будут освещены современные подходы к </w:t>
      </w:r>
      <w:r w:rsidR="00136495">
        <w:rPr>
          <w:rFonts w:ascii="Times New Roman" w:hAnsi="Times New Roman" w:cs="Times New Roman"/>
          <w:sz w:val="28"/>
          <w:szCs w:val="28"/>
        </w:rPr>
        <w:t>развитию адаптационного потенциала личности.</w:t>
      </w:r>
    </w:p>
    <w:p w:rsidR="00DB64AF" w:rsidRPr="002C7272" w:rsidRDefault="006A125C"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Так, </w:t>
      </w:r>
      <w:r w:rsidR="00DB64AF" w:rsidRPr="002C7272">
        <w:rPr>
          <w:rFonts w:ascii="Times New Roman" w:hAnsi="Times New Roman" w:cs="Times New Roman"/>
          <w:sz w:val="28"/>
          <w:szCs w:val="28"/>
        </w:rPr>
        <w:t xml:space="preserve">А.Г. Маклаков (2001) считает, что оценить адаптационные возможности личности можно через </w:t>
      </w:r>
      <w:r w:rsidRPr="002C7272">
        <w:rPr>
          <w:rFonts w:ascii="Times New Roman" w:hAnsi="Times New Roman" w:cs="Times New Roman"/>
          <w:sz w:val="28"/>
          <w:szCs w:val="28"/>
        </w:rPr>
        <w:t>уровень</w:t>
      </w:r>
      <w:r w:rsidR="00DB64AF" w:rsidRPr="002C7272">
        <w:rPr>
          <w:rFonts w:ascii="Times New Roman" w:hAnsi="Times New Roman" w:cs="Times New Roman"/>
          <w:sz w:val="28"/>
          <w:szCs w:val="28"/>
        </w:rPr>
        <w:t xml:space="preserve"> развития психологических характеристик, </w:t>
      </w:r>
      <w:r w:rsidR="00267D6A" w:rsidRPr="002C7272">
        <w:rPr>
          <w:rFonts w:ascii="Times New Roman" w:hAnsi="Times New Roman" w:cs="Times New Roman"/>
          <w:sz w:val="28"/>
          <w:szCs w:val="28"/>
        </w:rPr>
        <w:t>которые наиболее значимы</w:t>
      </w:r>
      <w:r w:rsidR="00DB64AF" w:rsidRPr="002C7272">
        <w:rPr>
          <w:rFonts w:ascii="Times New Roman" w:hAnsi="Times New Roman" w:cs="Times New Roman"/>
          <w:sz w:val="28"/>
          <w:szCs w:val="28"/>
        </w:rPr>
        <w:t xml:space="preserve"> для регуляции психической деятельности и процесса адаптации</w:t>
      </w:r>
      <w:r w:rsidR="00267D6A" w:rsidRPr="002C7272">
        <w:rPr>
          <w:rFonts w:ascii="Times New Roman" w:hAnsi="Times New Roman" w:cs="Times New Roman"/>
          <w:sz w:val="28"/>
          <w:szCs w:val="28"/>
        </w:rPr>
        <w:t xml:space="preserve"> в целом</w:t>
      </w:r>
      <w:r w:rsidR="00DB64AF" w:rsidRPr="002C7272">
        <w:rPr>
          <w:rFonts w:ascii="Times New Roman" w:hAnsi="Times New Roman" w:cs="Times New Roman"/>
          <w:sz w:val="28"/>
          <w:szCs w:val="28"/>
        </w:rPr>
        <w:t xml:space="preserve">. </w:t>
      </w:r>
      <w:r w:rsidR="00267D6A" w:rsidRPr="002C7272">
        <w:rPr>
          <w:rFonts w:ascii="Times New Roman" w:hAnsi="Times New Roman" w:cs="Times New Roman"/>
          <w:sz w:val="28"/>
          <w:szCs w:val="28"/>
        </w:rPr>
        <w:t>Высокий уровень развития этих характеристик обусловливает повышение вероятности успешной адаптации, а также расширяет</w:t>
      </w:r>
      <w:r w:rsidR="00DB64AF" w:rsidRPr="002C7272">
        <w:rPr>
          <w:rFonts w:ascii="Times New Roman" w:hAnsi="Times New Roman" w:cs="Times New Roman"/>
          <w:sz w:val="28"/>
          <w:szCs w:val="28"/>
        </w:rPr>
        <w:t xml:space="preserve"> диапазон факторов внешней среды, к которым индивид может приспособиться. Данные психологические особенности личности взаимосвязаны и составляют одну из интегральных характеристик психического развития личности – </w:t>
      </w:r>
      <w:r w:rsidR="00DB64AF" w:rsidRPr="002C7272">
        <w:rPr>
          <w:rFonts w:ascii="Times New Roman" w:hAnsi="Times New Roman" w:cs="Times New Roman"/>
          <w:i/>
          <w:sz w:val="28"/>
          <w:szCs w:val="28"/>
        </w:rPr>
        <w:t>личностный адаптационный потенциал</w:t>
      </w:r>
      <w:r w:rsidR="00DB64AF" w:rsidRPr="002C7272">
        <w:rPr>
          <w:rFonts w:ascii="Times New Roman" w:hAnsi="Times New Roman" w:cs="Times New Roman"/>
          <w:sz w:val="28"/>
          <w:szCs w:val="28"/>
        </w:rPr>
        <w:t>, показатели которого содержат информацию о соответствии или несоответствии психологических характеристик личности общепринятым нормам.</w:t>
      </w:r>
    </w:p>
    <w:p w:rsidR="00DB64AF" w:rsidRPr="002C7272" w:rsidRDefault="00B415B7"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А.Г. </w:t>
      </w:r>
      <w:r w:rsidR="00DB64AF" w:rsidRPr="002C7272">
        <w:rPr>
          <w:rFonts w:ascii="Times New Roman" w:hAnsi="Times New Roman" w:cs="Times New Roman"/>
          <w:sz w:val="28"/>
          <w:szCs w:val="28"/>
        </w:rPr>
        <w:t xml:space="preserve">Маклаков выделил следующие важные для его объективизации психологические характеристики: </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 xml:space="preserve">нервно-психическую устойчивость, уровень развития которой обусловливает толерантность к стрессу; </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 xml:space="preserve">самооценку личности, являющуюся ядром саморегуляции и определяющую степень адекватности восприятия условий деятельности и своих возможностей; </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 xml:space="preserve">ощущение социальной поддержки, обусловливающее чувство личной значимости для окружающих (личностная референтность); </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 xml:space="preserve">особенности построения контакта с окружающими, характеризующие уровень конфликтности личности; </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 xml:space="preserve">опыт социального общения, выявляющий потребность в общении и возможность построения контактов с окружающими на основе имеющегося опыта; </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моральная нормативность личности, характеризующая степень ориентации на существующие в обществе нормы и правила поведения;</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ориентация на соблюдение требований коллектива (уровень групповой идентификации).</w:t>
      </w:r>
    </w:p>
    <w:p w:rsidR="00DB64AF" w:rsidRPr="002C7272" w:rsidRDefault="00DB64A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lastRenderedPageBreak/>
        <w:t>К основным чертам личностного адаптационного потен</w:t>
      </w:r>
      <w:r w:rsidR="00B415B7" w:rsidRPr="002C7272">
        <w:rPr>
          <w:rFonts w:ascii="Times New Roman" w:hAnsi="Times New Roman" w:cs="Times New Roman"/>
          <w:sz w:val="28"/>
          <w:szCs w:val="28"/>
        </w:rPr>
        <w:t>циала можно отнести и некоторые интегральны</w:t>
      </w:r>
      <w:r w:rsidR="00D1548A" w:rsidRPr="002C7272">
        <w:rPr>
          <w:rFonts w:ascii="Times New Roman" w:hAnsi="Times New Roman" w:cs="Times New Roman"/>
          <w:sz w:val="28"/>
          <w:szCs w:val="28"/>
        </w:rPr>
        <w:t>е</w:t>
      </w:r>
      <w:r w:rsidR="00B415B7" w:rsidRPr="002C7272">
        <w:rPr>
          <w:rFonts w:ascii="Times New Roman" w:hAnsi="Times New Roman" w:cs="Times New Roman"/>
          <w:sz w:val="28"/>
          <w:szCs w:val="28"/>
        </w:rPr>
        <w:t xml:space="preserve"> переменные</w:t>
      </w:r>
      <w:r w:rsidRPr="002C7272">
        <w:rPr>
          <w:rFonts w:ascii="Times New Roman" w:hAnsi="Times New Roman" w:cs="Times New Roman"/>
          <w:sz w:val="28"/>
          <w:szCs w:val="28"/>
        </w:rPr>
        <w:t>, характеризующ</w:t>
      </w:r>
      <w:r w:rsidR="00B415B7" w:rsidRPr="002C7272">
        <w:rPr>
          <w:rFonts w:ascii="Times New Roman" w:hAnsi="Times New Roman" w:cs="Times New Roman"/>
          <w:sz w:val="28"/>
          <w:szCs w:val="28"/>
        </w:rPr>
        <w:t>ие</w:t>
      </w:r>
      <w:r w:rsidRPr="002C7272">
        <w:rPr>
          <w:rFonts w:ascii="Times New Roman" w:hAnsi="Times New Roman" w:cs="Times New Roman"/>
          <w:sz w:val="28"/>
          <w:szCs w:val="28"/>
        </w:rPr>
        <w:t xml:space="preserve"> совокупность индивидуально-психологических признаков, обусловливающих эффе</w:t>
      </w:r>
      <w:r w:rsidR="00B415B7" w:rsidRPr="002C7272">
        <w:rPr>
          <w:rFonts w:ascii="Times New Roman" w:hAnsi="Times New Roman" w:cs="Times New Roman"/>
          <w:sz w:val="28"/>
          <w:szCs w:val="28"/>
        </w:rPr>
        <w:t>ктивность психической адаптации. Адаптационный потенциал</w:t>
      </w:r>
      <w:r w:rsidRPr="002C7272">
        <w:rPr>
          <w:rFonts w:ascii="Times New Roman" w:hAnsi="Times New Roman" w:cs="Times New Roman"/>
          <w:sz w:val="28"/>
          <w:szCs w:val="28"/>
        </w:rPr>
        <w:t xml:space="preserve"> имеет свойства сложной системы и, соответственно, системный анализ выступает основным подходом к его исследованию</w:t>
      </w:r>
      <w:r w:rsidR="00B415B7" w:rsidRPr="002C7272">
        <w:rPr>
          <w:rFonts w:ascii="Times New Roman" w:hAnsi="Times New Roman" w:cs="Times New Roman"/>
          <w:sz w:val="28"/>
          <w:szCs w:val="28"/>
        </w:rPr>
        <w:t>. Он включает в себя не</w:t>
      </w:r>
      <w:r w:rsidRPr="002C7272">
        <w:rPr>
          <w:rFonts w:ascii="Times New Roman" w:hAnsi="Times New Roman" w:cs="Times New Roman"/>
          <w:sz w:val="28"/>
          <w:szCs w:val="28"/>
        </w:rPr>
        <w:t xml:space="preserve"> только наличные проявления адаптационных способностей, но и </w:t>
      </w:r>
      <w:r w:rsidR="006C5E5F" w:rsidRPr="002C7272">
        <w:rPr>
          <w:rFonts w:ascii="Times New Roman" w:hAnsi="Times New Roman" w:cs="Times New Roman"/>
          <w:sz w:val="28"/>
          <w:szCs w:val="28"/>
        </w:rPr>
        <w:t>те</w:t>
      </w:r>
      <w:r w:rsidRPr="002C7272">
        <w:rPr>
          <w:rFonts w:ascii="Times New Roman" w:hAnsi="Times New Roman" w:cs="Times New Roman"/>
          <w:sz w:val="28"/>
          <w:szCs w:val="28"/>
        </w:rPr>
        <w:t xml:space="preserve"> свойства, которые могут проявиться при изменении содержания, силы и направления воздействия</w:t>
      </w:r>
      <w:r w:rsidR="006C5E5F" w:rsidRPr="002C7272">
        <w:rPr>
          <w:rFonts w:ascii="Times New Roman" w:hAnsi="Times New Roman" w:cs="Times New Roman"/>
          <w:sz w:val="28"/>
          <w:szCs w:val="28"/>
        </w:rPr>
        <w:t xml:space="preserve"> средовых</w:t>
      </w:r>
      <w:r w:rsidR="00B415B7" w:rsidRPr="002C7272">
        <w:rPr>
          <w:rFonts w:ascii="Times New Roman" w:hAnsi="Times New Roman" w:cs="Times New Roman"/>
          <w:sz w:val="28"/>
          <w:szCs w:val="28"/>
        </w:rPr>
        <w:t xml:space="preserve"> факторов. Важно, что адаптационный потенциал </w:t>
      </w:r>
      <w:r w:rsidRPr="002C7272">
        <w:rPr>
          <w:rFonts w:ascii="Times New Roman" w:hAnsi="Times New Roman" w:cs="Times New Roman"/>
          <w:sz w:val="28"/>
          <w:szCs w:val="28"/>
        </w:rPr>
        <w:t xml:space="preserve">определяет границы адаптационных возможностей личности и устойчивости к воздействующим факторам, содержит предпосылки к </w:t>
      </w:r>
      <w:r w:rsidR="006C5E5F" w:rsidRPr="002C7272">
        <w:rPr>
          <w:rFonts w:ascii="Times New Roman" w:hAnsi="Times New Roman" w:cs="Times New Roman"/>
          <w:sz w:val="28"/>
          <w:szCs w:val="28"/>
        </w:rPr>
        <w:t>возможным ответным адаптационным</w:t>
      </w:r>
      <w:r w:rsidRPr="002C7272">
        <w:rPr>
          <w:rFonts w:ascii="Times New Roman" w:hAnsi="Times New Roman" w:cs="Times New Roman"/>
          <w:sz w:val="28"/>
          <w:szCs w:val="28"/>
        </w:rPr>
        <w:t xml:space="preserve"> реакци</w:t>
      </w:r>
      <w:r w:rsidR="006C5E5F" w:rsidRPr="002C7272">
        <w:rPr>
          <w:rFonts w:ascii="Times New Roman" w:hAnsi="Times New Roman" w:cs="Times New Roman"/>
          <w:sz w:val="28"/>
          <w:szCs w:val="28"/>
        </w:rPr>
        <w:t>ям</w:t>
      </w:r>
      <w:r w:rsidR="00B415B7" w:rsidRPr="002C7272">
        <w:rPr>
          <w:rFonts w:ascii="Times New Roman" w:hAnsi="Times New Roman" w:cs="Times New Roman"/>
          <w:sz w:val="28"/>
          <w:szCs w:val="28"/>
        </w:rPr>
        <w:t>. Он</w:t>
      </w:r>
      <w:r w:rsidRPr="002C7272">
        <w:rPr>
          <w:rFonts w:ascii="Times New Roman" w:hAnsi="Times New Roman" w:cs="Times New Roman"/>
          <w:sz w:val="28"/>
          <w:szCs w:val="28"/>
        </w:rPr>
        <w:t xml:space="preserve"> связан с возрастно-психологическими особенностями, при этом собственная активность личности выступает в качестве условия, регулирующего меру реализации потенциальных возможностей</w:t>
      </w:r>
      <w:r w:rsidR="00E56797">
        <w:rPr>
          <w:rFonts w:ascii="Times New Roman" w:hAnsi="Times New Roman" w:cs="Times New Roman"/>
          <w:sz w:val="28"/>
          <w:szCs w:val="28"/>
        </w:rPr>
        <w:t xml:space="preserve"> [34</w:t>
      </w:r>
      <w:r w:rsidR="00136495" w:rsidRPr="00136495">
        <w:rPr>
          <w:rFonts w:ascii="Times New Roman" w:hAnsi="Times New Roman" w:cs="Times New Roman"/>
          <w:sz w:val="28"/>
          <w:szCs w:val="28"/>
        </w:rPr>
        <w:t>]</w:t>
      </w:r>
      <w:r w:rsidR="00D9289C" w:rsidRPr="002C7272">
        <w:rPr>
          <w:rFonts w:ascii="Times New Roman" w:hAnsi="Times New Roman" w:cs="Times New Roman"/>
          <w:sz w:val="28"/>
          <w:szCs w:val="28"/>
        </w:rPr>
        <w:t xml:space="preserve">. </w:t>
      </w:r>
    </w:p>
    <w:p w:rsidR="00D9289C" w:rsidRPr="002C7272" w:rsidRDefault="0063181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А</w:t>
      </w:r>
      <w:r w:rsidR="00B415B7" w:rsidRPr="002C7272">
        <w:rPr>
          <w:rFonts w:ascii="Times New Roman" w:hAnsi="Times New Roman" w:cs="Times New Roman"/>
          <w:sz w:val="28"/>
          <w:szCs w:val="28"/>
        </w:rPr>
        <w:t>вторский взгляд С.Т. Посоховой (2001) фи</w:t>
      </w:r>
      <w:r w:rsidR="00D9289C" w:rsidRPr="002C7272">
        <w:rPr>
          <w:rFonts w:ascii="Times New Roman" w:hAnsi="Times New Roman" w:cs="Times New Roman"/>
          <w:sz w:val="28"/>
          <w:szCs w:val="28"/>
        </w:rPr>
        <w:t>ксирует дополнительные признаки а</w:t>
      </w:r>
      <w:r w:rsidR="009408BE" w:rsidRPr="002C7272">
        <w:rPr>
          <w:rFonts w:ascii="Times New Roman" w:hAnsi="Times New Roman" w:cs="Times New Roman"/>
          <w:sz w:val="28"/>
          <w:szCs w:val="28"/>
        </w:rPr>
        <w:t>да</w:t>
      </w:r>
      <w:r w:rsidR="00D9289C" w:rsidRPr="002C7272">
        <w:rPr>
          <w:rFonts w:ascii="Times New Roman" w:hAnsi="Times New Roman" w:cs="Times New Roman"/>
          <w:sz w:val="28"/>
          <w:szCs w:val="28"/>
        </w:rPr>
        <w:t>птационного</w:t>
      </w:r>
      <w:r w:rsidR="00B26E3A" w:rsidRPr="002C7272">
        <w:rPr>
          <w:rFonts w:ascii="Times New Roman" w:hAnsi="Times New Roman" w:cs="Times New Roman"/>
          <w:sz w:val="28"/>
          <w:szCs w:val="28"/>
        </w:rPr>
        <w:t xml:space="preserve"> потенциал</w:t>
      </w:r>
      <w:r w:rsidR="00D9289C" w:rsidRPr="002C7272">
        <w:rPr>
          <w:rFonts w:ascii="Times New Roman" w:hAnsi="Times New Roman" w:cs="Times New Roman"/>
          <w:sz w:val="28"/>
          <w:szCs w:val="28"/>
        </w:rPr>
        <w:t>а</w:t>
      </w:r>
      <w:r w:rsidR="00B26E3A" w:rsidRPr="002C7272">
        <w:rPr>
          <w:rFonts w:ascii="Times New Roman" w:hAnsi="Times New Roman" w:cs="Times New Roman"/>
          <w:sz w:val="28"/>
          <w:szCs w:val="28"/>
        </w:rPr>
        <w:t xml:space="preserve"> личности</w:t>
      </w:r>
      <w:r w:rsidR="00D9289C" w:rsidRPr="002C7272">
        <w:rPr>
          <w:rFonts w:ascii="Times New Roman" w:hAnsi="Times New Roman" w:cs="Times New Roman"/>
          <w:sz w:val="28"/>
          <w:szCs w:val="28"/>
        </w:rPr>
        <w:t>. В концепции С.Т. Посоховой</w:t>
      </w:r>
      <w:r w:rsidR="006C5E5F" w:rsidRPr="002C7272">
        <w:rPr>
          <w:rFonts w:ascii="Times New Roman" w:hAnsi="Times New Roman" w:cs="Times New Roman"/>
          <w:sz w:val="28"/>
          <w:szCs w:val="28"/>
        </w:rPr>
        <w:t xml:space="preserve"> </w:t>
      </w:r>
      <w:r w:rsidR="00D9289C" w:rsidRPr="002C7272">
        <w:rPr>
          <w:rFonts w:ascii="Times New Roman" w:hAnsi="Times New Roman" w:cs="Times New Roman"/>
          <w:sz w:val="28"/>
          <w:szCs w:val="28"/>
        </w:rPr>
        <w:t>выделяю</w:t>
      </w:r>
      <w:r w:rsidR="00B26E3A" w:rsidRPr="002C7272">
        <w:rPr>
          <w:rFonts w:ascii="Times New Roman" w:hAnsi="Times New Roman" w:cs="Times New Roman"/>
          <w:sz w:val="28"/>
          <w:szCs w:val="28"/>
        </w:rPr>
        <w:t>т</w:t>
      </w:r>
      <w:r w:rsidR="00D9289C" w:rsidRPr="002C7272">
        <w:rPr>
          <w:rFonts w:ascii="Times New Roman" w:hAnsi="Times New Roman" w:cs="Times New Roman"/>
          <w:sz w:val="28"/>
          <w:szCs w:val="28"/>
        </w:rPr>
        <w:t>ся</w:t>
      </w:r>
      <w:r w:rsidR="00B26E3A" w:rsidRPr="002C7272">
        <w:rPr>
          <w:rFonts w:ascii="Times New Roman" w:hAnsi="Times New Roman" w:cs="Times New Roman"/>
          <w:sz w:val="28"/>
          <w:szCs w:val="28"/>
        </w:rPr>
        <w:t xml:space="preserve"> следующие смысловые аспекты понятия адаптац</w:t>
      </w:r>
      <w:r w:rsidR="00D9289C" w:rsidRPr="002C7272">
        <w:rPr>
          <w:rFonts w:ascii="Times New Roman" w:hAnsi="Times New Roman" w:cs="Times New Roman"/>
          <w:sz w:val="28"/>
          <w:szCs w:val="28"/>
        </w:rPr>
        <w:t>ии:</w:t>
      </w:r>
    </w:p>
    <w:p w:rsidR="00D9289C" w:rsidRPr="002C7272" w:rsidRDefault="00B26E3A" w:rsidP="006E199A">
      <w:pPr>
        <w:pStyle w:val="a3"/>
        <w:numPr>
          <w:ilvl w:val="0"/>
          <w:numId w:val="23"/>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адаптация как жизнедеятельность в изменяющихся условиях существования, </w:t>
      </w:r>
    </w:p>
    <w:p w:rsidR="00D9289C" w:rsidRPr="002C7272" w:rsidRDefault="00B26E3A" w:rsidP="006E199A">
      <w:pPr>
        <w:pStyle w:val="a3"/>
        <w:numPr>
          <w:ilvl w:val="0"/>
          <w:numId w:val="23"/>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адаптация как </w:t>
      </w:r>
      <w:r w:rsidR="006C5E5F" w:rsidRPr="002C7272">
        <w:rPr>
          <w:rFonts w:ascii="Times New Roman" w:hAnsi="Times New Roman" w:cs="Times New Roman"/>
          <w:sz w:val="28"/>
          <w:szCs w:val="28"/>
        </w:rPr>
        <w:t xml:space="preserve">процесс </w:t>
      </w:r>
      <w:r w:rsidRPr="002C7272">
        <w:rPr>
          <w:rFonts w:ascii="Times New Roman" w:hAnsi="Times New Roman" w:cs="Times New Roman"/>
          <w:sz w:val="28"/>
          <w:szCs w:val="28"/>
        </w:rPr>
        <w:t>приспособлени</w:t>
      </w:r>
      <w:r w:rsidR="006C5E5F" w:rsidRPr="002C7272">
        <w:rPr>
          <w:rFonts w:ascii="Times New Roman" w:hAnsi="Times New Roman" w:cs="Times New Roman"/>
          <w:sz w:val="28"/>
          <w:szCs w:val="28"/>
        </w:rPr>
        <w:t>я</w:t>
      </w:r>
      <w:r w:rsidR="00D9289C" w:rsidRPr="002C7272">
        <w:rPr>
          <w:rFonts w:ascii="Times New Roman" w:hAnsi="Times New Roman" w:cs="Times New Roman"/>
          <w:sz w:val="28"/>
          <w:szCs w:val="28"/>
        </w:rPr>
        <w:t xml:space="preserve"> к измененным условиям среды,</w:t>
      </w:r>
    </w:p>
    <w:p w:rsidR="00D9289C" w:rsidRPr="002C7272" w:rsidRDefault="00B26E3A" w:rsidP="006E199A">
      <w:pPr>
        <w:pStyle w:val="a3"/>
        <w:numPr>
          <w:ilvl w:val="0"/>
          <w:numId w:val="23"/>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адаптация как достижение устойчивости в измененной среде. </w:t>
      </w:r>
    </w:p>
    <w:p w:rsidR="00B26E3A" w:rsidRPr="002C7272" w:rsidRDefault="00B26E3A" w:rsidP="00D1548A">
      <w:pPr>
        <w:spacing w:after="0" w:line="360" w:lineRule="auto"/>
        <w:ind w:firstLine="360"/>
        <w:jc w:val="both"/>
        <w:rPr>
          <w:rFonts w:ascii="Times New Roman" w:hAnsi="Times New Roman" w:cs="Times New Roman"/>
          <w:sz w:val="28"/>
          <w:szCs w:val="28"/>
        </w:rPr>
      </w:pPr>
      <w:r w:rsidRPr="002C7272">
        <w:rPr>
          <w:rFonts w:ascii="Times New Roman" w:hAnsi="Times New Roman" w:cs="Times New Roman"/>
          <w:sz w:val="28"/>
          <w:szCs w:val="28"/>
        </w:rPr>
        <w:t>Опираясь на приведенные обобщения, а</w:t>
      </w:r>
      <w:r w:rsidR="006C5E5F" w:rsidRPr="002C7272">
        <w:rPr>
          <w:rFonts w:ascii="Times New Roman" w:hAnsi="Times New Roman" w:cs="Times New Roman"/>
          <w:sz w:val="28"/>
          <w:szCs w:val="28"/>
        </w:rPr>
        <w:t>втор пишет, что адаптация представляет</w:t>
      </w:r>
      <w:r w:rsidRPr="002C7272">
        <w:rPr>
          <w:rFonts w:ascii="Times New Roman" w:hAnsi="Times New Roman" w:cs="Times New Roman"/>
          <w:sz w:val="28"/>
          <w:szCs w:val="28"/>
        </w:rPr>
        <w:t xml:space="preserve"> собой механизм самораскрытия личности, обеспечивающий трансформацию изменений окружающей среды во внутренние условия создания новых способов взаимодействия с реальностью и с собой, необходимых для сохранения собственной целостности. Психологическое содержание адаптирующейся личности определяется: осознанием изменяющейся окружающей среды; рефлексией себя в новой картине среды; саморегуляцией адаптационного потенциала, необходимого для </w:t>
      </w:r>
      <w:r w:rsidRPr="002C7272">
        <w:rPr>
          <w:rFonts w:ascii="Times New Roman" w:hAnsi="Times New Roman" w:cs="Times New Roman"/>
          <w:sz w:val="28"/>
          <w:szCs w:val="28"/>
        </w:rPr>
        <w:lastRenderedPageBreak/>
        <w:t>преобразования взаимодействия с окружающей средой и собой; трансформацией способов взаимодействия с окружающей средой; выраженной эгоориентацией как возможным следствием усиления потребности в самораскрытии; изменением образа Я как элемента Я-концепции</w:t>
      </w:r>
      <w:r w:rsidR="00136495">
        <w:rPr>
          <w:rFonts w:ascii="Times New Roman" w:hAnsi="Times New Roman" w:cs="Times New Roman"/>
          <w:sz w:val="28"/>
          <w:szCs w:val="28"/>
        </w:rPr>
        <w:t xml:space="preserve"> </w:t>
      </w:r>
      <w:r w:rsidR="00E56797">
        <w:rPr>
          <w:rFonts w:ascii="Times New Roman" w:hAnsi="Times New Roman" w:cs="Times New Roman"/>
          <w:sz w:val="28"/>
          <w:szCs w:val="28"/>
        </w:rPr>
        <w:t>[52</w:t>
      </w:r>
      <w:r w:rsidR="00136495" w:rsidRPr="00136495">
        <w:rPr>
          <w:rFonts w:ascii="Times New Roman" w:hAnsi="Times New Roman" w:cs="Times New Roman"/>
          <w:sz w:val="28"/>
          <w:szCs w:val="28"/>
        </w:rPr>
        <w:t>]</w:t>
      </w:r>
      <w:r w:rsidRPr="002C7272">
        <w:rPr>
          <w:rFonts w:ascii="Times New Roman" w:hAnsi="Times New Roman" w:cs="Times New Roman"/>
          <w:sz w:val="28"/>
          <w:szCs w:val="28"/>
        </w:rPr>
        <w:t>.</w:t>
      </w:r>
    </w:p>
    <w:p w:rsidR="00B26E3A" w:rsidRPr="002C7272" w:rsidRDefault="00B26E3A" w:rsidP="00D1548A">
      <w:pPr>
        <w:spacing w:after="0" w:line="360" w:lineRule="auto"/>
        <w:ind w:firstLine="708"/>
        <w:jc w:val="both"/>
        <w:rPr>
          <w:rFonts w:ascii="Times New Roman" w:hAnsi="Times New Roman" w:cs="Times New Roman"/>
          <w:sz w:val="28"/>
          <w:szCs w:val="28"/>
          <w:highlight w:val="green"/>
        </w:rPr>
      </w:pPr>
      <w:r w:rsidRPr="002C7272">
        <w:rPr>
          <w:rFonts w:ascii="Times New Roman" w:hAnsi="Times New Roman" w:cs="Times New Roman"/>
          <w:sz w:val="28"/>
          <w:szCs w:val="28"/>
        </w:rPr>
        <w:t>Понятие «личностного адаптационного синдрома», который характеризует общие для разных способов взаимодействия с изменяющимися социальными, предметно-технологическими и природно-климатическими условиями среды проявления адаптационного потенциала, которые связаны с активизацией личностной регуляции. Личностная регуляция обеспечивает создание внутренних условий</w:t>
      </w:r>
      <w:r w:rsidR="00613B12" w:rsidRPr="002C7272">
        <w:rPr>
          <w:rFonts w:ascii="Times New Roman" w:hAnsi="Times New Roman" w:cs="Times New Roman"/>
          <w:sz w:val="28"/>
          <w:szCs w:val="28"/>
        </w:rPr>
        <w:t xml:space="preserve"> (активизацию потенциала организма)</w:t>
      </w:r>
      <w:r w:rsidRPr="002C7272">
        <w:rPr>
          <w:rFonts w:ascii="Times New Roman" w:hAnsi="Times New Roman" w:cs="Times New Roman"/>
          <w:sz w:val="28"/>
          <w:szCs w:val="28"/>
        </w:rPr>
        <w:t xml:space="preserve"> для преобразования сложившихся взаимоотношений со средой и получения необходимой независимости от средовых воздействий. Активность личностной регуляции определяется сочетанием объективных признаков среды, их личностным смыслом и превалирующим способом взаимодействия с изменяющейся реальн</w:t>
      </w:r>
      <w:r w:rsidR="00136495">
        <w:rPr>
          <w:rFonts w:ascii="Times New Roman" w:hAnsi="Times New Roman" w:cs="Times New Roman"/>
          <w:sz w:val="28"/>
          <w:szCs w:val="28"/>
        </w:rPr>
        <w:t>остью</w:t>
      </w:r>
      <w:r w:rsidR="00136495" w:rsidRPr="00136495">
        <w:rPr>
          <w:rFonts w:ascii="Times New Roman" w:hAnsi="Times New Roman" w:cs="Times New Roman"/>
          <w:sz w:val="28"/>
          <w:szCs w:val="28"/>
        </w:rPr>
        <w:t xml:space="preserve"> [</w:t>
      </w:r>
      <w:r w:rsidR="00E56797">
        <w:rPr>
          <w:rFonts w:ascii="Times New Roman" w:hAnsi="Times New Roman" w:cs="Times New Roman"/>
          <w:sz w:val="28"/>
          <w:szCs w:val="28"/>
        </w:rPr>
        <w:t>54</w:t>
      </w:r>
      <w:r w:rsidR="00136495" w:rsidRPr="00136495">
        <w:rPr>
          <w:rFonts w:ascii="Times New Roman" w:hAnsi="Times New Roman" w:cs="Times New Roman"/>
          <w:sz w:val="28"/>
          <w:szCs w:val="28"/>
        </w:rPr>
        <w:t>]</w:t>
      </w:r>
      <w:r w:rsidR="00136495" w:rsidRPr="00AD3CF2">
        <w:rPr>
          <w:rFonts w:ascii="Times New Roman" w:hAnsi="Times New Roman" w:cs="Times New Roman"/>
          <w:sz w:val="28"/>
          <w:szCs w:val="28"/>
        </w:rPr>
        <w:t>.</w:t>
      </w:r>
      <w:r w:rsidRPr="002C7272">
        <w:rPr>
          <w:rFonts w:ascii="Times New Roman" w:hAnsi="Times New Roman" w:cs="Times New Roman"/>
          <w:sz w:val="28"/>
          <w:szCs w:val="28"/>
        </w:rPr>
        <w:t xml:space="preserve"> </w:t>
      </w:r>
      <w:r w:rsidR="00613B12" w:rsidRPr="002C7272">
        <w:rPr>
          <w:rFonts w:ascii="Times New Roman" w:hAnsi="Times New Roman" w:cs="Times New Roman"/>
          <w:sz w:val="28"/>
          <w:szCs w:val="28"/>
        </w:rPr>
        <w:t xml:space="preserve">Автор выделяет пять </w:t>
      </w:r>
      <w:r w:rsidRPr="002C7272">
        <w:rPr>
          <w:rFonts w:ascii="Times New Roman" w:hAnsi="Times New Roman" w:cs="Times New Roman"/>
          <w:sz w:val="28"/>
          <w:szCs w:val="28"/>
        </w:rPr>
        <w:t xml:space="preserve">составляющих адаптационного потенциала личности: </w:t>
      </w:r>
    </w:p>
    <w:p w:rsidR="00B26E3A" w:rsidRPr="002C7272" w:rsidRDefault="00B26E3A"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1.</w:t>
      </w:r>
      <w:r w:rsidRPr="002C7272">
        <w:rPr>
          <w:rFonts w:ascii="Times New Roman" w:hAnsi="Times New Roman" w:cs="Times New Roman"/>
          <w:sz w:val="28"/>
          <w:szCs w:val="28"/>
        </w:rPr>
        <w:tab/>
        <w:t xml:space="preserve">Биопластическая – отражает эволюционно закрепленные целесообразные формы жизнедеятельности человеческого организма и врожденные энергетические ресурсы. </w:t>
      </w:r>
    </w:p>
    <w:p w:rsidR="00B26E3A" w:rsidRPr="002C7272" w:rsidRDefault="00B26E3A"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2.</w:t>
      </w:r>
      <w:r w:rsidRPr="002C7272">
        <w:rPr>
          <w:rFonts w:ascii="Times New Roman" w:hAnsi="Times New Roman" w:cs="Times New Roman"/>
          <w:sz w:val="28"/>
          <w:szCs w:val="28"/>
        </w:rPr>
        <w:tab/>
        <w:t xml:space="preserve">Биографическая – это индивидуальная история жизни человека. Она аккумулирует микросоциум и ту микрокультуру, где рождается и куда погружается человек на ранних этапах своего жизненного пути. </w:t>
      </w:r>
    </w:p>
    <w:p w:rsidR="00B26E3A" w:rsidRPr="002C7272" w:rsidRDefault="00B26E3A"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3.</w:t>
      </w:r>
      <w:r w:rsidRPr="002C7272">
        <w:rPr>
          <w:rFonts w:ascii="Times New Roman" w:hAnsi="Times New Roman" w:cs="Times New Roman"/>
          <w:sz w:val="28"/>
          <w:szCs w:val="28"/>
        </w:rPr>
        <w:tab/>
        <w:t>Психический компонент адаптационного потенциала, который обеспечивается скрытыми и реальными возможностями человека, позволяющими отражать объективную реальность во всем ее многообразии и регулировать различные взаимоотношения с ней и с самим собой, сохранять собственную целостность, самосовершенствоваться и самообразовываться.</w:t>
      </w:r>
    </w:p>
    <w:p w:rsidR="00B26E3A" w:rsidRPr="002C7272" w:rsidRDefault="00B26E3A"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4.</w:t>
      </w:r>
      <w:r w:rsidRPr="002C7272">
        <w:rPr>
          <w:rFonts w:ascii="Times New Roman" w:hAnsi="Times New Roman" w:cs="Times New Roman"/>
          <w:sz w:val="28"/>
          <w:szCs w:val="28"/>
        </w:rPr>
        <w:tab/>
        <w:t xml:space="preserve">Сложившаяся система личностной регуляции (личностно-регулятивный компонент), которая дает возможность не только управлять </w:t>
      </w:r>
      <w:r w:rsidRPr="002C7272">
        <w:rPr>
          <w:rFonts w:ascii="Times New Roman" w:hAnsi="Times New Roman" w:cs="Times New Roman"/>
          <w:sz w:val="28"/>
          <w:szCs w:val="28"/>
        </w:rPr>
        <w:lastRenderedPageBreak/>
        <w:t>своим поведением в соответствии с нормативными требованиями общества, достигать необходимого уровня успешности в профессиональной деятельности, но и развиваться, совершенствоваться.</w:t>
      </w:r>
    </w:p>
    <w:p w:rsidR="00F66CF5" w:rsidRPr="002C7272" w:rsidRDefault="00613B12"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Рассмотрев основные походы к пониманию феномена ад</w:t>
      </w:r>
      <w:r w:rsidR="00CC7017" w:rsidRPr="002C7272">
        <w:rPr>
          <w:rFonts w:ascii="Times New Roman" w:hAnsi="Times New Roman" w:cs="Times New Roman"/>
          <w:sz w:val="28"/>
          <w:szCs w:val="28"/>
        </w:rPr>
        <w:t>аптации, мы можем отметить его</w:t>
      </w:r>
      <w:r w:rsidR="005774AF" w:rsidRPr="002C7272">
        <w:rPr>
          <w:rFonts w:ascii="Times New Roman" w:hAnsi="Times New Roman" w:cs="Times New Roman"/>
          <w:sz w:val="28"/>
          <w:szCs w:val="28"/>
        </w:rPr>
        <w:t xml:space="preserve"> высокую значимость для формирования его личности. В начале раздела говорилось о проблеме адаптации ребенка с ОВЗ в условиях окружающей среды и в социуме. </w:t>
      </w:r>
      <w:r w:rsidR="006D1C88" w:rsidRPr="002C7272">
        <w:rPr>
          <w:rFonts w:ascii="Times New Roman" w:hAnsi="Times New Roman" w:cs="Times New Roman"/>
          <w:sz w:val="28"/>
          <w:szCs w:val="28"/>
        </w:rPr>
        <w:t>Нельзя не заметить, что подходы к изучению адаптационного потенциала направлены на рассмотрени</w:t>
      </w:r>
      <w:r w:rsidR="00CC7017" w:rsidRPr="002C7272">
        <w:rPr>
          <w:rFonts w:ascii="Times New Roman" w:hAnsi="Times New Roman" w:cs="Times New Roman"/>
          <w:sz w:val="28"/>
          <w:szCs w:val="28"/>
        </w:rPr>
        <w:t>я процесса адаптации с точки з</w:t>
      </w:r>
      <w:r w:rsidR="006D1C88" w:rsidRPr="002C7272">
        <w:rPr>
          <w:rFonts w:ascii="Times New Roman" w:hAnsi="Times New Roman" w:cs="Times New Roman"/>
          <w:sz w:val="28"/>
          <w:szCs w:val="28"/>
        </w:rPr>
        <w:t>рения здорового организма. Для н</w:t>
      </w:r>
      <w:r w:rsidR="00CC7017" w:rsidRPr="002C7272">
        <w:rPr>
          <w:rFonts w:ascii="Times New Roman" w:hAnsi="Times New Roman" w:cs="Times New Roman"/>
          <w:sz w:val="28"/>
          <w:szCs w:val="28"/>
        </w:rPr>
        <w:t>ашей работы – это предпосылка к</w:t>
      </w:r>
      <w:r w:rsidR="006D1C88" w:rsidRPr="002C7272">
        <w:rPr>
          <w:rFonts w:ascii="Times New Roman" w:hAnsi="Times New Roman" w:cs="Times New Roman"/>
          <w:sz w:val="28"/>
          <w:szCs w:val="28"/>
        </w:rPr>
        <w:t xml:space="preserve"> рассмотрени</w:t>
      </w:r>
      <w:r w:rsidR="00CC7017" w:rsidRPr="002C7272">
        <w:rPr>
          <w:rFonts w:ascii="Times New Roman" w:hAnsi="Times New Roman" w:cs="Times New Roman"/>
          <w:sz w:val="28"/>
          <w:szCs w:val="28"/>
        </w:rPr>
        <w:t>ю</w:t>
      </w:r>
      <w:r w:rsidR="006D1C88" w:rsidRPr="002C7272">
        <w:rPr>
          <w:rFonts w:ascii="Times New Roman" w:hAnsi="Times New Roman" w:cs="Times New Roman"/>
          <w:sz w:val="28"/>
          <w:szCs w:val="28"/>
        </w:rPr>
        <w:t xml:space="preserve"> адаптационного потенциала для человека, прежде всего ребенка с нарушенным развитием. </w:t>
      </w:r>
      <w:r w:rsidR="005774AF" w:rsidRPr="002C7272">
        <w:rPr>
          <w:rFonts w:ascii="Times New Roman" w:hAnsi="Times New Roman" w:cs="Times New Roman"/>
          <w:sz w:val="28"/>
          <w:szCs w:val="28"/>
        </w:rPr>
        <w:t>По</w:t>
      </w:r>
      <w:r w:rsidR="00CC7017" w:rsidRPr="002C7272">
        <w:rPr>
          <w:rFonts w:ascii="Times New Roman" w:hAnsi="Times New Roman" w:cs="Times New Roman"/>
          <w:sz w:val="28"/>
          <w:szCs w:val="28"/>
        </w:rPr>
        <w:t>пытка решения проблемы актуализации адаптационного потенциала</w:t>
      </w:r>
      <w:r w:rsidR="005774AF" w:rsidRPr="002C7272">
        <w:rPr>
          <w:rFonts w:ascii="Times New Roman" w:hAnsi="Times New Roman" w:cs="Times New Roman"/>
          <w:sz w:val="28"/>
          <w:szCs w:val="28"/>
        </w:rPr>
        <w:t xml:space="preserve"> для детей с нарушенным развитием</w:t>
      </w:r>
      <w:r w:rsidR="00E23238" w:rsidRPr="002C7272">
        <w:rPr>
          <w:rFonts w:ascii="Times New Roman" w:hAnsi="Times New Roman" w:cs="Times New Roman"/>
          <w:sz w:val="28"/>
          <w:szCs w:val="28"/>
        </w:rPr>
        <w:t xml:space="preserve"> – основная идея данной работы.</w:t>
      </w:r>
    </w:p>
    <w:p w:rsidR="00E23238" w:rsidRPr="002C7272" w:rsidRDefault="00E23238"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На с</w:t>
      </w:r>
      <w:r w:rsidR="00D5430E" w:rsidRPr="002C7272">
        <w:rPr>
          <w:rFonts w:ascii="Times New Roman" w:hAnsi="Times New Roman" w:cs="Times New Roman"/>
          <w:sz w:val="28"/>
          <w:szCs w:val="28"/>
        </w:rPr>
        <w:t>егодняшний день спектр методов и средств, помогающих процессу</w:t>
      </w:r>
      <w:r w:rsidRPr="002C7272">
        <w:rPr>
          <w:rFonts w:ascii="Times New Roman" w:hAnsi="Times New Roman" w:cs="Times New Roman"/>
          <w:sz w:val="28"/>
          <w:szCs w:val="28"/>
        </w:rPr>
        <w:t xml:space="preserve"> адаптации детей с ОВЗ расширяется. В связи с тем, что такие </w:t>
      </w:r>
      <w:r w:rsidR="00D5430E" w:rsidRPr="002C7272">
        <w:rPr>
          <w:rFonts w:ascii="Times New Roman" w:hAnsi="Times New Roman" w:cs="Times New Roman"/>
          <w:sz w:val="28"/>
          <w:szCs w:val="28"/>
        </w:rPr>
        <w:t>д</w:t>
      </w:r>
      <w:r w:rsidRPr="002C7272">
        <w:rPr>
          <w:rFonts w:ascii="Times New Roman" w:hAnsi="Times New Roman" w:cs="Times New Roman"/>
          <w:sz w:val="28"/>
          <w:szCs w:val="28"/>
        </w:rPr>
        <w:t>ети нуждаются в</w:t>
      </w:r>
      <w:r w:rsidR="00D5430E" w:rsidRPr="002C7272">
        <w:rPr>
          <w:rFonts w:ascii="Times New Roman" w:hAnsi="Times New Roman" w:cs="Times New Roman"/>
          <w:sz w:val="28"/>
          <w:szCs w:val="28"/>
        </w:rPr>
        <w:t xml:space="preserve"> специфической</w:t>
      </w:r>
      <w:r w:rsidRPr="002C7272">
        <w:rPr>
          <w:rFonts w:ascii="Times New Roman" w:hAnsi="Times New Roman" w:cs="Times New Roman"/>
          <w:sz w:val="28"/>
          <w:szCs w:val="28"/>
        </w:rPr>
        <w:t xml:space="preserve"> </w:t>
      </w:r>
      <w:r w:rsidR="00D5430E" w:rsidRPr="002C7272">
        <w:rPr>
          <w:rFonts w:ascii="Times New Roman" w:hAnsi="Times New Roman" w:cs="Times New Roman"/>
          <w:sz w:val="28"/>
          <w:szCs w:val="28"/>
        </w:rPr>
        <w:t>психологической поддержке помощи, появляются новые, ранее мало изученные методы, среди которых популярность обретает – анималотерапия, в частности – лечебная верховая езда (иппотерапия), о методике и средствах которой пойдет речь в следующем разделе.</w:t>
      </w:r>
    </w:p>
    <w:p w:rsidR="00E27A7C" w:rsidRPr="002C7272" w:rsidRDefault="00E27A7C" w:rsidP="00D1548A">
      <w:pPr>
        <w:spacing w:after="0" w:line="360" w:lineRule="auto"/>
        <w:ind w:firstLine="708"/>
        <w:jc w:val="both"/>
        <w:rPr>
          <w:rFonts w:ascii="Times New Roman" w:hAnsi="Times New Roman" w:cs="Times New Roman"/>
          <w:sz w:val="28"/>
          <w:szCs w:val="28"/>
        </w:rPr>
      </w:pPr>
    </w:p>
    <w:p w:rsidR="00662BA5" w:rsidRPr="00CE179B" w:rsidRDefault="00AA1F1F" w:rsidP="00CE179B">
      <w:pPr>
        <w:pStyle w:val="2"/>
        <w:rPr>
          <w:rFonts w:ascii="Times New Roman" w:hAnsi="Times New Roman" w:cs="Times New Roman"/>
          <w:color w:val="auto"/>
          <w:sz w:val="28"/>
          <w:szCs w:val="28"/>
        </w:rPr>
      </w:pPr>
      <w:bookmarkStart w:id="6" w:name="_Toc483250696"/>
      <w:r w:rsidRPr="00CE179B">
        <w:rPr>
          <w:rFonts w:ascii="Times New Roman" w:hAnsi="Times New Roman" w:cs="Times New Roman"/>
          <w:color w:val="auto"/>
          <w:sz w:val="28"/>
          <w:szCs w:val="28"/>
        </w:rPr>
        <w:t>1.3  Средства иппо</w:t>
      </w:r>
      <w:r w:rsidR="00662BA5" w:rsidRPr="00CE179B">
        <w:rPr>
          <w:rFonts w:ascii="Times New Roman" w:hAnsi="Times New Roman" w:cs="Times New Roman"/>
          <w:color w:val="auto"/>
          <w:sz w:val="28"/>
          <w:szCs w:val="28"/>
        </w:rPr>
        <w:t>терапии</w:t>
      </w:r>
      <w:r w:rsidRPr="00CE179B">
        <w:rPr>
          <w:rFonts w:ascii="Times New Roman" w:hAnsi="Times New Roman" w:cs="Times New Roman"/>
          <w:color w:val="auto"/>
          <w:sz w:val="28"/>
          <w:szCs w:val="28"/>
        </w:rPr>
        <w:t xml:space="preserve"> в обеспечении адаптационного потенциала детей</w:t>
      </w:r>
      <w:r w:rsidR="00662BA5" w:rsidRPr="00CE179B">
        <w:rPr>
          <w:rFonts w:ascii="Times New Roman" w:hAnsi="Times New Roman" w:cs="Times New Roman"/>
          <w:color w:val="auto"/>
          <w:sz w:val="28"/>
          <w:szCs w:val="28"/>
        </w:rPr>
        <w:t xml:space="preserve"> с ограниченными возможностями здоровья</w:t>
      </w:r>
      <w:bookmarkEnd w:id="6"/>
      <w:r w:rsidR="00662BA5" w:rsidRPr="00CE179B">
        <w:rPr>
          <w:rFonts w:ascii="Times New Roman" w:hAnsi="Times New Roman" w:cs="Times New Roman"/>
          <w:color w:val="auto"/>
          <w:sz w:val="28"/>
          <w:szCs w:val="28"/>
        </w:rPr>
        <w:t xml:space="preserve"> </w:t>
      </w:r>
    </w:p>
    <w:p w:rsidR="002C3092" w:rsidRPr="002C7272" w:rsidRDefault="00AA1F1F"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Как показывает описание психол</w:t>
      </w:r>
      <w:r w:rsidR="00382704" w:rsidRPr="002C7272">
        <w:rPr>
          <w:rFonts w:ascii="Times New Roman" w:hAnsi="Times New Roman" w:cs="Times New Roman"/>
          <w:sz w:val="28"/>
          <w:szCs w:val="28"/>
        </w:rPr>
        <w:t>о</w:t>
      </w:r>
      <w:r w:rsidRPr="002C7272">
        <w:rPr>
          <w:rFonts w:ascii="Times New Roman" w:hAnsi="Times New Roman" w:cs="Times New Roman"/>
          <w:sz w:val="28"/>
          <w:szCs w:val="28"/>
        </w:rPr>
        <w:t>гических особенностей д</w:t>
      </w:r>
      <w:r w:rsidR="002C3092" w:rsidRPr="002C7272">
        <w:rPr>
          <w:rFonts w:ascii="Times New Roman" w:hAnsi="Times New Roman" w:cs="Times New Roman"/>
          <w:sz w:val="28"/>
          <w:szCs w:val="28"/>
        </w:rPr>
        <w:t>ет</w:t>
      </w:r>
      <w:r w:rsidRPr="002C7272">
        <w:rPr>
          <w:rFonts w:ascii="Times New Roman" w:hAnsi="Times New Roman" w:cs="Times New Roman"/>
          <w:sz w:val="28"/>
          <w:szCs w:val="28"/>
        </w:rPr>
        <w:t>ей</w:t>
      </w:r>
      <w:r w:rsidR="002C3092" w:rsidRPr="002C7272">
        <w:rPr>
          <w:rFonts w:ascii="Times New Roman" w:hAnsi="Times New Roman" w:cs="Times New Roman"/>
          <w:sz w:val="28"/>
          <w:szCs w:val="28"/>
        </w:rPr>
        <w:t xml:space="preserve"> с ограниченными возможностями здоровь</w:t>
      </w:r>
      <w:r w:rsidRPr="002C7272">
        <w:rPr>
          <w:rFonts w:ascii="Times New Roman" w:hAnsi="Times New Roman" w:cs="Times New Roman"/>
          <w:sz w:val="28"/>
          <w:szCs w:val="28"/>
        </w:rPr>
        <w:t xml:space="preserve">я, они </w:t>
      </w:r>
      <w:r w:rsidR="002C3092" w:rsidRPr="002C7272">
        <w:rPr>
          <w:rFonts w:ascii="Times New Roman" w:hAnsi="Times New Roman" w:cs="Times New Roman"/>
          <w:sz w:val="28"/>
          <w:szCs w:val="28"/>
        </w:rPr>
        <w:t>нуждаются в поддержке нормального развития</w:t>
      </w:r>
      <w:r w:rsidRPr="002C7272">
        <w:rPr>
          <w:rFonts w:ascii="Times New Roman" w:hAnsi="Times New Roman" w:cs="Times New Roman"/>
          <w:sz w:val="28"/>
          <w:szCs w:val="28"/>
        </w:rPr>
        <w:t>,</w:t>
      </w:r>
      <w:r w:rsidR="002C3092" w:rsidRPr="002C7272">
        <w:rPr>
          <w:rFonts w:ascii="Times New Roman" w:hAnsi="Times New Roman" w:cs="Times New Roman"/>
          <w:sz w:val="28"/>
          <w:szCs w:val="28"/>
        </w:rPr>
        <w:t xml:space="preserve"> </w:t>
      </w:r>
      <w:r w:rsidR="00E27A7C" w:rsidRPr="002C7272">
        <w:rPr>
          <w:rFonts w:ascii="Times New Roman" w:hAnsi="Times New Roman" w:cs="Times New Roman"/>
          <w:sz w:val="28"/>
          <w:szCs w:val="28"/>
        </w:rPr>
        <w:t>как и все другие дети. Закономерности</w:t>
      </w:r>
      <w:r w:rsidR="002C3092" w:rsidRPr="002C7272">
        <w:rPr>
          <w:rFonts w:ascii="Times New Roman" w:hAnsi="Times New Roman" w:cs="Times New Roman"/>
          <w:sz w:val="28"/>
          <w:szCs w:val="28"/>
        </w:rPr>
        <w:t xml:space="preserve"> психологии развития, в частности детской психологии</w:t>
      </w:r>
      <w:r w:rsidR="0090216F" w:rsidRPr="002C7272">
        <w:rPr>
          <w:rFonts w:ascii="Times New Roman" w:hAnsi="Times New Roman" w:cs="Times New Roman"/>
          <w:sz w:val="28"/>
          <w:szCs w:val="28"/>
        </w:rPr>
        <w:t>,</w:t>
      </w:r>
      <w:r w:rsidR="005D7C25" w:rsidRPr="002C7272">
        <w:rPr>
          <w:rFonts w:ascii="Times New Roman" w:hAnsi="Times New Roman" w:cs="Times New Roman"/>
          <w:sz w:val="28"/>
          <w:szCs w:val="28"/>
        </w:rPr>
        <w:t xml:space="preserve"> </w:t>
      </w:r>
      <w:r w:rsidR="00E27A7C" w:rsidRPr="002C7272">
        <w:rPr>
          <w:rFonts w:ascii="Times New Roman" w:hAnsi="Times New Roman" w:cs="Times New Roman"/>
          <w:sz w:val="28"/>
          <w:szCs w:val="28"/>
        </w:rPr>
        <w:t>указыва</w:t>
      </w:r>
      <w:r w:rsidR="006E2E59" w:rsidRPr="002C7272">
        <w:rPr>
          <w:rFonts w:ascii="Times New Roman" w:hAnsi="Times New Roman" w:cs="Times New Roman"/>
          <w:sz w:val="28"/>
          <w:szCs w:val="28"/>
        </w:rPr>
        <w:t>ю</w:t>
      </w:r>
      <w:r w:rsidR="00E27A7C" w:rsidRPr="002C7272">
        <w:rPr>
          <w:rFonts w:ascii="Times New Roman" w:hAnsi="Times New Roman" w:cs="Times New Roman"/>
          <w:sz w:val="28"/>
          <w:szCs w:val="28"/>
        </w:rPr>
        <w:t>т на существование</w:t>
      </w:r>
      <w:r w:rsidR="006E2E59" w:rsidRPr="002C7272">
        <w:rPr>
          <w:rFonts w:ascii="Times New Roman" w:hAnsi="Times New Roman" w:cs="Times New Roman"/>
          <w:sz w:val="28"/>
          <w:szCs w:val="28"/>
        </w:rPr>
        <w:t xml:space="preserve"> определенных этапов формирования детской психики </w:t>
      </w:r>
      <w:r w:rsidR="00136495" w:rsidRPr="00136495">
        <w:rPr>
          <w:rFonts w:ascii="Times New Roman" w:hAnsi="Times New Roman" w:cs="Times New Roman"/>
          <w:sz w:val="28"/>
          <w:szCs w:val="28"/>
        </w:rPr>
        <w:t>[</w:t>
      </w:r>
      <w:r w:rsidR="00E56797">
        <w:rPr>
          <w:rFonts w:ascii="Times New Roman" w:hAnsi="Times New Roman" w:cs="Times New Roman"/>
          <w:sz w:val="28"/>
          <w:szCs w:val="28"/>
        </w:rPr>
        <w:t>15</w:t>
      </w:r>
      <w:r w:rsidR="00136495" w:rsidRPr="00136495">
        <w:rPr>
          <w:rFonts w:ascii="Times New Roman" w:hAnsi="Times New Roman" w:cs="Times New Roman"/>
          <w:sz w:val="28"/>
          <w:szCs w:val="28"/>
        </w:rPr>
        <w:t xml:space="preserve">]. </w:t>
      </w:r>
      <w:r w:rsidR="002C3092" w:rsidRPr="002C7272">
        <w:rPr>
          <w:rFonts w:ascii="Times New Roman" w:hAnsi="Times New Roman" w:cs="Times New Roman"/>
          <w:sz w:val="28"/>
          <w:szCs w:val="28"/>
        </w:rPr>
        <w:t xml:space="preserve">При естественном развитии все психологические, физиологические и другие процессы развиваются в своей последовательности и в свое время. Наличие же </w:t>
      </w:r>
      <w:r w:rsidR="005D7C25" w:rsidRPr="002C7272">
        <w:rPr>
          <w:rFonts w:ascii="Times New Roman" w:hAnsi="Times New Roman" w:cs="Times New Roman"/>
          <w:sz w:val="28"/>
          <w:szCs w:val="28"/>
        </w:rPr>
        <w:lastRenderedPageBreak/>
        <w:t>отклонений меняют этот процесс: о</w:t>
      </w:r>
      <w:r w:rsidR="002C3092" w:rsidRPr="002C7272">
        <w:rPr>
          <w:rFonts w:ascii="Times New Roman" w:hAnsi="Times New Roman" w:cs="Times New Roman"/>
          <w:sz w:val="28"/>
          <w:szCs w:val="28"/>
        </w:rPr>
        <w:t>н может замедлит</w:t>
      </w:r>
      <w:r w:rsidR="0090216F" w:rsidRPr="002C7272">
        <w:rPr>
          <w:rFonts w:ascii="Times New Roman" w:hAnsi="Times New Roman" w:cs="Times New Roman"/>
          <w:sz w:val="28"/>
          <w:szCs w:val="28"/>
        </w:rPr>
        <w:t>ь</w:t>
      </w:r>
      <w:r w:rsidR="002C3092" w:rsidRPr="002C7272">
        <w:rPr>
          <w:rFonts w:ascii="Times New Roman" w:hAnsi="Times New Roman" w:cs="Times New Roman"/>
          <w:sz w:val="28"/>
          <w:szCs w:val="28"/>
        </w:rPr>
        <w:t>ся, измениться, остановит</w:t>
      </w:r>
      <w:r w:rsidR="005D7C25" w:rsidRPr="002C7272">
        <w:rPr>
          <w:rFonts w:ascii="Times New Roman" w:hAnsi="Times New Roman" w:cs="Times New Roman"/>
          <w:sz w:val="28"/>
          <w:szCs w:val="28"/>
        </w:rPr>
        <w:t>ься т.п</w:t>
      </w:r>
      <w:r w:rsidR="002C3092" w:rsidRPr="002C7272">
        <w:rPr>
          <w:rFonts w:ascii="Times New Roman" w:hAnsi="Times New Roman" w:cs="Times New Roman"/>
          <w:sz w:val="28"/>
          <w:szCs w:val="28"/>
        </w:rPr>
        <w:t xml:space="preserve">. </w:t>
      </w:r>
    </w:p>
    <w:p w:rsidR="008B4955" w:rsidRPr="002C7272" w:rsidRDefault="002C3092" w:rsidP="00D1548A">
      <w:pPr>
        <w:spacing w:after="0" w:line="360" w:lineRule="auto"/>
        <w:ind w:firstLine="708"/>
        <w:contextualSpacing/>
        <w:mirrorIndents/>
        <w:jc w:val="both"/>
        <w:rPr>
          <w:rFonts w:ascii="Times New Roman" w:hAnsi="Times New Roman" w:cs="Times New Roman"/>
          <w:sz w:val="28"/>
          <w:szCs w:val="28"/>
        </w:rPr>
      </w:pPr>
      <w:r w:rsidRPr="002C7272">
        <w:rPr>
          <w:rFonts w:ascii="Times New Roman" w:hAnsi="Times New Roman" w:cs="Times New Roman"/>
          <w:sz w:val="28"/>
          <w:szCs w:val="28"/>
        </w:rPr>
        <w:t>Проблемы и неопределенности психологической реабилитации и адаптации детей с особенностями в развитии в большей степени обусловлены степенью тяжести и структурой их дефектов, что проявляется в процессе развития как психич</w:t>
      </w:r>
      <w:r w:rsidR="0069442A" w:rsidRPr="002C7272">
        <w:rPr>
          <w:rFonts w:ascii="Times New Roman" w:hAnsi="Times New Roman" w:cs="Times New Roman"/>
          <w:sz w:val="28"/>
          <w:szCs w:val="28"/>
        </w:rPr>
        <w:t>еских функций, так и</w:t>
      </w:r>
      <w:r w:rsidRPr="002C7272">
        <w:rPr>
          <w:rFonts w:ascii="Times New Roman" w:hAnsi="Times New Roman" w:cs="Times New Roman"/>
          <w:sz w:val="28"/>
          <w:szCs w:val="28"/>
        </w:rPr>
        <w:t xml:space="preserve"> всего организма</w:t>
      </w:r>
      <w:r w:rsidR="0069442A" w:rsidRPr="002C7272">
        <w:rPr>
          <w:rFonts w:ascii="Times New Roman" w:hAnsi="Times New Roman" w:cs="Times New Roman"/>
          <w:sz w:val="28"/>
          <w:szCs w:val="28"/>
        </w:rPr>
        <w:t xml:space="preserve"> в целом</w:t>
      </w:r>
      <w:r w:rsidRPr="002C7272">
        <w:rPr>
          <w:rFonts w:ascii="Times New Roman" w:hAnsi="Times New Roman" w:cs="Times New Roman"/>
          <w:sz w:val="28"/>
          <w:szCs w:val="28"/>
        </w:rPr>
        <w:t>. Зачастую отсутствие четко ра</w:t>
      </w:r>
      <w:r w:rsidR="0069442A" w:rsidRPr="002C7272">
        <w:rPr>
          <w:rFonts w:ascii="Times New Roman" w:hAnsi="Times New Roman" w:cs="Times New Roman"/>
          <w:sz w:val="28"/>
          <w:szCs w:val="28"/>
        </w:rPr>
        <w:t xml:space="preserve">зработанных дифференцированных </w:t>
      </w:r>
      <w:r w:rsidRPr="002C7272">
        <w:rPr>
          <w:rFonts w:ascii="Times New Roman" w:hAnsi="Times New Roman" w:cs="Times New Roman"/>
          <w:sz w:val="28"/>
          <w:szCs w:val="28"/>
        </w:rPr>
        <w:t xml:space="preserve">психотерапевтических методов </w:t>
      </w:r>
      <w:r w:rsidR="008B4955" w:rsidRPr="002C7272">
        <w:rPr>
          <w:rFonts w:ascii="Times New Roman" w:hAnsi="Times New Roman" w:cs="Times New Roman"/>
          <w:sz w:val="28"/>
          <w:szCs w:val="28"/>
        </w:rPr>
        <w:t xml:space="preserve">для </w:t>
      </w:r>
      <w:r w:rsidRPr="002C7272">
        <w:rPr>
          <w:rFonts w:ascii="Times New Roman" w:hAnsi="Times New Roman" w:cs="Times New Roman"/>
          <w:sz w:val="28"/>
          <w:szCs w:val="28"/>
        </w:rPr>
        <w:t xml:space="preserve">детей, неверный подбор психотехнических приемов создает значительные трудности в работе родителей </w:t>
      </w:r>
      <w:r w:rsidR="00136495">
        <w:rPr>
          <w:rFonts w:ascii="Times New Roman" w:hAnsi="Times New Roman" w:cs="Times New Roman"/>
          <w:sz w:val="28"/>
          <w:szCs w:val="28"/>
        </w:rPr>
        <w:t xml:space="preserve">и педагогов разных </w:t>
      </w:r>
      <w:r w:rsidR="00E56797">
        <w:rPr>
          <w:rFonts w:ascii="Times New Roman" w:hAnsi="Times New Roman" w:cs="Times New Roman"/>
          <w:sz w:val="28"/>
          <w:szCs w:val="28"/>
        </w:rPr>
        <w:t>направлений [35</w:t>
      </w:r>
      <w:r w:rsidRPr="00136495">
        <w:rPr>
          <w:rFonts w:ascii="Times New Roman" w:hAnsi="Times New Roman" w:cs="Times New Roman"/>
          <w:sz w:val="28"/>
          <w:szCs w:val="28"/>
        </w:rPr>
        <w:t>].</w:t>
      </w:r>
      <w:r w:rsidRPr="002C7272">
        <w:rPr>
          <w:rFonts w:ascii="Times New Roman" w:hAnsi="Times New Roman" w:cs="Times New Roman"/>
          <w:sz w:val="28"/>
          <w:szCs w:val="28"/>
        </w:rPr>
        <w:t xml:space="preserve"> </w:t>
      </w:r>
    </w:p>
    <w:p w:rsidR="00FC4BE9" w:rsidRPr="002C7272" w:rsidRDefault="006E2E59"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Существуют разные виды </w:t>
      </w:r>
      <w:r w:rsidR="00662BA5" w:rsidRPr="002C7272">
        <w:rPr>
          <w:rFonts w:ascii="Times New Roman" w:hAnsi="Times New Roman" w:cs="Times New Roman"/>
          <w:sz w:val="28"/>
          <w:szCs w:val="28"/>
        </w:rPr>
        <w:t xml:space="preserve">психотерапевтической помощи для особых детей. В </w:t>
      </w:r>
      <w:r w:rsidR="008B4955" w:rsidRPr="002C7272">
        <w:rPr>
          <w:rFonts w:ascii="Times New Roman" w:hAnsi="Times New Roman" w:cs="Times New Roman"/>
          <w:sz w:val="28"/>
          <w:szCs w:val="28"/>
        </w:rPr>
        <w:t xml:space="preserve">практической специальной </w:t>
      </w:r>
      <w:r w:rsidR="00662BA5" w:rsidRPr="002C7272">
        <w:rPr>
          <w:rFonts w:ascii="Times New Roman" w:hAnsi="Times New Roman" w:cs="Times New Roman"/>
          <w:sz w:val="28"/>
          <w:szCs w:val="28"/>
        </w:rPr>
        <w:t xml:space="preserve">психологии наиболее широко развиваются методы </w:t>
      </w:r>
      <w:proofErr w:type="spellStart"/>
      <w:r w:rsidR="00662BA5" w:rsidRPr="002C7272">
        <w:rPr>
          <w:rFonts w:ascii="Times New Roman" w:hAnsi="Times New Roman" w:cs="Times New Roman"/>
          <w:sz w:val="28"/>
          <w:szCs w:val="28"/>
        </w:rPr>
        <w:t>арт-терапии</w:t>
      </w:r>
      <w:proofErr w:type="spellEnd"/>
      <w:r w:rsidR="00662BA5" w:rsidRPr="002C7272">
        <w:rPr>
          <w:rFonts w:ascii="Times New Roman" w:hAnsi="Times New Roman" w:cs="Times New Roman"/>
          <w:sz w:val="28"/>
          <w:szCs w:val="28"/>
        </w:rPr>
        <w:t xml:space="preserve">, музыкальной терапии, танцевальной терапии (используется как  часть музыкальной, так и самостоятельно), а также терапии с помощью животных. Каждый из перечисленных видов имеет определенные </w:t>
      </w:r>
      <w:r w:rsidR="00FC4BE9" w:rsidRPr="002C7272">
        <w:rPr>
          <w:rFonts w:ascii="Times New Roman" w:hAnsi="Times New Roman" w:cs="Times New Roman"/>
          <w:sz w:val="28"/>
          <w:szCs w:val="28"/>
        </w:rPr>
        <w:t>цели, задачи и методы. Мы остановимся на анима</w:t>
      </w:r>
      <w:r w:rsidRPr="002C7272">
        <w:rPr>
          <w:rFonts w:ascii="Times New Roman" w:hAnsi="Times New Roman" w:cs="Times New Roman"/>
          <w:sz w:val="28"/>
          <w:szCs w:val="28"/>
        </w:rPr>
        <w:t>лотерапии, поскольку ей присущи</w:t>
      </w:r>
      <w:r w:rsidR="008B4955" w:rsidRPr="002C7272">
        <w:rPr>
          <w:rFonts w:ascii="Times New Roman" w:hAnsi="Times New Roman" w:cs="Times New Roman"/>
          <w:sz w:val="28"/>
          <w:szCs w:val="28"/>
        </w:rPr>
        <w:t xml:space="preserve"> </w:t>
      </w:r>
      <w:r w:rsidR="00FC4BE9" w:rsidRPr="002C7272">
        <w:rPr>
          <w:rFonts w:ascii="Times New Roman" w:hAnsi="Times New Roman" w:cs="Times New Roman"/>
          <w:sz w:val="28"/>
          <w:szCs w:val="28"/>
        </w:rPr>
        <w:t>спе</w:t>
      </w:r>
      <w:r w:rsidR="008B4955" w:rsidRPr="002C7272">
        <w:rPr>
          <w:rFonts w:ascii="Times New Roman" w:hAnsi="Times New Roman" w:cs="Times New Roman"/>
          <w:sz w:val="28"/>
          <w:szCs w:val="28"/>
        </w:rPr>
        <w:t>цифические черты, отличающие</w:t>
      </w:r>
      <w:r w:rsidR="00FC4BE9" w:rsidRPr="002C7272">
        <w:rPr>
          <w:rFonts w:ascii="Times New Roman" w:hAnsi="Times New Roman" w:cs="Times New Roman"/>
          <w:sz w:val="28"/>
          <w:szCs w:val="28"/>
        </w:rPr>
        <w:t xml:space="preserve">, </w:t>
      </w:r>
      <w:r w:rsidR="00C44FC2" w:rsidRPr="002C7272">
        <w:rPr>
          <w:rFonts w:ascii="Times New Roman" w:hAnsi="Times New Roman" w:cs="Times New Roman"/>
          <w:sz w:val="28"/>
          <w:szCs w:val="28"/>
        </w:rPr>
        <w:t xml:space="preserve">её от остальных </w:t>
      </w:r>
      <w:r w:rsidR="008B4955" w:rsidRPr="002C7272">
        <w:rPr>
          <w:rFonts w:ascii="Times New Roman" w:hAnsi="Times New Roman" w:cs="Times New Roman"/>
          <w:sz w:val="28"/>
          <w:szCs w:val="28"/>
        </w:rPr>
        <w:t xml:space="preserve"> видов психологической помощи для детей с ОВЗ</w:t>
      </w:r>
      <w:r w:rsidR="00FC4BE9" w:rsidRPr="002C7272">
        <w:rPr>
          <w:rFonts w:ascii="Times New Roman" w:hAnsi="Times New Roman" w:cs="Times New Roman"/>
          <w:sz w:val="28"/>
          <w:szCs w:val="28"/>
        </w:rPr>
        <w:t>.</w:t>
      </w:r>
    </w:p>
    <w:p w:rsidR="00415758" w:rsidRPr="002C7272" w:rsidRDefault="0037152B" w:rsidP="00D1548A">
      <w:pPr>
        <w:shd w:val="clear" w:color="auto" w:fill="FFFFFF"/>
        <w:spacing w:after="0" w:line="360" w:lineRule="auto"/>
        <w:ind w:firstLine="708"/>
        <w:jc w:val="both"/>
        <w:textAlignment w:val="baseline"/>
        <w:rPr>
          <w:rFonts w:ascii="Times New Roman" w:hAnsi="Times New Roman" w:cs="Times New Roman"/>
          <w:sz w:val="28"/>
          <w:szCs w:val="28"/>
        </w:rPr>
      </w:pPr>
      <w:r w:rsidRPr="002C7272">
        <w:rPr>
          <w:rFonts w:ascii="Times New Roman" w:hAnsi="Times New Roman" w:cs="Times New Roman"/>
          <w:sz w:val="28"/>
          <w:szCs w:val="28"/>
        </w:rPr>
        <w:t>Анималотерапия</w:t>
      </w:r>
      <w:r w:rsidRPr="002C7272">
        <w:rPr>
          <w:rStyle w:val="a6"/>
          <w:rFonts w:ascii="Times New Roman" w:hAnsi="Times New Roman" w:cs="Times New Roman"/>
          <w:sz w:val="28"/>
          <w:szCs w:val="28"/>
        </w:rPr>
        <w:footnoteReference w:id="9"/>
      </w:r>
      <w:r w:rsidRPr="002C7272">
        <w:rPr>
          <w:rFonts w:ascii="Times New Roman" w:hAnsi="Times New Roman" w:cs="Times New Roman"/>
          <w:sz w:val="28"/>
          <w:szCs w:val="28"/>
        </w:rPr>
        <w:t xml:space="preserve"> – это психотерапевтическая помощь детям с ограниченными возможностями здоровья, которая использует в качестве объек</w:t>
      </w:r>
      <w:r w:rsidR="00C44FC2" w:rsidRPr="002C7272">
        <w:rPr>
          <w:rFonts w:ascii="Times New Roman" w:hAnsi="Times New Roman" w:cs="Times New Roman"/>
          <w:sz w:val="28"/>
          <w:szCs w:val="28"/>
        </w:rPr>
        <w:t>та психотерапии животного,  при</w:t>
      </w:r>
      <w:r w:rsidRPr="002C7272">
        <w:rPr>
          <w:rFonts w:ascii="Times New Roman" w:hAnsi="Times New Roman" w:cs="Times New Roman"/>
          <w:sz w:val="28"/>
          <w:szCs w:val="28"/>
        </w:rPr>
        <w:t>чем не любого, а обязательно, четко подобранного под нужные цели, задачи и желаемые результаты терапевтического процесса.</w:t>
      </w:r>
    </w:p>
    <w:p w:rsidR="00415758" w:rsidRPr="002C7272" w:rsidRDefault="00C44FC2" w:rsidP="00D1548A">
      <w:pPr>
        <w:shd w:val="clear" w:color="auto" w:fill="FFFFFF"/>
        <w:spacing w:after="0" w:line="360" w:lineRule="auto"/>
        <w:ind w:firstLine="708"/>
        <w:jc w:val="both"/>
        <w:textAlignment w:val="baseline"/>
        <w:rPr>
          <w:rFonts w:ascii="Times New Roman" w:hAnsi="Times New Roman" w:cs="Times New Roman"/>
          <w:sz w:val="28"/>
          <w:szCs w:val="28"/>
        </w:rPr>
      </w:pPr>
      <w:r w:rsidRPr="002C7272">
        <w:rPr>
          <w:rFonts w:ascii="Times New Roman" w:hAnsi="Times New Roman" w:cs="Times New Roman"/>
          <w:sz w:val="28"/>
          <w:szCs w:val="28"/>
        </w:rPr>
        <w:t>Анималотерапия</w:t>
      </w:r>
      <w:r w:rsidR="00415758" w:rsidRPr="002C7272">
        <w:rPr>
          <w:rFonts w:ascii="Times New Roman" w:hAnsi="Times New Roman" w:cs="Times New Roman"/>
          <w:sz w:val="28"/>
          <w:szCs w:val="28"/>
        </w:rPr>
        <w:t xml:space="preserve"> - вид терапии, который использует  животных и их образы для оказа</w:t>
      </w:r>
      <w:r w:rsidRPr="002C7272">
        <w:rPr>
          <w:rFonts w:ascii="Times New Roman" w:hAnsi="Times New Roman" w:cs="Times New Roman"/>
          <w:sz w:val="28"/>
          <w:szCs w:val="28"/>
        </w:rPr>
        <w:t>ния психотерапевтической помощи. Анималотерапия  эффективна т</w:t>
      </w:r>
      <w:r w:rsidR="002164F8" w:rsidRPr="002C7272">
        <w:rPr>
          <w:rFonts w:ascii="Times New Roman" w:hAnsi="Times New Roman" w:cs="Times New Roman"/>
          <w:sz w:val="28"/>
          <w:szCs w:val="28"/>
        </w:rPr>
        <w:t>акже в качестве</w:t>
      </w:r>
      <w:r w:rsidR="00415758" w:rsidRPr="002C7272">
        <w:rPr>
          <w:rFonts w:ascii="Times New Roman" w:hAnsi="Times New Roman" w:cs="Times New Roman"/>
          <w:sz w:val="28"/>
          <w:szCs w:val="28"/>
        </w:rPr>
        <w:t xml:space="preserve"> метода лечения и профилактики серьезных заболеван</w:t>
      </w:r>
      <w:r w:rsidR="002164F8" w:rsidRPr="002C7272">
        <w:rPr>
          <w:rFonts w:ascii="Times New Roman" w:hAnsi="Times New Roman" w:cs="Times New Roman"/>
          <w:sz w:val="28"/>
          <w:szCs w:val="28"/>
        </w:rPr>
        <w:t xml:space="preserve">ий. Средствами </w:t>
      </w:r>
      <w:proofErr w:type="spellStart"/>
      <w:r w:rsidR="002164F8" w:rsidRPr="002C7272">
        <w:rPr>
          <w:rFonts w:ascii="Times New Roman" w:hAnsi="Times New Roman" w:cs="Times New Roman"/>
          <w:sz w:val="28"/>
          <w:szCs w:val="28"/>
        </w:rPr>
        <w:t>аниматерапии</w:t>
      </w:r>
      <w:proofErr w:type="spellEnd"/>
      <w:r w:rsidR="002164F8" w:rsidRPr="002C7272">
        <w:rPr>
          <w:rFonts w:ascii="Times New Roman" w:hAnsi="Times New Roman" w:cs="Times New Roman"/>
          <w:sz w:val="28"/>
          <w:szCs w:val="28"/>
        </w:rPr>
        <w:t xml:space="preserve"> являются</w:t>
      </w:r>
      <w:r w:rsidR="00415758" w:rsidRPr="002C7272">
        <w:rPr>
          <w:rFonts w:ascii="Times New Roman" w:hAnsi="Times New Roman" w:cs="Times New Roman"/>
          <w:sz w:val="28"/>
          <w:szCs w:val="28"/>
        </w:rPr>
        <w:t>: образы</w:t>
      </w:r>
      <w:r w:rsidR="002164F8" w:rsidRPr="002C7272">
        <w:rPr>
          <w:rFonts w:ascii="Times New Roman" w:hAnsi="Times New Roman" w:cs="Times New Roman"/>
          <w:sz w:val="28"/>
          <w:szCs w:val="28"/>
        </w:rPr>
        <w:t xml:space="preserve"> животных</w:t>
      </w:r>
      <w:r w:rsidR="00415758" w:rsidRPr="002C7272">
        <w:rPr>
          <w:rFonts w:ascii="Times New Roman" w:hAnsi="Times New Roman" w:cs="Times New Roman"/>
          <w:sz w:val="28"/>
          <w:szCs w:val="28"/>
        </w:rPr>
        <w:t xml:space="preserve">, рисунки, </w:t>
      </w:r>
      <w:r w:rsidR="00415758" w:rsidRPr="002C7272">
        <w:rPr>
          <w:rFonts w:ascii="Times New Roman" w:hAnsi="Times New Roman" w:cs="Times New Roman"/>
          <w:sz w:val="28"/>
          <w:szCs w:val="28"/>
        </w:rPr>
        <w:lastRenderedPageBreak/>
        <w:t>сказочные герои, игрушки, а также настоящие животны</w:t>
      </w:r>
      <w:r w:rsidR="002164F8" w:rsidRPr="002C7272">
        <w:rPr>
          <w:rFonts w:ascii="Times New Roman" w:hAnsi="Times New Roman" w:cs="Times New Roman"/>
          <w:sz w:val="28"/>
          <w:szCs w:val="28"/>
        </w:rPr>
        <w:t xml:space="preserve">е, общение с которыми безопасно </w:t>
      </w:r>
      <w:r w:rsidR="002164F8" w:rsidRPr="00136495">
        <w:rPr>
          <w:rFonts w:ascii="Times New Roman" w:hAnsi="Times New Roman" w:cs="Times New Roman"/>
          <w:sz w:val="28"/>
          <w:szCs w:val="28"/>
        </w:rPr>
        <w:t>[</w:t>
      </w:r>
      <w:r w:rsidR="00136495" w:rsidRPr="00136495">
        <w:rPr>
          <w:rFonts w:ascii="Times New Roman" w:hAnsi="Times New Roman" w:cs="Times New Roman"/>
          <w:sz w:val="28"/>
          <w:szCs w:val="28"/>
        </w:rPr>
        <w:t>1,</w:t>
      </w:r>
      <w:r w:rsidR="00AD158A" w:rsidRPr="00136495">
        <w:rPr>
          <w:rFonts w:ascii="Times New Roman" w:hAnsi="Times New Roman" w:cs="Times New Roman"/>
          <w:sz w:val="28"/>
          <w:szCs w:val="28"/>
        </w:rPr>
        <w:t xml:space="preserve"> С. 214-215</w:t>
      </w:r>
      <w:r w:rsidR="00980D17" w:rsidRPr="00136495">
        <w:rPr>
          <w:rFonts w:ascii="Times New Roman" w:hAnsi="Times New Roman" w:cs="Times New Roman"/>
          <w:sz w:val="28"/>
          <w:szCs w:val="28"/>
        </w:rPr>
        <w:t xml:space="preserve"> </w:t>
      </w:r>
      <w:r w:rsidR="00415758" w:rsidRPr="00136495">
        <w:rPr>
          <w:rFonts w:ascii="Times New Roman" w:hAnsi="Times New Roman" w:cs="Times New Roman"/>
          <w:sz w:val="28"/>
          <w:szCs w:val="28"/>
        </w:rPr>
        <w:t>].</w:t>
      </w:r>
    </w:p>
    <w:p w:rsidR="00415758" w:rsidRPr="002C7272" w:rsidRDefault="00415758" w:rsidP="00D1548A">
      <w:pPr>
        <w:shd w:val="clear" w:color="auto" w:fill="FFFFFF"/>
        <w:spacing w:after="0" w:line="360" w:lineRule="auto"/>
        <w:ind w:firstLine="708"/>
        <w:jc w:val="both"/>
        <w:textAlignment w:val="baseline"/>
        <w:rPr>
          <w:rFonts w:ascii="Times New Roman" w:hAnsi="Times New Roman" w:cs="Times New Roman"/>
          <w:sz w:val="28"/>
          <w:szCs w:val="28"/>
        </w:rPr>
      </w:pPr>
      <w:r w:rsidRPr="002C7272">
        <w:rPr>
          <w:rFonts w:ascii="Times New Roman" w:hAnsi="Times New Roman" w:cs="Times New Roman"/>
          <w:sz w:val="28"/>
          <w:szCs w:val="28"/>
        </w:rPr>
        <w:t xml:space="preserve">Метод психокоррекции с помощью животных </w:t>
      </w:r>
      <w:r w:rsidR="002164F8" w:rsidRPr="002C7272">
        <w:rPr>
          <w:rFonts w:ascii="Times New Roman" w:hAnsi="Times New Roman" w:cs="Times New Roman"/>
          <w:sz w:val="28"/>
          <w:szCs w:val="28"/>
        </w:rPr>
        <w:t>в наше время развивается во многих</w:t>
      </w:r>
      <w:r w:rsidRPr="002C7272">
        <w:rPr>
          <w:rFonts w:ascii="Times New Roman" w:hAnsi="Times New Roman" w:cs="Times New Roman"/>
          <w:sz w:val="28"/>
          <w:szCs w:val="28"/>
        </w:rPr>
        <w:t xml:space="preserve"> странах</w:t>
      </w:r>
      <w:r w:rsidR="002164F8" w:rsidRPr="002C7272">
        <w:rPr>
          <w:rFonts w:ascii="Times New Roman" w:hAnsi="Times New Roman" w:cs="Times New Roman"/>
          <w:sz w:val="28"/>
          <w:szCs w:val="28"/>
        </w:rPr>
        <w:t xml:space="preserve"> мира</w:t>
      </w:r>
      <w:r w:rsidRPr="002C7272">
        <w:rPr>
          <w:rFonts w:ascii="Times New Roman" w:hAnsi="Times New Roman" w:cs="Times New Roman"/>
          <w:sz w:val="28"/>
          <w:szCs w:val="28"/>
        </w:rPr>
        <w:t>, повсеместно созданы институты, занимающиеся исследованием влияния животных на людей, проводятся международные конференции и семинары, посвященные методикам лечения с помощью животных. В США, Великобритании, Канаде, Франции появились организации, которые занимаются оказанием помощи людям с физическими или психическими пробле</w:t>
      </w:r>
      <w:r w:rsidR="00EC221D" w:rsidRPr="002C7272">
        <w:rPr>
          <w:rFonts w:ascii="Times New Roman" w:hAnsi="Times New Roman" w:cs="Times New Roman"/>
          <w:sz w:val="28"/>
          <w:szCs w:val="28"/>
        </w:rPr>
        <w:t>м</w:t>
      </w:r>
      <w:r w:rsidR="00EA7426" w:rsidRPr="002C7272">
        <w:rPr>
          <w:rFonts w:ascii="Times New Roman" w:hAnsi="Times New Roman" w:cs="Times New Roman"/>
          <w:sz w:val="28"/>
          <w:szCs w:val="28"/>
        </w:rPr>
        <w:t>ами посредством анималотерапии.</w:t>
      </w:r>
      <w:r w:rsidR="00EC221D" w:rsidRPr="002C7272">
        <w:rPr>
          <w:rFonts w:ascii="Times New Roman" w:hAnsi="Times New Roman" w:cs="Times New Roman"/>
          <w:sz w:val="28"/>
          <w:szCs w:val="28"/>
        </w:rPr>
        <w:t xml:space="preserve"> </w:t>
      </w:r>
      <w:r w:rsidR="00097B4D" w:rsidRPr="002C7272">
        <w:rPr>
          <w:rFonts w:ascii="Times New Roman" w:hAnsi="Times New Roman" w:cs="Times New Roman"/>
          <w:sz w:val="28"/>
          <w:szCs w:val="28"/>
        </w:rPr>
        <w:t>Всех о</w:t>
      </w:r>
      <w:r w:rsidRPr="002C7272">
        <w:rPr>
          <w:rFonts w:ascii="Times New Roman" w:hAnsi="Times New Roman" w:cs="Times New Roman"/>
          <w:sz w:val="28"/>
          <w:szCs w:val="28"/>
        </w:rPr>
        <w:t xml:space="preserve">бъединяет то, что они используют одомашненных животных – чаще всего собак, кошек, кроликов и птиц – </w:t>
      </w:r>
      <w:r w:rsidR="00097B4D" w:rsidRPr="002C7272">
        <w:rPr>
          <w:rFonts w:ascii="Times New Roman" w:hAnsi="Times New Roman" w:cs="Times New Roman"/>
          <w:sz w:val="28"/>
          <w:szCs w:val="28"/>
        </w:rPr>
        <w:t>в качестве терапевтического</w:t>
      </w:r>
      <w:r w:rsidRPr="002C7272">
        <w:rPr>
          <w:rFonts w:ascii="Times New Roman" w:hAnsi="Times New Roman" w:cs="Times New Roman"/>
          <w:sz w:val="28"/>
          <w:szCs w:val="28"/>
        </w:rPr>
        <w:t xml:space="preserve"> средств</w:t>
      </w:r>
      <w:r w:rsidR="00097B4D" w:rsidRPr="002C7272">
        <w:rPr>
          <w:rFonts w:ascii="Times New Roman" w:hAnsi="Times New Roman" w:cs="Times New Roman"/>
          <w:sz w:val="28"/>
          <w:szCs w:val="28"/>
        </w:rPr>
        <w:t>а</w:t>
      </w:r>
      <w:r w:rsidRPr="002C7272">
        <w:rPr>
          <w:rFonts w:ascii="Times New Roman" w:hAnsi="Times New Roman" w:cs="Times New Roman"/>
          <w:sz w:val="28"/>
          <w:szCs w:val="28"/>
        </w:rPr>
        <w:t xml:space="preserve">. В программах анималотерапии </w:t>
      </w:r>
      <w:r w:rsidR="00097B4D" w:rsidRPr="002C7272">
        <w:rPr>
          <w:rFonts w:ascii="Times New Roman" w:hAnsi="Times New Roman" w:cs="Times New Roman"/>
          <w:sz w:val="28"/>
          <w:szCs w:val="28"/>
        </w:rPr>
        <w:t>обычно участвуют</w:t>
      </w:r>
      <w:r w:rsidRPr="002C7272">
        <w:rPr>
          <w:rFonts w:ascii="Times New Roman" w:hAnsi="Times New Roman" w:cs="Times New Roman"/>
          <w:sz w:val="28"/>
          <w:szCs w:val="28"/>
        </w:rPr>
        <w:t xml:space="preserve"> </w:t>
      </w:r>
      <w:r w:rsidR="002164F8" w:rsidRPr="002C7272">
        <w:rPr>
          <w:rFonts w:ascii="Times New Roman" w:hAnsi="Times New Roman" w:cs="Times New Roman"/>
          <w:sz w:val="28"/>
          <w:szCs w:val="28"/>
        </w:rPr>
        <w:t>спец</w:t>
      </w:r>
      <w:r w:rsidR="00097B4D" w:rsidRPr="002C7272">
        <w:rPr>
          <w:rFonts w:ascii="Times New Roman" w:hAnsi="Times New Roman" w:cs="Times New Roman"/>
          <w:sz w:val="28"/>
          <w:szCs w:val="28"/>
        </w:rPr>
        <w:t xml:space="preserve">иалисты разных сфер и областей, среди которых </w:t>
      </w:r>
      <w:r w:rsidR="002164F8" w:rsidRPr="002C7272">
        <w:rPr>
          <w:rFonts w:ascii="Times New Roman" w:hAnsi="Times New Roman" w:cs="Times New Roman"/>
          <w:sz w:val="28"/>
          <w:szCs w:val="28"/>
        </w:rPr>
        <w:t>специалисты медицинского профиля, социальные работники, психологи и педагоги.</w:t>
      </w:r>
    </w:p>
    <w:p w:rsidR="0037152B" w:rsidRPr="002C7272" w:rsidRDefault="00097B4D" w:rsidP="00D1548A">
      <w:pPr>
        <w:shd w:val="clear" w:color="auto" w:fill="FFFFFF"/>
        <w:spacing w:after="0" w:line="360" w:lineRule="auto"/>
        <w:ind w:firstLine="708"/>
        <w:jc w:val="both"/>
        <w:textAlignment w:val="baseline"/>
        <w:rPr>
          <w:rFonts w:ascii="Times New Roman" w:hAnsi="Times New Roman" w:cs="Times New Roman"/>
          <w:sz w:val="28"/>
          <w:szCs w:val="28"/>
        </w:rPr>
      </w:pPr>
      <w:r w:rsidRPr="002C7272">
        <w:rPr>
          <w:rFonts w:ascii="Times New Roman" w:hAnsi="Times New Roman" w:cs="Times New Roman"/>
          <w:sz w:val="28"/>
          <w:szCs w:val="28"/>
        </w:rPr>
        <w:t xml:space="preserve">Анималотерапия выполняет ряд важных функций, что делает ее эффективной для детей </w:t>
      </w:r>
      <w:r w:rsidR="00EA7426" w:rsidRPr="002C7272">
        <w:rPr>
          <w:rFonts w:ascii="Times New Roman" w:hAnsi="Times New Roman" w:cs="Times New Roman"/>
          <w:sz w:val="28"/>
          <w:szCs w:val="28"/>
        </w:rPr>
        <w:t>со всеми вариантами нарушенного развития.</w:t>
      </w:r>
      <w:r w:rsidR="006E2E59" w:rsidRPr="002C7272">
        <w:rPr>
          <w:rFonts w:ascii="Times New Roman" w:hAnsi="Times New Roman" w:cs="Times New Roman"/>
          <w:sz w:val="28"/>
          <w:szCs w:val="28"/>
        </w:rPr>
        <w:t xml:space="preserve"> </w:t>
      </w:r>
      <w:r w:rsidR="0037152B" w:rsidRPr="002C7272">
        <w:rPr>
          <w:rFonts w:ascii="Times New Roman" w:hAnsi="Times New Roman" w:cs="Times New Roman"/>
          <w:sz w:val="28"/>
          <w:szCs w:val="28"/>
        </w:rPr>
        <w:t>Более подробно и шир</w:t>
      </w:r>
      <w:r w:rsidRPr="002C7272">
        <w:rPr>
          <w:rFonts w:ascii="Times New Roman" w:hAnsi="Times New Roman" w:cs="Times New Roman"/>
          <w:sz w:val="28"/>
          <w:szCs w:val="28"/>
        </w:rPr>
        <w:t>око эти функции</w:t>
      </w:r>
      <w:r w:rsidR="002164F8" w:rsidRPr="002C7272">
        <w:rPr>
          <w:rFonts w:ascii="Times New Roman" w:hAnsi="Times New Roman" w:cs="Times New Roman"/>
          <w:sz w:val="28"/>
          <w:szCs w:val="28"/>
        </w:rPr>
        <w:t xml:space="preserve"> описаны в исследованиях</w:t>
      </w:r>
      <w:r w:rsidR="0037152B" w:rsidRPr="002C7272">
        <w:rPr>
          <w:rFonts w:ascii="Times New Roman" w:eastAsia="Times New Roman" w:hAnsi="Times New Roman" w:cs="Times New Roman"/>
          <w:sz w:val="28"/>
          <w:szCs w:val="28"/>
          <w:lang w:eastAsia="ru-RU"/>
        </w:rPr>
        <w:t xml:space="preserve"> С. Д. Дерябо и В. А. Ясвина</w:t>
      </w:r>
      <w:r w:rsidR="00194537" w:rsidRPr="002C7272">
        <w:rPr>
          <w:rFonts w:ascii="Times New Roman" w:eastAsia="Times New Roman" w:hAnsi="Times New Roman" w:cs="Times New Roman"/>
          <w:sz w:val="28"/>
          <w:szCs w:val="28"/>
          <w:lang w:eastAsia="ru-RU"/>
        </w:rPr>
        <w:t xml:space="preserve"> </w:t>
      </w:r>
      <w:r w:rsidRPr="002C7272">
        <w:rPr>
          <w:rFonts w:ascii="Times New Roman" w:eastAsia="Times New Roman" w:hAnsi="Times New Roman" w:cs="Times New Roman"/>
          <w:sz w:val="28"/>
          <w:szCs w:val="28"/>
          <w:lang w:eastAsia="ru-RU"/>
        </w:rPr>
        <w:t>(</w:t>
      </w:r>
      <w:r w:rsidR="006C1AA7" w:rsidRPr="002C7272">
        <w:rPr>
          <w:rFonts w:ascii="Times New Roman" w:eastAsia="Times New Roman" w:hAnsi="Times New Roman" w:cs="Times New Roman"/>
          <w:sz w:val="28"/>
          <w:szCs w:val="28"/>
          <w:lang w:eastAsia="ru-RU"/>
        </w:rPr>
        <w:t>1996 г</w:t>
      </w:r>
      <w:r w:rsidRPr="002C7272">
        <w:rPr>
          <w:rFonts w:ascii="Times New Roman" w:eastAsia="Times New Roman" w:hAnsi="Times New Roman" w:cs="Times New Roman"/>
          <w:sz w:val="28"/>
          <w:szCs w:val="28"/>
          <w:lang w:eastAsia="ru-RU"/>
        </w:rPr>
        <w:t>)</w:t>
      </w:r>
      <w:r w:rsidR="002164F8" w:rsidRPr="002C7272">
        <w:rPr>
          <w:rFonts w:ascii="Times New Roman" w:eastAsia="Times New Roman" w:hAnsi="Times New Roman" w:cs="Times New Roman"/>
          <w:sz w:val="28"/>
          <w:szCs w:val="28"/>
          <w:lang w:eastAsia="ru-RU"/>
        </w:rPr>
        <w:t xml:space="preserve">. </w:t>
      </w:r>
      <w:r w:rsidR="0037152B" w:rsidRPr="002C7272">
        <w:rPr>
          <w:rFonts w:ascii="Times New Roman" w:eastAsia="Times New Roman" w:hAnsi="Times New Roman" w:cs="Times New Roman"/>
          <w:sz w:val="28"/>
          <w:szCs w:val="28"/>
          <w:lang w:eastAsia="ru-RU"/>
        </w:rPr>
        <w:t xml:space="preserve"> </w:t>
      </w:r>
      <w:r w:rsidRPr="002C7272">
        <w:rPr>
          <w:rFonts w:ascii="Times New Roman" w:eastAsia="Times New Roman" w:hAnsi="Times New Roman" w:cs="Times New Roman"/>
          <w:sz w:val="28"/>
          <w:szCs w:val="28"/>
          <w:lang w:eastAsia="ru-RU"/>
        </w:rPr>
        <w:t>Авторы</w:t>
      </w:r>
      <w:r w:rsidR="002164F8" w:rsidRPr="002C7272">
        <w:rPr>
          <w:rFonts w:ascii="Times New Roman" w:eastAsia="Times New Roman" w:hAnsi="Times New Roman" w:cs="Times New Roman"/>
          <w:sz w:val="28"/>
          <w:szCs w:val="28"/>
          <w:lang w:eastAsia="ru-RU"/>
        </w:rPr>
        <w:t xml:space="preserve"> </w:t>
      </w:r>
      <w:r w:rsidR="0037152B" w:rsidRPr="002C7272">
        <w:rPr>
          <w:rFonts w:ascii="Times New Roman" w:eastAsia="Times New Roman" w:hAnsi="Times New Roman" w:cs="Times New Roman"/>
          <w:sz w:val="28"/>
          <w:szCs w:val="28"/>
          <w:lang w:eastAsia="ru-RU"/>
        </w:rPr>
        <w:t xml:space="preserve">выделили </w:t>
      </w:r>
      <w:r w:rsidR="006C1AA7" w:rsidRPr="002C7272">
        <w:rPr>
          <w:rFonts w:ascii="Times New Roman" w:eastAsia="Times New Roman" w:hAnsi="Times New Roman" w:cs="Times New Roman"/>
          <w:sz w:val="28"/>
          <w:szCs w:val="28"/>
          <w:lang w:eastAsia="ru-RU"/>
        </w:rPr>
        <w:t>пять</w:t>
      </w:r>
      <w:r w:rsidR="0037152B" w:rsidRPr="002C7272">
        <w:rPr>
          <w:rFonts w:ascii="Times New Roman" w:eastAsia="Times New Roman" w:hAnsi="Times New Roman" w:cs="Times New Roman"/>
          <w:sz w:val="28"/>
          <w:szCs w:val="28"/>
          <w:lang w:eastAsia="ru-RU"/>
        </w:rPr>
        <w:t xml:space="preserve"> функции анималотерапии:</w:t>
      </w:r>
    </w:p>
    <w:p w:rsidR="0037152B" w:rsidRPr="002C7272" w:rsidRDefault="0069442A" w:rsidP="006E199A">
      <w:pPr>
        <w:numPr>
          <w:ilvl w:val="0"/>
          <w:numId w:val="8"/>
        </w:numPr>
        <w:shd w:val="clear" w:color="auto" w:fill="FFFFFF"/>
        <w:spacing w:after="0" w:line="360" w:lineRule="auto"/>
        <w:ind w:left="426"/>
        <w:jc w:val="both"/>
        <w:textAlignment w:val="baseline"/>
        <w:rPr>
          <w:rFonts w:ascii="Times New Roman" w:eastAsia="Times New Roman" w:hAnsi="Times New Roman" w:cs="Times New Roman"/>
          <w:sz w:val="28"/>
          <w:szCs w:val="28"/>
          <w:lang w:eastAsia="ru-RU"/>
        </w:rPr>
      </w:pPr>
      <w:r w:rsidRPr="002C7272">
        <w:rPr>
          <w:rFonts w:ascii="Times New Roman" w:eastAsia="Times New Roman" w:hAnsi="Times New Roman" w:cs="Times New Roman"/>
          <w:sz w:val="28"/>
          <w:szCs w:val="28"/>
          <w:lang w:eastAsia="ru-RU"/>
        </w:rPr>
        <w:t>п</w:t>
      </w:r>
      <w:r w:rsidR="00782D3D" w:rsidRPr="002C7272">
        <w:rPr>
          <w:rFonts w:ascii="Times New Roman" w:eastAsia="Times New Roman" w:hAnsi="Times New Roman" w:cs="Times New Roman"/>
          <w:sz w:val="28"/>
          <w:szCs w:val="28"/>
          <w:lang w:eastAsia="ru-RU"/>
        </w:rPr>
        <w:t xml:space="preserve">сихофизиологическая функция </w:t>
      </w:r>
      <w:r w:rsidR="000609FD" w:rsidRPr="002C7272">
        <w:rPr>
          <w:rFonts w:ascii="Times New Roman" w:eastAsia="Times New Roman" w:hAnsi="Times New Roman" w:cs="Times New Roman"/>
          <w:sz w:val="28"/>
          <w:szCs w:val="28"/>
          <w:lang w:eastAsia="ru-RU"/>
        </w:rPr>
        <w:t>– проявляется в непосредственном взаимодействии человека с животным,</w:t>
      </w:r>
      <w:r w:rsidR="00097B4D" w:rsidRPr="002C7272">
        <w:rPr>
          <w:rFonts w:ascii="Times New Roman" w:eastAsia="Times New Roman" w:hAnsi="Times New Roman" w:cs="Times New Roman"/>
          <w:sz w:val="28"/>
          <w:szCs w:val="28"/>
          <w:lang w:eastAsia="ru-RU"/>
        </w:rPr>
        <w:t xml:space="preserve"> выражается в ослаблении </w:t>
      </w:r>
      <w:r w:rsidR="0037152B" w:rsidRPr="002C7272">
        <w:rPr>
          <w:rFonts w:ascii="Times New Roman" w:eastAsia="Times New Roman" w:hAnsi="Times New Roman" w:cs="Times New Roman"/>
          <w:sz w:val="28"/>
          <w:szCs w:val="28"/>
          <w:lang w:eastAsia="ru-RU"/>
        </w:rPr>
        <w:t>стресс</w:t>
      </w:r>
      <w:r w:rsidR="00097B4D" w:rsidRPr="002C7272">
        <w:rPr>
          <w:rFonts w:ascii="Times New Roman" w:eastAsia="Times New Roman" w:hAnsi="Times New Roman" w:cs="Times New Roman"/>
          <w:sz w:val="28"/>
          <w:szCs w:val="28"/>
          <w:lang w:eastAsia="ru-RU"/>
        </w:rPr>
        <w:t>а и агрессии, нормализации</w:t>
      </w:r>
      <w:r w:rsidR="0037152B" w:rsidRPr="002C7272">
        <w:rPr>
          <w:rFonts w:ascii="Times New Roman" w:eastAsia="Times New Roman" w:hAnsi="Times New Roman" w:cs="Times New Roman"/>
          <w:sz w:val="28"/>
          <w:szCs w:val="28"/>
          <w:lang w:eastAsia="ru-RU"/>
        </w:rPr>
        <w:t xml:space="preserve"> работ</w:t>
      </w:r>
      <w:r w:rsidR="00097B4D" w:rsidRPr="002C7272">
        <w:rPr>
          <w:rFonts w:ascii="Times New Roman" w:eastAsia="Times New Roman" w:hAnsi="Times New Roman" w:cs="Times New Roman"/>
          <w:sz w:val="28"/>
          <w:szCs w:val="28"/>
          <w:lang w:eastAsia="ru-RU"/>
        </w:rPr>
        <w:t>ы</w:t>
      </w:r>
      <w:r w:rsidR="0037152B" w:rsidRPr="002C7272">
        <w:rPr>
          <w:rFonts w:ascii="Times New Roman" w:eastAsia="Times New Roman" w:hAnsi="Times New Roman" w:cs="Times New Roman"/>
          <w:sz w:val="28"/>
          <w:szCs w:val="28"/>
          <w:lang w:eastAsia="ru-RU"/>
        </w:rPr>
        <w:t xml:space="preserve"> н</w:t>
      </w:r>
      <w:r w:rsidR="002164F8" w:rsidRPr="002C7272">
        <w:rPr>
          <w:rFonts w:ascii="Times New Roman" w:eastAsia="Times New Roman" w:hAnsi="Times New Roman" w:cs="Times New Roman"/>
          <w:sz w:val="28"/>
          <w:szCs w:val="28"/>
          <w:lang w:eastAsia="ru-RU"/>
        </w:rPr>
        <w:t>ервной системы, психики в целом;</w:t>
      </w:r>
    </w:p>
    <w:p w:rsidR="0037152B" w:rsidRPr="002C7272" w:rsidRDefault="0069442A" w:rsidP="006E199A">
      <w:pPr>
        <w:numPr>
          <w:ilvl w:val="0"/>
          <w:numId w:val="8"/>
        </w:numPr>
        <w:shd w:val="clear" w:color="auto" w:fill="FFFFFF"/>
        <w:spacing w:after="0" w:line="360" w:lineRule="auto"/>
        <w:ind w:left="426"/>
        <w:jc w:val="both"/>
        <w:textAlignment w:val="baseline"/>
        <w:rPr>
          <w:rFonts w:ascii="Times New Roman" w:eastAsia="Times New Roman" w:hAnsi="Times New Roman" w:cs="Times New Roman"/>
          <w:sz w:val="28"/>
          <w:szCs w:val="28"/>
          <w:lang w:eastAsia="ru-RU"/>
        </w:rPr>
      </w:pPr>
      <w:r w:rsidRPr="002C7272">
        <w:rPr>
          <w:rFonts w:ascii="Times New Roman" w:eastAsia="Times New Roman" w:hAnsi="Times New Roman" w:cs="Times New Roman"/>
          <w:sz w:val="28"/>
          <w:szCs w:val="28"/>
          <w:lang w:eastAsia="ru-RU"/>
        </w:rPr>
        <w:t>п</w:t>
      </w:r>
      <w:r w:rsidR="00782D3D" w:rsidRPr="002C7272">
        <w:rPr>
          <w:rFonts w:ascii="Times New Roman" w:eastAsia="Times New Roman" w:hAnsi="Times New Roman" w:cs="Times New Roman"/>
          <w:sz w:val="28"/>
          <w:szCs w:val="28"/>
          <w:lang w:eastAsia="ru-RU"/>
        </w:rPr>
        <w:t>сихотерапевтическая функция</w:t>
      </w:r>
      <w:r w:rsidR="000609FD" w:rsidRPr="002C7272">
        <w:rPr>
          <w:rFonts w:ascii="Times New Roman" w:eastAsia="Times New Roman" w:hAnsi="Times New Roman" w:cs="Times New Roman"/>
          <w:sz w:val="28"/>
          <w:szCs w:val="28"/>
          <w:lang w:eastAsia="ru-RU"/>
        </w:rPr>
        <w:t xml:space="preserve"> - </w:t>
      </w:r>
      <w:r w:rsidR="00782D3D" w:rsidRPr="002C7272">
        <w:rPr>
          <w:rFonts w:ascii="Times New Roman" w:eastAsia="Times New Roman" w:hAnsi="Times New Roman" w:cs="Times New Roman"/>
          <w:sz w:val="28"/>
          <w:szCs w:val="28"/>
          <w:lang w:eastAsia="ru-RU"/>
        </w:rPr>
        <w:t>реализуется через в</w:t>
      </w:r>
      <w:r w:rsidR="000609FD" w:rsidRPr="002C7272">
        <w:rPr>
          <w:rFonts w:ascii="Times New Roman" w:eastAsia="Times New Roman" w:hAnsi="Times New Roman" w:cs="Times New Roman"/>
          <w:sz w:val="28"/>
          <w:szCs w:val="28"/>
          <w:lang w:eastAsia="ru-RU"/>
        </w:rPr>
        <w:t>заимодействие человека</w:t>
      </w:r>
      <w:r w:rsidR="0037152B" w:rsidRPr="002C7272">
        <w:rPr>
          <w:rFonts w:ascii="Times New Roman" w:eastAsia="Times New Roman" w:hAnsi="Times New Roman" w:cs="Times New Roman"/>
          <w:sz w:val="28"/>
          <w:szCs w:val="28"/>
          <w:lang w:eastAsia="ru-RU"/>
        </w:rPr>
        <w:t xml:space="preserve"> с животным</w:t>
      </w:r>
      <w:r w:rsidR="000609FD" w:rsidRPr="002C7272">
        <w:rPr>
          <w:rFonts w:ascii="Times New Roman" w:eastAsia="Times New Roman" w:hAnsi="Times New Roman" w:cs="Times New Roman"/>
          <w:sz w:val="28"/>
          <w:szCs w:val="28"/>
          <w:lang w:eastAsia="ru-RU"/>
        </w:rPr>
        <w:t xml:space="preserve"> и с другими </w:t>
      </w:r>
      <w:r w:rsidR="0037152B" w:rsidRPr="002C7272">
        <w:rPr>
          <w:rFonts w:ascii="Times New Roman" w:eastAsia="Times New Roman" w:hAnsi="Times New Roman" w:cs="Times New Roman"/>
          <w:sz w:val="28"/>
          <w:szCs w:val="28"/>
          <w:lang w:eastAsia="ru-RU"/>
        </w:rPr>
        <w:t>и может существенным образом способствовать гармониз</w:t>
      </w:r>
      <w:r w:rsidR="002164F8" w:rsidRPr="002C7272">
        <w:rPr>
          <w:rFonts w:ascii="Times New Roman" w:eastAsia="Times New Roman" w:hAnsi="Times New Roman" w:cs="Times New Roman"/>
          <w:sz w:val="28"/>
          <w:szCs w:val="28"/>
          <w:lang w:eastAsia="ru-RU"/>
        </w:rPr>
        <w:t>ации их межличностных отношений;</w:t>
      </w:r>
    </w:p>
    <w:p w:rsidR="0037152B" w:rsidRPr="002C7272" w:rsidRDefault="0069442A" w:rsidP="006E199A">
      <w:pPr>
        <w:numPr>
          <w:ilvl w:val="0"/>
          <w:numId w:val="8"/>
        </w:numPr>
        <w:shd w:val="clear" w:color="auto" w:fill="FFFFFF"/>
        <w:spacing w:after="0" w:line="360" w:lineRule="auto"/>
        <w:ind w:left="426"/>
        <w:jc w:val="both"/>
        <w:textAlignment w:val="baseline"/>
        <w:rPr>
          <w:rFonts w:ascii="Times New Roman" w:eastAsia="Times New Roman" w:hAnsi="Times New Roman" w:cs="Times New Roman"/>
          <w:sz w:val="28"/>
          <w:szCs w:val="28"/>
          <w:lang w:eastAsia="ru-RU"/>
        </w:rPr>
      </w:pPr>
      <w:r w:rsidRPr="002C7272">
        <w:rPr>
          <w:rFonts w:ascii="Times New Roman" w:eastAsia="Times New Roman" w:hAnsi="Times New Roman" w:cs="Times New Roman"/>
          <w:sz w:val="28"/>
          <w:szCs w:val="28"/>
          <w:lang w:eastAsia="ru-RU"/>
        </w:rPr>
        <w:t>р</w:t>
      </w:r>
      <w:r w:rsidR="00E36371" w:rsidRPr="002C7272">
        <w:rPr>
          <w:rFonts w:ascii="Times New Roman" w:eastAsia="Times New Roman" w:hAnsi="Times New Roman" w:cs="Times New Roman"/>
          <w:sz w:val="28"/>
          <w:szCs w:val="28"/>
          <w:lang w:eastAsia="ru-RU"/>
        </w:rPr>
        <w:t>еабилитационная функция - к</w:t>
      </w:r>
      <w:r w:rsidR="0037152B" w:rsidRPr="002C7272">
        <w:rPr>
          <w:rFonts w:ascii="Times New Roman" w:eastAsia="Times New Roman" w:hAnsi="Times New Roman" w:cs="Times New Roman"/>
          <w:sz w:val="28"/>
          <w:szCs w:val="28"/>
          <w:lang w:eastAsia="ru-RU"/>
        </w:rPr>
        <w:t>онтакты с живо</w:t>
      </w:r>
      <w:r w:rsidR="00E36371" w:rsidRPr="002C7272">
        <w:rPr>
          <w:rFonts w:ascii="Times New Roman" w:eastAsia="Times New Roman" w:hAnsi="Times New Roman" w:cs="Times New Roman"/>
          <w:sz w:val="28"/>
          <w:szCs w:val="28"/>
          <w:lang w:eastAsia="ru-RU"/>
        </w:rPr>
        <w:t>тными обеспечивают</w:t>
      </w:r>
      <w:r w:rsidR="006C1AA7" w:rsidRPr="002C7272">
        <w:rPr>
          <w:rFonts w:ascii="Times New Roman" w:eastAsia="Times New Roman" w:hAnsi="Times New Roman" w:cs="Times New Roman"/>
          <w:sz w:val="28"/>
          <w:szCs w:val="28"/>
          <w:lang w:eastAsia="ru-RU"/>
        </w:rPr>
        <w:t xml:space="preserve"> </w:t>
      </w:r>
      <w:r w:rsidR="00E36371" w:rsidRPr="002C7272">
        <w:rPr>
          <w:rFonts w:ascii="Times New Roman" w:eastAsia="Times New Roman" w:hAnsi="Times New Roman" w:cs="Times New Roman"/>
          <w:sz w:val="28"/>
          <w:szCs w:val="28"/>
          <w:lang w:eastAsia="ru-RU"/>
        </w:rPr>
        <w:t>дополнительный канал взаимодействия человека</w:t>
      </w:r>
      <w:r w:rsidR="0037152B" w:rsidRPr="002C7272">
        <w:rPr>
          <w:rFonts w:ascii="Times New Roman" w:eastAsia="Times New Roman" w:hAnsi="Times New Roman" w:cs="Times New Roman"/>
          <w:sz w:val="28"/>
          <w:szCs w:val="28"/>
          <w:lang w:eastAsia="ru-RU"/>
        </w:rPr>
        <w:t xml:space="preserve"> с окружающим миром, который может способствовать как </w:t>
      </w:r>
      <w:r w:rsidR="00E36371" w:rsidRPr="002C7272">
        <w:rPr>
          <w:rFonts w:ascii="Times New Roman" w:eastAsia="Times New Roman" w:hAnsi="Times New Roman" w:cs="Times New Roman"/>
          <w:sz w:val="28"/>
          <w:szCs w:val="28"/>
          <w:lang w:eastAsia="ru-RU"/>
        </w:rPr>
        <w:t>психической, так и социальной его</w:t>
      </w:r>
      <w:r w:rsidR="0037152B" w:rsidRPr="002C7272">
        <w:rPr>
          <w:rFonts w:ascii="Times New Roman" w:eastAsia="Times New Roman" w:hAnsi="Times New Roman" w:cs="Times New Roman"/>
          <w:sz w:val="28"/>
          <w:szCs w:val="28"/>
          <w:lang w:eastAsia="ru-RU"/>
        </w:rPr>
        <w:t xml:space="preserve"> реабилитации</w:t>
      </w:r>
      <w:r w:rsidR="008F5B47" w:rsidRPr="002C7272">
        <w:rPr>
          <w:rFonts w:ascii="Times New Roman" w:eastAsia="Times New Roman" w:hAnsi="Times New Roman" w:cs="Times New Roman"/>
          <w:sz w:val="28"/>
          <w:szCs w:val="28"/>
          <w:lang w:eastAsia="ru-RU"/>
        </w:rPr>
        <w:t xml:space="preserve">. Показательно, что стремление и желание общаться с </w:t>
      </w:r>
      <w:r w:rsidR="008F5B47" w:rsidRPr="002C7272">
        <w:rPr>
          <w:rFonts w:ascii="Times New Roman" w:eastAsia="Times New Roman" w:hAnsi="Times New Roman" w:cs="Times New Roman"/>
          <w:sz w:val="28"/>
          <w:szCs w:val="28"/>
          <w:lang w:eastAsia="ru-RU"/>
        </w:rPr>
        <w:lastRenderedPageBreak/>
        <w:t>животными особенно проявляется у людей, подвергнутых тому или иному виду депривации, в частности дети с ОВЗ</w:t>
      </w:r>
      <w:r w:rsidR="002164F8" w:rsidRPr="002C7272">
        <w:rPr>
          <w:rFonts w:ascii="Times New Roman" w:eastAsia="Times New Roman" w:hAnsi="Times New Roman" w:cs="Times New Roman"/>
          <w:sz w:val="28"/>
          <w:szCs w:val="28"/>
          <w:lang w:eastAsia="ru-RU"/>
        </w:rPr>
        <w:t>;</w:t>
      </w:r>
    </w:p>
    <w:p w:rsidR="008F5B47" w:rsidRPr="002C7272" w:rsidRDefault="008F5B47" w:rsidP="006E199A">
      <w:pPr>
        <w:numPr>
          <w:ilvl w:val="0"/>
          <w:numId w:val="8"/>
        </w:numPr>
        <w:shd w:val="clear" w:color="auto" w:fill="FFFFFF"/>
        <w:spacing w:after="0" w:line="360" w:lineRule="auto"/>
        <w:ind w:left="426"/>
        <w:jc w:val="both"/>
        <w:textAlignment w:val="baseline"/>
        <w:rPr>
          <w:rFonts w:ascii="Times New Roman" w:eastAsia="Times New Roman" w:hAnsi="Times New Roman" w:cs="Times New Roman"/>
          <w:sz w:val="28"/>
          <w:szCs w:val="28"/>
          <w:lang w:eastAsia="ru-RU"/>
        </w:rPr>
      </w:pPr>
      <w:r w:rsidRPr="002C7272">
        <w:rPr>
          <w:rFonts w:ascii="Times New Roman" w:eastAsia="Times New Roman" w:hAnsi="Times New Roman" w:cs="Times New Roman"/>
          <w:sz w:val="28"/>
          <w:szCs w:val="28"/>
          <w:lang w:eastAsia="ru-RU"/>
        </w:rPr>
        <w:t>функция удовлетворения потребности в компетенции – выражается как стремление человека (ребенка) быть помощником для животного, желание заботиться о нем.</w:t>
      </w:r>
    </w:p>
    <w:p w:rsidR="0037152B" w:rsidRPr="002C7272" w:rsidRDefault="008F5B47" w:rsidP="006E199A">
      <w:pPr>
        <w:numPr>
          <w:ilvl w:val="0"/>
          <w:numId w:val="8"/>
        </w:numPr>
        <w:shd w:val="clear" w:color="auto" w:fill="FFFFFF"/>
        <w:spacing w:after="0" w:line="360" w:lineRule="auto"/>
        <w:ind w:left="426"/>
        <w:jc w:val="both"/>
        <w:textAlignment w:val="baseline"/>
        <w:rPr>
          <w:rFonts w:ascii="Times New Roman" w:eastAsia="Times New Roman" w:hAnsi="Times New Roman" w:cs="Times New Roman"/>
          <w:sz w:val="28"/>
          <w:szCs w:val="28"/>
          <w:lang w:eastAsia="ru-RU"/>
        </w:rPr>
      </w:pPr>
      <w:r w:rsidRPr="002C7272">
        <w:rPr>
          <w:rFonts w:ascii="Times New Roman" w:eastAsia="Times New Roman" w:hAnsi="Times New Roman" w:cs="Times New Roman"/>
          <w:sz w:val="28"/>
          <w:szCs w:val="28"/>
          <w:lang w:eastAsia="ru-RU"/>
        </w:rPr>
        <w:t>ф</w:t>
      </w:r>
      <w:r w:rsidR="0037152B" w:rsidRPr="002C7272">
        <w:rPr>
          <w:rFonts w:ascii="Times New Roman" w:eastAsia="Times New Roman" w:hAnsi="Times New Roman" w:cs="Times New Roman"/>
          <w:sz w:val="28"/>
          <w:szCs w:val="28"/>
          <w:lang w:eastAsia="ru-RU"/>
        </w:rPr>
        <w:t>ункция саморе</w:t>
      </w:r>
      <w:r w:rsidR="00EA7426" w:rsidRPr="002C7272">
        <w:rPr>
          <w:rFonts w:ascii="Times New Roman" w:eastAsia="Times New Roman" w:hAnsi="Times New Roman" w:cs="Times New Roman"/>
          <w:sz w:val="28"/>
          <w:szCs w:val="28"/>
          <w:lang w:eastAsia="ru-RU"/>
        </w:rPr>
        <w:t>ализации - взаимод</w:t>
      </w:r>
      <w:r w:rsidR="007517E8" w:rsidRPr="002C7272">
        <w:rPr>
          <w:rFonts w:ascii="Times New Roman" w:eastAsia="Times New Roman" w:hAnsi="Times New Roman" w:cs="Times New Roman"/>
          <w:sz w:val="28"/>
          <w:szCs w:val="28"/>
          <w:lang w:eastAsia="ru-RU"/>
        </w:rPr>
        <w:t>ействие  человека с животным позво</w:t>
      </w:r>
      <w:r w:rsidR="00EA7426" w:rsidRPr="002C7272">
        <w:rPr>
          <w:rFonts w:ascii="Times New Roman" w:eastAsia="Times New Roman" w:hAnsi="Times New Roman" w:cs="Times New Roman"/>
          <w:sz w:val="28"/>
          <w:szCs w:val="28"/>
          <w:lang w:eastAsia="ru-RU"/>
        </w:rPr>
        <w:t>л</w:t>
      </w:r>
      <w:r w:rsidR="007517E8" w:rsidRPr="002C7272">
        <w:rPr>
          <w:rFonts w:ascii="Times New Roman" w:eastAsia="Times New Roman" w:hAnsi="Times New Roman" w:cs="Times New Roman"/>
          <w:sz w:val="28"/>
          <w:szCs w:val="28"/>
          <w:lang w:eastAsia="ru-RU"/>
        </w:rPr>
        <w:t>яет удовлетворять потребность в реализации внутреннего потенциала, , потребность быть значимым для других, представленным в их жизни и в их личности</w:t>
      </w:r>
      <w:r w:rsidR="002164F8" w:rsidRPr="002C7272">
        <w:rPr>
          <w:rFonts w:ascii="Times New Roman" w:eastAsia="Times New Roman" w:hAnsi="Times New Roman" w:cs="Times New Roman"/>
          <w:sz w:val="28"/>
          <w:szCs w:val="28"/>
          <w:lang w:eastAsia="ru-RU"/>
        </w:rPr>
        <w:t>;</w:t>
      </w:r>
    </w:p>
    <w:p w:rsidR="0037152B" w:rsidRPr="002C7272" w:rsidRDefault="0069442A" w:rsidP="006E199A">
      <w:pPr>
        <w:numPr>
          <w:ilvl w:val="0"/>
          <w:numId w:val="8"/>
        </w:numPr>
        <w:shd w:val="clear" w:color="auto" w:fill="FFFFFF"/>
        <w:spacing w:after="0" w:line="360" w:lineRule="auto"/>
        <w:ind w:left="426"/>
        <w:jc w:val="both"/>
        <w:textAlignment w:val="baseline"/>
        <w:rPr>
          <w:rFonts w:ascii="Times New Roman" w:eastAsia="Times New Roman" w:hAnsi="Times New Roman" w:cs="Times New Roman"/>
          <w:sz w:val="28"/>
          <w:szCs w:val="28"/>
          <w:lang w:eastAsia="ru-RU"/>
        </w:rPr>
      </w:pPr>
      <w:r w:rsidRPr="002C7272">
        <w:rPr>
          <w:rFonts w:ascii="Times New Roman" w:eastAsia="Times New Roman" w:hAnsi="Times New Roman" w:cs="Times New Roman"/>
          <w:sz w:val="28"/>
          <w:szCs w:val="28"/>
          <w:lang w:eastAsia="ru-RU"/>
        </w:rPr>
        <w:t>ф</w:t>
      </w:r>
      <w:r w:rsidR="00A96F4A" w:rsidRPr="002C7272">
        <w:rPr>
          <w:rFonts w:ascii="Times New Roman" w:eastAsia="Times New Roman" w:hAnsi="Times New Roman" w:cs="Times New Roman"/>
          <w:sz w:val="28"/>
          <w:szCs w:val="28"/>
          <w:lang w:eastAsia="ru-RU"/>
        </w:rPr>
        <w:t xml:space="preserve">ункция общения – одна </w:t>
      </w:r>
      <w:r w:rsidR="0037152B" w:rsidRPr="002C7272">
        <w:rPr>
          <w:rFonts w:ascii="Times New Roman" w:eastAsia="Times New Roman" w:hAnsi="Times New Roman" w:cs="Times New Roman"/>
          <w:sz w:val="28"/>
          <w:szCs w:val="28"/>
          <w:lang w:eastAsia="ru-RU"/>
        </w:rPr>
        <w:t>из важнейших функций, кото</w:t>
      </w:r>
      <w:r w:rsidR="00A96F4A" w:rsidRPr="002C7272">
        <w:rPr>
          <w:rFonts w:ascii="Times New Roman" w:eastAsia="Times New Roman" w:hAnsi="Times New Roman" w:cs="Times New Roman"/>
          <w:sz w:val="28"/>
          <w:szCs w:val="28"/>
          <w:lang w:eastAsia="ru-RU"/>
        </w:rPr>
        <w:t xml:space="preserve">рую могут осуществлять животные. Животное выполняет </w:t>
      </w:r>
      <w:r w:rsidR="007517E8" w:rsidRPr="002C7272">
        <w:rPr>
          <w:rFonts w:ascii="Times New Roman" w:eastAsia="Times New Roman" w:hAnsi="Times New Roman" w:cs="Times New Roman"/>
          <w:sz w:val="28"/>
          <w:szCs w:val="28"/>
          <w:lang w:eastAsia="ru-RU"/>
        </w:rPr>
        <w:t>функцию партнера по общению</w:t>
      </w:r>
      <w:r w:rsidR="002164F8" w:rsidRPr="002C7272">
        <w:rPr>
          <w:rFonts w:ascii="Times New Roman" w:eastAsia="Times New Roman" w:hAnsi="Times New Roman" w:cs="Times New Roman"/>
          <w:sz w:val="28"/>
          <w:szCs w:val="28"/>
          <w:lang w:eastAsia="ru-RU"/>
        </w:rPr>
        <w:t>;</w:t>
      </w:r>
    </w:p>
    <w:p w:rsidR="00081B6A" w:rsidRPr="002C7272" w:rsidRDefault="0037152B" w:rsidP="00D1548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C7272">
        <w:rPr>
          <w:rFonts w:ascii="Times New Roman" w:eastAsia="Times New Roman" w:hAnsi="Times New Roman" w:cs="Times New Roman"/>
          <w:sz w:val="28"/>
          <w:szCs w:val="28"/>
          <w:lang w:eastAsia="ru-RU"/>
        </w:rPr>
        <w:t>Анималотерапия подраз</w:t>
      </w:r>
      <w:r w:rsidR="009661B9" w:rsidRPr="002C7272">
        <w:rPr>
          <w:rFonts w:ascii="Times New Roman" w:eastAsia="Times New Roman" w:hAnsi="Times New Roman" w:cs="Times New Roman"/>
          <w:sz w:val="28"/>
          <w:szCs w:val="28"/>
          <w:lang w:eastAsia="ru-RU"/>
        </w:rPr>
        <w:t xml:space="preserve">деляется на множество видов, в зависимости от </w:t>
      </w:r>
      <w:r w:rsidRPr="002C7272">
        <w:rPr>
          <w:rFonts w:ascii="Times New Roman" w:eastAsia="Times New Roman" w:hAnsi="Times New Roman" w:cs="Times New Roman"/>
          <w:sz w:val="28"/>
          <w:szCs w:val="28"/>
          <w:lang w:eastAsia="ru-RU"/>
        </w:rPr>
        <w:t xml:space="preserve"> </w:t>
      </w:r>
      <w:r w:rsidR="009661B9" w:rsidRPr="002C7272">
        <w:rPr>
          <w:rFonts w:ascii="Times New Roman" w:eastAsia="Times New Roman" w:hAnsi="Times New Roman" w:cs="Times New Roman"/>
          <w:sz w:val="28"/>
          <w:szCs w:val="28"/>
          <w:lang w:eastAsia="ru-RU"/>
        </w:rPr>
        <w:t>выбора</w:t>
      </w:r>
      <w:r w:rsidRPr="002C7272">
        <w:rPr>
          <w:rFonts w:ascii="Times New Roman" w:eastAsia="Times New Roman" w:hAnsi="Times New Roman" w:cs="Times New Roman"/>
          <w:sz w:val="28"/>
          <w:szCs w:val="28"/>
          <w:lang w:eastAsia="ru-RU"/>
        </w:rPr>
        <w:t xml:space="preserve"> определенного животного для</w:t>
      </w:r>
      <w:r w:rsidR="006C1AA7" w:rsidRPr="002C7272">
        <w:rPr>
          <w:rFonts w:ascii="Times New Roman" w:eastAsia="Times New Roman" w:hAnsi="Times New Roman" w:cs="Times New Roman"/>
          <w:sz w:val="28"/>
          <w:szCs w:val="28"/>
          <w:lang w:eastAsia="ru-RU"/>
        </w:rPr>
        <w:t xml:space="preserve"> </w:t>
      </w:r>
      <w:r w:rsidRPr="002C7272">
        <w:rPr>
          <w:rFonts w:ascii="Times New Roman" w:eastAsia="Times New Roman" w:hAnsi="Times New Roman" w:cs="Times New Roman"/>
          <w:sz w:val="28"/>
          <w:szCs w:val="28"/>
          <w:lang w:eastAsia="ru-RU"/>
        </w:rPr>
        <w:t>психотерапевтической помощи</w:t>
      </w:r>
      <w:r w:rsidR="002164F8" w:rsidRPr="002C7272">
        <w:rPr>
          <w:rFonts w:ascii="Times New Roman" w:eastAsia="Times New Roman" w:hAnsi="Times New Roman" w:cs="Times New Roman"/>
          <w:sz w:val="28"/>
          <w:szCs w:val="28"/>
          <w:lang w:eastAsia="ru-RU"/>
        </w:rPr>
        <w:t xml:space="preserve">. </w:t>
      </w:r>
      <w:r w:rsidR="009E2701" w:rsidRPr="002C7272">
        <w:rPr>
          <w:rFonts w:ascii="Times New Roman" w:eastAsia="Times New Roman" w:hAnsi="Times New Roman" w:cs="Times New Roman"/>
          <w:sz w:val="28"/>
          <w:szCs w:val="28"/>
          <w:lang w:eastAsia="ru-RU"/>
        </w:rPr>
        <w:t xml:space="preserve">Задача анималотерапии заключается в том, чтобы обогатить социальные контакты, помочь человеку или ребенку в процессе адаптации к окружающей среде через взаимодействие с животными, которые позволяют приспосабливаться к условиям жизни и находить баланс во взаимоотношениях с окружающими людьми и миром. </w:t>
      </w:r>
      <w:r w:rsidR="00081B6A" w:rsidRPr="002C7272">
        <w:rPr>
          <w:rFonts w:ascii="Times New Roman" w:eastAsia="Times New Roman" w:hAnsi="Times New Roman" w:cs="Times New Roman"/>
          <w:sz w:val="28"/>
          <w:szCs w:val="28"/>
          <w:lang w:eastAsia="ru-RU"/>
        </w:rPr>
        <w:t xml:space="preserve">Психотерапевтическая помощь </w:t>
      </w:r>
      <w:r w:rsidR="005B535D" w:rsidRPr="002C7272">
        <w:rPr>
          <w:rFonts w:ascii="Times New Roman" w:eastAsia="Times New Roman" w:hAnsi="Times New Roman" w:cs="Times New Roman"/>
          <w:sz w:val="28"/>
          <w:szCs w:val="28"/>
          <w:lang w:eastAsia="ru-RU"/>
        </w:rPr>
        <w:t xml:space="preserve">животных </w:t>
      </w:r>
      <w:r w:rsidR="009661B9" w:rsidRPr="002C7272">
        <w:rPr>
          <w:rFonts w:ascii="Times New Roman" w:eastAsia="Times New Roman" w:hAnsi="Times New Roman" w:cs="Times New Roman"/>
          <w:sz w:val="28"/>
          <w:szCs w:val="28"/>
          <w:lang w:eastAsia="ru-RU"/>
        </w:rPr>
        <w:t xml:space="preserve">определяется дифференцируется на </w:t>
      </w:r>
      <w:r w:rsidR="009661B9" w:rsidRPr="002C7272">
        <w:rPr>
          <w:rFonts w:ascii="Times New Roman" w:eastAsia="Times New Roman" w:hAnsi="Times New Roman" w:cs="Times New Roman"/>
          <w:i/>
          <w:sz w:val="28"/>
          <w:szCs w:val="28"/>
          <w:lang w:eastAsia="ru-RU"/>
        </w:rPr>
        <w:t>неправправленую</w:t>
      </w:r>
      <w:r w:rsidR="009661B9" w:rsidRPr="002C7272">
        <w:rPr>
          <w:rFonts w:ascii="Times New Roman" w:eastAsia="Times New Roman" w:hAnsi="Times New Roman" w:cs="Times New Roman"/>
          <w:sz w:val="28"/>
          <w:szCs w:val="28"/>
          <w:lang w:eastAsia="ru-RU"/>
        </w:rPr>
        <w:t xml:space="preserve"> и </w:t>
      </w:r>
      <w:r w:rsidR="009661B9" w:rsidRPr="002C7272">
        <w:rPr>
          <w:rFonts w:ascii="Times New Roman" w:eastAsia="Times New Roman" w:hAnsi="Times New Roman" w:cs="Times New Roman"/>
          <w:i/>
          <w:sz w:val="28"/>
          <w:szCs w:val="28"/>
          <w:lang w:eastAsia="ru-RU"/>
        </w:rPr>
        <w:t>направленную</w:t>
      </w:r>
      <w:r w:rsidR="009661B9" w:rsidRPr="002C7272">
        <w:rPr>
          <w:rFonts w:ascii="Times New Roman" w:eastAsia="Times New Roman" w:hAnsi="Times New Roman" w:cs="Times New Roman"/>
          <w:sz w:val="28"/>
          <w:szCs w:val="28"/>
          <w:lang w:eastAsia="ru-RU"/>
        </w:rPr>
        <w:t xml:space="preserve"> </w:t>
      </w:r>
      <w:proofErr w:type="spellStart"/>
      <w:r w:rsidR="009661B9" w:rsidRPr="002C7272">
        <w:rPr>
          <w:rFonts w:ascii="Times New Roman" w:eastAsia="Times New Roman" w:hAnsi="Times New Roman" w:cs="Times New Roman"/>
          <w:sz w:val="28"/>
          <w:szCs w:val="28"/>
          <w:lang w:eastAsia="ru-RU"/>
        </w:rPr>
        <w:t>анималотерапию</w:t>
      </w:r>
      <w:proofErr w:type="spellEnd"/>
      <w:r w:rsidR="009661B9" w:rsidRPr="002C7272">
        <w:rPr>
          <w:rFonts w:ascii="Times New Roman" w:eastAsia="Times New Roman" w:hAnsi="Times New Roman" w:cs="Times New Roman"/>
          <w:sz w:val="28"/>
          <w:szCs w:val="28"/>
          <w:lang w:eastAsia="ru-RU"/>
        </w:rPr>
        <w:t>. Н</w:t>
      </w:r>
      <w:r w:rsidR="002164F8" w:rsidRPr="002C7272">
        <w:rPr>
          <w:rFonts w:ascii="Times New Roman" w:eastAsia="Times New Roman" w:hAnsi="Times New Roman" w:cs="Times New Roman"/>
          <w:sz w:val="28"/>
          <w:szCs w:val="28"/>
          <w:lang w:eastAsia="ru-RU"/>
        </w:rPr>
        <w:t>енаправленная</w:t>
      </w:r>
      <w:r w:rsidR="009661B9" w:rsidRPr="002C7272">
        <w:rPr>
          <w:rFonts w:ascii="Times New Roman" w:eastAsia="Times New Roman" w:hAnsi="Times New Roman" w:cs="Times New Roman"/>
          <w:sz w:val="28"/>
          <w:szCs w:val="28"/>
          <w:lang w:eastAsia="ru-RU"/>
        </w:rPr>
        <w:t xml:space="preserve"> анималотерапия</w:t>
      </w:r>
      <w:r w:rsidR="002164F8" w:rsidRPr="002C7272">
        <w:rPr>
          <w:rFonts w:ascii="Times New Roman" w:eastAsia="Times New Roman" w:hAnsi="Times New Roman" w:cs="Times New Roman"/>
          <w:sz w:val="28"/>
          <w:szCs w:val="28"/>
          <w:lang w:eastAsia="ru-RU"/>
        </w:rPr>
        <w:t xml:space="preserve"> проявляется во взаимодействии с животными в домашних условиях без осознания или целенаправленного понимания их терапевтического значения.</w:t>
      </w:r>
      <w:r w:rsidR="009661B9" w:rsidRPr="002C7272">
        <w:rPr>
          <w:rFonts w:ascii="Times New Roman" w:eastAsia="Times New Roman" w:hAnsi="Times New Roman" w:cs="Times New Roman"/>
          <w:sz w:val="28"/>
          <w:szCs w:val="28"/>
          <w:lang w:eastAsia="ru-RU"/>
        </w:rPr>
        <w:t xml:space="preserve"> Направленная анималотерапия - это</w:t>
      </w:r>
      <w:r w:rsidR="002164F8" w:rsidRPr="002C7272">
        <w:rPr>
          <w:rFonts w:ascii="Times New Roman" w:eastAsia="Times New Roman" w:hAnsi="Times New Roman" w:cs="Times New Roman"/>
          <w:sz w:val="28"/>
          <w:szCs w:val="28"/>
          <w:lang w:eastAsia="ru-RU"/>
        </w:rPr>
        <w:t xml:space="preserve"> целенаправленно</w:t>
      </w:r>
      <w:r w:rsidR="00081B6A" w:rsidRPr="002C7272">
        <w:rPr>
          <w:rFonts w:ascii="Times New Roman" w:eastAsia="Times New Roman" w:hAnsi="Times New Roman" w:cs="Times New Roman"/>
          <w:sz w:val="28"/>
          <w:szCs w:val="28"/>
          <w:lang w:eastAsia="ru-RU"/>
        </w:rPr>
        <w:t>е использование животных</w:t>
      </w:r>
      <w:r w:rsidR="009661B9" w:rsidRPr="002C7272">
        <w:rPr>
          <w:rFonts w:ascii="Times New Roman" w:eastAsia="Times New Roman" w:hAnsi="Times New Roman" w:cs="Times New Roman"/>
          <w:sz w:val="28"/>
          <w:szCs w:val="28"/>
          <w:lang w:eastAsia="ru-RU"/>
        </w:rPr>
        <w:t>,</w:t>
      </w:r>
      <w:r w:rsidR="002164F8" w:rsidRPr="002C7272">
        <w:rPr>
          <w:rFonts w:ascii="Times New Roman" w:eastAsia="Times New Roman" w:hAnsi="Times New Roman" w:cs="Times New Roman"/>
          <w:sz w:val="28"/>
          <w:szCs w:val="28"/>
          <w:lang w:eastAsia="ru-RU"/>
        </w:rPr>
        <w:t xml:space="preserve"> их </w:t>
      </w:r>
      <w:r w:rsidR="00081B6A" w:rsidRPr="002C7272">
        <w:rPr>
          <w:rFonts w:ascii="Times New Roman" w:eastAsia="Times New Roman" w:hAnsi="Times New Roman" w:cs="Times New Roman"/>
          <w:sz w:val="28"/>
          <w:szCs w:val="28"/>
          <w:lang w:eastAsia="ru-RU"/>
        </w:rPr>
        <w:t xml:space="preserve">образов и </w:t>
      </w:r>
      <w:r w:rsidR="002164F8" w:rsidRPr="002C7272">
        <w:rPr>
          <w:rFonts w:ascii="Times New Roman" w:eastAsia="Times New Roman" w:hAnsi="Times New Roman" w:cs="Times New Roman"/>
          <w:sz w:val="28"/>
          <w:szCs w:val="28"/>
          <w:lang w:eastAsia="ru-RU"/>
        </w:rPr>
        <w:t>символов по специально разработанным тера</w:t>
      </w:r>
      <w:r w:rsidR="009661B9" w:rsidRPr="002C7272">
        <w:rPr>
          <w:rFonts w:ascii="Times New Roman" w:eastAsia="Times New Roman" w:hAnsi="Times New Roman" w:cs="Times New Roman"/>
          <w:sz w:val="28"/>
          <w:szCs w:val="28"/>
          <w:lang w:eastAsia="ru-RU"/>
        </w:rPr>
        <w:t>певтическим программам. В этом виде</w:t>
      </w:r>
      <w:r w:rsidR="002164F8" w:rsidRPr="002C7272">
        <w:rPr>
          <w:rFonts w:ascii="Times New Roman" w:eastAsia="Times New Roman" w:hAnsi="Times New Roman" w:cs="Times New Roman"/>
          <w:sz w:val="28"/>
          <w:szCs w:val="28"/>
          <w:lang w:eastAsia="ru-RU"/>
        </w:rPr>
        <w:t xml:space="preserve"> анималотерапии использует</w:t>
      </w:r>
      <w:r w:rsidR="009661B9" w:rsidRPr="002C7272">
        <w:rPr>
          <w:rFonts w:ascii="Times New Roman" w:eastAsia="Times New Roman" w:hAnsi="Times New Roman" w:cs="Times New Roman"/>
          <w:sz w:val="28"/>
          <w:szCs w:val="28"/>
          <w:lang w:eastAsia="ru-RU"/>
        </w:rPr>
        <w:t>ся</w:t>
      </w:r>
      <w:r w:rsidR="002164F8" w:rsidRPr="002C7272">
        <w:rPr>
          <w:rFonts w:ascii="Times New Roman" w:eastAsia="Times New Roman" w:hAnsi="Times New Roman" w:cs="Times New Roman"/>
          <w:sz w:val="28"/>
          <w:szCs w:val="28"/>
          <w:lang w:eastAsia="ru-RU"/>
        </w:rPr>
        <w:t xml:space="preserve"> специально обученных </w:t>
      </w:r>
      <w:r w:rsidR="00081B6A" w:rsidRPr="002C7272">
        <w:rPr>
          <w:rFonts w:ascii="Times New Roman" w:eastAsia="Times New Roman" w:hAnsi="Times New Roman" w:cs="Times New Roman"/>
          <w:sz w:val="28"/>
          <w:szCs w:val="28"/>
          <w:lang w:eastAsia="ru-RU"/>
        </w:rPr>
        <w:t>животных</w:t>
      </w:r>
      <w:r w:rsidR="002164F8" w:rsidRPr="002C7272">
        <w:rPr>
          <w:rFonts w:ascii="Times New Roman" w:eastAsia="Times New Roman" w:hAnsi="Times New Roman" w:cs="Times New Roman"/>
          <w:sz w:val="28"/>
          <w:szCs w:val="28"/>
          <w:lang w:eastAsia="ru-RU"/>
        </w:rPr>
        <w:t xml:space="preserve">. Направленная </w:t>
      </w:r>
      <w:r w:rsidR="00081B6A" w:rsidRPr="002C7272">
        <w:rPr>
          <w:rFonts w:ascii="Times New Roman" w:eastAsia="Times New Roman" w:hAnsi="Times New Roman" w:cs="Times New Roman"/>
          <w:sz w:val="28"/>
          <w:szCs w:val="28"/>
          <w:lang w:eastAsia="ru-RU"/>
        </w:rPr>
        <w:t xml:space="preserve">анималотерапия </w:t>
      </w:r>
      <w:r w:rsidR="002164F8" w:rsidRPr="002C7272">
        <w:rPr>
          <w:rFonts w:ascii="Times New Roman" w:eastAsia="Times New Roman" w:hAnsi="Times New Roman" w:cs="Times New Roman"/>
          <w:sz w:val="28"/>
          <w:szCs w:val="28"/>
          <w:lang w:eastAsia="ru-RU"/>
        </w:rPr>
        <w:t>подразделяется на виды в зависимости от того, какие именно животные испо</w:t>
      </w:r>
      <w:r w:rsidR="00081B6A" w:rsidRPr="002C7272">
        <w:rPr>
          <w:rFonts w:ascii="Times New Roman" w:eastAsia="Times New Roman" w:hAnsi="Times New Roman" w:cs="Times New Roman"/>
          <w:sz w:val="28"/>
          <w:szCs w:val="28"/>
          <w:lang w:eastAsia="ru-RU"/>
        </w:rPr>
        <w:t>льзуются в психотерапевтической помощи детям с ограниченными возможностями здоровья</w:t>
      </w:r>
      <w:r w:rsidR="009661B9" w:rsidRPr="002C7272">
        <w:rPr>
          <w:rFonts w:ascii="Times New Roman" w:eastAsia="Times New Roman" w:hAnsi="Times New Roman" w:cs="Times New Roman"/>
          <w:sz w:val="28"/>
          <w:szCs w:val="28"/>
          <w:lang w:eastAsia="ru-RU"/>
        </w:rPr>
        <w:t>:</w:t>
      </w:r>
      <w:r w:rsidR="00081B6A" w:rsidRPr="002C7272">
        <w:rPr>
          <w:rFonts w:ascii="Times New Roman" w:eastAsia="Times New Roman" w:hAnsi="Times New Roman" w:cs="Times New Roman"/>
          <w:sz w:val="28"/>
          <w:szCs w:val="28"/>
          <w:lang w:eastAsia="ru-RU"/>
        </w:rPr>
        <w:t xml:space="preserve"> иппотерапия (лошади), </w:t>
      </w:r>
      <w:proofErr w:type="spellStart"/>
      <w:r w:rsidR="002164F8" w:rsidRPr="002C7272">
        <w:rPr>
          <w:rFonts w:ascii="Times New Roman" w:eastAsia="Times New Roman" w:hAnsi="Times New Roman" w:cs="Times New Roman"/>
          <w:sz w:val="28"/>
          <w:szCs w:val="28"/>
          <w:lang w:eastAsia="ru-RU"/>
        </w:rPr>
        <w:lastRenderedPageBreak/>
        <w:t>дельфинотерапия</w:t>
      </w:r>
      <w:proofErr w:type="spellEnd"/>
      <w:r w:rsidR="00081B6A" w:rsidRPr="002C7272">
        <w:rPr>
          <w:rFonts w:ascii="Times New Roman" w:eastAsia="Times New Roman" w:hAnsi="Times New Roman" w:cs="Times New Roman"/>
          <w:sz w:val="28"/>
          <w:szCs w:val="28"/>
          <w:lang w:eastAsia="ru-RU"/>
        </w:rPr>
        <w:t xml:space="preserve"> </w:t>
      </w:r>
      <w:r w:rsidR="002164F8" w:rsidRPr="002C7272">
        <w:rPr>
          <w:rFonts w:ascii="Times New Roman" w:eastAsia="Times New Roman" w:hAnsi="Times New Roman" w:cs="Times New Roman"/>
          <w:sz w:val="28"/>
          <w:szCs w:val="28"/>
          <w:lang w:eastAsia="ru-RU"/>
        </w:rPr>
        <w:t xml:space="preserve">(дельфины), </w:t>
      </w:r>
      <w:proofErr w:type="spellStart"/>
      <w:r w:rsidR="002164F8" w:rsidRPr="002C7272">
        <w:rPr>
          <w:rFonts w:ascii="Times New Roman" w:eastAsia="Times New Roman" w:hAnsi="Times New Roman" w:cs="Times New Roman"/>
          <w:sz w:val="28"/>
          <w:szCs w:val="28"/>
          <w:lang w:eastAsia="ru-RU"/>
        </w:rPr>
        <w:t>канистерапия</w:t>
      </w:r>
      <w:proofErr w:type="spellEnd"/>
      <w:r w:rsidR="00081B6A" w:rsidRPr="002C7272">
        <w:rPr>
          <w:rFonts w:ascii="Times New Roman" w:eastAsia="Times New Roman" w:hAnsi="Times New Roman" w:cs="Times New Roman"/>
          <w:sz w:val="28"/>
          <w:szCs w:val="28"/>
          <w:lang w:eastAsia="ru-RU"/>
        </w:rPr>
        <w:t xml:space="preserve"> </w:t>
      </w:r>
      <w:r w:rsidR="002164F8" w:rsidRPr="002C7272">
        <w:rPr>
          <w:rFonts w:ascii="Times New Roman" w:eastAsia="Times New Roman" w:hAnsi="Times New Roman" w:cs="Times New Roman"/>
          <w:sz w:val="28"/>
          <w:szCs w:val="28"/>
          <w:lang w:eastAsia="ru-RU"/>
        </w:rPr>
        <w:t xml:space="preserve">(собаки), </w:t>
      </w:r>
      <w:proofErr w:type="spellStart"/>
      <w:r w:rsidR="002164F8" w:rsidRPr="002C7272">
        <w:rPr>
          <w:rFonts w:ascii="Times New Roman" w:eastAsia="Times New Roman" w:hAnsi="Times New Roman" w:cs="Times New Roman"/>
          <w:sz w:val="28"/>
          <w:szCs w:val="28"/>
          <w:lang w:eastAsia="ru-RU"/>
        </w:rPr>
        <w:t>фелинотерапия</w:t>
      </w:r>
      <w:proofErr w:type="spellEnd"/>
      <w:r w:rsidR="00081B6A" w:rsidRPr="002C7272">
        <w:rPr>
          <w:rFonts w:ascii="Times New Roman" w:eastAsia="Times New Roman" w:hAnsi="Times New Roman" w:cs="Times New Roman"/>
          <w:sz w:val="28"/>
          <w:szCs w:val="28"/>
          <w:lang w:eastAsia="ru-RU"/>
        </w:rPr>
        <w:t xml:space="preserve"> </w:t>
      </w:r>
      <w:r w:rsidR="002164F8" w:rsidRPr="002C7272">
        <w:rPr>
          <w:rFonts w:ascii="Times New Roman" w:eastAsia="Times New Roman" w:hAnsi="Times New Roman" w:cs="Times New Roman"/>
          <w:sz w:val="28"/>
          <w:szCs w:val="28"/>
          <w:lang w:eastAsia="ru-RU"/>
        </w:rPr>
        <w:t>(кошки), и др.</w:t>
      </w:r>
      <w:r w:rsidR="009661B9" w:rsidRPr="002C7272">
        <w:rPr>
          <w:rFonts w:ascii="Times New Roman" w:eastAsia="Times New Roman" w:hAnsi="Times New Roman" w:cs="Times New Roman"/>
          <w:sz w:val="28"/>
          <w:szCs w:val="28"/>
          <w:lang w:eastAsia="ru-RU"/>
        </w:rPr>
        <w:t xml:space="preserve"> С</w:t>
      </w:r>
      <w:r w:rsidR="005B535D" w:rsidRPr="002C7272">
        <w:rPr>
          <w:rFonts w:ascii="Times New Roman" w:hAnsi="Times New Roman" w:cs="Times New Roman"/>
          <w:sz w:val="28"/>
          <w:szCs w:val="28"/>
        </w:rPr>
        <w:t>тоит рассмотреть некоторые виды направленной анималотерапии, которые  применяются в работе с детьми с ограниченными возможностями</w:t>
      </w:r>
      <w:r w:rsidR="006C1AA7" w:rsidRPr="002C7272">
        <w:rPr>
          <w:rFonts w:ascii="Times New Roman" w:hAnsi="Times New Roman" w:cs="Times New Roman"/>
          <w:sz w:val="28"/>
          <w:szCs w:val="28"/>
        </w:rPr>
        <w:t>, в зависимости от вида животного и его специфики психокоррекционной помощи</w:t>
      </w:r>
      <w:r w:rsidR="009661B9" w:rsidRPr="002C7272">
        <w:rPr>
          <w:rFonts w:ascii="Times New Roman" w:hAnsi="Times New Roman" w:cs="Times New Roman"/>
          <w:sz w:val="28"/>
          <w:szCs w:val="28"/>
        </w:rPr>
        <w:t>.</w:t>
      </w:r>
    </w:p>
    <w:p w:rsidR="00081B6A" w:rsidRPr="002C7272" w:rsidRDefault="005B535D" w:rsidP="00D1548A">
      <w:pPr>
        <w:shd w:val="clear" w:color="auto" w:fill="FFFFFF"/>
        <w:spacing w:after="0" w:line="360" w:lineRule="auto"/>
        <w:ind w:firstLine="798"/>
        <w:jc w:val="both"/>
        <w:textAlignment w:val="baseline"/>
        <w:rPr>
          <w:rFonts w:ascii="Times New Roman" w:eastAsia="Times New Roman" w:hAnsi="Times New Roman" w:cs="Times New Roman"/>
          <w:sz w:val="28"/>
          <w:szCs w:val="28"/>
          <w:lang w:eastAsia="ru-RU"/>
        </w:rPr>
      </w:pPr>
      <w:proofErr w:type="spellStart"/>
      <w:r w:rsidRPr="002C7272">
        <w:rPr>
          <w:rFonts w:ascii="Times New Roman" w:hAnsi="Times New Roman" w:cs="Times New Roman"/>
          <w:i/>
          <w:iCs/>
          <w:sz w:val="28"/>
          <w:szCs w:val="28"/>
        </w:rPr>
        <w:t>Фелинотерапия</w:t>
      </w:r>
      <w:proofErr w:type="spellEnd"/>
      <w:r w:rsidR="007476B4" w:rsidRPr="002C7272">
        <w:rPr>
          <w:rFonts w:ascii="Times New Roman" w:hAnsi="Times New Roman" w:cs="Times New Roman"/>
          <w:i/>
          <w:iCs/>
          <w:sz w:val="28"/>
          <w:szCs w:val="28"/>
        </w:rPr>
        <w:t xml:space="preserve"> </w:t>
      </w:r>
      <w:r w:rsidRPr="002C7272">
        <w:rPr>
          <w:rFonts w:ascii="Times New Roman" w:hAnsi="Times New Roman" w:cs="Times New Roman"/>
          <w:bCs/>
          <w:sz w:val="28"/>
          <w:szCs w:val="28"/>
        </w:rPr>
        <w:t> </w:t>
      </w:r>
      <w:r w:rsidR="009661B9" w:rsidRPr="002C7272">
        <w:rPr>
          <w:rFonts w:ascii="Times New Roman" w:hAnsi="Times New Roman" w:cs="Times New Roman"/>
          <w:bCs/>
          <w:sz w:val="28"/>
          <w:szCs w:val="28"/>
        </w:rPr>
        <w:t>(</w:t>
      </w:r>
      <w:proofErr w:type="spellStart"/>
      <w:r w:rsidR="007476B4" w:rsidRPr="002C7272">
        <w:rPr>
          <w:rFonts w:ascii="Times New Roman" w:hAnsi="Times New Roman" w:cs="Times New Roman"/>
          <w:bCs/>
          <w:i/>
          <w:sz w:val="28"/>
          <w:szCs w:val="28"/>
          <w:lang w:val="en-US"/>
        </w:rPr>
        <w:t>felinos</w:t>
      </w:r>
      <w:proofErr w:type="spellEnd"/>
      <w:r w:rsidR="007476B4" w:rsidRPr="002C7272">
        <w:rPr>
          <w:rFonts w:ascii="Times New Roman" w:hAnsi="Times New Roman" w:cs="Times New Roman"/>
          <w:bCs/>
          <w:sz w:val="28"/>
          <w:szCs w:val="28"/>
        </w:rPr>
        <w:t xml:space="preserve"> – </w:t>
      </w:r>
      <w:r w:rsidR="009E2701" w:rsidRPr="002C7272">
        <w:rPr>
          <w:rFonts w:ascii="Times New Roman" w:hAnsi="Times New Roman" w:cs="Times New Roman"/>
          <w:bCs/>
          <w:sz w:val="28"/>
          <w:szCs w:val="28"/>
        </w:rPr>
        <w:t xml:space="preserve">кошка, </w:t>
      </w:r>
      <w:r w:rsidR="009E2701" w:rsidRPr="002C7272">
        <w:rPr>
          <w:rFonts w:ascii="Times New Roman" w:hAnsi="Times New Roman" w:cs="Times New Roman"/>
          <w:bCs/>
          <w:i/>
          <w:sz w:val="28"/>
          <w:szCs w:val="28"/>
          <w:lang w:val="en-US"/>
        </w:rPr>
        <w:t>therapy</w:t>
      </w:r>
      <w:r w:rsidR="009E2701" w:rsidRPr="002C7272">
        <w:rPr>
          <w:rFonts w:ascii="Times New Roman" w:hAnsi="Times New Roman" w:cs="Times New Roman"/>
          <w:bCs/>
          <w:i/>
          <w:sz w:val="28"/>
          <w:szCs w:val="28"/>
        </w:rPr>
        <w:t xml:space="preserve"> </w:t>
      </w:r>
      <w:r w:rsidR="007476B4" w:rsidRPr="002C7272">
        <w:rPr>
          <w:rFonts w:ascii="Times New Roman" w:hAnsi="Times New Roman" w:cs="Times New Roman"/>
          <w:bCs/>
          <w:sz w:val="28"/>
          <w:szCs w:val="28"/>
        </w:rPr>
        <w:t xml:space="preserve"> </w:t>
      </w:r>
      <w:r w:rsidR="009E2701" w:rsidRPr="002C7272">
        <w:rPr>
          <w:rFonts w:ascii="Times New Roman" w:hAnsi="Times New Roman" w:cs="Times New Roman"/>
          <w:bCs/>
          <w:sz w:val="28"/>
          <w:szCs w:val="28"/>
        </w:rPr>
        <w:t>–</w:t>
      </w:r>
      <w:r w:rsidR="007476B4" w:rsidRPr="002C7272">
        <w:rPr>
          <w:rFonts w:ascii="Times New Roman" w:hAnsi="Times New Roman" w:cs="Times New Roman"/>
          <w:bCs/>
          <w:sz w:val="28"/>
          <w:szCs w:val="28"/>
        </w:rPr>
        <w:t xml:space="preserve"> лечение</w:t>
      </w:r>
      <w:r w:rsidR="009661B9" w:rsidRPr="002C7272">
        <w:rPr>
          <w:rFonts w:ascii="Times New Roman" w:hAnsi="Times New Roman" w:cs="Times New Roman"/>
          <w:bCs/>
          <w:sz w:val="28"/>
          <w:szCs w:val="28"/>
        </w:rPr>
        <w:t xml:space="preserve">) </w:t>
      </w:r>
      <w:r w:rsidRPr="002C7272">
        <w:rPr>
          <w:rFonts w:ascii="Times New Roman" w:hAnsi="Times New Roman" w:cs="Times New Roman"/>
          <w:sz w:val="28"/>
          <w:szCs w:val="28"/>
        </w:rPr>
        <w:t>- терапевтическое воздействие кошек. Большинство российских ученых считают, что терапия, применяемая кошек, является эффективным методом лечения многих болезней. Так, залуженный деятель наук, доктор медицинских наук, профессор Б.</w:t>
      </w:r>
      <w:r w:rsidR="00690A1C" w:rsidRPr="002C7272">
        <w:rPr>
          <w:rFonts w:ascii="Times New Roman" w:hAnsi="Times New Roman" w:cs="Times New Roman"/>
          <w:sz w:val="28"/>
          <w:szCs w:val="28"/>
        </w:rPr>
        <w:t xml:space="preserve"> </w:t>
      </w:r>
      <w:proofErr w:type="spellStart"/>
      <w:r w:rsidR="00690A1C" w:rsidRPr="002C7272">
        <w:rPr>
          <w:rFonts w:ascii="Times New Roman" w:hAnsi="Times New Roman" w:cs="Times New Roman"/>
          <w:sz w:val="28"/>
          <w:szCs w:val="28"/>
        </w:rPr>
        <w:t>Шеврыгин</w:t>
      </w:r>
      <w:proofErr w:type="spellEnd"/>
      <w:r w:rsidR="00690A1C" w:rsidRPr="002C7272">
        <w:rPr>
          <w:rFonts w:ascii="Times New Roman" w:hAnsi="Times New Roman" w:cs="Times New Roman"/>
          <w:sz w:val="28"/>
          <w:szCs w:val="28"/>
        </w:rPr>
        <w:t xml:space="preserve"> считает, что этот метод является цивилизованным, научным для</w:t>
      </w:r>
      <w:r w:rsidRPr="002C7272">
        <w:rPr>
          <w:rFonts w:ascii="Times New Roman" w:hAnsi="Times New Roman" w:cs="Times New Roman"/>
          <w:sz w:val="28"/>
          <w:szCs w:val="28"/>
        </w:rPr>
        <w:t xml:space="preserve"> лечения и профилактики серьезных болезне</w:t>
      </w:r>
      <w:r w:rsidR="00690A1C" w:rsidRPr="002C7272">
        <w:rPr>
          <w:rFonts w:ascii="Times New Roman" w:hAnsi="Times New Roman" w:cs="Times New Roman"/>
          <w:sz w:val="28"/>
          <w:szCs w:val="28"/>
        </w:rPr>
        <w:t>й. Также, по его мнению,</w:t>
      </w:r>
      <w:r w:rsidRPr="002C7272">
        <w:rPr>
          <w:rFonts w:ascii="Times New Roman" w:hAnsi="Times New Roman" w:cs="Times New Roman"/>
          <w:sz w:val="28"/>
          <w:szCs w:val="28"/>
        </w:rPr>
        <w:t xml:space="preserve"> люди, имеющие домашних животных, болеют меньше и живут </w:t>
      </w:r>
      <w:r w:rsidRPr="00136495">
        <w:rPr>
          <w:rFonts w:ascii="Times New Roman" w:hAnsi="Times New Roman" w:cs="Times New Roman"/>
          <w:sz w:val="28"/>
          <w:szCs w:val="28"/>
        </w:rPr>
        <w:t>дольше</w:t>
      </w:r>
      <w:bookmarkStart w:id="7" w:name="__DdeLink__319_1804567808"/>
      <w:bookmarkEnd w:id="7"/>
      <w:r w:rsidR="00136495" w:rsidRPr="00136495">
        <w:rPr>
          <w:rFonts w:ascii="Times New Roman" w:hAnsi="Times New Roman" w:cs="Times New Roman"/>
          <w:sz w:val="28"/>
          <w:szCs w:val="28"/>
        </w:rPr>
        <w:t xml:space="preserve"> </w:t>
      </w:r>
      <w:r w:rsidRPr="00136495">
        <w:rPr>
          <w:rFonts w:ascii="Times New Roman" w:hAnsi="Times New Roman" w:cs="Times New Roman"/>
          <w:sz w:val="28"/>
          <w:szCs w:val="28"/>
        </w:rPr>
        <w:t>[</w:t>
      </w:r>
      <w:r w:rsidR="00E56797">
        <w:rPr>
          <w:rFonts w:ascii="Times New Roman" w:hAnsi="Times New Roman" w:cs="Times New Roman"/>
          <w:sz w:val="28"/>
          <w:szCs w:val="28"/>
        </w:rPr>
        <w:t>44</w:t>
      </w:r>
      <w:r w:rsidR="00136495" w:rsidRPr="00136495">
        <w:rPr>
          <w:rFonts w:ascii="Times New Roman" w:hAnsi="Times New Roman" w:cs="Times New Roman"/>
          <w:sz w:val="28"/>
          <w:szCs w:val="28"/>
        </w:rPr>
        <w:t>,</w:t>
      </w:r>
      <w:r w:rsidRPr="00136495">
        <w:rPr>
          <w:rFonts w:ascii="Times New Roman" w:hAnsi="Times New Roman" w:cs="Times New Roman"/>
          <w:sz w:val="28"/>
          <w:szCs w:val="28"/>
        </w:rPr>
        <w:t xml:space="preserve"> стр.18-19]. Тактильное</w:t>
      </w:r>
      <w:r w:rsidRPr="002C7272">
        <w:rPr>
          <w:rFonts w:ascii="Times New Roman" w:hAnsi="Times New Roman" w:cs="Times New Roman"/>
          <w:sz w:val="28"/>
          <w:szCs w:val="28"/>
        </w:rPr>
        <w:t xml:space="preserve"> воздейств</w:t>
      </w:r>
      <w:r w:rsidR="00690A1C" w:rsidRPr="002C7272">
        <w:rPr>
          <w:rFonts w:ascii="Times New Roman" w:hAnsi="Times New Roman" w:cs="Times New Roman"/>
          <w:sz w:val="28"/>
          <w:szCs w:val="28"/>
        </w:rPr>
        <w:t>ие на тело человека помогает</w:t>
      </w:r>
      <w:r w:rsidRPr="002C7272">
        <w:rPr>
          <w:rFonts w:ascii="Times New Roman" w:hAnsi="Times New Roman" w:cs="Times New Roman"/>
          <w:sz w:val="28"/>
          <w:szCs w:val="28"/>
        </w:rPr>
        <w:t xml:space="preserve"> расслабиться, получить удовольствие от процесса. Кошка – великолепный </w:t>
      </w:r>
      <w:proofErr w:type="spellStart"/>
      <w:r w:rsidRPr="002C7272">
        <w:rPr>
          <w:rFonts w:ascii="Times New Roman" w:hAnsi="Times New Roman" w:cs="Times New Roman"/>
          <w:sz w:val="28"/>
          <w:szCs w:val="28"/>
        </w:rPr>
        <w:t>энерго-информационный</w:t>
      </w:r>
      <w:proofErr w:type="spellEnd"/>
      <w:r w:rsidRPr="002C7272">
        <w:rPr>
          <w:rFonts w:ascii="Times New Roman" w:hAnsi="Times New Roman" w:cs="Times New Roman"/>
          <w:sz w:val="28"/>
          <w:szCs w:val="28"/>
        </w:rPr>
        <w:t xml:space="preserve"> прибор, угадывающий больные места своего хозяина. Когда в организме происходят какие-то нарушения, когда возникают боли, это свидетельствует об изменении энергетического потенциала на каком-то участке тела. Вот это изменение потенциала великолепно ощущает кошка.</w:t>
      </w:r>
      <w:r w:rsidR="00690A1C" w:rsidRPr="002C7272">
        <w:rPr>
          <w:rFonts w:ascii="Times New Roman" w:hAnsi="Times New Roman" w:cs="Times New Roman"/>
          <w:sz w:val="28"/>
          <w:szCs w:val="28"/>
        </w:rPr>
        <w:t xml:space="preserve"> Реакция детей на кошек всегда вызывала положительные эмоции, поэтому </w:t>
      </w:r>
      <w:proofErr w:type="spellStart"/>
      <w:r w:rsidR="00690A1C" w:rsidRPr="002C7272">
        <w:rPr>
          <w:rFonts w:ascii="Times New Roman" w:hAnsi="Times New Roman" w:cs="Times New Roman"/>
          <w:sz w:val="28"/>
          <w:szCs w:val="28"/>
        </w:rPr>
        <w:t>фелинотера</w:t>
      </w:r>
      <w:r w:rsidR="00A75B81" w:rsidRPr="002C7272">
        <w:rPr>
          <w:rFonts w:ascii="Times New Roman" w:hAnsi="Times New Roman" w:cs="Times New Roman"/>
          <w:sz w:val="28"/>
          <w:szCs w:val="28"/>
        </w:rPr>
        <w:t>пия</w:t>
      </w:r>
      <w:proofErr w:type="spellEnd"/>
      <w:r w:rsidR="00A75B81" w:rsidRPr="002C7272">
        <w:rPr>
          <w:rFonts w:ascii="Times New Roman" w:hAnsi="Times New Roman" w:cs="Times New Roman"/>
          <w:sz w:val="28"/>
          <w:szCs w:val="28"/>
        </w:rPr>
        <w:t xml:space="preserve"> показана также и детям с ОВЗ</w:t>
      </w:r>
      <w:r w:rsidR="00690A1C" w:rsidRPr="002C7272">
        <w:rPr>
          <w:rFonts w:ascii="Times New Roman" w:hAnsi="Times New Roman" w:cs="Times New Roman"/>
          <w:sz w:val="28"/>
          <w:szCs w:val="28"/>
        </w:rPr>
        <w:t>.</w:t>
      </w:r>
    </w:p>
    <w:p w:rsidR="00115603" w:rsidRPr="002C7272" w:rsidRDefault="005B535D" w:rsidP="00D1548A">
      <w:pPr>
        <w:spacing w:after="0" w:line="360" w:lineRule="auto"/>
        <w:ind w:firstLine="708"/>
        <w:jc w:val="both"/>
        <w:rPr>
          <w:rFonts w:ascii="Times New Roman" w:hAnsi="Times New Roman" w:cs="Times New Roman"/>
          <w:sz w:val="28"/>
          <w:szCs w:val="28"/>
        </w:rPr>
      </w:pPr>
      <w:proofErr w:type="spellStart"/>
      <w:r w:rsidRPr="002C7272">
        <w:rPr>
          <w:rFonts w:ascii="Times New Roman" w:hAnsi="Times New Roman" w:cs="Times New Roman"/>
          <w:i/>
          <w:iCs/>
          <w:sz w:val="28"/>
          <w:szCs w:val="28"/>
        </w:rPr>
        <w:t>Дельфинотерапия</w:t>
      </w:r>
      <w:proofErr w:type="spellEnd"/>
      <w:r w:rsidRPr="002C7272">
        <w:rPr>
          <w:rFonts w:ascii="Times New Roman" w:hAnsi="Times New Roman" w:cs="Times New Roman"/>
          <w:sz w:val="28"/>
          <w:szCs w:val="28"/>
        </w:rPr>
        <w:t> </w:t>
      </w:r>
      <w:r w:rsidR="00AA2256" w:rsidRPr="002C7272">
        <w:rPr>
          <w:rFonts w:ascii="Times New Roman" w:hAnsi="Times New Roman" w:cs="Times New Roman"/>
          <w:sz w:val="28"/>
          <w:szCs w:val="28"/>
        </w:rPr>
        <w:t xml:space="preserve"> </w:t>
      </w:r>
      <w:r w:rsidR="00115603" w:rsidRPr="002C7272">
        <w:rPr>
          <w:rFonts w:ascii="Times New Roman" w:hAnsi="Times New Roman" w:cs="Times New Roman"/>
          <w:sz w:val="28"/>
          <w:szCs w:val="28"/>
        </w:rPr>
        <w:t>–</w:t>
      </w:r>
      <w:r w:rsidR="00A75B81" w:rsidRPr="002C7272">
        <w:rPr>
          <w:rFonts w:ascii="Times New Roman" w:hAnsi="Times New Roman" w:cs="Times New Roman"/>
          <w:sz w:val="28"/>
          <w:szCs w:val="28"/>
        </w:rPr>
        <w:t xml:space="preserve"> это нетрадиционный метод психотерапии, где в центре психотерапевтического процесса лежит общение человека и дельфина. </w:t>
      </w:r>
      <w:r w:rsidRPr="002C7272">
        <w:rPr>
          <w:rFonts w:ascii="Times New Roman" w:hAnsi="Times New Roman" w:cs="Times New Roman"/>
          <w:sz w:val="28"/>
          <w:szCs w:val="28"/>
        </w:rPr>
        <w:t xml:space="preserve">Общение с дельфинами помогает стабилизировать психоэмоциональное состояние человека, снять психологическое напряжение. </w:t>
      </w:r>
      <w:proofErr w:type="spellStart"/>
      <w:r w:rsidRPr="002C7272">
        <w:rPr>
          <w:rFonts w:ascii="Times New Roman" w:hAnsi="Times New Roman" w:cs="Times New Roman"/>
          <w:sz w:val="28"/>
          <w:szCs w:val="28"/>
        </w:rPr>
        <w:t>Дельфинотерапия</w:t>
      </w:r>
      <w:proofErr w:type="spellEnd"/>
      <w:r w:rsidRPr="002C7272">
        <w:rPr>
          <w:rFonts w:ascii="Times New Roman" w:hAnsi="Times New Roman" w:cs="Times New Roman"/>
          <w:sz w:val="28"/>
          <w:szCs w:val="28"/>
        </w:rPr>
        <w:t xml:space="preserve"> используется во всем мире для помо</w:t>
      </w:r>
      <w:r w:rsidR="00115603" w:rsidRPr="002C7272">
        <w:rPr>
          <w:rFonts w:ascii="Times New Roman" w:hAnsi="Times New Roman" w:cs="Times New Roman"/>
          <w:sz w:val="28"/>
          <w:szCs w:val="28"/>
        </w:rPr>
        <w:t>щи детям с различными видами нарушенного развития</w:t>
      </w:r>
      <w:r w:rsidRPr="002C7272">
        <w:rPr>
          <w:rFonts w:ascii="Times New Roman" w:hAnsi="Times New Roman" w:cs="Times New Roman"/>
          <w:sz w:val="28"/>
          <w:szCs w:val="28"/>
        </w:rPr>
        <w:t>. Наиболее распространенные из них - это церебральный паралич, синдром Дауна</w:t>
      </w:r>
      <w:r w:rsidR="00690A1C" w:rsidRPr="002C7272">
        <w:rPr>
          <w:rFonts w:ascii="Times New Roman" w:hAnsi="Times New Roman" w:cs="Times New Roman"/>
          <w:sz w:val="28"/>
          <w:szCs w:val="28"/>
        </w:rPr>
        <w:t>,</w:t>
      </w:r>
      <w:r w:rsidRPr="002C7272">
        <w:rPr>
          <w:rFonts w:ascii="Times New Roman" w:hAnsi="Times New Roman" w:cs="Times New Roman"/>
          <w:sz w:val="28"/>
          <w:szCs w:val="28"/>
        </w:rPr>
        <w:t xml:space="preserve"> задержк</w:t>
      </w:r>
      <w:r w:rsidR="00690A1C" w:rsidRPr="002C7272">
        <w:rPr>
          <w:rFonts w:ascii="Times New Roman" w:hAnsi="Times New Roman" w:cs="Times New Roman"/>
          <w:sz w:val="28"/>
          <w:szCs w:val="28"/>
        </w:rPr>
        <w:t>а умственного развития, аутизм.</w:t>
      </w:r>
      <w:r w:rsidRPr="002C7272">
        <w:rPr>
          <w:rFonts w:ascii="Times New Roman" w:hAnsi="Times New Roman" w:cs="Times New Roman"/>
          <w:sz w:val="28"/>
          <w:szCs w:val="28"/>
        </w:rPr>
        <w:t xml:space="preserve"> Взаимодействие с дельфинами является мощным психотерапевтическим и </w:t>
      </w:r>
      <w:proofErr w:type="spellStart"/>
      <w:r w:rsidRPr="002C7272">
        <w:rPr>
          <w:rFonts w:ascii="Times New Roman" w:hAnsi="Times New Roman" w:cs="Times New Roman"/>
          <w:sz w:val="28"/>
          <w:szCs w:val="28"/>
        </w:rPr>
        <w:t>психокоррекционным</w:t>
      </w:r>
      <w:proofErr w:type="spellEnd"/>
      <w:r w:rsidRPr="002C7272">
        <w:rPr>
          <w:rFonts w:ascii="Times New Roman" w:hAnsi="Times New Roman" w:cs="Times New Roman"/>
          <w:sz w:val="28"/>
          <w:szCs w:val="28"/>
        </w:rPr>
        <w:t xml:space="preserve"> средством. Основными аспектами, влияющими на пациента, являются общение и игровая деятельность. Известно, что для детей, </w:t>
      </w:r>
      <w:r w:rsidRPr="002C7272">
        <w:rPr>
          <w:rFonts w:ascii="Times New Roman" w:hAnsi="Times New Roman" w:cs="Times New Roman"/>
          <w:sz w:val="28"/>
          <w:szCs w:val="28"/>
        </w:rPr>
        <w:lastRenderedPageBreak/>
        <w:t xml:space="preserve">имеющих различные психические нарушения и особенности развития или перенесших различные </w:t>
      </w:r>
      <w:proofErr w:type="spellStart"/>
      <w:r w:rsidRPr="002C7272">
        <w:rPr>
          <w:rFonts w:ascii="Times New Roman" w:hAnsi="Times New Roman" w:cs="Times New Roman"/>
          <w:sz w:val="28"/>
          <w:szCs w:val="28"/>
        </w:rPr>
        <w:t>психотравмы</w:t>
      </w:r>
      <w:proofErr w:type="spellEnd"/>
      <w:r w:rsidRPr="002C7272">
        <w:rPr>
          <w:rFonts w:ascii="Times New Roman" w:hAnsi="Times New Roman" w:cs="Times New Roman"/>
          <w:sz w:val="28"/>
          <w:szCs w:val="28"/>
        </w:rPr>
        <w:t>, характерны ощущения отчужденности, изолированности, сопровождающиеся страхами и затруднениями в общении. Дельфин со своей природной «анатомической» улыбкой,  дружелюбием и интересом к ребенку способствует формированию контакта и закреплению позитивных коммуникативных моделей поведения. Невербальный характер общения между ребенком и дельфином облегчает задачу взаимодействия для ребенка,  делает его естественным процессом. Важным элементом этого общения является тактильный контакт ребенка и дельфина. Установление близкого, дружеского контакта с дельфином является предпосылкой дальнейшего построения позитивных и конструктивных отношений с окружающими людьми, позволяет ребенку попрактиковаться в социальном взаимодействии</w:t>
      </w:r>
      <w:r w:rsidR="00782D3D" w:rsidRPr="002C7272">
        <w:rPr>
          <w:rFonts w:ascii="Times New Roman" w:hAnsi="Times New Roman" w:cs="Times New Roman"/>
          <w:sz w:val="28"/>
          <w:szCs w:val="28"/>
        </w:rPr>
        <w:t xml:space="preserve"> </w:t>
      </w:r>
      <w:r w:rsidR="00782D3D" w:rsidRPr="00136495">
        <w:rPr>
          <w:rFonts w:ascii="Times New Roman" w:hAnsi="Times New Roman" w:cs="Times New Roman"/>
          <w:sz w:val="28"/>
          <w:szCs w:val="28"/>
        </w:rPr>
        <w:t>[</w:t>
      </w:r>
      <w:r w:rsidR="00E56797">
        <w:rPr>
          <w:rFonts w:ascii="Times New Roman" w:hAnsi="Times New Roman" w:cs="Times New Roman"/>
          <w:sz w:val="28"/>
          <w:szCs w:val="28"/>
        </w:rPr>
        <w:t>33</w:t>
      </w:r>
      <w:r w:rsidR="00136495" w:rsidRPr="00136495">
        <w:rPr>
          <w:rFonts w:ascii="Times New Roman" w:hAnsi="Times New Roman" w:cs="Times New Roman"/>
          <w:sz w:val="28"/>
          <w:szCs w:val="28"/>
        </w:rPr>
        <w:t xml:space="preserve">, </w:t>
      </w:r>
      <w:r w:rsidR="00136495" w:rsidRPr="00136495">
        <w:rPr>
          <w:rFonts w:ascii="Times New Roman" w:hAnsi="Times New Roman" w:cs="Times New Roman"/>
          <w:sz w:val="28"/>
          <w:szCs w:val="28"/>
          <w:lang w:val="en-US"/>
        </w:rPr>
        <w:t>C</w:t>
      </w:r>
      <w:r w:rsidR="00782D3D" w:rsidRPr="00136495">
        <w:rPr>
          <w:rFonts w:ascii="Times New Roman" w:hAnsi="Times New Roman" w:cs="Times New Roman"/>
          <w:sz w:val="28"/>
          <w:szCs w:val="28"/>
        </w:rPr>
        <w:t>.177-178]</w:t>
      </w:r>
      <w:r w:rsidRPr="00136495">
        <w:rPr>
          <w:rFonts w:ascii="Times New Roman" w:hAnsi="Times New Roman" w:cs="Times New Roman"/>
          <w:sz w:val="28"/>
          <w:szCs w:val="28"/>
        </w:rPr>
        <w:t>.</w:t>
      </w:r>
      <w:r w:rsidRPr="002C7272">
        <w:rPr>
          <w:rFonts w:ascii="Times New Roman" w:hAnsi="Times New Roman" w:cs="Times New Roman"/>
          <w:sz w:val="28"/>
          <w:szCs w:val="28"/>
        </w:rPr>
        <w:t xml:space="preserve"> </w:t>
      </w:r>
    </w:p>
    <w:p w:rsidR="00081B6A" w:rsidRPr="002C7272" w:rsidRDefault="005B535D" w:rsidP="00D1548A">
      <w:pPr>
        <w:spacing w:after="0" w:line="360" w:lineRule="auto"/>
        <w:ind w:firstLine="708"/>
        <w:jc w:val="both"/>
        <w:rPr>
          <w:rFonts w:ascii="Times New Roman" w:eastAsia="Times New Roman" w:hAnsi="Times New Roman" w:cs="Times New Roman"/>
          <w:sz w:val="28"/>
          <w:szCs w:val="28"/>
          <w:lang w:eastAsia="ru-RU"/>
        </w:rPr>
      </w:pPr>
      <w:r w:rsidRPr="002C7272">
        <w:rPr>
          <w:rFonts w:ascii="Times New Roman" w:hAnsi="Times New Roman" w:cs="Times New Roman"/>
          <w:sz w:val="28"/>
          <w:szCs w:val="28"/>
        </w:rPr>
        <w:t>Общение с дельфином является мощным эмоциональным фактором, который стимулирует ребенка к освоению новых движений и поведенческих паттернов, а также делает его открытым к восприятию и закреплению позитивных социальных установок со стороны терапевта. Благодаря</w:t>
      </w:r>
      <w:r w:rsidR="000262E8" w:rsidRPr="002C7272">
        <w:rPr>
          <w:rFonts w:ascii="Times New Roman" w:hAnsi="Times New Roman" w:cs="Times New Roman"/>
          <w:sz w:val="28"/>
          <w:szCs w:val="28"/>
        </w:rPr>
        <w:t xml:space="preserve"> безопасному взаимодействию дельфина и </w:t>
      </w:r>
      <w:r w:rsidRPr="002C7272">
        <w:rPr>
          <w:rFonts w:ascii="Times New Roman" w:hAnsi="Times New Roman" w:cs="Times New Roman"/>
          <w:sz w:val="28"/>
          <w:szCs w:val="28"/>
        </w:rPr>
        <w:t>пациента</w:t>
      </w:r>
      <w:r w:rsidR="000262E8" w:rsidRPr="002C7272">
        <w:rPr>
          <w:rFonts w:ascii="Times New Roman" w:hAnsi="Times New Roman" w:cs="Times New Roman"/>
          <w:sz w:val="28"/>
          <w:szCs w:val="28"/>
        </w:rPr>
        <w:t>, у последнего</w:t>
      </w:r>
      <w:r w:rsidRPr="002C7272">
        <w:rPr>
          <w:rFonts w:ascii="Times New Roman" w:hAnsi="Times New Roman" w:cs="Times New Roman"/>
          <w:sz w:val="28"/>
          <w:szCs w:val="28"/>
        </w:rPr>
        <w:t xml:space="preserve"> мобилизуется волевая деятельность, возрастает мотивация и усиливается стремление к достижению положительных результатов. </w:t>
      </w:r>
    </w:p>
    <w:p w:rsidR="00081B6A" w:rsidRPr="00C46171" w:rsidRDefault="005B535D" w:rsidP="00C46171">
      <w:pPr>
        <w:spacing w:after="0" w:line="360" w:lineRule="auto"/>
        <w:jc w:val="both"/>
        <w:rPr>
          <w:rFonts w:ascii="Times New Roman" w:hAnsi="Times New Roman" w:cs="Times New Roman"/>
          <w:bCs/>
          <w:sz w:val="28"/>
          <w:szCs w:val="28"/>
        </w:rPr>
      </w:pPr>
      <w:bookmarkStart w:id="8" w:name="_Toc482976902"/>
      <w:bookmarkStart w:id="9" w:name="_Toc482977403"/>
      <w:bookmarkStart w:id="10" w:name="_Toc483009642"/>
      <w:proofErr w:type="spellStart"/>
      <w:r w:rsidRPr="00C46171">
        <w:rPr>
          <w:rFonts w:ascii="Times New Roman" w:hAnsi="Times New Roman" w:cs="Times New Roman"/>
          <w:i/>
          <w:iCs/>
          <w:sz w:val="28"/>
          <w:szCs w:val="28"/>
        </w:rPr>
        <w:t>Канистерапия</w:t>
      </w:r>
      <w:proofErr w:type="spellEnd"/>
      <w:r w:rsidRPr="00C46171">
        <w:rPr>
          <w:rFonts w:ascii="Times New Roman" w:hAnsi="Times New Roman" w:cs="Times New Roman"/>
          <w:sz w:val="28"/>
          <w:szCs w:val="28"/>
        </w:rPr>
        <w:t> </w:t>
      </w:r>
      <w:r w:rsidR="00115603" w:rsidRPr="00C46171">
        <w:rPr>
          <w:rFonts w:ascii="Times New Roman" w:hAnsi="Times New Roman" w:cs="Times New Roman"/>
          <w:sz w:val="28"/>
          <w:szCs w:val="28"/>
        </w:rPr>
        <w:t xml:space="preserve">(от лат. </w:t>
      </w:r>
      <w:proofErr w:type="spellStart"/>
      <w:r w:rsidR="00115603" w:rsidRPr="00C46171">
        <w:rPr>
          <w:rFonts w:ascii="Times New Roman" w:hAnsi="Times New Roman" w:cs="Times New Roman"/>
          <w:sz w:val="28"/>
          <w:szCs w:val="28"/>
        </w:rPr>
        <w:t>сanis</w:t>
      </w:r>
      <w:proofErr w:type="spellEnd"/>
      <w:r w:rsidR="00115603" w:rsidRPr="00C46171">
        <w:rPr>
          <w:rFonts w:ascii="Times New Roman" w:hAnsi="Times New Roman" w:cs="Times New Roman"/>
          <w:sz w:val="28"/>
          <w:szCs w:val="28"/>
        </w:rPr>
        <w:t xml:space="preserve"> — собака + греч. θεραπεία — лечение) –</w:t>
      </w:r>
      <w:r w:rsidRPr="00C46171">
        <w:rPr>
          <w:rFonts w:ascii="Times New Roman" w:hAnsi="Times New Roman" w:cs="Times New Roman"/>
          <w:sz w:val="28"/>
          <w:szCs w:val="28"/>
        </w:rPr>
        <w:t xml:space="preserve"> вид анималотерапии с использованием собак. Главной причиной, почему именно собака оказывает такое благотворное действие, является то, что ее отличительной чертой можно назвать преданн</w:t>
      </w:r>
      <w:r w:rsidR="000262E8" w:rsidRPr="00C46171">
        <w:rPr>
          <w:rFonts w:ascii="Times New Roman" w:hAnsi="Times New Roman" w:cs="Times New Roman"/>
          <w:sz w:val="28"/>
          <w:szCs w:val="28"/>
        </w:rPr>
        <w:t xml:space="preserve">ость. Собака  может создать комфортный психологический климат для общения с человеком, тем самым, заполнить его вакуум общения. </w:t>
      </w:r>
      <w:r w:rsidRPr="00C46171">
        <w:rPr>
          <w:rFonts w:ascii="Times New Roman" w:hAnsi="Times New Roman" w:cs="Times New Roman"/>
          <w:sz w:val="28"/>
          <w:szCs w:val="28"/>
        </w:rPr>
        <w:t>Кро</w:t>
      </w:r>
      <w:r w:rsidR="000262E8" w:rsidRPr="00C46171">
        <w:rPr>
          <w:rFonts w:ascii="Times New Roman" w:hAnsi="Times New Roman" w:cs="Times New Roman"/>
          <w:sz w:val="28"/>
          <w:szCs w:val="28"/>
        </w:rPr>
        <w:t>ме того, она всегда рада взаимодействию</w:t>
      </w:r>
      <w:r w:rsidRPr="00C46171">
        <w:rPr>
          <w:rFonts w:ascii="Times New Roman" w:hAnsi="Times New Roman" w:cs="Times New Roman"/>
          <w:sz w:val="28"/>
          <w:szCs w:val="28"/>
        </w:rPr>
        <w:t xml:space="preserve"> с человеком. И потому к собаке тянутся и взрослые, и дети, испытывающие недостаток безусловной любви, стремящиеся к свободному проявлению эмоций. Кроме того, собаки используются в терапии чаще других животных, </w:t>
      </w:r>
      <w:r w:rsidRPr="00C46171">
        <w:rPr>
          <w:rFonts w:ascii="Times New Roman" w:hAnsi="Times New Roman" w:cs="Times New Roman"/>
          <w:sz w:val="28"/>
          <w:szCs w:val="28"/>
        </w:rPr>
        <w:lastRenderedPageBreak/>
        <w:t>так как они легко обучаются вербальным командам</w:t>
      </w:r>
      <w:r w:rsidR="000262E8" w:rsidRPr="00C46171">
        <w:rPr>
          <w:rFonts w:ascii="Times New Roman" w:hAnsi="Times New Roman" w:cs="Times New Roman"/>
          <w:sz w:val="28"/>
          <w:szCs w:val="28"/>
        </w:rPr>
        <w:t xml:space="preserve"> </w:t>
      </w:r>
      <w:r w:rsidRPr="00C46171">
        <w:rPr>
          <w:rFonts w:ascii="Times New Roman" w:hAnsi="Times New Roman" w:cs="Times New Roman"/>
          <w:sz w:val="28"/>
          <w:szCs w:val="28"/>
        </w:rPr>
        <w:t xml:space="preserve"> и охотно им подчиняются. К. Аллен исследовала психологическое значение собак для детей с ограниченными возможностями и было отмечено</w:t>
      </w:r>
      <w:r w:rsidR="000262E8" w:rsidRPr="00C46171">
        <w:rPr>
          <w:rFonts w:ascii="Times New Roman" w:hAnsi="Times New Roman" w:cs="Times New Roman"/>
          <w:sz w:val="28"/>
          <w:szCs w:val="28"/>
        </w:rPr>
        <w:t>,</w:t>
      </w:r>
      <w:r w:rsidRPr="00C46171">
        <w:rPr>
          <w:rFonts w:ascii="Times New Roman" w:hAnsi="Times New Roman" w:cs="Times New Roman"/>
          <w:sz w:val="28"/>
          <w:szCs w:val="28"/>
        </w:rPr>
        <w:t xml:space="preserve"> что в ходе шестимесячного курса анималотерапии эти дети продемонстрировали значительное повышение самооценки, улучшение психологического самочувствия и большую общительность</w:t>
      </w:r>
      <w:r w:rsidR="00136495">
        <w:rPr>
          <w:rFonts w:ascii="Times New Roman" w:hAnsi="Times New Roman" w:cs="Times New Roman"/>
          <w:sz w:val="28"/>
          <w:szCs w:val="28"/>
        </w:rPr>
        <w:t xml:space="preserve"> </w:t>
      </w:r>
      <w:r w:rsidR="001E3346">
        <w:rPr>
          <w:rFonts w:ascii="Times New Roman" w:hAnsi="Times New Roman" w:cs="Times New Roman"/>
          <w:sz w:val="28"/>
          <w:szCs w:val="28"/>
        </w:rPr>
        <w:t>[66</w:t>
      </w:r>
      <w:r w:rsidR="00136495" w:rsidRPr="00136495">
        <w:rPr>
          <w:rFonts w:ascii="Times New Roman" w:hAnsi="Times New Roman" w:cs="Times New Roman"/>
          <w:sz w:val="28"/>
          <w:szCs w:val="28"/>
        </w:rPr>
        <w:t xml:space="preserve">]. </w:t>
      </w:r>
      <w:r w:rsidRPr="00C46171">
        <w:rPr>
          <w:rFonts w:ascii="Times New Roman" w:hAnsi="Times New Roman" w:cs="Times New Roman"/>
          <w:sz w:val="28"/>
          <w:szCs w:val="28"/>
        </w:rPr>
        <w:t xml:space="preserve">Также собаки незаменимы при работе с детьми, страдающими аутизмом. Используемые как один из компонентов терапии, они могут оказать огромное влияние на поведение таких </w:t>
      </w:r>
      <w:r w:rsidRPr="003355BA">
        <w:rPr>
          <w:rFonts w:ascii="Times New Roman" w:hAnsi="Times New Roman" w:cs="Times New Roman"/>
          <w:sz w:val="28"/>
          <w:szCs w:val="28"/>
        </w:rPr>
        <w:t xml:space="preserve">детей </w:t>
      </w:r>
      <w:r w:rsidR="00011B1D" w:rsidRPr="003355BA">
        <w:rPr>
          <w:rFonts w:ascii="Times New Roman" w:hAnsi="Times New Roman" w:cs="Times New Roman"/>
          <w:sz w:val="28"/>
          <w:szCs w:val="28"/>
        </w:rPr>
        <w:t>[</w:t>
      </w:r>
      <w:r w:rsidR="001E3346">
        <w:rPr>
          <w:rFonts w:ascii="Times New Roman" w:hAnsi="Times New Roman" w:cs="Times New Roman"/>
          <w:sz w:val="28"/>
          <w:szCs w:val="28"/>
        </w:rPr>
        <w:t>8</w:t>
      </w:r>
      <w:r w:rsidR="00011B1D" w:rsidRPr="003355BA">
        <w:rPr>
          <w:rFonts w:ascii="Times New Roman" w:hAnsi="Times New Roman" w:cs="Times New Roman"/>
          <w:sz w:val="28"/>
          <w:szCs w:val="28"/>
        </w:rPr>
        <w:t>]</w:t>
      </w:r>
      <w:r w:rsidR="000F41E0" w:rsidRPr="003355BA">
        <w:rPr>
          <w:rFonts w:ascii="Times New Roman" w:hAnsi="Times New Roman" w:cs="Times New Roman"/>
          <w:sz w:val="28"/>
          <w:szCs w:val="28"/>
        </w:rPr>
        <w:t>.</w:t>
      </w:r>
      <w:bookmarkEnd w:id="8"/>
      <w:bookmarkEnd w:id="9"/>
      <w:bookmarkEnd w:id="10"/>
      <w:r w:rsidR="000F41E0" w:rsidRPr="00C46171">
        <w:rPr>
          <w:rFonts w:ascii="Times New Roman" w:hAnsi="Times New Roman" w:cs="Times New Roman"/>
          <w:sz w:val="28"/>
          <w:szCs w:val="28"/>
        </w:rPr>
        <w:t xml:space="preserve"> </w:t>
      </w:r>
    </w:p>
    <w:p w:rsidR="00081B6A" w:rsidRPr="002C7272" w:rsidRDefault="005B535D" w:rsidP="00D1548A">
      <w:pPr>
        <w:shd w:val="clear" w:color="auto" w:fill="FFFFFF"/>
        <w:spacing w:after="0" w:line="360" w:lineRule="auto"/>
        <w:ind w:firstLine="798"/>
        <w:jc w:val="both"/>
        <w:textAlignment w:val="baseline"/>
        <w:rPr>
          <w:rFonts w:ascii="Times New Roman" w:eastAsia="Times New Roman" w:hAnsi="Times New Roman" w:cs="Times New Roman"/>
          <w:sz w:val="28"/>
          <w:szCs w:val="28"/>
          <w:lang w:eastAsia="ru-RU"/>
        </w:rPr>
      </w:pPr>
      <w:r w:rsidRPr="002C7272">
        <w:rPr>
          <w:rFonts w:ascii="Times New Roman" w:hAnsi="Times New Roman" w:cs="Times New Roman"/>
          <w:bCs/>
          <w:i/>
          <w:sz w:val="28"/>
          <w:szCs w:val="28"/>
        </w:rPr>
        <w:t>Иппотерапия</w:t>
      </w:r>
      <w:r w:rsidRPr="002C7272">
        <w:rPr>
          <w:rFonts w:ascii="Times New Roman" w:hAnsi="Times New Roman" w:cs="Times New Roman"/>
          <w:sz w:val="28"/>
          <w:szCs w:val="28"/>
        </w:rPr>
        <w:t> </w:t>
      </w:r>
      <w:r w:rsidR="00AA2256" w:rsidRPr="002C7272">
        <w:rPr>
          <w:rFonts w:ascii="Times New Roman" w:hAnsi="Times New Roman" w:cs="Times New Roman"/>
          <w:sz w:val="28"/>
          <w:szCs w:val="28"/>
        </w:rPr>
        <w:t xml:space="preserve"> (от др. греч. ἵππος – «лошадь», θεραπεία — лечение) – </w:t>
      </w:r>
      <w:r w:rsidRPr="002C7272">
        <w:rPr>
          <w:rFonts w:ascii="Times New Roman" w:hAnsi="Times New Roman" w:cs="Times New Roman"/>
          <w:sz w:val="28"/>
          <w:szCs w:val="28"/>
        </w:rPr>
        <w:t xml:space="preserve"> это вид анималотерапии, использующий как основное средство общение с лошадьми и верховую езду. С конца </w:t>
      </w:r>
      <w:r w:rsidR="002E5A44" w:rsidRPr="002C7272">
        <w:rPr>
          <w:rFonts w:ascii="Times New Roman" w:hAnsi="Times New Roman" w:cs="Times New Roman"/>
          <w:sz w:val="28"/>
          <w:szCs w:val="28"/>
        </w:rPr>
        <w:t>19</w:t>
      </w:r>
      <w:r w:rsidRPr="002C7272">
        <w:rPr>
          <w:rFonts w:ascii="Times New Roman" w:hAnsi="Times New Roman" w:cs="Times New Roman"/>
          <w:sz w:val="28"/>
          <w:szCs w:val="28"/>
        </w:rPr>
        <w:t>50-х годов её начали применять при психических и неврологических заболеваниях, а сейчас</w:t>
      </w:r>
      <w:r w:rsidR="000262E8" w:rsidRPr="002C7272">
        <w:rPr>
          <w:rFonts w:ascii="Times New Roman" w:hAnsi="Times New Roman" w:cs="Times New Roman"/>
          <w:sz w:val="28"/>
          <w:szCs w:val="28"/>
        </w:rPr>
        <w:t>,</w:t>
      </w:r>
      <w:r w:rsidRPr="002C7272">
        <w:rPr>
          <w:rFonts w:ascii="Times New Roman" w:hAnsi="Times New Roman" w:cs="Times New Roman"/>
          <w:sz w:val="28"/>
          <w:szCs w:val="28"/>
        </w:rPr>
        <w:t xml:space="preserve"> в 45 странах Европы и Северной Америки</w:t>
      </w:r>
      <w:r w:rsidR="000262E8" w:rsidRPr="002C7272">
        <w:rPr>
          <w:rFonts w:ascii="Times New Roman" w:hAnsi="Times New Roman" w:cs="Times New Roman"/>
          <w:sz w:val="28"/>
          <w:szCs w:val="28"/>
        </w:rPr>
        <w:t>,</w:t>
      </w:r>
      <w:r w:rsidRPr="002C7272">
        <w:rPr>
          <w:rFonts w:ascii="Times New Roman" w:hAnsi="Times New Roman" w:cs="Times New Roman"/>
          <w:sz w:val="28"/>
          <w:szCs w:val="28"/>
        </w:rPr>
        <w:t xml:space="preserve"> созданы</w:t>
      </w:r>
      <w:r w:rsidR="00011B1D" w:rsidRPr="002C7272">
        <w:rPr>
          <w:rFonts w:ascii="Times New Roman" w:hAnsi="Times New Roman" w:cs="Times New Roman"/>
          <w:sz w:val="28"/>
          <w:szCs w:val="28"/>
        </w:rPr>
        <w:t xml:space="preserve"> центры лечебной верховой езды. </w:t>
      </w:r>
      <w:r w:rsidR="000262E8" w:rsidRPr="002C7272">
        <w:rPr>
          <w:rFonts w:ascii="Times New Roman" w:hAnsi="Times New Roman" w:cs="Times New Roman"/>
          <w:sz w:val="28"/>
          <w:szCs w:val="28"/>
        </w:rPr>
        <w:t>Этот метод</w:t>
      </w:r>
      <w:r w:rsidRPr="002C7272">
        <w:rPr>
          <w:rFonts w:ascii="Times New Roman" w:hAnsi="Times New Roman" w:cs="Times New Roman"/>
          <w:sz w:val="28"/>
          <w:szCs w:val="28"/>
        </w:rPr>
        <w:t xml:space="preserve"> используют при нарушениях опорно-двигательного аппарата, атеросклерозе, черепно-мозговых травмах, полиомиелите, сколиозе, умственной отсталости</w:t>
      </w:r>
      <w:r w:rsidR="000262E8" w:rsidRPr="002C7272">
        <w:rPr>
          <w:rFonts w:ascii="Times New Roman" w:hAnsi="Times New Roman" w:cs="Times New Roman"/>
          <w:sz w:val="28"/>
          <w:szCs w:val="28"/>
        </w:rPr>
        <w:t xml:space="preserve"> и других патологиях организма человека</w:t>
      </w:r>
      <w:r w:rsidRPr="002C7272">
        <w:rPr>
          <w:rFonts w:ascii="Times New Roman" w:hAnsi="Times New Roman" w:cs="Times New Roman"/>
          <w:sz w:val="28"/>
          <w:szCs w:val="28"/>
        </w:rPr>
        <w:t xml:space="preserve">. </w:t>
      </w:r>
    </w:p>
    <w:p w:rsidR="005B535D" w:rsidRPr="002C7272" w:rsidRDefault="00415500" w:rsidP="00D154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2C7272">
        <w:rPr>
          <w:rFonts w:ascii="Times New Roman" w:hAnsi="Times New Roman" w:cs="Times New Roman"/>
          <w:sz w:val="28"/>
          <w:szCs w:val="28"/>
        </w:rPr>
        <w:t xml:space="preserve">Иппотерапия выступает в роли медицинского, психологического и психолого-педагогического инструмента, зачастую – в одно и то же время.  Совокупность этих факторов является наиболее подходящей для комплексной коррекции нарушений у детей с нарушениями опорно-двигательного аппарата. </w:t>
      </w:r>
      <w:r w:rsidR="005B535D" w:rsidRPr="002C7272">
        <w:rPr>
          <w:rFonts w:ascii="Times New Roman" w:hAnsi="Times New Roman" w:cs="Times New Roman"/>
          <w:sz w:val="28"/>
          <w:szCs w:val="28"/>
        </w:rPr>
        <w:t xml:space="preserve">Лошадь </w:t>
      </w:r>
      <w:r w:rsidR="00AA2256" w:rsidRPr="002C7272">
        <w:rPr>
          <w:rFonts w:ascii="Times New Roman" w:hAnsi="Times New Roman" w:cs="Times New Roman"/>
          <w:sz w:val="28"/>
          <w:szCs w:val="28"/>
        </w:rPr>
        <w:t xml:space="preserve">– </w:t>
      </w:r>
      <w:r w:rsidR="005B535D" w:rsidRPr="002C7272">
        <w:rPr>
          <w:rFonts w:ascii="Times New Roman" w:hAnsi="Times New Roman" w:cs="Times New Roman"/>
          <w:sz w:val="28"/>
          <w:szCs w:val="28"/>
        </w:rPr>
        <w:t xml:space="preserve"> это уникальный живой тренажёр, она подстраивает свои движения под всадника, согревает и массирует его мы</w:t>
      </w:r>
      <w:r w:rsidR="003355BA">
        <w:rPr>
          <w:rFonts w:ascii="Times New Roman" w:hAnsi="Times New Roman" w:cs="Times New Roman"/>
          <w:sz w:val="28"/>
          <w:szCs w:val="28"/>
        </w:rPr>
        <w:t xml:space="preserve">шцы, нормализует мышечный </w:t>
      </w:r>
      <w:r w:rsidR="003355BA" w:rsidRPr="003355BA">
        <w:rPr>
          <w:rFonts w:ascii="Times New Roman" w:hAnsi="Times New Roman" w:cs="Times New Roman"/>
          <w:sz w:val="28"/>
          <w:szCs w:val="28"/>
        </w:rPr>
        <w:t>тонус</w:t>
      </w:r>
      <w:r w:rsidR="005B535D" w:rsidRPr="003355BA">
        <w:rPr>
          <w:rFonts w:ascii="Times New Roman" w:hAnsi="Times New Roman" w:cs="Times New Roman"/>
          <w:sz w:val="28"/>
          <w:szCs w:val="28"/>
        </w:rPr>
        <w:t xml:space="preserve"> </w:t>
      </w:r>
      <w:r w:rsidR="009426D0" w:rsidRPr="003355BA">
        <w:rPr>
          <w:rFonts w:ascii="Times New Roman" w:hAnsi="Times New Roman" w:cs="Times New Roman"/>
          <w:sz w:val="28"/>
          <w:szCs w:val="28"/>
        </w:rPr>
        <w:t>[</w:t>
      </w:r>
      <w:r w:rsidR="001E3346">
        <w:rPr>
          <w:rFonts w:ascii="Times New Roman" w:hAnsi="Times New Roman" w:cs="Times New Roman"/>
          <w:sz w:val="28"/>
          <w:szCs w:val="28"/>
          <w:shd w:val="clear" w:color="auto" w:fill="FFFFFF"/>
        </w:rPr>
        <w:t>21</w:t>
      </w:r>
      <w:r w:rsidR="009426D0" w:rsidRPr="003355BA">
        <w:rPr>
          <w:rFonts w:ascii="Times New Roman" w:hAnsi="Times New Roman" w:cs="Times New Roman"/>
          <w:sz w:val="28"/>
          <w:szCs w:val="28"/>
          <w:shd w:val="clear" w:color="auto" w:fill="FFFFFF"/>
        </w:rPr>
        <w:t>].</w:t>
      </w:r>
      <w:r w:rsidR="009426D0" w:rsidRPr="002C7272">
        <w:rPr>
          <w:rFonts w:ascii="Times New Roman" w:hAnsi="Times New Roman" w:cs="Times New Roman"/>
          <w:sz w:val="28"/>
          <w:szCs w:val="28"/>
          <w:shd w:val="clear" w:color="auto" w:fill="FFFFFF"/>
        </w:rPr>
        <w:t xml:space="preserve"> </w:t>
      </w:r>
      <w:r w:rsidR="005B535D" w:rsidRPr="002C7272">
        <w:rPr>
          <w:rFonts w:ascii="Times New Roman" w:hAnsi="Times New Roman" w:cs="Times New Roman"/>
          <w:sz w:val="28"/>
          <w:szCs w:val="28"/>
        </w:rPr>
        <w:t xml:space="preserve">Ритмичные движения лошади на шагу способствуют восстановлению собственных ритмов всадника, а это очень важно при лечении речевых расстройств у детей. Кроме того нужно отметить что положительный эмоциональный настрой отличающий занятия верховой ездой способствует активности, улучшению настроения и общего состояния ребенка. </w:t>
      </w:r>
      <w:r w:rsidR="00690A1C" w:rsidRPr="002C7272">
        <w:rPr>
          <w:rFonts w:ascii="Times New Roman" w:hAnsi="Times New Roman" w:cs="Times New Roman"/>
          <w:sz w:val="28"/>
          <w:szCs w:val="28"/>
        </w:rPr>
        <w:t>Телесный контакт является терапевтически ценным механизмом установления эмоциональных взаимоотношений между животным и ребенком.</w:t>
      </w:r>
    </w:p>
    <w:p w:rsidR="000A0920" w:rsidRPr="002C7272" w:rsidRDefault="0090216F" w:rsidP="00D1548A">
      <w:pPr>
        <w:pStyle w:val="a7"/>
        <w:spacing w:after="0" w:line="360" w:lineRule="auto"/>
        <w:jc w:val="both"/>
        <w:rPr>
          <w:rFonts w:cs="Times New Roman"/>
          <w:color w:val="auto"/>
          <w:sz w:val="28"/>
          <w:szCs w:val="28"/>
        </w:rPr>
      </w:pPr>
      <w:r w:rsidRPr="002C7272">
        <w:rPr>
          <w:rFonts w:cs="Times New Roman"/>
          <w:color w:val="auto"/>
          <w:sz w:val="28"/>
          <w:szCs w:val="28"/>
          <w:lang w:val="ru-RU"/>
        </w:rPr>
        <w:lastRenderedPageBreak/>
        <w:tab/>
      </w:r>
      <w:r w:rsidR="00AD158A" w:rsidRPr="002C7272">
        <w:rPr>
          <w:rFonts w:cs="Times New Roman"/>
          <w:color w:val="auto"/>
          <w:sz w:val="28"/>
          <w:szCs w:val="28"/>
          <w:lang w:val="ru-RU"/>
        </w:rPr>
        <w:t>С глубокой древности и</w:t>
      </w:r>
      <w:proofErr w:type="spellStart"/>
      <w:r w:rsidR="000A0920" w:rsidRPr="002C7272">
        <w:rPr>
          <w:rFonts w:cs="Times New Roman"/>
          <w:color w:val="auto"/>
          <w:sz w:val="28"/>
          <w:szCs w:val="28"/>
        </w:rPr>
        <w:t>звестно</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что</w:t>
      </w:r>
      <w:proofErr w:type="spellEnd"/>
      <w:r w:rsidR="000A0920" w:rsidRPr="002C7272">
        <w:rPr>
          <w:rFonts w:cs="Times New Roman"/>
          <w:color w:val="auto"/>
          <w:sz w:val="28"/>
          <w:szCs w:val="28"/>
        </w:rPr>
        <w:t xml:space="preserve"> </w:t>
      </w:r>
      <w:r w:rsidR="00AD158A" w:rsidRPr="002C7272">
        <w:rPr>
          <w:rFonts w:cs="Times New Roman"/>
          <w:color w:val="auto"/>
          <w:sz w:val="28"/>
          <w:szCs w:val="28"/>
          <w:lang w:val="ru-RU"/>
        </w:rPr>
        <w:t>езда на лошади</w:t>
      </w:r>
      <w:r w:rsidR="00AD158A" w:rsidRPr="002C7272">
        <w:rPr>
          <w:rFonts w:cs="Times New Roman"/>
          <w:color w:val="auto"/>
          <w:sz w:val="28"/>
          <w:szCs w:val="28"/>
        </w:rPr>
        <w:t xml:space="preserve"> и </w:t>
      </w:r>
      <w:proofErr w:type="spellStart"/>
      <w:r w:rsidR="00AD158A" w:rsidRPr="002C7272">
        <w:rPr>
          <w:rFonts w:cs="Times New Roman"/>
          <w:color w:val="auto"/>
          <w:sz w:val="28"/>
          <w:szCs w:val="28"/>
        </w:rPr>
        <w:t>общение</w:t>
      </w:r>
      <w:proofErr w:type="spellEnd"/>
      <w:r w:rsidR="00AD158A" w:rsidRPr="002C7272">
        <w:rPr>
          <w:rFonts w:cs="Times New Roman"/>
          <w:color w:val="auto"/>
          <w:sz w:val="28"/>
          <w:szCs w:val="28"/>
        </w:rPr>
        <w:t xml:space="preserve"> с </w:t>
      </w:r>
      <w:r w:rsidR="00AD158A" w:rsidRPr="002C7272">
        <w:rPr>
          <w:rFonts w:cs="Times New Roman"/>
          <w:color w:val="auto"/>
          <w:sz w:val="28"/>
          <w:szCs w:val="28"/>
          <w:lang w:val="ru-RU"/>
        </w:rPr>
        <w:t>нею</w:t>
      </w:r>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оказывают</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благотворное</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влияние</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на</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здоровье</w:t>
      </w:r>
      <w:proofErr w:type="spellEnd"/>
      <w:r w:rsidR="000A0920" w:rsidRPr="002C7272">
        <w:rPr>
          <w:rFonts w:cs="Times New Roman"/>
          <w:color w:val="auto"/>
          <w:sz w:val="28"/>
          <w:szCs w:val="28"/>
        </w:rPr>
        <w:t xml:space="preserve"> </w:t>
      </w:r>
      <w:r w:rsidR="00AD158A" w:rsidRPr="002C7272">
        <w:rPr>
          <w:rFonts w:cs="Times New Roman"/>
          <w:color w:val="auto"/>
          <w:sz w:val="28"/>
          <w:szCs w:val="28"/>
          <w:lang w:val="ru-RU"/>
        </w:rPr>
        <w:t xml:space="preserve">и самочувствие </w:t>
      </w:r>
      <w:proofErr w:type="spellStart"/>
      <w:r w:rsidR="000A0920" w:rsidRPr="002C7272">
        <w:rPr>
          <w:rFonts w:cs="Times New Roman"/>
          <w:color w:val="auto"/>
          <w:sz w:val="28"/>
          <w:szCs w:val="28"/>
        </w:rPr>
        <w:t>че</w:t>
      </w:r>
      <w:r w:rsidR="002E5A44" w:rsidRPr="002C7272">
        <w:rPr>
          <w:rFonts w:cs="Times New Roman"/>
          <w:color w:val="auto"/>
          <w:sz w:val="28"/>
          <w:szCs w:val="28"/>
        </w:rPr>
        <w:t>ловека</w:t>
      </w:r>
      <w:proofErr w:type="spellEnd"/>
      <w:r w:rsidR="002E5A44" w:rsidRPr="002C7272">
        <w:rPr>
          <w:rFonts w:cs="Times New Roman"/>
          <w:color w:val="auto"/>
          <w:sz w:val="28"/>
          <w:szCs w:val="28"/>
        </w:rPr>
        <w:t xml:space="preserve">. В </w:t>
      </w:r>
      <w:proofErr w:type="spellStart"/>
      <w:r w:rsidR="002E5A44" w:rsidRPr="002C7272">
        <w:rPr>
          <w:rFonts w:cs="Times New Roman"/>
          <w:color w:val="auto"/>
          <w:sz w:val="28"/>
          <w:szCs w:val="28"/>
        </w:rPr>
        <w:t>эпоху</w:t>
      </w:r>
      <w:proofErr w:type="spellEnd"/>
      <w:r w:rsidR="002E5A44" w:rsidRPr="002C7272">
        <w:rPr>
          <w:rFonts w:cs="Times New Roman"/>
          <w:color w:val="auto"/>
          <w:sz w:val="28"/>
          <w:szCs w:val="28"/>
        </w:rPr>
        <w:t xml:space="preserve"> </w:t>
      </w:r>
      <w:proofErr w:type="spellStart"/>
      <w:r w:rsidR="002E5A44" w:rsidRPr="002C7272">
        <w:rPr>
          <w:rFonts w:cs="Times New Roman"/>
          <w:color w:val="auto"/>
          <w:sz w:val="28"/>
          <w:szCs w:val="28"/>
        </w:rPr>
        <w:t>античности</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Гиппократ</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утверждал</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что</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люди</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получившие</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травмы</w:t>
      </w:r>
      <w:proofErr w:type="spellEnd"/>
      <w:r w:rsidR="000A0920" w:rsidRPr="002C7272">
        <w:rPr>
          <w:rFonts w:cs="Times New Roman"/>
          <w:color w:val="auto"/>
          <w:sz w:val="28"/>
          <w:szCs w:val="28"/>
        </w:rPr>
        <w:t xml:space="preserve"> и </w:t>
      </w:r>
      <w:proofErr w:type="spellStart"/>
      <w:r w:rsidR="000A0920" w:rsidRPr="002C7272">
        <w:rPr>
          <w:rFonts w:cs="Times New Roman"/>
          <w:color w:val="auto"/>
          <w:sz w:val="28"/>
          <w:szCs w:val="28"/>
        </w:rPr>
        <w:t>имеющие</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болезни</w:t>
      </w:r>
      <w:proofErr w:type="spellEnd"/>
      <w:r w:rsidR="000A0920" w:rsidRPr="002C7272">
        <w:rPr>
          <w:rFonts w:cs="Times New Roman"/>
          <w:color w:val="auto"/>
          <w:sz w:val="28"/>
          <w:szCs w:val="28"/>
        </w:rPr>
        <w:t xml:space="preserve"> опорно-</w:t>
      </w:r>
      <w:proofErr w:type="spellStart"/>
      <w:r w:rsidR="000A0920" w:rsidRPr="002C7272">
        <w:rPr>
          <w:rFonts w:cs="Times New Roman"/>
          <w:color w:val="auto"/>
          <w:sz w:val="28"/>
          <w:szCs w:val="28"/>
        </w:rPr>
        <w:t>двигательного</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аппарата</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быстрее</w:t>
      </w:r>
      <w:proofErr w:type="spellEnd"/>
      <w:r w:rsidR="000A0920" w:rsidRPr="002C7272">
        <w:rPr>
          <w:rFonts w:cs="Times New Roman"/>
          <w:color w:val="auto"/>
          <w:sz w:val="28"/>
          <w:szCs w:val="28"/>
        </w:rPr>
        <w:t xml:space="preserve"> и </w:t>
      </w:r>
      <w:proofErr w:type="spellStart"/>
      <w:r w:rsidR="000A0920" w:rsidRPr="002C7272">
        <w:rPr>
          <w:rFonts w:cs="Times New Roman"/>
          <w:color w:val="auto"/>
          <w:sz w:val="28"/>
          <w:szCs w:val="28"/>
        </w:rPr>
        <w:t>эффективнее</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выздоравливают</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если</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занимаются</w:t>
      </w:r>
      <w:proofErr w:type="spellEnd"/>
      <w:r w:rsidR="000A0920" w:rsidRPr="002C7272">
        <w:rPr>
          <w:rFonts w:cs="Times New Roman"/>
          <w:color w:val="auto"/>
          <w:sz w:val="28"/>
          <w:szCs w:val="28"/>
        </w:rPr>
        <w:t xml:space="preserve"> </w:t>
      </w:r>
      <w:proofErr w:type="spellStart"/>
      <w:r w:rsidR="000A0920" w:rsidRPr="002C7272">
        <w:rPr>
          <w:rFonts w:cs="Times New Roman"/>
          <w:color w:val="auto"/>
          <w:sz w:val="28"/>
          <w:szCs w:val="28"/>
        </w:rPr>
        <w:t>верхом</w:t>
      </w:r>
      <w:proofErr w:type="spellEnd"/>
      <w:r w:rsidR="000A0920" w:rsidRPr="002C7272">
        <w:rPr>
          <w:rFonts w:cs="Times New Roman"/>
          <w:color w:val="auto"/>
          <w:sz w:val="28"/>
          <w:szCs w:val="28"/>
        </w:rPr>
        <w:t>.</w:t>
      </w:r>
    </w:p>
    <w:p w:rsidR="000A0920" w:rsidRPr="002C7272" w:rsidRDefault="000A0920"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В современной Европе лечебная верховая езда (ЛВЕ) стала развиваться в последние 20-30 лет: сначала в Скандинавских странах, затем в Германии, Франции, Голландии, Швейцарии, Великобритании, Польше и др. Иппотерапевтические центры стали открываться во многих странах. Так, в США работает более 1000, а в Великобритании около 700 групп иппотерапии, в которых  более 26000 человек с самой разнообразной патологией.  В Польше работают около 60 подобных центров.</w:t>
      </w:r>
    </w:p>
    <w:p w:rsidR="000A0920" w:rsidRPr="002C7272" w:rsidRDefault="000A0920"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В России практика использования иппотерапии началась с открытия в 1991 году в Москве детского экологического центра (ДЭЦ) “Живая нить”. Позднее иппотерапия вошла в комплекс реабилитационных средств, применяемых и в других реабилитационных центрах. Толчком к распространению ЛВЕ в странах Северной Европы, а потом и в других странах мира послужила история датчанки Лиз </w:t>
      </w:r>
      <w:proofErr w:type="spellStart"/>
      <w:r w:rsidRPr="002C7272">
        <w:rPr>
          <w:rFonts w:ascii="Times New Roman" w:hAnsi="Times New Roman" w:cs="Times New Roman"/>
          <w:sz w:val="28"/>
          <w:szCs w:val="28"/>
        </w:rPr>
        <w:t>Хартел</w:t>
      </w:r>
      <w:proofErr w:type="spellEnd"/>
      <w:r w:rsidRPr="002C7272">
        <w:rPr>
          <w:rFonts w:ascii="Times New Roman" w:hAnsi="Times New Roman" w:cs="Times New Roman"/>
          <w:sz w:val="28"/>
          <w:szCs w:val="28"/>
        </w:rPr>
        <w:t xml:space="preserve">. Лиз была спортсменкой, занималась конным спортом, пока однажды не заболела полиомиелитом (редко встречается у взрослых). Болезнь приковала Лиз к инвалидной коляске. Но через несколько месяцев занятий верховой ездой, Л. </w:t>
      </w:r>
      <w:proofErr w:type="spellStart"/>
      <w:r w:rsidRPr="002C7272">
        <w:rPr>
          <w:rFonts w:ascii="Times New Roman" w:hAnsi="Times New Roman" w:cs="Times New Roman"/>
          <w:sz w:val="28"/>
          <w:szCs w:val="28"/>
        </w:rPr>
        <w:t>Хартел</w:t>
      </w:r>
      <w:proofErr w:type="spellEnd"/>
      <w:r w:rsidRPr="002C7272">
        <w:rPr>
          <w:rFonts w:ascii="Times New Roman" w:hAnsi="Times New Roman" w:cs="Times New Roman"/>
          <w:sz w:val="28"/>
          <w:szCs w:val="28"/>
        </w:rPr>
        <w:t xml:space="preserve"> выздоровела и снова стала заниматься конным спортом, завоевав </w:t>
      </w:r>
      <w:proofErr w:type="spellStart"/>
      <w:r w:rsidRPr="002C7272">
        <w:rPr>
          <w:rFonts w:ascii="Times New Roman" w:hAnsi="Times New Roman" w:cs="Times New Roman"/>
          <w:sz w:val="28"/>
          <w:szCs w:val="28"/>
        </w:rPr>
        <w:t>серебрянную</w:t>
      </w:r>
      <w:proofErr w:type="spellEnd"/>
      <w:r w:rsidRPr="002C7272">
        <w:rPr>
          <w:rFonts w:ascii="Times New Roman" w:hAnsi="Times New Roman" w:cs="Times New Roman"/>
          <w:sz w:val="28"/>
          <w:szCs w:val="28"/>
        </w:rPr>
        <w:t xml:space="preserve"> медаль Олимпийских игр в Хельсинки. Этот эксперимент стал началом к проведению многочисленных медицинских и научных исследова</w:t>
      </w:r>
      <w:r w:rsidR="003355BA">
        <w:rPr>
          <w:rFonts w:ascii="Times New Roman" w:hAnsi="Times New Roman" w:cs="Times New Roman"/>
          <w:sz w:val="28"/>
          <w:szCs w:val="28"/>
        </w:rPr>
        <w:t>ний в Германии, Англии и США</w:t>
      </w:r>
      <w:r w:rsidRPr="002C7272">
        <w:rPr>
          <w:rFonts w:ascii="Times New Roman" w:hAnsi="Times New Roman" w:cs="Times New Roman"/>
          <w:sz w:val="28"/>
          <w:szCs w:val="28"/>
        </w:rPr>
        <w:t>.</w:t>
      </w:r>
    </w:p>
    <w:p w:rsidR="000A0920" w:rsidRPr="002C7272" w:rsidRDefault="000A0920"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Первые попытки применить дозированную верховую езду и физические упражнения на лошади для лечения и реабилитации некоторых категорий инвалидов были предприняты в начале 50-х годов в ФРГ, странах Скандинавии, а затем Великобритании, Канаде, Швейцарии, Польши и Франции. В 60-х </w:t>
      </w:r>
      <w:r w:rsidRPr="002C7272">
        <w:rPr>
          <w:rFonts w:ascii="Times New Roman" w:hAnsi="Times New Roman" w:cs="Times New Roman"/>
          <w:sz w:val="28"/>
          <w:szCs w:val="28"/>
        </w:rPr>
        <w:lastRenderedPageBreak/>
        <w:t xml:space="preserve">годах, как отмечает </w:t>
      </w:r>
      <w:proofErr w:type="spellStart"/>
      <w:r w:rsidRPr="002C7272">
        <w:rPr>
          <w:rFonts w:ascii="Times New Roman" w:hAnsi="Times New Roman" w:cs="Times New Roman"/>
          <w:sz w:val="28"/>
          <w:szCs w:val="28"/>
        </w:rPr>
        <w:t>Kuprian</w:t>
      </w:r>
      <w:proofErr w:type="spellEnd"/>
      <w:r w:rsidRPr="002C7272">
        <w:rPr>
          <w:rFonts w:ascii="Times New Roman" w:hAnsi="Times New Roman" w:cs="Times New Roman"/>
          <w:sz w:val="28"/>
          <w:szCs w:val="28"/>
        </w:rPr>
        <w:t xml:space="preserve"> (1986), доктор М. </w:t>
      </w:r>
      <w:proofErr w:type="spellStart"/>
      <w:r w:rsidRPr="002C7272">
        <w:rPr>
          <w:rFonts w:ascii="Times New Roman" w:hAnsi="Times New Roman" w:cs="Times New Roman"/>
          <w:sz w:val="28"/>
          <w:szCs w:val="28"/>
        </w:rPr>
        <w:t>Reichenbach</w:t>
      </w:r>
      <w:proofErr w:type="spellEnd"/>
      <w:r w:rsidRPr="002C7272">
        <w:rPr>
          <w:rFonts w:ascii="Times New Roman" w:hAnsi="Times New Roman" w:cs="Times New Roman"/>
          <w:sz w:val="28"/>
          <w:szCs w:val="28"/>
        </w:rPr>
        <w:t xml:space="preserve"> в основанной им больнице в горной деревне </w:t>
      </w:r>
      <w:proofErr w:type="spellStart"/>
      <w:r w:rsidRPr="002C7272">
        <w:rPr>
          <w:rFonts w:ascii="Times New Roman" w:hAnsi="Times New Roman" w:cs="Times New Roman"/>
          <w:sz w:val="28"/>
          <w:szCs w:val="28"/>
        </w:rPr>
        <w:t>Бинкейройт</w:t>
      </w:r>
      <w:proofErr w:type="spellEnd"/>
      <w:r w:rsidRPr="002C7272">
        <w:rPr>
          <w:rFonts w:ascii="Times New Roman" w:hAnsi="Times New Roman" w:cs="Times New Roman"/>
          <w:sz w:val="28"/>
          <w:szCs w:val="28"/>
        </w:rPr>
        <w:t xml:space="preserve"> (ФРГ) занимался лечением своих пациентов, используя верховую езду как терапию на лошади. </w:t>
      </w:r>
    </w:p>
    <w:p w:rsidR="000A0920" w:rsidRPr="002C7272" w:rsidRDefault="000A0920" w:rsidP="00D1548A">
      <w:pPr>
        <w:pStyle w:val="a7"/>
        <w:spacing w:after="0" w:line="360" w:lineRule="auto"/>
        <w:ind w:firstLine="709"/>
        <w:contextualSpacing/>
        <w:jc w:val="both"/>
        <w:rPr>
          <w:rFonts w:cs="Times New Roman"/>
          <w:color w:val="auto"/>
          <w:sz w:val="28"/>
          <w:szCs w:val="28"/>
        </w:rPr>
      </w:pPr>
      <w:r w:rsidRPr="002C7272">
        <w:rPr>
          <w:rFonts w:cs="Times New Roman"/>
          <w:color w:val="auto"/>
          <w:sz w:val="28"/>
          <w:szCs w:val="28"/>
          <w:lang w:val="ru-RU"/>
        </w:rPr>
        <w:t xml:space="preserve">Одной из первых публикаций о применении лечебной верховой езды является статья доктора </w:t>
      </w:r>
      <w:proofErr w:type="spellStart"/>
      <w:r w:rsidRPr="002C7272">
        <w:rPr>
          <w:rFonts w:cs="Times New Roman"/>
          <w:color w:val="auto"/>
          <w:sz w:val="28"/>
          <w:szCs w:val="28"/>
          <w:lang w:val="ru-RU"/>
        </w:rPr>
        <w:t>Druschky</w:t>
      </w:r>
      <w:proofErr w:type="spellEnd"/>
      <w:r w:rsidRPr="002C7272">
        <w:rPr>
          <w:rFonts w:cs="Times New Roman"/>
          <w:color w:val="auto"/>
          <w:sz w:val="28"/>
          <w:szCs w:val="28"/>
          <w:lang w:val="ru-RU"/>
        </w:rPr>
        <w:t xml:space="preserve"> [1961] "Гимнастика на лошади, как дорога к исцелению". П</w:t>
      </w:r>
      <w:proofErr w:type="spellStart"/>
      <w:r w:rsidRPr="002C7272">
        <w:rPr>
          <w:rFonts w:cs="Times New Roman"/>
          <w:color w:val="auto"/>
          <w:sz w:val="28"/>
          <w:szCs w:val="28"/>
        </w:rPr>
        <w:t>ервы</w:t>
      </w:r>
      <w:proofErr w:type="spellEnd"/>
      <w:r w:rsidRPr="002C7272">
        <w:rPr>
          <w:rFonts w:cs="Times New Roman"/>
          <w:color w:val="auto"/>
          <w:sz w:val="28"/>
          <w:szCs w:val="28"/>
          <w:lang w:val="ru-RU"/>
        </w:rPr>
        <w:t>е</w:t>
      </w:r>
      <w:r w:rsidRPr="002C7272">
        <w:rPr>
          <w:rFonts w:cs="Times New Roman"/>
          <w:color w:val="auto"/>
          <w:sz w:val="28"/>
          <w:szCs w:val="28"/>
        </w:rPr>
        <w:t xml:space="preserve"> </w:t>
      </w:r>
      <w:proofErr w:type="spellStart"/>
      <w:r w:rsidRPr="002C7272">
        <w:rPr>
          <w:rFonts w:cs="Times New Roman"/>
          <w:color w:val="auto"/>
          <w:sz w:val="28"/>
          <w:szCs w:val="28"/>
        </w:rPr>
        <w:t>попытки</w:t>
      </w:r>
      <w:proofErr w:type="spellEnd"/>
      <w:r w:rsidRPr="002C7272">
        <w:rPr>
          <w:rFonts w:cs="Times New Roman"/>
          <w:color w:val="auto"/>
          <w:sz w:val="28"/>
          <w:szCs w:val="28"/>
        </w:rPr>
        <w:t xml:space="preserve"> </w:t>
      </w:r>
      <w:proofErr w:type="spellStart"/>
      <w:r w:rsidRPr="002C7272">
        <w:rPr>
          <w:rFonts w:cs="Times New Roman"/>
          <w:color w:val="auto"/>
          <w:sz w:val="28"/>
          <w:szCs w:val="28"/>
        </w:rPr>
        <w:t>применения</w:t>
      </w:r>
      <w:proofErr w:type="spellEnd"/>
      <w:r w:rsidRPr="002C7272">
        <w:rPr>
          <w:rFonts w:cs="Times New Roman"/>
          <w:color w:val="auto"/>
          <w:sz w:val="28"/>
          <w:szCs w:val="28"/>
        </w:rPr>
        <w:t xml:space="preserve"> </w:t>
      </w:r>
      <w:proofErr w:type="spellStart"/>
      <w:r w:rsidRPr="002C7272">
        <w:rPr>
          <w:rFonts w:cs="Times New Roman"/>
          <w:color w:val="auto"/>
          <w:sz w:val="28"/>
          <w:szCs w:val="28"/>
        </w:rPr>
        <w:t>лечебной</w:t>
      </w:r>
      <w:proofErr w:type="spellEnd"/>
      <w:r w:rsidRPr="002C7272">
        <w:rPr>
          <w:rFonts w:cs="Times New Roman"/>
          <w:color w:val="auto"/>
          <w:sz w:val="28"/>
          <w:szCs w:val="28"/>
        </w:rPr>
        <w:t xml:space="preserve"> </w:t>
      </w:r>
      <w:proofErr w:type="spellStart"/>
      <w:r w:rsidRPr="002C7272">
        <w:rPr>
          <w:rFonts w:cs="Times New Roman"/>
          <w:color w:val="auto"/>
          <w:sz w:val="28"/>
          <w:szCs w:val="28"/>
        </w:rPr>
        <w:t>верховой</w:t>
      </w:r>
      <w:proofErr w:type="spellEnd"/>
      <w:r w:rsidRPr="002C7272">
        <w:rPr>
          <w:rFonts w:cs="Times New Roman"/>
          <w:color w:val="auto"/>
          <w:sz w:val="28"/>
          <w:szCs w:val="28"/>
        </w:rPr>
        <w:t xml:space="preserve"> </w:t>
      </w:r>
      <w:proofErr w:type="spellStart"/>
      <w:r w:rsidRPr="002C7272">
        <w:rPr>
          <w:rFonts w:cs="Times New Roman"/>
          <w:color w:val="auto"/>
          <w:sz w:val="28"/>
          <w:szCs w:val="28"/>
        </w:rPr>
        <w:t>езды</w:t>
      </w:r>
      <w:proofErr w:type="spellEnd"/>
      <w:r w:rsidRPr="002C7272">
        <w:rPr>
          <w:rFonts w:cs="Times New Roman"/>
          <w:color w:val="auto"/>
          <w:sz w:val="28"/>
          <w:szCs w:val="28"/>
        </w:rPr>
        <w:t xml:space="preserve"> </w:t>
      </w:r>
      <w:proofErr w:type="spellStart"/>
      <w:r w:rsidRPr="002C7272">
        <w:rPr>
          <w:rFonts w:cs="Times New Roman"/>
          <w:color w:val="auto"/>
          <w:sz w:val="28"/>
          <w:szCs w:val="28"/>
        </w:rPr>
        <w:t>были</w:t>
      </w:r>
      <w:proofErr w:type="spellEnd"/>
      <w:r w:rsidRPr="002C7272">
        <w:rPr>
          <w:rFonts w:cs="Times New Roman"/>
          <w:color w:val="auto"/>
          <w:sz w:val="28"/>
          <w:szCs w:val="28"/>
        </w:rPr>
        <w:t xml:space="preserve"> </w:t>
      </w:r>
      <w:proofErr w:type="spellStart"/>
      <w:r w:rsidRPr="002C7272">
        <w:rPr>
          <w:rFonts w:cs="Times New Roman"/>
          <w:color w:val="auto"/>
          <w:sz w:val="28"/>
          <w:szCs w:val="28"/>
        </w:rPr>
        <w:t>предпринят</w:t>
      </w:r>
      <w:r w:rsidR="003355BA">
        <w:rPr>
          <w:rFonts w:cs="Times New Roman"/>
          <w:color w:val="auto"/>
          <w:sz w:val="28"/>
          <w:szCs w:val="28"/>
        </w:rPr>
        <w:t>ы</w:t>
      </w:r>
      <w:proofErr w:type="spellEnd"/>
      <w:r w:rsidR="003355BA">
        <w:rPr>
          <w:rFonts w:cs="Times New Roman"/>
          <w:color w:val="auto"/>
          <w:sz w:val="28"/>
          <w:szCs w:val="28"/>
        </w:rPr>
        <w:t xml:space="preserve"> в 80х </w:t>
      </w:r>
      <w:proofErr w:type="spellStart"/>
      <w:r w:rsidR="003355BA">
        <w:rPr>
          <w:rFonts w:cs="Times New Roman"/>
          <w:color w:val="auto"/>
          <w:sz w:val="28"/>
          <w:szCs w:val="28"/>
        </w:rPr>
        <w:t>годах</w:t>
      </w:r>
      <w:proofErr w:type="spellEnd"/>
      <w:r w:rsidR="003355BA">
        <w:rPr>
          <w:rFonts w:cs="Times New Roman"/>
          <w:color w:val="auto"/>
          <w:sz w:val="28"/>
          <w:szCs w:val="28"/>
        </w:rPr>
        <w:t xml:space="preserve"> ХХ </w:t>
      </w:r>
      <w:proofErr w:type="spellStart"/>
      <w:r w:rsidR="003355BA">
        <w:rPr>
          <w:rFonts w:cs="Times New Roman"/>
          <w:color w:val="auto"/>
          <w:sz w:val="28"/>
          <w:szCs w:val="28"/>
        </w:rPr>
        <w:t>века</w:t>
      </w:r>
      <w:proofErr w:type="spellEnd"/>
      <w:r w:rsidR="003355BA">
        <w:rPr>
          <w:rFonts w:cs="Times New Roman"/>
          <w:color w:val="auto"/>
          <w:sz w:val="28"/>
          <w:szCs w:val="28"/>
        </w:rPr>
        <w:t xml:space="preserve"> в </w:t>
      </w:r>
      <w:proofErr w:type="spellStart"/>
      <w:r w:rsidR="003355BA">
        <w:rPr>
          <w:rFonts w:cs="Times New Roman"/>
          <w:color w:val="auto"/>
          <w:sz w:val="28"/>
          <w:szCs w:val="28"/>
        </w:rPr>
        <w:t>Грузии</w:t>
      </w:r>
      <w:proofErr w:type="spellEnd"/>
      <w:r w:rsidR="003355BA">
        <w:rPr>
          <w:rFonts w:cs="Times New Roman"/>
          <w:color w:val="auto"/>
          <w:sz w:val="28"/>
          <w:szCs w:val="28"/>
        </w:rPr>
        <w:t xml:space="preserve"> </w:t>
      </w:r>
      <w:r w:rsidR="003355BA">
        <w:rPr>
          <w:rFonts w:cs="Times New Roman"/>
          <w:color w:val="auto"/>
          <w:sz w:val="28"/>
          <w:szCs w:val="28"/>
          <w:lang w:val="ru-RU"/>
        </w:rPr>
        <w:t>(</w:t>
      </w:r>
      <w:proofErr w:type="spellStart"/>
      <w:r w:rsidRPr="002C7272">
        <w:rPr>
          <w:rFonts w:cs="Times New Roman"/>
          <w:color w:val="auto"/>
          <w:sz w:val="28"/>
          <w:szCs w:val="28"/>
        </w:rPr>
        <w:t>Цверава</w:t>
      </w:r>
      <w:proofErr w:type="spellEnd"/>
      <w:r w:rsidR="003355BA">
        <w:rPr>
          <w:rFonts w:cs="Times New Roman"/>
          <w:color w:val="auto"/>
          <w:sz w:val="28"/>
          <w:szCs w:val="28"/>
          <w:lang w:val="ru-RU"/>
        </w:rPr>
        <w:t xml:space="preserve"> Д.М</w:t>
      </w:r>
      <w:r w:rsidRPr="002C7272">
        <w:rPr>
          <w:rFonts w:cs="Times New Roman"/>
          <w:color w:val="auto"/>
          <w:sz w:val="28"/>
          <w:szCs w:val="28"/>
        </w:rPr>
        <w:t>.</w:t>
      </w:r>
      <w:r w:rsidR="003355BA">
        <w:rPr>
          <w:rFonts w:cs="Times New Roman"/>
          <w:color w:val="auto"/>
          <w:sz w:val="28"/>
          <w:szCs w:val="28"/>
          <w:lang w:val="ru-RU"/>
        </w:rPr>
        <w:t>, 1980).</w:t>
      </w:r>
      <w:r w:rsidRPr="002C7272">
        <w:rPr>
          <w:rFonts w:cs="Times New Roman"/>
          <w:color w:val="auto"/>
          <w:sz w:val="28"/>
          <w:szCs w:val="28"/>
        </w:rPr>
        <w:t xml:space="preserve"> </w:t>
      </w:r>
      <w:r w:rsidRPr="002C7272">
        <w:rPr>
          <w:rFonts w:cs="Times New Roman"/>
          <w:color w:val="auto"/>
          <w:sz w:val="28"/>
          <w:szCs w:val="28"/>
          <w:lang w:val="ru-RU"/>
        </w:rPr>
        <w:t xml:space="preserve">Их основным направлением использования иппотерапии являлось физиологическая реабилитация детей и взрослых имеющих проблемы с опорно-двигательным аппаратом. Лошадь использовалась как аппарат физиотерапии. </w:t>
      </w:r>
      <w:proofErr w:type="spellStart"/>
      <w:r w:rsidRPr="002C7272">
        <w:rPr>
          <w:rFonts w:cs="Times New Roman"/>
          <w:color w:val="auto"/>
          <w:sz w:val="28"/>
          <w:szCs w:val="28"/>
        </w:rPr>
        <w:t>Тогда</w:t>
      </w:r>
      <w:proofErr w:type="spellEnd"/>
      <w:r w:rsidRPr="002C7272">
        <w:rPr>
          <w:rFonts w:cs="Times New Roman"/>
          <w:color w:val="auto"/>
          <w:sz w:val="28"/>
          <w:szCs w:val="28"/>
        </w:rPr>
        <w:t xml:space="preserve"> иппотерапия (</w:t>
      </w:r>
      <w:proofErr w:type="spellStart"/>
      <w:r w:rsidRPr="002C7272">
        <w:rPr>
          <w:rFonts w:cs="Times New Roman"/>
          <w:color w:val="auto"/>
          <w:sz w:val="28"/>
          <w:szCs w:val="28"/>
          <w:lang w:val="ru-RU"/>
        </w:rPr>
        <w:t>райттерапия</w:t>
      </w:r>
      <w:proofErr w:type="spellEnd"/>
      <w:r w:rsidRPr="002C7272">
        <w:rPr>
          <w:rFonts w:cs="Times New Roman"/>
          <w:color w:val="auto"/>
          <w:sz w:val="28"/>
          <w:szCs w:val="28"/>
          <w:lang w:val="ru-RU"/>
        </w:rPr>
        <w:t xml:space="preserve"> - </w:t>
      </w:r>
      <w:proofErr w:type="spellStart"/>
      <w:r w:rsidRPr="002C7272">
        <w:rPr>
          <w:rFonts w:cs="Times New Roman"/>
          <w:color w:val="auto"/>
          <w:sz w:val="28"/>
          <w:szCs w:val="28"/>
        </w:rPr>
        <w:t>термин</w:t>
      </w:r>
      <w:proofErr w:type="spellEnd"/>
      <w:r w:rsidRPr="002C7272">
        <w:rPr>
          <w:rFonts w:cs="Times New Roman"/>
          <w:color w:val="auto"/>
          <w:sz w:val="28"/>
          <w:szCs w:val="28"/>
        </w:rPr>
        <w:t xml:space="preserve">, </w:t>
      </w:r>
      <w:r w:rsidR="00613505" w:rsidRPr="002C7272">
        <w:rPr>
          <w:rFonts w:cs="Times New Roman"/>
          <w:color w:val="auto"/>
          <w:sz w:val="28"/>
          <w:szCs w:val="28"/>
          <w:lang w:val="ru-RU"/>
        </w:rPr>
        <w:t xml:space="preserve">был </w:t>
      </w:r>
      <w:proofErr w:type="spellStart"/>
      <w:r w:rsidR="00613505" w:rsidRPr="002C7272">
        <w:rPr>
          <w:rFonts w:cs="Times New Roman"/>
          <w:color w:val="auto"/>
          <w:sz w:val="28"/>
          <w:szCs w:val="28"/>
        </w:rPr>
        <w:t>принят</w:t>
      </w:r>
      <w:proofErr w:type="spellEnd"/>
      <w:r w:rsidRPr="002C7272">
        <w:rPr>
          <w:rFonts w:cs="Times New Roman"/>
          <w:color w:val="auto"/>
          <w:sz w:val="28"/>
          <w:szCs w:val="28"/>
        </w:rPr>
        <w:t xml:space="preserve"> в </w:t>
      </w:r>
      <w:proofErr w:type="spellStart"/>
      <w:r w:rsidRPr="002C7272">
        <w:rPr>
          <w:rFonts w:cs="Times New Roman"/>
          <w:color w:val="auto"/>
          <w:sz w:val="28"/>
          <w:szCs w:val="28"/>
        </w:rPr>
        <w:t>Грузии</w:t>
      </w:r>
      <w:proofErr w:type="spellEnd"/>
      <w:r w:rsidRPr="002C7272">
        <w:rPr>
          <w:rFonts w:cs="Times New Roman"/>
          <w:color w:val="auto"/>
          <w:sz w:val="28"/>
          <w:szCs w:val="28"/>
        </w:rPr>
        <w:t xml:space="preserve"> </w:t>
      </w:r>
      <w:proofErr w:type="spellStart"/>
      <w:r w:rsidRPr="002C7272">
        <w:rPr>
          <w:rFonts w:cs="Times New Roman"/>
          <w:color w:val="auto"/>
          <w:sz w:val="28"/>
          <w:szCs w:val="28"/>
        </w:rPr>
        <w:t>д</w:t>
      </w:r>
      <w:r w:rsidR="00613505" w:rsidRPr="002C7272">
        <w:rPr>
          <w:rFonts w:cs="Times New Roman"/>
          <w:color w:val="auto"/>
          <w:sz w:val="28"/>
          <w:szCs w:val="28"/>
        </w:rPr>
        <w:t>ля</w:t>
      </w:r>
      <w:proofErr w:type="spellEnd"/>
      <w:r w:rsidR="00613505" w:rsidRPr="002C7272">
        <w:rPr>
          <w:rFonts w:cs="Times New Roman"/>
          <w:color w:val="auto"/>
          <w:sz w:val="28"/>
          <w:szCs w:val="28"/>
        </w:rPr>
        <w:t xml:space="preserve"> </w:t>
      </w:r>
      <w:proofErr w:type="spellStart"/>
      <w:r w:rsidR="00613505" w:rsidRPr="002C7272">
        <w:rPr>
          <w:rFonts w:cs="Times New Roman"/>
          <w:color w:val="auto"/>
          <w:sz w:val="28"/>
          <w:szCs w:val="28"/>
        </w:rPr>
        <w:t>обозначения</w:t>
      </w:r>
      <w:proofErr w:type="spellEnd"/>
      <w:r w:rsidR="00613505" w:rsidRPr="002C7272">
        <w:rPr>
          <w:rFonts w:cs="Times New Roman"/>
          <w:color w:val="auto"/>
          <w:sz w:val="28"/>
          <w:szCs w:val="28"/>
        </w:rPr>
        <w:t xml:space="preserve"> иппотерапии) </w:t>
      </w:r>
      <w:proofErr w:type="spellStart"/>
      <w:r w:rsidR="00613505" w:rsidRPr="002C7272">
        <w:rPr>
          <w:rFonts w:cs="Times New Roman"/>
          <w:color w:val="auto"/>
          <w:sz w:val="28"/>
          <w:szCs w:val="28"/>
        </w:rPr>
        <w:t>включ</w:t>
      </w:r>
      <w:r w:rsidR="00613505" w:rsidRPr="002C7272">
        <w:rPr>
          <w:rFonts w:cs="Times New Roman"/>
          <w:color w:val="auto"/>
          <w:sz w:val="28"/>
          <w:szCs w:val="28"/>
          <w:lang w:val="ru-RU"/>
        </w:rPr>
        <w:t>алась</w:t>
      </w:r>
      <w:proofErr w:type="spellEnd"/>
      <w:r w:rsidRPr="002C7272">
        <w:rPr>
          <w:rFonts w:cs="Times New Roman"/>
          <w:color w:val="auto"/>
          <w:sz w:val="28"/>
          <w:szCs w:val="28"/>
        </w:rPr>
        <w:t xml:space="preserve"> в </w:t>
      </w:r>
      <w:proofErr w:type="spellStart"/>
      <w:r w:rsidRPr="002C7272">
        <w:rPr>
          <w:rFonts w:cs="Times New Roman"/>
          <w:color w:val="auto"/>
          <w:sz w:val="28"/>
          <w:szCs w:val="28"/>
        </w:rPr>
        <w:t>учебную</w:t>
      </w:r>
      <w:proofErr w:type="spellEnd"/>
      <w:r w:rsidRPr="002C7272">
        <w:rPr>
          <w:rFonts w:cs="Times New Roman"/>
          <w:color w:val="auto"/>
          <w:sz w:val="28"/>
          <w:szCs w:val="28"/>
        </w:rPr>
        <w:t xml:space="preserve"> </w:t>
      </w:r>
      <w:proofErr w:type="spellStart"/>
      <w:r w:rsidRPr="002C7272">
        <w:rPr>
          <w:rFonts w:cs="Times New Roman"/>
          <w:color w:val="auto"/>
          <w:sz w:val="28"/>
          <w:szCs w:val="28"/>
        </w:rPr>
        <w:t>программу</w:t>
      </w:r>
      <w:proofErr w:type="spellEnd"/>
      <w:r w:rsidRPr="002C7272">
        <w:rPr>
          <w:rFonts w:cs="Times New Roman"/>
          <w:color w:val="auto"/>
          <w:sz w:val="28"/>
          <w:szCs w:val="28"/>
        </w:rPr>
        <w:t xml:space="preserve"> </w:t>
      </w:r>
      <w:proofErr w:type="spellStart"/>
      <w:r w:rsidRPr="002C7272">
        <w:rPr>
          <w:rFonts w:cs="Times New Roman"/>
          <w:color w:val="auto"/>
          <w:sz w:val="28"/>
          <w:szCs w:val="28"/>
        </w:rPr>
        <w:t>Института</w:t>
      </w:r>
      <w:proofErr w:type="spellEnd"/>
      <w:r w:rsidRPr="002C7272">
        <w:rPr>
          <w:rFonts w:cs="Times New Roman"/>
          <w:color w:val="auto"/>
          <w:sz w:val="28"/>
          <w:szCs w:val="28"/>
        </w:rPr>
        <w:t xml:space="preserve"> </w:t>
      </w:r>
      <w:proofErr w:type="spellStart"/>
      <w:r w:rsidRPr="002C7272">
        <w:rPr>
          <w:rFonts w:cs="Times New Roman"/>
          <w:color w:val="auto"/>
          <w:sz w:val="28"/>
          <w:szCs w:val="28"/>
        </w:rPr>
        <w:t>Усовершенствования</w:t>
      </w:r>
      <w:proofErr w:type="spellEnd"/>
      <w:r w:rsidRPr="002C7272">
        <w:rPr>
          <w:rFonts w:cs="Times New Roman"/>
          <w:color w:val="auto"/>
          <w:sz w:val="28"/>
          <w:szCs w:val="28"/>
        </w:rPr>
        <w:t xml:space="preserve"> </w:t>
      </w:r>
      <w:proofErr w:type="spellStart"/>
      <w:r w:rsidRPr="002C7272">
        <w:rPr>
          <w:rFonts w:cs="Times New Roman"/>
          <w:color w:val="auto"/>
          <w:sz w:val="28"/>
          <w:szCs w:val="28"/>
        </w:rPr>
        <w:t>врачей</w:t>
      </w:r>
      <w:proofErr w:type="spellEnd"/>
      <w:r w:rsidRPr="002C7272">
        <w:rPr>
          <w:rFonts w:cs="Times New Roman"/>
          <w:color w:val="auto"/>
          <w:sz w:val="28"/>
          <w:szCs w:val="28"/>
        </w:rPr>
        <w:t xml:space="preserve"> в </w:t>
      </w:r>
      <w:proofErr w:type="spellStart"/>
      <w:r w:rsidRPr="002C7272">
        <w:rPr>
          <w:rFonts w:cs="Times New Roman"/>
          <w:color w:val="auto"/>
          <w:sz w:val="28"/>
          <w:szCs w:val="28"/>
        </w:rPr>
        <w:t>качестве</w:t>
      </w:r>
      <w:proofErr w:type="spellEnd"/>
      <w:r w:rsidRPr="002C7272">
        <w:rPr>
          <w:rFonts w:cs="Times New Roman"/>
          <w:color w:val="auto"/>
          <w:sz w:val="28"/>
          <w:szCs w:val="28"/>
        </w:rPr>
        <w:t xml:space="preserve"> </w:t>
      </w:r>
      <w:proofErr w:type="spellStart"/>
      <w:r w:rsidRPr="002C7272">
        <w:rPr>
          <w:rFonts w:cs="Times New Roman"/>
          <w:color w:val="auto"/>
          <w:sz w:val="28"/>
          <w:szCs w:val="28"/>
        </w:rPr>
        <w:t>одного</w:t>
      </w:r>
      <w:proofErr w:type="spellEnd"/>
      <w:r w:rsidRPr="002C7272">
        <w:rPr>
          <w:rFonts w:cs="Times New Roman"/>
          <w:color w:val="auto"/>
          <w:sz w:val="28"/>
          <w:szCs w:val="28"/>
        </w:rPr>
        <w:t xml:space="preserve"> </w:t>
      </w:r>
      <w:proofErr w:type="spellStart"/>
      <w:r w:rsidRPr="002C7272">
        <w:rPr>
          <w:rFonts w:cs="Times New Roman"/>
          <w:color w:val="auto"/>
          <w:sz w:val="28"/>
          <w:szCs w:val="28"/>
        </w:rPr>
        <w:t>из</w:t>
      </w:r>
      <w:proofErr w:type="spellEnd"/>
      <w:r w:rsidRPr="002C7272">
        <w:rPr>
          <w:rFonts w:cs="Times New Roman"/>
          <w:color w:val="auto"/>
          <w:sz w:val="28"/>
          <w:szCs w:val="28"/>
        </w:rPr>
        <w:t xml:space="preserve"> </w:t>
      </w:r>
      <w:proofErr w:type="spellStart"/>
      <w:r w:rsidRPr="002C7272">
        <w:rPr>
          <w:rFonts w:cs="Times New Roman"/>
          <w:color w:val="auto"/>
          <w:sz w:val="28"/>
          <w:szCs w:val="28"/>
        </w:rPr>
        <w:t>методов</w:t>
      </w:r>
      <w:proofErr w:type="spellEnd"/>
      <w:r w:rsidRPr="002C7272">
        <w:rPr>
          <w:rFonts w:cs="Times New Roman"/>
          <w:color w:val="auto"/>
          <w:sz w:val="28"/>
          <w:szCs w:val="28"/>
        </w:rPr>
        <w:t xml:space="preserve"> </w:t>
      </w:r>
      <w:r w:rsidRPr="002C7272">
        <w:rPr>
          <w:rFonts w:cs="Times New Roman"/>
          <w:color w:val="auto"/>
          <w:sz w:val="28"/>
          <w:szCs w:val="28"/>
          <w:lang w:val="ru-RU"/>
        </w:rPr>
        <w:t>лечебной физической культуры (</w:t>
      </w:r>
      <w:r w:rsidRPr="002C7272">
        <w:rPr>
          <w:rFonts w:cs="Times New Roman"/>
          <w:color w:val="auto"/>
          <w:sz w:val="28"/>
          <w:szCs w:val="28"/>
        </w:rPr>
        <w:t>ЛФК</w:t>
      </w:r>
      <w:r w:rsidRPr="002C7272">
        <w:rPr>
          <w:rFonts w:cs="Times New Roman"/>
          <w:color w:val="auto"/>
          <w:sz w:val="28"/>
          <w:szCs w:val="28"/>
          <w:lang w:val="ru-RU"/>
        </w:rPr>
        <w:t>)</w:t>
      </w:r>
      <w:r w:rsidRPr="002C7272">
        <w:rPr>
          <w:rFonts w:cs="Times New Roman"/>
          <w:color w:val="auto"/>
          <w:sz w:val="28"/>
          <w:szCs w:val="28"/>
        </w:rPr>
        <w:t xml:space="preserve">. </w:t>
      </w:r>
    </w:p>
    <w:p w:rsidR="000A0920" w:rsidRPr="003355BA" w:rsidRDefault="000A0920" w:rsidP="00D1548A">
      <w:pPr>
        <w:pStyle w:val="a3"/>
        <w:spacing w:after="0" w:line="360" w:lineRule="auto"/>
        <w:ind w:left="0" w:firstLine="709"/>
        <w:jc w:val="both"/>
        <w:rPr>
          <w:rFonts w:ascii="Times New Roman" w:hAnsi="Times New Roman" w:cs="Times New Roman"/>
          <w:sz w:val="28"/>
          <w:szCs w:val="28"/>
        </w:rPr>
      </w:pPr>
      <w:r w:rsidRPr="002C7272">
        <w:rPr>
          <w:rFonts w:ascii="Times New Roman" w:hAnsi="Times New Roman" w:cs="Times New Roman"/>
          <w:sz w:val="28"/>
          <w:szCs w:val="28"/>
        </w:rPr>
        <w:t xml:space="preserve">В Москве первый центр лечебной верховой езды был основан в 1991 году, в Санкт-Петербурге – в 1996. С этого времени началось бурное развитие иппотерапии в России. В Самаре, в 2001 году был организован государственный центр реабилитации «Иппотерапия». Центр «Иппотерапия» - один из немногих в Российской Федерации государственных учреждений, специализирующихся на применении метода лечебной верховой езды. В Санкт-Петербурге и в Москве регулярно проводятся иппотерапевтические конференции, целью которых является формирование профессионального иппотерапевтического сообщества, обмен опытом работы, повышение компетентности и осведомлённости в области иппотерапии </w:t>
      </w:r>
      <w:r w:rsidR="001E3346">
        <w:rPr>
          <w:rFonts w:ascii="Times New Roman" w:hAnsi="Times New Roman" w:cs="Times New Roman"/>
          <w:sz w:val="28"/>
          <w:szCs w:val="28"/>
        </w:rPr>
        <w:t>[59</w:t>
      </w:r>
      <w:r w:rsidR="003355BA" w:rsidRPr="003355BA">
        <w:rPr>
          <w:rFonts w:ascii="Times New Roman" w:hAnsi="Times New Roman" w:cs="Times New Roman"/>
          <w:sz w:val="28"/>
          <w:szCs w:val="28"/>
        </w:rPr>
        <w:t>]</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 xml:space="preserve">Многочисленные публикации в научно-популярных изданиях привлекают внимание специалистов различных областей (в т. ч. и психологии) к новому методу работы с целью реабилитации и адаптации лиц с ограниченными возможностями. Вопросам терапевтической верховой езды посвящен ряд </w:t>
      </w:r>
      <w:r w:rsidRPr="002C7272">
        <w:rPr>
          <w:rFonts w:cs="Times New Roman"/>
          <w:color w:val="auto"/>
          <w:sz w:val="28"/>
          <w:szCs w:val="28"/>
          <w:lang w:val="ru-RU"/>
        </w:rPr>
        <w:lastRenderedPageBreak/>
        <w:t xml:space="preserve">международных конгрессов, регулярно проводимых с 1974 года и по настоящее время.  </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Центры реабилитации по всему миру применяют метод иппотерапии для инвалидов с разными заболеваниями: эпилепсия, аутизм, детский церебральный паралич. Основной целью иппотерапии является содействие реабилитации, имеющего ограниченные возможности здоровья.</w:t>
      </w:r>
      <w:r w:rsidR="002E5A44" w:rsidRPr="002C7272">
        <w:rPr>
          <w:rFonts w:cs="Times New Roman"/>
          <w:color w:val="auto"/>
          <w:sz w:val="28"/>
          <w:szCs w:val="28"/>
          <w:lang w:val="ru-RU"/>
        </w:rPr>
        <w:t xml:space="preserve"> </w:t>
      </w:r>
      <w:r w:rsidRPr="002C7272">
        <w:rPr>
          <w:rFonts w:cs="Times New Roman"/>
          <w:color w:val="auto"/>
          <w:sz w:val="28"/>
          <w:szCs w:val="28"/>
        </w:rPr>
        <w:t xml:space="preserve">В </w:t>
      </w:r>
      <w:proofErr w:type="spellStart"/>
      <w:r w:rsidRPr="002C7272">
        <w:rPr>
          <w:rFonts w:cs="Times New Roman"/>
          <w:color w:val="auto"/>
          <w:sz w:val="28"/>
          <w:szCs w:val="28"/>
        </w:rPr>
        <w:t>настоящее</w:t>
      </w:r>
      <w:proofErr w:type="spellEnd"/>
      <w:r w:rsidRPr="002C7272">
        <w:rPr>
          <w:rFonts w:cs="Times New Roman"/>
          <w:color w:val="auto"/>
          <w:sz w:val="28"/>
          <w:szCs w:val="28"/>
        </w:rPr>
        <w:t xml:space="preserve"> </w:t>
      </w:r>
      <w:proofErr w:type="spellStart"/>
      <w:r w:rsidRPr="002C7272">
        <w:rPr>
          <w:rFonts w:cs="Times New Roman"/>
          <w:color w:val="auto"/>
          <w:sz w:val="28"/>
          <w:szCs w:val="28"/>
        </w:rPr>
        <w:t>время</w:t>
      </w:r>
      <w:proofErr w:type="spellEnd"/>
      <w:r w:rsidRPr="002C7272">
        <w:rPr>
          <w:rFonts w:cs="Times New Roman"/>
          <w:color w:val="auto"/>
          <w:sz w:val="28"/>
          <w:szCs w:val="28"/>
        </w:rPr>
        <w:t xml:space="preserve"> в 45 </w:t>
      </w:r>
      <w:proofErr w:type="spellStart"/>
      <w:r w:rsidRPr="002C7272">
        <w:rPr>
          <w:rFonts w:cs="Times New Roman"/>
          <w:color w:val="auto"/>
          <w:sz w:val="28"/>
          <w:szCs w:val="28"/>
        </w:rPr>
        <w:t>странах</w:t>
      </w:r>
      <w:proofErr w:type="spellEnd"/>
      <w:r w:rsidRPr="002C7272">
        <w:rPr>
          <w:rFonts w:cs="Times New Roman"/>
          <w:color w:val="auto"/>
          <w:sz w:val="28"/>
          <w:szCs w:val="28"/>
        </w:rPr>
        <w:t xml:space="preserve"> </w:t>
      </w:r>
      <w:proofErr w:type="spellStart"/>
      <w:r w:rsidRPr="002C7272">
        <w:rPr>
          <w:rFonts w:cs="Times New Roman"/>
          <w:color w:val="auto"/>
          <w:sz w:val="28"/>
          <w:szCs w:val="28"/>
        </w:rPr>
        <w:t>мира</w:t>
      </w:r>
      <w:proofErr w:type="spellEnd"/>
      <w:r w:rsidRPr="002C7272">
        <w:rPr>
          <w:rFonts w:cs="Times New Roman"/>
          <w:color w:val="auto"/>
          <w:sz w:val="28"/>
          <w:szCs w:val="28"/>
        </w:rPr>
        <w:t xml:space="preserve"> </w:t>
      </w:r>
      <w:proofErr w:type="spellStart"/>
      <w:r w:rsidRPr="002C7272">
        <w:rPr>
          <w:rFonts w:cs="Times New Roman"/>
          <w:color w:val="auto"/>
          <w:sz w:val="28"/>
          <w:szCs w:val="28"/>
        </w:rPr>
        <w:t>действуют</w:t>
      </w:r>
      <w:proofErr w:type="spellEnd"/>
      <w:r w:rsidRPr="002C7272">
        <w:rPr>
          <w:rFonts w:cs="Times New Roman"/>
          <w:color w:val="auto"/>
          <w:sz w:val="28"/>
          <w:szCs w:val="28"/>
        </w:rPr>
        <w:t xml:space="preserve"> </w:t>
      </w:r>
      <w:proofErr w:type="spellStart"/>
      <w:r w:rsidRPr="002C7272">
        <w:rPr>
          <w:rFonts w:cs="Times New Roman"/>
          <w:color w:val="auto"/>
          <w:sz w:val="28"/>
          <w:szCs w:val="28"/>
        </w:rPr>
        <w:t>центры</w:t>
      </w:r>
      <w:proofErr w:type="spellEnd"/>
      <w:r w:rsidRPr="002C7272">
        <w:rPr>
          <w:rFonts w:cs="Times New Roman"/>
          <w:color w:val="auto"/>
          <w:sz w:val="28"/>
          <w:szCs w:val="28"/>
        </w:rPr>
        <w:t xml:space="preserve"> ЛВЕ - </w:t>
      </w:r>
      <w:proofErr w:type="spellStart"/>
      <w:r w:rsidRPr="002C7272">
        <w:rPr>
          <w:rFonts w:cs="Times New Roman"/>
          <w:color w:val="auto"/>
          <w:sz w:val="28"/>
          <w:szCs w:val="28"/>
        </w:rPr>
        <w:t>самостоятельные</w:t>
      </w:r>
      <w:proofErr w:type="spellEnd"/>
      <w:r w:rsidRPr="002C7272">
        <w:rPr>
          <w:rFonts w:cs="Times New Roman"/>
          <w:color w:val="auto"/>
          <w:sz w:val="28"/>
          <w:szCs w:val="28"/>
        </w:rPr>
        <w:t xml:space="preserve"> </w:t>
      </w:r>
      <w:proofErr w:type="spellStart"/>
      <w:r w:rsidRPr="002C7272">
        <w:rPr>
          <w:rFonts w:cs="Times New Roman"/>
          <w:color w:val="auto"/>
          <w:sz w:val="28"/>
          <w:szCs w:val="28"/>
        </w:rPr>
        <w:t>или</w:t>
      </w:r>
      <w:proofErr w:type="spellEnd"/>
      <w:r w:rsidRPr="002C7272">
        <w:rPr>
          <w:rFonts w:cs="Times New Roman"/>
          <w:color w:val="auto"/>
          <w:sz w:val="28"/>
          <w:szCs w:val="28"/>
        </w:rPr>
        <w:t xml:space="preserve"> </w:t>
      </w:r>
      <w:proofErr w:type="spellStart"/>
      <w:r w:rsidRPr="002C7272">
        <w:rPr>
          <w:rFonts w:cs="Times New Roman"/>
          <w:color w:val="auto"/>
          <w:sz w:val="28"/>
          <w:szCs w:val="28"/>
        </w:rPr>
        <w:t>при</w:t>
      </w:r>
      <w:proofErr w:type="spellEnd"/>
      <w:r w:rsidRPr="002C7272">
        <w:rPr>
          <w:rFonts w:cs="Times New Roman"/>
          <w:color w:val="auto"/>
          <w:sz w:val="28"/>
          <w:szCs w:val="28"/>
        </w:rPr>
        <w:t xml:space="preserve"> </w:t>
      </w:r>
      <w:proofErr w:type="spellStart"/>
      <w:r w:rsidRPr="002C7272">
        <w:rPr>
          <w:rFonts w:cs="Times New Roman"/>
          <w:color w:val="auto"/>
          <w:sz w:val="28"/>
          <w:szCs w:val="28"/>
        </w:rPr>
        <w:t>клубах</w:t>
      </w:r>
      <w:proofErr w:type="spellEnd"/>
      <w:r w:rsidRPr="002C7272">
        <w:rPr>
          <w:rFonts w:cs="Times New Roman"/>
          <w:color w:val="auto"/>
          <w:sz w:val="28"/>
          <w:szCs w:val="28"/>
        </w:rPr>
        <w:t xml:space="preserve"> </w:t>
      </w:r>
      <w:proofErr w:type="spellStart"/>
      <w:r w:rsidRPr="002C7272">
        <w:rPr>
          <w:rFonts w:cs="Times New Roman"/>
          <w:color w:val="auto"/>
          <w:sz w:val="28"/>
          <w:szCs w:val="28"/>
        </w:rPr>
        <w:t>верховой</w:t>
      </w:r>
      <w:proofErr w:type="spellEnd"/>
      <w:r w:rsidRPr="002C7272">
        <w:rPr>
          <w:rFonts w:cs="Times New Roman"/>
          <w:color w:val="auto"/>
          <w:sz w:val="28"/>
          <w:szCs w:val="28"/>
        </w:rPr>
        <w:t xml:space="preserve"> </w:t>
      </w:r>
      <w:proofErr w:type="spellStart"/>
      <w:r w:rsidRPr="002C7272">
        <w:rPr>
          <w:rFonts w:cs="Times New Roman"/>
          <w:color w:val="auto"/>
          <w:sz w:val="28"/>
          <w:szCs w:val="28"/>
        </w:rPr>
        <w:t>езды</w:t>
      </w:r>
      <w:proofErr w:type="spellEnd"/>
      <w:r w:rsidRPr="002C7272">
        <w:rPr>
          <w:rFonts w:cs="Times New Roman"/>
          <w:color w:val="auto"/>
          <w:sz w:val="28"/>
          <w:szCs w:val="28"/>
        </w:rPr>
        <w:t xml:space="preserve">, </w:t>
      </w:r>
      <w:proofErr w:type="spellStart"/>
      <w:r w:rsidRPr="002C7272">
        <w:rPr>
          <w:rFonts w:cs="Times New Roman"/>
          <w:color w:val="auto"/>
          <w:sz w:val="28"/>
          <w:szCs w:val="28"/>
        </w:rPr>
        <w:t>выделяющих</w:t>
      </w:r>
      <w:proofErr w:type="spellEnd"/>
      <w:r w:rsidRPr="002C7272">
        <w:rPr>
          <w:rFonts w:cs="Times New Roman"/>
          <w:color w:val="auto"/>
          <w:sz w:val="28"/>
          <w:szCs w:val="28"/>
        </w:rPr>
        <w:t xml:space="preserve"> </w:t>
      </w:r>
      <w:proofErr w:type="spellStart"/>
      <w:r w:rsidRPr="002C7272">
        <w:rPr>
          <w:rFonts w:cs="Times New Roman"/>
          <w:color w:val="auto"/>
          <w:sz w:val="28"/>
          <w:szCs w:val="28"/>
        </w:rPr>
        <w:t>небольшие</w:t>
      </w:r>
      <w:proofErr w:type="spellEnd"/>
      <w:r w:rsidRPr="002C7272">
        <w:rPr>
          <w:rFonts w:cs="Times New Roman"/>
          <w:color w:val="auto"/>
          <w:sz w:val="28"/>
          <w:szCs w:val="28"/>
        </w:rPr>
        <w:t xml:space="preserve"> </w:t>
      </w:r>
      <w:proofErr w:type="spellStart"/>
      <w:r w:rsidRPr="002C7272">
        <w:rPr>
          <w:rFonts w:cs="Times New Roman"/>
          <w:color w:val="auto"/>
          <w:sz w:val="28"/>
          <w:szCs w:val="28"/>
        </w:rPr>
        <w:t>манежи</w:t>
      </w:r>
      <w:proofErr w:type="spellEnd"/>
      <w:r w:rsidRPr="002C7272">
        <w:rPr>
          <w:rFonts w:cs="Times New Roman"/>
          <w:color w:val="auto"/>
          <w:sz w:val="28"/>
          <w:szCs w:val="28"/>
        </w:rPr>
        <w:t xml:space="preserve"> и </w:t>
      </w:r>
      <w:proofErr w:type="spellStart"/>
      <w:r w:rsidRPr="002C7272">
        <w:rPr>
          <w:rFonts w:cs="Times New Roman"/>
          <w:color w:val="auto"/>
          <w:sz w:val="28"/>
          <w:szCs w:val="28"/>
        </w:rPr>
        <w:t>ло</w:t>
      </w:r>
      <w:r w:rsidR="002E5A44" w:rsidRPr="002C7272">
        <w:rPr>
          <w:rFonts w:cs="Times New Roman"/>
          <w:color w:val="auto"/>
          <w:sz w:val="28"/>
          <w:szCs w:val="28"/>
        </w:rPr>
        <w:t>шадей</w:t>
      </w:r>
      <w:proofErr w:type="spellEnd"/>
      <w:r w:rsidR="002E5A44" w:rsidRPr="002C7272">
        <w:rPr>
          <w:rFonts w:cs="Times New Roman"/>
          <w:color w:val="auto"/>
          <w:sz w:val="28"/>
          <w:szCs w:val="28"/>
        </w:rPr>
        <w:t xml:space="preserve"> </w:t>
      </w:r>
      <w:proofErr w:type="spellStart"/>
      <w:r w:rsidR="002E5A44" w:rsidRPr="002C7272">
        <w:rPr>
          <w:rFonts w:cs="Times New Roman"/>
          <w:color w:val="auto"/>
          <w:sz w:val="28"/>
          <w:szCs w:val="28"/>
        </w:rPr>
        <w:t>для</w:t>
      </w:r>
      <w:proofErr w:type="spellEnd"/>
      <w:r w:rsidR="002E5A44" w:rsidRPr="002C7272">
        <w:rPr>
          <w:rFonts w:cs="Times New Roman"/>
          <w:color w:val="auto"/>
          <w:sz w:val="28"/>
          <w:szCs w:val="28"/>
        </w:rPr>
        <w:t xml:space="preserve"> </w:t>
      </w:r>
      <w:proofErr w:type="spellStart"/>
      <w:r w:rsidR="002E5A44" w:rsidRPr="002C7272">
        <w:rPr>
          <w:rFonts w:cs="Times New Roman"/>
          <w:color w:val="auto"/>
          <w:sz w:val="28"/>
          <w:szCs w:val="28"/>
        </w:rPr>
        <w:t>занятий</w:t>
      </w:r>
      <w:proofErr w:type="spellEnd"/>
      <w:r w:rsidR="002E5A44" w:rsidRPr="002C7272">
        <w:rPr>
          <w:rFonts w:cs="Times New Roman"/>
          <w:color w:val="auto"/>
          <w:sz w:val="28"/>
          <w:szCs w:val="28"/>
        </w:rPr>
        <w:t xml:space="preserve"> с </w:t>
      </w:r>
      <w:proofErr w:type="spellStart"/>
      <w:r w:rsidR="002E5A44" w:rsidRPr="002C7272">
        <w:rPr>
          <w:rFonts w:cs="Times New Roman"/>
          <w:color w:val="auto"/>
          <w:sz w:val="28"/>
          <w:szCs w:val="28"/>
        </w:rPr>
        <w:t>инвалидами</w:t>
      </w:r>
      <w:proofErr w:type="spellEnd"/>
      <w:r w:rsidR="002E5A44" w:rsidRPr="002C7272">
        <w:rPr>
          <w:rFonts w:cs="Times New Roman"/>
          <w:color w:val="auto"/>
          <w:sz w:val="28"/>
          <w:szCs w:val="28"/>
        </w:rPr>
        <w:t>.</w:t>
      </w:r>
      <w:r w:rsidR="002E5A44" w:rsidRPr="002C7272">
        <w:rPr>
          <w:rFonts w:cs="Times New Roman"/>
          <w:color w:val="auto"/>
          <w:sz w:val="28"/>
          <w:szCs w:val="28"/>
          <w:lang w:val="ru-RU"/>
        </w:rPr>
        <w:t xml:space="preserve"> </w:t>
      </w:r>
      <w:r w:rsidRPr="002C7272">
        <w:rPr>
          <w:rFonts w:cs="Times New Roman"/>
          <w:color w:val="auto"/>
          <w:sz w:val="28"/>
          <w:szCs w:val="28"/>
          <w:lang w:val="ru-RU"/>
        </w:rPr>
        <w:t xml:space="preserve">На сегодняшний день для лечебной верховой езды определены несколько направлений работы. Основными  направлениями являются: лечебное, оздоровительное, социальное и психолого-педагогическое. В зависимости от нужного результата и диагноза пациента, Поповой Е.В., Сладковой Н.А., </w:t>
      </w:r>
      <w:proofErr w:type="spellStart"/>
      <w:r w:rsidRPr="002C7272">
        <w:rPr>
          <w:rFonts w:cs="Times New Roman"/>
          <w:color w:val="auto"/>
          <w:sz w:val="28"/>
          <w:szCs w:val="28"/>
          <w:lang w:val="ru-RU"/>
        </w:rPr>
        <w:t>Цымбал</w:t>
      </w:r>
      <w:proofErr w:type="spellEnd"/>
      <w:r w:rsidRPr="002C7272">
        <w:rPr>
          <w:rFonts w:cs="Times New Roman"/>
          <w:color w:val="auto"/>
          <w:sz w:val="28"/>
          <w:szCs w:val="28"/>
          <w:lang w:val="ru-RU"/>
        </w:rPr>
        <w:t xml:space="preserve"> А.В., были сформулированы особенные направления ЛВЕ:</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1.</w:t>
      </w:r>
      <w:r w:rsidRPr="002C7272">
        <w:rPr>
          <w:rFonts w:cs="Times New Roman"/>
          <w:color w:val="auto"/>
          <w:sz w:val="28"/>
          <w:szCs w:val="28"/>
          <w:lang w:val="ru-RU"/>
        </w:rPr>
        <w:tab/>
        <w:t>иппотерапия как коррекция различных нарушений опорно-двигательного аппарата;</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2.</w:t>
      </w:r>
      <w:r w:rsidRPr="002C7272">
        <w:rPr>
          <w:rFonts w:cs="Times New Roman"/>
          <w:color w:val="auto"/>
          <w:sz w:val="28"/>
          <w:szCs w:val="28"/>
          <w:lang w:val="ru-RU"/>
        </w:rPr>
        <w:tab/>
        <w:t xml:space="preserve">лечебная верховая езда и вольтижировка (гимнастические упражнения на лошади) как метод педагогического воздействия имеет показания для детей и подростков с нарушениями интеллектуального развития, детей с </w:t>
      </w:r>
      <w:proofErr w:type="spellStart"/>
      <w:r w:rsidRPr="002C7272">
        <w:rPr>
          <w:rFonts w:cs="Times New Roman"/>
          <w:color w:val="auto"/>
          <w:sz w:val="28"/>
          <w:szCs w:val="28"/>
          <w:lang w:val="ru-RU"/>
        </w:rPr>
        <w:t>девиантным</w:t>
      </w:r>
      <w:proofErr w:type="spellEnd"/>
      <w:r w:rsidRPr="002C7272">
        <w:rPr>
          <w:rFonts w:cs="Times New Roman"/>
          <w:color w:val="auto"/>
          <w:sz w:val="28"/>
          <w:szCs w:val="28"/>
          <w:lang w:val="ru-RU"/>
        </w:rPr>
        <w:t xml:space="preserve"> поведением, затруднениями в обучении с целью педагогической коррекции;</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3.</w:t>
      </w:r>
      <w:r w:rsidRPr="002C7272">
        <w:rPr>
          <w:rFonts w:cs="Times New Roman"/>
          <w:color w:val="auto"/>
          <w:sz w:val="28"/>
          <w:szCs w:val="28"/>
          <w:lang w:val="ru-RU"/>
        </w:rPr>
        <w:tab/>
        <w:t>верховая езда как спорт среди инвалидов, как спортивная деятельность, способствующая поддержанию общей физической активности и реабилитации личности;</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4.</w:t>
      </w:r>
      <w:r w:rsidRPr="002C7272">
        <w:rPr>
          <w:rFonts w:cs="Times New Roman"/>
          <w:color w:val="auto"/>
          <w:sz w:val="28"/>
          <w:szCs w:val="28"/>
          <w:lang w:val="ru-RU"/>
        </w:rPr>
        <w:tab/>
        <w:t>иппотерапия как назначенное врачом лечебно-гимнастическое мероприятие, в комплексной реабилитации при двигательных расстройствах, некоторых соматических заболеваниях, а также в ортопедической практике.</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lastRenderedPageBreak/>
        <w:t>5.</w:t>
      </w:r>
      <w:r w:rsidRPr="002C7272">
        <w:rPr>
          <w:rFonts w:cs="Times New Roman"/>
          <w:color w:val="auto"/>
          <w:sz w:val="28"/>
          <w:szCs w:val="28"/>
          <w:lang w:val="ru-RU"/>
        </w:rPr>
        <w:tab/>
        <w:t>иппотерапия как средство восстановления способности к передвижению в рамках после операционной реабилитации хирургических больных.</w:t>
      </w:r>
    </w:p>
    <w:p w:rsidR="000A0920" w:rsidRPr="003355BA"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6.</w:t>
      </w:r>
      <w:r w:rsidRPr="002C7272">
        <w:rPr>
          <w:rFonts w:cs="Times New Roman"/>
          <w:color w:val="auto"/>
          <w:sz w:val="28"/>
          <w:szCs w:val="28"/>
          <w:lang w:val="ru-RU"/>
        </w:rPr>
        <w:tab/>
        <w:t>в психоневрологической практике езда верхом применяется при лечении различных депрессий, неврозов, отдельных психозов (под особым врачебным контролем), а также при задержке п</w:t>
      </w:r>
      <w:r w:rsidR="003355BA">
        <w:rPr>
          <w:rFonts w:cs="Times New Roman"/>
          <w:color w:val="auto"/>
          <w:sz w:val="28"/>
          <w:szCs w:val="28"/>
          <w:lang w:val="ru-RU"/>
        </w:rPr>
        <w:t>сихомоторного развития у детей</w:t>
      </w:r>
      <w:r w:rsidR="003355BA" w:rsidRPr="003355BA">
        <w:rPr>
          <w:rFonts w:cs="Times New Roman"/>
          <w:color w:val="auto"/>
          <w:sz w:val="28"/>
          <w:szCs w:val="28"/>
          <w:lang w:val="ru-RU"/>
        </w:rPr>
        <w:t xml:space="preserve"> [</w:t>
      </w:r>
      <w:r w:rsidR="001E3346">
        <w:rPr>
          <w:rFonts w:cs="Times New Roman"/>
          <w:color w:val="auto"/>
          <w:sz w:val="28"/>
          <w:szCs w:val="28"/>
          <w:lang w:val="ru-RU"/>
        </w:rPr>
        <w:t>6, 59</w:t>
      </w:r>
      <w:r w:rsidR="003355BA" w:rsidRPr="003355BA">
        <w:rPr>
          <w:rFonts w:cs="Times New Roman"/>
          <w:color w:val="auto"/>
          <w:sz w:val="28"/>
          <w:szCs w:val="28"/>
          <w:lang w:val="ru-RU"/>
        </w:rPr>
        <w:t>].</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Именно такое разделение иппотерапии как обширного метода реабилитации было необходимым для полного и тщательного разбора требуемых целей для достижения нужного эффекта. Но, несмотря на такое количество выделяемых видов иппотерапии, выбор определенного вида занятий достаточно затруднен. Это происходит потому, что в России иппотерапия носит комплексный характер воздействий, также, это зависит от степени научного  изучения  малолетнему опыту развития метода в стране. Все больше и больше иппотерапия набирает обороты в психологическом направлении исследований, так как в других областях она развита в большей степени.</w:t>
      </w:r>
    </w:p>
    <w:p w:rsidR="000A0920" w:rsidRPr="002C7272" w:rsidRDefault="000A0920" w:rsidP="00D1548A">
      <w:pPr>
        <w:pStyle w:val="a7"/>
        <w:spacing w:after="0" w:line="360" w:lineRule="auto"/>
        <w:ind w:firstLine="709"/>
        <w:contextualSpacing/>
        <w:jc w:val="both"/>
        <w:rPr>
          <w:rFonts w:cs="Times New Roman"/>
          <w:b/>
          <w:color w:val="auto"/>
          <w:sz w:val="28"/>
          <w:szCs w:val="28"/>
          <w:lang w:val="ru-RU"/>
        </w:rPr>
      </w:pPr>
      <w:r w:rsidRPr="002C7272">
        <w:rPr>
          <w:rFonts w:cs="Times New Roman"/>
          <w:color w:val="auto"/>
          <w:sz w:val="28"/>
          <w:szCs w:val="28"/>
          <w:lang w:val="ru-RU"/>
        </w:rPr>
        <w:t>Противопоказаний к занятиям иппотерапией не очень много. Все ограничения подразделяются на несколько групп – абсолютные, относительные, предостережения. Ниже описываются абсолютные и относительные противопоказания, авторами которых являются и</w:t>
      </w:r>
      <w:r w:rsidR="00607239">
        <w:rPr>
          <w:rFonts w:cs="Times New Roman"/>
          <w:color w:val="auto"/>
          <w:sz w:val="28"/>
          <w:szCs w:val="28"/>
          <w:lang w:val="ru-RU"/>
        </w:rPr>
        <w:t>ппотерапевты центра «</w:t>
      </w:r>
      <w:proofErr w:type="spellStart"/>
      <w:r w:rsidR="00607239">
        <w:rPr>
          <w:rFonts w:cs="Times New Roman"/>
          <w:color w:val="auto"/>
          <w:sz w:val="28"/>
          <w:szCs w:val="28"/>
          <w:lang w:val="ru-RU"/>
        </w:rPr>
        <w:t>Поли-Э</w:t>
      </w:r>
      <w:r w:rsidR="00613505" w:rsidRPr="002C7272">
        <w:rPr>
          <w:rFonts w:cs="Times New Roman"/>
          <w:color w:val="auto"/>
          <w:sz w:val="28"/>
          <w:szCs w:val="28"/>
          <w:lang w:val="ru-RU"/>
        </w:rPr>
        <w:t>ко</w:t>
      </w:r>
      <w:proofErr w:type="spellEnd"/>
      <w:r w:rsidR="00613505" w:rsidRPr="002C7272">
        <w:rPr>
          <w:rFonts w:cs="Times New Roman"/>
          <w:color w:val="auto"/>
          <w:sz w:val="28"/>
          <w:szCs w:val="28"/>
          <w:lang w:val="ru-RU"/>
        </w:rPr>
        <w:t xml:space="preserve">» г. </w:t>
      </w:r>
      <w:r w:rsidRPr="002C7272">
        <w:rPr>
          <w:rFonts w:cs="Times New Roman"/>
          <w:color w:val="auto"/>
          <w:sz w:val="28"/>
          <w:szCs w:val="28"/>
          <w:lang w:val="ru-RU"/>
        </w:rPr>
        <w:t>Санкт-Петербург</w:t>
      </w:r>
      <w:r w:rsidR="00613505" w:rsidRPr="002C7272">
        <w:rPr>
          <w:rFonts w:cs="Times New Roman"/>
          <w:color w:val="auto"/>
          <w:sz w:val="28"/>
          <w:szCs w:val="28"/>
          <w:lang w:val="ru-RU"/>
        </w:rPr>
        <w:t>а</w:t>
      </w:r>
      <w:r w:rsidRPr="002C7272">
        <w:rPr>
          <w:rFonts w:cs="Times New Roman"/>
          <w:color w:val="auto"/>
          <w:sz w:val="28"/>
          <w:szCs w:val="28"/>
          <w:lang w:val="ru-RU"/>
        </w:rPr>
        <w:t>:</w:t>
      </w:r>
    </w:p>
    <w:p w:rsidR="00607239" w:rsidRDefault="000A0920" w:rsidP="00607239">
      <w:pPr>
        <w:pStyle w:val="a7"/>
        <w:numPr>
          <w:ilvl w:val="0"/>
          <w:numId w:val="9"/>
        </w:numPr>
        <w:spacing w:after="0" w:line="360" w:lineRule="auto"/>
        <w:ind w:left="0" w:firstLine="709"/>
        <w:contextualSpacing/>
        <w:jc w:val="both"/>
        <w:rPr>
          <w:rFonts w:cs="Times New Roman"/>
          <w:color w:val="auto"/>
          <w:sz w:val="28"/>
          <w:szCs w:val="28"/>
          <w:lang w:val="ru-RU"/>
        </w:rPr>
      </w:pPr>
      <w:r w:rsidRPr="002C7272">
        <w:rPr>
          <w:rFonts w:cs="Times New Roman"/>
          <w:color w:val="auto"/>
          <w:sz w:val="28"/>
          <w:szCs w:val="28"/>
          <w:lang w:val="ru-RU"/>
        </w:rPr>
        <w:t>абсолютные медицинские противопоказания — те, при которых использование иппотерапии категорически запрещается.</w:t>
      </w:r>
    </w:p>
    <w:p w:rsidR="000A0920" w:rsidRPr="00607239" w:rsidRDefault="000A0920" w:rsidP="00607239">
      <w:pPr>
        <w:pStyle w:val="a7"/>
        <w:numPr>
          <w:ilvl w:val="0"/>
          <w:numId w:val="9"/>
        </w:numPr>
        <w:spacing w:after="0" w:line="360" w:lineRule="auto"/>
        <w:ind w:left="0" w:firstLine="709"/>
        <w:contextualSpacing/>
        <w:jc w:val="both"/>
        <w:rPr>
          <w:rFonts w:cs="Times New Roman"/>
          <w:color w:val="auto"/>
          <w:sz w:val="28"/>
          <w:szCs w:val="28"/>
          <w:lang w:val="ru-RU"/>
        </w:rPr>
      </w:pPr>
      <w:r w:rsidRPr="00607239">
        <w:rPr>
          <w:rFonts w:cs="Times New Roman"/>
          <w:color w:val="auto"/>
          <w:sz w:val="28"/>
          <w:szCs w:val="28"/>
          <w:lang w:val="ru-RU"/>
        </w:rPr>
        <w:t>относительные противопоказания — те, при которых, при соблюдении определённых условий и ограничений заниматься иппо</w:t>
      </w:r>
      <w:r w:rsidR="003044A9" w:rsidRPr="00607239">
        <w:rPr>
          <w:rFonts w:cs="Times New Roman"/>
          <w:color w:val="auto"/>
          <w:sz w:val="28"/>
          <w:szCs w:val="28"/>
          <w:lang w:val="ru-RU"/>
        </w:rPr>
        <w:t>терапией всё же возможно [</w:t>
      </w:r>
      <w:r w:rsidR="001E3346">
        <w:rPr>
          <w:rFonts w:cs="Times New Roman"/>
          <w:color w:val="auto"/>
          <w:sz w:val="28"/>
          <w:szCs w:val="28"/>
          <w:lang w:val="ru-RU"/>
        </w:rPr>
        <w:t>74</w:t>
      </w:r>
      <w:r w:rsidRPr="00607239">
        <w:rPr>
          <w:rFonts w:cs="Times New Roman"/>
          <w:color w:val="auto"/>
          <w:sz w:val="28"/>
          <w:szCs w:val="28"/>
          <w:lang w:val="ru-RU"/>
        </w:rPr>
        <w:t>].</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Абсолютными противопоказаниями являются:</w:t>
      </w:r>
    </w:p>
    <w:p w:rsidR="00F945F8" w:rsidRPr="002C7272" w:rsidRDefault="000A0920" w:rsidP="006E199A">
      <w:pPr>
        <w:pStyle w:val="a7"/>
        <w:numPr>
          <w:ilvl w:val="0"/>
          <w:numId w:val="21"/>
        </w:numPr>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lastRenderedPageBreak/>
        <w:t>гемофилия</w:t>
      </w:r>
      <w:r w:rsidRPr="002C7272">
        <w:rPr>
          <w:rStyle w:val="a6"/>
          <w:rFonts w:cs="Times New Roman"/>
          <w:color w:val="auto"/>
          <w:sz w:val="28"/>
          <w:szCs w:val="28"/>
          <w:lang w:val="ru-RU"/>
        </w:rPr>
        <w:footnoteReference w:id="10"/>
      </w:r>
      <w:r w:rsidRPr="002C7272">
        <w:rPr>
          <w:rFonts w:cs="Times New Roman"/>
          <w:color w:val="auto"/>
          <w:sz w:val="28"/>
          <w:szCs w:val="28"/>
          <w:lang w:val="ru-RU"/>
        </w:rPr>
        <w:t xml:space="preserve"> ;</w:t>
      </w:r>
    </w:p>
    <w:p w:rsidR="00F945F8" w:rsidRPr="002C7272" w:rsidRDefault="000A0920" w:rsidP="006E199A">
      <w:pPr>
        <w:pStyle w:val="a7"/>
        <w:numPr>
          <w:ilvl w:val="0"/>
          <w:numId w:val="21"/>
        </w:numPr>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 xml:space="preserve">болезнь </w:t>
      </w:r>
      <w:proofErr w:type="spellStart"/>
      <w:r w:rsidRPr="002C7272">
        <w:rPr>
          <w:rFonts w:cs="Times New Roman"/>
          <w:color w:val="auto"/>
          <w:sz w:val="28"/>
          <w:szCs w:val="28"/>
          <w:lang w:val="ru-RU"/>
        </w:rPr>
        <w:t>Лобштайна</w:t>
      </w:r>
      <w:proofErr w:type="spellEnd"/>
      <w:r w:rsidRPr="002C7272">
        <w:rPr>
          <w:rFonts w:cs="Times New Roman"/>
          <w:color w:val="auto"/>
          <w:sz w:val="28"/>
          <w:szCs w:val="28"/>
          <w:lang w:val="ru-RU"/>
        </w:rPr>
        <w:t xml:space="preserve"> - </w:t>
      </w:r>
      <w:proofErr w:type="spellStart"/>
      <w:r w:rsidRPr="002C7272">
        <w:rPr>
          <w:rFonts w:cs="Times New Roman"/>
          <w:color w:val="auto"/>
          <w:sz w:val="28"/>
          <w:szCs w:val="28"/>
          <w:lang w:val="ru-RU"/>
        </w:rPr>
        <w:t>Фролика</w:t>
      </w:r>
      <w:proofErr w:type="spellEnd"/>
      <w:r w:rsidRPr="002C7272">
        <w:rPr>
          <w:rFonts w:cs="Times New Roman"/>
          <w:color w:val="auto"/>
          <w:sz w:val="28"/>
          <w:szCs w:val="28"/>
          <w:lang w:val="ru-RU"/>
        </w:rPr>
        <w:t xml:space="preserve"> (</w:t>
      </w:r>
      <w:proofErr w:type="spellStart"/>
      <w:r w:rsidRPr="002C7272">
        <w:rPr>
          <w:rFonts w:cs="Times New Roman"/>
          <w:color w:val="auto"/>
          <w:sz w:val="28"/>
          <w:szCs w:val="28"/>
          <w:lang w:val="ru-RU"/>
        </w:rPr>
        <w:t>остеопороз</w:t>
      </w:r>
      <w:proofErr w:type="spellEnd"/>
      <w:r w:rsidRPr="002C7272">
        <w:rPr>
          <w:rFonts w:cs="Times New Roman"/>
          <w:color w:val="auto"/>
          <w:sz w:val="28"/>
          <w:szCs w:val="28"/>
          <w:lang w:val="ru-RU"/>
        </w:rPr>
        <w:t>, ломкость костей);</w:t>
      </w:r>
    </w:p>
    <w:p w:rsidR="00F945F8" w:rsidRPr="002C7272" w:rsidRDefault="000A0920" w:rsidP="006E199A">
      <w:pPr>
        <w:pStyle w:val="a7"/>
        <w:numPr>
          <w:ilvl w:val="0"/>
          <w:numId w:val="21"/>
        </w:numPr>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все острые заболевания и тра</w:t>
      </w:r>
      <w:r w:rsidR="00F945F8" w:rsidRPr="002C7272">
        <w:rPr>
          <w:rFonts w:cs="Times New Roman"/>
          <w:color w:val="auto"/>
          <w:sz w:val="28"/>
          <w:szCs w:val="28"/>
          <w:lang w:val="ru-RU"/>
        </w:rPr>
        <w:t>вмы, в т.ч. любые заболевания в</w:t>
      </w:r>
    </w:p>
    <w:p w:rsidR="000A0920" w:rsidRPr="002C7272" w:rsidRDefault="000A0920" w:rsidP="00D1548A">
      <w:pPr>
        <w:pStyle w:val="a7"/>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остром периоде или в стадии обострения, воспалительных заболеваний почек, подтверждённое анализами мочи, диабет в стадии обострения;</w:t>
      </w:r>
    </w:p>
    <w:p w:rsidR="00F945F8" w:rsidRPr="002C7272" w:rsidRDefault="000A0920" w:rsidP="006E199A">
      <w:pPr>
        <w:pStyle w:val="a7"/>
        <w:numPr>
          <w:ilvl w:val="0"/>
          <w:numId w:val="22"/>
        </w:numPr>
        <w:tabs>
          <w:tab w:val="clear" w:pos="709"/>
        </w:tabs>
        <w:spacing w:after="0" w:line="360" w:lineRule="auto"/>
        <w:ind w:left="1418"/>
        <w:contextualSpacing/>
        <w:jc w:val="both"/>
        <w:rPr>
          <w:rFonts w:cs="Times New Roman"/>
          <w:color w:val="auto"/>
          <w:sz w:val="28"/>
          <w:szCs w:val="28"/>
          <w:lang w:val="ru-RU"/>
        </w:rPr>
      </w:pPr>
      <w:r w:rsidRPr="002C7272">
        <w:rPr>
          <w:rFonts w:cs="Times New Roman"/>
          <w:color w:val="auto"/>
          <w:sz w:val="28"/>
          <w:szCs w:val="28"/>
          <w:lang w:val="ru-RU"/>
        </w:rPr>
        <w:t>некоторые травматическ</w:t>
      </w:r>
      <w:r w:rsidR="00F945F8" w:rsidRPr="002C7272">
        <w:rPr>
          <w:rFonts w:cs="Times New Roman"/>
          <w:color w:val="auto"/>
          <w:sz w:val="28"/>
          <w:szCs w:val="28"/>
          <w:lang w:val="ru-RU"/>
        </w:rPr>
        <w:t>ие и воспалительные заболевании</w:t>
      </w:r>
    </w:p>
    <w:p w:rsidR="00F945F8" w:rsidRPr="002C7272" w:rsidRDefault="000A0920" w:rsidP="00D1548A">
      <w:pPr>
        <w:pStyle w:val="a7"/>
        <w:tabs>
          <w:tab w:val="clear" w:pos="709"/>
        </w:tabs>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 xml:space="preserve">тазобедренных суставов (обострение хронических </w:t>
      </w:r>
      <w:proofErr w:type="spellStart"/>
      <w:r w:rsidRPr="002C7272">
        <w:rPr>
          <w:rFonts w:cs="Times New Roman"/>
          <w:color w:val="auto"/>
          <w:sz w:val="28"/>
          <w:szCs w:val="28"/>
          <w:lang w:val="ru-RU"/>
        </w:rPr>
        <w:t>коксартритов</w:t>
      </w:r>
      <w:proofErr w:type="spellEnd"/>
      <w:r w:rsidRPr="002C7272">
        <w:rPr>
          <w:rStyle w:val="a6"/>
          <w:rFonts w:cs="Times New Roman"/>
          <w:color w:val="auto"/>
          <w:sz w:val="28"/>
          <w:szCs w:val="28"/>
          <w:lang w:val="ru-RU"/>
        </w:rPr>
        <w:footnoteReference w:id="11"/>
      </w:r>
      <w:r w:rsidRPr="002C7272">
        <w:rPr>
          <w:rFonts w:cs="Times New Roman"/>
          <w:color w:val="auto"/>
          <w:sz w:val="28"/>
          <w:szCs w:val="28"/>
          <w:lang w:val="ru-RU"/>
        </w:rPr>
        <w:t>, в т.ч. не</w:t>
      </w:r>
      <w:r w:rsidR="00F945F8" w:rsidRPr="002C7272">
        <w:rPr>
          <w:rFonts w:cs="Times New Roman"/>
          <w:color w:val="auto"/>
          <w:sz w:val="28"/>
          <w:szCs w:val="28"/>
          <w:lang w:val="ru-RU"/>
        </w:rPr>
        <w:t xml:space="preserve"> про</w:t>
      </w:r>
      <w:r w:rsidRPr="002C7272">
        <w:rPr>
          <w:rFonts w:cs="Times New Roman"/>
          <w:color w:val="auto"/>
          <w:sz w:val="28"/>
          <w:szCs w:val="28"/>
          <w:lang w:val="ru-RU"/>
        </w:rPr>
        <w:t>оперированный врождённый вывих тазобедренного сустава);</w:t>
      </w:r>
    </w:p>
    <w:p w:rsidR="00F945F8" w:rsidRPr="002C7272" w:rsidRDefault="000A0920" w:rsidP="006E199A">
      <w:pPr>
        <w:pStyle w:val="a7"/>
        <w:numPr>
          <w:ilvl w:val="0"/>
          <w:numId w:val="22"/>
        </w:numPr>
        <w:tabs>
          <w:tab w:val="clear" w:pos="709"/>
        </w:tabs>
        <w:spacing w:after="0" w:line="360" w:lineRule="auto"/>
        <w:ind w:left="1418"/>
        <w:contextualSpacing/>
        <w:jc w:val="both"/>
        <w:rPr>
          <w:rFonts w:cs="Times New Roman"/>
          <w:color w:val="auto"/>
          <w:sz w:val="28"/>
          <w:szCs w:val="28"/>
          <w:lang w:val="ru-RU"/>
        </w:rPr>
      </w:pPr>
      <w:r w:rsidRPr="002C7272">
        <w:rPr>
          <w:rFonts w:cs="Times New Roman"/>
          <w:color w:val="auto"/>
          <w:sz w:val="28"/>
          <w:szCs w:val="28"/>
          <w:lang w:val="ru-RU"/>
        </w:rPr>
        <w:t>травматические повреждени</w:t>
      </w:r>
      <w:r w:rsidR="00F945F8" w:rsidRPr="002C7272">
        <w:rPr>
          <w:rFonts w:cs="Times New Roman"/>
          <w:color w:val="auto"/>
          <w:sz w:val="28"/>
          <w:szCs w:val="28"/>
          <w:lang w:val="ru-RU"/>
        </w:rPr>
        <w:t>я и врождённые аномалии шейного</w:t>
      </w:r>
    </w:p>
    <w:p w:rsidR="000A0920" w:rsidRPr="002C7272" w:rsidRDefault="000A0920" w:rsidP="00D1548A">
      <w:pPr>
        <w:pStyle w:val="a7"/>
        <w:tabs>
          <w:tab w:val="clear" w:pos="709"/>
        </w:tabs>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w:t>
      </w:r>
      <w:proofErr w:type="spellStart"/>
      <w:r w:rsidRPr="002C7272">
        <w:rPr>
          <w:rFonts w:cs="Times New Roman"/>
          <w:color w:val="auto"/>
          <w:sz w:val="28"/>
          <w:szCs w:val="28"/>
          <w:lang w:val="ru-RU"/>
        </w:rPr>
        <w:t>с-м</w:t>
      </w:r>
      <w:proofErr w:type="spellEnd"/>
      <w:r w:rsidRPr="002C7272">
        <w:rPr>
          <w:rFonts w:cs="Times New Roman"/>
          <w:color w:val="auto"/>
          <w:sz w:val="28"/>
          <w:szCs w:val="28"/>
          <w:lang w:val="ru-RU"/>
        </w:rPr>
        <w:t xml:space="preserve"> Дауна) и нижней трети поясничного отдела позвоночника;</w:t>
      </w:r>
    </w:p>
    <w:p w:rsidR="000A0920" w:rsidRPr="002C7272" w:rsidRDefault="000A0920" w:rsidP="006E199A">
      <w:pPr>
        <w:pStyle w:val="a7"/>
        <w:numPr>
          <w:ilvl w:val="0"/>
          <w:numId w:val="22"/>
        </w:numPr>
        <w:tabs>
          <w:tab w:val="clear" w:pos="709"/>
        </w:tabs>
        <w:spacing w:after="0" w:line="360" w:lineRule="auto"/>
        <w:ind w:left="1418"/>
        <w:contextualSpacing/>
        <w:jc w:val="both"/>
        <w:rPr>
          <w:rFonts w:cs="Times New Roman"/>
          <w:color w:val="auto"/>
          <w:sz w:val="28"/>
          <w:szCs w:val="28"/>
          <w:lang w:val="ru-RU"/>
        </w:rPr>
      </w:pPr>
      <w:r w:rsidRPr="002C7272">
        <w:rPr>
          <w:rFonts w:cs="Times New Roman"/>
          <w:color w:val="auto"/>
          <w:sz w:val="28"/>
          <w:szCs w:val="28"/>
          <w:lang w:val="ru-RU"/>
        </w:rPr>
        <w:t>злокачественные новообразования.</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 xml:space="preserve">Кроме выше описанных абсолютных противопоказаний, также необходимо учитывать, что существуют </w:t>
      </w:r>
      <w:r w:rsidR="009956E0" w:rsidRPr="002C7272">
        <w:rPr>
          <w:rFonts w:cs="Times New Roman"/>
          <w:color w:val="auto"/>
          <w:sz w:val="28"/>
          <w:szCs w:val="28"/>
          <w:lang w:val="ru-RU"/>
        </w:rPr>
        <w:t xml:space="preserve">и </w:t>
      </w:r>
      <w:r w:rsidRPr="002C7272">
        <w:rPr>
          <w:rFonts w:cs="Times New Roman"/>
          <w:color w:val="auto"/>
          <w:sz w:val="28"/>
          <w:szCs w:val="28"/>
          <w:lang w:val="ru-RU"/>
        </w:rPr>
        <w:t xml:space="preserve">относительные, которые могут носит временный характер и возникать спонтанно. Иппотерапия может проводиться, принимая во внимание следующие аспекты, но только в индивидуальном порядке: </w:t>
      </w:r>
    </w:p>
    <w:p w:rsidR="00B6461E" w:rsidRPr="002C7272" w:rsidRDefault="000A0920" w:rsidP="006E199A">
      <w:pPr>
        <w:pStyle w:val="a7"/>
        <w:numPr>
          <w:ilvl w:val="0"/>
          <w:numId w:val="19"/>
        </w:numPr>
        <w:tabs>
          <w:tab w:val="clear" w:pos="709"/>
          <w:tab w:val="left" w:pos="1418"/>
        </w:tabs>
        <w:spacing w:after="0" w:line="360" w:lineRule="auto"/>
        <w:ind w:left="1418"/>
        <w:contextualSpacing/>
        <w:jc w:val="both"/>
        <w:rPr>
          <w:rFonts w:cs="Times New Roman"/>
          <w:color w:val="auto"/>
          <w:sz w:val="28"/>
          <w:szCs w:val="28"/>
          <w:lang w:val="ru-RU"/>
        </w:rPr>
      </w:pPr>
      <w:proofErr w:type="spellStart"/>
      <w:r w:rsidRPr="002C7272">
        <w:rPr>
          <w:rFonts w:cs="Times New Roman"/>
          <w:color w:val="auto"/>
          <w:sz w:val="28"/>
          <w:szCs w:val="28"/>
          <w:lang w:val="ru-RU"/>
        </w:rPr>
        <w:t>эписиндром</w:t>
      </w:r>
      <w:proofErr w:type="spellEnd"/>
      <w:r w:rsidRPr="002C7272">
        <w:rPr>
          <w:rStyle w:val="a6"/>
          <w:rFonts w:cs="Times New Roman"/>
          <w:color w:val="auto"/>
          <w:sz w:val="28"/>
          <w:szCs w:val="28"/>
          <w:lang w:val="ru-RU"/>
        </w:rPr>
        <w:footnoteReference w:id="12"/>
      </w:r>
      <w:r w:rsidRPr="002C7272">
        <w:rPr>
          <w:rFonts w:cs="Times New Roman"/>
          <w:color w:val="auto"/>
          <w:sz w:val="28"/>
          <w:szCs w:val="28"/>
          <w:lang w:val="ru-RU"/>
        </w:rPr>
        <w:t xml:space="preserve"> органического или </w:t>
      </w:r>
      <w:proofErr w:type="spellStart"/>
      <w:r w:rsidRPr="002C7272">
        <w:rPr>
          <w:rFonts w:cs="Times New Roman"/>
          <w:color w:val="auto"/>
          <w:sz w:val="28"/>
          <w:szCs w:val="28"/>
          <w:lang w:val="ru-RU"/>
        </w:rPr>
        <w:t>психотического</w:t>
      </w:r>
      <w:proofErr w:type="spellEnd"/>
      <w:r w:rsidR="00B6461E" w:rsidRPr="002C7272">
        <w:rPr>
          <w:rFonts w:cs="Times New Roman"/>
          <w:color w:val="auto"/>
          <w:sz w:val="28"/>
          <w:szCs w:val="28"/>
          <w:lang w:val="ru-RU"/>
        </w:rPr>
        <w:t xml:space="preserve"> типа – занятия</w:t>
      </w:r>
    </w:p>
    <w:p w:rsidR="000A0920" w:rsidRPr="002C7272" w:rsidRDefault="000A0920" w:rsidP="00D1548A">
      <w:pPr>
        <w:pStyle w:val="a7"/>
        <w:tabs>
          <w:tab w:val="clear" w:pos="709"/>
          <w:tab w:val="left" w:pos="1418"/>
        </w:tabs>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возможны при условии постоянного применения противосудорожных препаратов;</w:t>
      </w:r>
    </w:p>
    <w:p w:rsidR="00B6461E" w:rsidRPr="002C7272" w:rsidRDefault="000A0920" w:rsidP="006E199A">
      <w:pPr>
        <w:pStyle w:val="a7"/>
        <w:numPr>
          <w:ilvl w:val="0"/>
          <w:numId w:val="19"/>
        </w:numPr>
        <w:tabs>
          <w:tab w:val="clear" w:pos="709"/>
          <w:tab w:val="left" w:pos="993"/>
        </w:tabs>
        <w:spacing w:after="0" w:line="360" w:lineRule="auto"/>
        <w:ind w:left="1418"/>
        <w:contextualSpacing/>
        <w:jc w:val="both"/>
        <w:rPr>
          <w:rFonts w:cs="Times New Roman"/>
          <w:color w:val="auto"/>
          <w:sz w:val="28"/>
          <w:szCs w:val="28"/>
          <w:lang w:val="ru-RU"/>
        </w:rPr>
      </w:pPr>
      <w:r w:rsidRPr="002C7272">
        <w:rPr>
          <w:rFonts w:cs="Times New Roman"/>
          <w:color w:val="auto"/>
          <w:sz w:val="28"/>
          <w:szCs w:val="28"/>
          <w:lang w:val="ru-RU"/>
        </w:rPr>
        <w:t>хронические воспалительные</w:t>
      </w:r>
      <w:r w:rsidR="00B6461E" w:rsidRPr="002C7272">
        <w:rPr>
          <w:rFonts w:cs="Times New Roman"/>
          <w:color w:val="auto"/>
          <w:sz w:val="28"/>
          <w:szCs w:val="28"/>
          <w:lang w:val="ru-RU"/>
        </w:rPr>
        <w:t xml:space="preserve"> заболевания почек – заниматься</w:t>
      </w:r>
    </w:p>
    <w:p w:rsidR="000A0920" w:rsidRPr="002C7272" w:rsidRDefault="000A0920" w:rsidP="00D1548A">
      <w:pPr>
        <w:pStyle w:val="a7"/>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иппотерапией можно только в стадии ремиссии (нормальные анализы мочи) и только шагом (самым медленным аллюром);</w:t>
      </w:r>
    </w:p>
    <w:p w:rsidR="00B6461E" w:rsidRPr="002C7272" w:rsidRDefault="000A0920" w:rsidP="006E199A">
      <w:pPr>
        <w:pStyle w:val="a7"/>
        <w:numPr>
          <w:ilvl w:val="0"/>
          <w:numId w:val="19"/>
        </w:numPr>
        <w:tabs>
          <w:tab w:val="clear" w:pos="709"/>
          <w:tab w:val="left" w:pos="1560"/>
        </w:tabs>
        <w:spacing w:after="0" w:line="360" w:lineRule="auto"/>
        <w:ind w:left="1418"/>
        <w:contextualSpacing/>
        <w:jc w:val="both"/>
        <w:rPr>
          <w:rFonts w:cs="Times New Roman"/>
          <w:color w:val="auto"/>
          <w:sz w:val="28"/>
          <w:szCs w:val="28"/>
          <w:lang w:val="ru-RU"/>
        </w:rPr>
      </w:pPr>
      <w:r w:rsidRPr="002C7272">
        <w:rPr>
          <w:rFonts w:cs="Times New Roman"/>
          <w:color w:val="auto"/>
          <w:sz w:val="28"/>
          <w:szCs w:val="28"/>
          <w:lang w:val="ru-RU"/>
        </w:rPr>
        <w:t>диабет - можно заниматься в ста</w:t>
      </w:r>
      <w:r w:rsidR="00B6461E" w:rsidRPr="002C7272">
        <w:rPr>
          <w:rFonts w:cs="Times New Roman"/>
          <w:color w:val="auto"/>
          <w:sz w:val="28"/>
          <w:szCs w:val="28"/>
          <w:lang w:val="ru-RU"/>
        </w:rPr>
        <w:t>дии ремиссии, (когда содержание</w:t>
      </w:r>
    </w:p>
    <w:p w:rsidR="000A0920" w:rsidRPr="002C7272" w:rsidRDefault="000A0920" w:rsidP="00D1548A">
      <w:pPr>
        <w:pStyle w:val="a7"/>
        <w:tabs>
          <w:tab w:val="clear" w:pos="709"/>
          <w:tab w:val="left" w:pos="1560"/>
        </w:tabs>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сахара в</w:t>
      </w:r>
      <w:r w:rsidR="00B6461E" w:rsidRPr="002C7272">
        <w:rPr>
          <w:rFonts w:cs="Times New Roman"/>
          <w:color w:val="auto"/>
          <w:sz w:val="28"/>
          <w:szCs w:val="28"/>
          <w:lang w:val="ru-RU"/>
        </w:rPr>
        <w:t xml:space="preserve"> крови на нормальном или среднем </w:t>
      </w:r>
      <w:r w:rsidRPr="002C7272">
        <w:rPr>
          <w:rFonts w:cs="Times New Roman"/>
          <w:color w:val="auto"/>
          <w:sz w:val="28"/>
          <w:szCs w:val="28"/>
          <w:lang w:val="ru-RU"/>
        </w:rPr>
        <w:t>уровне);</w:t>
      </w:r>
    </w:p>
    <w:p w:rsidR="00B6461E" w:rsidRPr="002C7272" w:rsidRDefault="000A0920" w:rsidP="006E199A">
      <w:pPr>
        <w:pStyle w:val="a7"/>
        <w:numPr>
          <w:ilvl w:val="0"/>
          <w:numId w:val="19"/>
        </w:numPr>
        <w:tabs>
          <w:tab w:val="clear" w:pos="709"/>
          <w:tab w:val="left" w:pos="1418"/>
        </w:tabs>
        <w:spacing w:after="0" w:line="360" w:lineRule="auto"/>
        <w:ind w:left="1418"/>
        <w:contextualSpacing/>
        <w:jc w:val="both"/>
        <w:rPr>
          <w:rFonts w:cs="Times New Roman"/>
          <w:color w:val="auto"/>
          <w:sz w:val="28"/>
          <w:szCs w:val="28"/>
          <w:lang w:val="ru-RU"/>
        </w:rPr>
      </w:pPr>
      <w:r w:rsidRPr="002C7272">
        <w:rPr>
          <w:rFonts w:cs="Times New Roman"/>
          <w:color w:val="auto"/>
          <w:sz w:val="28"/>
          <w:szCs w:val="28"/>
          <w:lang w:val="ru-RU"/>
        </w:rPr>
        <w:lastRenderedPageBreak/>
        <w:t>остаточные явления после тра</w:t>
      </w:r>
      <w:r w:rsidR="00B6461E" w:rsidRPr="002C7272">
        <w:rPr>
          <w:rFonts w:cs="Times New Roman"/>
          <w:color w:val="auto"/>
          <w:sz w:val="28"/>
          <w:szCs w:val="28"/>
          <w:lang w:val="ru-RU"/>
        </w:rPr>
        <w:t>вматических повреждений шейного</w:t>
      </w:r>
    </w:p>
    <w:p w:rsidR="000A0920" w:rsidRPr="002C7272" w:rsidRDefault="000A0920" w:rsidP="00D1548A">
      <w:pPr>
        <w:pStyle w:val="a7"/>
        <w:tabs>
          <w:tab w:val="clear" w:pos="709"/>
          <w:tab w:val="left" w:pos="1418"/>
        </w:tabs>
        <w:spacing w:after="0" w:line="360" w:lineRule="auto"/>
        <w:contextualSpacing/>
        <w:jc w:val="both"/>
        <w:rPr>
          <w:rFonts w:cs="Times New Roman"/>
          <w:color w:val="auto"/>
          <w:sz w:val="28"/>
          <w:szCs w:val="28"/>
          <w:lang w:val="ru-RU"/>
        </w:rPr>
      </w:pPr>
      <w:r w:rsidRPr="002C7272">
        <w:rPr>
          <w:rFonts w:cs="Times New Roman"/>
          <w:color w:val="auto"/>
          <w:sz w:val="28"/>
          <w:szCs w:val="28"/>
          <w:lang w:val="ru-RU"/>
        </w:rPr>
        <w:t>или поясничного (кроме нижней трети поясничного) отделов поз</w:t>
      </w:r>
      <w:r w:rsidR="00B6461E" w:rsidRPr="002C7272">
        <w:rPr>
          <w:rFonts w:cs="Times New Roman"/>
          <w:color w:val="auto"/>
          <w:sz w:val="28"/>
          <w:szCs w:val="28"/>
          <w:lang w:val="ru-RU"/>
        </w:rPr>
        <w:t>воночника; занятия на разных аллюрах (шаг, рысь) в малых количествах</w:t>
      </w:r>
      <w:r w:rsidRPr="002C7272">
        <w:rPr>
          <w:rFonts w:cs="Times New Roman"/>
          <w:color w:val="auto"/>
          <w:sz w:val="28"/>
          <w:szCs w:val="28"/>
          <w:lang w:val="ru-RU"/>
        </w:rPr>
        <w:t xml:space="preserve">, </w:t>
      </w:r>
      <w:r w:rsidR="00B6461E" w:rsidRPr="002C7272">
        <w:rPr>
          <w:rFonts w:cs="Times New Roman"/>
          <w:color w:val="auto"/>
          <w:sz w:val="28"/>
          <w:szCs w:val="28"/>
          <w:lang w:val="ru-RU"/>
        </w:rPr>
        <w:t xml:space="preserve">но </w:t>
      </w:r>
      <w:r w:rsidRPr="002C7272">
        <w:rPr>
          <w:rFonts w:cs="Times New Roman"/>
          <w:color w:val="auto"/>
          <w:sz w:val="28"/>
          <w:szCs w:val="28"/>
          <w:lang w:val="ru-RU"/>
        </w:rPr>
        <w:t>только для пациент</w:t>
      </w:r>
      <w:r w:rsidR="00B6461E" w:rsidRPr="002C7272">
        <w:rPr>
          <w:rFonts w:cs="Times New Roman"/>
          <w:color w:val="auto"/>
          <w:sz w:val="28"/>
          <w:szCs w:val="28"/>
          <w:lang w:val="ru-RU"/>
        </w:rPr>
        <w:t>ов, кто занимается довольно продолжительное время</w:t>
      </w:r>
      <w:r w:rsidRPr="002C7272">
        <w:rPr>
          <w:rFonts w:cs="Times New Roman"/>
          <w:color w:val="auto"/>
          <w:sz w:val="28"/>
          <w:szCs w:val="28"/>
          <w:lang w:val="ru-RU"/>
        </w:rPr>
        <w:t>;</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5.</w:t>
      </w:r>
      <w:r w:rsidRPr="002C7272">
        <w:rPr>
          <w:rFonts w:cs="Times New Roman"/>
          <w:color w:val="auto"/>
          <w:sz w:val="28"/>
          <w:szCs w:val="28"/>
          <w:lang w:val="ru-RU"/>
        </w:rPr>
        <w:tab/>
        <w:t>пациенты с синдромом Дауна допускаются к занятиям ЛВЕ только при наличии рентгенограммы шейного отдела позвоночника, свидетельствующей об отсутствии патологии;</w:t>
      </w:r>
    </w:p>
    <w:p w:rsidR="000A0920" w:rsidRPr="002C7272" w:rsidRDefault="000A0920" w:rsidP="00D1548A">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Самыми основными моментами, которые стоит учесть перед началом курса занятий, являются следующие:</w:t>
      </w:r>
    </w:p>
    <w:p w:rsidR="000A0920" w:rsidRPr="002C7272" w:rsidRDefault="000A0920" w:rsidP="006E199A">
      <w:pPr>
        <w:pStyle w:val="a7"/>
        <w:numPr>
          <w:ilvl w:val="0"/>
          <w:numId w:val="10"/>
        </w:numPr>
        <w:spacing w:after="0" w:line="360" w:lineRule="auto"/>
        <w:ind w:left="0" w:firstLine="709"/>
        <w:contextualSpacing/>
        <w:jc w:val="both"/>
        <w:rPr>
          <w:rFonts w:cs="Times New Roman"/>
          <w:color w:val="auto"/>
          <w:sz w:val="28"/>
          <w:szCs w:val="28"/>
          <w:lang w:val="ru-RU"/>
        </w:rPr>
      </w:pPr>
      <w:r w:rsidRPr="002C7272">
        <w:rPr>
          <w:rFonts w:cs="Times New Roman"/>
          <w:color w:val="auto"/>
          <w:sz w:val="28"/>
          <w:szCs w:val="28"/>
          <w:lang w:val="ru-RU"/>
        </w:rPr>
        <w:t>рекомендации врачей о запрете пациенту ездить с опущенной вниз головой;</w:t>
      </w:r>
    </w:p>
    <w:p w:rsidR="000A0920" w:rsidRPr="002C7272" w:rsidRDefault="000A0920" w:rsidP="006E199A">
      <w:pPr>
        <w:pStyle w:val="a7"/>
        <w:numPr>
          <w:ilvl w:val="0"/>
          <w:numId w:val="10"/>
        </w:numPr>
        <w:spacing w:after="0" w:line="360" w:lineRule="auto"/>
        <w:ind w:left="0" w:firstLine="709"/>
        <w:contextualSpacing/>
        <w:jc w:val="both"/>
        <w:rPr>
          <w:rFonts w:cs="Times New Roman"/>
          <w:color w:val="auto"/>
          <w:sz w:val="28"/>
          <w:szCs w:val="28"/>
          <w:lang w:val="ru-RU"/>
        </w:rPr>
      </w:pPr>
      <w:r w:rsidRPr="002C7272">
        <w:rPr>
          <w:rFonts w:cs="Times New Roman"/>
          <w:color w:val="auto"/>
          <w:sz w:val="28"/>
          <w:szCs w:val="28"/>
          <w:lang w:val="ru-RU"/>
        </w:rPr>
        <w:t>необходимость опорожнить мочевой пузырь перед занятием;</w:t>
      </w:r>
    </w:p>
    <w:p w:rsidR="000A0920" w:rsidRPr="002C7272" w:rsidRDefault="000A0920" w:rsidP="006E199A">
      <w:pPr>
        <w:pStyle w:val="a7"/>
        <w:numPr>
          <w:ilvl w:val="0"/>
          <w:numId w:val="10"/>
        </w:numPr>
        <w:spacing w:after="0" w:line="360" w:lineRule="auto"/>
        <w:ind w:left="0" w:firstLine="709"/>
        <w:contextualSpacing/>
        <w:jc w:val="both"/>
        <w:rPr>
          <w:rFonts w:cs="Times New Roman"/>
          <w:color w:val="auto"/>
          <w:sz w:val="28"/>
          <w:szCs w:val="28"/>
          <w:lang w:val="ru-RU"/>
        </w:rPr>
      </w:pPr>
      <w:r w:rsidRPr="002C7272">
        <w:rPr>
          <w:rFonts w:cs="Times New Roman"/>
          <w:color w:val="auto"/>
          <w:sz w:val="28"/>
          <w:szCs w:val="28"/>
          <w:lang w:val="ru-RU"/>
        </w:rPr>
        <w:t>необходимость заниматься сидя на мягкой подстилке, и т.п.</w:t>
      </w:r>
    </w:p>
    <w:p w:rsidR="000A0920" w:rsidRDefault="000A0920" w:rsidP="007B6027">
      <w:pPr>
        <w:pStyle w:val="a7"/>
        <w:spacing w:after="0" w:line="360" w:lineRule="auto"/>
        <w:ind w:firstLine="709"/>
        <w:contextualSpacing/>
        <w:jc w:val="both"/>
        <w:rPr>
          <w:rFonts w:cs="Times New Roman"/>
          <w:color w:val="auto"/>
          <w:sz w:val="28"/>
          <w:szCs w:val="28"/>
          <w:lang w:val="ru-RU"/>
        </w:rPr>
      </w:pPr>
      <w:r w:rsidRPr="002C7272">
        <w:rPr>
          <w:rFonts w:cs="Times New Roman"/>
          <w:color w:val="auto"/>
          <w:sz w:val="28"/>
          <w:szCs w:val="28"/>
          <w:lang w:val="ru-RU"/>
        </w:rPr>
        <w:t xml:space="preserve">Следует учесть, что иппотерапия зарекомендовала себя как один из самых эффективных видов анималотерапии. Для того, чтобы получить возможность пройти  курс иппотерапевтических занятий, существует множество центров и социальных служб, которые направляют семьи с детьми на очередь в получении бесплатных занятий. Иппотерапия – довольно дорогостоящий метод. Содержание лошади, ее специфическое обучение и услуги ветеринара доставляют немало хлопот, средств, сил и времени человека. Иметь собственную лошадь и необходимые условия для ее существования  может далеко не каждый. Это одно из отличий иппотерапии от других видов анималотерапии. </w:t>
      </w:r>
      <w:proofErr w:type="spellStart"/>
      <w:r w:rsidRPr="002C7272">
        <w:rPr>
          <w:rFonts w:cs="Times New Roman"/>
          <w:color w:val="auto"/>
          <w:sz w:val="28"/>
          <w:szCs w:val="28"/>
        </w:rPr>
        <w:t>Для</w:t>
      </w:r>
      <w:proofErr w:type="spellEnd"/>
      <w:r w:rsidRPr="002C7272">
        <w:rPr>
          <w:rFonts w:cs="Times New Roman"/>
          <w:color w:val="auto"/>
          <w:sz w:val="28"/>
          <w:szCs w:val="28"/>
        </w:rPr>
        <w:t xml:space="preserve"> </w:t>
      </w:r>
      <w:proofErr w:type="spellStart"/>
      <w:r w:rsidRPr="002C7272">
        <w:rPr>
          <w:rFonts w:cs="Times New Roman"/>
          <w:color w:val="auto"/>
          <w:sz w:val="28"/>
          <w:szCs w:val="28"/>
        </w:rPr>
        <w:t>того</w:t>
      </w:r>
      <w:proofErr w:type="spellEnd"/>
      <w:r w:rsidRPr="002C7272">
        <w:rPr>
          <w:rFonts w:cs="Times New Roman"/>
          <w:color w:val="auto"/>
          <w:sz w:val="28"/>
          <w:szCs w:val="28"/>
        </w:rPr>
        <w:t xml:space="preserve">, </w:t>
      </w:r>
      <w:proofErr w:type="spellStart"/>
      <w:r w:rsidRPr="002C7272">
        <w:rPr>
          <w:rFonts w:cs="Times New Roman"/>
          <w:color w:val="auto"/>
          <w:sz w:val="28"/>
          <w:szCs w:val="28"/>
        </w:rPr>
        <w:t>чтобы</w:t>
      </w:r>
      <w:proofErr w:type="spellEnd"/>
      <w:r w:rsidRPr="002C7272">
        <w:rPr>
          <w:rFonts w:cs="Times New Roman"/>
          <w:color w:val="auto"/>
          <w:sz w:val="28"/>
          <w:szCs w:val="28"/>
        </w:rPr>
        <w:t xml:space="preserve"> </w:t>
      </w:r>
      <w:proofErr w:type="spellStart"/>
      <w:r w:rsidRPr="002C7272">
        <w:rPr>
          <w:rFonts w:cs="Times New Roman"/>
          <w:color w:val="auto"/>
          <w:sz w:val="28"/>
          <w:szCs w:val="28"/>
        </w:rPr>
        <w:t>понять</w:t>
      </w:r>
      <w:proofErr w:type="spellEnd"/>
      <w:r w:rsidR="00DA745A" w:rsidRPr="002C7272">
        <w:rPr>
          <w:rFonts w:cs="Times New Roman"/>
          <w:color w:val="auto"/>
          <w:sz w:val="28"/>
          <w:szCs w:val="28"/>
          <w:lang w:val="ru-RU"/>
        </w:rPr>
        <w:t xml:space="preserve"> механизмы воздействия иппотерапии</w:t>
      </w:r>
      <w:r w:rsidR="00DA745A" w:rsidRPr="002C7272">
        <w:rPr>
          <w:rFonts w:cs="Times New Roman"/>
          <w:color w:val="auto"/>
          <w:sz w:val="28"/>
          <w:szCs w:val="28"/>
        </w:rPr>
        <w:t xml:space="preserve">, </w:t>
      </w:r>
      <w:r w:rsidR="00DA745A" w:rsidRPr="002C7272">
        <w:rPr>
          <w:rFonts w:cs="Times New Roman"/>
          <w:color w:val="auto"/>
          <w:sz w:val="28"/>
          <w:szCs w:val="28"/>
          <w:lang w:val="ru-RU"/>
        </w:rPr>
        <w:t>целесообразно</w:t>
      </w:r>
      <w:r w:rsidRPr="002C7272">
        <w:rPr>
          <w:rFonts w:cs="Times New Roman"/>
          <w:color w:val="auto"/>
          <w:sz w:val="28"/>
          <w:szCs w:val="28"/>
        </w:rPr>
        <w:t xml:space="preserve"> </w:t>
      </w:r>
      <w:r w:rsidR="00DA745A" w:rsidRPr="002C7272">
        <w:rPr>
          <w:rFonts w:cs="Times New Roman"/>
          <w:color w:val="auto"/>
          <w:sz w:val="28"/>
          <w:szCs w:val="28"/>
          <w:lang w:val="ru-RU"/>
        </w:rPr>
        <w:t xml:space="preserve">рассмотреть эффекты, которые возникают при взаимодействии человека с </w:t>
      </w:r>
      <w:r w:rsidR="00DA745A" w:rsidRPr="006F0062">
        <w:rPr>
          <w:rFonts w:cs="Times New Roman"/>
          <w:color w:val="auto"/>
          <w:sz w:val="28"/>
          <w:szCs w:val="28"/>
          <w:lang w:val="ru-RU"/>
        </w:rPr>
        <w:t>лошадью</w:t>
      </w:r>
      <w:r w:rsidR="009B2B98" w:rsidRPr="006F0062">
        <w:rPr>
          <w:rFonts w:cs="Times New Roman"/>
          <w:color w:val="auto"/>
          <w:sz w:val="28"/>
          <w:szCs w:val="28"/>
        </w:rPr>
        <w:t xml:space="preserve"> </w:t>
      </w:r>
      <w:r w:rsidR="001E3346">
        <w:rPr>
          <w:rFonts w:cs="Times New Roman"/>
          <w:color w:val="auto"/>
          <w:sz w:val="28"/>
          <w:szCs w:val="28"/>
        </w:rPr>
        <w:t>[</w:t>
      </w:r>
      <w:r w:rsidR="001E3346">
        <w:rPr>
          <w:rFonts w:cs="Times New Roman"/>
          <w:color w:val="auto"/>
          <w:sz w:val="28"/>
          <w:szCs w:val="28"/>
          <w:lang w:val="ru-RU"/>
        </w:rPr>
        <w:t>47</w:t>
      </w:r>
      <w:r w:rsidR="006F0062" w:rsidRPr="006F0062">
        <w:rPr>
          <w:rFonts w:cs="Times New Roman"/>
          <w:color w:val="auto"/>
          <w:sz w:val="28"/>
          <w:szCs w:val="28"/>
        </w:rPr>
        <w:t>]</w:t>
      </w:r>
      <w:r w:rsidRPr="006F0062">
        <w:rPr>
          <w:rFonts w:cs="Times New Roman"/>
          <w:color w:val="auto"/>
          <w:sz w:val="28"/>
          <w:szCs w:val="28"/>
          <w:lang w:val="ru-RU"/>
        </w:rPr>
        <w:t>.</w:t>
      </w:r>
      <w:r w:rsidR="00DA745A" w:rsidRPr="002C7272">
        <w:rPr>
          <w:rFonts w:cs="Times New Roman"/>
          <w:color w:val="auto"/>
          <w:sz w:val="28"/>
          <w:szCs w:val="28"/>
          <w:lang w:val="ru-RU"/>
        </w:rPr>
        <w:t xml:space="preserve"> </w:t>
      </w:r>
      <w:r w:rsidR="009956E0" w:rsidRPr="002C7272">
        <w:rPr>
          <w:rFonts w:cs="Times New Roman"/>
          <w:color w:val="auto"/>
          <w:sz w:val="28"/>
          <w:szCs w:val="28"/>
          <w:lang w:val="ru-RU"/>
        </w:rPr>
        <w:t xml:space="preserve"> </w:t>
      </w:r>
    </w:p>
    <w:p w:rsidR="007B6027" w:rsidRPr="002C7272" w:rsidRDefault="007B6027" w:rsidP="007B6027">
      <w:pPr>
        <w:pStyle w:val="a7"/>
        <w:spacing w:after="0" w:line="360" w:lineRule="auto"/>
        <w:ind w:firstLine="709"/>
        <w:contextualSpacing/>
        <w:jc w:val="both"/>
        <w:rPr>
          <w:rFonts w:cs="Times New Roman"/>
          <w:color w:val="auto"/>
          <w:sz w:val="28"/>
          <w:szCs w:val="28"/>
          <w:lang w:val="ru-RU"/>
        </w:rPr>
      </w:pPr>
    </w:p>
    <w:p w:rsidR="000A0920" w:rsidRPr="007B6027" w:rsidRDefault="000A0920" w:rsidP="007B6027">
      <w:pPr>
        <w:pStyle w:val="2"/>
        <w:spacing w:before="0" w:line="360" w:lineRule="auto"/>
        <w:contextualSpacing/>
        <w:jc w:val="both"/>
        <w:rPr>
          <w:rFonts w:ascii="Times New Roman" w:hAnsi="Times New Roman" w:cs="Times New Roman"/>
          <w:b w:val="0"/>
          <w:color w:val="auto"/>
          <w:sz w:val="28"/>
          <w:szCs w:val="28"/>
        </w:rPr>
      </w:pPr>
      <w:bookmarkStart w:id="11" w:name="_Toc420887049"/>
      <w:bookmarkStart w:id="12" w:name="_Toc483250697"/>
      <w:r w:rsidRPr="002C7272">
        <w:rPr>
          <w:rFonts w:ascii="Times New Roman" w:hAnsi="Times New Roman" w:cs="Times New Roman"/>
          <w:color w:val="auto"/>
          <w:sz w:val="28"/>
          <w:szCs w:val="28"/>
        </w:rPr>
        <w:lastRenderedPageBreak/>
        <w:t>1.3 Психологические эффекты иппотерапевтических занятий для детей с ограниченными возможностями здоровья</w:t>
      </w:r>
      <w:bookmarkEnd w:id="11"/>
      <w:bookmarkEnd w:id="12"/>
    </w:p>
    <w:p w:rsidR="00C261BA" w:rsidRPr="002C7272" w:rsidRDefault="00DA2F8F"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Иппотерапия, или лечебная верховая езда – это </w:t>
      </w:r>
      <w:r w:rsidR="00212908" w:rsidRPr="002C7272">
        <w:rPr>
          <w:rFonts w:ascii="Times New Roman" w:hAnsi="Times New Roman" w:cs="Times New Roman"/>
          <w:sz w:val="28"/>
          <w:szCs w:val="28"/>
        </w:rPr>
        <w:t xml:space="preserve">метод лечебной физкультуры для детей, имеющих нарушенное развитие </w:t>
      </w:r>
      <w:r w:rsidR="001E3346">
        <w:rPr>
          <w:rFonts w:ascii="Times New Roman" w:hAnsi="Times New Roman" w:cs="Times New Roman"/>
          <w:sz w:val="28"/>
          <w:szCs w:val="28"/>
        </w:rPr>
        <w:t>[16</w:t>
      </w:r>
      <w:r w:rsidR="006F0062" w:rsidRPr="006F0062">
        <w:rPr>
          <w:rFonts w:ascii="Times New Roman" w:hAnsi="Times New Roman" w:cs="Times New Roman"/>
          <w:sz w:val="28"/>
          <w:szCs w:val="28"/>
        </w:rPr>
        <w:t>]</w:t>
      </w:r>
      <w:r w:rsidR="003F0194" w:rsidRPr="002C7272">
        <w:rPr>
          <w:rFonts w:ascii="Times New Roman" w:hAnsi="Times New Roman" w:cs="Times New Roman"/>
          <w:sz w:val="28"/>
          <w:szCs w:val="28"/>
        </w:rPr>
        <w:t>.</w:t>
      </w:r>
      <w:r w:rsidR="000A0920" w:rsidRPr="002C7272">
        <w:rPr>
          <w:rFonts w:ascii="Times New Roman" w:hAnsi="Times New Roman" w:cs="Times New Roman"/>
          <w:sz w:val="28"/>
          <w:szCs w:val="28"/>
        </w:rPr>
        <w:t xml:space="preserve"> Особенность иппотерапии заключается в гармоничном сочетании когнитивных и  телесно-ориентированных приемов воздействия на психику ребенка.</w:t>
      </w:r>
      <w:r w:rsidR="006A45F4" w:rsidRPr="002C7272">
        <w:rPr>
          <w:rFonts w:ascii="Times New Roman" w:hAnsi="Times New Roman" w:cs="Times New Roman"/>
          <w:sz w:val="28"/>
          <w:szCs w:val="28"/>
        </w:rPr>
        <w:t xml:space="preserve"> Согласно теории замещающего онтогенеза (Б.А. Архипов, А.В. Семенович и др.), специфическое воздействие иппотерапии на сенсомоторный уровень с учетом общих закономерностей развития организма вызывает активизацию в развитии всех высших психических функций. </w:t>
      </w:r>
      <w:r w:rsidR="000A0920" w:rsidRPr="002C7272">
        <w:rPr>
          <w:rFonts w:ascii="Times New Roman" w:hAnsi="Times New Roman" w:cs="Times New Roman"/>
          <w:sz w:val="28"/>
          <w:szCs w:val="28"/>
        </w:rPr>
        <w:t xml:space="preserve"> Принципиальным отличием иппотерапии от других методов реабилитации является комплексность воздействия на физическую </w:t>
      </w:r>
      <w:r w:rsidR="00404B4E" w:rsidRPr="002C7272">
        <w:rPr>
          <w:rFonts w:ascii="Times New Roman" w:hAnsi="Times New Roman" w:cs="Times New Roman"/>
          <w:sz w:val="28"/>
          <w:szCs w:val="28"/>
        </w:rPr>
        <w:t>и психическую сферу ребенка</w:t>
      </w:r>
      <w:r w:rsidR="000A0920" w:rsidRPr="002C7272">
        <w:rPr>
          <w:rFonts w:ascii="Times New Roman" w:hAnsi="Times New Roman" w:cs="Times New Roman"/>
          <w:sz w:val="28"/>
          <w:szCs w:val="28"/>
        </w:rPr>
        <w:t xml:space="preserve">.  </w:t>
      </w:r>
    </w:p>
    <w:p w:rsidR="00CA0CF0" w:rsidRPr="002C7272" w:rsidRDefault="00DA745A"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Комплексность воздействия иппотерапии о</w:t>
      </w:r>
      <w:r w:rsidR="00CA0CF0" w:rsidRPr="002C7272">
        <w:rPr>
          <w:rFonts w:ascii="Times New Roman" w:hAnsi="Times New Roman" w:cs="Times New Roman"/>
          <w:sz w:val="28"/>
          <w:szCs w:val="28"/>
        </w:rPr>
        <w:t>бусловливается</w:t>
      </w:r>
      <w:r w:rsidR="00966E83" w:rsidRPr="002C7272">
        <w:rPr>
          <w:rFonts w:ascii="Times New Roman" w:hAnsi="Times New Roman" w:cs="Times New Roman"/>
          <w:sz w:val="28"/>
          <w:szCs w:val="28"/>
        </w:rPr>
        <w:t xml:space="preserve"> одновременным</w:t>
      </w:r>
      <w:r w:rsidR="00CA0CF0" w:rsidRPr="002C7272">
        <w:rPr>
          <w:rFonts w:ascii="Times New Roman" w:hAnsi="Times New Roman" w:cs="Times New Roman"/>
          <w:sz w:val="28"/>
          <w:szCs w:val="28"/>
        </w:rPr>
        <w:t xml:space="preserve"> влияние</w:t>
      </w:r>
      <w:r w:rsidRPr="002C7272">
        <w:rPr>
          <w:rFonts w:ascii="Times New Roman" w:hAnsi="Times New Roman" w:cs="Times New Roman"/>
          <w:sz w:val="28"/>
          <w:szCs w:val="28"/>
        </w:rPr>
        <w:t>м</w:t>
      </w:r>
      <w:r w:rsidR="00CA0CF0" w:rsidRPr="002C7272">
        <w:rPr>
          <w:rFonts w:ascii="Times New Roman" w:hAnsi="Times New Roman" w:cs="Times New Roman"/>
          <w:sz w:val="28"/>
          <w:szCs w:val="28"/>
        </w:rPr>
        <w:t xml:space="preserve"> двух о</w:t>
      </w:r>
      <w:r w:rsidR="00966E83" w:rsidRPr="002C7272">
        <w:rPr>
          <w:rFonts w:ascii="Times New Roman" w:hAnsi="Times New Roman" w:cs="Times New Roman"/>
          <w:sz w:val="28"/>
          <w:szCs w:val="28"/>
        </w:rPr>
        <w:t>сновных факторов: биомеханического и психогенного</w:t>
      </w:r>
      <w:r w:rsidR="00CA0CF0" w:rsidRPr="002C7272">
        <w:rPr>
          <w:rFonts w:ascii="Times New Roman" w:hAnsi="Times New Roman" w:cs="Times New Roman"/>
          <w:sz w:val="28"/>
          <w:szCs w:val="28"/>
        </w:rPr>
        <w:t xml:space="preserve">. </w:t>
      </w:r>
      <w:r w:rsidR="00966E83" w:rsidRPr="002C7272">
        <w:rPr>
          <w:rFonts w:ascii="Times New Roman" w:hAnsi="Times New Roman" w:cs="Times New Roman"/>
          <w:sz w:val="28"/>
          <w:szCs w:val="28"/>
        </w:rPr>
        <w:t>Поскольку, м</w:t>
      </w:r>
      <w:r w:rsidR="00CA0CF0" w:rsidRPr="002C7272">
        <w:rPr>
          <w:rFonts w:ascii="Times New Roman" w:hAnsi="Times New Roman" w:cs="Times New Roman"/>
          <w:sz w:val="28"/>
          <w:szCs w:val="28"/>
        </w:rPr>
        <w:t>етодика иппотерапии</w:t>
      </w:r>
      <w:r w:rsidR="00966E83" w:rsidRPr="002C7272">
        <w:rPr>
          <w:rFonts w:ascii="Times New Roman" w:hAnsi="Times New Roman" w:cs="Times New Roman"/>
          <w:sz w:val="28"/>
          <w:szCs w:val="28"/>
        </w:rPr>
        <w:t xml:space="preserve"> начала</w:t>
      </w:r>
      <w:r w:rsidR="00CA0CF0" w:rsidRPr="002C7272">
        <w:rPr>
          <w:rFonts w:ascii="Times New Roman" w:hAnsi="Times New Roman" w:cs="Times New Roman"/>
          <w:sz w:val="28"/>
          <w:szCs w:val="28"/>
        </w:rPr>
        <w:t xml:space="preserve"> </w:t>
      </w:r>
      <w:r w:rsidR="00966E83" w:rsidRPr="002C7272">
        <w:rPr>
          <w:rFonts w:ascii="Times New Roman" w:hAnsi="Times New Roman" w:cs="Times New Roman"/>
          <w:sz w:val="28"/>
          <w:szCs w:val="28"/>
        </w:rPr>
        <w:t>использоваться еще</w:t>
      </w:r>
      <w:r w:rsidR="00CA0CF0" w:rsidRPr="002C7272">
        <w:rPr>
          <w:rFonts w:ascii="Times New Roman" w:hAnsi="Times New Roman" w:cs="Times New Roman"/>
          <w:sz w:val="28"/>
          <w:szCs w:val="28"/>
        </w:rPr>
        <w:t xml:space="preserve"> </w:t>
      </w:r>
      <w:r w:rsidR="00966E83" w:rsidRPr="002C7272">
        <w:rPr>
          <w:rFonts w:ascii="Times New Roman" w:hAnsi="Times New Roman" w:cs="Times New Roman"/>
          <w:sz w:val="28"/>
          <w:szCs w:val="28"/>
        </w:rPr>
        <w:t xml:space="preserve">в прошлом веке </w:t>
      </w:r>
      <w:r w:rsidR="00CA0CF0" w:rsidRPr="002C7272">
        <w:rPr>
          <w:rFonts w:ascii="Times New Roman" w:hAnsi="Times New Roman" w:cs="Times New Roman"/>
          <w:sz w:val="28"/>
          <w:szCs w:val="28"/>
        </w:rPr>
        <w:t xml:space="preserve">в рамках физиотерапевтического лечения, </w:t>
      </w:r>
      <w:r w:rsidR="00966E83" w:rsidRPr="002C7272">
        <w:rPr>
          <w:rFonts w:ascii="Times New Roman" w:hAnsi="Times New Roman" w:cs="Times New Roman"/>
          <w:sz w:val="28"/>
          <w:szCs w:val="28"/>
        </w:rPr>
        <w:t>постольку</w:t>
      </w:r>
      <w:r w:rsidR="00CA0CF0" w:rsidRPr="002C7272">
        <w:rPr>
          <w:rFonts w:ascii="Times New Roman" w:hAnsi="Times New Roman" w:cs="Times New Roman"/>
          <w:sz w:val="28"/>
          <w:szCs w:val="28"/>
        </w:rPr>
        <w:t xml:space="preserve"> </w:t>
      </w:r>
      <w:r w:rsidR="005F6B2E" w:rsidRPr="002C7272">
        <w:rPr>
          <w:rFonts w:ascii="Times New Roman" w:hAnsi="Times New Roman" w:cs="Times New Roman"/>
          <w:sz w:val="28"/>
          <w:szCs w:val="28"/>
        </w:rPr>
        <w:t>биомеханический фактор</w:t>
      </w:r>
      <w:r w:rsidR="00CA0CF0" w:rsidRPr="002C7272">
        <w:rPr>
          <w:rFonts w:ascii="Times New Roman" w:hAnsi="Times New Roman" w:cs="Times New Roman"/>
          <w:sz w:val="28"/>
          <w:szCs w:val="28"/>
        </w:rPr>
        <w:t xml:space="preserve"> </w:t>
      </w:r>
      <w:r w:rsidR="00966E83" w:rsidRPr="002C7272">
        <w:rPr>
          <w:rFonts w:ascii="Times New Roman" w:hAnsi="Times New Roman" w:cs="Times New Roman"/>
          <w:sz w:val="28"/>
          <w:szCs w:val="28"/>
        </w:rPr>
        <w:t xml:space="preserve">изучен в большей степени и ему приписывается основная роль в механизме иппотерапевтического воздействия. </w:t>
      </w:r>
      <w:r w:rsidR="00CA0CF0" w:rsidRPr="002C7272">
        <w:rPr>
          <w:rFonts w:ascii="Times New Roman" w:hAnsi="Times New Roman" w:cs="Times New Roman"/>
          <w:sz w:val="28"/>
          <w:szCs w:val="28"/>
        </w:rPr>
        <w:t>Влияние биомеханического фактора обусловливается следующими особенностями:</w:t>
      </w:r>
    </w:p>
    <w:p w:rsidR="00857A2E" w:rsidRPr="002C7272" w:rsidRDefault="003F0194"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в</w:t>
      </w:r>
      <w:r w:rsidR="005F6B2E" w:rsidRPr="002C7272">
        <w:rPr>
          <w:rFonts w:ascii="Times New Roman" w:hAnsi="Times New Roman" w:cs="Times New Roman"/>
          <w:sz w:val="28"/>
          <w:szCs w:val="28"/>
        </w:rPr>
        <w:t>лияние</w:t>
      </w:r>
      <w:r w:rsidR="00966E83" w:rsidRPr="002C7272">
        <w:rPr>
          <w:rFonts w:ascii="Times New Roman" w:hAnsi="Times New Roman" w:cs="Times New Roman"/>
          <w:sz w:val="28"/>
          <w:szCs w:val="28"/>
        </w:rPr>
        <w:t>м</w:t>
      </w:r>
      <w:r w:rsidR="005F6B2E" w:rsidRPr="002C7272">
        <w:rPr>
          <w:rFonts w:ascii="Times New Roman" w:hAnsi="Times New Roman" w:cs="Times New Roman"/>
          <w:sz w:val="28"/>
          <w:szCs w:val="28"/>
        </w:rPr>
        <w:t xml:space="preserve"> колебаний, возникающих </w:t>
      </w:r>
      <w:r w:rsidR="00966E83" w:rsidRPr="002C7272">
        <w:rPr>
          <w:rFonts w:ascii="Times New Roman" w:hAnsi="Times New Roman" w:cs="Times New Roman"/>
          <w:sz w:val="28"/>
          <w:szCs w:val="28"/>
        </w:rPr>
        <w:t>в  спине идущей</w:t>
      </w:r>
      <w:r w:rsidR="00857A2E" w:rsidRPr="002C7272">
        <w:rPr>
          <w:rFonts w:ascii="Times New Roman" w:hAnsi="Times New Roman" w:cs="Times New Roman"/>
          <w:sz w:val="28"/>
          <w:szCs w:val="28"/>
        </w:rPr>
        <w:t xml:space="preserve"> </w:t>
      </w:r>
      <w:r w:rsidR="00CA0CF0" w:rsidRPr="002C7272">
        <w:rPr>
          <w:rFonts w:ascii="Times New Roman" w:hAnsi="Times New Roman" w:cs="Times New Roman"/>
          <w:sz w:val="28"/>
          <w:szCs w:val="28"/>
        </w:rPr>
        <w:t>лошади</w:t>
      </w:r>
      <w:r w:rsidR="00966E83" w:rsidRPr="002C7272">
        <w:rPr>
          <w:rFonts w:ascii="Times New Roman" w:hAnsi="Times New Roman" w:cs="Times New Roman"/>
          <w:sz w:val="28"/>
          <w:szCs w:val="28"/>
        </w:rPr>
        <w:t xml:space="preserve"> </w:t>
      </w:r>
      <w:r w:rsidR="00857A2E" w:rsidRPr="002C7272">
        <w:rPr>
          <w:rFonts w:ascii="Times New Roman" w:hAnsi="Times New Roman" w:cs="Times New Roman"/>
          <w:sz w:val="28"/>
          <w:szCs w:val="28"/>
        </w:rPr>
        <w:t>и</w:t>
      </w:r>
    </w:p>
    <w:p w:rsidR="00CA0CF0" w:rsidRPr="002C7272" w:rsidRDefault="00966E83"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распространяющихся </w:t>
      </w:r>
      <w:r w:rsidR="005F6B2E" w:rsidRPr="002C7272">
        <w:rPr>
          <w:rFonts w:ascii="Times New Roman" w:hAnsi="Times New Roman" w:cs="Times New Roman"/>
          <w:sz w:val="28"/>
          <w:szCs w:val="28"/>
        </w:rPr>
        <w:t>в трех взаимно-перпендикулярных плоскостях. Эти ритмичные колебания вызывают поочередное напряжение и относительное расслабление мышц туловища</w:t>
      </w:r>
      <w:r w:rsidRPr="002C7272">
        <w:rPr>
          <w:rFonts w:ascii="Times New Roman" w:hAnsi="Times New Roman" w:cs="Times New Roman"/>
          <w:sz w:val="28"/>
          <w:szCs w:val="28"/>
        </w:rPr>
        <w:t xml:space="preserve"> всадника, что обусло</w:t>
      </w:r>
      <w:r w:rsidR="005F6B2E" w:rsidRPr="002C7272">
        <w:rPr>
          <w:rFonts w:ascii="Times New Roman" w:hAnsi="Times New Roman" w:cs="Times New Roman"/>
          <w:sz w:val="28"/>
          <w:szCs w:val="28"/>
        </w:rPr>
        <w:t xml:space="preserve">вливает удержание </w:t>
      </w:r>
      <w:r w:rsidRPr="002C7272">
        <w:rPr>
          <w:rFonts w:ascii="Times New Roman" w:hAnsi="Times New Roman" w:cs="Times New Roman"/>
          <w:sz w:val="28"/>
          <w:szCs w:val="28"/>
        </w:rPr>
        <w:t xml:space="preserve">равновесия </w:t>
      </w:r>
      <w:r w:rsidR="00857A2E" w:rsidRPr="002C7272">
        <w:rPr>
          <w:rFonts w:ascii="Times New Roman" w:hAnsi="Times New Roman" w:cs="Times New Roman"/>
          <w:sz w:val="28"/>
          <w:szCs w:val="28"/>
        </w:rPr>
        <w:t>тела человека</w:t>
      </w:r>
      <w:r w:rsidR="00CA0CF0" w:rsidRPr="002C7272">
        <w:rPr>
          <w:rFonts w:ascii="Times New Roman" w:hAnsi="Times New Roman" w:cs="Times New Roman"/>
          <w:sz w:val="28"/>
          <w:szCs w:val="28"/>
        </w:rPr>
        <w:t xml:space="preserve"> на лошади во время ее движения;</w:t>
      </w:r>
    </w:p>
    <w:p w:rsidR="00857A2E" w:rsidRPr="002C7272" w:rsidRDefault="00857A2E"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возникновением у человека новых рефлексов, развитием равновесия,</w:t>
      </w:r>
    </w:p>
    <w:p w:rsidR="005F6B2E" w:rsidRPr="002C7272" w:rsidRDefault="005F6B2E" w:rsidP="00D1548A">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координаци</w:t>
      </w:r>
      <w:r w:rsidR="00857A2E" w:rsidRPr="002C7272">
        <w:rPr>
          <w:rFonts w:ascii="Times New Roman" w:hAnsi="Times New Roman" w:cs="Times New Roman"/>
          <w:sz w:val="28"/>
          <w:szCs w:val="28"/>
        </w:rPr>
        <w:t>и</w:t>
      </w:r>
      <w:r w:rsidRPr="002C7272">
        <w:rPr>
          <w:rFonts w:ascii="Times New Roman" w:hAnsi="Times New Roman" w:cs="Times New Roman"/>
          <w:sz w:val="28"/>
          <w:szCs w:val="28"/>
        </w:rPr>
        <w:t xml:space="preserve"> движений. Развитие </w:t>
      </w:r>
      <w:r w:rsidR="00DA2F8F" w:rsidRPr="002C7272">
        <w:rPr>
          <w:rFonts w:ascii="Times New Roman" w:hAnsi="Times New Roman" w:cs="Times New Roman"/>
          <w:sz w:val="28"/>
          <w:szCs w:val="28"/>
        </w:rPr>
        <w:t>равновесия</w:t>
      </w:r>
      <w:r w:rsidRPr="002C7272">
        <w:rPr>
          <w:rFonts w:ascii="Times New Roman" w:hAnsi="Times New Roman" w:cs="Times New Roman"/>
          <w:sz w:val="28"/>
          <w:szCs w:val="28"/>
        </w:rPr>
        <w:t xml:space="preserve"> сопровождается </w:t>
      </w:r>
      <w:r w:rsidR="00DA2F8F" w:rsidRPr="002C7272">
        <w:rPr>
          <w:rFonts w:ascii="Times New Roman" w:hAnsi="Times New Roman" w:cs="Times New Roman"/>
          <w:sz w:val="28"/>
          <w:szCs w:val="28"/>
        </w:rPr>
        <w:t>симметричной тренировкой и укреплением</w:t>
      </w:r>
      <w:r w:rsidRPr="002C7272">
        <w:rPr>
          <w:rFonts w:ascii="Times New Roman" w:hAnsi="Times New Roman" w:cs="Times New Roman"/>
          <w:sz w:val="28"/>
          <w:szCs w:val="28"/>
        </w:rPr>
        <w:t xml:space="preserve"> мышц туловища, конечностей, суставно-связочного аппарата, т.е. всего</w:t>
      </w:r>
      <w:r w:rsidR="00DA2F8F" w:rsidRPr="002C7272">
        <w:rPr>
          <w:rFonts w:ascii="Times New Roman" w:hAnsi="Times New Roman" w:cs="Times New Roman"/>
          <w:sz w:val="28"/>
          <w:szCs w:val="28"/>
        </w:rPr>
        <w:t xml:space="preserve"> опорно-двигательного аппарата. </w:t>
      </w:r>
      <w:r w:rsidRPr="002C7272">
        <w:rPr>
          <w:rFonts w:ascii="Times New Roman" w:hAnsi="Times New Roman" w:cs="Times New Roman"/>
          <w:sz w:val="28"/>
          <w:szCs w:val="28"/>
        </w:rPr>
        <w:t xml:space="preserve">В то же время, </w:t>
      </w:r>
      <w:r w:rsidR="00DA2F8F" w:rsidRPr="002C7272">
        <w:rPr>
          <w:rFonts w:ascii="Times New Roman" w:hAnsi="Times New Roman" w:cs="Times New Roman"/>
          <w:sz w:val="28"/>
          <w:szCs w:val="28"/>
        </w:rPr>
        <w:t>научение</w:t>
      </w:r>
      <w:r w:rsidRPr="002C7272">
        <w:rPr>
          <w:rFonts w:ascii="Times New Roman" w:hAnsi="Times New Roman" w:cs="Times New Roman"/>
          <w:sz w:val="28"/>
          <w:szCs w:val="28"/>
        </w:rPr>
        <w:t xml:space="preserve"> баланс</w:t>
      </w:r>
      <w:r w:rsidR="009014ED" w:rsidRPr="002C7272">
        <w:rPr>
          <w:rFonts w:ascii="Times New Roman" w:hAnsi="Times New Roman" w:cs="Times New Roman"/>
          <w:sz w:val="28"/>
          <w:szCs w:val="28"/>
        </w:rPr>
        <w:t>у</w:t>
      </w:r>
      <w:r w:rsidRPr="002C7272">
        <w:rPr>
          <w:rFonts w:ascii="Times New Roman" w:hAnsi="Times New Roman" w:cs="Times New Roman"/>
          <w:sz w:val="28"/>
          <w:szCs w:val="28"/>
        </w:rPr>
        <w:t xml:space="preserve"> всадн</w:t>
      </w:r>
      <w:r w:rsidR="00857A2E" w:rsidRPr="002C7272">
        <w:rPr>
          <w:rFonts w:ascii="Times New Roman" w:hAnsi="Times New Roman" w:cs="Times New Roman"/>
          <w:sz w:val="28"/>
          <w:szCs w:val="28"/>
        </w:rPr>
        <w:t>ика на лошади, при разной скорости ее движения</w:t>
      </w:r>
      <w:r w:rsidRPr="002C7272">
        <w:rPr>
          <w:rFonts w:ascii="Times New Roman" w:hAnsi="Times New Roman" w:cs="Times New Roman"/>
          <w:sz w:val="28"/>
          <w:szCs w:val="28"/>
        </w:rPr>
        <w:t xml:space="preserve">, </w:t>
      </w:r>
      <w:r w:rsidRPr="002C7272">
        <w:rPr>
          <w:rFonts w:ascii="Times New Roman" w:hAnsi="Times New Roman" w:cs="Times New Roman"/>
          <w:sz w:val="28"/>
          <w:szCs w:val="28"/>
        </w:rPr>
        <w:lastRenderedPageBreak/>
        <w:t xml:space="preserve">способствует возникновению и закреплению новых условных и безусловных </w:t>
      </w:r>
      <w:r w:rsidRPr="006F0062">
        <w:rPr>
          <w:rFonts w:ascii="Times New Roman" w:hAnsi="Times New Roman" w:cs="Times New Roman"/>
          <w:sz w:val="28"/>
          <w:szCs w:val="28"/>
        </w:rPr>
        <w:t>рефлексов</w:t>
      </w:r>
      <w:r w:rsidR="0056283A" w:rsidRPr="006F0062">
        <w:rPr>
          <w:rFonts w:ascii="Times New Roman" w:hAnsi="Times New Roman" w:cs="Times New Roman"/>
          <w:sz w:val="28"/>
          <w:szCs w:val="28"/>
        </w:rPr>
        <w:t xml:space="preserve"> </w:t>
      </w:r>
      <w:r w:rsidR="001E3346">
        <w:rPr>
          <w:rFonts w:ascii="Times New Roman" w:hAnsi="Times New Roman" w:cs="Times New Roman"/>
          <w:sz w:val="28"/>
          <w:szCs w:val="28"/>
        </w:rPr>
        <w:t>[30</w:t>
      </w:r>
      <w:r w:rsidR="006F0062" w:rsidRPr="006F0062">
        <w:rPr>
          <w:rFonts w:ascii="Times New Roman" w:hAnsi="Times New Roman" w:cs="Times New Roman"/>
          <w:sz w:val="28"/>
          <w:szCs w:val="28"/>
        </w:rPr>
        <w:t>, С. 104-107]</w:t>
      </w:r>
      <w:r w:rsidRPr="006F0062">
        <w:rPr>
          <w:rFonts w:ascii="Times New Roman" w:hAnsi="Times New Roman" w:cs="Times New Roman"/>
          <w:sz w:val="28"/>
          <w:szCs w:val="28"/>
        </w:rPr>
        <w:t>. Все</w:t>
      </w:r>
      <w:r w:rsidRPr="002C7272">
        <w:rPr>
          <w:rFonts w:ascii="Times New Roman" w:hAnsi="Times New Roman" w:cs="Times New Roman"/>
          <w:sz w:val="28"/>
          <w:szCs w:val="28"/>
        </w:rPr>
        <w:t xml:space="preserve"> </w:t>
      </w:r>
      <w:r w:rsidR="009014ED" w:rsidRPr="002C7272">
        <w:rPr>
          <w:rFonts w:ascii="Times New Roman" w:hAnsi="Times New Roman" w:cs="Times New Roman"/>
          <w:sz w:val="28"/>
          <w:szCs w:val="28"/>
        </w:rPr>
        <w:t>эти особенности</w:t>
      </w:r>
      <w:r w:rsidR="00DA2F8F" w:rsidRPr="002C7272">
        <w:rPr>
          <w:rFonts w:ascii="Times New Roman" w:hAnsi="Times New Roman" w:cs="Times New Roman"/>
          <w:sz w:val="28"/>
          <w:szCs w:val="28"/>
        </w:rPr>
        <w:t xml:space="preserve"> </w:t>
      </w:r>
      <w:r w:rsidRPr="002C7272">
        <w:rPr>
          <w:rFonts w:ascii="Times New Roman" w:hAnsi="Times New Roman" w:cs="Times New Roman"/>
          <w:sz w:val="28"/>
          <w:szCs w:val="28"/>
        </w:rPr>
        <w:t>способствует формированию нового двигательного навыка.</w:t>
      </w:r>
      <w:r w:rsidR="00DB01B1" w:rsidRPr="002C7272">
        <w:rPr>
          <w:rFonts w:ascii="Times New Roman" w:hAnsi="Times New Roman" w:cs="Times New Roman"/>
          <w:sz w:val="28"/>
          <w:szCs w:val="28"/>
        </w:rPr>
        <w:t xml:space="preserve"> Ниже остановимся на особенностях биомеханического эффекта иппотерапии.</w:t>
      </w:r>
    </w:p>
    <w:p w:rsidR="00DB01B1" w:rsidRPr="002C7272" w:rsidRDefault="00DB01B1" w:rsidP="00D1548A">
      <w:pPr>
        <w:spacing w:after="0" w:line="360" w:lineRule="auto"/>
        <w:jc w:val="both"/>
        <w:rPr>
          <w:rFonts w:ascii="Times New Roman" w:hAnsi="Times New Roman" w:cs="Times New Roman"/>
          <w:sz w:val="28"/>
          <w:szCs w:val="28"/>
        </w:rPr>
      </w:pPr>
    </w:p>
    <w:p w:rsidR="00DB01B1" w:rsidRPr="002C7272" w:rsidRDefault="00DB01B1" w:rsidP="00D1548A">
      <w:pPr>
        <w:pStyle w:val="3"/>
        <w:spacing w:before="0" w:line="360" w:lineRule="auto"/>
        <w:contextualSpacing/>
        <w:jc w:val="both"/>
        <w:rPr>
          <w:rFonts w:ascii="Times New Roman" w:hAnsi="Times New Roman" w:cs="Times New Roman"/>
          <w:b w:val="0"/>
          <w:color w:val="auto"/>
          <w:sz w:val="28"/>
          <w:szCs w:val="28"/>
        </w:rPr>
      </w:pPr>
      <w:bookmarkStart w:id="13" w:name="_Toc420887050"/>
      <w:bookmarkStart w:id="14" w:name="_Toc483250698"/>
      <w:r w:rsidRPr="002C7272">
        <w:rPr>
          <w:rFonts w:ascii="Times New Roman" w:hAnsi="Times New Roman" w:cs="Times New Roman"/>
          <w:color w:val="auto"/>
          <w:sz w:val="28"/>
          <w:szCs w:val="28"/>
        </w:rPr>
        <w:t>1.3.1 Биомеханический эффект иппотерапии</w:t>
      </w:r>
      <w:bookmarkEnd w:id="13"/>
      <w:bookmarkEnd w:id="14"/>
    </w:p>
    <w:p w:rsidR="000A0920" w:rsidRPr="002C7272" w:rsidRDefault="005F6B2E"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Биомеханический фактор</w:t>
      </w:r>
      <w:r w:rsidR="00C261BA" w:rsidRPr="002C7272">
        <w:rPr>
          <w:rFonts w:ascii="Times New Roman" w:hAnsi="Times New Roman" w:cs="Times New Roman"/>
          <w:sz w:val="28"/>
          <w:szCs w:val="28"/>
        </w:rPr>
        <w:t xml:space="preserve"> иппотерапии раскрываетс</w:t>
      </w:r>
      <w:r w:rsidR="003F0194" w:rsidRPr="002C7272">
        <w:rPr>
          <w:rFonts w:ascii="Times New Roman" w:hAnsi="Times New Roman" w:cs="Times New Roman"/>
          <w:sz w:val="28"/>
          <w:szCs w:val="28"/>
        </w:rPr>
        <w:t>я посредством</w:t>
      </w:r>
      <w:r w:rsidR="00920755" w:rsidRPr="002C7272">
        <w:rPr>
          <w:rFonts w:ascii="Times New Roman" w:hAnsi="Times New Roman" w:cs="Times New Roman"/>
          <w:sz w:val="28"/>
          <w:szCs w:val="28"/>
        </w:rPr>
        <w:t xml:space="preserve"> </w:t>
      </w:r>
      <w:r w:rsidR="001D59A5" w:rsidRPr="002C7272">
        <w:rPr>
          <w:rFonts w:ascii="Times New Roman" w:hAnsi="Times New Roman" w:cs="Times New Roman"/>
          <w:sz w:val="28"/>
          <w:szCs w:val="28"/>
        </w:rPr>
        <w:t xml:space="preserve"> физиотерапевтических механизмов</w:t>
      </w:r>
      <w:r w:rsidR="00C261BA" w:rsidRPr="002C7272">
        <w:rPr>
          <w:rFonts w:ascii="Times New Roman" w:hAnsi="Times New Roman" w:cs="Times New Roman"/>
          <w:sz w:val="28"/>
          <w:szCs w:val="28"/>
        </w:rPr>
        <w:t xml:space="preserve">. </w:t>
      </w:r>
      <w:r w:rsidR="001D59A5" w:rsidRPr="002C7272">
        <w:rPr>
          <w:rFonts w:ascii="Times New Roman" w:hAnsi="Times New Roman" w:cs="Times New Roman"/>
          <w:sz w:val="28"/>
          <w:szCs w:val="28"/>
        </w:rPr>
        <w:t>В</w:t>
      </w:r>
      <w:r w:rsidR="0070565D" w:rsidRPr="002C7272">
        <w:rPr>
          <w:rFonts w:ascii="Times New Roman" w:hAnsi="Times New Roman" w:cs="Times New Roman"/>
          <w:sz w:val="28"/>
          <w:szCs w:val="28"/>
        </w:rPr>
        <w:t xml:space="preserve"> отличие от конного спорта во</w:t>
      </w:r>
      <w:r w:rsidR="001D59A5" w:rsidRPr="002C7272">
        <w:rPr>
          <w:rFonts w:ascii="Times New Roman" w:hAnsi="Times New Roman" w:cs="Times New Roman"/>
          <w:sz w:val="28"/>
          <w:szCs w:val="28"/>
        </w:rPr>
        <w:t xml:space="preserve"> время иппотера</w:t>
      </w:r>
      <w:r w:rsidR="00920755" w:rsidRPr="002C7272">
        <w:rPr>
          <w:rFonts w:ascii="Times New Roman" w:hAnsi="Times New Roman" w:cs="Times New Roman"/>
          <w:sz w:val="28"/>
          <w:szCs w:val="28"/>
        </w:rPr>
        <w:t xml:space="preserve">певтических занятий </w:t>
      </w:r>
      <w:r w:rsidR="001D59A5" w:rsidRPr="002C7272">
        <w:rPr>
          <w:rFonts w:ascii="Times New Roman" w:hAnsi="Times New Roman" w:cs="Times New Roman"/>
          <w:sz w:val="28"/>
          <w:szCs w:val="28"/>
        </w:rPr>
        <w:t>не используется</w:t>
      </w:r>
      <w:r w:rsidR="00C261BA" w:rsidRPr="002C7272">
        <w:rPr>
          <w:rFonts w:ascii="Times New Roman" w:hAnsi="Times New Roman" w:cs="Times New Roman"/>
          <w:sz w:val="28"/>
          <w:szCs w:val="28"/>
        </w:rPr>
        <w:t xml:space="preserve"> седл</w:t>
      </w:r>
      <w:r w:rsidR="001E3346">
        <w:rPr>
          <w:rFonts w:ascii="Times New Roman" w:hAnsi="Times New Roman" w:cs="Times New Roman"/>
          <w:sz w:val="28"/>
          <w:szCs w:val="28"/>
        </w:rPr>
        <w:t>о</w:t>
      </w:r>
      <w:r w:rsidR="001D59A5" w:rsidRPr="002C7272">
        <w:rPr>
          <w:rFonts w:ascii="Times New Roman" w:hAnsi="Times New Roman" w:cs="Times New Roman"/>
          <w:sz w:val="28"/>
          <w:szCs w:val="28"/>
        </w:rPr>
        <w:t xml:space="preserve"> </w:t>
      </w:r>
      <w:r w:rsidR="00840726" w:rsidRPr="002C7272">
        <w:rPr>
          <w:rFonts w:ascii="Times New Roman" w:hAnsi="Times New Roman" w:cs="Times New Roman"/>
          <w:sz w:val="28"/>
          <w:szCs w:val="28"/>
        </w:rPr>
        <w:t xml:space="preserve">, </w:t>
      </w:r>
      <w:r w:rsidR="001D59A5" w:rsidRPr="002C7272">
        <w:rPr>
          <w:rFonts w:ascii="Times New Roman" w:hAnsi="Times New Roman" w:cs="Times New Roman"/>
          <w:sz w:val="28"/>
          <w:szCs w:val="28"/>
        </w:rPr>
        <w:t>как вспомогательная амуниция</w:t>
      </w:r>
      <w:r w:rsidR="00920755" w:rsidRPr="002C7272">
        <w:rPr>
          <w:rFonts w:ascii="Times New Roman" w:hAnsi="Times New Roman" w:cs="Times New Roman"/>
          <w:sz w:val="28"/>
          <w:szCs w:val="28"/>
        </w:rPr>
        <w:t xml:space="preserve"> для устойчивой посадки всадника</w:t>
      </w:r>
      <w:r w:rsidR="00C261BA" w:rsidRPr="002C7272">
        <w:rPr>
          <w:rFonts w:ascii="Times New Roman" w:hAnsi="Times New Roman" w:cs="Times New Roman"/>
          <w:sz w:val="28"/>
          <w:szCs w:val="28"/>
        </w:rPr>
        <w:t>. За счет непосредственного контакта тела человека и спины лошади</w:t>
      </w:r>
      <w:r w:rsidR="001D59A5" w:rsidRPr="002C7272">
        <w:rPr>
          <w:rFonts w:ascii="Times New Roman" w:hAnsi="Times New Roman" w:cs="Times New Roman"/>
          <w:sz w:val="28"/>
          <w:szCs w:val="28"/>
        </w:rPr>
        <w:t>, во время ее</w:t>
      </w:r>
      <w:r w:rsidR="00920755" w:rsidRPr="002C7272">
        <w:rPr>
          <w:rFonts w:ascii="Times New Roman" w:hAnsi="Times New Roman" w:cs="Times New Roman"/>
          <w:sz w:val="28"/>
          <w:szCs w:val="28"/>
        </w:rPr>
        <w:t xml:space="preserve"> движения,</w:t>
      </w:r>
      <w:r w:rsidR="003F0194" w:rsidRPr="002C7272">
        <w:rPr>
          <w:rFonts w:ascii="Times New Roman" w:hAnsi="Times New Roman" w:cs="Times New Roman"/>
          <w:sz w:val="28"/>
          <w:szCs w:val="28"/>
        </w:rPr>
        <w:t xml:space="preserve"> происходит специфический</w:t>
      </w:r>
      <w:r w:rsidR="00920755" w:rsidRPr="002C7272">
        <w:rPr>
          <w:rFonts w:ascii="Times New Roman" w:hAnsi="Times New Roman" w:cs="Times New Roman"/>
          <w:sz w:val="28"/>
          <w:szCs w:val="28"/>
        </w:rPr>
        <w:t xml:space="preserve"> массаж. </w:t>
      </w:r>
      <w:r w:rsidR="00C261BA" w:rsidRPr="002C7272">
        <w:rPr>
          <w:rFonts w:ascii="Times New Roman" w:hAnsi="Times New Roman" w:cs="Times New Roman"/>
          <w:sz w:val="28"/>
          <w:szCs w:val="28"/>
        </w:rPr>
        <w:t>Температура</w:t>
      </w:r>
      <w:r w:rsidR="0070565D" w:rsidRPr="002C7272">
        <w:rPr>
          <w:rFonts w:ascii="Times New Roman" w:hAnsi="Times New Roman" w:cs="Times New Roman"/>
          <w:sz w:val="28"/>
          <w:szCs w:val="28"/>
        </w:rPr>
        <w:t xml:space="preserve"> тела лошади на 1-1,5 градуса</w:t>
      </w:r>
      <w:r w:rsidR="000A0920" w:rsidRPr="002C7272">
        <w:rPr>
          <w:rFonts w:ascii="Times New Roman" w:hAnsi="Times New Roman" w:cs="Times New Roman"/>
          <w:sz w:val="28"/>
          <w:szCs w:val="28"/>
        </w:rPr>
        <w:t xml:space="preserve"> </w:t>
      </w:r>
      <w:r w:rsidR="001D59A5" w:rsidRPr="002C7272">
        <w:rPr>
          <w:rFonts w:ascii="Times New Roman" w:hAnsi="Times New Roman" w:cs="Times New Roman"/>
          <w:sz w:val="28"/>
          <w:szCs w:val="28"/>
        </w:rPr>
        <w:t>выше температуры тела человека. Во время движения лошади</w:t>
      </w:r>
      <w:r w:rsidR="00920755" w:rsidRPr="002C7272">
        <w:rPr>
          <w:rFonts w:ascii="Times New Roman" w:hAnsi="Times New Roman" w:cs="Times New Roman"/>
          <w:sz w:val="28"/>
          <w:szCs w:val="28"/>
        </w:rPr>
        <w:t xml:space="preserve"> происходят трехмерные колебания </w:t>
      </w:r>
      <w:r w:rsidR="001D59A5" w:rsidRPr="002C7272">
        <w:rPr>
          <w:rFonts w:ascii="Times New Roman" w:hAnsi="Times New Roman" w:cs="Times New Roman"/>
          <w:sz w:val="28"/>
          <w:szCs w:val="28"/>
        </w:rPr>
        <w:t xml:space="preserve">ее </w:t>
      </w:r>
      <w:r w:rsidR="00114295" w:rsidRPr="002C7272">
        <w:rPr>
          <w:rFonts w:ascii="Times New Roman" w:hAnsi="Times New Roman" w:cs="Times New Roman"/>
          <w:sz w:val="28"/>
          <w:szCs w:val="28"/>
        </w:rPr>
        <w:t>спины, которые</w:t>
      </w:r>
      <w:r w:rsidR="00920755" w:rsidRPr="002C7272">
        <w:rPr>
          <w:rFonts w:ascii="Times New Roman" w:hAnsi="Times New Roman" w:cs="Times New Roman"/>
          <w:sz w:val="28"/>
          <w:szCs w:val="28"/>
        </w:rPr>
        <w:t xml:space="preserve"> под действием температурной разницы</w:t>
      </w:r>
      <w:r w:rsidR="00114295" w:rsidRPr="002C7272">
        <w:rPr>
          <w:rFonts w:ascii="Times New Roman" w:hAnsi="Times New Roman" w:cs="Times New Roman"/>
          <w:sz w:val="28"/>
          <w:szCs w:val="28"/>
        </w:rPr>
        <w:t xml:space="preserve"> улучшает</w:t>
      </w:r>
      <w:r w:rsidR="006D175C" w:rsidRPr="002C7272">
        <w:rPr>
          <w:rFonts w:ascii="Times New Roman" w:hAnsi="Times New Roman" w:cs="Times New Roman"/>
          <w:sz w:val="28"/>
          <w:szCs w:val="28"/>
        </w:rPr>
        <w:t xml:space="preserve"> кровообращение в мышцах и тканях</w:t>
      </w:r>
      <w:r w:rsidR="0070565D" w:rsidRPr="002C7272">
        <w:rPr>
          <w:rFonts w:ascii="Times New Roman" w:hAnsi="Times New Roman" w:cs="Times New Roman"/>
          <w:sz w:val="28"/>
          <w:szCs w:val="28"/>
        </w:rPr>
        <w:t xml:space="preserve"> организма человека. В результате</w:t>
      </w:r>
      <w:r w:rsidR="006D175C" w:rsidRPr="002C7272">
        <w:rPr>
          <w:rFonts w:ascii="Times New Roman" w:hAnsi="Times New Roman" w:cs="Times New Roman"/>
          <w:sz w:val="28"/>
          <w:szCs w:val="28"/>
        </w:rPr>
        <w:t xml:space="preserve"> осущест</w:t>
      </w:r>
      <w:r w:rsidR="0070565D" w:rsidRPr="002C7272">
        <w:rPr>
          <w:rFonts w:ascii="Times New Roman" w:hAnsi="Times New Roman" w:cs="Times New Roman"/>
          <w:sz w:val="28"/>
          <w:szCs w:val="28"/>
        </w:rPr>
        <w:t>вляется одновременное напряжение</w:t>
      </w:r>
      <w:r w:rsidR="006D175C" w:rsidRPr="002C7272">
        <w:rPr>
          <w:rFonts w:ascii="Times New Roman" w:hAnsi="Times New Roman" w:cs="Times New Roman"/>
          <w:sz w:val="28"/>
          <w:szCs w:val="28"/>
        </w:rPr>
        <w:t xml:space="preserve"> и расс</w:t>
      </w:r>
      <w:r w:rsidR="00B6573E" w:rsidRPr="002C7272">
        <w:rPr>
          <w:rFonts w:ascii="Times New Roman" w:hAnsi="Times New Roman" w:cs="Times New Roman"/>
          <w:sz w:val="28"/>
          <w:szCs w:val="28"/>
        </w:rPr>
        <w:t>л</w:t>
      </w:r>
      <w:r w:rsidR="006D175C" w:rsidRPr="002C7272">
        <w:rPr>
          <w:rFonts w:ascii="Times New Roman" w:hAnsi="Times New Roman" w:cs="Times New Roman"/>
          <w:sz w:val="28"/>
          <w:szCs w:val="28"/>
        </w:rPr>
        <w:t>абление мышц всадника</w:t>
      </w:r>
      <w:r w:rsidR="00920755" w:rsidRPr="002C7272">
        <w:rPr>
          <w:rFonts w:ascii="Times New Roman" w:hAnsi="Times New Roman" w:cs="Times New Roman"/>
          <w:sz w:val="28"/>
          <w:szCs w:val="28"/>
        </w:rPr>
        <w:t xml:space="preserve">. </w:t>
      </w:r>
    </w:p>
    <w:p w:rsidR="00F24DF4" w:rsidRPr="009B2B98" w:rsidRDefault="000A0920" w:rsidP="009B2B98">
      <w:pPr>
        <w:spacing w:after="0" w:line="360" w:lineRule="auto"/>
        <w:ind w:firstLine="708"/>
        <w:jc w:val="both"/>
        <w:rPr>
          <w:rFonts w:ascii="Times New Roman" w:hAnsi="Times New Roman" w:cs="Times New Roman"/>
          <w:sz w:val="28"/>
          <w:szCs w:val="28"/>
          <w:highlight w:val="green"/>
        </w:rPr>
      </w:pPr>
      <w:r w:rsidRPr="009B2B98">
        <w:rPr>
          <w:rFonts w:ascii="Times New Roman" w:hAnsi="Times New Roman" w:cs="Times New Roman"/>
          <w:sz w:val="28"/>
          <w:szCs w:val="28"/>
        </w:rPr>
        <w:t xml:space="preserve">В процессе движения лошади туловище и мышечный корсет всадника </w:t>
      </w:r>
      <w:r w:rsidR="004C5098" w:rsidRPr="009B2B98">
        <w:rPr>
          <w:rFonts w:ascii="Times New Roman" w:hAnsi="Times New Roman" w:cs="Times New Roman"/>
          <w:sz w:val="28"/>
          <w:szCs w:val="28"/>
        </w:rPr>
        <w:t xml:space="preserve">выполняют </w:t>
      </w:r>
      <w:r w:rsidR="00114295" w:rsidRPr="009B2B98">
        <w:rPr>
          <w:rFonts w:ascii="Times New Roman" w:hAnsi="Times New Roman" w:cs="Times New Roman"/>
          <w:sz w:val="28"/>
          <w:szCs w:val="28"/>
        </w:rPr>
        <w:t>движения, идентичные прямой ходьбе</w:t>
      </w:r>
      <w:r w:rsidR="004C5098" w:rsidRPr="009B2B98">
        <w:rPr>
          <w:rFonts w:ascii="Times New Roman" w:hAnsi="Times New Roman" w:cs="Times New Roman"/>
          <w:sz w:val="28"/>
          <w:szCs w:val="28"/>
        </w:rPr>
        <w:t xml:space="preserve">. </w:t>
      </w:r>
      <w:r w:rsidRPr="009B2B98">
        <w:rPr>
          <w:rFonts w:ascii="Times New Roman" w:hAnsi="Times New Roman" w:cs="Times New Roman"/>
          <w:sz w:val="28"/>
          <w:szCs w:val="28"/>
        </w:rPr>
        <w:t xml:space="preserve">Функцию </w:t>
      </w:r>
      <w:r w:rsidR="00114295" w:rsidRPr="009B2B98">
        <w:rPr>
          <w:rFonts w:ascii="Times New Roman" w:hAnsi="Times New Roman" w:cs="Times New Roman"/>
          <w:sz w:val="28"/>
          <w:szCs w:val="28"/>
        </w:rPr>
        <w:t xml:space="preserve">ног </w:t>
      </w:r>
      <w:r w:rsidR="00F74873" w:rsidRPr="009B2B98">
        <w:rPr>
          <w:rFonts w:ascii="Times New Roman" w:hAnsi="Times New Roman" w:cs="Times New Roman"/>
          <w:sz w:val="28"/>
          <w:szCs w:val="28"/>
        </w:rPr>
        <w:t>человека</w:t>
      </w:r>
      <w:r w:rsidRPr="009B2B98">
        <w:rPr>
          <w:rFonts w:ascii="Times New Roman" w:hAnsi="Times New Roman" w:cs="Times New Roman"/>
          <w:sz w:val="28"/>
          <w:szCs w:val="28"/>
        </w:rPr>
        <w:t xml:space="preserve"> выполняют конечности лошади, так как</w:t>
      </w:r>
      <w:r w:rsidR="00114295" w:rsidRPr="009B2B98">
        <w:rPr>
          <w:rFonts w:ascii="Times New Roman" w:hAnsi="Times New Roman" w:cs="Times New Roman"/>
          <w:sz w:val="28"/>
          <w:szCs w:val="28"/>
        </w:rPr>
        <w:t xml:space="preserve"> при верховой езде ноги человека</w:t>
      </w:r>
      <w:r w:rsidRPr="009B2B98">
        <w:rPr>
          <w:rFonts w:ascii="Times New Roman" w:hAnsi="Times New Roman" w:cs="Times New Roman"/>
          <w:sz w:val="28"/>
          <w:szCs w:val="28"/>
        </w:rPr>
        <w:t xml:space="preserve"> выключены</w:t>
      </w:r>
      <w:r w:rsidR="00114295" w:rsidRPr="009B2B98">
        <w:rPr>
          <w:rFonts w:ascii="Times New Roman" w:hAnsi="Times New Roman" w:cs="Times New Roman"/>
          <w:sz w:val="28"/>
          <w:szCs w:val="28"/>
        </w:rPr>
        <w:t xml:space="preserve"> из </w:t>
      </w:r>
      <w:proofErr w:type="spellStart"/>
      <w:r w:rsidR="00114295" w:rsidRPr="009B2B98">
        <w:rPr>
          <w:rFonts w:ascii="Times New Roman" w:hAnsi="Times New Roman" w:cs="Times New Roman"/>
          <w:sz w:val="28"/>
          <w:szCs w:val="28"/>
        </w:rPr>
        <w:t>антигравитационной</w:t>
      </w:r>
      <w:proofErr w:type="spellEnd"/>
      <w:r w:rsidR="00114295" w:rsidRPr="009B2B98">
        <w:rPr>
          <w:rFonts w:ascii="Times New Roman" w:hAnsi="Times New Roman" w:cs="Times New Roman"/>
          <w:sz w:val="28"/>
          <w:szCs w:val="28"/>
        </w:rPr>
        <w:t xml:space="preserve"> системы, а</w:t>
      </w:r>
      <w:r w:rsidRPr="009B2B98">
        <w:rPr>
          <w:rFonts w:ascii="Times New Roman" w:hAnsi="Times New Roman" w:cs="Times New Roman"/>
          <w:sz w:val="28"/>
          <w:szCs w:val="28"/>
        </w:rPr>
        <w:t xml:space="preserve"> позвоночник находится в непосредственном контакте со сп</w:t>
      </w:r>
      <w:r w:rsidR="0070565D" w:rsidRPr="009B2B98">
        <w:rPr>
          <w:rFonts w:ascii="Times New Roman" w:hAnsi="Times New Roman" w:cs="Times New Roman"/>
          <w:sz w:val="28"/>
          <w:szCs w:val="28"/>
        </w:rPr>
        <w:t>иной лошади. С</w:t>
      </w:r>
      <w:r w:rsidR="00114295" w:rsidRPr="009B2B98">
        <w:rPr>
          <w:rFonts w:ascii="Times New Roman" w:hAnsi="Times New Roman" w:cs="Times New Roman"/>
          <w:sz w:val="28"/>
          <w:szCs w:val="28"/>
        </w:rPr>
        <w:t xml:space="preserve">ледовательно, максимальная  нагрузка падает на </w:t>
      </w:r>
      <w:r w:rsidRPr="009B2B98">
        <w:rPr>
          <w:rFonts w:ascii="Times New Roman" w:hAnsi="Times New Roman" w:cs="Times New Roman"/>
          <w:sz w:val="28"/>
          <w:szCs w:val="28"/>
        </w:rPr>
        <w:t>мышц</w:t>
      </w:r>
      <w:r w:rsidR="00114295" w:rsidRPr="009B2B98">
        <w:rPr>
          <w:rFonts w:ascii="Times New Roman" w:hAnsi="Times New Roman" w:cs="Times New Roman"/>
          <w:sz w:val="28"/>
          <w:szCs w:val="28"/>
        </w:rPr>
        <w:t>ы</w:t>
      </w:r>
      <w:r w:rsidRPr="009B2B98">
        <w:rPr>
          <w:rFonts w:ascii="Times New Roman" w:hAnsi="Times New Roman" w:cs="Times New Roman"/>
          <w:sz w:val="28"/>
          <w:szCs w:val="28"/>
        </w:rPr>
        <w:t xml:space="preserve"> туловища </w:t>
      </w:r>
      <w:r w:rsidR="00114295" w:rsidRPr="009B2B98">
        <w:rPr>
          <w:rFonts w:ascii="Times New Roman" w:hAnsi="Times New Roman" w:cs="Times New Roman"/>
          <w:sz w:val="28"/>
          <w:szCs w:val="28"/>
        </w:rPr>
        <w:t>человека, в первую очередь спины</w:t>
      </w:r>
      <w:r w:rsidR="0070565D" w:rsidRPr="009B2B98">
        <w:rPr>
          <w:rFonts w:ascii="Times New Roman" w:hAnsi="Times New Roman" w:cs="Times New Roman"/>
          <w:sz w:val="28"/>
          <w:szCs w:val="28"/>
        </w:rPr>
        <w:t xml:space="preserve"> </w:t>
      </w:r>
      <w:r w:rsidR="00921AAF">
        <w:rPr>
          <w:rFonts w:ascii="Times New Roman" w:hAnsi="Times New Roman" w:cs="Times New Roman"/>
          <w:sz w:val="28"/>
          <w:szCs w:val="28"/>
        </w:rPr>
        <w:t>[</w:t>
      </w:r>
      <w:r w:rsidR="001E3346">
        <w:rPr>
          <w:rFonts w:ascii="Times New Roman" w:hAnsi="Times New Roman" w:cs="Times New Roman"/>
          <w:sz w:val="28"/>
          <w:szCs w:val="28"/>
        </w:rPr>
        <w:t>74</w:t>
      </w:r>
      <w:r w:rsidR="006F0062" w:rsidRPr="006F0062">
        <w:rPr>
          <w:rFonts w:ascii="Times New Roman" w:hAnsi="Times New Roman" w:cs="Times New Roman"/>
          <w:sz w:val="28"/>
          <w:szCs w:val="28"/>
        </w:rPr>
        <w:t>].</w:t>
      </w:r>
      <w:r w:rsidRPr="009B2B98">
        <w:rPr>
          <w:rFonts w:ascii="Times New Roman" w:hAnsi="Times New Roman" w:cs="Times New Roman"/>
          <w:sz w:val="28"/>
          <w:szCs w:val="28"/>
        </w:rPr>
        <w:t xml:space="preserve"> </w:t>
      </w:r>
      <w:r w:rsidR="00F24DF4" w:rsidRPr="009B2B98">
        <w:rPr>
          <w:rFonts w:ascii="Times New Roman" w:hAnsi="Times New Roman" w:cs="Times New Roman"/>
          <w:sz w:val="28"/>
          <w:szCs w:val="28"/>
        </w:rPr>
        <w:t xml:space="preserve">Достижение синхронности движения пациента и лошади, т.е. создание единой биологической системы представляет собой основу коррекции искривленного позвоночника </w:t>
      </w:r>
      <w:r w:rsidR="00921AAF">
        <w:rPr>
          <w:rFonts w:ascii="Times New Roman" w:hAnsi="Times New Roman" w:cs="Times New Roman"/>
          <w:sz w:val="28"/>
          <w:szCs w:val="28"/>
        </w:rPr>
        <w:t>[47</w:t>
      </w:r>
      <w:r w:rsidR="00F24DF4" w:rsidRPr="009B2B98">
        <w:rPr>
          <w:rFonts w:ascii="Times New Roman" w:hAnsi="Times New Roman" w:cs="Times New Roman"/>
          <w:sz w:val="28"/>
          <w:szCs w:val="28"/>
        </w:rPr>
        <w:t>].</w:t>
      </w:r>
    </w:p>
    <w:p w:rsidR="002307D3" w:rsidRPr="002C7272" w:rsidRDefault="00840726"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Для детей с ДЦП, имеющих разные формы этого заболевания и другие сочетанные нарушения,</w:t>
      </w:r>
      <w:r w:rsidR="005B3206" w:rsidRPr="002C7272">
        <w:rPr>
          <w:rFonts w:ascii="Times New Roman" w:hAnsi="Times New Roman" w:cs="Times New Roman"/>
          <w:sz w:val="28"/>
          <w:szCs w:val="28"/>
        </w:rPr>
        <w:t xml:space="preserve"> основные</w:t>
      </w:r>
      <w:r w:rsidRPr="002C7272">
        <w:rPr>
          <w:rFonts w:ascii="Times New Roman" w:hAnsi="Times New Roman" w:cs="Times New Roman"/>
          <w:sz w:val="28"/>
          <w:szCs w:val="28"/>
        </w:rPr>
        <w:t xml:space="preserve"> цел</w:t>
      </w:r>
      <w:r w:rsidR="005B3206" w:rsidRPr="002C7272">
        <w:rPr>
          <w:rFonts w:ascii="Times New Roman" w:hAnsi="Times New Roman" w:cs="Times New Roman"/>
          <w:sz w:val="28"/>
          <w:szCs w:val="28"/>
        </w:rPr>
        <w:t>и</w:t>
      </w:r>
      <w:r w:rsidRPr="002C7272">
        <w:rPr>
          <w:rFonts w:ascii="Times New Roman" w:hAnsi="Times New Roman" w:cs="Times New Roman"/>
          <w:sz w:val="28"/>
          <w:szCs w:val="28"/>
        </w:rPr>
        <w:t xml:space="preserve"> </w:t>
      </w:r>
      <w:r w:rsidR="005F6B2E" w:rsidRPr="002C7272">
        <w:rPr>
          <w:rFonts w:ascii="Times New Roman" w:hAnsi="Times New Roman" w:cs="Times New Roman"/>
          <w:sz w:val="28"/>
          <w:szCs w:val="28"/>
        </w:rPr>
        <w:t xml:space="preserve">применения иппотерапии </w:t>
      </w:r>
      <w:r w:rsidR="005B3206" w:rsidRPr="002C7272">
        <w:rPr>
          <w:rFonts w:ascii="Times New Roman" w:hAnsi="Times New Roman" w:cs="Times New Roman"/>
          <w:sz w:val="28"/>
          <w:szCs w:val="28"/>
        </w:rPr>
        <w:t xml:space="preserve">связаны с </w:t>
      </w:r>
      <w:r w:rsidRPr="002C7272">
        <w:rPr>
          <w:rFonts w:ascii="Times New Roman" w:hAnsi="Times New Roman" w:cs="Times New Roman"/>
          <w:sz w:val="28"/>
          <w:szCs w:val="28"/>
        </w:rPr>
        <w:t>развитие</w:t>
      </w:r>
      <w:r w:rsidR="005B3206" w:rsidRPr="002C7272">
        <w:rPr>
          <w:rFonts w:ascii="Times New Roman" w:hAnsi="Times New Roman" w:cs="Times New Roman"/>
          <w:sz w:val="28"/>
          <w:szCs w:val="28"/>
        </w:rPr>
        <w:t>м</w:t>
      </w:r>
      <w:r w:rsidRPr="002C7272">
        <w:rPr>
          <w:rFonts w:ascii="Times New Roman" w:hAnsi="Times New Roman" w:cs="Times New Roman"/>
          <w:sz w:val="28"/>
          <w:szCs w:val="28"/>
        </w:rPr>
        <w:t xml:space="preserve"> координации, снижение</w:t>
      </w:r>
      <w:r w:rsidR="005B3206" w:rsidRPr="002C7272">
        <w:rPr>
          <w:rFonts w:ascii="Times New Roman" w:hAnsi="Times New Roman" w:cs="Times New Roman"/>
          <w:sz w:val="28"/>
          <w:szCs w:val="28"/>
        </w:rPr>
        <w:t>м</w:t>
      </w:r>
      <w:r w:rsidRPr="002C7272">
        <w:rPr>
          <w:rFonts w:ascii="Times New Roman" w:hAnsi="Times New Roman" w:cs="Times New Roman"/>
          <w:sz w:val="28"/>
          <w:szCs w:val="28"/>
        </w:rPr>
        <w:t xml:space="preserve"> спастичности верхних и нижних </w:t>
      </w:r>
      <w:r w:rsidRPr="002C7272">
        <w:rPr>
          <w:rFonts w:ascii="Times New Roman" w:hAnsi="Times New Roman" w:cs="Times New Roman"/>
          <w:sz w:val="28"/>
          <w:szCs w:val="28"/>
        </w:rPr>
        <w:lastRenderedPageBreak/>
        <w:t>конечностей</w:t>
      </w:r>
      <w:r w:rsidR="005F6B2E" w:rsidRPr="002C7272">
        <w:rPr>
          <w:rFonts w:ascii="Times New Roman" w:hAnsi="Times New Roman" w:cs="Times New Roman"/>
          <w:sz w:val="28"/>
          <w:szCs w:val="28"/>
        </w:rPr>
        <w:t>, укрепление</w:t>
      </w:r>
      <w:r w:rsidR="005B3206" w:rsidRPr="002C7272">
        <w:rPr>
          <w:rFonts w:ascii="Times New Roman" w:hAnsi="Times New Roman" w:cs="Times New Roman"/>
          <w:sz w:val="28"/>
          <w:szCs w:val="28"/>
        </w:rPr>
        <w:t>м</w:t>
      </w:r>
      <w:r w:rsidR="005F6B2E" w:rsidRPr="002C7272">
        <w:rPr>
          <w:rFonts w:ascii="Times New Roman" w:hAnsi="Times New Roman" w:cs="Times New Roman"/>
          <w:sz w:val="28"/>
          <w:szCs w:val="28"/>
        </w:rPr>
        <w:t xml:space="preserve"> мышечного корсета.</w:t>
      </w:r>
      <w:r w:rsidRPr="002C7272">
        <w:rPr>
          <w:rFonts w:ascii="Times New Roman" w:hAnsi="Times New Roman" w:cs="Times New Roman"/>
          <w:sz w:val="28"/>
          <w:szCs w:val="28"/>
        </w:rPr>
        <w:t xml:space="preserve"> </w:t>
      </w:r>
      <w:r w:rsidR="005F6B2E" w:rsidRPr="002C7272">
        <w:rPr>
          <w:rFonts w:ascii="Times New Roman" w:hAnsi="Times New Roman" w:cs="Times New Roman"/>
          <w:sz w:val="28"/>
          <w:szCs w:val="28"/>
        </w:rPr>
        <w:t>Как показыв</w:t>
      </w:r>
      <w:r w:rsidRPr="002C7272">
        <w:rPr>
          <w:rFonts w:ascii="Times New Roman" w:hAnsi="Times New Roman" w:cs="Times New Roman"/>
          <w:sz w:val="28"/>
          <w:szCs w:val="28"/>
        </w:rPr>
        <w:t xml:space="preserve">ает практика, </w:t>
      </w:r>
      <w:r w:rsidR="005F6B2E" w:rsidRPr="002C7272">
        <w:rPr>
          <w:rFonts w:ascii="Times New Roman" w:hAnsi="Times New Roman" w:cs="Times New Roman"/>
          <w:sz w:val="28"/>
          <w:szCs w:val="28"/>
        </w:rPr>
        <w:t>детский церебральный паралич</w:t>
      </w:r>
      <w:r w:rsidRPr="002C7272">
        <w:rPr>
          <w:rFonts w:ascii="Times New Roman" w:hAnsi="Times New Roman" w:cs="Times New Roman"/>
          <w:sz w:val="28"/>
          <w:szCs w:val="28"/>
        </w:rPr>
        <w:t xml:space="preserve"> – </w:t>
      </w:r>
      <w:r w:rsidR="005F6B2E" w:rsidRPr="002C7272">
        <w:rPr>
          <w:rFonts w:ascii="Times New Roman" w:hAnsi="Times New Roman" w:cs="Times New Roman"/>
          <w:sz w:val="28"/>
          <w:szCs w:val="28"/>
        </w:rPr>
        <w:t>одно из самых часто встречающихся заболеваний для применения средств иппотерапии.</w:t>
      </w:r>
      <w:r w:rsidRPr="002C7272">
        <w:rPr>
          <w:rFonts w:ascii="Times New Roman" w:hAnsi="Times New Roman" w:cs="Times New Roman"/>
          <w:sz w:val="28"/>
          <w:szCs w:val="28"/>
        </w:rPr>
        <w:t xml:space="preserve"> </w:t>
      </w:r>
      <w:r w:rsidR="002307D3" w:rsidRPr="002C7272">
        <w:rPr>
          <w:rFonts w:ascii="Times New Roman" w:hAnsi="Times New Roman" w:cs="Times New Roman"/>
          <w:sz w:val="28"/>
          <w:szCs w:val="28"/>
        </w:rPr>
        <w:t xml:space="preserve">Большинство исследований в области иппотерапии проводились на выборке детей, имеющих проблемы опорно–двигательного аппарата. </w:t>
      </w:r>
    </w:p>
    <w:p w:rsidR="00237CB5" w:rsidRPr="002C7272" w:rsidRDefault="00237CB5"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Несмотря на тот факт, что об иппотерапии известно с древнейших времен, и этот метод используется по всему миру</w:t>
      </w:r>
      <w:r w:rsidR="00F24DF4" w:rsidRPr="002C7272">
        <w:rPr>
          <w:rFonts w:ascii="Times New Roman" w:hAnsi="Times New Roman" w:cs="Times New Roman"/>
          <w:sz w:val="28"/>
          <w:szCs w:val="28"/>
        </w:rPr>
        <w:t>,</w:t>
      </w:r>
      <w:r w:rsidRPr="002C7272">
        <w:rPr>
          <w:rFonts w:ascii="Times New Roman" w:hAnsi="Times New Roman" w:cs="Times New Roman"/>
          <w:sz w:val="28"/>
          <w:szCs w:val="28"/>
        </w:rPr>
        <w:t xml:space="preserve"> его распространение  затруднено в силу нехватки психологических исследований. </w:t>
      </w:r>
      <w:r w:rsidR="005B3206" w:rsidRPr="002C7272">
        <w:rPr>
          <w:rFonts w:ascii="Times New Roman" w:hAnsi="Times New Roman" w:cs="Times New Roman"/>
          <w:sz w:val="28"/>
          <w:szCs w:val="28"/>
        </w:rPr>
        <w:t>Рассмотрим подробнее психологические эффекты, которые могут набл</w:t>
      </w:r>
      <w:r w:rsidR="00404B4E" w:rsidRPr="002C7272">
        <w:rPr>
          <w:rFonts w:ascii="Times New Roman" w:hAnsi="Times New Roman" w:cs="Times New Roman"/>
          <w:sz w:val="28"/>
          <w:szCs w:val="28"/>
        </w:rPr>
        <w:t>юдаться в процессе использования</w:t>
      </w:r>
      <w:r w:rsidR="005B3206" w:rsidRPr="002C7272">
        <w:rPr>
          <w:rFonts w:ascii="Times New Roman" w:hAnsi="Times New Roman" w:cs="Times New Roman"/>
          <w:sz w:val="28"/>
          <w:szCs w:val="28"/>
        </w:rPr>
        <w:t xml:space="preserve"> иппотерапии.</w:t>
      </w:r>
    </w:p>
    <w:p w:rsidR="000A0920" w:rsidRPr="002C7272" w:rsidRDefault="000A0920" w:rsidP="00D1548A">
      <w:pPr>
        <w:pStyle w:val="3"/>
        <w:spacing w:before="0" w:line="360" w:lineRule="auto"/>
        <w:contextualSpacing/>
        <w:jc w:val="both"/>
        <w:rPr>
          <w:rFonts w:ascii="Times New Roman" w:hAnsi="Times New Roman" w:cs="Times New Roman"/>
          <w:b w:val="0"/>
          <w:color w:val="auto"/>
          <w:sz w:val="28"/>
          <w:szCs w:val="28"/>
        </w:rPr>
      </w:pPr>
      <w:bookmarkStart w:id="15" w:name="_Toc420887051"/>
      <w:bookmarkStart w:id="16" w:name="_Toc483250699"/>
      <w:r w:rsidRPr="002C7272">
        <w:rPr>
          <w:rFonts w:ascii="Times New Roman" w:hAnsi="Times New Roman" w:cs="Times New Roman"/>
          <w:color w:val="auto"/>
          <w:sz w:val="28"/>
          <w:szCs w:val="28"/>
        </w:rPr>
        <w:t>1.3.2 Психологические эффекты иппотерапии</w:t>
      </w:r>
      <w:bookmarkEnd w:id="15"/>
      <w:bookmarkEnd w:id="16"/>
    </w:p>
    <w:p w:rsidR="006A36B1" w:rsidRPr="002C7272" w:rsidRDefault="00F24DF4"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И</w:t>
      </w:r>
      <w:r w:rsidR="006A36B1" w:rsidRPr="002C7272">
        <w:rPr>
          <w:rFonts w:ascii="Times New Roman" w:hAnsi="Times New Roman" w:cs="Times New Roman"/>
          <w:sz w:val="28"/>
          <w:szCs w:val="28"/>
        </w:rPr>
        <w:t>пп</w:t>
      </w:r>
      <w:r w:rsidRPr="002C7272">
        <w:rPr>
          <w:rFonts w:ascii="Times New Roman" w:hAnsi="Times New Roman" w:cs="Times New Roman"/>
          <w:sz w:val="28"/>
          <w:szCs w:val="28"/>
        </w:rPr>
        <w:t>отерапевтическое занятие</w:t>
      </w:r>
      <w:r w:rsidR="00847111" w:rsidRPr="002C7272">
        <w:rPr>
          <w:rFonts w:ascii="Times New Roman" w:hAnsi="Times New Roman" w:cs="Times New Roman"/>
          <w:sz w:val="28"/>
          <w:szCs w:val="28"/>
        </w:rPr>
        <w:t xml:space="preserve"> создает особую </w:t>
      </w:r>
      <w:r w:rsidR="006A36B1" w:rsidRPr="002C7272">
        <w:rPr>
          <w:rFonts w:ascii="Times New Roman" w:hAnsi="Times New Roman" w:cs="Times New Roman"/>
          <w:sz w:val="28"/>
          <w:szCs w:val="28"/>
        </w:rPr>
        <w:t xml:space="preserve"> </w:t>
      </w:r>
      <w:r w:rsidR="00847111" w:rsidRPr="002C7272">
        <w:rPr>
          <w:rFonts w:ascii="Times New Roman" w:hAnsi="Times New Roman" w:cs="Times New Roman"/>
          <w:sz w:val="28"/>
          <w:szCs w:val="28"/>
        </w:rPr>
        <w:t>атмосферу</w:t>
      </w:r>
      <w:r w:rsidR="006A36B1" w:rsidRPr="002C7272">
        <w:rPr>
          <w:rFonts w:ascii="Times New Roman" w:hAnsi="Times New Roman" w:cs="Times New Roman"/>
          <w:sz w:val="28"/>
          <w:szCs w:val="28"/>
        </w:rPr>
        <w:t xml:space="preserve"> для всех субъектов </w:t>
      </w:r>
      <w:r w:rsidRPr="002C7272">
        <w:rPr>
          <w:rFonts w:ascii="Times New Roman" w:hAnsi="Times New Roman" w:cs="Times New Roman"/>
          <w:sz w:val="28"/>
          <w:szCs w:val="28"/>
        </w:rPr>
        <w:t xml:space="preserve">его </w:t>
      </w:r>
      <w:r w:rsidR="006A36B1" w:rsidRPr="002C7272">
        <w:rPr>
          <w:rFonts w:ascii="Times New Roman" w:hAnsi="Times New Roman" w:cs="Times New Roman"/>
          <w:sz w:val="28"/>
          <w:szCs w:val="28"/>
        </w:rPr>
        <w:t>психологического сопровождения</w:t>
      </w:r>
      <w:r w:rsidR="00847111" w:rsidRPr="002C7272">
        <w:rPr>
          <w:rFonts w:ascii="Times New Roman" w:hAnsi="Times New Roman" w:cs="Times New Roman"/>
          <w:sz w:val="28"/>
          <w:szCs w:val="28"/>
        </w:rPr>
        <w:t>, и прежде всего</w:t>
      </w:r>
      <w:r w:rsidR="00404B4E" w:rsidRPr="002C7272">
        <w:rPr>
          <w:rFonts w:ascii="Times New Roman" w:hAnsi="Times New Roman" w:cs="Times New Roman"/>
          <w:sz w:val="28"/>
          <w:szCs w:val="28"/>
        </w:rPr>
        <w:t xml:space="preserve"> для</w:t>
      </w:r>
      <w:r w:rsidR="00847111" w:rsidRPr="002C7272">
        <w:rPr>
          <w:rFonts w:ascii="Times New Roman" w:hAnsi="Times New Roman" w:cs="Times New Roman"/>
          <w:sz w:val="28"/>
          <w:szCs w:val="28"/>
        </w:rPr>
        <w:t xml:space="preserve"> ребенка, лошади, иппотерапевта и родителей</w:t>
      </w:r>
      <w:r w:rsidR="006A36B1" w:rsidRPr="002C7272">
        <w:rPr>
          <w:rFonts w:ascii="Times New Roman" w:hAnsi="Times New Roman" w:cs="Times New Roman"/>
          <w:sz w:val="28"/>
          <w:szCs w:val="28"/>
        </w:rPr>
        <w:t>.</w:t>
      </w:r>
      <w:r w:rsidR="00847111" w:rsidRPr="002C7272">
        <w:rPr>
          <w:rFonts w:ascii="Times New Roman" w:hAnsi="Times New Roman" w:cs="Times New Roman"/>
          <w:sz w:val="28"/>
          <w:szCs w:val="28"/>
        </w:rPr>
        <w:t xml:space="preserve"> Эта атмосфера, к</w:t>
      </w:r>
      <w:r w:rsidR="006A36B1" w:rsidRPr="002C7272">
        <w:rPr>
          <w:rFonts w:ascii="Times New Roman" w:hAnsi="Times New Roman" w:cs="Times New Roman"/>
          <w:sz w:val="28"/>
          <w:szCs w:val="28"/>
        </w:rPr>
        <w:t>ак</w:t>
      </w:r>
      <w:r w:rsidR="00847111" w:rsidRPr="002C7272">
        <w:rPr>
          <w:rFonts w:ascii="Times New Roman" w:hAnsi="Times New Roman" w:cs="Times New Roman"/>
          <w:sz w:val="28"/>
          <w:szCs w:val="28"/>
        </w:rPr>
        <w:t xml:space="preserve"> показывает практика, определяется двумя отличительными </w:t>
      </w:r>
      <w:r w:rsidR="006A36B1" w:rsidRPr="002C7272">
        <w:rPr>
          <w:rFonts w:ascii="Times New Roman" w:hAnsi="Times New Roman" w:cs="Times New Roman"/>
          <w:sz w:val="28"/>
          <w:szCs w:val="28"/>
        </w:rPr>
        <w:t>особ</w:t>
      </w:r>
      <w:r w:rsidR="00847111" w:rsidRPr="002C7272">
        <w:rPr>
          <w:rFonts w:ascii="Times New Roman" w:hAnsi="Times New Roman" w:cs="Times New Roman"/>
          <w:sz w:val="28"/>
          <w:szCs w:val="28"/>
        </w:rPr>
        <w:t>енностями</w:t>
      </w:r>
      <w:r w:rsidR="006A36B1" w:rsidRPr="002C7272">
        <w:rPr>
          <w:rFonts w:ascii="Times New Roman" w:hAnsi="Times New Roman" w:cs="Times New Roman"/>
          <w:sz w:val="28"/>
          <w:szCs w:val="28"/>
        </w:rPr>
        <w:t xml:space="preserve"> воздействия иппотерапии, к которым относятся: </w:t>
      </w:r>
    </w:p>
    <w:p w:rsidR="006A36B1" w:rsidRPr="002C7272" w:rsidRDefault="006A36B1"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t xml:space="preserve">эмоциональная связь </w:t>
      </w:r>
      <w:r w:rsidR="00847111" w:rsidRPr="002C7272">
        <w:rPr>
          <w:rFonts w:ascii="Times New Roman" w:hAnsi="Times New Roman" w:cs="Times New Roman"/>
          <w:sz w:val="28"/>
          <w:szCs w:val="28"/>
        </w:rPr>
        <w:t>всех участников иппотерапевтического занятия с лошадью</w:t>
      </w:r>
      <w:r w:rsidRPr="002C7272">
        <w:rPr>
          <w:rFonts w:ascii="Times New Roman" w:hAnsi="Times New Roman" w:cs="Times New Roman"/>
          <w:sz w:val="28"/>
          <w:szCs w:val="28"/>
        </w:rPr>
        <w:t xml:space="preserve">; </w:t>
      </w:r>
    </w:p>
    <w:p w:rsidR="00847111" w:rsidRPr="006F0062" w:rsidRDefault="006A36B1"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w:t>
      </w:r>
      <w:r w:rsidRPr="002C7272">
        <w:rPr>
          <w:rFonts w:ascii="Times New Roman" w:hAnsi="Times New Roman" w:cs="Times New Roman"/>
          <w:sz w:val="28"/>
          <w:szCs w:val="28"/>
        </w:rPr>
        <w:tab/>
      </w:r>
      <w:r w:rsidR="00847111" w:rsidRPr="002C7272">
        <w:rPr>
          <w:rFonts w:ascii="Times New Roman" w:hAnsi="Times New Roman" w:cs="Times New Roman"/>
          <w:sz w:val="28"/>
          <w:szCs w:val="28"/>
        </w:rPr>
        <w:t>активная мобилизация физических и психических усилий</w:t>
      </w:r>
      <w:r w:rsidR="00F24DF4" w:rsidRPr="002C7272">
        <w:rPr>
          <w:rFonts w:ascii="Times New Roman" w:hAnsi="Times New Roman" w:cs="Times New Roman"/>
          <w:sz w:val="28"/>
          <w:szCs w:val="28"/>
        </w:rPr>
        <w:t xml:space="preserve"> детей</w:t>
      </w:r>
      <w:r w:rsidR="00847111" w:rsidRPr="002C7272">
        <w:rPr>
          <w:rFonts w:ascii="Times New Roman" w:hAnsi="Times New Roman" w:cs="Times New Roman"/>
          <w:sz w:val="28"/>
          <w:szCs w:val="28"/>
        </w:rPr>
        <w:t xml:space="preserve">, обусловленная </w:t>
      </w:r>
      <w:r w:rsidRPr="002C7272">
        <w:rPr>
          <w:rFonts w:ascii="Times New Roman" w:hAnsi="Times New Roman" w:cs="Times New Roman"/>
          <w:sz w:val="28"/>
          <w:szCs w:val="28"/>
        </w:rPr>
        <w:t>достаточно жестки</w:t>
      </w:r>
      <w:r w:rsidR="00847111" w:rsidRPr="002C7272">
        <w:rPr>
          <w:rFonts w:ascii="Times New Roman" w:hAnsi="Times New Roman" w:cs="Times New Roman"/>
          <w:sz w:val="28"/>
          <w:szCs w:val="28"/>
        </w:rPr>
        <w:t>ми</w:t>
      </w:r>
      <w:r w:rsidRPr="002C7272">
        <w:rPr>
          <w:rFonts w:ascii="Times New Roman" w:hAnsi="Times New Roman" w:cs="Times New Roman"/>
          <w:sz w:val="28"/>
          <w:szCs w:val="28"/>
        </w:rPr>
        <w:t xml:space="preserve"> правила</w:t>
      </w:r>
      <w:r w:rsidR="00847111" w:rsidRPr="002C7272">
        <w:rPr>
          <w:rFonts w:ascii="Times New Roman" w:hAnsi="Times New Roman" w:cs="Times New Roman"/>
          <w:sz w:val="28"/>
          <w:szCs w:val="28"/>
        </w:rPr>
        <w:t>ми</w:t>
      </w:r>
      <w:r w:rsidRPr="002C7272">
        <w:rPr>
          <w:rFonts w:ascii="Times New Roman" w:hAnsi="Times New Roman" w:cs="Times New Roman"/>
          <w:sz w:val="28"/>
          <w:szCs w:val="28"/>
        </w:rPr>
        <w:t xml:space="preserve"> ез</w:t>
      </w:r>
      <w:r w:rsidR="00847111" w:rsidRPr="002C7272">
        <w:rPr>
          <w:rFonts w:ascii="Times New Roman" w:hAnsi="Times New Roman" w:cs="Times New Roman"/>
          <w:sz w:val="28"/>
          <w:szCs w:val="28"/>
        </w:rPr>
        <w:t>ды на лошади</w:t>
      </w:r>
      <w:r w:rsidR="00921AAF">
        <w:rPr>
          <w:rFonts w:ascii="Times New Roman" w:hAnsi="Times New Roman" w:cs="Times New Roman"/>
          <w:sz w:val="28"/>
          <w:szCs w:val="28"/>
        </w:rPr>
        <w:t xml:space="preserve"> [48</w:t>
      </w:r>
      <w:r w:rsidR="006F0062" w:rsidRPr="006F0062">
        <w:rPr>
          <w:rFonts w:ascii="Times New Roman" w:hAnsi="Times New Roman" w:cs="Times New Roman"/>
          <w:sz w:val="28"/>
          <w:szCs w:val="28"/>
        </w:rPr>
        <w:t>].</w:t>
      </w:r>
    </w:p>
    <w:p w:rsidR="007105C4" w:rsidRPr="002C7272" w:rsidRDefault="007105C4"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Именно сочетание этих особенностей</w:t>
      </w:r>
      <w:r w:rsidR="006A36B1" w:rsidRPr="002C7272">
        <w:rPr>
          <w:rFonts w:ascii="Times New Roman" w:hAnsi="Times New Roman" w:cs="Times New Roman"/>
          <w:sz w:val="28"/>
          <w:szCs w:val="28"/>
        </w:rPr>
        <w:t xml:space="preserve"> создает уникальную терапевтическую ситуацию, п</w:t>
      </w:r>
      <w:r w:rsidRPr="002C7272">
        <w:rPr>
          <w:rFonts w:ascii="Times New Roman" w:hAnsi="Times New Roman" w:cs="Times New Roman"/>
          <w:sz w:val="28"/>
          <w:szCs w:val="28"/>
        </w:rPr>
        <w:t>рисущую исключительно иппотерапии. Эта ситуация провоцирует возникновение наблюдаемых и скрытых психологических эффектов иппотерапии</w:t>
      </w:r>
      <w:r w:rsidR="00453DE1" w:rsidRPr="002C7272">
        <w:rPr>
          <w:rFonts w:ascii="Times New Roman" w:hAnsi="Times New Roman" w:cs="Times New Roman"/>
          <w:sz w:val="28"/>
          <w:szCs w:val="28"/>
        </w:rPr>
        <w:t xml:space="preserve">, обобщенный перечень которых </w:t>
      </w:r>
      <w:r w:rsidR="00EC1355" w:rsidRPr="002C7272">
        <w:rPr>
          <w:rFonts w:ascii="Times New Roman" w:hAnsi="Times New Roman" w:cs="Times New Roman"/>
          <w:sz w:val="28"/>
          <w:szCs w:val="28"/>
        </w:rPr>
        <w:t>представлен ниже</w:t>
      </w:r>
      <w:r w:rsidRPr="002C7272">
        <w:rPr>
          <w:rFonts w:ascii="Times New Roman" w:hAnsi="Times New Roman" w:cs="Times New Roman"/>
          <w:sz w:val="28"/>
          <w:szCs w:val="28"/>
        </w:rPr>
        <w:t xml:space="preserve">: </w:t>
      </w:r>
    </w:p>
    <w:p w:rsidR="00DA6F4C" w:rsidRPr="002C7272" w:rsidRDefault="00DA6F4C"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коммуникативный</w:t>
      </w:r>
    </w:p>
    <w:p w:rsidR="00DA6F4C" w:rsidRPr="002C7272" w:rsidRDefault="00DA6F4C"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эмоциональный</w:t>
      </w:r>
    </w:p>
    <w:p w:rsidR="007105C4" w:rsidRPr="002C7272" w:rsidRDefault="007105C4"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интеллектуальный</w:t>
      </w:r>
      <w:r w:rsidR="009B2B98">
        <w:rPr>
          <w:rFonts w:ascii="Times New Roman" w:hAnsi="Times New Roman" w:cs="Times New Roman"/>
          <w:sz w:val="28"/>
          <w:szCs w:val="28"/>
        </w:rPr>
        <w:t xml:space="preserve"> </w:t>
      </w:r>
    </w:p>
    <w:p w:rsidR="0078596A" w:rsidRPr="002C7272" w:rsidRDefault="0078596A"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координационный</w:t>
      </w:r>
    </w:p>
    <w:p w:rsidR="00DA6F4C" w:rsidRPr="002C7272" w:rsidRDefault="00DA6F4C"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lastRenderedPageBreak/>
        <w:t>мотивационный</w:t>
      </w:r>
    </w:p>
    <w:p w:rsidR="00DA6F4C" w:rsidRPr="002C7272" w:rsidRDefault="00DA6F4C"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рефлексивный</w:t>
      </w:r>
    </w:p>
    <w:p w:rsidR="00DA6F4C" w:rsidRPr="002C7272" w:rsidRDefault="00DA6F4C"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регуляторный</w:t>
      </w:r>
    </w:p>
    <w:p w:rsidR="00453DE1" w:rsidRPr="002C7272" w:rsidRDefault="00453DE1"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поведенческий </w:t>
      </w:r>
    </w:p>
    <w:p w:rsidR="00453DE1" w:rsidRPr="002C7272" w:rsidRDefault="00453DE1"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энергетический</w:t>
      </w:r>
    </w:p>
    <w:p w:rsidR="007105C4" w:rsidRPr="002C7272" w:rsidRDefault="00453DE1" w:rsidP="006E199A">
      <w:pPr>
        <w:pStyle w:val="a3"/>
        <w:numPr>
          <w:ilvl w:val="0"/>
          <w:numId w:val="20"/>
        </w:num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соматический</w:t>
      </w:r>
      <w:r w:rsidR="006F0062">
        <w:rPr>
          <w:rFonts w:ascii="Times New Roman" w:hAnsi="Times New Roman" w:cs="Times New Roman"/>
          <w:sz w:val="28"/>
          <w:szCs w:val="28"/>
        </w:rPr>
        <w:t xml:space="preserve"> </w:t>
      </w:r>
    </w:p>
    <w:p w:rsidR="0078596A" w:rsidRPr="002C7272" w:rsidRDefault="007105C4" w:rsidP="00D1548A">
      <w:pPr>
        <w:spacing w:after="0" w:line="360" w:lineRule="auto"/>
        <w:ind w:firstLine="360"/>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Результаты некоторых исследований показывают, что </w:t>
      </w:r>
      <w:r w:rsidR="006A36B1" w:rsidRPr="002C7272">
        <w:rPr>
          <w:rFonts w:ascii="Times New Roman" w:hAnsi="Times New Roman" w:cs="Times New Roman"/>
          <w:sz w:val="28"/>
          <w:szCs w:val="28"/>
        </w:rPr>
        <w:t xml:space="preserve">иппотерапия способствует </w:t>
      </w:r>
      <w:r w:rsidRPr="009B2B98">
        <w:rPr>
          <w:rFonts w:ascii="Times New Roman" w:hAnsi="Times New Roman" w:cs="Times New Roman"/>
          <w:sz w:val="28"/>
          <w:szCs w:val="28"/>
        </w:rPr>
        <w:t>развитию</w:t>
      </w:r>
      <w:r w:rsidR="006A36B1" w:rsidRPr="009B2B98">
        <w:rPr>
          <w:rFonts w:ascii="Times New Roman" w:hAnsi="Times New Roman" w:cs="Times New Roman"/>
          <w:sz w:val="28"/>
          <w:szCs w:val="28"/>
        </w:rPr>
        <w:t xml:space="preserve"> познавательной сферы</w:t>
      </w:r>
      <w:r w:rsidR="0049739C" w:rsidRPr="002C7272">
        <w:rPr>
          <w:rFonts w:ascii="Times New Roman" w:hAnsi="Times New Roman" w:cs="Times New Roman"/>
          <w:sz w:val="28"/>
          <w:szCs w:val="28"/>
        </w:rPr>
        <w:t xml:space="preserve"> </w:t>
      </w:r>
      <w:r w:rsidR="006A36B1" w:rsidRPr="002C7272">
        <w:rPr>
          <w:rFonts w:ascii="Times New Roman" w:hAnsi="Times New Roman" w:cs="Times New Roman"/>
          <w:sz w:val="28"/>
          <w:szCs w:val="28"/>
        </w:rPr>
        <w:t xml:space="preserve"> </w:t>
      </w:r>
      <w:r w:rsidR="0049739C" w:rsidRPr="002C7272">
        <w:rPr>
          <w:rFonts w:ascii="Times New Roman" w:hAnsi="Times New Roman" w:cs="Times New Roman"/>
          <w:sz w:val="28"/>
          <w:szCs w:val="28"/>
        </w:rPr>
        <w:t xml:space="preserve">ребенка с ОВЗ </w:t>
      </w:r>
      <w:r w:rsidR="00921AAF">
        <w:rPr>
          <w:rFonts w:ascii="Times New Roman" w:hAnsi="Times New Roman" w:cs="Times New Roman"/>
          <w:sz w:val="28"/>
          <w:szCs w:val="28"/>
        </w:rPr>
        <w:t>[67</w:t>
      </w:r>
      <w:r w:rsidR="006F0062" w:rsidRPr="006F0062">
        <w:rPr>
          <w:rFonts w:ascii="Times New Roman" w:hAnsi="Times New Roman" w:cs="Times New Roman"/>
          <w:sz w:val="28"/>
          <w:szCs w:val="28"/>
        </w:rPr>
        <w:t xml:space="preserve">]. </w:t>
      </w:r>
      <w:r w:rsidR="00EC1355" w:rsidRPr="002C7272">
        <w:rPr>
          <w:rFonts w:ascii="Times New Roman" w:hAnsi="Times New Roman" w:cs="Times New Roman"/>
          <w:sz w:val="28"/>
          <w:szCs w:val="28"/>
        </w:rPr>
        <w:t>Данный эффект можно обозначить</w:t>
      </w:r>
      <w:r w:rsidR="00DA6F4C" w:rsidRPr="002C7272">
        <w:rPr>
          <w:rFonts w:ascii="Times New Roman" w:hAnsi="Times New Roman" w:cs="Times New Roman"/>
          <w:sz w:val="28"/>
          <w:szCs w:val="28"/>
        </w:rPr>
        <w:t xml:space="preserve"> как – интеллектуальный. Применение иппоте</w:t>
      </w:r>
      <w:r w:rsidR="0049739C" w:rsidRPr="002C7272">
        <w:rPr>
          <w:rFonts w:ascii="Times New Roman" w:hAnsi="Times New Roman" w:cs="Times New Roman"/>
          <w:sz w:val="28"/>
          <w:szCs w:val="28"/>
        </w:rPr>
        <w:t>ра</w:t>
      </w:r>
      <w:r w:rsidR="00DA6F4C" w:rsidRPr="002C7272">
        <w:rPr>
          <w:rFonts w:ascii="Times New Roman" w:hAnsi="Times New Roman" w:cs="Times New Roman"/>
          <w:sz w:val="28"/>
          <w:szCs w:val="28"/>
        </w:rPr>
        <w:t>пии как средств</w:t>
      </w:r>
      <w:r w:rsidR="00156062" w:rsidRPr="002C7272">
        <w:rPr>
          <w:rFonts w:ascii="Times New Roman" w:hAnsi="Times New Roman" w:cs="Times New Roman"/>
          <w:sz w:val="28"/>
          <w:szCs w:val="28"/>
        </w:rPr>
        <w:t>а</w:t>
      </w:r>
      <w:r w:rsidR="00DA6F4C" w:rsidRPr="002C7272">
        <w:rPr>
          <w:rFonts w:ascii="Times New Roman" w:hAnsi="Times New Roman" w:cs="Times New Roman"/>
          <w:sz w:val="28"/>
          <w:szCs w:val="28"/>
        </w:rPr>
        <w:t xml:space="preserve"> </w:t>
      </w:r>
      <w:r w:rsidR="0049739C" w:rsidRPr="002C7272">
        <w:rPr>
          <w:rFonts w:ascii="Times New Roman" w:hAnsi="Times New Roman" w:cs="Times New Roman"/>
          <w:sz w:val="28"/>
          <w:szCs w:val="28"/>
        </w:rPr>
        <w:t>активизации познавательной сферы и психических процессов развивает</w:t>
      </w:r>
      <w:r w:rsidR="00EC1355" w:rsidRPr="002C7272">
        <w:rPr>
          <w:rFonts w:ascii="Times New Roman" w:hAnsi="Times New Roman" w:cs="Times New Roman"/>
          <w:sz w:val="28"/>
          <w:szCs w:val="28"/>
        </w:rPr>
        <w:t xml:space="preserve"> концентрацию внимания</w:t>
      </w:r>
      <w:r w:rsidR="0049739C" w:rsidRPr="002C7272">
        <w:rPr>
          <w:rFonts w:ascii="Times New Roman" w:hAnsi="Times New Roman" w:cs="Times New Roman"/>
          <w:sz w:val="28"/>
          <w:szCs w:val="28"/>
        </w:rPr>
        <w:t>, сосредоточенност</w:t>
      </w:r>
      <w:r w:rsidR="00EC1355" w:rsidRPr="002C7272">
        <w:rPr>
          <w:rFonts w:ascii="Times New Roman" w:hAnsi="Times New Roman" w:cs="Times New Roman"/>
          <w:sz w:val="28"/>
          <w:szCs w:val="28"/>
        </w:rPr>
        <w:t>ь, максимальную собранность</w:t>
      </w:r>
      <w:r w:rsidR="0049739C" w:rsidRPr="002C7272">
        <w:rPr>
          <w:rFonts w:ascii="Times New Roman" w:hAnsi="Times New Roman" w:cs="Times New Roman"/>
          <w:sz w:val="28"/>
          <w:szCs w:val="28"/>
        </w:rPr>
        <w:t xml:space="preserve"> во время занятий,</w:t>
      </w:r>
      <w:r w:rsidR="00EC1355" w:rsidRPr="002C7272">
        <w:rPr>
          <w:rFonts w:ascii="Times New Roman" w:hAnsi="Times New Roman" w:cs="Times New Roman"/>
          <w:sz w:val="28"/>
          <w:szCs w:val="28"/>
        </w:rPr>
        <w:t xml:space="preserve"> а также необходимость память</w:t>
      </w:r>
      <w:r w:rsidR="0049739C" w:rsidRPr="002C7272">
        <w:rPr>
          <w:rFonts w:ascii="Times New Roman" w:hAnsi="Times New Roman" w:cs="Times New Roman"/>
          <w:sz w:val="28"/>
          <w:szCs w:val="28"/>
        </w:rPr>
        <w:t xml:space="preserve"> и планировать свои</w:t>
      </w:r>
      <w:r w:rsidR="00EC1355" w:rsidRPr="002C7272">
        <w:rPr>
          <w:rFonts w:ascii="Times New Roman" w:hAnsi="Times New Roman" w:cs="Times New Roman"/>
          <w:sz w:val="28"/>
          <w:szCs w:val="28"/>
        </w:rPr>
        <w:t>х</w:t>
      </w:r>
      <w:r w:rsidR="0049739C" w:rsidRPr="002C7272">
        <w:rPr>
          <w:rFonts w:ascii="Times New Roman" w:hAnsi="Times New Roman" w:cs="Times New Roman"/>
          <w:sz w:val="28"/>
          <w:szCs w:val="28"/>
        </w:rPr>
        <w:t xml:space="preserve"> действи</w:t>
      </w:r>
      <w:r w:rsidR="00EC1355" w:rsidRPr="002C7272">
        <w:rPr>
          <w:rFonts w:ascii="Times New Roman" w:hAnsi="Times New Roman" w:cs="Times New Roman"/>
          <w:sz w:val="28"/>
          <w:szCs w:val="28"/>
        </w:rPr>
        <w:t>й</w:t>
      </w:r>
      <w:r w:rsidR="0049739C" w:rsidRPr="002C7272">
        <w:rPr>
          <w:rFonts w:ascii="Times New Roman" w:hAnsi="Times New Roman" w:cs="Times New Roman"/>
          <w:sz w:val="28"/>
          <w:szCs w:val="28"/>
        </w:rPr>
        <w:t>. Иппотерапевтические занятия также направлены на расширение представлений ребенка с ОВЗ об окружающей среде, о своем непосредственном месте в мире.</w:t>
      </w:r>
    </w:p>
    <w:p w:rsidR="00613505" w:rsidRPr="00A421B3" w:rsidRDefault="006A36B1"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Отличительной чертой иппотерапи</w:t>
      </w:r>
      <w:r w:rsidR="00DB4799" w:rsidRPr="002C7272">
        <w:rPr>
          <w:rFonts w:ascii="Times New Roman" w:hAnsi="Times New Roman" w:cs="Times New Roman"/>
          <w:sz w:val="28"/>
          <w:szCs w:val="28"/>
        </w:rPr>
        <w:t>и является субъектно-субъектный тип взаимоотношений, в котор</w:t>
      </w:r>
      <w:r w:rsidR="00EC1355" w:rsidRPr="002C7272">
        <w:rPr>
          <w:rFonts w:ascii="Times New Roman" w:hAnsi="Times New Roman" w:cs="Times New Roman"/>
          <w:sz w:val="28"/>
          <w:szCs w:val="28"/>
        </w:rPr>
        <w:t>ом участвуют ребенок, иппотерапевт</w:t>
      </w:r>
      <w:r w:rsidR="00DB4799" w:rsidRPr="002C7272">
        <w:rPr>
          <w:rFonts w:ascii="Times New Roman" w:hAnsi="Times New Roman" w:cs="Times New Roman"/>
          <w:sz w:val="28"/>
          <w:szCs w:val="28"/>
        </w:rPr>
        <w:t xml:space="preserve"> и родители</w:t>
      </w:r>
      <w:r w:rsidRPr="002C7272">
        <w:rPr>
          <w:rFonts w:ascii="Times New Roman" w:hAnsi="Times New Roman" w:cs="Times New Roman"/>
          <w:sz w:val="28"/>
          <w:szCs w:val="28"/>
        </w:rPr>
        <w:t xml:space="preserve">. </w:t>
      </w:r>
      <w:r w:rsidR="00DB4799" w:rsidRPr="002C7272">
        <w:rPr>
          <w:rFonts w:ascii="Times New Roman" w:hAnsi="Times New Roman" w:cs="Times New Roman"/>
          <w:sz w:val="28"/>
          <w:szCs w:val="28"/>
        </w:rPr>
        <w:t>Особое место во взаимоотношениях занимает взаимодействие ребенка и лошади,</w:t>
      </w:r>
      <w:r w:rsidR="00C2378D" w:rsidRPr="002C7272">
        <w:rPr>
          <w:rFonts w:ascii="Times New Roman" w:hAnsi="Times New Roman" w:cs="Times New Roman"/>
          <w:sz w:val="28"/>
          <w:szCs w:val="28"/>
        </w:rPr>
        <w:t xml:space="preserve"> опосредованное иппотерапевтом и родителями,</w:t>
      </w:r>
      <w:r w:rsidR="00DB4799" w:rsidRPr="002C7272">
        <w:rPr>
          <w:rFonts w:ascii="Times New Roman" w:hAnsi="Times New Roman" w:cs="Times New Roman"/>
          <w:sz w:val="28"/>
          <w:szCs w:val="28"/>
        </w:rPr>
        <w:t xml:space="preserve"> </w:t>
      </w:r>
      <w:r w:rsidR="00C2378D" w:rsidRPr="002C7272">
        <w:rPr>
          <w:rFonts w:ascii="Times New Roman" w:hAnsi="Times New Roman" w:cs="Times New Roman"/>
          <w:sz w:val="28"/>
          <w:szCs w:val="28"/>
        </w:rPr>
        <w:t>что</w:t>
      </w:r>
      <w:r w:rsidR="00DB4799" w:rsidRPr="002C7272">
        <w:rPr>
          <w:rFonts w:ascii="Times New Roman" w:hAnsi="Times New Roman" w:cs="Times New Roman"/>
          <w:sz w:val="28"/>
          <w:szCs w:val="28"/>
        </w:rPr>
        <w:t xml:space="preserve"> в конечно</w:t>
      </w:r>
      <w:r w:rsidR="00C2378D" w:rsidRPr="002C7272">
        <w:rPr>
          <w:rFonts w:ascii="Times New Roman" w:hAnsi="Times New Roman" w:cs="Times New Roman"/>
          <w:sz w:val="28"/>
          <w:szCs w:val="28"/>
        </w:rPr>
        <w:t>м</w:t>
      </w:r>
      <w:r w:rsidR="00DB4799" w:rsidRPr="002C7272">
        <w:rPr>
          <w:rFonts w:ascii="Times New Roman" w:hAnsi="Times New Roman" w:cs="Times New Roman"/>
          <w:sz w:val="28"/>
          <w:szCs w:val="28"/>
        </w:rPr>
        <w:t xml:space="preserve"> итоге</w:t>
      </w:r>
      <w:r w:rsidR="00EC1355" w:rsidRPr="002C7272">
        <w:rPr>
          <w:rFonts w:ascii="Times New Roman" w:hAnsi="Times New Roman" w:cs="Times New Roman"/>
          <w:sz w:val="28"/>
          <w:szCs w:val="28"/>
        </w:rPr>
        <w:t>,</w:t>
      </w:r>
      <w:r w:rsidR="00DB4799" w:rsidRPr="002C7272">
        <w:rPr>
          <w:rFonts w:ascii="Times New Roman" w:hAnsi="Times New Roman" w:cs="Times New Roman"/>
          <w:sz w:val="28"/>
          <w:szCs w:val="28"/>
        </w:rPr>
        <w:t xml:space="preserve"> сводится к созданию целостной системы</w:t>
      </w:r>
      <w:r w:rsidR="00615E26" w:rsidRPr="002C7272">
        <w:rPr>
          <w:rFonts w:ascii="Times New Roman" w:hAnsi="Times New Roman" w:cs="Times New Roman"/>
          <w:sz w:val="28"/>
          <w:szCs w:val="28"/>
        </w:rPr>
        <w:t xml:space="preserve"> </w:t>
      </w:r>
      <w:r w:rsidR="00615E26" w:rsidRPr="00512520">
        <w:rPr>
          <w:rFonts w:ascii="Times New Roman" w:hAnsi="Times New Roman" w:cs="Times New Roman"/>
          <w:sz w:val="28"/>
          <w:szCs w:val="28"/>
        </w:rPr>
        <w:t>коммуникации</w:t>
      </w:r>
      <w:r w:rsidR="00DB4799" w:rsidRPr="002C7272">
        <w:rPr>
          <w:rFonts w:ascii="Times New Roman" w:hAnsi="Times New Roman" w:cs="Times New Roman"/>
          <w:sz w:val="28"/>
          <w:szCs w:val="28"/>
        </w:rPr>
        <w:t xml:space="preserve">. </w:t>
      </w:r>
      <w:r w:rsidR="00471697" w:rsidRPr="002C7272">
        <w:rPr>
          <w:rFonts w:ascii="Times New Roman" w:hAnsi="Times New Roman" w:cs="Times New Roman"/>
          <w:sz w:val="28"/>
          <w:szCs w:val="28"/>
        </w:rPr>
        <w:t xml:space="preserve">Ядром формирующейся </w:t>
      </w:r>
      <w:r w:rsidR="00EC1355" w:rsidRPr="002C7272">
        <w:rPr>
          <w:rFonts w:ascii="Times New Roman" w:hAnsi="Times New Roman" w:cs="Times New Roman"/>
          <w:sz w:val="28"/>
          <w:szCs w:val="28"/>
        </w:rPr>
        <w:t xml:space="preserve">коммуникативной </w:t>
      </w:r>
      <w:r w:rsidR="00471697" w:rsidRPr="002C7272">
        <w:rPr>
          <w:rFonts w:ascii="Times New Roman" w:hAnsi="Times New Roman" w:cs="Times New Roman"/>
          <w:sz w:val="28"/>
          <w:szCs w:val="28"/>
        </w:rPr>
        <w:t>системы</w:t>
      </w:r>
      <w:r w:rsidR="00EC1355" w:rsidRPr="002C7272">
        <w:rPr>
          <w:rFonts w:ascii="Times New Roman" w:hAnsi="Times New Roman" w:cs="Times New Roman"/>
          <w:sz w:val="28"/>
          <w:szCs w:val="28"/>
        </w:rPr>
        <w:t xml:space="preserve"> </w:t>
      </w:r>
      <w:r w:rsidR="00471697" w:rsidRPr="002C7272">
        <w:rPr>
          <w:rFonts w:ascii="Times New Roman" w:hAnsi="Times New Roman" w:cs="Times New Roman"/>
          <w:sz w:val="28"/>
          <w:szCs w:val="28"/>
        </w:rPr>
        <w:t xml:space="preserve"> является взаимодействие ребенка и лошади, хотя иппотерапевту принадлежит роль пускового механизма </w:t>
      </w:r>
      <w:r w:rsidR="00615E26" w:rsidRPr="002C7272">
        <w:rPr>
          <w:rFonts w:ascii="Times New Roman" w:hAnsi="Times New Roman" w:cs="Times New Roman"/>
          <w:sz w:val="28"/>
          <w:szCs w:val="28"/>
        </w:rPr>
        <w:t xml:space="preserve">и коррекции </w:t>
      </w:r>
      <w:r w:rsidR="00471697" w:rsidRPr="002C7272">
        <w:rPr>
          <w:rFonts w:ascii="Times New Roman" w:hAnsi="Times New Roman" w:cs="Times New Roman"/>
          <w:sz w:val="28"/>
          <w:szCs w:val="28"/>
        </w:rPr>
        <w:t>их взаимодействия</w:t>
      </w:r>
      <w:r w:rsidR="00EC1355" w:rsidRPr="002C7272">
        <w:rPr>
          <w:rFonts w:ascii="Times New Roman" w:hAnsi="Times New Roman" w:cs="Times New Roman"/>
          <w:sz w:val="28"/>
          <w:szCs w:val="28"/>
        </w:rPr>
        <w:t>. И</w:t>
      </w:r>
      <w:r w:rsidR="00613505" w:rsidRPr="002C7272">
        <w:rPr>
          <w:rFonts w:ascii="Times New Roman" w:hAnsi="Times New Roman" w:cs="Times New Roman"/>
          <w:sz w:val="28"/>
          <w:szCs w:val="28"/>
        </w:rPr>
        <w:t>сследование о пси</w:t>
      </w:r>
      <w:r w:rsidR="006D21DF" w:rsidRPr="002C7272">
        <w:rPr>
          <w:rFonts w:ascii="Times New Roman" w:hAnsi="Times New Roman" w:cs="Times New Roman"/>
          <w:sz w:val="28"/>
          <w:szCs w:val="28"/>
        </w:rPr>
        <w:t>х</w:t>
      </w:r>
      <w:r w:rsidR="00613505" w:rsidRPr="002C7272">
        <w:rPr>
          <w:rFonts w:ascii="Times New Roman" w:hAnsi="Times New Roman" w:cs="Times New Roman"/>
          <w:sz w:val="28"/>
          <w:szCs w:val="28"/>
        </w:rPr>
        <w:t>ологических аспектах взаимодействия детей с ОВЗ и иппотерапевтов на коррекционных занятиях</w:t>
      </w:r>
      <w:r w:rsidR="00EC1355" w:rsidRPr="002C7272">
        <w:rPr>
          <w:rFonts w:ascii="Times New Roman" w:hAnsi="Times New Roman" w:cs="Times New Roman"/>
          <w:sz w:val="28"/>
          <w:szCs w:val="28"/>
        </w:rPr>
        <w:t>, проведенное</w:t>
      </w:r>
      <w:r w:rsidR="006D21DF" w:rsidRPr="002C7272">
        <w:rPr>
          <w:rFonts w:ascii="Times New Roman" w:hAnsi="Times New Roman" w:cs="Times New Roman"/>
          <w:sz w:val="28"/>
          <w:szCs w:val="28"/>
        </w:rPr>
        <w:t xml:space="preserve"> </w:t>
      </w:r>
      <w:r w:rsidR="005C307D" w:rsidRPr="002C7272">
        <w:rPr>
          <w:rFonts w:ascii="Times New Roman" w:hAnsi="Times New Roman" w:cs="Times New Roman"/>
          <w:sz w:val="28"/>
          <w:szCs w:val="28"/>
        </w:rPr>
        <w:t xml:space="preserve">С.Т </w:t>
      </w:r>
      <w:r w:rsidR="00A557D9" w:rsidRPr="002C7272">
        <w:rPr>
          <w:rFonts w:ascii="Times New Roman" w:hAnsi="Times New Roman" w:cs="Times New Roman"/>
          <w:sz w:val="28"/>
          <w:szCs w:val="28"/>
        </w:rPr>
        <w:t>Посоховой и</w:t>
      </w:r>
      <w:r w:rsidR="006D21DF" w:rsidRPr="002C7272">
        <w:rPr>
          <w:rFonts w:ascii="Times New Roman" w:hAnsi="Times New Roman" w:cs="Times New Roman"/>
          <w:sz w:val="28"/>
          <w:szCs w:val="28"/>
        </w:rPr>
        <w:t xml:space="preserve"> </w:t>
      </w:r>
      <w:r w:rsidR="005C307D" w:rsidRPr="002C7272">
        <w:rPr>
          <w:rFonts w:ascii="Times New Roman" w:hAnsi="Times New Roman" w:cs="Times New Roman"/>
          <w:sz w:val="28"/>
          <w:szCs w:val="28"/>
        </w:rPr>
        <w:t xml:space="preserve">А.А. </w:t>
      </w:r>
      <w:proofErr w:type="spellStart"/>
      <w:r w:rsidR="006D21DF" w:rsidRPr="002C7272">
        <w:rPr>
          <w:rFonts w:ascii="Times New Roman" w:hAnsi="Times New Roman" w:cs="Times New Roman"/>
          <w:sz w:val="28"/>
          <w:szCs w:val="28"/>
        </w:rPr>
        <w:t>Манташевой</w:t>
      </w:r>
      <w:proofErr w:type="spellEnd"/>
      <w:r w:rsidR="00A557D9" w:rsidRPr="002C7272">
        <w:rPr>
          <w:rFonts w:ascii="Times New Roman" w:hAnsi="Times New Roman" w:cs="Times New Roman"/>
          <w:sz w:val="28"/>
          <w:szCs w:val="28"/>
        </w:rPr>
        <w:t>,</w:t>
      </w:r>
      <w:r w:rsidR="006D21DF" w:rsidRPr="002C7272">
        <w:rPr>
          <w:rFonts w:ascii="Times New Roman" w:hAnsi="Times New Roman" w:cs="Times New Roman"/>
          <w:sz w:val="28"/>
          <w:szCs w:val="28"/>
        </w:rPr>
        <w:t xml:space="preserve"> показало специфические особенности взаимодействия иппотерапевта и ребенка.</w:t>
      </w:r>
      <w:r w:rsidR="00A557D9" w:rsidRPr="002C7272">
        <w:rPr>
          <w:rFonts w:ascii="Times New Roman" w:hAnsi="Times New Roman" w:cs="Times New Roman"/>
          <w:sz w:val="28"/>
          <w:szCs w:val="28"/>
        </w:rPr>
        <w:t xml:space="preserve"> В процессе занятий д</w:t>
      </w:r>
      <w:r w:rsidR="00725EC1" w:rsidRPr="002C7272">
        <w:rPr>
          <w:rFonts w:ascii="Times New Roman" w:hAnsi="Times New Roman" w:cs="Times New Roman"/>
          <w:sz w:val="28"/>
          <w:szCs w:val="28"/>
        </w:rPr>
        <w:t xml:space="preserve">ля иппотерапевтов важно помочь ребенку выполнять упражнения, </w:t>
      </w:r>
      <w:r w:rsidR="005C307D" w:rsidRPr="002C7272">
        <w:rPr>
          <w:rFonts w:ascii="Times New Roman" w:hAnsi="Times New Roman" w:cs="Times New Roman"/>
          <w:sz w:val="28"/>
          <w:szCs w:val="28"/>
        </w:rPr>
        <w:t>наладит</w:t>
      </w:r>
      <w:r w:rsidR="00A557D9" w:rsidRPr="002C7272">
        <w:rPr>
          <w:rFonts w:ascii="Times New Roman" w:hAnsi="Times New Roman" w:cs="Times New Roman"/>
          <w:sz w:val="28"/>
          <w:szCs w:val="28"/>
        </w:rPr>
        <w:t>ь с ним взаимодействия, используя</w:t>
      </w:r>
      <w:r w:rsidR="005C307D" w:rsidRPr="002C7272">
        <w:rPr>
          <w:rFonts w:ascii="Times New Roman" w:hAnsi="Times New Roman" w:cs="Times New Roman"/>
          <w:sz w:val="28"/>
          <w:szCs w:val="28"/>
        </w:rPr>
        <w:t xml:space="preserve"> не только профессиональные, но и личн</w:t>
      </w:r>
      <w:r w:rsidR="00A557D9" w:rsidRPr="002C7272">
        <w:rPr>
          <w:rFonts w:ascii="Times New Roman" w:hAnsi="Times New Roman" w:cs="Times New Roman"/>
          <w:sz w:val="28"/>
          <w:szCs w:val="28"/>
        </w:rPr>
        <w:t>остн</w:t>
      </w:r>
      <w:r w:rsidR="005C307D" w:rsidRPr="002C7272">
        <w:rPr>
          <w:rFonts w:ascii="Times New Roman" w:hAnsi="Times New Roman" w:cs="Times New Roman"/>
          <w:sz w:val="28"/>
          <w:szCs w:val="28"/>
        </w:rPr>
        <w:t>ые качества.</w:t>
      </w:r>
      <w:r w:rsidR="00A557D9" w:rsidRPr="002C7272">
        <w:rPr>
          <w:rFonts w:ascii="Times New Roman" w:hAnsi="Times New Roman" w:cs="Times New Roman"/>
          <w:sz w:val="28"/>
          <w:szCs w:val="28"/>
        </w:rPr>
        <w:t xml:space="preserve"> Кроме того, в задачи иппотерапевта входят налаживание отношений </w:t>
      </w:r>
      <w:r w:rsidR="00A557D9" w:rsidRPr="002C7272">
        <w:rPr>
          <w:rFonts w:ascii="Times New Roman" w:hAnsi="Times New Roman" w:cs="Times New Roman"/>
          <w:sz w:val="28"/>
          <w:szCs w:val="28"/>
        </w:rPr>
        <w:lastRenderedPageBreak/>
        <w:t>ребенка с лошадью и лошади с ребенком и соблюдение безопасности во время движения</w:t>
      </w:r>
      <w:r w:rsidR="005C307D" w:rsidRPr="002C7272">
        <w:rPr>
          <w:rFonts w:ascii="Times New Roman" w:hAnsi="Times New Roman" w:cs="Times New Roman"/>
          <w:sz w:val="28"/>
          <w:szCs w:val="28"/>
        </w:rPr>
        <w:t xml:space="preserve"> </w:t>
      </w:r>
      <w:r w:rsidR="00A557D9" w:rsidRPr="002C7272">
        <w:rPr>
          <w:rFonts w:ascii="Times New Roman" w:hAnsi="Times New Roman" w:cs="Times New Roman"/>
          <w:sz w:val="28"/>
          <w:szCs w:val="28"/>
        </w:rPr>
        <w:t>Такой подход позволяет реализовать коммуникативную активность ребенка и превращает его из объекта воздействия в субъект, что является важным фактором для социальной, психологиче</w:t>
      </w:r>
      <w:r w:rsidR="006F0062">
        <w:rPr>
          <w:rFonts w:ascii="Times New Roman" w:hAnsi="Times New Roman" w:cs="Times New Roman"/>
          <w:sz w:val="28"/>
          <w:szCs w:val="28"/>
        </w:rPr>
        <w:t>ской и физической реабилитации</w:t>
      </w:r>
      <w:r w:rsidR="006F0062" w:rsidRPr="006F0062">
        <w:rPr>
          <w:rFonts w:ascii="Times New Roman" w:hAnsi="Times New Roman" w:cs="Times New Roman"/>
          <w:sz w:val="28"/>
          <w:szCs w:val="28"/>
        </w:rPr>
        <w:t xml:space="preserve"> [</w:t>
      </w:r>
      <w:r w:rsidR="00921AAF">
        <w:rPr>
          <w:rFonts w:ascii="Times New Roman" w:hAnsi="Times New Roman" w:cs="Times New Roman"/>
          <w:sz w:val="28"/>
          <w:szCs w:val="28"/>
        </w:rPr>
        <w:t>50</w:t>
      </w:r>
      <w:r w:rsidR="006F0062" w:rsidRPr="006F0062">
        <w:rPr>
          <w:rFonts w:ascii="Times New Roman" w:hAnsi="Times New Roman" w:cs="Times New Roman"/>
          <w:sz w:val="28"/>
          <w:szCs w:val="28"/>
        </w:rPr>
        <w:t>]</w:t>
      </w:r>
      <w:r w:rsidR="00A421B3" w:rsidRPr="00A421B3">
        <w:rPr>
          <w:rFonts w:ascii="Times New Roman" w:hAnsi="Times New Roman" w:cs="Times New Roman"/>
          <w:sz w:val="28"/>
          <w:szCs w:val="28"/>
        </w:rPr>
        <w:t>.</w:t>
      </w:r>
    </w:p>
    <w:p w:rsidR="00404B4E" w:rsidRPr="002C7272" w:rsidRDefault="00C2378D"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Участие родителей сводится к наблюдению за ходом занятия</w:t>
      </w:r>
      <w:r w:rsidR="00A557D9" w:rsidRPr="002C7272">
        <w:rPr>
          <w:rFonts w:ascii="Times New Roman" w:hAnsi="Times New Roman" w:cs="Times New Roman"/>
          <w:sz w:val="28"/>
          <w:szCs w:val="28"/>
        </w:rPr>
        <w:t>, за поведением ребенка, лошади</w:t>
      </w:r>
      <w:r w:rsidRPr="002C7272">
        <w:rPr>
          <w:rFonts w:ascii="Times New Roman" w:hAnsi="Times New Roman" w:cs="Times New Roman"/>
          <w:sz w:val="28"/>
          <w:szCs w:val="28"/>
        </w:rPr>
        <w:t xml:space="preserve"> и иппотерапевта, и нередко </w:t>
      </w:r>
      <w:r w:rsidR="00E01629" w:rsidRPr="002C7272">
        <w:rPr>
          <w:rFonts w:ascii="Times New Roman" w:hAnsi="Times New Roman" w:cs="Times New Roman"/>
          <w:sz w:val="28"/>
          <w:szCs w:val="28"/>
        </w:rPr>
        <w:t>превращается в источник контроля</w:t>
      </w:r>
      <w:r w:rsidR="00A557D9" w:rsidRPr="002C7272">
        <w:rPr>
          <w:rFonts w:ascii="Times New Roman" w:hAnsi="Times New Roman" w:cs="Times New Roman"/>
          <w:sz w:val="28"/>
          <w:szCs w:val="28"/>
        </w:rPr>
        <w:t xml:space="preserve"> результатов и</w:t>
      </w:r>
      <w:r w:rsidR="00615E26" w:rsidRPr="002C7272">
        <w:rPr>
          <w:rFonts w:ascii="Times New Roman" w:hAnsi="Times New Roman" w:cs="Times New Roman"/>
          <w:sz w:val="28"/>
          <w:szCs w:val="28"/>
        </w:rPr>
        <w:t xml:space="preserve"> эмоционального напряжения</w:t>
      </w:r>
      <w:r w:rsidR="00E01629" w:rsidRPr="002C7272">
        <w:rPr>
          <w:rFonts w:ascii="Times New Roman" w:hAnsi="Times New Roman" w:cs="Times New Roman"/>
          <w:sz w:val="28"/>
          <w:szCs w:val="28"/>
        </w:rPr>
        <w:t>.</w:t>
      </w:r>
      <w:r w:rsidRPr="002C7272">
        <w:rPr>
          <w:rFonts w:ascii="Times New Roman" w:hAnsi="Times New Roman" w:cs="Times New Roman"/>
          <w:sz w:val="28"/>
          <w:szCs w:val="28"/>
        </w:rPr>
        <w:t xml:space="preserve"> </w:t>
      </w:r>
    </w:p>
    <w:p w:rsidR="00404B4E" w:rsidRPr="002C7272" w:rsidRDefault="00A557D9" w:rsidP="00D1548A">
      <w:pPr>
        <w:spacing w:after="0" w:line="360" w:lineRule="auto"/>
        <w:ind w:firstLine="708"/>
        <w:contextualSpacing/>
        <w:jc w:val="both"/>
        <w:rPr>
          <w:rFonts w:ascii="Times New Roman" w:hAnsi="Times New Roman" w:cs="Times New Roman"/>
          <w:sz w:val="28"/>
          <w:szCs w:val="28"/>
        </w:rPr>
      </w:pPr>
      <w:proofErr w:type="spellStart"/>
      <w:r w:rsidRPr="002C7272">
        <w:rPr>
          <w:rFonts w:ascii="Times New Roman" w:hAnsi="Times New Roman" w:cs="Times New Roman"/>
          <w:sz w:val="28"/>
          <w:szCs w:val="28"/>
        </w:rPr>
        <w:t>Сиситемообразующими</w:t>
      </w:r>
      <w:proofErr w:type="spellEnd"/>
      <w:r w:rsidRPr="002C7272">
        <w:rPr>
          <w:rFonts w:ascii="Times New Roman" w:hAnsi="Times New Roman" w:cs="Times New Roman"/>
          <w:sz w:val="28"/>
          <w:szCs w:val="28"/>
        </w:rPr>
        <w:t xml:space="preserve"> эффектами</w:t>
      </w:r>
      <w:r w:rsidR="00404B4E" w:rsidRPr="002C7272">
        <w:rPr>
          <w:rFonts w:ascii="Times New Roman" w:hAnsi="Times New Roman" w:cs="Times New Roman"/>
          <w:sz w:val="28"/>
          <w:szCs w:val="28"/>
        </w:rPr>
        <w:t xml:space="preserve"> </w:t>
      </w:r>
      <w:r w:rsidRPr="002C7272">
        <w:rPr>
          <w:rFonts w:ascii="Times New Roman" w:hAnsi="Times New Roman" w:cs="Times New Roman"/>
          <w:sz w:val="28"/>
          <w:szCs w:val="28"/>
        </w:rPr>
        <w:t>иппотерапевтического процесса с нашей точки зрения,</w:t>
      </w:r>
      <w:r w:rsidR="00404B4E" w:rsidRPr="002C7272">
        <w:rPr>
          <w:rFonts w:ascii="Times New Roman" w:hAnsi="Times New Roman" w:cs="Times New Roman"/>
          <w:sz w:val="28"/>
          <w:szCs w:val="28"/>
        </w:rPr>
        <w:t xml:space="preserve"> являются - </w:t>
      </w:r>
      <w:r w:rsidR="00404B4E" w:rsidRPr="00512520">
        <w:rPr>
          <w:rFonts w:ascii="Times New Roman" w:hAnsi="Times New Roman" w:cs="Times New Roman"/>
          <w:sz w:val="28"/>
          <w:szCs w:val="28"/>
        </w:rPr>
        <w:t>эмоциональный и коммуникативный эффекты</w:t>
      </w:r>
      <w:r w:rsidR="00404B4E" w:rsidRPr="002C7272">
        <w:rPr>
          <w:rFonts w:ascii="Times New Roman" w:hAnsi="Times New Roman" w:cs="Times New Roman"/>
          <w:sz w:val="28"/>
          <w:szCs w:val="28"/>
        </w:rPr>
        <w:t>. Основой проявления этих эффектов является само необычное пространство иппотерапевтического вз</w:t>
      </w:r>
      <w:r w:rsidR="00C1609C" w:rsidRPr="002C7272">
        <w:rPr>
          <w:rFonts w:ascii="Times New Roman" w:hAnsi="Times New Roman" w:cs="Times New Roman"/>
          <w:sz w:val="28"/>
          <w:szCs w:val="28"/>
        </w:rPr>
        <w:t xml:space="preserve">аимодействия, обусловливающее эмоциональные реакции ребенка. </w:t>
      </w:r>
      <w:r w:rsidR="00404B4E" w:rsidRPr="002C7272">
        <w:rPr>
          <w:rFonts w:ascii="Times New Roman" w:hAnsi="Times New Roman" w:cs="Times New Roman"/>
          <w:sz w:val="28"/>
          <w:szCs w:val="28"/>
        </w:rPr>
        <w:t>В первую очередь</w:t>
      </w:r>
      <w:r w:rsidR="00404B4E" w:rsidRPr="00512520">
        <w:rPr>
          <w:rFonts w:ascii="Times New Roman" w:hAnsi="Times New Roman" w:cs="Times New Roman"/>
          <w:sz w:val="28"/>
          <w:szCs w:val="28"/>
        </w:rPr>
        <w:t>, эмоциональные</w:t>
      </w:r>
      <w:r w:rsidR="00404B4E" w:rsidRPr="002C7272">
        <w:rPr>
          <w:rFonts w:ascii="Times New Roman" w:hAnsi="Times New Roman" w:cs="Times New Roman"/>
          <w:sz w:val="28"/>
          <w:szCs w:val="28"/>
        </w:rPr>
        <w:t xml:space="preserve"> реакции ребенка адресован</w:t>
      </w:r>
      <w:r w:rsidR="00C1609C" w:rsidRPr="002C7272">
        <w:rPr>
          <w:rFonts w:ascii="Times New Roman" w:hAnsi="Times New Roman" w:cs="Times New Roman"/>
          <w:sz w:val="28"/>
          <w:szCs w:val="28"/>
        </w:rPr>
        <w:t>ы</w:t>
      </w:r>
      <w:r w:rsidR="00404B4E" w:rsidRPr="002C7272">
        <w:rPr>
          <w:rFonts w:ascii="Times New Roman" w:hAnsi="Times New Roman" w:cs="Times New Roman"/>
          <w:sz w:val="28"/>
          <w:szCs w:val="28"/>
        </w:rPr>
        <w:t xml:space="preserve">  лошади. Однако данные реакции ребенка проявляю</w:t>
      </w:r>
      <w:r w:rsidR="00C1609C" w:rsidRPr="002C7272">
        <w:rPr>
          <w:rFonts w:ascii="Times New Roman" w:hAnsi="Times New Roman" w:cs="Times New Roman"/>
          <w:sz w:val="28"/>
          <w:szCs w:val="28"/>
        </w:rPr>
        <w:t>тся в разной степени, а также</w:t>
      </w:r>
      <w:r w:rsidR="00404B4E" w:rsidRPr="002C7272">
        <w:rPr>
          <w:rFonts w:ascii="Times New Roman" w:hAnsi="Times New Roman" w:cs="Times New Roman"/>
          <w:sz w:val="28"/>
          <w:szCs w:val="28"/>
        </w:rPr>
        <w:t xml:space="preserve"> в зависимости от  наличия  в процессе занятий комфортной психологической обстановки. Такая атмосфера занятия позволяет ребенку лучше адаптироваться в среде и переносить полученные ощущения и научения в построение своего жизненного опыта.</w:t>
      </w:r>
      <w:r w:rsidR="00404B4E" w:rsidRPr="002C7272">
        <w:rPr>
          <w:rFonts w:ascii="Times New Roman" w:hAnsi="Times New Roman" w:cs="Times New Roman"/>
          <w:b/>
          <w:sz w:val="28"/>
          <w:szCs w:val="28"/>
        </w:rPr>
        <w:t xml:space="preserve"> </w:t>
      </w:r>
      <w:r w:rsidR="00156062" w:rsidRPr="002C7272">
        <w:rPr>
          <w:rFonts w:ascii="Times New Roman" w:hAnsi="Times New Roman" w:cs="Times New Roman"/>
          <w:sz w:val="28"/>
          <w:szCs w:val="28"/>
        </w:rPr>
        <w:t>Эмоциональный эффект можно проследить по следующим индикаторам:</w:t>
      </w:r>
      <w:r w:rsidR="00156062" w:rsidRPr="002C7272">
        <w:rPr>
          <w:rFonts w:ascii="Times New Roman" w:hAnsi="Times New Roman" w:cs="Times New Roman"/>
          <w:b/>
          <w:sz w:val="28"/>
          <w:szCs w:val="28"/>
        </w:rPr>
        <w:t xml:space="preserve"> </w:t>
      </w:r>
      <w:r w:rsidR="00156062" w:rsidRPr="002C7272">
        <w:rPr>
          <w:rFonts w:ascii="Times New Roman" w:hAnsi="Times New Roman" w:cs="Times New Roman"/>
          <w:sz w:val="28"/>
          <w:szCs w:val="28"/>
        </w:rPr>
        <w:t>открытые выражение своих чувств, порывистость, нетерпеливость</w:t>
      </w:r>
      <w:r w:rsidR="00C1609C" w:rsidRPr="002C7272">
        <w:rPr>
          <w:rFonts w:ascii="Times New Roman" w:hAnsi="Times New Roman" w:cs="Times New Roman"/>
          <w:sz w:val="28"/>
          <w:szCs w:val="28"/>
        </w:rPr>
        <w:t>, не</w:t>
      </w:r>
      <w:r w:rsidR="00156062" w:rsidRPr="002C7272">
        <w:rPr>
          <w:rFonts w:ascii="Times New Roman" w:hAnsi="Times New Roman" w:cs="Times New Roman"/>
          <w:sz w:val="28"/>
          <w:szCs w:val="28"/>
        </w:rPr>
        <w:t>сдержан</w:t>
      </w:r>
      <w:r w:rsidR="00702278" w:rsidRPr="002C7272">
        <w:rPr>
          <w:rFonts w:ascii="Times New Roman" w:hAnsi="Times New Roman" w:cs="Times New Roman"/>
          <w:sz w:val="28"/>
          <w:szCs w:val="28"/>
        </w:rPr>
        <w:t>ность, тревога, беспокойство</w:t>
      </w:r>
      <w:r w:rsidR="00156062" w:rsidRPr="002C7272">
        <w:rPr>
          <w:rFonts w:ascii="Times New Roman" w:hAnsi="Times New Roman" w:cs="Times New Roman"/>
          <w:sz w:val="28"/>
          <w:szCs w:val="28"/>
        </w:rPr>
        <w:t>, напряжен</w:t>
      </w:r>
      <w:r w:rsidR="00702278" w:rsidRPr="002C7272">
        <w:rPr>
          <w:rFonts w:ascii="Times New Roman" w:hAnsi="Times New Roman" w:cs="Times New Roman"/>
          <w:sz w:val="28"/>
          <w:szCs w:val="28"/>
        </w:rPr>
        <w:t>ие</w:t>
      </w:r>
      <w:r w:rsidR="00156062" w:rsidRPr="002C7272">
        <w:rPr>
          <w:rFonts w:ascii="Times New Roman" w:hAnsi="Times New Roman" w:cs="Times New Roman"/>
          <w:sz w:val="28"/>
          <w:szCs w:val="28"/>
        </w:rPr>
        <w:t xml:space="preserve"> во время занятия, </w:t>
      </w:r>
      <w:r w:rsidR="00702278" w:rsidRPr="002C7272">
        <w:rPr>
          <w:rFonts w:ascii="Times New Roman" w:hAnsi="Times New Roman" w:cs="Times New Roman"/>
          <w:sz w:val="28"/>
          <w:szCs w:val="28"/>
        </w:rPr>
        <w:t>возникновение положительных эмоций от окружающих процессе иппотерапевтического занятия</w:t>
      </w:r>
      <w:r w:rsidR="00156062" w:rsidRPr="002C7272">
        <w:rPr>
          <w:rFonts w:ascii="Times New Roman" w:hAnsi="Times New Roman" w:cs="Times New Roman"/>
          <w:sz w:val="28"/>
          <w:szCs w:val="28"/>
        </w:rPr>
        <w:t>.</w:t>
      </w:r>
      <w:r w:rsidR="00702278" w:rsidRPr="002C7272">
        <w:rPr>
          <w:rFonts w:ascii="Times New Roman" w:hAnsi="Times New Roman" w:cs="Times New Roman"/>
          <w:sz w:val="28"/>
          <w:szCs w:val="28"/>
        </w:rPr>
        <w:t xml:space="preserve"> Эмоциональный эффект иппотерапии неразрывно связан с коммуникативным эффектом. </w:t>
      </w:r>
    </w:p>
    <w:p w:rsidR="00404B4E" w:rsidRPr="00A421B3" w:rsidRDefault="00404B4E" w:rsidP="00D1548A">
      <w:pPr>
        <w:spacing w:after="0" w:line="360" w:lineRule="auto"/>
        <w:ind w:firstLine="708"/>
        <w:contextualSpacing/>
        <w:jc w:val="both"/>
        <w:rPr>
          <w:rFonts w:ascii="Times New Roman" w:hAnsi="Times New Roman" w:cs="Times New Roman"/>
          <w:sz w:val="28"/>
          <w:szCs w:val="28"/>
        </w:rPr>
      </w:pPr>
      <w:r w:rsidRPr="00512520">
        <w:rPr>
          <w:rFonts w:ascii="Times New Roman" w:hAnsi="Times New Roman" w:cs="Times New Roman"/>
          <w:sz w:val="28"/>
          <w:szCs w:val="28"/>
        </w:rPr>
        <w:t>Коммуникативный эффект</w:t>
      </w:r>
      <w:r w:rsidR="00C1609C" w:rsidRPr="002C7272">
        <w:rPr>
          <w:rFonts w:ascii="Times New Roman" w:hAnsi="Times New Roman" w:cs="Times New Roman"/>
          <w:sz w:val="28"/>
          <w:szCs w:val="28"/>
        </w:rPr>
        <w:t xml:space="preserve"> иппотерапии отражает налаженный психологический климат, удобное и комфортное пространство</w:t>
      </w:r>
      <w:r w:rsidRPr="002C7272">
        <w:rPr>
          <w:rFonts w:ascii="Times New Roman" w:hAnsi="Times New Roman" w:cs="Times New Roman"/>
          <w:sz w:val="28"/>
          <w:szCs w:val="28"/>
        </w:rPr>
        <w:t xml:space="preserve"> для родителей и ребенка. Процесс иппотерапии построен не только на </w:t>
      </w:r>
      <w:r w:rsidRPr="00512520">
        <w:rPr>
          <w:rFonts w:ascii="Times New Roman" w:hAnsi="Times New Roman" w:cs="Times New Roman"/>
          <w:sz w:val="28"/>
          <w:szCs w:val="28"/>
        </w:rPr>
        <w:t>эмоциях, но</w:t>
      </w:r>
      <w:r w:rsidRPr="002C7272">
        <w:rPr>
          <w:rFonts w:ascii="Times New Roman" w:hAnsi="Times New Roman" w:cs="Times New Roman"/>
          <w:sz w:val="28"/>
          <w:szCs w:val="28"/>
        </w:rPr>
        <w:t xml:space="preserve"> и на </w:t>
      </w:r>
      <w:r w:rsidRPr="00512520">
        <w:rPr>
          <w:rFonts w:ascii="Times New Roman" w:hAnsi="Times New Roman" w:cs="Times New Roman"/>
          <w:sz w:val="28"/>
          <w:szCs w:val="28"/>
        </w:rPr>
        <w:t>общении между</w:t>
      </w:r>
      <w:r w:rsidRPr="002C7272">
        <w:rPr>
          <w:rFonts w:ascii="Times New Roman" w:hAnsi="Times New Roman" w:cs="Times New Roman"/>
          <w:sz w:val="28"/>
          <w:szCs w:val="28"/>
        </w:rPr>
        <w:t xml:space="preserve"> субъектами. </w:t>
      </w:r>
      <w:r w:rsidRPr="00512520">
        <w:rPr>
          <w:rFonts w:ascii="Times New Roman" w:hAnsi="Times New Roman" w:cs="Times New Roman"/>
          <w:sz w:val="28"/>
          <w:szCs w:val="28"/>
        </w:rPr>
        <w:t>Общение</w:t>
      </w:r>
      <w:r w:rsidRPr="002C7272">
        <w:rPr>
          <w:rFonts w:ascii="Times New Roman" w:hAnsi="Times New Roman" w:cs="Times New Roman"/>
          <w:sz w:val="28"/>
          <w:szCs w:val="28"/>
        </w:rPr>
        <w:t xml:space="preserve"> – это один из самых главных факторов для адаптации человека с ОВЗ в социуме</w:t>
      </w:r>
      <w:r w:rsidR="00C1609C" w:rsidRPr="002C7272">
        <w:rPr>
          <w:rFonts w:ascii="Times New Roman" w:hAnsi="Times New Roman" w:cs="Times New Roman"/>
          <w:sz w:val="28"/>
          <w:szCs w:val="28"/>
        </w:rPr>
        <w:t xml:space="preserve"> </w:t>
      </w:r>
      <w:r w:rsidR="00921AAF">
        <w:rPr>
          <w:rFonts w:ascii="Times New Roman" w:hAnsi="Times New Roman" w:cs="Times New Roman"/>
          <w:sz w:val="28"/>
          <w:szCs w:val="28"/>
        </w:rPr>
        <w:t>[70</w:t>
      </w:r>
      <w:r w:rsidR="00A421B3" w:rsidRPr="00A421B3">
        <w:rPr>
          <w:rFonts w:ascii="Times New Roman" w:hAnsi="Times New Roman" w:cs="Times New Roman"/>
          <w:sz w:val="28"/>
          <w:szCs w:val="28"/>
        </w:rPr>
        <w:t>].</w:t>
      </w:r>
      <w:r w:rsidRPr="002C7272">
        <w:rPr>
          <w:rFonts w:ascii="Times New Roman" w:hAnsi="Times New Roman" w:cs="Times New Roman"/>
          <w:sz w:val="28"/>
          <w:szCs w:val="28"/>
        </w:rPr>
        <w:t xml:space="preserve"> </w:t>
      </w:r>
      <w:r w:rsidR="00C1609C" w:rsidRPr="002C7272">
        <w:rPr>
          <w:rFonts w:ascii="Times New Roman" w:hAnsi="Times New Roman" w:cs="Times New Roman"/>
          <w:sz w:val="28"/>
          <w:szCs w:val="28"/>
        </w:rPr>
        <w:t>Данный эффект наблюдается по следующим</w:t>
      </w:r>
      <w:r w:rsidRPr="002C7272">
        <w:rPr>
          <w:rFonts w:ascii="Times New Roman" w:hAnsi="Times New Roman" w:cs="Times New Roman"/>
          <w:sz w:val="28"/>
          <w:szCs w:val="28"/>
        </w:rPr>
        <w:t xml:space="preserve"> индикаторы поведения ребенка: проявление инициативы в </w:t>
      </w:r>
      <w:r w:rsidRPr="002C7272">
        <w:rPr>
          <w:rFonts w:ascii="Times New Roman" w:hAnsi="Times New Roman" w:cs="Times New Roman"/>
          <w:sz w:val="28"/>
          <w:szCs w:val="28"/>
        </w:rPr>
        <w:lastRenderedPageBreak/>
        <w:t>установлении, сохранении и разрыве контактов</w:t>
      </w:r>
      <w:r w:rsidR="00C1609C" w:rsidRPr="002C7272">
        <w:rPr>
          <w:rFonts w:ascii="Times New Roman" w:hAnsi="Times New Roman" w:cs="Times New Roman"/>
          <w:sz w:val="28"/>
          <w:szCs w:val="28"/>
        </w:rPr>
        <w:t xml:space="preserve"> с окружающими людьми</w:t>
      </w:r>
      <w:r w:rsidRPr="002C7272">
        <w:rPr>
          <w:rFonts w:ascii="Times New Roman" w:hAnsi="Times New Roman" w:cs="Times New Roman"/>
          <w:sz w:val="28"/>
          <w:szCs w:val="28"/>
        </w:rPr>
        <w:t>; общительность; вербальный/невербальный контакт с лошадью и окружающими взрослыми</w:t>
      </w:r>
      <w:r w:rsidR="00E1037A" w:rsidRPr="002C7272">
        <w:rPr>
          <w:rFonts w:ascii="Times New Roman" w:hAnsi="Times New Roman" w:cs="Times New Roman"/>
          <w:sz w:val="28"/>
          <w:szCs w:val="28"/>
        </w:rPr>
        <w:t xml:space="preserve"> (</w:t>
      </w:r>
      <w:r w:rsidRPr="002C7272">
        <w:rPr>
          <w:rFonts w:ascii="Times New Roman" w:hAnsi="Times New Roman" w:cs="Times New Roman"/>
          <w:sz w:val="28"/>
          <w:szCs w:val="28"/>
        </w:rPr>
        <w:t>родителями и иппотерапевтами</w:t>
      </w:r>
      <w:r w:rsidR="00E1037A" w:rsidRPr="002C7272">
        <w:rPr>
          <w:rFonts w:ascii="Times New Roman" w:hAnsi="Times New Roman" w:cs="Times New Roman"/>
          <w:sz w:val="28"/>
          <w:szCs w:val="28"/>
        </w:rPr>
        <w:t>)</w:t>
      </w:r>
      <w:r w:rsidRPr="002C7272">
        <w:rPr>
          <w:rFonts w:ascii="Times New Roman" w:hAnsi="Times New Roman" w:cs="Times New Roman"/>
          <w:sz w:val="28"/>
          <w:szCs w:val="28"/>
        </w:rPr>
        <w:t>; открытость/закрытость в общении; доброжелательность. Необходимо отметить, что наиболее часто отмечаются случа</w:t>
      </w:r>
      <w:r w:rsidR="00E1037A" w:rsidRPr="002C7272">
        <w:rPr>
          <w:rFonts w:ascii="Times New Roman" w:hAnsi="Times New Roman" w:cs="Times New Roman"/>
          <w:sz w:val="28"/>
          <w:szCs w:val="28"/>
        </w:rPr>
        <w:t>и, когда ребенок с проблемами</w:t>
      </w:r>
      <w:r w:rsidRPr="002C7272">
        <w:rPr>
          <w:rFonts w:ascii="Times New Roman" w:hAnsi="Times New Roman" w:cs="Times New Roman"/>
          <w:sz w:val="28"/>
          <w:szCs w:val="28"/>
        </w:rPr>
        <w:t xml:space="preserve"> в развитии испытывает труд</w:t>
      </w:r>
      <w:r w:rsidR="00E1037A" w:rsidRPr="002C7272">
        <w:rPr>
          <w:rFonts w:ascii="Times New Roman" w:hAnsi="Times New Roman" w:cs="Times New Roman"/>
          <w:sz w:val="28"/>
          <w:szCs w:val="28"/>
        </w:rPr>
        <w:t>ности в общении со сверстниками. Преодолеть эти трудности</w:t>
      </w:r>
      <w:r w:rsidRPr="002C7272">
        <w:rPr>
          <w:rFonts w:ascii="Times New Roman" w:hAnsi="Times New Roman" w:cs="Times New Roman"/>
          <w:sz w:val="28"/>
          <w:szCs w:val="28"/>
        </w:rPr>
        <w:t xml:space="preserve"> ему помогает более</w:t>
      </w:r>
      <w:r w:rsidR="009E2410" w:rsidRPr="002C7272">
        <w:rPr>
          <w:rFonts w:ascii="Times New Roman" w:hAnsi="Times New Roman" w:cs="Times New Roman"/>
          <w:sz w:val="28"/>
          <w:szCs w:val="28"/>
        </w:rPr>
        <w:t xml:space="preserve"> адаптированный вариант  общения</w:t>
      </w:r>
      <w:r w:rsidR="00E1037A" w:rsidRPr="002C7272">
        <w:rPr>
          <w:rFonts w:ascii="Times New Roman" w:hAnsi="Times New Roman" w:cs="Times New Roman"/>
          <w:sz w:val="28"/>
          <w:szCs w:val="28"/>
        </w:rPr>
        <w:t xml:space="preserve"> на иппотерапевтическом занятии</w:t>
      </w:r>
      <w:r w:rsidR="009E2410" w:rsidRPr="002C7272">
        <w:rPr>
          <w:rFonts w:ascii="Times New Roman" w:hAnsi="Times New Roman" w:cs="Times New Roman"/>
          <w:sz w:val="28"/>
          <w:szCs w:val="28"/>
        </w:rPr>
        <w:t>, где лошадь выступает в нем партнером. Взаимод</w:t>
      </w:r>
      <w:r w:rsidRPr="002C7272">
        <w:rPr>
          <w:rFonts w:ascii="Times New Roman" w:hAnsi="Times New Roman" w:cs="Times New Roman"/>
          <w:sz w:val="28"/>
          <w:szCs w:val="28"/>
        </w:rPr>
        <w:t xml:space="preserve">ействие с лошадью является вспомогательный процессом для социализации. </w:t>
      </w:r>
      <w:r w:rsidR="009E2410" w:rsidRPr="002C7272">
        <w:rPr>
          <w:rFonts w:ascii="Times New Roman" w:hAnsi="Times New Roman" w:cs="Times New Roman"/>
          <w:sz w:val="28"/>
          <w:szCs w:val="28"/>
        </w:rPr>
        <w:t>Как показывает практика применения иппотерапии за</w:t>
      </w:r>
      <w:r w:rsidR="00E1037A" w:rsidRPr="002C7272">
        <w:rPr>
          <w:rFonts w:ascii="Times New Roman" w:hAnsi="Times New Roman" w:cs="Times New Roman"/>
          <w:sz w:val="28"/>
          <w:szCs w:val="28"/>
        </w:rPr>
        <w:t xml:space="preserve"> рубежом, в процессе иппотерапевтических занятий</w:t>
      </w:r>
      <w:r w:rsidR="009E2410" w:rsidRPr="002C7272">
        <w:rPr>
          <w:rFonts w:ascii="Times New Roman" w:hAnsi="Times New Roman" w:cs="Times New Roman"/>
          <w:sz w:val="28"/>
          <w:szCs w:val="28"/>
        </w:rPr>
        <w:t xml:space="preserve"> лошадь выступает как помощник</w:t>
      </w:r>
      <w:r w:rsidR="00126098" w:rsidRPr="002C7272">
        <w:rPr>
          <w:rFonts w:ascii="Times New Roman" w:hAnsi="Times New Roman" w:cs="Times New Roman"/>
          <w:sz w:val="28"/>
          <w:szCs w:val="28"/>
        </w:rPr>
        <w:t>, проводник</w:t>
      </w:r>
      <w:r w:rsidR="009E2410" w:rsidRPr="002C7272">
        <w:rPr>
          <w:rFonts w:ascii="Times New Roman" w:hAnsi="Times New Roman" w:cs="Times New Roman"/>
          <w:sz w:val="28"/>
          <w:szCs w:val="28"/>
        </w:rPr>
        <w:t xml:space="preserve"> для ребенка. В американской терминологии иппотерапия называется – </w:t>
      </w:r>
      <w:r w:rsidR="009E2410" w:rsidRPr="002C7272">
        <w:rPr>
          <w:rFonts w:ascii="Times New Roman" w:hAnsi="Times New Roman" w:cs="Times New Roman"/>
          <w:i/>
          <w:sz w:val="28"/>
          <w:szCs w:val="28"/>
          <w:lang w:val="en-US"/>
        </w:rPr>
        <w:t>equine</w:t>
      </w:r>
      <w:r w:rsidR="009E2410" w:rsidRPr="002C7272">
        <w:rPr>
          <w:rFonts w:ascii="Times New Roman" w:hAnsi="Times New Roman" w:cs="Times New Roman"/>
          <w:i/>
          <w:sz w:val="28"/>
          <w:szCs w:val="28"/>
        </w:rPr>
        <w:t>-</w:t>
      </w:r>
      <w:r w:rsidR="009E2410" w:rsidRPr="002C7272">
        <w:rPr>
          <w:rFonts w:ascii="Times New Roman" w:hAnsi="Times New Roman" w:cs="Times New Roman"/>
          <w:i/>
          <w:sz w:val="28"/>
          <w:szCs w:val="28"/>
          <w:lang w:val="en-US"/>
        </w:rPr>
        <w:t>assisted</w:t>
      </w:r>
      <w:r w:rsidR="009E2410" w:rsidRPr="002C7272">
        <w:rPr>
          <w:rFonts w:ascii="Times New Roman" w:hAnsi="Times New Roman" w:cs="Times New Roman"/>
          <w:i/>
          <w:sz w:val="28"/>
          <w:szCs w:val="28"/>
        </w:rPr>
        <w:t xml:space="preserve"> </w:t>
      </w:r>
      <w:r w:rsidR="009E2410" w:rsidRPr="002C7272">
        <w:rPr>
          <w:rFonts w:ascii="Times New Roman" w:hAnsi="Times New Roman" w:cs="Times New Roman"/>
          <w:i/>
          <w:sz w:val="28"/>
          <w:szCs w:val="28"/>
          <w:lang w:val="en-US"/>
        </w:rPr>
        <w:t>therapy</w:t>
      </w:r>
      <w:r w:rsidR="009E2410" w:rsidRPr="002C7272">
        <w:rPr>
          <w:rFonts w:ascii="Times New Roman" w:hAnsi="Times New Roman" w:cs="Times New Roman"/>
          <w:sz w:val="28"/>
          <w:szCs w:val="28"/>
        </w:rPr>
        <w:t>, что в переводе с английского языка, дословно, озна</w:t>
      </w:r>
      <w:r w:rsidR="00D1548A" w:rsidRPr="002C7272">
        <w:rPr>
          <w:rFonts w:ascii="Times New Roman" w:hAnsi="Times New Roman" w:cs="Times New Roman"/>
          <w:sz w:val="28"/>
          <w:szCs w:val="28"/>
        </w:rPr>
        <w:t xml:space="preserve">чает – терапия с помощью лошади как </w:t>
      </w:r>
      <w:proofErr w:type="spellStart"/>
      <w:r w:rsidR="009E2410" w:rsidRPr="002C7272">
        <w:rPr>
          <w:rFonts w:ascii="Times New Roman" w:hAnsi="Times New Roman" w:cs="Times New Roman"/>
          <w:sz w:val="28"/>
          <w:szCs w:val="28"/>
        </w:rPr>
        <w:t>тьютора</w:t>
      </w:r>
      <w:proofErr w:type="spellEnd"/>
      <w:r w:rsidR="009E2410" w:rsidRPr="002C7272">
        <w:rPr>
          <w:rFonts w:ascii="Times New Roman" w:hAnsi="Times New Roman" w:cs="Times New Roman"/>
          <w:sz w:val="28"/>
          <w:szCs w:val="28"/>
        </w:rPr>
        <w:t xml:space="preserve"> (сопровождающего</w:t>
      </w:r>
      <w:r w:rsidR="00512520">
        <w:rPr>
          <w:rFonts w:ascii="Times New Roman" w:hAnsi="Times New Roman" w:cs="Times New Roman"/>
          <w:sz w:val="28"/>
          <w:szCs w:val="28"/>
        </w:rPr>
        <w:t>)</w:t>
      </w:r>
      <w:r w:rsidR="00921AAF">
        <w:rPr>
          <w:rFonts w:ascii="Times New Roman" w:hAnsi="Times New Roman" w:cs="Times New Roman"/>
          <w:sz w:val="28"/>
          <w:szCs w:val="28"/>
        </w:rPr>
        <w:t xml:space="preserve"> [78</w:t>
      </w:r>
      <w:r w:rsidR="00A421B3" w:rsidRPr="00A421B3">
        <w:rPr>
          <w:rFonts w:ascii="Times New Roman" w:hAnsi="Times New Roman" w:cs="Times New Roman"/>
          <w:sz w:val="28"/>
          <w:szCs w:val="28"/>
        </w:rPr>
        <w:t>].</w:t>
      </w:r>
    </w:p>
    <w:p w:rsidR="005353F0" w:rsidRPr="002C7272" w:rsidRDefault="00E1037A" w:rsidP="000516DA">
      <w:pPr>
        <w:spacing w:after="0" w:line="360" w:lineRule="auto"/>
        <w:ind w:firstLine="708"/>
        <w:jc w:val="both"/>
        <w:rPr>
          <w:rFonts w:ascii="Times New Roman" w:hAnsi="Times New Roman" w:cs="Times New Roman"/>
          <w:sz w:val="28"/>
          <w:szCs w:val="28"/>
        </w:rPr>
      </w:pPr>
      <w:r w:rsidRPr="00512520">
        <w:rPr>
          <w:rFonts w:ascii="Times New Roman" w:hAnsi="Times New Roman" w:cs="Times New Roman"/>
          <w:sz w:val="28"/>
          <w:szCs w:val="28"/>
        </w:rPr>
        <w:t>Коммуникативный эффект</w:t>
      </w:r>
      <w:r w:rsidR="00404B4E" w:rsidRPr="002C7272">
        <w:rPr>
          <w:rFonts w:ascii="Times New Roman" w:hAnsi="Times New Roman" w:cs="Times New Roman"/>
          <w:sz w:val="28"/>
          <w:szCs w:val="28"/>
        </w:rPr>
        <w:t xml:space="preserve"> в процессе занятий не может</w:t>
      </w:r>
      <w:r w:rsidR="000516DA" w:rsidRPr="002C7272">
        <w:rPr>
          <w:rFonts w:ascii="Times New Roman" w:hAnsi="Times New Roman" w:cs="Times New Roman"/>
          <w:sz w:val="28"/>
          <w:szCs w:val="28"/>
        </w:rPr>
        <w:t xml:space="preserve"> быть</w:t>
      </w:r>
      <w:r w:rsidR="00404B4E" w:rsidRPr="002C7272">
        <w:rPr>
          <w:rFonts w:ascii="Times New Roman" w:hAnsi="Times New Roman" w:cs="Times New Roman"/>
          <w:sz w:val="28"/>
          <w:szCs w:val="28"/>
        </w:rPr>
        <w:t xml:space="preserve"> исключаться</w:t>
      </w:r>
      <w:r w:rsidRPr="002C7272">
        <w:rPr>
          <w:rFonts w:ascii="Times New Roman" w:hAnsi="Times New Roman" w:cs="Times New Roman"/>
          <w:sz w:val="28"/>
          <w:szCs w:val="28"/>
        </w:rPr>
        <w:t xml:space="preserve"> из оценки эффективности</w:t>
      </w:r>
      <w:r w:rsidR="000516DA" w:rsidRPr="002C7272">
        <w:rPr>
          <w:rFonts w:ascii="Times New Roman" w:hAnsi="Times New Roman" w:cs="Times New Roman"/>
          <w:sz w:val="28"/>
          <w:szCs w:val="28"/>
        </w:rPr>
        <w:t xml:space="preserve"> иппотерапии</w:t>
      </w:r>
      <w:r w:rsidR="00404B4E" w:rsidRPr="002C7272">
        <w:rPr>
          <w:rFonts w:ascii="Times New Roman" w:hAnsi="Times New Roman" w:cs="Times New Roman"/>
          <w:sz w:val="28"/>
          <w:szCs w:val="28"/>
        </w:rPr>
        <w:t>, поскольку в противном случае н</w:t>
      </w:r>
      <w:r w:rsidR="00126098" w:rsidRPr="002C7272">
        <w:rPr>
          <w:rFonts w:ascii="Times New Roman" w:hAnsi="Times New Roman" w:cs="Times New Roman"/>
          <w:sz w:val="28"/>
          <w:szCs w:val="28"/>
        </w:rPr>
        <w:t>е создается эмоциональная</w:t>
      </w:r>
      <w:r w:rsidR="00702278" w:rsidRPr="002C7272">
        <w:rPr>
          <w:rFonts w:ascii="Times New Roman" w:hAnsi="Times New Roman" w:cs="Times New Roman"/>
          <w:sz w:val="28"/>
          <w:szCs w:val="28"/>
        </w:rPr>
        <w:t xml:space="preserve"> основ</w:t>
      </w:r>
      <w:r w:rsidR="00126098" w:rsidRPr="002C7272">
        <w:rPr>
          <w:rFonts w:ascii="Times New Roman" w:hAnsi="Times New Roman" w:cs="Times New Roman"/>
          <w:sz w:val="28"/>
          <w:szCs w:val="28"/>
        </w:rPr>
        <w:t>а</w:t>
      </w:r>
      <w:r w:rsidR="00404B4E" w:rsidRPr="002C7272">
        <w:rPr>
          <w:rFonts w:ascii="Times New Roman" w:hAnsi="Times New Roman" w:cs="Times New Roman"/>
          <w:sz w:val="28"/>
          <w:szCs w:val="28"/>
        </w:rPr>
        <w:t xml:space="preserve">, вследствие чего, </w:t>
      </w:r>
      <w:r w:rsidR="000516DA" w:rsidRPr="002C7272">
        <w:rPr>
          <w:rFonts w:ascii="Times New Roman" w:hAnsi="Times New Roman" w:cs="Times New Roman"/>
          <w:sz w:val="28"/>
          <w:szCs w:val="28"/>
        </w:rPr>
        <w:t>вся система взаимодействия может разрушиться. Более того, ве</w:t>
      </w:r>
      <w:r w:rsidR="005353F0" w:rsidRPr="002C7272">
        <w:rPr>
          <w:rFonts w:ascii="Times New Roman" w:hAnsi="Times New Roman" w:cs="Times New Roman"/>
          <w:sz w:val="28"/>
          <w:szCs w:val="28"/>
        </w:rPr>
        <w:t>рховая езда для большинства людей – непривычная форма двигательной деятельности, поэтому, кроме вышеперечисленных воздействий, содержит в себе особые механизмы вли</w:t>
      </w:r>
      <w:r w:rsidR="000516DA" w:rsidRPr="002C7272">
        <w:rPr>
          <w:rFonts w:ascii="Times New Roman" w:hAnsi="Times New Roman" w:cs="Times New Roman"/>
          <w:sz w:val="28"/>
          <w:szCs w:val="28"/>
        </w:rPr>
        <w:t>яния на занимающихся всадников.</w:t>
      </w:r>
      <w:r w:rsidR="005353F0" w:rsidRPr="002C7272">
        <w:rPr>
          <w:rFonts w:ascii="Times New Roman" w:hAnsi="Times New Roman" w:cs="Times New Roman"/>
          <w:sz w:val="28"/>
          <w:szCs w:val="28"/>
        </w:rPr>
        <w:t xml:space="preserve"> Они складываются из общения с «живым тренажером» – лошадью, крупным, темпераментным и сильным животным, обладание и управление ко</w:t>
      </w:r>
      <w:r w:rsidR="000516DA" w:rsidRPr="002C7272">
        <w:rPr>
          <w:rFonts w:ascii="Times New Roman" w:hAnsi="Times New Roman" w:cs="Times New Roman"/>
          <w:sz w:val="28"/>
          <w:szCs w:val="28"/>
        </w:rPr>
        <w:t>торым дарит человеку, в том числе ребенку с ОВЗ ощущение победы, власти над</w:t>
      </w:r>
      <w:r w:rsidR="005353F0" w:rsidRPr="002C7272">
        <w:rPr>
          <w:rFonts w:ascii="Times New Roman" w:hAnsi="Times New Roman" w:cs="Times New Roman"/>
          <w:sz w:val="28"/>
          <w:szCs w:val="28"/>
        </w:rPr>
        <w:t xml:space="preserve"> </w:t>
      </w:r>
      <w:r w:rsidR="000516DA" w:rsidRPr="002C7272">
        <w:rPr>
          <w:rFonts w:ascii="Times New Roman" w:hAnsi="Times New Roman" w:cs="Times New Roman"/>
          <w:sz w:val="28"/>
          <w:szCs w:val="28"/>
        </w:rPr>
        <w:t>огромным мощным</w:t>
      </w:r>
      <w:r w:rsidR="005353F0" w:rsidRPr="002C7272">
        <w:rPr>
          <w:rFonts w:ascii="Times New Roman" w:hAnsi="Times New Roman" w:cs="Times New Roman"/>
          <w:sz w:val="28"/>
          <w:szCs w:val="28"/>
        </w:rPr>
        <w:t xml:space="preserve"> существ</w:t>
      </w:r>
      <w:r w:rsidR="000516DA" w:rsidRPr="002C7272">
        <w:rPr>
          <w:rFonts w:ascii="Times New Roman" w:hAnsi="Times New Roman" w:cs="Times New Roman"/>
          <w:sz w:val="28"/>
          <w:szCs w:val="28"/>
        </w:rPr>
        <w:t>ом</w:t>
      </w:r>
      <w:r w:rsidR="00BE0CF8" w:rsidRPr="002C7272">
        <w:rPr>
          <w:rFonts w:ascii="Times New Roman" w:hAnsi="Times New Roman" w:cs="Times New Roman"/>
          <w:sz w:val="28"/>
          <w:szCs w:val="28"/>
        </w:rPr>
        <w:t>. Не исключается также чувства превосходства</w:t>
      </w:r>
      <w:r w:rsidR="005353F0" w:rsidRPr="002C7272">
        <w:rPr>
          <w:rFonts w:ascii="Times New Roman" w:hAnsi="Times New Roman" w:cs="Times New Roman"/>
          <w:sz w:val="28"/>
          <w:szCs w:val="28"/>
        </w:rPr>
        <w:t xml:space="preserve"> над окружающими, стоящими внизу, на земле людьми</w:t>
      </w:r>
      <w:r w:rsidR="00BE0CF8" w:rsidRPr="002C7272">
        <w:rPr>
          <w:rFonts w:ascii="Times New Roman" w:hAnsi="Times New Roman" w:cs="Times New Roman"/>
          <w:sz w:val="28"/>
          <w:szCs w:val="28"/>
        </w:rPr>
        <w:t xml:space="preserve"> </w:t>
      </w:r>
      <w:r w:rsidR="00921AAF">
        <w:rPr>
          <w:rFonts w:ascii="Times New Roman" w:hAnsi="Times New Roman" w:cs="Times New Roman"/>
          <w:sz w:val="28"/>
          <w:szCs w:val="28"/>
        </w:rPr>
        <w:t>[48</w:t>
      </w:r>
      <w:r w:rsidR="00A421B3" w:rsidRPr="00A421B3">
        <w:rPr>
          <w:rFonts w:ascii="Times New Roman" w:hAnsi="Times New Roman" w:cs="Times New Roman"/>
          <w:sz w:val="28"/>
          <w:szCs w:val="28"/>
        </w:rPr>
        <w:t>]</w:t>
      </w:r>
      <w:r w:rsidR="005353F0" w:rsidRPr="002C7272">
        <w:rPr>
          <w:rFonts w:ascii="Times New Roman" w:hAnsi="Times New Roman" w:cs="Times New Roman"/>
          <w:sz w:val="28"/>
          <w:szCs w:val="28"/>
        </w:rPr>
        <w:t xml:space="preserve"> </w:t>
      </w:r>
    </w:p>
    <w:p w:rsidR="00987A01" w:rsidRPr="002C7272" w:rsidRDefault="00404B4E"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Уникальность иппотерапии сост</w:t>
      </w:r>
      <w:r w:rsidR="00BE0CF8" w:rsidRPr="002C7272">
        <w:rPr>
          <w:rFonts w:ascii="Times New Roman" w:hAnsi="Times New Roman" w:cs="Times New Roman"/>
          <w:sz w:val="28"/>
          <w:szCs w:val="28"/>
        </w:rPr>
        <w:t>оит в гармоничном сочетании коммуникативного и эмоционального</w:t>
      </w:r>
      <w:r w:rsidRPr="002C7272">
        <w:rPr>
          <w:rFonts w:ascii="Times New Roman" w:hAnsi="Times New Roman" w:cs="Times New Roman"/>
          <w:sz w:val="28"/>
          <w:szCs w:val="28"/>
        </w:rPr>
        <w:t xml:space="preserve"> эффектов,</w:t>
      </w:r>
      <w:r w:rsidR="00126098" w:rsidRPr="002C7272">
        <w:rPr>
          <w:rFonts w:ascii="Times New Roman" w:hAnsi="Times New Roman" w:cs="Times New Roman"/>
          <w:sz w:val="28"/>
          <w:szCs w:val="28"/>
        </w:rPr>
        <w:t xml:space="preserve"> что обусловливает построение психологически комфортного климата на занятиях</w:t>
      </w:r>
      <w:r w:rsidRPr="002C7272">
        <w:rPr>
          <w:rFonts w:ascii="Times New Roman" w:hAnsi="Times New Roman" w:cs="Times New Roman"/>
          <w:sz w:val="28"/>
          <w:szCs w:val="28"/>
        </w:rPr>
        <w:t>.</w:t>
      </w:r>
      <w:r w:rsidR="00702278" w:rsidRPr="002C7272">
        <w:rPr>
          <w:rFonts w:ascii="Times New Roman" w:hAnsi="Times New Roman" w:cs="Times New Roman"/>
        </w:rPr>
        <w:t xml:space="preserve"> </w:t>
      </w:r>
      <w:r w:rsidR="00702278" w:rsidRPr="002C7272">
        <w:rPr>
          <w:rFonts w:ascii="Times New Roman" w:hAnsi="Times New Roman" w:cs="Times New Roman"/>
          <w:sz w:val="28"/>
          <w:szCs w:val="28"/>
        </w:rPr>
        <w:t xml:space="preserve">Эмоциональный и </w:t>
      </w:r>
      <w:r w:rsidR="00702278" w:rsidRPr="002C7272">
        <w:rPr>
          <w:rFonts w:ascii="Times New Roman" w:hAnsi="Times New Roman" w:cs="Times New Roman"/>
          <w:sz w:val="28"/>
          <w:szCs w:val="28"/>
        </w:rPr>
        <w:lastRenderedPageBreak/>
        <w:t>коммуникативный эффекты взаимосвязаны и, поэтому, невозможно представить один без другого.</w:t>
      </w:r>
    </w:p>
    <w:p w:rsidR="006A36B1" w:rsidRPr="002C7272" w:rsidRDefault="00987A01"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В п</w:t>
      </w:r>
      <w:r w:rsidR="006A36B1" w:rsidRPr="002C7272">
        <w:rPr>
          <w:rFonts w:ascii="Times New Roman" w:hAnsi="Times New Roman" w:cs="Times New Roman"/>
          <w:sz w:val="28"/>
          <w:szCs w:val="28"/>
        </w:rPr>
        <w:t>роцесс</w:t>
      </w:r>
      <w:r w:rsidRPr="002C7272">
        <w:rPr>
          <w:rFonts w:ascii="Times New Roman" w:hAnsi="Times New Roman" w:cs="Times New Roman"/>
          <w:sz w:val="28"/>
          <w:szCs w:val="28"/>
        </w:rPr>
        <w:t>е</w:t>
      </w:r>
      <w:r w:rsidR="006A36B1" w:rsidRPr="002C7272">
        <w:rPr>
          <w:rFonts w:ascii="Times New Roman" w:hAnsi="Times New Roman" w:cs="Times New Roman"/>
          <w:sz w:val="28"/>
          <w:szCs w:val="28"/>
        </w:rPr>
        <w:t xml:space="preserve"> </w:t>
      </w:r>
      <w:r w:rsidRPr="002C7272">
        <w:rPr>
          <w:rFonts w:ascii="Times New Roman" w:hAnsi="Times New Roman" w:cs="Times New Roman"/>
          <w:sz w:val="28"/>
          <w:szCs w:val="28"/>
        </w:rPr>
        <w:t>обучения навыкам верховой езды всадник вынужден преодолевать</w:t>
      </w:r>
      <w:r w:rsidR="00BE0CF8" w:rsidRPr="002C7272">
        <w:rPr>
          <w:rFonts w:ascii="Times New Roman" w:hAnsi="Times New Roman" w:cs="Times New Roman"/>
          <w:sz w:val="28"/>
          <w:szCs w:val="28"/>
        </w:rPr>
        <w:t xml:space="preserve"> ряд</w:t>
      </w:r>
      <w:r w:rsidRPr="002C7272">
        <w:rPr>
          <w:rFonts w:ascii="Times New Roman" w:hAnsi="Times New Roman" w:cs="Times New Roman"/>
          <w:sz w:val="28"/>
          <w:szCs w:val="28"/>
        </w:rPr>
        <w:t xml:space="preserve"> психическ</w:t>
      </w:r>
      <w:r w:rsidR="00BE0CF8" w:rsidRPr="002C7272">
        <w:rPr>
          <w:rFonts w:ascii="Times New Roman" w:hAnsi="Times New Roman" w:cs="Times New Roman"/>
          <w:sz w:val="28"/>
          <w:szCs w:val="28"/>
        </w:rPr>
        <w:t>их</w:t>
      </w:r>
      <w:r w:rsidRPr="002C7272">
        <w:rPr>
          <w:rFonts w:ascii="Times New Roman" w:hAnsi="Times New Roman" w:cs="Times New Roman"/>
          <w:sz w:val="28"/>
          <w:szCs w:val="28"/>
        </w:rPr>
        <w:t xml:space="preserve"> и физичес</w:t>
      </w:r>
      <w:r w:rsidR="00887784" w:rsidRPr="002C7272">
        <w:rPr>
          <w:rFonts w:ascii="Times New Roman" w:hAnsi="Times New Roman" w:cs="Times New Roman"/>
          <w:sz w:val="28"/>
          <w:szCs w:val="28"/>
        </w:rPr>
        <w:t>ки</w:t>
      </w:r>
      <w:r w:rsidR="00BE0CF8" w:rsidRPr="002C7272">
        <w:rPr>
          <w:rFonts w:ascii="Times New Roman" w:hAnsi="Times New Roman" w:cs="Times New Roman"/>
          <w:sz w:val="28"/>
          <w:szCs w:val="28"/>
        </w:rPr>
        <w:t>х трудностей</w:t>
      </w:r>
      <w:r w:rsidR="00887784" w:rsidRPr="002C7272">
        <w:rPr>
          <w:rFonts w:ascii="Times New Roman" w:hAnsi="Times New Roman" w:cs="Times New Roman"/>
          <w:sz w:val="28"/>
          <w:szCs w:val="28"/>
        </w:rPr>
        <w:t>, благодаря большому желанию и повышенного интереса к</w:t>
      </w:r>
      <w:r w:rsidRPr="002C7272">
        <w:rPr>
          <w:rFonts w:ascii="Times New Roman" w:hAnsi="Times New Roman" w:cs="Times New Roman"/>
          <w:sz w:val="28"/>
          <w:szCs w:val="28"/>
        </w:rPr>
        <w:t xml:space="preserve"> занятиям </w:t>
      </w:r>
      <w:r w:rsidR="00921AAF">
        <w:rPr>
          <w:rFonts w:ascii="Times New Roman" w:hAnsi="Times New Roman" w:cs="Times New Roman"/>
          <w:sz w:val="28"/>
          <w:szCs w:val="28"/>
        </w:rPr>
        <w:t>[41</w:t>
      </w:r>
      <w:r w:rsidR="006A36B1" w:rsidRPr="002C7272">
        <w:rPr>
          <w:rFonts w:ascii="Times New Roman" w:hAnsi="Times New Roman" w:cs="Times New Roman"/>
          <w:sz w:val="28"/>
          <w:szCs w:val="28"/>
        </w:rPr>
        <w:t>].</w:t>
      </w:r>
      <w:r w:rsidR="00212908" w:rsidRPr="002C7272">
        <w:rPr>
          <w:rFonts w:ascii="Times New Roman" w:hAnsi="Times New Roman" w:cs="Times New Roman"/>
          <w:sz w:val="28"/>
          <w:szCs w:val="28"/>
        </w:rPr>
        <w:t xml:space="preserve"> </w:t>
      </w:r>
      <w:r w:rsidR="00BE0CF8" w:rsidRPr="002C7272">
        <w:rPr>
          <w:rFonts w:ascii="Times New Roman" w:hAnsi="Times New Roman" w:cs="Times New Roman"/>
          <w:sz w:val="28"/>
          <w:szCs w:val="28"/>
        </w:rPr>
        <w:t>Мы определили эти признаки дают говорить о</w:t>
      </w:r>
      <w:r w:rsidR="00887784" w:rsidRPr="002C7272">
        <w:rPr>
          <w:rFonts w:ascii="Times New Roman" w:hAnsi="Times New Roman" w:cs="Times New Roman"/>
          <w:sz w:val="28"/>
          <w:szCs w:val="28"/>
        </w:rPr>
        <w:t xml:space="preserve"> </w:t>
      </w:r>
      <w:r w:rsidR="00BE0CF8" w:rsidRPr="002C7272">
        <w:rPr>
          <w:rFonts w:ascii="Times New Roman" w:hAnsi="Times New Roman" w:cs="Times New Roman"/>
          <w:sz w:val="28"/>
          <w:szCs w:val="28"/>
        </w:rPr>
        <w:t xml:space="preserve">мотивационном </w:t>
      </w:r>
      <w:r w:rsidR="00887784" w:rsidRPr="002C7272">
        <w:rPr>
          <w:rFonts w:ascii="Times New Roman" w:hAnsi="Times New Roman" w:cs="Times New Roman"/>
          <w:sz w:val="28"/>
          <w:szCs w:val="28"/>
        </w:rPr>
        <w:t>эффект</w:t>
      </w:r>
      <w:r w:rsidR="00BE0CF8" w:rsidRPr="002C7272">
        <w:rPr>
          <w:rFonts w:ascii="Times New Roman" w:hAnsi="Times New Roman" w:cs="Times New Roman"/>
          <w:sz w:val="28"/>
          <w:szCs w:val="28"/>
        </w:rPr>
        <w:t>е</w:t>
      </w:r>
      <w:r w:rsidR="00887784"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Важно, что </w:t>
      </w:r>
      <w:r w:rsidR="00AB19D7" w:rsidRPr="002C7272">
        <w:rPr>
          <w:rFonts w:ascii="Times New Roman" w:hAnsi="Times New Roman" w:cs="Times New Roman"/>
          <w:sz w:val="28"/>
          <w:szCs w:val="28"/>
        </w:rPr>
        <w:t xml:space="preserve">преодоление психологических барьеров, </w:t>
      </w:r>
      <w:r w:rsidRPr="002C7272">
        <w:rPr>
          <w:rFonts w:ascii="Times New Roman" w:hAnsi="Times New Roman" w:cs="Times New Roman"/>
          <w:sz w:val="28"/>
          <w:szCs w:val="28"/>
        </w:rPr>
        <w:t>н</w:t>
      </w:r>
      <w:r w:rsidR="00212908" w:rsidRPr="002C7272">
        <w:rPr>
          <w:rFonts w:ascii="Times New Roman" w:hAnsi="Times New Roman" w:cs="Times New Roman"/>
          <w:sz w:val="28"/>
          <w:szCs w:val="28"/>
        </w:rPr>
        <w:t>ормализация психического состояния</w:t>
      </w:r>
      <w:r w:rsidR="007C3E85" w:rsidRPr="002C7272">
        <w:rPr>
          <w:rFonts w:ascii="Times New Roman" w:hAnsi="Times New Roman" w:cs="Times New Roman"/>
          <w:sz w:val="28"/>
          <w:szCs w:val="28"/>
        </w:rPr>
        <w:t xml:space="preserve"> в результате </w:t>
      </w:r>
      <w:r w:rsidR="00AB19D7" w:rsidRPr="002C7272">
        <w:rPr>
          <w:rFonts w:ascii="Times New Roman" w:hAnsi="Times New Roman" w:cs="Times New Roman"/>
          <w:sz w:val="28"/>
          <w:szCs w:val="28"/>
        </w:rPr>
        <w:t xml:space="preserve">общения с </w:t>
      </w:r>
      <w:r w:rsidR="007C3E85" w:rsidRPr="002C7272">
        <w:rPr>
          <w:rFonts w:ascii="Times New Roman" w:hAnsi="Times New Roman" w:cs="Times New Roman"/>
          <w:sz w:val="28"/>
          <w:szCs w:val="28"/>
        </w:rPr>
        <w:t>лошадью,</w:t>
      </w:r>
      <w:r w:rsidR="00AB19D7" w:rsidRPr="002C7272">
        <w:rPr>
          <w:rFonts w:ascii="Times New Roman" w:hAnsi="Times New Roman" w:cs="Times New Roman"/>
          <w:sz w:val="28"/>
          <w:szCs w:val="28"/>
        </w:rPr>
        <w:t xml:space="preserve"> </w:t>
      </w:r>
      <w:r w:rsidR="007C3E85" w:rsidRPr="002C7272">
        <w:rPr>
          <w:rFonts w:ascii="Times New Roman" w:hAnsi="Times New Roman" w:cs="Times New Roman"/>
          <w:sz w:val="28"/>
          <w:szCs w:val="28"/>
        </w:rPr>
        <w:t xml:space="preserve"> управление </w:t>
      </w:r>
      <w:r w:rsidR="00BE0CF8" w:rsidRPr="002C7272">
        <w:rPr>
          <w:rFonts w:ascii="Times New Roman" w:hAnsi="Times New Roman" w:cs="Times New Roman"/>
          <w:sz w:val="28"/>
          <w:szCs w:val="28"/>
        </w:rPr>
        <w:t>ею</w:t>
      </w:r>
      <w:r w:rsidR="00212908" w:rsidRPr="002C7272">
        <w:rPr>
          <w:rFonts w:ascii="Times New Roman" w:hAnsi="Times New Roman" w:cs="Times New Roman"/>
          <w:sz w:val="28"/>
          <w:szCs w:val="28"/>
        </w:rPr>
        <w:t xml:space="preserve"> формиру</w:t>
      </w:r>
      <w:r w:rsidR="00AB19D7" w:rsidRPr="002C7272">
        <w:rPr>
          <w:rFonts w:ascii="Times New Roman" w:hAnsi="Times New Roman" w:cs="Times New Roman"/>
          <w:sz w:val="28"/>
          <w:szCs w:val="28"/>
        </w:rPr>
        <w:t>ю</w:t>
      </w:r>
      <w:r w:rsidR="00212908" w:rsidRPr="002C7272">
        <w:rPr>
          <w:rFonts w:ascii="Times New Roman" w:hAnsi="Times New Roman" w:cs="Times New Roman"/>
          <w:sz w:val="28"/>
          <w:szCs w:val="28"/>
        </w:rPr>
        <w:t>т</w:t>
      </w:r>
      <w:r w:rsidR="00AB19D7" w:rsidRPr="002C7272">
        <w:rPr>
          <w:rFonts w:ascii="Times New Roman" w:hAnsi="Times New Roman" w:cs="Times New Roman"/>
          <w:sz w:val="28"/>
          <w:szCs w:val="28"/>
        </w:rPr>
        <w:t xml:space="preserve"> у ребенка</w:t>
      </w:r>
      <w:r w:rsidR="00212908" w:rsidRPr="002C7272">
        <w:rPr>
          <w:rFonts w:ascii="Times New Roman" w:hAnsi="Times New Roman" w:cs="Times New Roman"/>
          <w:sz w:val="28"/>
          <w:szCs w:val="28"/>
        </w:rPr>
        <w:t xml:space="preserve"> ощущение победы, независимос</w:t>
      </w:r>
      <w:r w:rsidR="007C3E85" w:rsidRPr="002C7272">
        <w:rPr>
          <w:rFonts w:ascii="Times New Roman" w:hAnsi="Times New Roman" w:cs="Times New Roman"/>
          <w:sz w:val="28"/>
          <w:szCs w:val="28"/>
        </w:rPr>
        <w:t>ти, высокой собственной значимости. С этой точки зрения московские специалисты рассматривают иппотерапию</w:t>
      </w:r>
      <w:r w:rsidR="00212908" w:rsidRPr="002C7272">
        <w:rPr>
          <w:rFonts w:ascii="Times New Roman" w:hAnsi="Times New Roman" w:cs="Times New Roman"/>
          <w:sz w:val="28"/>
          <w:szCs w:val="28"/>
        </w:rPr>
        <w:t xml:space="preserve"> как </w:t>
      </w:r>
      <w:r w:rsidR="007C3E85" w:rsidRPr="002C7272">
        <w:rPr>
          <w:rFonts w:ascii="Times New Roman" w:hAnsi="Times New Roman" w:cs="Times New Roman"/>
          <w:sz w:val="28"/>
          <w:szCs w:val="28"/>
        </w:rPr>
        <w:t>«…</w:t>
      </w:r>
      <w:r w:rsidR="00212908" w:rsidRPr="002C7272">
        <w:rPr>
          <w:rFonts w:ascii="Times New Roman" w:hAnsi="Times New Roman" w:cs="Times New Roman"/>
          <w:sz w:val="28"/>
          <w:szCs w:val="28"/>
        </w:rPr>
        <w:t>один из методов лечения, направленных на воспитание синдро</w:t>
      </w:r>
      <w:r w:rsidR="00BE0CF8" w:rsidRPr="002C7272">
        <w:rPr>
          <w:rFonts w:ascii="Times New Roman" w:hAnsi="Times New Roman" w:cs="Times New Roman"/>
          <w:sz w:val="28"/>
          <w:szCs w:val="28"/>
        </w:rPr>
        <w:t xml:space="preserve">ма мотивации, – </w:t>
      </w:r>
      <w:r w:rsidR="00212908" w:rsidRPr="002C7272">
        <w:rPr>
          <w:rFonts w:ascii="Times New Roman" w:hAnsi="Times New Roman" w:cs="Times New Roman"/>
          <w:sz w:val="28"/>
          <w:szCs w:val="28"/>
        </w:rPr>
        <w:t>желание самостоятельно стоять и ходить, что у многих людей ослаблено или отсутствует</w:t>
      </w:r>
      <w:r w:rsidR="00A421B3">
        <w:rPr>
          <w:rFonts w:ascii="Times New Roman" w:hAnsi="Times New Roman" w:cs="Times New Roman"/>
          <w:sz w:val="28"/>
          <w:szCs w:val="28"/>
        </w:rPr>
        <w:t xml:space="preserve">» </w:t>
      </w:r>
      <w:r w:rsidR="00921AAF">
        <w:rPr>
          <w:rFonts w:ascii="Times New Roman" w:hAnsi="Times New Roman" w:cs="Times New Roman"/>
          <w:sz w:val="28"/>
          <w:szCs w:val="28"/>
        </w:rPr>
        <w:t>[17</w:t>
      </w:r>
      <w:r w:rsidR="00A421B3" w:rsidRPr="00A421B3">
        <w:rPr>
          <w:rFonts w:ascii="Times New Roman" w:hAnsi="Times New Roman" w:cs="Times New Roman"/>
          <w:sz w:val="28"/>
          <w:szCs w:val="28"/>
        </w:rPr>
        <w:t>]</w:t>
      </w:r>
      <w:r w:rsidR="00A421B3">
        <w:rPr>
          <w:rFonts w:ascii="Times New Roman" w:hAnsi="Times New Roman" w:cs="Times New Roman"/>
          <w:sz w:val="28"/>
          <w:szCs w:val="28"/>
        </w:rPr>
        <w:t>.</w:t>
      </w:r>
      <w:r w:rsidR="00BE0CF8" w:rsidRPr="002C7272">
        <w:rPr>
          <w:rFonts w:ascii="Times New Roman" w:hAnsi="Times New Roman" w:cs="Times New Roman"/>
          <w:sz w:val="28"/>
          <w:szCs w:val="28"/>
        </w:rPr>
        <w:t xml:space="preserve"> </w:t>
      </w:r>
    </w:p>
    <w:p w:rsidR="00533E3E" w:rsidRPr="002C7272" w:rsidRDefault="00B40DE1" w:rsidP="00D1548A">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Наличие мотивации у ребенка к занятиям на лошади обеспечивается </w:t>
      </w:r>
      <w:r w:rsidRPr="00512520">
        <w:rPr>
          <w:rFonts w:ascii="Times New Roman" w:hAnsi="Times New Roman" w:cs="Times New Roman"/>
          <w:sz w:val="28"/>
          <w:szCs w:val="28"/>
        </w:rPr>
        <w:t>рефлексивным эффектом.</w:t>
      </w:r>
      <w:r w:rsidRPr="002C7272">
        <w:rPr>
          <w:rFonts w:ascii="Times New Roman" w:hAnsi="Times New Roman" w:cs="Times New Roman"/>
          <w:sz w:val="28"/>
          <w:szCs w:val="28"/>
        </w:rPr>
        <w:t xml:space="preserve"> </w:t>
      </w:r>
      <w:r w:rsidR="00533E3E" w:rsidRPr="002C7272">
        <w:rPr>
          <w:rFonts w:ascii="Times New Roman" w:hAnsi="Times New Roman" w:cs="Times New Roman"/>
          <w:sz w:val="28"/>
          <w:szCs w:val="28"/>
        </w:rPr>
        <w:t xml:space="preserve">Влияние иппотерапевтического занятия обусловливается комфортной атмосферой, что непосредственно отражается на дальнейшем желании общаться </w:t>
      </w:r>
      <w:r w:rsidRPr="002C7272">
        <w:rPr>
          <w:rFonts w:ascii="Times New Roman" w:hAnsi="Times New Roman" w:cs="Times New Roman"/>
          <w:sz w:val="28"/>
          <w:szCs w:val="28"/>
        </w:rPr>
        <w:t xml:space="preserve">с лошадью и ходить на занятия. </w:t>
      </w:r>
      <w:r w:rsidR="0015119F" w:rsidRPr="00512520">
        <w:rPr>
          <w:rFonts w:ascii="Times New Roman" w:hAnsi="Times New Roman" w:cs="Times New Roman"/>
          <w:sz w:val="28"/>
          <w:szCs w:val="28"/>
        </w:rPr>
        <w:t>Рефлексивный эффек</w:t>
      </w:r>
      <w:r w:rsidR="00330D48" w:rsidRPr="00512520">
        <w:rPr>
          <w:rFonts w:ascii="Times New Roman" w:hAnsi="Times New Roman" w:cs="Times New Roman"/>
          <w:sz w:val="28"/>
          <w:szCs w:val="28"/>
        </w:rPr>
        <w:t>т</w:t>
      </w:r>
      <w:r w:rsidR="00533E3E" w:rsidRPr="002C7272">
        <w:rPr>
          <w:rFonts w:ascii="Times New Roman" w:hAnsi="Times New Roman" w:cs="Times New Roman"/>
          <w:sz w:val="28"/>
          <w:szCs w:val="28"/>
        </w:rPr>
        <w:t xml:space="preserve"> у ребенка </w:t>
      </w:r>
      <w:r w:rsidR="0015119F" w:rsidRPr="002C7272">
        <w:rPr>
          <w:rFonts w:ascii="Times New Roman" w:hAnsi="Times New Roman" w:cs="Times New Roman"/>
          <w:sz w:val="28"/>
          <w:szCs w:val="28"/>
        </w:rPr>
        <w:t>закладывае</w:t>
      </w:r>
      <w:r w:rsidR="00533E3E" w:rsidRPr="002C7272">
        <w:rPr>
          <w:rFonts w:ascii="Times New Roman" w:hAnsi="Times New Roman" w:cs="Times New Roman"/>
          <w:sz w:val="28"/>
          <w:szCs w:val="28"/>
        </w:rPr>
        <w:t xml:space="preserve">тся </w:t>
      </w:r>
      <w:r w:rsidR="0015119F" w:rsidRPr="002C7272">
        <w:rPr>
          <w:rFonts w:ascii="Times New Roman" w:hAnsi="Times New Roman" w:cs="Times New Roman"/>
          <w:sz w:val="28"/>
          <w:szCs w:val="28"/>
        </w:rPr>
        <w:t>родительской оценкой</w:t>
      </w:r>
      <w:r w:rsidR="00533E3E" w:rsidRPr="002C7272">
        <w:rPr>
          <w:rFonts w:ascii="Times New Roman" w:hAnsi="Times New Roman" w:cs="Times New Roman"/>
          <w:sz w:val="28"/>
          <w:szCs w:val="28"/>
        </w:rPr>
        <w:t xml:space="preserve"> поведе</w:t>
      </w:r>
      <w:r w:rsidR="0015119F" w:rsidRPr="002C7272">
        <w:rPr>
          <w:rFonts w:ascii="Times New Roman" w:hAnsi="Times New Roman" w:cs="Times New Roman"/>
          <w:sz w:val="28"/>
          <w:szCs w:val="28"/>
        </w:rPr>
        <w:t xml:space="preserve">ния ребенка </w:t>
      </w:r>
      <w:r w:rsidR="00330D48" w:rsidRPr="002C7272">
        <w:rPr>
          <w:rFonts w:ascii="Times New Roman" w:hAnsi="Times New Roman" w:cs="Times New Roman"/>
          <w:sz w:val="28"/>
          <w:szCs w:val="28"/>
        </w:rPr>
        <w:t>до, во время и после занятия. Они обращают внимание на поведение после занятий, на появление</w:t>
      </w:r>
      <w:r w:rsidR="0015119F" w:rsidRPr="002C7272">
        <w:rPr>
          <w:rFonts w:ascii="Times New Roman" w:hAnsi="Times New Roman" w:cs="Times New Roman"/>
          <w:sz w:val="28"/>
          <w:szCs w:val="28"/>
        </w:rPr>
        <w:t xml:space="preserve"> </w:t>
      </w:r>
      <w:r w:rsidR="00330D48" w:rsidRPr="002C7272">
        <w:rPr>
          <w:rFonts w:ascii="Times New Roman" w:hAnsi="Times New Roman" w:cs="Times New Roman"/>
          <w:sz w:val="28"/>
          <w:szCs w:val="28"/>
        </w:rPr>
        <w:t>в домашней атмосфере желания вернуться к занятиям с лошадью. Они фиксируют частоту воспоминаний о занятии, а также на эмоциональные реакции, которые</w:t>
      </w:r>
      <w:r w:rsidR="00533E3E" w:rsidRPr="002C7272">
        <w:rPr>
          <w:rFonts w:ascii="Times New Roman" w:hAnsi="Times New Roman" w:cs="Times New Roman"/>
          <w:sz w:val="28"/>
          <w:szCs w:val="28"/>
        </w:rPr>
        <w:t xml:space="preserve"> вызывают </w:t>
      </w:r>
      <w:r w:rsidR="00330D48" w:rsidRPr="002C7272">
        <w:rPr>
          <w:rFonts w:ascii="Times New Roman" w:hAnsi="Times New Roman" w:cs="Times New Roman"/>
          <w:sz w:val="28"/>
          <w:szCs w:val="28"/>
        </w:rPr>
        <w:t xml:space="preserve">разнообразные изображения лошади. </w:t>
      </w:r>
      <w:r w:rsidR="005353F0" w:rsidRPr="002C7272">
        <w:rPr>
          <w:rFonts w:ascii="Times New Roman" w:hAnsi="Times New Roman" w:cs="Times New Roman"/>
          <w:sz w:val="28"/>
          <w:szCs w:val="28"/>
        </w:rPr>
        <w:t xml:space="preserve">Кроме этого, необходимо учитывать впечатление, производимое непривычно большим пространством вокруг </w:t>
      </w:r>
      <w:r w:rsidR="00330D48" w:rsidRPr="002C7272">
        <w:rPr>
          <w:rFonts w:ascii="Times New Roman" w:hAnsi="Times New Roman" w:cs="Times New Roman"/>
          <w:sz w:val="28"/>
          <w:szCs w:val="28"/>
        </w:rPr>
        <w:t>ребенка</w:t>
      </w:r>
      <w:r w:rsidR="005353F0" w:rsidRPr="002C7272">
        <w:rPr>
          <w:rFonts w:ascii="Times New Roman" w:hAnsi="Times New Roman" w:cs="Times New Roman"/>
          <w:sz w:val="28"/>
          <w:szCs w:val="28"/>
        </w:rPr>
        <w:t xml:space="preserve"> (манеж или плац на открытом воздухе), которое позволяет ему почувствовать себя свободным, раскрепощенным.</w:t>
      </w:r>
      <w:r w:rsidR="008E311B" w:rsidRPr="002C7272">
        <w:rPr>
          <w:rFonts w:ascii="Times New Roman" w:hAnsi="Times New Roman" w:cs="Times New Roman"/>
          <w:sz w:val="28"/>
          <w:szCs w:val="28"/>
        </w:rPr>
        <w:t xml:space="preserve"> </w:t>
      </w:r>
      <w:r w:rsidR="00330D48" w:rsidRPr="002C7272">
        <w:rPr>
          <w:rFonts w:ascii="Times New Roman" w:hAnsi="Times New Roman" w:cs="Times New Roman"/>
          <w:sz w:val="28"/>
          <w:szCs w:val="28"/>
        </w:rPr>
        <w:t>Рефлекси</w:t>
      </w:r>
      <w:r w:rsidR="00330D48" w:rsidRPr="00512520">
        <w:rPr>
          <w:rFonts w:ascii="Times New Roman" w:hAnsi="Times New Roman" w:cs="Times New Roman"/>
          <w:sz w:val="28"/>
          <w:szCs w:val="28"/>
        </w:rPr>
        <w:t xml:space="preserve">вные процессы усиливают мотивацию ребенка к </w:t>
      </w:r>
      <w:r w:rsidR="007E1493" w:rsidRPr="00512520">
        <w:rPr>
          <w:rFonts w:ascii="Times New Roman" w:hAnsi="Times New Roman" w:cs="Times New Roman"/>
          <w:sz w:val="28"/>
          <w:szCs w:val="28"/>
        </w:rPr>
        <w:t>иппотерапевтическим</w:t>
      </w:r>
      <w:r w:rsidR="00512520">
        <w:rPr>
          <w:rFonts w:ascii="Times New Roman" w:hAnsi="Times New Roman" w:cs="Times New Roman"/>
          <w:sz w:val="28"/>
          <w:szCs w:val="28"/>
        </w:rPr>
        <w:t xml:space="preserve"> </w:t>
      </w:r>
      <w:r w:rsidR="00330D48" w:rsidRPr="00512520">
        <w:rPr>
          <w:rFonts w:ascii="Times New Roman" w:hAnsi="Times New Roman" w:cs="Times New Roman"/>
          <w:sz w:val="28"/>
          <w:szCs w:val="28"/>
        </w:rPr>
        <w:t xml:space="preserve">занятиям. </w:t>
      </w:r>
      <w:r w:rsidR="00533E3E" w:rsidRPr="00512520">
        <w:rPr>
          <w:rFonts w:ascii="Times New Roman" w:hAnsi="Times New Roman" w:cs="Times New Roman"/>
          <w:sz w:val="28"/>
          <w:szCs w:val="28"/>
        </w:rPr>
        <w:t>Мотивация</w:t>
      </w:r>
      <w:r w:rsidR="005353F0" w:rsidRPr="00512520">
        <w:rPr>
          <w:rFonts w:ascii="Times New Roman" w:hAnsi="Times New Roman" w:cs="Times New Roman"/>
          <w:sz w:val="28"/>
          <w:szCs w:val="28"/>
        </w:rPr>
        <w:t xml:space="preserve"> (мотивационный эффект)</w:t>
      </w:r>
      <w:r w:rsidR="00533E3E" w:rsidRPr="00512520">
        <w:rPr>
          <w:rFonts w:ascii="Times New Roman" w:hAnsi="Times New Roman" w:cs="Times New Roman"/>
          <w:sz w:val="28"/>
          <w:szCs w:val="28"/>
        </w:rPr>
        <w:t xml:space="preserve"> в данном</w:t>
      </w:r>
      <w:r w:rsidR="00533E3E" w:rsidRPr="002C7272">
        <w:rPr>
          <w:rFonts w:ascii="Times New Roman" w:hAnsi="Times New Roman" w:cs="Times New Roman"/>
          <w:sz w:val="28"/>
          <w:szCs w:val="28"/>
        </w:rPr>
        <w:t xml:space="preserve"> случае возникает за счет формирования, что ускоряет психо</w:t>
      </w:r>
      <w:r w:rsidR="007E1493" w:rsidRPr="002C7272">
        <w:rPr>
          <w:rFonts w:ascii="Times New Roman" w:hAnsi="Times New Roman" w:cs="Times New Roman"/>
          <w:sz w:val="28"/>
          <w:szCs w:val="28"/>
        </w:rPr>
        <w:t>логическое влияние иппотерапии.</w:t>
      </w:r>
    </w:p>
    <w:p w:rsidR="005C133D" w:rsidRPr="002C7272" w:rsidRDefault="00B40DE1" w:rsidP="005C133D">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Изменение поведения ребенка во время иппотерапевтического занятия и после него формирует – поведенческий эффект. </w:t>
      </w:r>
      <w:r w:rsidR="00533E3E" w:rsidRPr="00512520">
        <w:rPr>
          <w:rFonts w:ascii="Times New Roman" w:hAnsi="Times New Roman" w:cs="Times New Roman"/>
          <w:sz w:val="28"/>
          <w:szCs w:val="28"/>
        </w:rPr>
        <w:t>Поведенческий эффект</w:t>
      </w:r>
      <w:r w:rsidR="00533E3E" w:rsidRPr="002C7272">
        <w:rPr>
          <w:rFonts w:ascii="Times New Roman" w:hAnsi="Times New Roman" w:cs="Times New Roman"/>
          <w:sz w:val="28"/>
          <w:szCs w:val="28"/>
        </w:rPr>
        <w:t xml:space="preserve"> - достигается за счет того, что иппотерапия обеспечивает развитие собственной </w:t>
      </w:r>
      <w:r w:rsidR="007E1493" w:rsidRPr="002C7272">
        <w:rPr>
          <w:rFonts w:ascii="Times New Roman" w:hAnsi="Times New Roman" w:cs="Times New Roman"/>
          <w:sz w:val="28"/>
          <w:szCs w:val="28"/>
        </w:rPr>
        <w:t>значимости и силы, когда ребенок</w:t>
      </w:r>
      <w:r w:rsidR="00533E3E" w:rsidRPr="002C7272">
        <w:rPr>
          <w:rFonts w:ascii="Times New Roman" w:hAnsi="Times New Roman" w:cs="Times New Roman"/>
          <w:sz w:val="28"/>
          <w:szCs w:val="28"/>
        </w:rPr>
        <w:t xml:space="preserve"> с </w:t>
      </w:r>
      <w:r w:rsidR="007E1493" w:rsidRPr="002C7272">
        <w:rPr>
          <w:rFonts w:ascii="Times New Roman" w:hAnsi="Times New Roman" w:cs="Times New Roman"/>
          <w:sz w:val="28"/>
          <w:szCs w:val="28"/>
        </w:rPr>
        <w:t xml:space="preserve">ОВЗ </w:t>
      </w:r>
      <w:r w:rsidR="00533E3E" w:rsidRPr="002C7272">
        <w:rPr>
          <w:rFonts w:ascii="Times New Roman" w:hAnsi="Times New Roman" w:cs="Times New Roman"/>
          <w:sz w:val="28"/>
          <w:szCs w:val="28"/>
        </w:rPr>
        <w:t xml:space="preserve">избавляется от механической поддержки инвалидного кресла или костылей и способен передвигаться на мощном животном, управлять им. Кроме того, положение верхом на лошади оказывается выигрышным: «Я наверху, они внизу». Поэтому именно лошади используются для повышения самооценки людей и снятия депрессивного фона настроения. </w:t>
      </w:r>
      <w:r w:rsidR="003B6427" w:rsidRPr="002C7272">
        <w:rPr>
          <w:rFonts w:ascii="Times New Roman" w:hAnsi="Times New Roman" w:cs="Times New Roman"/>
          <w:sz w:val="28"/>
          <w:szCs w:val="28"/>
        </w:rPr>
        <w:t>Несмотря на то, что большинство детей - интеллектуально сохранны, в силу сложной структуры дефектов и отсутствия у некоторых речи, они не могут вербализировать свои чувства и переживания от иппотерапевтических занятий. Результат занятий в качестве изменений в психической сфере будет виден через поведение ребенка, т.е. его внешнюю деятельность. Наблюдателями за их поведением, в первую очередь, являются родители. В момент занятий они практически всегда находятся рядом и отслеживают изменения в поведении ребенка.</w:t>
      </w:r>
    </w:p>
    <w:p w:rsidR="00533E3E" w:rsidRPr="002C7272" w:rsidRDefault="005C133D" w:rsidP="005C133D">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Проследить проявления регуляторного эффекта в поведении ребенка можно по следующим индикаторам:</w:t>
      </w:r>
      <w:r w:rsidRPr="002C7272">
        <w:rPr>
          <w:rFonts w:ascii="Times New Roman" w:hAnsi="Times New Roman" w:cs="Times New Roman"/>
        </w:rPr>
        <w:t xml:space="preserve"> </w:t>
      </w:r>
      <w:r w:rsidRPr="002C7272">
        <w:rPr>
          <w:rFonts w:ascii="Times New Roman" w:hAnsi="Times New Roman" w:cs="Times New Roman"/>
          <w:sz w:val="28"/>
          <w:szCs w:val="28"/>
        </w:rPr>
        <w:t>часто отвлекается на окружающие факторы; вялые движения; плохое поведение; сосредоточение на себе; занят собой; отказ выполнять задания не превышающее способности и физиологические возможности (лень); постоянная необходимость в помощи инструктора; с интересом и желанием справляется с заданиями; полагается на свои силы; самостоятелен; уравновешен и спокоен; способен контролировать свои действия. Внимательность – один самых главных процессов регулятивной деятельности ребенка во время занятия.</w:t>
      </w:r>
    </w:p>
    <w:p w:rsidR="00BE5C7B" w:rsidRPr="002C7272" w:rsidRDefault="00B40DE1"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По нашему мнению, на</w:t>
      </w:r>
      <w:r w:rsidR="000A0920" w:rsidRPr="002C7272">
        <w:rPr>
          <w:rFonts w:ascii="Times New Roman" w:hAnsi="Times New Roman" w:cs="Times New Roman"/>
          <w:sz w:val="28"/>
          <w:szCs w:val="28"/>
        </w:rPr>
        <w:t xml:space="preserve"> основе </w:t>
      </w:r>
      <w:r w:rsidRPr="002C7272">
        <w:rPr>
          <w:rFonts w:ascii="Times New Roman" w:hAnsi="Times New Roman" w:cs="Times New Roman"/>
          <w:sz w:val="28"/>
          <w:szCs w:val="28"/>
        </w:rPr>
        <w:t>взаимодействия и взаи</w:t>
      </w:r>
      <w:r w:rsidR="008E311B" w:rsidRPr="002C7272">
        <w:rPr>
          <w:rFonts w:ascii="Times New Roman" w:hAnsi="Times New Roman" w:cs="Times New Roman"/>
          <w:sz w:val="28"/>
          <w:szCs w:val="28"/>
        </w:rPr>
        <w:t>мовлияния</w:t>
      </w:r>
      <w:r w:rsidRPr="002C7272">
        <w:rPr>
          <w:rFonts w:ascii="Times New Roman" w:hAnsi="Times New Roman" w:cs="Times New Roman"/>
          <w:sz w:val="28"/>
          <w:szCs w:val="28"/>
        </w:rPr>
        <w:t xml:space="preserve"> выше </w:t>
      </w:r>
      <w:r w:rsidR="007E1493" w:rsidRPr="002C7272">
        <w:rPr>
          <w:rFonts w:ascii="Times New Roman" w:hAnsi="Times New Roman" w:cs="Times New Roman"/>
          <w:sz w:val="28"/>
          <w:szCs w:val="28"/>
        </w:rPr>
        <w:t>описанных эффектов, возникает</w:t>
      </w:r>
      <w:r w:rsidRPr="002C7272">
        <w:rPr>
          <w:rFonts w:ascii="Times New Roman" w:hAnsi="Times New Roman" w:cs="Times New Roman"/>
          <w:sz w:val="28"/>
          <w:szCs w:val="28"/>
        </w:rPr>
        <w:t xml:space="preserve"> комплекс</w:t>
      </w:r>
      <w:r w:rsidR="00BE5C7B" w:rsidRPr="002C7272">
        <w:rPr>
          <w:rFonts w:ascii="Times New Roman" w:hAnsi="Times New Roman" w:cs="Times New Roman"/>
          <w:sz w:val="28"/>
          <w:szCs w:val="28"/>
        </w:rPr>
        <w:t xml:space="preserve"> эффектов, названный</w:t>
      </w:r>
      <w:r w:rsidR="000A0920" w:rsidRPr="002C7272">
        <w:rPr>
          <w:rFonts w:ascii="Times New Roman" w:hAnsi="Times New Roman" w:cs="Times New Roman"/>
          <w:sz w:val="28"/>
          <w:szCs w:val="28"/>
        </w:rPr>
        <w:t xml:space="preserve"> нами как </w:t>
      </w:r>
      <w:r w:rsidR="000A0920" w:rsidRPr="00512520">
        <w:rPr>
          <w:rFonts w:ascii="Times New Roman" w:hAnsi="Times New Roman" w:cs="Times New Roman"/>
          <w:i/>
          <w:sz w:val="28"/>
          <w:szCs w:val="28"/>
        </w:rPr>
        <w:t>энергетические эффекты</w:t>
      </w:r>
      <w:r w:rsidR="007E1493" w:rsidRPr="002C7272">
        <w:rPr>
          <w:rFonts w:ascii="Times New Roman" w:hAnsi="Times New Roman" w:cs="Times New Roman"/>
          <w:sz w:val="28"/>
          <w:szCs w:val="28"/>
        </w:rPr>
        <w:t xml:space="preserve">. Этот комплекс </w:t>
      </w:r>
      <w:r w:rsidR="005C133D" w:rsidRPr="002C7272">
        <w:rPr>
          <w:rFonts w:ascii="Times New Roman" w:hAnsi="Times New Roman" w:cs="Times New Roman"/>
          <w:sz w:val="28"/>
          <w:szCs w:val="28"/>
        </w:rPr>
        <w:t>объединяет следующие эффекты: соматический и</w:t>
      </w:r>
      <w:r w:rsidR="000A0920" w:rsidRPr="002C7272">
        <w:rPr>
          <w:rFonts w:ascii="Times New Roman" w:hAnsi="Times New Roman" w:cs="Times New Roman"/>
          <w:sz w:val="28"/>
          <w:szCs w:val="28"/>
        </w:rPr>
        <w:t xml:space="preserve"> энергетический. </w:t>
      </w:r>
    </w:p>
    <w:p w:rsidR="00183685" w:rsidRPr="002C7272" w:rsidRDefault="00DC3567" w:rsidP="00D1548A">
      <w:pPr>
        <w:spacing w:after="0" w:line="360" w:lineRule="auto"/>
        <w:ind w:firstLine="709"/>
        <w:contextualSpacing/>
        <w:jc w:val="both"/>
        <w:rPr>
          <w:rFonts w:ascii="Times New Roman" w:hAnsi="Times New Roman" w:cs="Times New Roman"/>
          <w:sz w:val="28"/>
          <w:szCs w:val="28"/>
        </w:rPr>
      </w:pPr>
      <w:r w:rsidRPr="00512520">
        <w:rPr>
          <w:rFonts w:ascii="Times New Roman" w:hAnsi="Times New Roman" w:cs="Times New Roman"/>
          <w:sz w:val="28"/>
          <w:szCs w:val="28"/>
        </w:rPr>
        <w:lastRenderedPageBreak/>
        <w:t>Соматический</w:t>
      </w:r>
      <w:r w:rsidR="000A0920" w:rsidRPr="00512520">
        <w:rPr>
          <w:rFonts w:ascii="Times New Roman" w:hAnsi="Times New Roman" w:cs="Times New Roman"/>
          <w:sz w:val="28"/>
          <w:szCs w:val="28"/>
        </w:rPr>
        <w:t xml:space="preserve"> включает</w:t>
      </w:r>
      <w:r w:rsidR="000A0920" w:rsidRPr="002C7272">
        <w:rPr>
          <w:rFonts w:ascii="Times New Roman" w:hAnsi="Times New Roman" w:cs="Times New Roman"/>
          <w:sz w:val="28"/>
          <w:szCs w:val="28"/>
        </w:rPr>
        <w:t xml:space="preserve"> в себя хара</w:t>
      </w:r>
      <w:r w:rsidR="005C133D" w:rsidRPr="002C7272">
        <w:rPr>
          <w:rFonts w:ascii="Times New Roman" w:hAnsi="Times New Roman" w:cs="Times New Roman"/>
          <w:sz w:val="28"/>
          <w:szCs w:val="28"/>
        </w:rPr>
        <w:t>ктеристики, позволяющие оценит</w:t>
      </w:r>
      <w:r w:rsidR="000A0920" w:rsidRPr="002C7272">
        <w:rPr>
          <w:rFonts w:ascii="Times New Roman" w:hAnsi="Times New Roman" w:cs="Times New Roman"/>
          <w:sz w:val="28"/>
          <w:szCs w:val="28"/>
        </w:rPr>
        <w:t xml:space="preserve">ь </w:t>
      </w:r>
      <w:r w:rsidR="005C133D" w:rsidRPr="002C7272">
        <w:rPr>
          <w:rFonts w:ascii="Times New Roman" w:hAnsi="Times New Roman" w:cs="Times New Roman"/>
          <w:sz w:val="28"/>
          <w:szCs w:val="28"/>
        </w:rPr>
        <w:t xml:space="preserve">физическое </w:t>
      </w:r>
      <w:r w:rsidR="000A0920" w:rsidRPr="002C7272">
        <w:rPr>
          <w:rFonts w:ascii="Times New Roman" w:hAnsi="Times New Roman" w:cs="Times New Roman"/>
          <w:sz w:val="28"/>
          <w:szCs w:val="28"/>
        </w:rPr>
        <w:t>состояние и самочувствие ребенка перед занятием</w:t>
      </w:r>
      <w:r w:rsidR="005C133D" w:rsidRPr="002C7272">
        <w:rPr>
          <w:rFonts w:ascii="Times New Roman" w:hAnsi="Times New Roman" w:cs="Times New Roman"/>
          <w:sz w:val="28"/>
          <w:szCs w:val="28"/>
        </w:rPr>
        <w:t xml:space="preserve"> с лошадью, во время и после него. Соматический эффект  всегда</w:t>
      </w:r>
      <w:r w:rsidR="000A0920" w:rsidRPr="002C7272">
        <w:rPr>
          <w:rFonts w:ascii="Times New Roman" w:hAnsi="Times New Roman" w:cs="Times New Roman"/>
          <w:sz w:val="28"/>
          <w:szCs w:val="28"/>
        </w:rPr>
        <w:t xml:space="preserve"> оценивается иппотерапевтами</w:t>
      </w:r>
      <w:r w:rsidRPr="002C7272">
        <w:rPr>
          <w:rFonts w:ascii="Times New Roman" w:hAnsi="Times New Roman" w:cs="Times New Roman"/>
          <w:sz w:val="28"/>
          <w:szCs w:val="28"/>
        </w:rPr>
        <w:t xml:space="preserve"> и родителями</w:t>
      </w:r>
      <w:r w:rsidR="00887D9A" w:rsidRPr="002C7272">
        <w:rPr>
          <w:rFonts w:ascii="Times New Roman" w:hAnsi="Times New Roman" w:cs="Times New Roman"/>
          <w:sz w:val="28"/>
          <w:szCs w:val="28"/>
        </w:rPr>
        <w:t>, в перву</w:t>
      </w:r>
      <w:r w:rsidR="00183685" w:rsidRPr="002C7272">
        <w:rPr>
          <w:rFonts w:ascii="Times New Roman" w:hAnsi="Times New Roman" w:cs="Times New Roman"/>
          <w:sz w:val="28"/>
          <w:szCs w:val="28"/>
        </w:rPr>
        <w:t>ю очередь перед началом занятия.</w:t>
      </w:r>
      <w:r w:rsidR="00887D9A" w:rsidRPr="002C7272">
        <w:rPr>
          <w:rFonts w:ascii="Times New Roman" w:hAnsi="Times New Roman" w:cs="Times New Roman"/>
          <w:sz w:val="28"/>
          <w:szCs w:val="28"/>
        </w:rPr>
        <w:t xml:space="preserve"> </w:t>
      </w:r>
      <w:r w:rsidR="00EC670A" w:rsidRPr="002C7272">
        <w:rPr>
          <w:rFonts w:ascii="Times New Roman" w:hAnsi="Times New Roman" w:cs="Times New Roman"/>
          <w:sz w:val="28"/>
          <w:szCs w:val="28"/>
        </w:rPr>
        <w:t>Проявления данного эффекта отслеживаются по следующим индикаторам:</w:t>
      </w:r>
      <w:r w:rsidR="00183685" w:rsidRPr="002C7272">
        <w:rPr>
          <w:rFonts w:ascii="Times New Roman" w:hAnsi="Times New Roman" w:cs="Times New Roman"/>
        </w:rPr>
        <w:t xml:space="preserve"> </w:t>
      </w:r>
      <w:r w:rsidR="00183685" w:rsidRPr="002C7272">
        <w:rPr>
          <w:rFonts w:ascii="Times New Roman" w:hAnsi="Times New Roman" w:cs="Times New Roman"/>
          <w:sz w:val="28"/>
          <w:szCs w:val="28"/>
        </w:rPr>
        <w:t>болевые и н</w:t>
      </w:r>
      <w:r w:rsidR="00BE5C7B" w:rsidRPr="002C7272">
        <w:rPr>
          <w:rFonts w:ascii="Times New Roman" w:hAnsi="Times New Roman" w:cs="Times New Roman"/>
          <w:sz w:val="28"/>
          <w:szCs w:val="28"/>
        </w:rPr>
        <w:t>еприятные ощущения в области желудочно–кишечного тракта</w:t>
      </w:r>
      <w:r w:rsidR="00183685" w:rsidRPr="002C7272">
        <w:rPr>
          <w:rFonts w:ascii="Times New Roman" w:hAnsi="Times New Roman" w:cs="Times New Roman"/>
          <w:sz w:val="28"/>
          <w:szCs w:val="28"/>
        </w:rPr>
        <w:t>,  дыхательной системы,  сердечно-сосудистой системы, выделительной системы; головные боли; сонливость;  тремор конечностей; вегето-сосудистые проявления;  изменение аппетита; качество сна;  энурез.</w:t>
      </w:r>
      <w:r w:rsidR="00EC670A" w:rsidRPr="002C7272">
        <w:rPr>
          <w:rFonts w:ascii="Times New Roman" w:hAnsi="Times New Roman" w:cs="Times New Roman"/>
          <w:sz w:val="28"/>
          <w:szCs w:val="28"/>
        </w:rPr>
        <w:t xml:space="preserve"> </w:t>
      </w:r>
      <w:r w:rsidR="00183685" w:rsidRPr="002C7272">
        <w:rPr>
          <w:rFonts w:ascii="Times New Roman" w:hAnsi="Times New Roman" w:cs="Times New Roman"/>
          <w:sz w:val="28"/>
          <w:szCs w:val="28"/>
        </w:rPr>
        <w:t>В случае плохого самочувствия ребенка перед занятием по иппотерапии, его стоит отменить, или перенести на другое время.</w:t>
      </w:r>
    </w:p>
    <w:p w:rsidR="00BE5C7B" w:rsidRPr="002C7272" w:rsidRDefault="00BE5C7B" w:rsidP="00D1548A">
      <w:pPr>
        <w:spacing w:after="0" w:line="360" w:lineRule="auto"/>
        <w:ind w:firstLine="708"/>
        <w:contextualSpacing/>
        <w:jc w:val="both"/>
        <w:rPr>
          <w:rFonts w:ascii="Times New Roman" w:hAnsi="Times New Roman" w:cs="Times New Roman"/>
          <w:sz w:val="28"/>
          <w:szCs w:val="28"/>
        </w:rPr>
      </w:pPr>
      <w:r w:rsidRPr="00512520">
        <w:rPr>
          <w:rFonts w:ascii="Times New Roman" w:hAnsi="Times New Roman" w:cs="Times New Roman"/>
          <w:sz w:val="28"/>
          <w:szCs w:val="28"/>
        </w:rPr>
        <w:t>Энергетический эффект</w:t>
      </w:r>
      <w:r w:rsidRPr="002C7272">
        <w:rPr>
          <w:rFonts w:ascii="Times New Roman" w:hAnsi="Times New Roman" w:cs="Times New Roman"/>
          <w:sz w:val="28"/>
          <w:szCs w:val="28"/>
        </w:rPr>
        <w:t>, особенности которого наблюдаются так же как и предыдущие</w:t>
      </w:r>
      <w:r w:rsidR="005C133D" w:rsidRPr="002C7272">
        <w:rPr>
          <w:rFonts w:ascii="Times New Roman" w:hAnsi="Times New Roman" w:cs="Times New Roman"/>
          <w:sz w:val="28"/>
          <w:szCs w:val="28"/>
        </w:rPr>
        <w:t>, родителями и иппотерапевтами</w:t>
      </w:r>
      <w:r w:rsidRPr="002C7272">
        <w:rPr>
          <w:rFonts w:ascii="Times New Roman" w:hAnsi="Times New Roman" w:cs="Times New Roman"/>
          <w:sz w:val="28"/>
          <w:szCs w:val="28"/>
        </w:rPr>
        <w:t>, характеризуется неожиданными проявлениями апатии и, напротив, резким переходом</w:t>
      </w:r>
      <w:r w:rsidR="000A0920" w:rsidRPr="002C7272">
        <w:rPr>
          <w:rFonts w:ascii="Times New Roman" w:hAnsi="Times New Roman" w:cs="Times New Roman"/>
          <w:sz w:val="28"/>
          <w:szCs w:val="28"/>
        </w:rPr>
        <w:t xml:space="preserve"> к активной деятельности. Резкие и внезапные перепады энергии могут свидетельствовать о состоянии здоровья ребенка на сегодняшний день, зачастую, проявляемого по поведению как в домашней обс</w:t>
      </w:r>
      <w:r w:rsidRPr="002C7272">
        <w:rPr>
          <w:rFonts w:ascii="Times New Roman" w:hAnsi="Times New Roman" w:cs="Times New Roman"/>
          <w:sz w:val="28"/>
          <w:szCs w:val="28"/>
        </w:rPr>
        <w:t>тановке, так и на самом занятии.</w:t>
      </w:r>
    </w:p>
    <w:p w:rsidR="007B6027" w:rsidRDefault="00D50BBD"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Рассмотрев </w:t>
      </w:r>
      <w:r w:rsidR="00841AFB" w:rsidRPr="002C7272">
        <w:rPr>
          <w:rFonts w:ascii="Times New Roman" w:hAnsi="Times New Roman" w:cs="Times New Roman"/>
          <w:sz w:val="28"/>
          <w:szCs w:val="28"/>
        </w:rPr>
        <w:t xml:space="preserve">мы можем предположить, что вся </w:t>
      </w:r>
      <w:r w:rsidRPr="002C7272">
        <w:rPr>
          <w:rFonts w:ascii="Times New Roman" w:hAnsi="Times New Roman" w:cs="Times New Roman"/>
          <w:sz w:val="28"/>
          <w:szCs w:val="28"/>
        </w:rPr>
        <w:t>возможные психологические эффекты иппотерапии</w:t>
      </w:r>
      <w:r w:rsidR="00DF409E" w:rsidRPr="002C7272">
        <w:rPr>
          <w:rFonts w:ascii="Times New Roman" w:hAnsi="Times New Roman" w:cs="Times New Roman"/>
          <w:sz w:val="28"/>
          <w:szCs w:val="28"/>
        </w:rPr>
        <w:t xml:space="preserve">, </w:t>
      </w:r>
      <w:r w:rsidR="00841AFB" w:rsidRPr="002C7272">
        <w:rPr>
          <w:rFonts w:ascii="Times New Roman" w:hAnsi="Times New Roman" w:cs="Times New Roman"/>
          <w:sz w:val="28"/>
          <w:szCs w:val="28"/>
        </w:rPr>
        <w:t xml:space="preserve">мы можем </w:t>
      </w:r>
      <w:r w:rsidR="00DF409E" w:rsidRPr="002C7272">
        <w:rPr>
          <w:rFonts w:ascii="Times New Roman" w:hAnsi="Times New Roman" w:cs="Times New Roman"/>
          <w:sz w:val="28"/>
          <w:szCs w:val="28"/>
        </w:rPr>
        <w:t>можно объединить их одну структуру, определяющую эффективность иппотерапии в цело</w:t>
      </w:r>
      <w:r w:rsidR="003A3E87" w:rsidRPr="002C7272">
        <w:rPr>
          <w:rFonts w:ascii="Times New Roman" w:hAnsi="Times New Roman" w:cs="Times New Roman"/>
          <w:sz w:val="28"/>
          <w:szCs w:val="28"/>
        </w:rPr>
        <w:t>м</w:t>
      </w:r>
      <w:r w:rsidR="006C4582" w:rsidRPr="002C7272">
        <w:rPr>
          <w:rFonts w:ascii="Times New Roman" w:hAnsi="Times New Roman" w:cs="Times New Roman"/>
          <w:sz w:val="28"/>
          <w:szCs w:val="28"/>
        </w:rPr>
        <w:t>, представленную ниже:</w:t>
      </w:r>
    </w:p>
    <w:p w:rsidR="007B6027" w:rsidRPr="007B6027" w:rsidRDefault="007B6027" w:rsidP="007B6027">
      <w:pPr>
        <w:rPr>
          <w:rFonts w:ascii="Times New Roman" w:hAnsi="Times New Roman" w:cs="Times New Roman"/>
          <w:sz w:val="28"/>
          <w:szCs w:val="28"/>
        </w:rPr>
      </w:pPr>
    </w:p>
    <w:p w:rsidR="007B6027" w:rsidRPr="007B6027" w:rsidRDefault="007B6027" w:rsidP="007B6027">
      <w:pPr>
        <w:rPr>
          <w:rFonts w:ascii="Times New Roman" w:hAnsi="Times New Roman" w:cs="Times New Roman"/>
          <w:sz w:val="28"/>
          <w:szCs w:val="28"/>
        </w:rPr>
      </w:pPr>
    </w:p>
    <w:p w:rsidR="00DF409E" w:rsidRPr="007B6027" w:rsidRDefault="00DF409E" w:rsidP="007B6027">
      <w:pPr>
        <w:tabs>
          <w:tab w:val="left" w:pos="3868"/>
        </w:tabs>
        <w:rPr>
          <w:rFonts w:ascii="Times New Roman" w:hAnsi="Times New Roman" w:cs="Times New Roman"/>
          <w:sz w:val="28"/>
          <w:szCs w:val="28"/>
        </w:rPr>
      </w:pPr>
    </w:p>
    <w:p w:rsidR="00D50BBD" w:rsidRPr="002C7272" w:rsidRDefault="006C4582" w:rsidP="00D1548A">
      <w:pPr>
        <w:spacing w:after="0" w:line="360" w:lineRule="auto"/>
        <w:ind w:firstLine="708"/>
        <w:contextualSpacing/>
        <w:jc w:val="both"/>
        <w:rPr>
          <w:rFonts w:ascii="Times New Roman" w:hAnsi="Times New Roman" w:cs="Times New Roman"/>
          <w:sz w:val="28"/>
          <w:szCs w:val="28"/>
        </w:rPr>
      </w:pPr>
      <w:r w:rsidRPr="002C7272">
        <w:rPr>
          <w:rFonts w:ascii="Times New Roman" w:hAnsi="Times New Roman" w:cs="Times New Roman"/>
          <w:noProof/>
          <w:sz w:val="28"/>
          <w:szCs w:val="28"/>
          <w:lang w:eastAsia="ru-RU"/>
        </w:rPr>
        <w:lastRenderedPageBreak/>
        <w:drawing>
          <wp:anchor distT="0" distB="0" distL="114300" distR="114300" simplePos="0" relativeHeight="251635200" behindDoc="1" locked="0" layoutInCell="1" allowOverlap="1">
            <wp:simplePos x="0" y="0"/>
            <wp:positionH relativeFrom="column">
              <wp:posOffset>-289560</wp:posOffset>
            </wp:positionH>
            <wp:positionV relativeFrom="paragraph">
              <wp:posOffset>40005</wp:posOffset>
            </wp:positionV>
            <wp:extent cx="5933440" cy="4666615"/>
            <wp:effectExtent l="19050" t="0" r="0" b="0"/>
            <wp:wrapTight wrapText="bothSides">
              <wp:wrapPolygon edited="0">
                <wp:start x="-69" y="0"/>
                <wp:lineTo x="-69" y="21515"/>
                <wp:lineTo x="21568" y="21515"/>
                <wp:lineTo x="21568" y="0"/>
                <wp:lineTo x="-6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3440" cy="4666615"/>
                    </a:xfrm>
                    <a:prstGeom prst="rect">
                      <a:avLst/>
                    </a:prstGeom>
                    <a:noFill/>
                    <a:ln w="9525">
                      <a:noFill/>
                      <a:miter lim="800000"/>
                      <a:headEnd/>
                      <a:tailEnd/>
                    </a:ln>
                  </pic:spPr>
                </pic:pic>
              </a:graphicData>
            </a:graphic>
          </wp:anchor>
        </w:drawing>
      </w:r>
      <w:r w:rsidR="00DF409E" w:rsidRPr="002C7272">
        <w:rPr>
          <w:rFonts w:ascii="Times New Roman" w:hAnsi="Times New Roman" w:cs="Times New Roman"/>
          <w:sz w:val="28"/>
          <w:szCs w:val="28"/>
        </w:rPr>
        <w:t xml:space="preserve"> </w:t>
      </w: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sz w:val="28"/>
          <w:szCs w:val="28"/>
        </w:rPr>
      </w:pPr>
    </w:p>
    <w:p w:rsidR="00D50BBD" w:rsidRPr="002C7272" w:rsidRDefault="00D50BBD" w:rsidP="00D1548A">
      <w:pPr>
        <w:spacing w:after="0" w:line="360" w:lineRule="auto"/>
        <w:ind w:firstLine="708"/>
        <w:contextualSpacing/>
        <w:jc w:val="both"/>
        <w:rPr>
          <w:rFonts w:ascii="Times New Roman" w:hAnsi="Times New Roman" w:cs="Times New Roman"/>
          <w:i/>
          <w:sz w:val="28"/>
          <w:szCs w:val="28"/>
        </w:rPr>
      </w:pPr>
    </w:p>
    <w:p w:rsidR="00DF409E" w:rsidRPr="002C7272" w:rsidRDefault="00DF409E" w:rsidP="00D1548A">
      <w:pPr>
        <w:spacing w:after="0" w:line="360" w:lineRule="auto"/>
        <w:ind w:firstLine="709"/>
        <w:contextualSpacing/>
        <w:jc w:val="both"/>
        <w:rPr>
          <w:rFonts w:ascii="Times New Roman" w:hAnsi="Times New Roman" w:cs="Times New Roman"/>
          <w:i/>
          <w:sz w:val="28"/>
          <w:szCs w:val="28"/>
        </w:rPr>
      </w:pPr>
    </w:p>
    <w:p w:rsidR="00DF409E" w:rsidRPr="002C7272" w:rsidRDefault="001443D2" w:rsidP="00D1548A">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Рис. 1. Структура психологических</w:t>
      </w:r>
      <w:r w:rsidR="00DF409E" w:rsidRPr="002C7272">
        <w:rPr>
          <w:rFonts w:ascii="Times New Roman" w:hAnsi="Times New Roman" w:cs="Times New Roman"/>
          <w:i/>
          <w:sz w:val="28"/>
          <w:szCs w:val="28"/>
        </w:rPr>
        <w:t xml:space="preserve"> эффект</w:t>
      </w:r>
      <w:r>
        <w:rPr>
          <w:rFonts w:ascii="Times New Roman" w:hAnsi="Times New Roman" w:cs="Times New Roman"/>
          <w:i/>
          <w:sz w:val="28"/>
          <w:szCs w:val="28"/>
        </w:rPr>
        <w:t>ов</w:t>
      </w:r>
      <w:r w:rsidR="00DF409E" w:rsidRPr="002C7272">
        <w:rPr>
          <w:rFonts w:ascii="Times New Roman" w:hAnsi="Times New Roman" w:cs="Times New Roman"/>
          <w:i/>
          <w:sz w:val="28"/>
          <w:szCs w:val="28"/>
        </w:rPr>
        <w:t xml:space="preserve"> иппотерапии</w:t>
      </w:r>
    </w:p>
    <w:p w:rsidR="00A421B3" w:rsidRPr="00AD3CF2" w:rsidRDefault="00841AFB" w:rsidP="00D1548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П</w:t>
      </w:r>
      <w:r w:rsidR="000A0920" w:rsidRPr="002C7272">
        <w:rPr>
          <w:rFonts w:ascii="Times New Roman" w:hAnsi="Times New Roman" w:cs="Times New Roman"/>
          <w:sz w:val="28"/>
          <w:szCs w:val="28"/>
        </w:rPr>
        <w:t xml:space="preserve">роанализировав механизмы психокоррекционной помощи иппотерапии, а также психологические эффекты иппотерапии для детей с ограниченными возможностями здоровья, мы считаем целесообразным провести специальное исследование. </w:t>
      </w:r>
      <w:r w:rsidR="001443D2">
        <w:rPr>
          <w:rFonts w:ascii="Times New Roman" w:hAnsi="Times New Roman" w:cs="Times New Roman"/>
          <w:sz w:val="28"/>
          <w:szCs w:val="28"/>
        </w:rPr>
        <w:t xml:space="preserve">Оно </w:t>
      </w:r>
      <w:r w:rsidR="000A0920" w:rsidRPr="002C7272">
        <w:rPr>
          <w:rFonts w:ascii="Times New Roman" w:hAnsi="Times New Roman" w:cs="Times New Roman"/>
          <w:sz w:val="28"/>
          <w:szCs w:val="28"/>
        </w:rPr>
        <w:t>должн</w:t>
      </w:r>
      <w:r w:rsidRPr="002C7272">
        <w:rPr>
          <w:rFonts w:ascii="Times New Roman" w:hAnsi="Times New Roman" w:cs="Times New Roman"/>
          <w:sz w:val="28"/>
          <w:szCs w:val="28"/>
        </w:rPr>
        <w:t>о быть направлено</w:t>
      </w:r>
      <w:r w:rsidR="000A0920" w:rsidRPr="002C7272">
        <w:rPr>
          <w:rFonts w:ascii="Times New Roman" w:hAnsi="Times New Roman" w:cs="Times New Roman"/>
          <w:sz w:val="28"/>
          <w:szCs w:val="28"/>
        </w:rPr>
        <w:t xml:space="preserve"> на раскрытие содержания и особенностей психологических эффектов иппотерапевтических занятий с детьми, имеющими ограниченные возможности здоровья с точки зрения основных субъектов психологического сопровождения ребенка</w:t>
      </w:r>
      <w:r w:rsidR="006C4582" w:rsidRPr="002C7272">
        <w:rPr>
          <w:rFonts w:ascii="Times New Roman" w:hAnsi="Times New Roman" w:cs="Times New Roman"/>
          <w:sz w:val="28"/>
          <w:szCs w:val="28"/>
        </w:rPr>
        <w:t xml:space="preserve"> – родителей и иппотерапевтов</w:t>
      </w:r>
      <w:r w:rsidR="000A0920" w:rsidRPr="002C7272">
        <w:rPr>
          <w:rFonts w:ascii="Times New Roman" w:hAnsi="Times New Roman" w:cs="Times New Roman"/>
          <w:sz w:val="28"/>
          <w:szCs w:val="28"/>
        </w:rPr>
        <w:t>.</w:t>
      </w:r>
      <w:r w:rsidR="00BE5C7B" w:rsidRPr="002C7272">
        <w:rPr>
          <w:rFonts w:ascii="Times New Roman" w:hAnsi="Times New Roman" w:cs="Times New Roman"/>
          <w:sz w:val="28"/>
          <w:szCs w:val="28"/>
        </w:rPr>
        <w:t xml:space="preserve"> Также необходимо раскрыть психологическ</w:t>
      </w:r>
      <w:r w:rsidR="0079755B" w:rsidRPr="002C7272">
        <w:rPr>
          <w:rFonts w:ascii="Times New Roman" w:hAnsi="Times New Roman" w:cs="Times New Roman"/>
          <w:sz w:val="28"/>
          <w:szCs w:val="28"/>
        </w:rPr>
        <w:t>ую эффективность иппотерапии как</w:t>
      </w:r>
      <w:r w:rsidR="00BE5C7B"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средство </w:t>
      </w:r>
      <w:r w:rsidR="001443D2">
        <w:rPr>
          <w:rFonts w:ascii="Times New Roman" w:hAnsi="Times New Roman" w:cs="Times New Roman"/>
          <w:sz w:val="28"/>
          <w:szCs w:val="28"/>
        </w:rPr>
        <w:t xml:space="preserve">к </w:t>
      </w:r>
      <w:r w:rsidR="00BE5C7B" w:rsidRPr="002C7272">
        <w:rPr>
          <w:rFonts w:ascii="Times New Roman" w:hAnsi="Times New Roman" w:cs="Times New Roman"/>
          <w:sz w:val="28"/>
          <w:szCs w:val="28"/>
        </w:rPr>
        <w:t>акт</w:t>
      </w:r>
      <w:r w:rsidR="001443D2">
        <w:rPr>
          <w:rFonts w:ascii="Times New Roman" w:hAnsi="Times New Roman" w:cs="Times New Roman"/>
          <w:sz w:val="28"/>
          <w:szCs w:val="28"/>
        </w:rPr>
        <w:t>ивизации</w:t>
      </w:r>
      <w:r w:rsidR="00BE5C7B" w:rsidRPr="002C7272">
        <w:rPr>
          <w:rFonts w:ascii="Times New Roman" w:hAnsi="Times New Roman" w:cs="Times New Roman"/>
          <w:sz w:val="28"/>
          <w:szCs w:val="28"/>
        </w:rPr>
        <w:t xml:space="preserve"> адаптационного потенциала ребенка с ограниченными возможностями здоровья.</w:t>
      </w:r>
      <w:r w:rsidRPr="002C7272">
        <w:rPr>
          <w:rFonts w:ascii="Times New Roman" w:hAnsi="Times New Roman" w:cs="Times New Roman"/>
          <w:sz w:val="28"/>
          <w:szCs w:val="28"/>
        </w:rPr>
        <w:t xml:space="preserve"> Посредством того, что ребенок проявляет желание заниматься с лошадью, мы можем предположить, что вся </w:t>
      </w:r>
      <w:r w:rsidRPr="002C7272">
        <w:rPr>
          <w:rFonts w:ascii="Times New Roman" w:hAnsi="Times New Roman" w:cs="Times New Roman"/>
          <w:sz w:val="28"/>
          <w:szCs w:val="28"/>
        </w:rPr>
        <w:lastRenderedPageBreak/>
        <w:t xml:space="preserve">структура психологической эффективности иппотерапии замыкается в единую циклическую систему. В виду того, что мотивационный и рефлексивный эффекты взаимосвязаны, разделить их не удается.           </w:t>
      </w:r>
    </w:p>
    <w:p w:rsidR="00A421B3" w:rsidRDefault="00A421B3" w:rsidP="00D1548A">
      <w:pPr>
        <w:spacing w:after="0" w:line="360" w:lineRule="auto"/>
        <w:ind w:firstLine="709"/>
        <w:contextualSpacing/>
        <w:jc w:val="both"/>
        <w:rPr>
          <w:rFonts w:ascii="Times New Roman" w:hAnsi="Times New Roman" w:cs="Times New Roman"/>
          <w:sz w:val="28"/>
          <w:szCs w:val="28"/>
        </w:rPr>
      </w:pPr>
    </w:p>
    <w:p w:rsidR="00E20B85" w:rsidRPr="00AD3CF2" w:rsidRDefault="00E20B85" w:rsidP="00D1548A">
      <w:pPr>
        <w:spacing w:after="0" w:line="360" w:lineRule="auto"/>
        <w:ind w:firstLine="709"/>
        <w:contextualSpacing/>
        <w:jc w:val="both"/>
        <w:rPr>
          <w:rFonts w:ascii="Times New Roman" w:hAnsi="Times New Roman" w:cs="Times New Roman"/>
          <w:sz w:val="28"/>
          <w:szCs w:val="28"/>
        </w:rPr>
      </w:pPr>
    </w:p>
    <w:p w:rsidR="00A421B3" w:rsidRPr="00AD3CF2" w:rsidRDefault="00A421B3" w:rsidP="00D1548A">
      <w:pPr>
        <w:spacing w:after="0" w:line="360" w:lineRule="auto"/>
        <w:ind w:firstLine="709"/>
        <w:contextualSpacing/>
        <w:jc w:val="both"/>
        <w:rPr>
          <w:rFonts w:ascii="Times New Roman" w:hAnsi="Times New Roman" w:cs="Times New Roman"/>
          <w:sz w:val="28"/>
          <w:szCs w:val="28"/>
        </w:rPr>
      </w:pPr>
    </w:p>
    <w:p w:rsidR="00DF4A88" w:rsidRDefault="00DF4A88">
      <w:pPr>
        <w:rPr>
          <w:rFonts w:ascii="Times New Roman" w:eastAsia="Times New Roman" w:hAnsi="Times New Roman" w:cs="Times New Roman"/>
          <w:bCs/>
          <w:kern w:val="36"/>
          <w:sz w:val="28"/>
          <w:szCs w:val="48"/>
          <w:lang w:eastAsia="ru-RU"/>
        </w:rPr>
      </w:pPr>
      <w:r>
        <w:rPr>
          <w:b/>
          <w:sz w:val="28"/>
        </w:rPr>
        <w:br w:type="page"/>
      </w:r>
    </w:p>
    <w:p w:rsidR="00306E8E" w:rsidRPr="00CE179B" w:rsidRDefault="00AC033A" w:rsidP="00CE179B">
      <w:pPr>
        <w:pStyle w:val="1"/>
        <w:jc w:val="both"/>
        <w:rPr>
          <w:b w:val="0"/>
          <w:sz w:val="28"/>
        </w:rPr>
      </w:pPr>
      <w:bookmarkStart w:id="17" w:name="_Toc483250700"/>
      <w:r>
        <w:rPr>
          <w:b w:val="0"/>
          <w:sz w:val="28"/>
        </w:rPr>
        <w:lastRenderedPageBreak/>
        <w:t>ГЛАВА</w:t>
      </w:r>
      <w:r w:rsidR="00CE179B" w:rsidRPr="00CE179B">
        <w:rPr>
          <w:b w:val="0"/>
          <w:sz w:val="28"/>
        </w:rPr>
        <w:t xml:space="preserve"> 2 </w:t>
      </w:r>
      <w:r w:rsidR="00D1548A" w:rsidRPr="00CE179B">
        <w:rPr>
          <w:b w:val="0"/>
          <w:sz w:val="28"/>
        </w:rPr>
        <w:t>О</w:t>
      </w:r>
      <w:r w:rsidR="005E238E" w:rsidRPr="00CE179B">
        <w:rPr>
          <w:b w:val="0"/>
          <w:sz w:val="28"/>
        </w:rPr>
        <w:t>РГАНИЗАЦИЯ ИССЛЕДОВАНИЯ ПСИХОЛОГИЧЕСКОЙ ЭФФЕКТИВНОСТИ ИППОТЕРАПИИ В ФОРМИРОВАНИИ АДАПТАЦИОННОГО ПОТЕНЦИАЛА ДЕТЕЙ С ОГРАНИЧЕННЫМИ ВОЗМО</w:t>
      </w:r>
      <w:r w:rsidR="00CE179B" w:rsidRPr="00CE179B">
        <w:rPr>
          <w:b w:val="0"/>
          <w:sz w:val="28"/>
        </w:rPr>
        <w:t>ЖНОСТЯМИ ЗДОРОВЬЯ</w:t>
      </w:r>
      <w:bookmarkEnd w:id="17"/>
      <w:r w:rsidR="00306E8E" w:rsidRPr="00CE179B">
        <w:rPr>
          <w:b w:val="0"/>
          <w:sz w:val="28"/>
        </w:rPr>
        <w:t xml:space="preserve"> </w:t>
      </w:r>
    </w:p>
    <w:p w:rsidR="00E56116" w:rsidRDefault="00D1548A" w:rsidP="006E199A">
      <w:pPr>
        <w:pStyle w:val="a7"/>
        <w:numPr>
          <w:ilvl w:val="1"/>
          <w:numId w:val="14"/>
        </w:numPr>
        <w:spacing w:after="0" w:line="360" w:lineRule="auto"/>
        <w:jc w:val="both"/>
        <w:rPr>
          <w:rStyle w:val="20"/>
          <w:rFonts w:ascii="Times New Roman" w:hAnsi="Times New Roman" w:cs="Times New Roman"/>
          <w:color w:val="auto"/>
          <w:sz w:val="28"/>
          <w:szCs w:val="28"/>
          <w:lang w:val="ru-RU"/>
        </w:rPr>
      </w:pPr>
      <w:bookmarkStart w:id="18" w:name="_Toc483250701"/>
      <w:proofErr w:type="spellStart"/>
      <w:r w:rsidRPr="00CE179B">
        <w:rPr>
          <w:rStyle w:val="20"/>
          <w:rFonts w:ascii="Times New Roman" w:hAnsi="Times New Roman" w:cs="Times New Roman"/>
          <w:color w:val="auto"/>
          <w:sz w:val="28"/>
          <w:szCs w:val="28"/>
        </w:rPr>
        <w:t>Обоснование</w:t>
      </w:r>
      <w:proofErr w:type="spellEnd"/>
      <w:r w:rsidRPr="00CE179B">
        <w:rPr>
          <w:rStyle w:val="20"/>
          <w:rFonts w:ascii="Times New Roman" w:hAnsi="Times New Roman" w:cs="Times New Roman"/>
          <w:color w:val="auto"/>
          <w:sz w:val="28"/>
          <w:szCs w:val="28"/>
        </w:rPr>
        <w:t xml:space="preserve"> </w:t>
      </w:r>
      <w:proofErr w:type="spellStart"/>
      <w:r w:rsidRPr="00CE179B">
        <w:rPr>
          <w:rStyle w:val="20"/>
          <w:rFonts w:ascii="Times New Roman" w:hAnsi="Times New Roman" w:cs="Times New Roman"/>
          <w:color w:val="auto"/>
          <w:sz w:val="28"/>
          <w:szCs w:val="28"/>
        </w:rPr>
        <w:t>выбранного</w:t>
      </w:r>
      <w:proofErr w:type="spellEnd"/>
      <w:r w:rsidRPr="00CE179B">
        <w:rPr>
          <w:rStyle w:val="20"/>
          <w:rFonts w:ascii="Times New Roman" w:hAnsi="Times New Roman" w:cs="Times New Roman"/>
          <w:color w:val="auto"/>
          <w:sz w:val="28"/>
          <w:szCs w:val="28"/>
        </w:rPr>
        <w:t xml:space="preserve"> </w:t>
      </w:r>
      <w:proofErr w:type="spellStart"/>
      <w:r w:rsidRPr="00CE179B">
        <w:rPr>
          <w:rStyle w:val="20"/>
          <w:rFonts w:ascii="Times New Roman" w:hAnsi="Times New Roman" w:cs="Times New Roman"/>
          <w:color w:val="auto"/>
          <w:sz w:val="28"/>
          <w:szCs w:val="28"/>
        </w:rPr>
        <w:t>направления</w:t>
      </w:r>
      <w:proofErr w:type="spellEnd"/>
      <w:r w:rsidRPr="00CE179B">
        <w:rPr>
          <w:rStyle w:val="20"/>
          <w:rFonts w:ascii="Times New Roman" w:hAnsi="Times New Roman" w:cs="Times New Roman"/>
          <w:color w:val="auto"/>
          <w:sz w:val="28"/>
          <w:szCs w:val="28"/>
        </w:rPr>
        <w:t xml:space="preserve"> </w:t>
      </w:r>
      <w:proofErr w:type="spellStart"/>
      <w:r w:rsidRPr="00CE179B">
        <w:rPr>
          <w:rStyle w:val="20"/>
          <w:rFonts w:ascii="Times New Roman" w:hAnsi="Times New Roman" w:cs="Times New Roman"/>
          <w:color w:val="auto"/>
          <w:sz w:val="28"/>
          <w:szCs w:val="28"/>
        </w:rPr>
        <w:t>исследования</w:t>
      </w:r>
      <w:bookmarkEnd w:id="18"/>
      <w:proofErr w:type="spellEnd"/>
      <w:r w:rsidR="00E56116">
        <w:rPr>
          <w:rStyle w:val="20"/>
          <w:rFonts w:ascii="Times New Roman" w:hAnsi="Times New Roman" w:cs="Times New Roman"/>
          <w:color w:val="auto"/>
          <w:sz w:val="28"/>
          <w:szCs w:val="28"/>
          <w:lang w:val="ru-RU"/>
        </w:rPr>
        <w:t xml:space="preserve"> </w:t>
      </w:r>
    </w:p>
    <w:p w:rsidR="00D1548A" w:rsidRPr="00E56116" w:rsidRDefault="00E56116" w:rsidP="00E56116">
      <w:pPr>
        <w:pStyle w:val="a7"/>
        <w:spacing w:after="0" w:line="360" w:lineRule="auto"/>
        <w:jc w:val="both"/>
        <w:rPr>
          <w:rFonts w:eastAsiaTheme="majorEastAsia" w:cs="Times New Roman"/>
          <w:b/>
          <w:bCs/>
          <w:color w:val="auto"/>
          <w:sz w:val="28"/>
          <w:szCs w:val="28"/>
          <w:lang w:val="ru-RU"/>
        </w:rPr>
      </w:pPr>
      <w:r>
        <w:rPr>
          <w:rFonts w:cs="Times New Roman"/>
          <w:sz w:val="28"/>
          <w:szCs w:val="28"/>
          <w:lang w:val="ru-RU"/>
        </w:rPr>
        <w:tab/>
      </w:r>
      <w:r w:rsidR="00D1548A" w:rsidRPr="00E56116">
        <w:rPr>
          <w:rFonts w:cs="Times New Roman"/>
          <w:sz w:val="28"/>
          <w:szCs w:val="28"/>
          <w:lang w:val="ru-RU"/>
        </w:rPr>
        <w:t xml:space="preserve">В связи со значимостью интеграционных процессов возрастает необходимость в разработки эффективных программ социальной адаптации и реабилитации детей с ОВЗ, в частности с ДЦП. В настоящее время в коррекционных программах всё шире используются психотерапевтические методы, например, средства </w:t>
      </w:r>
      <w:proofErr w:type="spellStart"/>
      <w:r w:rsidR="00D1548A" w:rsidRPr="00E56116">
        <w:rPr>
          <w:rFonts w:cs="Times New Roman"/>
          <w:sz w:val="28"/>
          <w:szCs w:val="28"/>
          <w:lang w:val="ru-RU"/>
        </w:rPr>
        <w:t>арт-терапии</w:t>
      </w:r>
      <w:proofErr w:type="spellEnd"/>
      <w:r w:rsidR="00D1548A" w:rsidRPr="00E56116">
        <w:rPr>
          <w:rFonts w:cs="Times New Roman"/>
          <w:sz w:val="28"/>
          <w:szCs w:val="28"/>
          <w:lang w:val="ru-RU"/>
        </w:rPr>
        <w:t>, музыкальной терапии, танцевальной терапии и т.п. При этом они используются как самостоятельно, так и в структуре комплексных программ.  Среди терапевтических методов нарастает популярность разных видов анималотерапии для оказания психологической помощи, как взрослым, так и детям с проблемами в развитии и адаптации. Можно считать, что наиболее востребованы для оказания психологической помощи детям такие виды, как:</w:t>
      </w:r>
    </w:p>
    <w:p w:rsidR="00E56116" w:rsidRDefault="00D1548A" w:rsidP="00E5556C">
      <w:pPr>
        <w:pStyle w:val="a7"/>
        <w:numPr>
          <w:ilvl w:val="0"/>
          <w:numId w:val="33"/>
        </w:numPr>
        <w:spacing w:after="0" w:line="360" w:lineRule="auto"/>
        <w:jc w:val="both"/>
        <w:rPr>
          <w:rFonts w:cs="Times New Roman"/>
          <w:sz w:val="28"/>
          <w:szCs w:val="28"/>
          <w:lang w:val="ru-RU"/>
        </w:rPr>
      </w:pPr>
      <w:proofErr w:type="spellStart"/>
      <w:r w:rsidRPr="002C7272">
        <w:rPr>
          <w:rFonts w:cs="Times New Roman"/>
          <w:sz w:val="28"/>
          <w:szCs w:val="28"/>
          <w:lang w:val="ru-RU"/>
        </w:rPr>
        <w:t>Дельфинотерапия</w:t>
      </w:r>
      <w:proofErr w:type="spellEnd"/>
      <w:r w:rsidRPr="002C7272">
        <w:rPr>
          <w:rFonts w:cs="Times New Roman"/>
          <w:sz w:val="28"/>
          <w:szCs w:val="28"/>
          <w:lang w:val="ru-RU"/>
        </w:rPr>
        <w:t xml:space="preserve"> – привлечение</w:t>
      </w:r>
      <w:r w:rsidR="00E56116">
        <w:rPr>
          <w:rFonts w:cs="Times New Roman"/>
          <w:sz w:val="28"/>
          <w:szCs w:val="28"/>
          <w:lang w:val="ru-RU"/>
        </w:rPr>
        <w:t xml:space="preserve"> дельфинов для терапевтического</w:t>
      </w:r>
    </w:p>
    <w:p w:rsidR="00E56116" w:rsidRPr="00E56116" w:rsidRDefault="00E56116" w:rsidP="00E56116">
      <w:pPr>
        <w:pStyle w:val="a7"/>
        <w:spacing w:after="0" w:line="360" w:lineRule="auto"/>
        <w:jc w:val="both"/>
        <w:rPr>
          <w:rFonts w:cs="Times New Roman"/>
          <w:sz w:val="28"/>
          <w:szCs w:val="28"/>
          <w:lang w:val="ru-RU"/>
        </w:rPr>
      </w:pPr>
      <w:r>
        <w:rPr>
          <w:rFonts w:cs="Times New Roman"/>
          <w:sz w:val="28"/>
          <w:szCs w:val="28"/>
          <w:lang w:val="ru-RU"/>
        </w:rPr>
        <w:t>воздействия на детей;</w:t>
      </w:r>
    </w:p>
    <w:p w:rsidR="00E56116" w:rsidRDefault="00D1548A" w:rsidP="00E5556C">
      <w:pPr>
        <w:pStyle w:val="a7"/>
        <w:numPr>
          <w:ilvl w:val="0"/>
          <w:numId w:val="33"/>
        </w:numPr>
        <w:spacing w:after="0" w:line="360" w:lineRule="auto"/>
        <w:jc w:val="both"/>
        <w:rPr>
          <w:rFonts w:cs="Times New Roman"/>
          <w:sz w:val="28"/>
          <w:szCs w:val="28"/>
          <w:lang w:val="ru-RU"/>
        </w:rPr>
      </w:pPr>
      <w:proofErr w:type="spellStart"/>
      <w:r w:rsidRPr="00E56116">
        <w:rPr>
          <w:rFonts w:cs="Times New Roman"/>
          <w:sz w:val="28"/>
          <w:szCs w:val="28"/>
          <w:lang w:val="ru-RU"/>
        </w:rPr>
        <w:t>Канистерапия</w:t>
      </w:r>
      <w:proofErr w:type="spellEnd"/>
      <w:r w:rsidRPr="00E56116">
        <w:rPr>
          <w:rFonts w:cs="Times New Roman"/>
          <w:sz w:val="28"/>
          <w:szCs w:val="28"/>
          <w:lang w:val="ru-RU"/>
        </w:rPr>
        <w:t xml:space="preserve"> – прив</w:t>
      </w:r>
      <w:r w:rsidR="00E56116">
        <w:rPr>
          <w:rFonts w:cs="Times New Roman"/>
          <w:sz w:val="28"/>
          <w:szCs w:val="28"/>
          <w:lang w:val="ru-RU"/>
        </w:rPr>
        <w:t>лечение разных пород  собак для</w:t>
      </w:r>
    </w:p>
    <w:p w:rsidR="00E56116" w:rsidRDefault="00D1548A" w:rsidP="00E56116">
      <w:pPr>
        <w:pStyle w:val="a7"/>
        <w:spacing w:after="0" w:line="360" w:lineRule="auto"/>
        <w:jc w:val="both"/>
        <w:rPr>
          <w:rFonts w:cs="Times New Roman"/>
          <w:sz w:val="28"/>
          <w:szCs w:val="28"/>
          <w:lang w:val="ru-RU"/>
        </w:rPr>
      </w:pPr>
      <w:r w:rsidRPr="00E56116">
        <w:rPr>
          <w:rFonts w:cs="Times New Roman"/>
          <w:sz w:val="28"/>
          <w:szCs w:val="28"/>
          <w:lang w:val="ru-RU"/>
        </w:rPr>
        <w:t>терапевтического воздействия на детей, а также для социальной адаптации детей с сенсорными ограничениями, в</w:t>
      </w:r>
      <w:r w:rsidR="00E56116">
        <w:rPr>
          <w:rFonts w:cs="Times New Roman"/>
          <w:sz w:val="28"/>
          <w:szCs w:val="28"/>
          <w:lang w:val="ru-RU"/>
        </w:rPr>
        <w:t xml:space="preserve"> частности с патологиями зрения;</w:t>
      </w:r>
    </w:p>
    <w:p w:rsidR="00E56116" w:rsidRDefault="00D1548A" w:rsidP="00E5556C">
      <w:pPr>
        <w:pStyle w:val="a7"/>
        <w:numPr>
          <w:ilvl w:val="0"/>
          <w:numId w:val="33"/>
        </w:numPr>
        <w:spacing w:after="0" w:line="360" w:lineRule="auto"/>
        <w:jc w:val="both"/>
        <w:rPr>
          <w:rFonts w:cs="Times New Roman"/>
          <w:sz w:val="28"/>
          <w:szCs w:val="28"/>
          <w:lang w:val="ru-RU"/>
        </w:rPr>
      </w:pPr>
      <w:proofErr w:type="spellStart"/>
      <w:r w:rsidRPr="00E56116">
        <w:rPr>
          <w:rFonts w:cs="Times New Roman"/>
          <w:sz w:val="28"/>
          <w:szCs w:val="28"/>
          <w:lang w:val="ru-RU"/>
        </w:rPr>
        <w:t>Фелинотерапия</w:t>
      </w:r>
      <w:proofErr w:type="spellEnd"/>
      <w:r w:rsidRPr="00E56116">
        <w:rPr>
          <w:rFonts w:cs="Times New Roman"/>
          <w:sz w:val="28"/>
          <w:szCs w:val="28"/>
          <w:lang w:val="ru-RU"/>
        </w:rPr>
        <w:t xml:space="preserve"> – использование терапевтического воздействия кошек на детей</w:t>
      </w:r>
      <w:r w:rsidR="00E56116">
        <w:rPr>
          <w:rFonts w:cs="Times New Roman"/>
          <w:sz w:val="28"/>
          <w:szCs w:val="28"/>
          <w:lang w:val="ru-RU"/>
        </w:rPr>
        <w:t>;</w:t>
      </w:r>
    </w:p>
    <w:p w:rsidR="00E56116" w:rsidRDefault="00D1548A" w:rsidP="00E5556C">
      <w:pPr>
        <w:pStyle w:val="a7"/>
        <w:numPr>
          <w:ilvl w:val="0"/>
          <w:numId w:val="33"/>
        </w:numPr>
        <w:spacing w:after="0" w:line="360" w:lineRule="auto"/>
        <w:jc w:val="both"/>
        <w:rPr>
          <w:rFonts w:cs="Times New Roman"/>
          <w:sz w:val="28"/>
          <w:szCs w:val="28"/>
          <w:lang w:val="ru-RU"/>
        </w:rPr>
      </w:pPr>
      <w:r w:rsidRPr="00E56116">
        <w:rPr>
          <w:rFonts w:cs="Times New Roman"/>
          <w:sz w:val="28"/>
          <w:szCs w:val="28"/>
          <w:lang w:val="ru-RU"/>
        </w:rPr>
        <w:t>Иппотерапия – лечебная верхо</w:t>
      </w:r>
      <w:r w:rsidR="00E56116">
        <w:rPr>
          <w:rFonts w:cs="Times New Roman"/>
          <w:sz w:val="28"/>
          <w:szCs w:val="28"/>
          <w:lang w:val="ru-RU"/>
        </w:rPr>
        <w:t>вая езда для детей разных видов</w:t>
      </w:r>
    </w:p>
    <w:p w:rsidR="00D1548A" w:rsidRPr="00E56116" w:rsidRDefault="00D1548A" w:rsidP="00E56116">
      <w:pPr>
        <w:pStyle w:val="a7"/>
        <w:spacing w:after="0" w:line="360" w:lineRule="auto"/>
        <w:jc w:val="both"/>
        <w:rPr>
          <w:rFonts w:cs="Times New Roman"/>
          <w:sz w:val="28"/>
          <w:szCs w:val="28"/>
          <w:lang w:val="ru-RU"/>
        </w:rPr>
      </w:pPr>
      <w:proofErr w:type="spellStart"/>
      <w:r w:rsidRPr="00E56116">
        <w:rPr>
          <w:rFonts w:cs="Times New Roman"/>
          <w:sz w:val="28"/>
          <w:szCs w:val="28"/>
          <w:lang w:val="ru-RU"/>
        </w:rPr>
        <w:t>дизотногенеза</w:t>
      </w:r>
      <w:proofErr w:type="spellEnd"/>
      <w:r w:rsidRPr="00E56116">
        <w:rPr>
          <w:rFonts w:cs="Times New Roman"/>
          <w:sz w:val="28"/>
          <w:szCs w:val="28"/>
          <w:lang w:val="ru-RU"/>
        </w:rPr>
        <w:t>, в частности, с нарушениями опорно-двигательного аппарата.</w:t>
      </w:r>
    </w:p>
    <w:p w:rsidR="00D1548A" w:rsidRPr="002C7272" w:rsidRDefault="00E56116" w:rsidP="00D1548A">
      <w:pPr>
        <w:pStyle w:val="a7"/>
        <w:spacing w:after="0" w:line="360" w:lineRule="auto"/>
        <w:jc w:val="both"/>
        <w:rPr>
          <w:rFonts w:cs="Times New Roman"/>
          <w:sz w:val="28"/>
          <w:szCs w:val="28"/>
          <w:lang w:val="ru-RU"/>
        </w:rPr>
      </w:pPr>
      <w:r>
        <w:rPr>
          <w:rFonts w:cs="Times New Roman"/>
          <w:sz w:val="28"/>
          <w:szCs w:val="28"/>
          <w:lang w:val="ru-RU"/>
        </w:rPr>
        <w:tab/>
      </w:r>
      <w:r w:rsidR="00D1548A" w:rsidRPr="002C7272">
        <w:rPr>
          <w:rFonts w:cs="Times New Roman"/>
          <w:sz w:val="28"/>
          <w:szCs w:val="28"/>
          <w:lang w:val="ru-RU"/>
        </w:rPr>
        <w:t xml:space="preserve">Эффективность каждого вида анималотерапии напрямую зависит от специфики психических нарушений ребенка, его физических сил и особенностей общего развития организма, а также от той поддержки, которая оказывается ребенку со стороны социального и психолого-педагогического </w:t>
      </w:r>
      <w:r w:rsidR="00D1548A" w:rsidRPr="002C7272">
        <w:rPr>
          <w:rFonts w:cs="Times New Roman"/>
          <w:sz w:val="28"/>
          <w:szCs w:val="28"/>
          <w:lang w:val="ru-RU"/>
        </w:rPr>
        <w:lastRenderedPageBreak/>
        <w:t>сопровождения. В первую очередь, речь идет о включенности родителей и специалистов в процесс анималотерапии.</w:t>
      </w:r>
    </w:p>
    <w:p w:rsidR="00D1548A" w:rsidRPr="002C7272" w:rsidRDefault="00F10B8E" w:rsidP="00D1548A">
      <w:pPr>
        <w:pStyle w:val="a7"/>
        <w:spacing w:after="0" w:line="360" w:lineRule="auto"/>
        <w:jc w:val="both"/>
        <w:rPr>
          <w:rFonts w:cs="Times New Roman"/>
          <w:sz w:val="28"/>
          <w:szCs w:val="28"/>
          <w:lang w:val="ru-RU"/>
        </w:rPr>
      </w:pPr>
      <w:r>
        <w:rPr>
          <w:rFonts w:cs="Times New Roman"/>
          <w:sz w:val="28"/>
          <w:szCs w:val="28"/>
          <w:lang w:val="ru-RU"/>
        </w:rPr>
        <w:tab/>
      </w:r>
      <w:r w:rsidR="00D1548A" w:rsidRPr="002C7272">
        <w:rPr>
          <w:rFonts w:cs="Times New Roman"/>
          <w:sz w:val="28"/>
          <w:szCs w:val="28"/>
          <w:lang w:val="ru-RU"/>
        </w:rPr>
        <w:t xml:space="preserve">Анималотерапия базируется на следующих принципах работы с детьми с нарушенным развитием: </w:t>
      </w:r>
    </w:p>
    <w:p w:rsidR="00E56116" w:rsidRDefault="00D1548A" w:rsidP="00E5556C">
      <w:pPr>
        <w:pStyle w:val="a7"/>
        <w:numPr>
          <w:ilvl w:val="0"/>
          <w:numId w:val="34"/>
        </w:numPr>
        <w:spacing w:after="0" w:line="360" w:lineRule="auto"/>
        <w:jc w:val="both"/>
        <w:rPr>
          <w:rFonts w:cs="Times New Roman"/>
          <w:sz w:val="28"/>
          <w:szCs w:val="28"/>
          <w:lang w:val="ru-RU"/>
        </w:rPr>
      </w:pPr>
      <w:r w:rsidRPr="002C7272">
        <w:rPr>
          <w:rFonts w:cs="Times New Roman"/>
          <w:sz w:val="28"/>
          <w:szCs w:val="28"/>
          <w:lang w:val="ru-RU"/>
        </w:rPr>
        <w:t xml:space="preserve">принцип эмоционального воздействия; </w:t>
      </w:r>
    </w:p>
    <w:p w:rsidR="00E56116" w:rsidRDefault="00D1548A" w:rsidP="00E5556C">
      <w:pPr>
        <w:pStyle w:val="a7"/>
        <w:numPr>
          <w:ilvl w:val="0"/>
          <w:numId w:val="34"/>
        </w:numPr>
        <w:spacing w:after="0" w:line="360" w:lineRule="auto"/>
        <w:jc w:val="both"/>
        <w:rPr>
          <w:rFonts w:cs="Times New Roman"/>
          <w:sz w:val="28"/>
          <w:szCs w:val="28"/>
          <w:lang w:val="ru-RU"/>
        </w:rPr>
      </w:pPr>
      <w:r w:rsidRPr="00E56116">
        <w:rPr>
          <w:rFonts w:cs="Times New Roman"/>
          <w:sz w:val="28"/>
          <w:szCs w:val="28"/>
          <w:lang w:val="ru-RU"/>
        </w:rPr>
        <w:t xml:space="preserve">гуманистические принципы сочувствия, доверия, любви, заботы; </w:t>
      </w:r>
    </w:p>
    <w:p w:rsidR="00E56116" w:rsidRDefault="00D1548A" w:rsidP="00E5556C">
      <w:pPr>
        <w:pStyle w:val="a7"/>
        <w:numPr>
          <w:ilvl w:val="0"/>
          <w:numId w:val="34"/>
        </w:numPr>
        <w:spacing w:after="0" w:line="360" w:lineRule="auto"/>
        <w:jc w:val="both"/>
        <w:rPr>
          <w:rFonts w:cs="Times New Roman"/>
          <w:sz w:val="28"/>
          <w:szCs w:val="28"/>
          <w:lang w:val="ru-RU"/>
        </w:rPr>
      </w:pPr>
      <w:r w:rsidRPr="00E56116">
        <w:rPr>
          <w:rFonts w:cs="Times New Roman"/>
          <w:sz w:val="28"/>
          <w:szCs w:val="28"/>
          <w:lang w:val="ru-RU"/>
        </w:rPr>
        <w:t xml:space="preserve">принцип игровой деятельности; </w:t>
      </w:r>
    </w:p>
    <w:p w:rsidR="00E56116" w:rsidRDefault="00D1548A" w:rsidP="00E5556C">
      <w:pPr>
        <w:pStyle w:val="a7"/>
        <w:numPr>
          <w:ilvl w:val="0"/>
          <w:numId w:val="34"/>
        </w:numPr>
        <w:spacing w:after="0" w:line="360" w:lineRule="auto"/>
        <w:jc w:val="both"/>
        <w:rPr>
          <w:rFonts w:cs="Times New Roman"/>
          <w:sz w:val="28"/>
          <w:szCs w:val="28"/>
          <w:lang w:val="ru-RU"/>
        </w:rPr>
      </w:pPr>
      <w:r w:rsidRPr="00E56116">
        <w:rPr>
          <w:rFonts w:cs="Times New Roman"/>
          <w:sz w:val="28"/>
          <w:szCs w:val="28"/>
          <w:lang w:val="ru-RU"/>
        </w:rPr>
        <w:t>принцип реальности - соединение</w:t>
      </w:r>
      <w:r w:rsidR="00E56116">
        <w:rPr>
          <w:rFonts w:cs="Times New Roman"/>
          <w:sz w:val="28"/>
          <w:szCs w:val="28"/>
          <w:lang w:val="ru-RU"/>
        </w:rPr>
        <w:t xml:space="preserve"> с природой и расширение границ</w:t>
      </w:r>
    </w:p>
    <w:p w:rsidR="00D1548A" w:rsidRPr="00A421B3" w:rsidRDefault="00D1548A" w:rsidP="00E56116">
      <w:pPr>
        <w:pStyle w:val="a7"/>
        <w:spacing w:after="0" w:line="360" w:lineRule="auto"/>
        <w:jc w:val="both"/>
        <w:rPr>
          <w:rFonts w:cs="Times New Roman"/>
          <w:sz w:val="28"/>
          <w:szCs w:val="28"/>
          <w:lang w:val="ru-RU"/>
        </w:rPr>
      </w:pPr>
      <w:r w:rsidRPr="00E56116">
        <w:rPr>
          <w:rFonts w:cs="Times New Roman"/>
          <w:sz w:val="28"/>
          <w:szCs w:val="28"/>
          <w:lang w:val="ru-RU"/>
        </w:rPr>
        <w:t xml:space="preserve">взаимодействия с окружающим миром, ориентация на взаимодействие с частью природы – дает ребенку возможность общения с «живым тренажером» </w:t>
      </w:r>
      <w:r w:rsidR="00921AAF">
        <w:rPr>
          <w:rFonts w:cs="Times New Roman"/>
          <w:sz w:val="28"/>
          <w:szCs w:val="28"/>
          <w:lang w:val="ru-RU"/>
        </w:rPr>
        <w:t>[62</w:t>
      </w:r>
      <w:r w:rsidR="00A421B3" w:rsidRPr="00A421B3">
        <w:rPr>
          <w:rFonts w:cs="Times New Roman"/>
          <w:sz w:val="28"/>
          <w:szCs w:val="28"/>
          <w:lang w:val="ru-RU"/>
        </w:rPr>
        <w:t>].</w:t>
      </w:r>
    </w:p>
    <w:p w:rsidR="00D1548A" w:rsidRPr="002C7272" w:rsidRDefault="003012DC" w:rsidP="00D1548A">
      <w:pPr>
        <w:pStyle w:val="a7"/>
        <w:spacing w:after="0" w:line="360" w:lineRule="auto"/>
        <w:jc w:val="both"/>
        <w:rPr>
          <w:rFonts w:cs="Times New Roman"/>
          <w:sz w:val="28"/>
          <w:szCs w:val="28"/>
          <w:lang w:val="ru-RU"/>
        </w:rPr>
      </w:pPr>
      <w:r w:rsidRPr="002C7272">
        <w:rPr>
          <w:rFonts w:cs="Times New Roman"/>
          <w:sz w:val="28"/>
          <w:szCs w:val="28"/>
          <w:lang w:val="ru-RU"/>
        </w:rPr>
        <w:tab/>
      </w:r>
      <w:r w:rsidR="00D1548A" w:rsidRPr="002C7272">
        <w:rPr>
          <w:rFonts w:cs="Times New Roman"/>
          <w:sz w:val="28"/>
          <w:szCs w:val="28"/>
          <w:lang w:val="ru-RU"/>
        </w:rPr>
        <w:t>Реализация всех перечисленных принципов на практике, так или иначе, завис</w:t>
      </w:r>
      <w:r w:rsidR="00F10B8E">
        <w:rPr>
          <w:rFonts w:cs="Times New Roman"/>
          <w:sz w:val="28"/>
          <w:szCs w:val="28"/>
          <w:lang w:val="ru-RU"/>
        </w:rPr>
        <w:t>и</w:t>
      </w:r>
      <w:r w:rsidR="00D1548A" w:rsidRPr="002C7272">
        <w:rPr>
          <w:rFonts w:cs="Times New Roman"/>
          <w:sz w:val="28"/>
          <w:szCs w:val="28"/>
          <w:lang w:val="ru-RU"/>
        </w:rPr>
        <w:t>т от вида животного, взаимодействующего с ребенком. В иппотерапевтическом методе наряду с общими принципами,</w:t>
      </w:r>
      <w:r w:rsidR="00F10B8E">
        <w:rPr>
          <w:rFonts w:cs="Times New Roman"/>
          <w:sz w:val="28"/>
          <w:szCs w:val="28"/>
          <w:lang w:val="ru-RU"/>
        </w:rPr>
        <w:t xml:space="preserve"> </w:t>
      </w:r>
      <w:r w:rsidR="00D1548A" w:rsidRPr="002C7272">
        <w:rPr>
          <w:rFonts w:cs="Times New Roman"/>
          <w:sz w:val="28"/>
          <w:szCs w:val="28"/>
          <w:lang w:val="ru-RU"/>
        </w:rPr>
        <w:t xml:space="preserve"> перечисленными выше,</w:t>
      </w:r>
      <w:r w:rsidR="00F10B8E">
        <w:rPr>
          <w:rFonts w:cs="Times New Roman"/>
          <w:sz w:val="28"/>
          <w:szCs w:val="28"/>
          <w:lang w:val="ru-RU"/>
        </w:rPr>
        <w:t xml:space="preserve"> с нашей точки зрения необходимо</w:t>
      </w:r>
      <w:r w:rsidR="00D1548A" w:rsidRPr="002C7272">
        <w:rPr>
          <w:rFonts w:cs="Times New Roman"/>
          <w:sz w:val="28"/>
          <w:szCs w:val="28"/>
          <w:lang w:val="ru-RU"/>
        </w:rPr>
        <w:t xml:space="preserve"> выделить специфические, показывающие отличия механизмов воздействия от других психотерапевтических методов.</w:t>
      </w:r>
    </w:p>
    <w:p w:rsidR="00D1548A" w:rsidRPr="002C7272" w:rsidRDefault="00D1548A" w:rsidP="00D1548A">
      <w:pPr>
        <w:pStyle w:val="a7"/>
        <w:spacing w:after="0" w:line="360" w:lineRule="auto"/>
        <w:jc w:val="both"/>
        <w:rPr>
          <w:rFonts w:cs="Times New Roman"/>
          <w:sz w:val="28"/>
          <w:szCs w:val="28"/>
          <w:lang w:val="ru-RU"/>
        </w:rPr>
      </w:pPr>
      <w:r w:rsidRPr="002C7272">
        <w:rPr>
          <w:rFonts w:cs="Times New Roman"/>
          <w:sz w:val="28"/>
          <w:szCs w:val="28"/>
          <w:lang w:val="ru-RU"/>
        </w:rPr>
        <w:t xml:space="preserve">Специфические принципы иппотерапии сводятся к: </w:t>
      </w:r>
    </w:p>
    <w:p w:rsidR="00D1548A" w:rsidRPr="002C7272" w:rsidRDefault="00D1548A" w:rsidP="00E5556C">
      <w:pPr>
        <w:pStyle w:val="a7"/>
        <w:numPr>
          <w:ilvl w:val="0"/>
          <w:numId w:val="35"/>
        </w:numPr>
        <w:spacing w:after="0" w:line="360" w:lineRule="auto"/>
        <w:jc w:val="both"/>
        <w:rPr>
          <w:rFonts w:cs="Times New Roman"/>
          <w:sz w:val="28"/>
          <w:szCs w:val="28"/>
          <w:lang w:val="ru-RU"/>
        </w:rPr>
      </w:pPr>
      <w:r w:rsidRPr="002C7272">
        <w:rPr>
          <w:rFonts w:cs="Times New Roman"/>
          <w:sz w:val="28"/>
          <w:szCs w:val="28"/>
          <w:lang w:val="ru-RU"/>
        </w:rPr>
        <w:t>ориентации на индивидуальную траекторию иппотерапевтического</w:t>
      </w:r>
    </w:p>
    <w:p w:rsidR="00E56116" w:rsidRDefault="00D1548A" w:rsidP="00E56116">
      <w:pPr>
        <w:pStyle w:val="a7"/>
        <w:spacing w:after="0" w:line="360" w:lineRule="auto"/>
        <w:jc w:val="both"/>
        <w:rPr>
          <w:rFonts w:cs="Times New Roman"/>
          <w:sz w:val="28"/>
          <w:szCs w:val="28"/>
          <w:lang w:val="ru-RU"/>
        </w:rPr>
      </w:pPr>
      <w:r w:rsidRPr="002C7272">
        <w:rPr>
          <w:rFonts w:cs="Times New Roman"/>
          <w:sz w:val="28"/>
          <w:szCs w:val="28"/>
          <w:lang w:val="ru-RU"/>
        </w:rPr>
        <w:t>занятия – т.е. подбор иппотерапевтических средств и методик для каждого ребенка, поиск специфических средств коммуникации с ним и с сопровождающими его лицами, подбор психодиагностических средств для выявления эффективности занятий каждого ребенка и т.п.;</w:t>
      </w:r>
    </w:p>
    <w:p w:rsidR="00D1548A" w:rsidRPr="002C7272" w:rsidRDefault="00D1548A" w:rsidP="00E5556C">
      <w:pPr>
        <w:pStyle w:val="a7"/>
        <w:numPr>
          <w:ilvl w:val="0"/>
          <w:numId w:val="35"/>
        </w:numPr>
        <w:spacing w:after="0" w:line="360" w:lineRule="auto"/>
        <w:jc w:val="both"/>
        <w:rPr>
          <w:rFonts w:cs="Times New Roman"/>
          <w:sz w:val="28"/>
          <w:szCs w:val="28"/>
          <w:lang w:val="ru-RU"/>
        </w:rPr>
      </w:pPr>
      <w:r w:rsidRPr="002C7272">
        <w:rPr>
          <w:rFonts w:cs="Times New Roman"/>
          <w:sz w:val="28"/>
          <w:szCs w:val="28"/>
          <w:lang w:val="ru-RU"/>
        </w:rPr>
        <w:t>принцип опосредованной оценки эффективности  иппотерапии – т.е.</w:t>
      </w:r>
    </w:p>
    <w:p w:rsidR="00D1548A" w:rsidRPr="002C7272" w:rsidRDefault="00D1548A" w:rsidP="00D1548A">
      <w:pPr>
        <w:pStyle w:val="a7"/>
        <w:spacing w:after="0" w:line="360" w:lineRule="auto"/>
        <w:jc w:val="both"/>
        <w:rPr>
          <w:rFonts w:cs="Times New Roman"/>
          <w:sz w:val="28"/>
          <w:szCs w:val="28"/>
          <w:lang w:val="ru-RU"/>
        </w:rPr>
      </w:pPr>
      <w:r w:rsidRPr="002C7272">
        <w:rPr>
          <w:rFonts w:cs="Times New Roman"/>
          <w:sz w:val="28"/>
          <w:szCs w:val="28"/>
          <w:lang w:val="ru-RU"/>
        </w:rPr>
        <w:t xml:space="preserve">формирования самоценности ребенка за счет отсутствия вербальной оценки его действий, и безусловного взаимодействия с животным. Дети с ОВЗ, зачастую, неспособны к вербализации своих переживаний, впечатлений на занятиях, поэтому данный принцип позволяет работать и с наблюдениями родителей за их детьми. Родители, в силу глубокой привязанности к ребенку, могут </w:t>
      </w:r>
      <w:r w:rsidRPr="002C7272">
        <w:rPr>
          <w:rFonts w:cs="Times New Roman"/>
          <w:sz w:val="28"/>
          <w:szCs w:val="28"/>
          <w:lang w:val="ru-RU"/>
        </w:rPr>
        <w:lastRenderedPageBreak/>
        <w:t>прочувствовать его состояние, а также оценить результ</w:t>
      </w:r>
      <w:r w:rsidR="00E56116">
        <w:rPr>
          <w:rFonts w:cs="Times New Roman"/>
          <w:sz w:val="28"/>
          <w:szCs w:val="28"/>
          <w:lang w:val="ru-RU"/>
        </w:rPr>
        <w:t>ат и эффективность занятий;</w:t>
      </w:r>
    </w:p>
    <w:p w:rsidR="00D1548A" w:rsidRPr="002C7272" w:rsidRDefault="00D1548A" w:rsidP="00E5556C">
      <w:pPr>
        <w:pStyle w:val="a7"/>
        <w:numPr>
          <w:ilvl w:val="0"/>
          <w:numId w:val="35"/>
        </w:numPr>
        <w:spacing w:after="0" w:line="360" w:lineRule="auto"/>
        <w:jc w:val="both"/>
        <w:rPr>
          <w:rFonts w:cs="Times New Roman"/>
          <w:sz w:val="28"/>
          <w:szCs w:val="28"/>
          <w:lang w:val="ru-RU"/>
        </w:rPr>
      </w:pPr>
      <w:r w:rsidRPr="002C7272">
        <w:rPr>
          <w:rFonts w:cs="Times New Roman"/>
          <w:sz w:val="28"/>
          <w:szCs w:val="28"/>
          <w:lang w:val="ru-RU"/>
        </w:rPr>
        <w:t>предварительная подготовка лошади – специальная подготовка лошади</w:t>
      </w:r>
    </w:p>
    <w:p w:rsidR="00E56116" w:rsidRPr="00A421B3" w:rsidRDefault="00D1548A" w:rsidP="00E56116">
      <w:pPr>
        <w:pStyle w:val="a7"/>
        <w:spacing w:after="0" w:line="360" w:lineRule="auto"/>
        <w:jc w:val="both"/>
        <w:rPr>
          <w:rFonts w:cs="Times New Roman"/>
          <w:sz w:val="28"/>
          <w:szCs w:val="28"/>
          <w:lang w:val="ru-RU"/>
        </w:rPr>
      </w:pPr>
      <w:r w:rsidRPr="002C7272">
        <w:rPr>
          <w:rFonts w:cs="Times New Roman"/>
          <w:sz w:val="28"/>
          <w:szCs w:val="28"/>
          <w:lang w:val="ru-RU"/>
        </w:rPr>
        <w:t xml:space="preserve">к ситуации занятия, позволяющая животному сохранять спокойствие в любых ситуациях, обеспечивая безопасность своему всаднику </w:t>
      </w:r>
      <w:r w:rsidR="003C7892">
        <w:rPr>
          <w:rFonts w:cs="Times New Roman"/>
          <w:sz w:val="28"/>
          <w:szCs w:val="28"/>
          <w:lang w:val="ru-RU"/>
        </w:rPr>
        <w:t>[55</w:t>
      </w:r>
      <w:r w:rsidR="00A421B3" w:rsidRPr="00A421B3">
        <w:rPr>
          <w:rFonts w:cs="Times New Roman"/>
          <w:sz w:val="28"/>
          <w:szCs w:val="28"/>
          <w:lang w:val="ru-RU"/>
        </w:rPr>
        <w:t>].</w:t>
      </w:r>
    </w:p>
    <w:p w:rsidR="00E56116" w:rsidRDefault="002C672C" w:rsidP="00E5556C">
      <w:pPr>
        <w:pStyle w:val="a7"/>
        <w:numPr>
          <w:ilvl w:val="0"/>
          <w:numId w:val="35"/>
        </w:numPr>
        <w:spacing w:after="0" w:line="360" w:lineRule="auto"/>
        <w:jc w:val="both"/>
        <w:rPr>
          <w:rFonts w:cs="Times New Roman"/>
          <w:sz w:val="28"/>
          <w:szCs w:val="28"/>
          <w:lang w:val="ru-RU"/>
        </w:rPr>
      </w:pPr>
      <w:r w:rsidRPr="002C7272">
        <w:rPr>
          <w:rFonts w:cs="Times New Roman"/>
          <w:sz w:val="28"/>
          <w:szCs w:val="28"/>
          <w:lang w:val="ru-RU"/>
        </w:rPr>
        <w:t>принцип иррадиации заклю</w:t>
      </w:r>
      <w:r w:rsidR="00E56116">
        <w:rPr>
          <w:rFonts w:cs="Times New Roman"/>
          <w:sz w:val="28"/>
          <w:szCs w:val="28"/>
          <w:lang w:val="ru-RU"/>
        </w:rPr>
        <w:t>чается в предоставлении средств</w:t>
      </w:r>
    </w:p>
    <w:p w:rsidR="002C672C" w:rsidRPr="002C7272" w:rsidRDefault="002C672C" w:rsidP="00E56116">
      <w:pPr>
        <w:pStyle w:val="a7"/>
        <w:spacing w:after="0" w:line="360" w:lineRule="auto"/>
        <w:jc w:val="both"/>
        <w:rPr>
          <w:rFonts w:cs="Times New Roman"/>
          <w:sz w:val="28"/>
          <w:szCs w:val="28"/>
          <w:lang w:val="ru-RU"/>
        </w:rPr>
      </w:pPr>
      <w:r w:rsidRPr="002C7272">
        <w:rPr>
          <w:rFonts w:cs="Times New Roman"/>
          <w:sz w:val="28"/>
          <w:szCs w:val="28"/>
          <w:lang w:val="ru-RU"/>
        </w:rPr>
        <w:t>иппотерапии  для разных видов нарушенного развития</w:t>
      </w:r>
      <w:r w:rsidR="00E56116">
        <w:rPr>
          <w:rFonts w:cs="Times New Roman"/>
          <w:sz w:val="28"/>
          <w:szCs w:val="28"/>
          <w:lang w:val="ru-RU"/>
        </w:rPr>
        <w:t>;</w:t>
      </w:r>
      <w:r w:rsidRPr="002C7272">
        <w:rPr>
          <w:rFonts w:cs="Times New Roman"/>
          <w:sz w:val="28"/>
          <w:szCs w:val="28"/>
          <w:lang w:val="ru-RU"/>
        </w:rPr>
        <w:t xml:space="preserve"> </w:t>
      </w:r>
    </w:p>
    <w:p w:rsidR="00D1548A" w:rsidRPr="002C7272" w:rsidRDefault="00D1548A" w:rsidP="00E5556C">
      <w:pPr>
        <w:pStyle w:val="a7"/>
        <w:numPr>
          <w:ilvl w:val="0"/>
          <w:numId w:val="35"/>
        </w:numPr>
        <w:spacing w:after="0" w:line="360" w:lineRule="auto"/>
        <w:jc w:val="both"/>
        <w:rPr>
          <w:rFonts w:cs="Times New Roman"/>
          <w:sz w:val="28"/>
          <w:szCs w:val="28"/>
          <w:lang w:val="ru-RU"/>
        </w:rPr>
      </w:pPr>
      <w:r w:rsidRPr="002C7272">
        <w:rPr>
          <w:rFonts w:cs="Times New Roman"/>
          <w:sz w:val="28"/>
          <w:szCs w:val="28"/>
          <w:lang w:val="ru-RU"/>
        </w:rPr>
        <w:t>принцип интеграции всех участников терапевтического воздействия –</w:t>
      </w:r>
    </w:p>
    <w:p w:rsidR="00D1548A" w:rsidRPr="002C7272" w:rsidRDefault="00D1548A" w:rsidP="00D1548A">
      <w:pPr>
        <w:pStyle w:val="a7"/>
        <w:spacing w:after="0" w:line="360" w:lineRule="auto"/>
        <w:jc w:val="both"/>
        <w:rPr>
          <w:rFonts w:cs="Times New Roman"/>
          <w:sz w:val="28"/>
          <w:szCs w:val="28"/>
          <w:lang w:val="ru-RU"/>
        </w:rPr>
      </w:pPr>
      <w:r w:rsidRPr="002C7272">
        <w:rPr>
          <w:rFonts w:cs="Times New Roman"/>
          <w:sz w:val="28"/>
          <w:szCs w:val="28"/>
          <w:lang w:val="ru-RU"/>
        </w:rPr>
        <w:t xml:space="preserve">для достижения терапевтического эффекта необходимо объединение родителей, иппотерапевтов, </w:t>
      </w:r>
      <w:r w:rsidR="002C672C" w:rsidRPr="002C7272">
        <w:rPr>
          <w:rFonts w:cs="Times New Roman"/>
          <w:sz w:val="28"/>
          <w:szCs w:val="28"/>
          <w:lang w:val="ru-RU"/>
        </w:rPr>
        <w:t>что</w:t>
      </w:r>
      <w:r w:rsidRPr="002C7272">
        <w:rPr>
          <w:rFonts w:cs="Times New Roman"/>
          <w:sz w:val="28"/>
          <w:szCs w:val="28"/>
          <w:lang w:val="ru-RU"/>
        </w:rPr>
        <w:t xml:space="preserve"> заложено в основу комплексного подхода</w:t>
      </w:r>
      <w:r w:rsidR="002C672C" w:rsidRPr="002C7272">
        <w:rPr>
          <w:rFonts w:cs="Times New Roman"/>
          <w:sz w:val="28"/>
          <w:szCs w:val="28"/>
          <w:lang w:val="ru-RU"/>
        </w:rPr>
        <w:t xml:space="preserve"> к организации иппотерапевтических занятий. Комплексный подход дополняется взглядом болгарских исследователей </w:t>
      </w:r>
      <w:r w:rsidRPr="002C7272">
        <w:rPr>
          <w:rFonts w:cs="Times New Roman"/>
          <w:sz w:val="28"/>
          <w:szCs w:val="28"/>
          <w:lang w:val="ru-RU"/>
        </w:rPr>
        <w:t xml:space="preserve">Н. </w:t>
      </w:r>
      <w:proofErr w:type="spellStart"/>
      <w:r w:rsidRPr="00A421B3">
        <w:rPr>
          <w:rFonts w:cs="Times New Roman"/>
          <w:sz w:val="28"/>
          <w:szCs w:val="28"/>
          <w:lang w:val="ru-RU"/>
        </w:rPr>
        <w:t>Генчева</w:t>
      </w:r>
      <w:proofErr w:type="spellEnd"/>
      <w:r w:rsidRPr="00A421B3">
        <w:rPr>
          <w:rFonts w:cs="Times New Roman"/>
          <w:sz w:val="28"/>
          <w:szCs w:val="28"/>
          <w:lang w:val="ru-RU"/>
        </w:rPr>
        <w:t xml:space="preserve">, И. </w:t>
      </w:r>
      <w:proofErr w:type="spellStart"/>
      <w:r w:rsidRPr="00A421B3">
        <w:rPr>
          <w:rFonts w:cs="Times New Roman"/>
          <w:sz w:val="28"/>
          <w:szCs w:val="28"/>
          <w:lang w:val="ru-RU"/>
        </w:rPr>
        <w:t>Чавдаровым</w:t>
      </w:r>
      <w:proofErr w:type="spellEnd"/>
      <w:r w:rsidRPr="00A421B3">
        <w:rPr>
          <w:rFonts w:cs="Times New Roman"/>
          <w:sz w:val="28"/>
          <w:szCs w:val="28"/>
          <w:lang w:val="ru-RU"/>
        </w:rPr>
        <w:t xml:space="preserve">, М. </w:t>
      </w:r>
      <w:proofErr w:type="spellStart"/>
      <w:r w:rsidRPr="00A421B3">
        <w:rPr>
          <w:rFonts w:cs="Times New Roman"/>
          <w:sz w:val="28"/>
          <w:szCs w:val="28"/>
          <w:lang w:val="ru-RU"/>
        </w:rPr>
        <w:t>Киряковой</w:t>
      </w:r>
      <w:proofErr w:type="spellEnd"/>
      <w:r w:rsidRPr="00A421B3">
        <w:rPr>
          <w:rFonts w:cs="Times New Roman"/>
          <w:sz w:val="28"/>
          <w:szCs w:val="28"/>
          <w:lang w:val="ru-RU"/>
        </w:rPr>
        <w:t xml:space="preserve">, и Н. </w:t>
      </w:r>
      <w:proofErr w:type="spellStart"/>
      <w:r w:rsidRPr="00A421B3">
        <w:rPr>
          <w:rFonts w:cs="Times New Roman"/>
          <w:sz w:val="28"/>
          <w:szCs w:val="28"/>
          <w:lang w:val="ru-RU"/>
        </w:rPr>
        <w:t>Дочева</w:t>
      </w:r>
      <w:proofErr w:type="spellEnd"/>
      <w:r w:rsidRPr="00A421B3">
        <w:rPr>
          <w:rFonts w:cs="Times New Roman"/>
          <w:sz w:val="28"/>
          <w:szCs w:val="28"/>
          <w:lang w:val="ru-RU"/>
        </w:rPr>
        <w:t>,</w:t>
      </w:r>
      <w:r w:rsidRPr="002C7272">
        <w:rPr>
          <w:rFonts w:cs="Times New Roman"/>
          <w:sz w:val="28"/>
          <w:szCs w:val="28"/>
          <w:lang w:val="ru-RU"/>
        </w:rPr>
        <w:t xml:space="preserve"> рассматривают иппотерапию как сочетание ад</w:t>
      </w:r>
      <w:r w:rsidR="002C672C" w:rsidRPr="002C7272">
        <w:rPr>
          <w:rFonts w:cs="Times New Roman"/>
          <w:sz w:val="28"/>
          <w:szCs w:val="28"/>
          <w:lang w:val="ru-RU"/>
        </w:rPr>
        <w:t>аптивного спорта и специальной</w:t>
      </w:r>
      <w:r w:rsidRPr="002C7272">
        <w:rPr>
          <w:rFonts w:cs="Times New Roman"/>
          <w:sz w:val="28"/>
          <w:szCs w:val="28"/>
          <w:lang w:val="ru-RU"/>
        </w:rPr>
        <w:t xml:space="preserve"> педагогики, совместное действие которых обеспечивает процесс лечения и психологической помощи детям с трудностями в развитии </w:t>
      </w:r>
      <w:r w:rsidR="003C7892">
        <w:rPr>
          <w:rFonts w:cs="Times New Roman"/>
          <w:sz w:val="28"/>
          <w:szCs w:val="28"/>
          <w:lang w:val="ru-RU"/>
        </w:rPr>
        <w:t>[77</w:t>
      </w:r>
      <w:r w:rsidR="00A421B3" w:rsidRPr="00A421B3">
        <w:rPr>
          <w:rFonts w:cs="Times New Roman"/>
          <w:sz w:val="28"/>
          <w:szCs w:val="28"/>
          <w:lang w:val="ru-RU"/>
        </w:rPr>
        <w:t>].</w:t>
      </w:r>
      <w:r w:rsidRPr="002C7272">
        <w:rPr>
          <w:rFonts w:cs="Times New Roman"/>
          <w:sz w:val="28"/>
          <w:szCs w:val="28"/>
          <w:lang w:val="ru-RU"/>
        </w:rPr>
        <w:t xml:space="preserve">   </w:t>
      </w:r>
    </w:p>
    <w:p w:rsidR="00A421B3" w:rsidRPr="00A421B3" w:rsidRDefault="002C672C" w:rsidP="00D1548A">
      <w:pPr>
        <w:pStyle w:val="a7"/>
        <w:spacing w:after="0" w:line="360" w:lineRule="auto"/>
        <w:jc w:val="both"/>
        <w:rPr>
          <w:rFonts w:cs="Times New Roman"/>
          <w:sz w:val="28"/>
          <w:szCs w:val="28"/>
          <w:lang w:val="ru-RU"/>
        </w:rPr>
      </w:pPr>
      <w:r w:rsidRPr="002C7272">
        <w:rPr>
          <w:rFonts w:cs="Times New Roman"/>
          <w:sz w:val="28"/>
          <w:szCs w:val="28"/>
          <w:lang w:val="ru-RU"/>
        </w:rPr>
        <w:tab/>
      </w:r>
      <w:r w:rsidR="00D1548A" w:rsidRPr="002C7272">
        <w:rPr>
          <w:rFonts w:cs="Times New Roman"/>
          <w:sz w:val="28"/>
          <w:szCs w:val="28"/>
          <w:lang w:val="ru-RU"/>
        </w:rPr>
        <w:t xml:space="preserve">Комплексный подход </w:t>
      </w:r>
      <w:r w:rsidR="00F10B8E">
        <w:rPr>
          <w:rFonts w:cs="Times New Roman"/>
          <w:sz w:val="28"/>
          <w:szCs w:val="28"/>
          <w:lang w:val="ru-RU"/>
        </w:rPr>
        <w:t xml:space="preserve">к </w:t>
      </w:r>
      <w:r w:rsidR="00D1548A" w:rsidRPr="002C7272">
        <w:rPr>
          <w:rFonts w:cs="Times New Roman"/>
          <w:sz w:val="28"/>
          <w:szCs w:val="28"/>
          <w:lang w:val="ru-RU"/>
        </w:rPr>
        <w:t xml:space="preserve">иппотерапии выражается не только в помощи ребенку с ОВЗ, но и его родителям. Этот эффект отражен в исследовании Т.Н. </w:t>
      </w:r>
      <w:proofErr w:type="spellStart"/>
      <w:r w:rsidR="00D1548A" w:rsidRPr="002C7272">
        <w:rPr>
          <w:rFonts w:cs="Times New Roman"/>
          <w:sz w:val="28"/>
          <w:szCs w:val="28"/>
          <w:lang w:val="ru-RU"/>
        </w:rPr>
        <w:t>Завьяловой</w:t>
      </w:r>
      <w:proofErr w:type="spellEnd"/>
      <w:r w:rsidR="00D1548A" w:rsidRPr="002C7272">
        <w:rPr>
          <w:rFonts w:cs="Times New Roman"/>
          <w:sz w:val="28"/>
          <w:szCs w:val="28"/>
          <w:lang w:val="ru-RU"/>
        </w:rPr>
        <w:t xml:space="preserve"> и Е.В. Запорожец на тему «Коррекция психофизического состояния родителей (матерей), воспитывающих детей с тяжелыми нарушениями на занятиях по иппотерапии». Авторами было отмечено, что родители (матери), имеющие детей с ОВЗ, приводя их на занятия иппотерапией, «сами «отдыхают душой» рядом с лошадьми»: становятся более спокойными, отдыхают от насущных проблем, задумываются о себе и больше улыбаются</w:t>
      </w:r>
      <w:r w:rsidR="00F10B8E">
        <w:rPr>
          <w:rFonts w:cs="Times New Roman"/>
          <w:sz w:val="28"/>
          <w:szCs w:val="28"/>
          <w:lang w:val="ru-RU"/>
        </w:rPr>
        <w:t>.</w:t>
      </w:r>
      <w:r w:rsidR="00D1548A" w:rsidRPr="002C7272">
        <w:rPr>
          <w:rFonts w:cs="Times New Roman"/>
          <w:sz w:val="28"/>
          <w:szCs w:val="28"/>
          <w:lang w:val="ru-RU"/>
        </w:rPr>
        <w:t xml:space="preserve"> Некоторые родители, вдохновленные своими детьми, сами начинают заниматься верхов</w:t>
      </w:r>
      <w:r w:rsidR="00F10B8E">
        <w:rPr>
          <w:rFonts w:cs="Times New Roman"/>
          <w:sz w:val="28"/>
          <w:szCs w:val="28"/>
          <w:lang w:val="ru-RU"/>
        </w:rPr>
        <w:t>ой ездой. По данным этого исследования</w:t>
      </w:r>
      <w:r w:rsidR="00D1548A" w:rsidRPr="002C7272">
        <w:rPr>
          <w:rFonts w:cs="Times New Roman"/>
          <w:sz w:val="28"/>
          <w:szCs w:val="28"/>
          <w:lang w:val="ru-RU"/>
        </w:rPr>
        <w:t xml:space="preserve"> было показано, что занятия иппотерапией положительно отразились на психическом состоянии родителей: все они проявляли большой интерес к занятиям, они стали уверенней и активнее, а также снизился уровень тревожности – все эти показатели могут </w:t>
      </w:r>
      <w:r w:rsidR="00D1548A" w:rsidRPr="002C7272">
        <w:rPr>
          <w:rFonts w:cs="Times New Roman"/>
          <w:sz w:val="28"/>
          <w:szCs w:val="28"/>
          <w:lang w:val="ru-RU"/>
        </w:rPr>
        <w:lastRenderedPageBreak/>
        <w:t xml:space="preserve">свидетельствовать о том, что родители, как непосредственные участники иппотерапевтического занятия, ощущают свой особенный эффект </w:t>
      </w:r>
      <w:r w:rsidR="003C7892">
        <w:rPr>
          <w:rFonts w:cs="Times New Roman"/>
          <w:sz w:val="28"/>
          <w:szCs w:val="28"/>
          <w:lang w:val="ru-RU"/>
        </w:rPr>
        <w:t>[25</w:t>
      </w:r>
      <w:r w:rsidR="00A421B3" w:rsidRPr="00A421B3">
        <w:rPr>
          <w:rFonts w:cs="Times New Roman"/>
          <w:sz w:val="28"/>
          <w:szCs w:val="28"/>
          <w:lang w:val="ru-RU"/>
        </w:rPr>
        <w:t xml:space="preserve">]. </w:t>
      </w:r>
    </w:p>
    <w:p w:rsidR="00751263" w:rsidRPr="00A421B3" w:rsidRDefault="00A421B3" w:rsidP="00D1548A">
      <w:pPr>
        <w:pStyle w:val="a7"/>
        <w:spacing w:after="0" w:line="360" w:lineRule="auto"/>
        <w:jc w:val="both"/>
        <w:rPr>
          <w:rFonts w:cs="Times New Roman"/>
          <w:sz w:val="28"/>
          <w:szCs w:val="28"/>
          <w:lang w:val="ru-RU"/>
        </w:rPr>
      </w:pPr>
      <w:r w:rsidRPr="00A421B3">
        <w:rPr>
          <w:rFonts w:cs="Times New Roman"/>
          <w:sz w:val="28"/>
          <w:szCs w:val="28"/>
          <w:lang w:val="ru-RU"/>
        </w:rPr>
        <w:tab/>
      </w:r>
      <w:r w:rsidR="00751263" w:rsidRPr="002C7272">
        <w:rPr>
          <w:rFonts w:cs="Times New Roman"/>
          <w:sz w:val="28"/>
          <w:szCs w:val="28"/>
          <w:lang w:val="ru-RU"/>
        </w:rPr>
        <w:t xml:space="preserve">Одним из ключевых понятий нашего исследования является – </w:t>
      </w:r>
      <w:proofErr w:type="spellStart"/>
      <w:r w:rsidR="00751263" w:rsidRPr="002C7272">
        <w:rPr>
          <w:rFonts w:cs="Times New Roman"/>
          <w:i/>
          <w:sz w:val="28"/>
          <w:szCs w:val="28"/>
          <w:lang w:val="ru-RU"/>
        </w:rPr>
        <w:t>дизонтогенез</w:t>
      </w:r>
      <w:proofErr w:type="spellEnd"/>
      <w:r w:rsidR="00751263" w:rsidRPr="002C7272">
        <w:rPr>
          <w:rFonts w:cs="Times New Roman"/>
          <w:i/>
          <w:sz w:val="28"/>
          <w:szCs w:val="28"/>
          <w:lang w:val="ru-RU"/>
        </w:rPr>
        <w:t xml:space="preserve">, </w:t>
      </w:r>
      <w:r w:rsidR="00751263" w:rsidRPr="002C7272">
        <w:rPr>
          <w:rFonts w:cs="Times New Roman"/>
          <w:sz w:val="28"/>
          <w:szCs w:val="28"/>
          <w:lang w:val="ru-RU"/>
        </w:rPr>
        <w:t xml:space="preserve">нарушенное развитие психики и организма в целом или его отдельных частей, нарушение темпов и сроков развития  отдельных сфер психики и ее компонентов </w:t>
      </w:r>
      <w:r w:rsidR="003C7892">
        <w:rPr>
          <w:rFonts w:cs="Times New Roman"/>
          <w:sz w:val="28"/>
          <w:szCs w:val="28"/>
          <w:lang w:val="ru-RU"/>
        </w:rPr>
        <w:t>[39</w:t>
      </w:r>
      <w:r w:rsidRPr="00A421B3">
        <w:rPr>
          <w:rFonts w:cs="Times New Roman"/>
          <w:sz w:val="28"/>
          <w:szCs w:val="28"/>
          <w:lang w:val="ru-RU"/>
        </w:rPr>
        <w:t>].</w:t>
      </w:r>
    </w:p>
    <w:p w:rsidR="00022FA2" w:rsidRDefault="00751263" w:rsidP="00D267ED">
      <w:pPr>
        <w:pStyle w:val="a7"/>
        <w:spacing w:after="0" w:line="360" w:lineRule="auto"/>
        <w:jc w:val="both"/>
        <w:rPr>
          <w:rFonts w:cs="Times New Roman"/>
          <w:sz w:val="28"/>
          <w:szCs w:val="28"/>
          <w:lang w:val="ru-RU"/>
        </w:rPr>
      </w:pPr>
      <w:r w:rsidRPr="002C7272">
        <w:rPr>
          <w:rFonts w:cs="Times New Roman"/>
          <w:sz w:val="28"/>
          <w:szCs w:val="28"/>
          <w:lang w:val="ru-RU"/>
        </w:rPr>
        <w:tab/>
      </w:r>
      <w:r w:rsidR="00D267ED">
        <w:rPr>
          <w:rFonts w:cs="Times New Roman"/>
          <w:sz w:val="28"/>
          <w:szCs w:val="28"/>
          <w:lang w:val="ru-RU"/>
        </w:rPr>
        <w:t>Изучаема</w:t>
      </w:r>
      <w:r w:rsidR="00D1548A" w:rsidRPr="002C7272">
        <w:rPr>
          <w:rFonts w:cs="Times New Roman"/>
          <w:sz w:val="28"/>
          <w:szCs w:val="28"/>
          <w:lang w:val="ru-RU"/>
        </w:rPr>
        <w:t>я</w:t>
      </w:r>
      <w:r w:rsidR="00D267ED">
        <w:rPr>
          <w:rFonts w:cs="Times New Roman"/>
          <w:sz w:val="28"/>
          <w:szCs w:val="28"/>
          <w:lang w:val="ru-RU"/>
        </w:rPr>
        <w:t xml:space="preserve"> нами в контексте иппотерапии категория детей - особа</w:t>
      </w:r>
      <w:r w:rsidR="00D1548A" w:rsidRPr="002C7272">
        <w:rPr>
          <w:rFonts w:cs="Times New Roman"/>
          <w:sz w:val="28"/>
          <w:szCs w:val="28"/>
          <w:lang w:val="ru-RU"/>
        </w:rPr>
        <w:t>я, потому что процесс адаптации</w:t>
      </w:r>
      <w:r w:rsidR="00D267ED">
        <w:rPr>
          <w:rFonts w:cs="Times New Roman"/>
          <w:sz w:val="28"/>
          <w:szCs w:val="28"/>
          <w:lang w:val="ru-RU"/>
        </w:rPr>
        <w:t xml:space="preserve"> обусловлен </w:t>
      </w:r>
      <w:proofErr w:type="spellStart"/>
      <w:r w:rsidR="00D267ED">
        <w:rPr>
          <w:rFonts w:cs="Times New Roman"/>
          <w:sz w:val="28"/>
          <w:szCs w:val="28"/>
          <w:lang w:val="ru-RU"/>
        </w:rPr>
        <w:t>дизонтогенезом</w:t>
      </w:r>
      <w:proofErr w:type="spellEnd"/>
      <w:r w:rsidR="00D267ED">
        <w:rPr>
          <w:rFonts w:cs="Times New Roman"/>
          <w:sz w:val="28"/>
          <w:szCs w:val="28"/>
          <w:lang w:val="ru-RU"/>
        </w:rPr>
        <w:t xml:space="preserve"> и требует </w:t>
      </w:r>
      <w:r w:rsidR="00D1548A" w:rsidRPr="002C7272">
        <w:rPr>
          <w:rFonts w:cs="Times New Roman"/>
          <w:sz w:val="28"/>
          <w:szCs w:val="28"/>
          <w:lang w:val="ru-RU"/>
        </w:rPr>
        <w:t>специфической психологической помощи.  Мы предположили, что иппотерапевтические занятия, воздейст</w:t>
      </w:r>
      <w:r w:rsidR="00D267ED">
        <w:rPr>
          <w:rFonts w:cs="Times New Roman"/>
          <w:sz w:val="28"/>
          <w:szCs w:val="28"/>
          <w:lang w:val="ru-RU"/>
        </w:rPr>
        <w:t>вуя на организм и психику детей</w:t>
      </w:r>
      <w:r w:rsidR="00D1548A" w:rsidRPr="002C7272">
        <w:rPr>
          <w:rFonts w:cs="Times New Roman"/>
          <w:sz w:val="28"/>
          <w:szCs w:val="28"/>
          <w:lang w:val="ru-RU"/>
        </w:rPr>
        <w:t xml:space="preserve"> с ОВЗ, могут актуализировать компоненты </w:t>
      </w:r>
      <w:r w:rsidR="00D267ED">
        <w:rPr>
          <w:rFonts w:cs="Times New Roman"/>
          <w:sz w:val="28"/>
          <w:szCs w:val="28"/>
          <w:lang w:val="ru-RU"/>
        </w:rPr>
        <w:t xml:space="preserve">их </w:t>
      </w:r>
      <w:r w:rsidR="00D1548A" w:rsidRPr="002C7272">
        <w:rPr>
          <w:rFonts w:cs="Times New Roman"/>
          <w:sz w:val="28"/>
          <w:szCs w:val="28"/>
          <w:lang w:val="ru-RU"/>
        </w:rPr>
        <w:t>адапт</w:t>
      </w:r>
      <w:r w:rsidR="00D267ED">
        <w:rPr>
          <w:rFonts w:cs="Times New Roman"/>
          <w:sz w:val="28"/>
          <w:szCs w:val="28"/>
          <w:lang w:val="ru-RU"/>
        </w:rPr>
        <w:t>ационного потенциала</w:t>
      </w:r>
      <w:r w:rsidR="00D1548A" w:rsidRPr="002C7272">
        <w:rPr>
          <w:rFonts w:cs="Times New Roman"/>
          <w:sz w:val="28"/>
          <w:szCs w:val="28"/>
          <w:lang w:val="ru-RU"/>
        </w:rPr>
        <w:t xml:space="preserve">. </w:t>
      </w:r>
      <w:proofErr w:type="spellStart"/>
      <w:r w:rsidR="00D1548A" w:rsidRPr="002C7272">
        <w:rPr>
          <w:rFonts w:cs="Times New Roman"/>
          <w:sz w:val="28"/>
          <w:szCs w:val="28"/>
        </w:rPr>
        <w:t>Как</w:t>
      </w:r>
      <w:proofErr w:type="spellEnd"/>
      <w:r w:rsidR="00D1548A" w:rsidRPr="002C7272">
        <w:rPr>
          <w:rFonts w:cs="Times New Roman"/>
          <w:sz w:val="28"/>
          <w:szCs w:val="28"/>
        </w:rPr>
        <w:t xml:space="preserve"> </w:t>
      </w:r>
      <w:proofErr w:type="spellStart"/>
      <w:r w:rsidR="00D1548A" w:rsidRPr="002C7272">
        <w:rPr>
          <w:rFonts w:cs="Times New Roman"/>
          <w:sz w:val="28"/>
          <w:szCs w:val="28"/>
        </w:rPr>
        <w:t>ранее</w:t>
      </w:r>
      <w:proofErr w:type="spellEnd"/>
      <w:r w:rsidR="00D1548A" w:rsidRPr="002C7272">
        <w:rPr>
          <w:rFonts w:cs="Times New Roman"/>
          <w:sz w:val="28"/>
          <w:szCs w:val="28"/>
        </w:rPr>
        <w:t xml:space="preserve"> </w:t>
      </w:r>
      <w:proofErr w:type="spellStart"/>
      <w:r w:rsidR="00D1548A" w:rsidRPr="002C7272">
        <w:rPr>
          <w:rFonts w:cs="Times New Roman"/>
          <w:sz w:val="28"/>
          <w:szCs w:val="28"/>
        </w:rPr>
        <w:t>было</w:t>
      </w:r>
      <w:proofErr w:type="spellEnd"/>
      <w:r w:rsidR="00D1548A" w:rsidRPr="002C7272">
        <w:rPr>
          <w:rFonts w:cs="Times New Roman"/>
          <w:sz w:val="28"/>
          <w:szCs w:val="28"/>
        </w:rPr>
        <w:t xml:space="preserve"> </w:t>
      </w:r>
      <w:proofErr w:type="spellStart"/>
      <w:r w:rsidR="00D1548A" w:rsidRPr="002C7272">
        <w:rPr>
          <w:rFonts w:cs="Times New Roman"/>
          <w:sz w:val="28"/>
          <w:szCs w:val="28"/>
        </w:rPr>
        <w:t>упомянуто</w:t>
      </w:r>
      <w:proofErr w:type="spellEnd"/>
      <w:r w:rsidR="00D1548A" w:rsidRPr="002C7272">
        <w:rPr>
          <w:rFonts w:cs="Times New Roman"/>
          <w:sz w:val="28"/>
          <w:szCs w:val="28"/>
        </w:rPr>
        <w:t xml:space="preserve">, </w:t>
      </w:r>
      <w:proofErr w:type="spellStart"/>
      <w:r w:rsidR="00D1548A" w:rsidRPr="002C7272">
        <w:rPr>
          <w:rFonts w:cs="Times New Roman"/>
          <w:sz w:val="28"/>
          <w:szCs w:val="28"/>
        </w:rPr>
        <w:t>дети</w:t>
      </w:r>
      <w:proofErr w:type="spellEnd"/>
      <w:r w:rsidR="00D1548A" w:rsidRPr="002C7272">
        <w:rPr>
          <w:rFonts w:cs="Times New Roman"/>
          <w:sz w:val="28"/>
          <w:szCs w:val="28"/>
        </w:rPr>
        <w:t xml:space="preserve"> с </w:t>
      </w:r>
      <w:proofErr w:type="spellStart"/>
      <w:r w:rsidR="00D1548A" w:rsidRPr="002C7272">
        <w:rPr>
          <w:rFonts w:cs="Times New Roman"/>
          <w:sz w:val="28"/>
          <w:szCs w:val="28"/>
        </w:rPr>
        <w:t>нарушениями</w:t>
      </w:r>
      <w:proofErr w:type="spellEnd"/>
      <w:r w:rsidR="00D1548A" w:rsidRPr="002C7272">
        <w:rPr>
          <w:rFonts w:cs="Times New Roman"/>
          <w:sz w:val="28"/>
          <w:szCs w:val="28"/>
        </w:rPr>
        <w:t xml:space="preserve"> в </w:t>
      </w:r>
      <w:proofErr w:type="spellStart"/>
      <w:r w:rsidR="00D1548A" w:rsidRPr="002C7272">
        <w:rPr>
          <w:rFonts w:cs="Times New Roman"/>
          <w:sz w:val="28"/>
          <w:szCs w:val="28"/>
        </w:rPr>
        <w:t>развитии</w:t>
      </w:r>
      <w:proofErr w:type="spellEnd"/>
      <w:r w:rsidR="00D1548A" w:rsidRPr="002C7272">
        <w:rPr>
          <w:rFonts w:cs="Times New Roman"/>
          <w:sz w:val="28"/>
          <w:szCs w:val="28"/>
        </w:rPr>
        <w:t xml:space="preserve"> </w:t>
      </w:r>
      <w:proofErr w:type="spellStart"/>
      <w:r w:rsidR="00D1548A" w:rsidRPr="002C7272">
        <w:rPr>
          <w:rFonts w:cs="Times New Roman"/>
          <w:sz w:val="28"/>
          <w:szCs w:val="28"/>
        </w:rPr>
        <w:t>испытывают</w:t>
      </w:r>
      <w:proofErr w:type="spellEnd"/>
      <w:r w:rsidR="00D1548A" w:rsidRPr="002C7272">
        <w:rPr>
          <w:rFonts w:cs="Times New Roman"/>
          <w:sz w:val="28"/>
          <w:szCs w:val="28"/>
        </w:rPr>
        <w:t xml:space="preserve"> </w:t>
      </w:r>
      <w:proofErr w:type="spellStart"/>
      <w:r w:rsidR="00D1548A" w:rsidRPr="002C7272">
        <w:rPr>
          <w:rFonts w:cs="Times New Roman"/>
          <w:sz w:val="28"/>
          <w:szCs w:val="28"/>
        </w:rPr>
        <w:t>большие</w:t>
      </w:r>
      <w:proofErr w:type="spellEnd"/>
      <w:r w:rsidR="00D1548A" w:rsidRPr="002C7272">
        <w:rPr>
          <w:rFonts w:cs="Times New Roman"/>
          <w:sz w:val="28"/>
          <w:szCs w:val="28"/>
        </w:rPr>
        <w:t xml:space="preserve"> </w:t>
      </w:r>
      <w:proofErr w:type="spellStart"/>
      <w:r w:rsidR="00D1548A" w:rsidRPr="002C7272">
        <w:rPr>
          <w:rFonts w:cs="Times New Roman"/>
          <w:sz w:val="28"/>
          <w:szCs w:val="28"/>
        </w:rPr>
        <w:t>трудности</w:t>
      </w:r>
      <w:proofErr w:type="spellEnd"/>
      <w:r w:rsidR="00D1548A" w:rsidRPr="002C7272">
        <w:rPr>
          <w:rFonts w:cs="Times New Roman"/>
          <w:sz w:val="28"/>
          <w:szCs w:val="28"/>
        </w:rPr>
        <w:t xml:space="preserve"> в </w:t>
      </w:r>
      <w:proofErr w:type="spellStart"/>
      <w:r w:rsidR="00D1548A" w:rsidRPr="002C7272">
        <w:rPr>
          <w:rFonts w:cs="Times New Roman"/>
          <w:sz w:val="28"/>
          <w:szCs w:val="28"/>
        </w:rPr>
        <w:t>приспособлении</w:t>
      </w:r>
      <w:proofErr w:type="spellEnd"/>
      <w:r w:rsidR="00D1548A" w:rsidRPr="002C7272">
        <w:rPr>
          <w:rFonts w:cs="Times New Roman"/>
          <w:sz w:val="28"/>
          <w:szCs w:val="28"/>
        </w:rPr>
        <w:t xml:space="preserve"> к </w:t>
      </w:r>
      <w:proofErr w:type="spellStart"/>
      <w:r w:rsidR="00D1548A" w:rsidRPr="002C7272">
        <w:rPr>
          <w:rFonts w:cs="Times New Roman"/>
          <w:sz w:val="28"/>
          <w:szCs w:val="28"/>
        </w:rPr>
        <w:t>окружающей</w:t>
      </w:r>
      <w:proofErr w:type="spellEnd"/>
      <w:r w:rsidR="00D1548A" w:rsidRPr="002C7272">
        <w:rPr>
          <w:rFonts w:cs="Times New Roman"/>
          <w:sz w:val="28"/>
          <w:szCs w:val="28"/>
        </w:rPr>
        <w:t xml:space="preserve"> </w:t>
      </w:r>
      <w:proofErr w:type="spellStart"/>
      <w:r w:rsidR="00D1548A" w:rsidRPr="002C7272">
        <w:rPr>
          <w:rFonts w:cs="Times New Roman"/>
          <w:sz w:val="28"/>
          <w:szCs w:val="28"/>
        </w:rPr>
        <w:t>действительности</w:t>
      </w:r>
      <w:proofErr w:type="spellEnd"/>
      <w:r w:rsidR="00D1548A" w:rsidRPr="002C7272">
        <w:rPr>
          <w:rFonts w:cs="Times New Roman"/>
          <w:sz w:val="28"/>
          <w:szCs w:val="28"/>
        </w:rPr>
        <w:t xml:space="preserve">. </w:t>
      </w:r>
      <w:proofErr w:type="spellStart"/>
      <w:r w:rsidR="00D1548A" w:rsidRPr="002C7272">
        <w:rPr>
          <w:rFonts w:cs="Times New Roman"/>
          <w:sz w:val="28"/>
          <w:szCs w:val="28"/>
        </w:rPr>
        <w:t>Вследствие</w:t>
      </w:r>
      <w:proofErr w:type="spellEnd"/>
      <w:r w:rsidR="00D1548A" w:rsidRPr="002C7272">
        <w:rPr>
          <w:rFonts w:cs="Times New Roman"/>
          <w:sz w:val="28"/>
          <w:szCs w:val="28"/>
        </w:rPr>
        <w:t xml:space="preserve"> </w:t>
      </w:r>
      <w:proofErr w:type="spellStart"/>
      <w:r w:rsidR="00D1548A" w:rsidRPr="002C7272">
        <w:rPr>
          <w:rFonts w:cs="Times New Roman"/>
          <w:sz w:val="28"/>
          <w:szCs w:val="28"/>
        </w:rPr>
        <w:t>этого</w:t>
      </w:r>
      <w:proofErr w:type="spellEnd"/>
      <w:r w:rsidR="00D1548A" w:rsidRPr="002C7272">
        <w:rPr>
          <w:rFonts w:cs="Times New Roman"/>
          <w:sz w:val="28"/>
          <w:szCs w:val="28"/>
        </w:rPr>
        <w:t xml:space="preserve">, дезадаптация – </w:t>
      </w:r>
      <w:proofErr w:type="spellStart"/>
      <w:r w:rsidR="00D1548A" w:rsidRPr="002C7272">
        <w:rPr>
          <w:rFonts w:cs="Times New Roman"/>
          <w:sz w:val="28"/>
          <w:szCs w:val="28"/>
        </w:rPr>
        <w:t>как</w:t>
      </w:r>
      <w:proofErr w:type="spellEnd"/>
      <w:r w:rsidR="00D1548A" w:rsidRPr="002C7272">
        <w:rPr>
          <w:rFonts w:cs="Times New Roman"/>
          <w:sz w:val="28"/>
          <w:szCs w:val="28"/>
        </w:rPr>
        <w:t xml:space="preserve"> </w:t>
      </w:r>
      <w:proofErr w:type="spellStart"/>
      <w:r w:rsidR="00D1548A" w:rsidRPr="002C7272">
        <w:rPr>
          <w:rFonts w:cs="Times New Roman"/>
          <w:sz w:val="28"/>
          <w:szCs w:val="28"/>
        </w:rPr>
        <w:t>феномен</w:t>
      </w:r>
      <w:proofErr w:type="spellEnd"/>
      <w:r w:rsidR="00D1548A" w:rsidRPr="002C7272">
        <w:rPr>
          <w:rFonts w:cs="Times New Roman"/>
          <w:sz w:val="28"/>
          <w:szCs w:val="28"/>
        </w:rPr>
        <w:t xml:space="preserve"> </w:t>
      </w:r>
      <w:proofErr w:type="spellStart"/>
      <w:r w:rsidR="00D1548A" w:rsidRPr="002C7272">
        <w:rPr>
          <w:rFonts w:cs="Times New Roman"/>
          <w:sz w:val="28"/>
          <w:szCs w:val="28"/>
        </w:rPr>
        <w:t>противоположный</w:t>
      </w:r>
      <w:proofErr w:type="spellEnd"/>
      <w:r w:rsidR="00D1548A" w:rsidRPr="002C7272">
        <w:rPr>
          <w:rFonts w:cs="Times New Roman"/>
          <w:sz w:val="28"/>
          <w:szCs w:val="28"/>
        </w:rPr>
        <w:t xml:space="preserve"> </w:t>
      </w:r>
      <w:proofErr w:type="spellStart"/>
      <w:r w:rsidR="00D1548A" w:rsidRPr="002C7272">
        <w:rPr>
          <w:rFonts w:cs="Times New Roman"/>
          <w:sz w:val="28"/>
          <w:szCs w:val="28"/>
        </w:rPr>
        <w:t>психологическому</w:t>
      </w:r>
      <w:proofErr w:type="spellEnd"/>
      <w:r w:rsidR="00D1548A" w:rsidRPr="002C7272">
        <w:rPr>
          <w:rFonts w:cs="Times New Roman"/>
          <w:sz w:val="28"/>
          <w:szCs w:val="28"/>
        </w:rPr>
        <w:t xml:space="preserve"> </w:t>
      </w:r>
      <w:proofErr w:type="spellStart"/>
      <w:r w:rsidR="00D1548A" w:rsidRPr="002C7272">
        <w:rPr>
          <w:rFonts w:cs="Times New Roman"/>
          <w:sz w:val="28"/>
          <w:szCs w:val="28"/>
        </w:rPr>
        <w:t>благополучию</w:t>
      </w:r>
      <w:proofErr w:type="spellEnd"/>
      <w:r w:rsidR="00D1548A" w:rsidRPr="002C7272">
        <w:rPr>
          <w:rFonts w:cs="Times New Roman"/>
          <w:sz w:val="28"/>
          <w:szCs w:val="28"/>
        </w:rPr>
        <w:t xml:space="preserve">, к </w:t>
      </w:r>
      <w:proofErr w:type="spellStart"/>
      <w:r w:rsidR="00D1548A" w:rsidRPr="002C7272">
        <w:rPr>
          <w:rFonts w:cs="Times New Roman"/>
          <w:sz w:val="28"/>
          <w:szCs w:val="28"/>
        </w:rPr>
        <w:t>которому</w:t>
      </w:r>
      <w:proofErr w:type="spellEnd"/>
      <w:r w:rsidR="00D1548A" w:rsidRPr="002C7272">
        <w:rPr>
          <w:rFonts w:cs="Times New Roman"/>
          <w:sz w:val="28"/>
          <w:szCs w:val="28"/>
        </w:rPr>
        <w:t xml:space="preserve"> </w:t>
      </w:r>
      <w:proofErr w:type="spellStart"/>
      <w:r w:rsidR="00D1548A" w:rsidRPr="002C7272">
        <w:rPr>
          <w:rFonts w:cs="Times New Roman"/>
          <w:sz w:val="28"/>
          <w:szCs w:val="28"/>
        </w:rPr>
        <w:t>стремится</w:t>
      </w:r>
      <w:proofErr w:type="spellEnd"/>
      <w:r w:rsidR="00D1548A" w:rsidRPr="002C7272">
        <w:rPr>
          <w:rFonts w:cs="Times New Roman"/>
          <w:sz w:val="28"/>
          <w:szCs w:val="28"/>
        </w:rPr>
        <w:t xml:space="preserve"> </w:t>
      </w:r>
      <w:proofErr w:type="spellStart"/>
      <w:r w:rsidR="00D1548A" w:rsidRPr="002C7272">
        <w:rPr>
          <w:rFonts w:cs="Times New Roman"/>
          <w:sz w:val="28"/>
          <w:szCs w:val="28"/>
        </w:rPr>
        <w:t>человек</w:t>
      </w:r>
      <w:proofErr w:type="spellEnd"/>
      <w:r w:rsidR="00D1548A" w:rsidRPr="002C7272">
        <w:rPr>
          <w:rFonts w:cs="Times New Roman"/>
          <w:sz w:val="28"/>
          <w:szCs w:val="28"/>
        </w:rPr>
        <w:t xml:space="preserve">, </w:t>
      </w:r>
      <w:proofErr w:type="spellStart"/>
      <w:r w:rsidR="00D1548A" w:rsidRPr="002C7272">
        <w:rPr>
          <w:rFonts w:cs="Times New Roman"/>
          <w:sz w:val="28"/>
          <w:szCs w:val="28"/>
        </w:rPr>
        <w:t>для</w:t>
      </w:r>
      <w:proofErr w:type="spellEnd"/>
      <w:r w:rsidR="00D1548A" w:rsidRPr="002C7272">
        <w:rPr>
          <w:rFonts w:cs="Times New Roman"/>
          <w:sz w:val="28"/>
          <w:szCs w:val="28"/>
        </w:rPr>
        <w:t xml:space="preserve"> </w:t>
      </w:r>
      <w:proofErr w:type="spellStart"/>
      <w:r w:rsidR="00D1548A" w:rsidRPr="002C7272">
        <w:rPr>
          <w:rFonts w:cs="Times New Roman"/>
          <w:sz w:val="28"/>
          <w:szCs w:val="28"/>
        </w:rPr>
        <w:t>этой</w:t>
      </w:r>
      <w:proofErr w:type="spellEnd"/>
      <w:r w:rsidR="00D1548A" w:rsidRPr="002C7272">
        <w:rPr>
          <w:rFonts w:cs="Times New Roman"/>
          <w:sz w:val="28"/>
          <w:szCs w:val="28"/>
        </w:rPr>
        <w:t xml:space="preserve"> </w:t>
      </w:r>
      <w:proofErr w:type="spellStart"/>
      <w:r w:rsidR="00D1548A" w:rsidRPr="002C7272">
        <w:rPr>
          <w:rFonts w:cs="Times New Roman"/>
          <w:sz w:val="28"/>
          <w:szCs w:val="28"/>
        </w:rPr>
        <w:t>категории</w:t>
      </w:r>
      <w:proofErr w:type="spellEnd"/>
      <w:r w:rsidR="00D1548A" w:rsidRPr="002C7272">
        <w:rPr>
          <w:rFonts w:cs="Times New Roman"/>
          <w:sz w:val="28"/>
          <w:szCs w:val="28"/>
        </w:rPr>
        <w:t xml:space="preserve"> </w:t>
      </w:r>
      <w:proofErr w:type="spellStart"/>
      <w:r w:rsidR="00D1548A" w:rsidRPr="002C7272">
        <w:rPr>
          <w:rFonts w:cs="Times New Roman"/>
          <w:sz w:val="28"/>
          <w:szCs w:val="28"/>
        </w:rPr>
        <w:t>детей</w:t>
      </w:r>
      <w:proofErr w:type="spellEnd"/>
      <w:r w:rsidR="00D1548A" w:rsidRPr="002C7272">
        <w:rPr>
          <w:rFonts w:cs="Times New Roman"/>
          <w:sz w:val="28"/>
          <w:szCs w:val="28"/>
        </w:rPr>
        <w:t xml:space="preserve"> </w:t>
      </w:r>
      <w:proofErr w:type="spellStart"/>
      <w:r w:rsidR="00D1548A" w:rsidRPr="002C7272">
        <w:rPr>
          <w:rFonts w:cs="Times New Roman"/>
          <w:sz w:val="28"/>
          <w:szCs w:val="28"/>
        </w:rPr>
        <w:t>становиться</w:t>
      </w:r>
      <w:proofErr w:type="spellEnd"/>
      <w:r w:rsidR="00D1548A" w:rsidRPr="002C7272">
        <w:rPr>
          <w:rFonts w:cs="Times New Roman"/>
          <w:sz w:val="28"/>
          <w:szCs w:val="28"/>
        </w:rPr>
        <w:t xml:space="preserve"> </w:t>
      </w:r>
      <w:proofErr w:type="spellStart"/>
      <w:r w:rsidR="00D1548A" w:rsidRPr="002C7272">
        <w:rPr>
          <w:rFonts w:cs="Times New Roman"/>
          <w:sz w:val="28"/>
          <w:szCs w:val="28"/>
        </w:rPr>
        <w:t>одним</w:t>
      </w:r>
      <w:proofErr w:type="spellEnd"/>
      <w:r w:rsidR="00D1548A" w:rsidRPr="002C7272">
        <w:rPr>
          <w:rFonts w:cs="Times New Roman"/>
          <w:sz w:val="28"/>
          <w:szCs w:val="28"/>
        </w:rPr>
        <w:t xml:space="preserve"> </w:t>
      </w:r>
      <w:proofErr w:type="spellStart"/>
      <w:r w:rsidR="00D1548A" w:rsidRPr="002C7272">
        <w:rPr>
          <w:rFonts w:cs="Times New Roman"/>
          <w:sz w:val="28"/>
          <w:szCs w:val="28"/>
        </w:rPr>
        <w:t>из</w:t>
      </w:r>
      <w:proofErr w:type="spellEnd"/>
      <w:r w:rsidR="00D1548A" w:rsidRPr="002C7272">
        <w:rPr>
          <w:rFonts w:cs="Times New Roman"/>
          <w:sz w:val="28"/>
          <w:szCs w:val="28"/>
        </w:rPr>
        <w:t xml:space="preserve"> </w:t>
      </w:r>
      <w:proofErr w:type="spellStart"/>
      <w:r w:rsidR="00D1548A" w:rsidRPr="002C7272">
        <w:rPr>
          <w:rFonts w:cs="Times New Roman"/>
          <w:sz w:val="28"/>
          <w:szCs w:val="28"/>
        </w:rPr>
        <w:t>самых</w:t>
      </w:r>
      <w:proofErr w:type="spellEnd"/>
      <w:r w:rsidR="00D1548A" w:rsidRPr="002C7272">
        <w:rPr>
          <w:rFonts w:cs="Times New Roman"/>
          <w:sz w:val="28"/>
          <w:szCs w:val="28"/>
        </w:rPr>
        <w:t xml:space="preserve"> </w:t>
      </w:r>
      <w:proofErr w:type="spellStart"/>
      <w:r w:rsidR="00D1548A" w:rsidRPr="002C7272">
        <w:rPr>
          <w:rFonts w:cs="Times New Roman"/>
          <w:sz w:val="28"/>
          <w:szCs w:val="28"/>
        </w:rPr>
        <w:t>серьезных</w:t>
      </w:r>
      <w:proofErr w:type="spellEnd"/>
      <w:r w:rsidR="00D1548A" w:rsidRPr="002C7272">
        <w:rPr>
          <w:rFonts w:cs="Times New Roman"/>
          <w:sz w:val="28"/>
          <w:szCs w:val="28"/>
        </w:rPr>
        <w:t xml:space="preserve"> </w:t>
      </w:r>
      <w:proofErr w:type="spellStart"/>
      <w:r w:rsidR="00D1548A" w:rsidRPr="002C7272">
        <w:rPr>
          <w:rFonts w:cs="Times New Roman"/>
          <w:sz w:val="28"/>
          <w:szCs w:val="28"/>
        </w:rPr>
        <w:t>препятствий</w:t>
      </w:r>
      <w:proofErr w:type="spellEnd"/>
      <w:r w:rsidR="00D1548A" w:rsidRPr="002C7272">
        <w:rPr>
          <w:rFonts w:cs="Times New Roman"/>
          <w:sz w:val="28"/>
          <w:szCs w:val="28"/>
        </w:rPr>
        <w:t xml:space="preserve"> </w:t>
      </w:r>
      <w:proofErr w:type="spellStart"/>
      <w:r w:rsidR="00D1548A" w:rsidRPr="002C7272">
        <w:rPr>
          <w:rFonts w:cs="Times New Roman"/>
          <w:sz w:val="28"/>
          <w:szCs w:val="28"/>
        </w:rPr>
        <w:t>для</w:t>
      </w:r>
      <w:proofErr w:type="spellEnd"/>
      <w:r w:rsidR="00D1548A" w:rsidRPr="002C7272">
        <w:rPr>
          <w:rFonts w:cs="Times New Roman"/>
          <w:sz w:val="28"/>
          <w:szCs w:val="28"/>
        </w:rPr>
        <w:t xml:space="preserve"> </w:t>
      </w:r>
      <w:proofErr w:type="spellStart"/>
      <w:r w:rsidR="00D1548A" w:rsidRPr="002C7272">
        <w:rPr>
          <w:rFonts w:cs="Times New Roman"/>
          <w:sz w:val="28"/>
          <w:szCs w:val="28"/>
        </w:rPr>
        <w:t>дальней</w:t>
      </w:r>
      <w:r w:rsidR="00D267ED">
        <w:rPr>
          <w:rFonts w:cs="Times New Roman"/>
          <w:sz w:val="28"/>
          <w:szCs w:val="28"/>
        </w:rPr>
        <w:t>шего</w:t>
      </w:r>
      <w:proofErr w:type="spellEnd"/>
      <w:r w:rsidR="00D267ED">
        <w:rPr>
          <w:rFonts w:cs="Times New Roman"/>
          <w:sz w:val="28"/>
          <w:szCs w:val="28"/>
        </w:rPr>
        <w:t xml:space="preserve"> </w:t>
      </w:r>
      <w:proofErr w:type="spellStart"/>
      <w:r w:rsidR="00D267ED">
        <w:rPr>
          <w:rFonts w:cs="Times New Roman"/>
          <w:sz w:val="28"/>
          <w:szCs w:val="28"/>
        </w:rPr>
        <w:t>развития</w:t>
      </w:r>
      <w:proofErr w:type="spellEnd"/>
      <w:r w:rsidR="00D267ED">
        <w:rPr>
          <w:rFonts w:cs="Times New Roman"/>
          <w:sz w:val="28"/>
          <w:szCs w:val="28"/>
        </w:rPr>
        <w:t xml:space="preserve"> и </w:t>
      </w:r>
      <w:proofErr w:type="spellStart"/>
      <w:r w:rsidR="00D267ED">
        <w:rPr>
          <w:rFonts w:cs="Times New Roman"/>
          <w:sz w:val="28"/>
          <w:szCs w:val="28"/>
        </w:rPr>
        <w:t>возможностей</w:t>
      </w:r>
      <w:proofErr w:type="spellEnd"/>
      <w:r w:rsidR="00D267ED">
        <w:rPr>
          <w:rFonts w:cs="Times New Roman"/>
          <w:sz w:val="28"/>
          <w:szCs w:val="28"/>
        </w:rPr>
        <w:t xml:space="preserve"> </w:t>
      </w:r>
      <w:proofErr w:type="spellStart"/>
      <w:r w:rsidR="00D267ED">
        <w:rPr>
          <w:rFonts w:cs="Times New Roman"/>
          <w:sz w:val="28"/>
          <w:szCs w:val="28"/>
        </w:rPr>
        <w:t>оптимального</w:t>
      </w:r>
      <w:proofErr w:type="spellEnd"/>
      <w:r w:rsidR="00D267ED">
        <w:rPr>
          <w:rFonts w:cs="Times New Roman"/>
          <w:sz w:val="28"/>
          <w:szCs w:val="28"/>
        </w:rPr>
        <w:t xml:space="preserve"> </w:t>
      </w:r>
      <w:proofErr w:type="spellStart"/>
      <w:r w:rsidR="00D267ED">
        <w:rPr>
          <w:rFonts w:cs="Times New Roman"/>
          <w:sz w:val="28"/>
          <w:szCs w:val="28"/>
        </w:rPr>
        <w:t>взаимодействия</w:t>
      </w:r>
      <w:proofErr w:type="spellEnd"/>
      <w:r w:rsidR="00D267ED">
        <w:rPr>
          <w:rFonts w:cs="Times New Roman"/>
          <w:sz w:val="28"/>
          <w:szCs w:val="28"/>
        </w:rPr>
        <w:t xml:space="preserve"> с </w:t>
      </w:r>
      <w:proofErr w:type="spellStart"/>
      <w:r w:rsidR="00D267ED">
        <w:rPr>
          <w:rFonts w:cs="Times New Roman"/>
          <w:sz w:val="28"/>
          <w:szCs w:val="28"/>
        </w:rPr>
        <w:t>окружающей</w:t>
      </w:r>
      <w:proofErr w:type="spellEnd"/>
      <w:r w:rsidR="00D267ED">
        <w:rPr>
          <w:rFonts w:cs="Times New Roman"/>
          <w:sz w:val="28"/>
          <w:szCs w:val="28"/>
        </w:rPr>
        <w:t xml:space="preserve"> </w:t>
      </w:r>
      <w:proofErr w:type="spellStart"/>
      <w:r w:rsidR="00D267ED">
        <w:rPr>
          <w:rFonts w:cs="Times New Roman"/>
          <w:sz w:val="28"/>
          <w:szCs w:val="28"/>
        </w:rPr>
        <w:t>действительностью</w:t>
      </w:r>
      <w:proofErr w:type="spellEnd"/>
      <w:r w:rsidR="00D1548A" w:rsidRPr="002C7272">
        <w:rPr>
          <w:rFonts w:cs="Times New Roman"/>
          <w:sz w:val="28"/>
          <w:szCs w:val="28"/>
        </w:rPr>
        <w:t xml:space="preserve">. </w:t>
      </w:r>
      <w:proofErr w:type="spellStart"/>
      <w:r w:rsidR="00D1548A" w:rsidRPr="002C7272">
        <w:rPr>
          <w:rFonts w:cs="Times New Roman"/>
          <w:sz w:val="28"/>
          <w:szCs w:val="28"/>
        </w:rPr>
        <w:t>Атмосфера</w:t>
      </w:r>
      <w:proofErr w:type="spellEnd"/>
      <w:r w:rsidR="00D1548A" w:rsidRPr="002C7272">
        <w:rPr>
          <w:rFonts w:cs="Times New Roman"/>
          <w:sz w:val="28"/>
          <w:szCs w:val="28"/>
        </w:rPr>
        <w:t xml:space="preserve"> иппотерапевтического </w:t>
      </w:r>
      <w:proofErr w:type="spellStart"/>
      <w:r w:rsidR="00D1548A" w:rsidRPr="002C7272">
        <w:rPr>
          <w:rFonts w:cs="Times New Roman"/>
          <w:sz w:val="28"/>
          <w:szCs w:val="28"/>
        </w:rPr>
        <w:t>занятия</w:t>
      </w:r>
      <w:proofErr w:type="spellEnd"/>
      <w:r w:rsidR="00D1548A" w:rsidRPr="002C7272">
        <w:rPr>
          <w:rFonts w:cs="Times New Roman"/>
          <w:sz w:val="28"/>
          <w:szCs w:val="28"/>
        </w:rPr>
        <w:t xml:space="preserve"> </w:t>
      </w:r>
      <w:proofErr w:type="spellStart"/>
      <w:r w:rsidR="00D1548A" w:rsidRPr="002C7272">
        <w:rPr>
          <w:rFonts w:cs="Times New Roman"/>
          <w:sz w:val="28"/>
          <w:szCs w:val="28"/>
        </w:rPr>
        <w:t>построена</w:t>
      </w:r>
      <w:proofErr w:type="spellEnd"/>
      <w:r w:rsidR="00D1548A" w:rsidRPr="002C7272">
        <w:rPr>
          <w:rFonts w:cs="Times New Roman"/>
          <w:sz w:val="28"/>
          <w:szCs w:val="28"/>
        </w:rPr>
        <w:t xml:space="preserve"> </w:t>
      </w:r>
      <w:proofErr w:type="spellStart"/>
      <w:r w:rsidR="00D1548A" w:rsidRPr="002C7272">
        <w:rPr>
          <w:rFonts w:cs="Times New Roman"/>
          <w:sz w:val="28"/>
          <w:szCs w:val="28"/>
        </w:rPr>
        <w:t>таким</w:t>
      </w:r>
      <w:proofErr w:type="spellEnd"/>
      <w:r w:rsidR="00D1548A" w:rsidRPr="002C7272">
        <w:rPr>
          <w:rFonts w:cs="Times New Roman"/>
          <w:sz w:val="28"/>
          <w:szCs w:val="28"/>
        </w:rPr>
        <w:t xml:space="preserve"> </w:t>
      </w:r>
      <w:proofErr w:type="spellStart"/>
      <w:r w:rsidR="00D1548A" w:rsidRPr="002C7272">
        <w:rPr>
          <w:rFonts w:cs="Times New Roman"/>
          <w:sz w:val="28"/>
          <w:szCs w:val="28"/>
        </w:rPr>
        <w:t>образом</w:t>
      </w:r>
      <w:proofErr w:type="spellEnd"/>
      <w:r w:rsidR="00D1548A" w:rsidRPr="002C7272">
        <w:rPr>
          <w:rFonts w:cs="Times New Roman"/>
          <w:sz w:val="28"/>
          <w:szCs w:val="28"/>
        </w:rPr>
        <w:t xml:space="preserve">, </w:t>
      </w:r>
      <w:proofErr w:type="spellStart"/>
      <w:r w:rsidR="00D1548A" w:rsidRPr="002C7272">
        <w:rPr>
          <w:rFonts w:cs="Times New Roman"/>
          <w:sz w:val="28"/>
          <w:szCs w:val="28"/>
        </w:rPr>
        <w:t>чтобы</w:t>
      </w:r>
      <w:proofErr w:type="spellEnd"/>
      <w:r w:rsidR="00D1548A" w:rsidRPr="002C7272">
        <w:rPr>
          <w:rFonts w:cs="Times New Roman"/>
          <w:sz w:val="28"/>
          <w:szCs w:val="28"/>
        </w:rPr>
        <w:t xml:space="preserve"> </w:t>
      </w:r>
      <w:proofErr w:type="spellStart"/>
      <w:r w:rsidR="00D1548A" w:rsidRPr="002C7272">
        <w:rPr>
          <w:rFonts w:cs="Times New Roman"/>
          <w:sz w:val="28"/>
          <w:szCs w:val="28"/>
        </w:rPr>
        <w:t>активировать</w:t>
      </w:r>
      <w:proofErr w:type="spellEnd"/>
      <w:r w:rsidR="00D1548A" w:rsidRPr="002C7272">
        <w:rPr>
          <w:rFonts w:cs="Times New Roman"/>
          <w:sz w:val="28"/>
          <w:szCs w:val="28"/>
        </w:rPr>
        <w:t xml:space="preserve"> </w:t>
      </w:r>
      <w:proofErr w:type="spellStart"/>
      <w:r w:rsidR="00D1548A" w:rsidRPr="002C7272">
        <w:rPr>
          <w:rFonts w:cs="Times New Roman"/>
          <w:sz w:val="28"/>
          <w:szCs w:val="28"/>
        </w:rPr>
        <w:t>заложенные</w:t>
      </w:r>
      <w:proofErr w:type="spellEnd"/>
      <w:r w:rsidR="00D1548A" w:rsidRPr="002C7272">
        <w:rPr>
          <w:rFonts w:cs="Times New Roman"/>
          <w:sz w:val="28"/>
          <w:szCs w:val="28"/>
        </w:rPr>
        <w:t xml:space="preserve"> </w:t>
      </w:r>
      <w:proofErr w:type="spellStart"/>
      <w:r w:rsidR="00D1548A" w:rsidRPr="002C7272">
        <w:rPr>
          <w:rFonts w:cs="Times New Roman"/>
          <w:sz w:val="28"/>
          <w:szCs w:val="28"/>
        </w:rPr>
        <w:t>адаптационные</w:t>
      </w:r>
      <w:proofErr w:type="spellEnd"/>
      <w:r w:rsidR="00D1548A" w:rsidRPr="002C7272">
        <w:rPr>
          <w:rFonts w:cs="Times New Roman"/>
          <w:sz w:val="28"/>
          <w:szCs w:val="28"/>
        </w:rPr>
        <w:t xml:space="preserve"> </w:t>
      </w:r>
      <w:proofErr w:type="spellStart"/>
      <w:r w:rsidR="00D1548A" w:rsidRPr="002C7272">
        <w:rPr>
          <w:rFonts w:cs="Times New Roman"/>
          <w:sz w:val="28"/>
          <w:szCs w:val="28"/>
        </w:rPr>
        <w:t>ресурсы</w:t>
      </w:r>
      <w:proofErr w:type="spellEnd"/>
      <w:r w:rsidR="00D1548A" w:rsidRPr="002C7272">
        <w:rPr>
          <w:rFonts w:cs="Times New Roman"/>
          <w:sz w:val="28"/>
          <w:szCs w:val="28"/>
        </w:rPr>
        <w:t xml:space="preserve"> </w:t>
      </w:r>
      <w:proofErr w:type="spellStart"/>
      <w:r w:rsidR="00D1548A" w:rsidRPr="002C7272">
        <w:rPr>
          <w:rFonts w:cs="Times New Roman"/>
          <w:sz w:val="28"/>
          <w:szCs w:val="28"/>
        </w:rPr>
        <w:t>организма</w:t>
      </w:r>
      <w:proofErr w:type="spellEnd"/>
      <w:r w:rsidR="00D1548A" w:rsidRPr="002C7272">
        <w:rPr>
          <w:rFonts w:cs="Times New Roman"/>
          <w:sz w:val="28"/>
          <w:szCs w:val="28"/>
        </w:rPr>
        <w:t xml:space="preserve"> </w:t>
      </w:r>
      <w:proofErr w:type="spellStart"/>
      <w:r w:rsidR="00D1548A" w:rsidRPr="002C7272">
        <w:rPr>
          <w:rFonts w:cs="Times New Roman"/>
          <w:sz w:val="28"/>
          <w:szCs w:val="28"/>
        </w:rPr>
        <w:t>ребенка</w:t>
      </w:r>
      <w:proofErr w:type="spellEnd"/>
      <w:r w:rsidR="00D1548A" w:rsidRPr="002C7272">
        <w:rPr>
          <w:rFonts w:cs="Times New Roman"/>
          <w:sz w:val="28"/>
          <w:szCs w:val="28"/>
        </w:rPr>
        <w:t xml:space="preserve"> с ОВЗ и </w:t>
      </w:r>
      <w:proofErr w:type="spellStart"/>
      <w:r w:rsidR="00D1548A" w:rsidRPr="002C7272">
        <w:rPr>
          <w:rFonts w:cs="Times New Roman"/>
          <w:sz w:val="28"/>
          <w:szCs w:val="28"/>
        </w:rPr>
        <w:t>поддержать</w:t>
      </w:r>
      <w:proofErr w:type="spellEnd"/>
      <w:r w:rsidR="00D1548A" w:rsidRPr="002C7272">
        <w:rPr>
          <w:rFonts w:cs="Times New Roman"/>
          <w:sz w:val="28"/>
          <w:szCs w:val="28"/>
        </w:rPr>
        <w:t xml:space="preserve"> </w:t>
      </w:r>
      <w:proofErr w:type="spellStart"/>
      <w:r w:rsidR="00D1548A" w:rsidRPr="002C7272">
        <w:rPr>
          <w:rFonts w:cs="Times New Roman"/>
          <w:sz w:val="28"/>
          <w:szCs w:val="28"/>
        </w:rPr>
        <w:t>процесс</w:t>
      </w:r>
      <w:proofErr w:type="spellEnd"/>
      <w:r w:rsidR="00D1548A" w:rsidRPr="002C7272">
        <w:rPr>
          <w:rFonts w:cs="Times New Roman"/>
          <w:sz w:val="28"/>
          <w:szCs w:val="28"/>
        </w:rPr>
        <w:t xml:space="preserve"> </w:t>
      </w:r>
      <w:proofErr w:type="spellStart"/>
      <w:r w:rsidR="00D1548A" w:rsidRPr="002C7272">
        <w:rPr>
          <w:rFonts w:cs="Times New Roman"/>
          <w:sz w:val="28"/>
          <w:szCs w:val="28"/>
        </w:rPr>
        <w:t>адаптации</w:t>
      </w:r>
      <w:proofErr w:type="spellEnd"/>
      <w:r w:rsidR="00D1548A" w:rsidRPr="002C7272">
        <w:rPr>
          <w:rFonts w:cs="Times New Roman"/>
          <w:sz w:val="28"/>
          <w:szCs w:val="28"/>
        </w:rPr>
        <w:t xml:space="preserve"> к </w:t>
      </w:r>
      <w:proofErr w:type="spellStart"/>
      <w:r w:rsidR="00D1548A" w:rsidRPr="002C7272">
        <w:rPr>
          <w:rFonts w:cs="Times New Roman"/>
          <w:sz w:val="28"/>
          <w:szCs w:val="28"/>
        </w:rPr>
        <w:t>окружающей</w:t>
      </w:r>
      <w:proofErr w:type="spellEnd"/>
      <w:r w:rsidR="00D1548A" w:rsidRPr="002C7272">
        <w:rPr>
          <w:rFonts w:cs="Times New Roman"/>
          <w:sz w:val="28"/>
          <w:szCs w:val="28"/>
        </w:rPr>
        <w:t xml:space="preserve"> </w:t>
      </w:r>
      <w:proofErr w:type="spellStart"/>
      <w:r w:rsidR="00D1548A" w:rsidRPr="002C7272">
        <w:rPr>
          <w:rFonts w:cs="Times New Roman"/>
          <w:sz w:val="28"/>
          <w:szCs w:val="28"/>
        </w:rPr>
        <w:t>среде</w:t>
      </w:r>
      <w:proofErr w:type="spellEnd"/>
      <w:r w:rsidR="00D1548A" w:rsidRPr="002C7272">
        <w:rPr>
          <w:rFonts w:cs="Times New Roman"/>
          <w:sz w:val="28"/>
          <w:szCs w:val="28"/>
        </w:rPr>
        <w:t xml:space="preserve">. </w:t>
      </w:r>
    </w:p>
    <w:p w:rsidR="0007666A" w:rsidRDefault="00022FA2" w:rsidP="00D1548A">
      <w:pPr>
        <w:pStyle w:val="a7"/>
        <w:spacing w:after="0" w:line="360" w:lineRule="auto"/>
        <w:jc w:val="both"/>
        <w:rPr>
          <w:rFonts w:cs="Times New Roman"/>
          <w:sz w:val="28"/>
          <w:szCs w:val="28"/>
          <w:lang w:val="ru-RU"/>
        </w:rPr>
      </w:pPr>
      <w:r>
        <w:rPr>
          <w:rFonts w:cs="Times New Roman"/>
          <w:sz w:val="28"/>
          <w:szCs w:val="28"/>
          <w:lang w:val="ru-RU"/>
        </w:rPr>
        <w:tab/>
      </w:r>
      <w:r w:rsidR="00D1548A" w:rsidRPr="002C7272">
        <w:rPr>
          <w:rFonts w:cs="Times New Roman"/>
          <w:sz w:val="28"/>
          <w:szCs w:val="28"/>
        </w:rPr>
        <w:t xml:space="preserve">Иппотерапия </w:t>
      </w:r>
      <w:proofErr w:type="spellStart"/>
      <w:r w:rsidR="00D1548A" w:rsidRPr="002C7272">
        <w:rPr>
          <w:rFonts w:cs="Times New Roman"/>
          <w:sz w:val="28"/>
          <w:szCs w:val="28"/>
        </w:rPr>
        <w:t>может</w:t>
      </w:r>
      <w:proofErr w:type="spellEnd"/>
      <w:r w:rsidR="00D1548A" w:rsidRPr="002C7272">
        <w:rPr>
          <w:rFonts w:cs="Times New Roman"/>
          <w:sz w:val="28"/>
          <w:szCs w:val="28"/>
        </w:rPr>
        <w:t xml:space="preserve"> </w:t>
      </w:r>
      <w:proofErr w:type="spellStart"/>
      <w:r w:rsidR="00D1548A" w:rsidRPr="002C7272">
        <w:rPr>
          <w:rFonts w:cs="Times New Roman"/>
          <w:sz w:val="28"/>
          <w:szCs w:val="28"/>
        </w:rPr>
        <w:t>создавать</w:t>
      </w:r>
      <w:proofErr w:type="spellEnd"/>
      <w:r w:rsidR="00D1548A" w:rsidRPr="002C7272">
        <w:rPr>
          <w:rFonts w:cs="Times New Roman"/>
          <w:sz w:val="28"/>
          <w:szCs w:val="28"/>
        </w:rPr>
        <w:t xml:space="preserve"> </w:t>
      </w:r>
      <w:proofErr w:type="spellStart"/>
      <w:r w:rsidR="00D1548A" w:rsidRPr="002C7272">
        <w:rPr>
          <w:rFonts w:cs="Times New Roman"/>
          <w:sz w:val="28"/>
          <w:szCs w:val="28"/>
        </w:rPr>
        <w:t>для</w:t>
      </w:r>
      <w:proofErr w:type="spellEnd"/>
      <w:r w:rsidR="00D1548A" w:rsidRPr="002C7272">
        <w:rPr>
          <w:rFonts w:cs="Times New Roman"/>
          <w:sz w:val="28"/>
          <w:szCs w:val="28"/>
        </w:rPr>
        <w:t xml:space="preserve"> </w:t>
      </w:r>
      <w:proofErr w:type="spellStart"/>
      <w:r w:rsidR="00D1548A" w:rsidRPr="002C7272">
        <w:rPr>
          <w:rFonts w:cs="Times New Roman"/>
          <w:sz w:val="28"/>
          <w:szCs w:val="28"/>
        </w:rPr>
        <w:t>ребенка</w:t>
      </w:r>
      <w:proofErr w:type="spellEnd"/>
      <w:r w:rsidR="00D1548A" w:rsidRPr="002C7272">
        <w:rPr>
          <w:rFonts w:cs="Times New Roman"/>
          <w:sz w:val="28"/>
          <w:szCs w:val="28"/>
        </w:rPr>
        <w:t xml:space="preserve"> </w:t>
      </w:r>
      <w:proofErr w:type="spellStart"/>
      <w:r w:rsidR="00D1548A" w:rsidRPr="002C7272">
        <w:rPr>
          <w:rFonts w:cs="Times New Roman"/>
          <w:sz w:val="28"/>
          <w:szCs w:val="28"/>
        </w:rPr>
        <w:t>ту</w:t>
      </w:r>
      <w:proofErr w:type="spellEnd"/>
      <w:r w:rsidR="00D1548A" w:rsidRPr="002C7272">
        <w:rPr>
          <w:rFonts w:cs="Times New Roman"/>
          <w:sz w:val="28"/>
          <w:szCs w:val="28"/>
        </w:rPr>
        <w:t xml:space="preserve"> </w:t>
      </w:r>
      <w:proofErr w:type="spellStart"/>
      <w:r w:rsidR="00D1548A" w:rsidRPr="002C7272">
        <w:rPr>
          <w:rFonts w:cs="Times New Roman"/>
          <w:sz w:val="28"/>
          <w:szCs w:val="28"/>
        </w:rPr>
        <w:t>самую</w:t>
      </w:r>
      <w:proofErr w:type="spellEnd"/>
      <w:r w:rsidR="00D1548A" w:rsidRPr="002C7272">
        <w:rPr>
          <w:rFonts w:cs="Times New Roman"/>
          <w:sz w:val="28"/>
          <w:szCs w:val="28"/>
        </w:rPr>
        <w:t xml:space="preserve"> </w:t>
      </w:r>
      <w:proofErr w:type="spellStart"/>
      <w:r w:rsidR="00D1548A" w:rsidRPr="002C7272">
        <w:rPr>
          <w:rFonts w:cs="Times New Roman"/>
          <w:sz w:val="28"/>
          <w:szCs w:val="28"/>
        </w:rPr>
        <w:t>атмосферу</w:t>
      </w:r>
      <w:proofErr w:type="spellEnd"/>
      <w:r w:rsidR="00D1548A" w:rsidRPr="002C7272">
        <w:rPr>
          <w:rFonts w:cs="Times New Roman"/>
          <w:sz w:val="28"/>
          <w:szCs w:val="28"/>
        </w:rPr>
        <w:t xml:space="preserve">, </w:t>
      </w:r>
      <w:proofErr w:type="spellStart"/>
      <w:r w:rsidR="00D1548A" w:rsidRPr="002C7272">
        <w:rPr>
          <w:rFonts w:cs="Times New Roman"/>
          <w:sz w:val="28"/>
          <w:szCs w:val="28"/>
        </w:rPr>
        <w:t>которая</w:t>
      </w:r>
      <w:proofErr w:type="spellEnd"/>
      <w:r w:rsidR="00D1548A" w:rsidRPr="002C7272">
        <w:rPr>
          <w:rFonts w:cs="Times New Roman"/>
          <w:sz w:val="28"/>
          <w:szCs w:val="28"/>
        </w:rPr>
        <w:t xml:space="preserve"> </w:t>
      </w:r>
      <w:proofErr w:type="spellStart"/>
      <w:r w:rsidR="00D1548A" w:rsidRPr="002C7272">
        <w:rPr>
          <w:rFonts w:cs="Times New Roman"/>
          <w:sz w:val="28"/>
          <w:szCs w:val="28"/>
        </w:rPr>
        <w:t>будет</w:t>
      </w:r>
      <w:proofErr w:type="spellEnd"/>
      <w:r w:rsidR="00D1548A" w:rsidRPr="002C7272">
        <w:rPr>
          <w:rFonts w:cs="Times New Roman"/>
          <w:sz w:val="28"/>
          <w:szCs w:val="28"/>
        </w:rPr>
        <w:t xml:space="preserve"> </w:t>
      </w:r>
      <w:proofErr w:type="spellStart"/>
      <w:r w:rsidR="00D1548A" w:rsidRPr="002C7272">
        <w:rPr>
          <w:rFonts w:cs="Times New Roman"/>
          <w:sz w:val="28"/>
          <w:szCs w:val="28"/>
        </w:rPr>
        <w:t>его</w:t>
      </w:r>
      <w:proofErr w:type="spellEnd"/>
      <w:r w:rsidR="00D1548A" w:rsidRPr="002C7272">
        <w:rPr>
          <w:rFonts w:cs="Times New Roman"/>
          <w:sz w:val="28"/>
          <w:szCs w:val="28"/>
        </w:rPr>
        <w:t xml:space="preserve"> </w:t>
      </w:r>
      <w:proofErr w:type="spellStart"/>
      <w:r w:rsidR="00D1548A" w:rsidRPr="002C7272">
        <w:rPr>
          <w:rFonts w:cs="Times New Roman"/>
          <w:sz w:val="28"/>
          <w:szCs w:val="28"/>
        </w:rPr>
        <w:t>учить</w:t>
      </w:r>
      <w:proofErr w:type="spellEnd"/>
      <w:r w:rsidR="00D1548A" w:rsidRPr="002C7272">
        <w:rPr>
          <w:rFonts w:cs="Times New Roman"/>
          <w:sz w:val="28"/>
          <w:szCs w:val="28"/>
        </w:rPr>
        <w:t xml:space="preserve"> </w:t>
      </w:r>
      <w:proofErr w:type="spellStart"/>
      <w:r w:rsidR="00D1548A" w:rsidRPr="002C7272">
        <w:rPr>
          <w:rFonts w:cs="Times New Roman"/>
          <w:sz w:val="28"/>
          <w:szCs w:val="28"/>
        </w:rPr>
        <w:t>адаптироваться</w:t>
      </w:r>
      <w:proofErr w:type="spellEnd"/>
      <w:r w:rsidR="00D1548A" w:rsidRPr="002C7272">
        <w:rPr>
          <w:rFonts w:cs="Times New Roman"/>
          <w:sz w:val="28"/>
          <w:szCs w:val="28"/>
        </w:rPr>
        <w:t xml:space="preserve"> к </w:t>
      </w:r>
      <w:r w:rsidR="00D267ED">
        <w:rPr>
          <w:rFonts w:cs="Times New Roman"/>
          <w:sz w:val="28"/>
          <w:szCs w:val="28"/>
          <w:lang w:val="ru-RU"/>
        </w:rPr>
        <w:t xml:space="preserve">изменяющемуся </w:t>
      </w:r>
      <w:proofErr w:type="spellStart"/>
      <w:r w:rsidR="00D1548A" w:rsidRPr="002C7272">
        <w:rPr>
          <w:rFonts w:cs="Times New Roman"/>
          <w:sz w:val="28"/>
          <w:szCs w:val="28"/>
        </w:rPr>
        <w:t>миру</w:t>
      </w:r>
      <w:proofErr w:type="spellEnd"/>
      <w:r w:rsidR="00D1548A" w:rsidRPr="002C7272">
        <w:rPr>
          <w:rFonts w:cs="Times New Roman"/>
          <w:sz w:val="28"/>
          <w:szCs w:val="28"/>
        </w:rPr>
        <w:t xml:space="preserve">, </w:t>
      </w:r>
      <w:proofErr w:type="spellStart"/>
      <w:r w:rsidR="00D1548A" w:rsidRPr="002C7272">
        <w:rPr>
          <w:rFonts w:cs="Times New Roman"/>
          <w:sz w:val="28"/>
          <w:szCs w:val="28"/>
        </w:rPr>
        <w:t>г</w:t>
      </w:r>
      <w:r w:rsidR="00D267ED">
        <w:rPr>
          <w:rFonts w:cs="Times New Roman"/>
          <w:sz w:val="28"/>
          <w:szCs w:val="28"/>
        </w:rPr>
        <w:t>де</w:t>
      </w:r>
      <w:proofErr w:type="spellEnd"/>
      <w:r w:rsidR="00D267ED">
        <w:rPr>
          <w:rFonts w:cs="Times New Roman"/>
          <w:sz w:val="28"/>
          <w:szCs w:val="28"/>
        </w:rPr>
        <w:t xml:space="preserve"> </w:t>
      </w:r>
      <w:proofErr w:type="spellStart"/>
      <w:r w:rsidR="00D267ED">
        <w:rPr>
          <w:rFonts w:cs="Times New Roman"/>
          <w:sz w:val="28"/>
          <w:szCs w:val="28"/>
        </w:rPr>
        <w:t>лошадь</w:t>
      </w:r>
      <w:proofErr w:type="spellEnd"/>
      <w:r w:rsidR="00D267ED">
        <w:rPr>
          <w:rFonts w:cs="Times New Roman"/>
          <w:sz w:val="28"/>
          <w:szCs w:val="28"/>
        </w:rPr>
        <w:t xml:space="preserve"> </w:t>
      </w:r>
      <w:proofErr w:type="spellStart"/>
      <w:r w:rsidR="00D267ED">
        <w:rPr>
          <w:rFonts w:cs="Times New Roman"/>
          <w:sz w:val="28"/>
          <w:szCs w:val="28"/>
        </w:rPr>
        <w:t>выступает</w:t>
      </w:r>
      <w:proofErr w:type="spellEnd"/>
      <w:r w:rsidR="00D267ED">
        <w:rPr>
          <w:rFonts w:cs="Times New Roman"/>
          <w:sz w:val="28"/>
          <w:szCs w:val="28"/>
        </w:rPr>
        <w:t xml:space="preserve"> </w:t>
      </w:r>
      <w:r w:rsidR="00D267ED">
        <w:rPr>
          <w:rFonts w:cs="Times New Roman"/>
          <w:sz w:val="28"/>
          <w:szCs w:val="28"/>
          <w:lang w:val="ru-RU"/>
        </w:rPr>
        <w:t>как «ко–терапевт»</w:t>
      </w:r>
      <w:r w:rsidR="00D1548A" w:rsidRPr="002C7272">
        <w:rPr>
          <w:rFonts w:cs="Times New Roman"/>
          <w:sz w:val="28"/>
          <w:szCs w:val="28"/>
        </w:rPr>
        <w:t xml:space="preserve"> </w:t>
      </w:r>
      <w:proofErr w:type="spellStart"/>
      <w:r w:rsidR="00D1548A" w:rsidRPr="002C7272">
        <w:rPr>
          <w:rFonts w:cs="Times New Roman"/>
          <w:sz w:val="28"/>
          <w:szCs w:val="28"/>
        </w:rPr>
        <w:t>для</w:t>
      </w:r>
      <w:proofErr w:type="spellEnd"/>
      <w:r w:rsidR="00D1548A" w:rsidRPr="002C7272">
        <w:rPr>
          <w:rFonts w:cs="Times New Roman"/>
          <w:sz w:val="28"/>
          <w:szCs w:val="28"/>
        </w:rPr>
        <w:t xml:space="preserve"> </w:t>
      </w:r>
      <w:proofErr w:type="spellStart"/>
      <w:r w:rsidR="00D1548A" w:rsidRPr="002C7272">
        <w:rPr>
          <w:rFonts w:cs="Times New Roman"/>
          <w:sz w:val="28"/>
          <w:szCs w:val="28"/>
        </w:rPr>
        <w:t>ребенка</w:t>
      </w:r>
      <w:proofErr w:type="spellEnd"/>
      <w:r w:rsidR="00D1548A" w:rsidRPr="002C7272">
        <w:rPr>
          <w:rFonts w:cs="Times New Roman"/>
          <w:sz w:val="28"/>
          <w:szCs w:val="28"/>
        </w:rPr>
        <w:t xml:space="preserve"> с ОВЗ </w:t>
      </w:r>
      <w:r w:rsidR="003C7892">
        <w:rPr>
          <w:rFonts w:cs="Times New Roman"/>
          <w:sz w:val="28"/>
          <w:szCs w:val="28"/>
          <w:lang w:val="ru-RU"/>
        </w:rPr>
        <w:t>[79</w:t>
      </w:r>
      <w:r w:rsidR="00A421B3" w:rsidRPr="00A421B3">
        <w:rPr>
          <w:rFonts w:cs="Times New Roman"/>
          <w:sz w:val="28"/>
          <w:szCs w:val="28"/>
          <w:lang w:val="ru-RU"/>
        </w:rPr>
        <w:t>].</w:t>
      </w:r>
      <w:r w:rsidR="002C7272" w:rsidRPr="00710D55">
        <w:rPr>
          <w:rFonts w:cs="Times New Roman"/>
          <w:sz w:val="28"/>
          <w:szCs w:val="28"/>
        </w:rPr>
        <w:t xml:space="preserve"> </w:t>
      </w:r>
      <w:r w:rsidR="003B6427" w:rsidRPr="002C7272">
        <w:rPr>
          <w:rFonts w:cs="Times New Roman"/>
          <w:sz w:val="28"/>
          <w:szCs w:val="28"/>
        </w:rPr>
        <w:t xml:space="preserve"> </w:t>
      </w:r>
      <w:r w:rsidR="00D1548A" w:rsidRPr="002C7272">
        <w:rPr>
          <w:rFonts w:cs="Times New Roman"/>
          <w:sz w:val="28"/>
          <w:szCs w:val="28"/>
          <w:lang w:val="ru-RU"/>
        </w:rPr>
        <w:t xml:space="preserve">Формирование адаптационного потенциала детей с ОВЗ вследствие их занятий верхом на лошади рассматривается в нашем </w:t>
      </w:r>
      <w:r w:rsidR="00D1548A" w:rsidRPr="00E65809">
        <w:rPr>
          <w:rFonts w:cs="Times New Roman"/>
          <w:sz w:val="28"/>
          <w:szCs w:val="28"/>
          <w:lang w:val="ru-RU"/>
        </w:rPr>
        <w:t>исследовании через совокупность</w:t>
      </w:r>
      <w:r w:rsidR="00E65809" w:rsidRPr="00E65809">
        <w:rPr>
          <w:rFonts w:cs="Times New Roman"/>
          <w:sz w:val="28"/>
          <w:szCs w:val="28"/>
          <w:lang w:val="ru-RU"/>
        </w:rPr>
        <w:t xml:space="preserve"> </w:t>
      </w:r>
      <w:r w:rsidR="00EE0F55">
        <w:rPr>
          <w:rFonts w:cs="Times New Roman"/>
          <w:sz w:val="28"/>
          <w:szCs w:val="28"/>
          <w:lang w:val="ru-RU"/>
        </w:rPr>
        <w:t>следующих психологических эффектов</w:t>
      </w:r>
      <w:r w:rsidR="00E65809">
        <w:rPr>
          <w:rFonts w:cs="Times New Roman"/>
          <w:sz w:val="28"/>
          <w:szCs w:val="28"/>
          <w:lang w:val="ru-RU"/>
        </w:rPr>
        <w:t>:</w:t>
      </w:r>
      <w:r w:rsidR="00EE0F55">
        <w:rPr>
          <w:rFonts w:cs="Times New Roman"/>
          <w:sz w:val="28"/>
          <w:szCs w:val="28"/>
          <w:lang w:val="ru-RU"/>
        </w:rPr>
        <w:t xml:space="preserve"> эмоциональный, регуляторный, соматически</w:t>
      </w:r>
      <w:r w:rsidR="00723659">
        <w:rPr>
          <w:rFonts w:cs="Times New Roman"/>
          <w:sz w:val="28"/>
          <w:szCs w:val="28"/>
          <w:lang w:val="ru-RU"/>
        </w:rPr>
        <w:t>й, поведенческий, мотивационный</w:t>
      </w:r>
      <w:r w:rsidR="00EE0F55">
        <w:rPr>
          <w:rFonts w:cs="Times New Roman"/>
          <w:sz w:val="28"/>
          <w:szCs w:val="28"/>
          <w:lang w:val="ru-RU"/>
        </w:rPr>
        <w:t xml:space="preserve"> </w:t>
      </w:r>
      <w:r w:rsidR="00EE0F55" w:rsidRPr="00EE0F55">
        <w:rPr>
          <w:rFonts w:cs="Times New Roman"/>
          <w:sz w:val="28"/>
          <w:szCs w:val="28"/>
          <w:lang w:val="ru-RU"/>
        </w:rPr>
        <w:t>[</w:t>
      </w:r>
      <w:r w:rsidR="003C7892">
        <w:rPr>
          <w:rFonts w:cs="Times New Roman"/>
          <w:sz w:val="28"/>
          <w:szCs w:val="28"/>
          <w:lang w:val="ru-RU"/>
        </w:rPr>
        <w:t>51</w:t>
      </w:r>
      <w:r w:rsidR="00EE0F55" w:rsidRPr="00EE0F55">
        <w:rPr>
          <w:rFonts w:cs="Times New Roman"/>
          <w:sz w:val="28"/>
          <w:szCs w:val="28"/>
          <w:lang w:val="ru-RU"/>
        </w:rPr>
        <w:t>]</w:t>
      </w:r>
      <w:r w:rsidR="00EE0F55">
        <w:rPr>
          <w:rFonts w:cs="Times New Roman"/>
          <w:sz w:val="28"/>
          <w:szCs w:val="28"/>
          <w:lang w:val="ru-RU"/>
        </w:rPr>
        <w:t xml:space="preserve">. </w:t>
      </w:r>
      <w:r w:rsidR="00751263" w:rsidRPr="002C7272">
        <w:rPr>
          <w:rFonts w:cs="Times New Roman"/>
          <w:sz w:val="28"/>
          <w:szCs w:val="28"/>
          <w:lang w:val="ru-RU"/>
        </w:rPr>
        <w:t xml:space="preserve">Адаптационный потенциал </w:t>
      </w:r>
      <w:r w:rsidR="00D1548A" w:rsidRPr="002C7272">
        <w:rPr>
          <w:rFonts w:cs="Times New Roman"/>
          <w:sz w:val="28"/>
          <w:szCs w:val="28"/>
          <w:lang w:val="ru-RU"/>
        </w:rPr>
        <w:t>рассматриваетс</w:t>
      </w:r>
      <w:r w:rsidR="0007666A">
        <w:rPr>
          <w:rFonts w:cs="Times New Roman"/>
          <w:sz w:val="28"/>
          <w:szCs w:val="28"/>
          <w:lang w:val="ru-RU"/>
        </w:rPr>
        <w:t>я нами как интеграция психологических эффектов и компонентов адаптационного потенциала детей с ОВЗ.</w:t>
      </w:r>
    </w:p>
    <w:p w:rsidR="00D1548A" w:rsidRPr="002C7272" w:rsidRDefault="00D1548A" w:rsidP="00D1548A">
      <w:pPr>
        <w:pStyle w:val="a7"/>
        <w:spacing w:after="0" w:line="360" w:lineRule="auto"/>
        <w:jc w:val="both"/>
        <w:rPr>
          <w:rFonts w:cs="Times New Roman"/>
          <w:b/>
          <w:sz w:val="28"/>
          <w:szCs w:val="28"/>
          <w:lang w:val="ru-RU"/>
        </w:rPr>
      </w:pPr>
      <w:r w:rsidRPr="002C7272">
        <w:rPr>
          <w:rFonts w:cs="Times New Roman"/>
          <w:b/>
          <w:sz w:val="28"/>
          <w:szCs w:val="28"/>
          <w:lang w:val="ru-RU"/>
        </w:rPr>
        <w:lastRenderedPageBreak/>
        <w:t>Модели исследования</w:t>
      </w:r>
      <w:r w:rsidR="0007666A">
        <w:rPr>
          <w:rFonts w:cs="Times New Roman"/>
          <w:b/>
          <w:sz w:val="28"/>
          <w:szCs w:val="28"/>
          <w:lang w:val="ru-RU"/>
        </w:rPr>
        <w:t xml:space="preserve"> психологической эффективности иппотерапии</w:t>
      </w:r>
    </w:p>
    <w:p w:rsidR="00C333C3" w:rsidRPr="002C7272" w:rsidRDefault="00C327CB" w:rsidP="00D1548A">
      <w:pPr>
        <w:pStyle w:val="a7"/>
        <w:spacing w:after="0" w:line="360" w:lineRule="auto"/>
        <w:jc w:val="both"/>
        <w:rPr>
          <w:rFonts w:cs="Times New Roman"/>
          <w:sz w:val="28"/>
          <w:szCs w:val="28"/>
          <w:lang w:val="ru-RU"/>
        </w:rPr>
      </w:pPr>
      <w:r>
        <w:rPr>
          <w:rFonts w:cs="Times New Roman"/>
          <w:sz w:val="28"/>
          <w:szCs w:val="28"/>
          <w:lang w:val="ru-RU"/>
        </w:rPr>
        <w:tab/>
      </w:r>
      <w:r w:rsidR="0007666A">
        <w:rPr>
          <w:rFonts w:cs="Times New Roman"/>
          <w:sz w:val="28"/>
          <w:szCs w:val="28"/>
          <w:lang w:val="ru-RU"/>
        </w:rPr>
        <w:t xml:space="preserve">Создание модели исследовании сталкивается с рядом ограничений. </w:t>
      </w:r>
      <w:r w:rsidR="003B6427" w:rsidRPr="00C327CB">
        <w:rPr>
          <w:rFonts w:cs="Times New Roman"/>
          <w:sz w:val="28"/>
          <w:szCs w:val="28"/>
          <w:lang w:val="ru-RU"/>
        </w:rPr>
        <w:t>псих</w:t>
      </w:r>
      <w:r w:rsidR="00542484" w:rsidRPr="00C327CB">
        <w:rPr>
          <w:rFonts w:cs="Times New Roman"/>
          <w:sz w:val="28"/>
          <w:szCs w:val="28"/>
          <w:lang w:val="ru-RU"/>
        </w:rPr>
        <w:t>ологической эффективности</w:t>
      </w:r>
      <w:r w:rsidR="003B6427" w:rsidRPr="00C327CB">
        <w:rPr>
          <w:rFonts w:cs="Times New Roman"/>
          <w:sz w:val="28"/>
          <w:szCs w:val="28"/>
          <w:lang w:val="ru-RU"/>
        </w:rPr>
        <w:t xml:space="preserve"> во взаимосвязи с формированием </w:t>
      </w:r>
      <w:r w:rsidRPr="00C327CB">
        <w:rPr>
          <w:rFonts w:cs="Times New Roman"/>
          <w:sz w:val="28"/>
          <w:szCs w:val="28"/>
          <w:lang w:val="ru-RU"/>
        </w:rPr>
        <w:t>адаптационного потенциала детей с ограниченными возможностями здоровья сталкивается с рядом о</w:t>
      </w:r>
      <w:r w:rsidR="00E56116" w:rsidRPr="00C327CB">
        <w:rPr>
          <w:rFonts w:cs="Times New Roman"/>
          <w:sz w:val="28"/>
          <w:szCs w:val="28"/>
          <w:lang w:val="ru-RU"/>
        </w:rPr>
        <w:t>граничений</w:t>
      </w:r>
      <w:r w:rsidR="003B6427" w:rsidRPr="00C327CB">
        <w:rPr>
          <w:rFonts w:cs="Times New Roman"/>
          <w:sz w:val="28"/>
          <w:szCs w:val="28"/>
          <w:lang w:val="ru-RU"/>
        </w:rPr>
        <w:t>.</w:t>
      </w:r>
      <w:r w:rsidR="007F697B">
        <w:rPr>
          <w:rFonts w:cs="Times New Roman"/>
          <w:sz w:val="28"/>
          <w:szCs w:val="28"/>
          <w:lang w:val="ru-RU"/>
        </w:rPr>
        <w:t xml:space="preserve"> Они</w:t>
      </w:r>
      <w:r w:rsidR="003B6427" w:rsidRPr="002C7272">
        <w:rPr>
          <w:rFonts w:cs="Times New Roman"/>
          <w:sz w:val="28"/>
          <w:szCs w:val="28"/>
          <w:lang w:val="ru-RU"/>
        </w:rPr>
        <w:t xml:space="preserve"> объясняю</w:t>
      </w:r>
      <w:r w:rsidR="00D1548A" w:rsidRPr="002C7272">
        <w:rPr>
          <w:rFonts w:cs="Times New Roman"/>
          <w:sz w:val="28"/>
          <w:szCs w:val="28"/>
          <w:lang w:val="ru-RU"/>
        </w:rPr>
        <w:t xml:space="preserve">тся в первую очередь недостатком </w:t>
      </w:r>
      <w:r w:rsidR="007F697B">
        <w:rPr>
          <w:rFonts w:cs="Times New Roman"/>
          <w:sz w:val="28"/>
          <w:szCs w:val="28"/>
          <w:lang w:val="ru-RU"/>
        </w:rPr>
        <w:t>комплексных научных исследований, в том числе психологических</w:t>
      </w:r>
      <w:r w:rsidR="00C333C3" w:rsidRPr="002C7272">
        <w:rPr>
          <w:rFonts w:cs="Times New Roman"/>
          <w:sz w:val="28"/>
          <w:szCs w:val="28"/>
          <w:lang w:val="ru-RU"/>
        </w:rPr>
        <w:t xml:space="preserve"> в данной сфере</w:t>
      </w:r>
      <w:r w:rsidR="002C7272">
        <w:rPr>
          <w:rFonts w:cs="Times New Roman"/>
          <w:sz w:val="28"/>
          <w:szCs w:val="28"/>
          <w:lang w:val="ru-RU"/>
        </w:rPr>
        <w:t>.</w:t>
      </w:r>
      <w:r w:rsidR="00C333C3" w:rsidRPr="002C7272">
        <w:rPr>
          <w:rFonts w:cs="Times New Roman"/>
          <w:sz w:val="28"/>
          <w:szCs w:val="28"/>
          <w:lang w:val="ru-RU"/>
        </w:rPr>
        <w:t xml:space="preserve"> </w:t>
      </w:r>
      <w:r w:rsidR="007F697B">
        <w:rPr>
          <w:rFonts w:cs="Times New Roman"/>
          <w:sz w:val="28"/>
          <w:szCs w:val="28"/>
          <w:lang w:val="ru-RU"/>
        </w:rPr>
        <w:t>Тем не менее м</w:t>
      </w:r>
      <w:r w:rsidR="0099232C">
        <w:rPr>
          <w:rFonts w:cs="Times New Roman"/>
          <w:sz w:val="28"/>
          <w:szCs w:val="28"/>
          <w:lang w:val="ru-RU"/>
        </w:rPr>
        <w:t xml:space="preserve">ожно предположить несколько теоретических и практических моделей для рассмотрения процесса воздействия иппотерапии: </w:t>
      </w:r>
    </w:p>
    <w:p w:rsidR="0099232C" w:rsidRDefault="007F697B" w:rsidP="00E5556C">
      <w:pPr>
        <w:pStyle w:val="a7"/>
        <w:numPr>
          <w:ilvl w:val="0"/>
          <w:numId w:val="36"/>
        </w:numPr>
        <w:spacing w:after="0" w:line="360" w:lineRule="auto"/>
        <w:ind w:left="709" w:hanging="283"/>
        <w:jc w:val="both"/>
        <w:rPr>
          <w:rFonts w:cs="Times New Roman"/>
          <w:sz w:val="28"/>
          <w:szCs w:val="28"/>
          <w:lang w:val="ru-RU"/>
        </w:rPr>
      </w:pPr>
      <w:r>
        <w:rPr>
          <w:rFonts w:cs="Times New Roman"/>
          <w:sz w:val="28"/>
          <w:szCs w:val="28"/>
          <w:lang w:val="ru-RU"/>
        </w:rPr>
        <w:t xml:space="preserve">Одна из моделей </w:t>
      </w:r>
      <w:r w:rsidR="000A04FE" w:rsidRPr="002C7272">
        <w:rPr>
          <w:rFonts w:cs="Times New Roman"/>
          <w:sz w:val="28"/>
          <w:szCs w:val="28"/>
          <w:lang w:val="ru-RU"/>
        </w:rPr>
        <w:t>построена на изолирован</w:t>
      </w:r>
      <w:r w:rsidR="0099232C">
        <w:rPr>
          <w:rFonts w:cs="Times New Roman"/>
          <w:sz w:val="28"/>
          <w:szCs w:val="28"/>
          <w:lang w:val="ru-RU"/>
        </w:rPr>
        <w:t>ных действиях каждого</w:t>
      </w:r>
    </w:p>
    <w:p w:rsidR="0099232C" w:rsidRDefault="005E238E" w:rsidP="0099232C">
      <w:pPr>
        <w:pStyle w:val="a7"/>
        <w:spacing w:after="0" w:line="360" w:lineRule="auto"/>
        <w:jc w:val="both"/>
        <w:rPr>
          <w:rFonts w:cs="Times New Roman"/>
          <w:sz w:val="28"/>
          <w:szCs w:val="28"/>
          <w:lang w:val="ru-RU"/>
        </w:rPr>
      </w:pPr>
      <w:r w:rsidRPr="002C7272">
        <w:rPr>
          <w:rFonts w:cs="Times New Roman"/>
          <w:sz w:val="28"/>
          <w:szCs w:val="28"/>
          <w:lang w:val="ru-RU"/>
        </w:rPr>
        <w:t xml:space="preserve">участника: ребенка и лошади. </w:t>
      </w:r>
      <w:r w:rsidR="000A04FE" w:rsidRPr="002C7272">
        <w:rPr>
          <w:rFonts w:cs="Times New Roman"/>
          <w:sz w:val="28"/>
          <w:szCs w:val="28"/>
          <w:lang w:val="ru-RU"/>
        </w:rPr>
        <w:t xml:space="preserve">  </w:t>
      </w:r>
      <w:r w:rsidRPr="002C7272">
        <w:rPr>
          <w:rFonts w:cs="Times New Roman"/>
          <w:sz w:val="28"/>
          <w:szCs w:val="28"/>
          <w:lang w:val="ru-RU"/>
        </w:rPr>
        <w:t xml:space="preserve">При такой модели </w:t>
      </w:r>
      <w:r w:rsidR="000A04FE" w:rsidRPr="002C7272">
        <w:rPr>
          <w:rFonts w:cs="Times New Roman"/>
          <w:sz w:val="28"/>
          <w:szCs w:val="28"/>
          <w:lang w:val="ru-RU"/>
        </w:rPr>
        <w:t>систем</w:t>
      </w:r>
      <w:r w:rsidRPr="002C7272">
        <w:rPr>
          <w:rFonts w:cs="Times New Roman"/>
          <w:sz w:val="28"/>
          <w:szCs w:val="28"/>
          <w:lang w:val="ru-RU"/>
        </w:rPr>
        <w:t>а</w:t>
      </w:r>
      <w:r w:rsidR="00BF7EBB" w:rsidRPr="002C7272">
        <w:rPr>
          <w:rFonts w:cs="Times New Roman"/>
          <w:sz w:val="28"/>
          <w:szCs w:val="28"/>
          <w:lang w:val="ru-RU"/>
        </w:rPr>
        <w:t xml:space="preserve"> взаимодействия </w:t>
      </w:r>
      <w:r w:rsidRPr="002C7272">
        <w:rPr>
          <w:rFonts w:cs="Times New Roman"/>
          <w:sz w:val="28"/>
          <w:szCs w:val="28"/>
          <w:lang w:val="ru-RU"/>
        </w:rPr>
        <w:t>«ребенок-лошадь»</w:t>
      </w:r>
      <w:r w:rsidR="00BF7EBB" w:rsidRPr="002C7272">
        <w:rPr>
          <w:rFonts w:cs="Times New Roman"/>
          <w:sz w:val="28"/>
          <w:szCs w:val="28"/>
          <w:lang w:val="ru-RU"/>
        </w:rPr>
        <w:t xml:space="preserve"> </w:t>
      </w:r>
      <w:r w:rsidR="000A04FE" w:rsidRPr="002C7272">
        <w:rPr>
          <w:rFonts w:cs="Times New Roman"/>
          <w:sz w:val="28"/>
          <w:szCs w:val="28"/>
          <w:lang w:val="ru-RU"/>
        </w:rPr>
        <w:t>в процессе иппотерапевтических занятий</w:t>
      </w:r>
      <w:r w:rsidRPr="002C7272">
        <w:rPr>
          <w:rFonts w:cs="Times New Roman"/>
          <w:sz w:val="28"/>
          <w:szCs w:val="28"/>
          <w:lang w:val="ru-RU"/>
        </w:rPr>
        <w:t xml:space="preserve"> практически не формируется</w:t>
      </w:r>
      <w:r w:rsidR="000A04FE" w:rsidRPr="002C7272">
        <w:rPr>
          <w:rFonts w:cs="Times New Roman"/>
          <w:sz w:val="28"/>
          <w:szCs w:val="28"/>
          <w:lang w:val="ru-RU"/>
        </w:rPr>
        <w:t xml:space="preserve">. </w:t>
      </w:r>
      <w:r w:rsidR="007F697B">
        <w:rPr>
          <w:rFonts w:cs="Times New Roman"/>
          <w:sz w:val="28"/>
          <w:szCs w:val="28"/>
          <w:lang w:val="ru-RU"/>
        </w:rPr>
        <w:t>Оба участника практически изолированы друг от друга.</w:t>
      </w:r>
      <w:r w:rsidR="000A04FE" w:rsidRPr="002C7272">
        <w:rPr>
          <w:rFonts w:cs="Times New Roman"/>
          <w:sz w:val="28"/>
          <w:szCs w:val="28"/>
          <w:lang w:val="ru-RU"/>
        </w:rPr>
        <w:t xml:space="preserve"> </w:t>
      </w:r>
      <w:r w:rsidR="00BF7EBB" w:rsidRPr="002C7272">
        <w:rPr>
          <w:rFonts w:cs="Times New Roman"/>
          <w:sz w:val="28"/>
          <w:szCs w:val="28"/>
          <w:lang w:val="ru-RU"/>
        </w:rPr>
        <w:t>Все внутренние ресурсы</w:t>
      </w:r>
      <w:r w:rsidR="006B2C79" w:rsidRPr="002C7272">
        <w:rPr>
          <w:rFonts w:cs="Times New Roman"/>
          <w:sz w:val="28"/>
          <w:szCs w:val="28"/>
          <w:lang w:val="ru-RU"/>
        </w:rPr>
        <w:t xml:space="preserve"> ребенка</w:t>
      </w:r>
      <w:r w:rsidR="00BF7EBB" w:rsidRPr="002C7272">
        <w:rPr>
          <w:rFonts w:cs="Times New Roman"/>
          <w:sz w:val="28"/>
          <w:szCs w:val="28"/>
          <w:lang w:val="ru-RU"/>
        </w:rPr>
        <w:t xml:space="preserve">, не задействованные в адаптации к внешней среде, начинают активизироваться за счет того, когда ребенок старается выполнять </w:t>
      </w:r>
      <w:r w:rsidR="00FD1968">
        <w:rPr>
          <w:rFonts w:cs="Times New Roman"/>
          <w:sz w:val="28"/>
          <w:szCs w:val="28"/>
          <w:lang w:val="ru-RU"/>
        </w:rPr>
        <w:t>задания самостоятельно, без непосредственной</w:t>
      </w:r>
      <w:r w:rsidR="006B2C79" w:rsidRPr="002C7272">
        <w:rPr>
          <w:rFonts w:cs="Times New Roman"/>
          <w:sz w:val="28"/>
          <w:szCs w:val="28"/>
          <w:lang w:val="ru-RU"/>
        </w:rPr>
        <w:t xml:space="preserve"> помощи</w:t>
      </w:r>
      <w:r w:rsidR="007F697B">
        <w:rPr>
          <w:rFonts w:cs="Times New Roman"/>
          <w:sz w:val="28"/>
          <w:szCs w:val="28"/>
          <w:lang w:val="ru-RU"/>
        </w:rPr>
        <w:t xml:space="preserve"> </w:t>
      </w:r>
      <w:r w:rsidR="00FD1968">
        <w:rPr>
          <w:rFonts w:cs="Times New Roman"/>
          <w:sz w:val="28"/>
          <w:szCs w:val="28"/>
          <w:lang w:val="ru-RU"/>
        </w:rPr>
        <w:t>иппотерапевта. Часто</w:t>
      </w:r>
      <w:r w:rsidR="006B2C79" w:rsidRPr="002C7272">
        <w:rPr>
          <w:rFonts w:cs="Times New Roman"/>
          <w:sz w:val="28"/>
          <w:szCs w:val="28"/>
          <w:lang w:val="ru-RU"/>
        </w:rPr>
        <w:t xml:space="preserve"> такой подход не приноси</w:t>
      </w:r>
      <w:r w:rsidR="00BF7EBB" w:rsidRPr="002C7272">
        <w:rPr>
          <w:rFonts w:cs="Times New Roman"/>
          <w:sz w:val="28"/>
          <w:szCs w:val="28"/>
          <w:lang w:val="ru-RU"/>
        </w:rPr>
        <w:t>т жела</w:t>
      </w:r>
      <w:r w:rsidR="006B2C79" w:rsidRPr="002C7272">
        <w:rPr>
          <w:rFonts w:cs="Times New Roman"/>
          <w:sz w:val="28"/>
          <w:szCs w:val="28"/>
          <w:lang w:val="ru-RU"/>
        </w:rPr>
        <w:t>емого эффекта, поскольку ребенок не может самостоятельно справиться с задачами иппотерапевтического занятия</w:t>
      </w:r>
      <w:r w:rsidR="00FD1968">
        <w:rPr>
          <w:rFonts w:cs="Times New Roman"/>
          <w:sz w:val="28"/>
          <w:szCs w:val="28"/>
          <w:lang w:val="ru-RU"/>
        </w:rPr>
        <w:t>.</w:t>
      </w:r>
    </w:p>
    <w:p w:rsidR="00EE0F55" w:rsidRDefault="00FD1968" w:rsidP="00E5556C">
      <w:pPr>
        <w:pStyle w:val="a7"/>
        <w:numPr>
          <w:ilvl w:val="0"/>
          <w:numId w:val="36"/>
        </w:numPr>
        <w:spacing w:after="0" w:line="360" w:lineRule="auto"/>
        <w:ind w:left="709" w:hanging="425"/>
        <w:jc w:val="both"/>
        <w:rPr>
          <w:rFonts w:cs="Times New Roman"/>
          <w:sz w:val="28"/>
          <w:szCs w:val="28"/>
          <w:lang w:val="ru-RU"/>
        </w:rPr>
      </w:pPr>
      <w:r>
        <w:rPr>
          <w:rFonts w:cs="Times New Roman"/>
          <w:sz w:val="28"/>
          <w:szCs w:val="28"/>
          <w:lang w:val="ru-RU"/>
        </w:rPr>
        <w:t xml:space="preserve">Следующая </w:t>
      </w:r>
      <w:r w:rsidR="000A04FE" w:rsidRPr="002C7272">
        <w:rPr>
          <w:rFonts w:cs="Times New Roman"/>
          <w:sz w:val="28"/>
          <w:szCs w:val="28"/>
          <w:lang w:val="ru-RU"/>
        </w:rPr>
        <w:t>модель</w:t>
      </w:r>
      <w:r w:rsidR="00C333C3" w:rsidRPr="002C7272">
        <w:rPr>
          <w:rFonts w:cs="Times New Roman"/>
          <w:sz w:val="28"/>
          <w:szCs w:val="28"/>
          <w:lang w:val="ru-RU"/>
        </w:rPr>
        <w:t xml:space="preserve"> </w:t>
      </w:r>
      <w:r w:rsidR="00EE0F55">
        <w:rPr>
          <w:rFonts w:cs="Times New Roman"/>
          <w:sz w:val="28"/>
          <w:szCs w:val="28"/>
          <w:lang w:val="ru-RU"/>
        </w:rPr>
        <w:t>может быть представлена</w:t>
      </w:r>
      <w:r w:rsidR="00C333C3" w:rsidRPr="002C7272">
        <w:rPr>
          <w:rFonts w:cs="Times New Roman"/>
          <w:sz w:val="28"/>
          <w:szCs w:val="28"/>
          <w:lang w:val="ru-RU"/>
        </w:rPr>
        <w:t xml:space="preserve"> с</w:t>
      </w:r>
      <w:r w:rsidR="00EE0F55">
        <w:rPr>
          <w:rFonts w:cs="Times New Roman"/>
          <w:sz w:val="28"/>
          <w:szCs w:val="28"/>
          <w:lang w:val="ru-RU"/>
        </w:rPr>
        <w:t>истемой взаимодействия</w:t>
      </w:r>
    </w:p>
    <w:p w:rsidR="0099232C" w:rsidRPr="00EE0F55" w:rsidRDefault="0099232C" w:rsidP="00EE0F55">
      <w:pPr>
        <w:pStyle w:val="a7"/>
        <w:spacing w:after="0" w:line="360" w:lineRule="auto"/>
        <w:jc w:val="both"/>
        <w:rPr>
          <w:rFonts w:cs="Times New Roman"/>
          <w:sz w:val="28"/>
          <w:szCs w:val="28"/>
          <w:lang w:val="ru-RU"/>
        </w:rPr>
      </w:pPr>
      <w:r w:rsidRPr="00EE0F55">
        <w:rPr>
          <w:rFonts w:cs="Times New Roman"/>
          <w:sz w:val="28"/>
          <w:szCs w:val="28"/>
          <w:lang w:val="ru-RU"/>
        </w:rPr>
        <w:t>«ребенок–</w:t>
      </w:r>
      <w:r w:rsidR="00C333C3" w:rsidRPr="00EE0F55">
        <w:rPr>
          <w:rFonts w:cs="Times New Roman"/>
          <w:sz w:val="28"/>
          <w:szCs w:val="28"/>
          <w:lang w:val="ru-RU"/>
        </w:rPr>
        <w:t>лошадь»</w:t>
      </w:r>
      <w:r w:rsidRPr="00EE0F55">
        <w:rPr>
          <w:rFonts w:cs="Times New Roman"/>
          <w:sz w:val="28"/>
          <w:szCs w:val="28"/>
          <w:lang w:val="ru-RU"/>
        </w:rPr>
        <w:t>.</w:t>
      </w:r>
      <w:r w:rsidR="00C333C3" w:rsidRPr="00EE0F55">
        <w:rPr>
          <w:rFonts w:cs="Times New Roman"/>
          <w:sz w:val="28"/>
          <w:szCs w:val="28"/>
          <w:lang w:val="ru-RU"/>
        </w:rPr>
        <w:t xml:space="preserve"> </w:t>
      </w:r>
      <w:r w:rsidR="006B2C79" w:rsidRPr="00EE0F55">
        <w:rPr>
          <w:rFonts w:cs="Times New Roman"/>
          <w:sz w:val="28"/>
          <w:szCs w:val="28"/>
          <w:lang w:val="ru-RU"/>
        </w:rPr>
        <w:t>Соответственно второй модели,</w:t>
      </w:r>
      <w:r w:rsidR="00D1548A" w:rsidRPr="00EE0F55">
        <w:rPr>
          <w:rFonts w:cs="Times New Roman"/>
          <w:sz w:val="28"/>
          <w:szCs w:val="28"/>
          <w:lang w:val="ru-RU"/>
        </w:rPr>
        <w:t xml:space="preserve"> в системе </w:t>
      </w:r>
      <w:r w:rsidRPr="00EE0F55">
        <w:rPr>
          <w:rFonts w:cs="Times New Roman"/>
          <w:sz w:val="28"/>
          <w:szCs w:val="28"/>
          <w:lang w:val="ru-RU"/>
        </w:rPr>
        <w:t>«ребенок–</w:t>
      </w:r>
      <w:r w:rsidR="006B2C79" w:rsidRPr="00EE0F55">
        <w:rPr>
          <w:rFonts w:cs="Times New Roman"/>
          <w:sz w:val="28"/>
          <w:szCs w:val="28"/>
          <w:lang w:val="ru-RU"/>
        </w:rPr>
        <w:t>лошадь» во время занятия</w:t>
      </w:r>
      <w:r w:rsidR="00D1548A" w:rsidRPr="00EE0F55">
        <w:rPr>
          <w:rFonts w:cs="Times New Roman"/>
          <w:sz w:val="28"/>
          <w:szCs w:val="28"/>
          <w:lang w:val="ru-RU"/>
        </w:rPr>
        <w:t xml:space="preserve"> оба элемента</w:t>
      </w:r>
      <w:r w:rsidR="000A04FE" w:rsidRPr="00EE0F55">
        <w:rPr>
          <w:rFonts w:cs="Times New Roman"/>
          <w:sz w:val="28"/>
          <w:szCs w:val="28"/>
          <w:lang w:val="ru-RU"/>
        </w:rPr>
        <w:t xml:space="preserve"> </w:t>
      </w:r>
      <w:r w:rsidR="006B2C79" w:rsidRPr="00EE0F55">
        <w:rPr>
          <w:rFonts w:cs="Times New Roman"/>
          <w:sz w:val="28"/>
          <w:szCs w:val="28"/>
          <w:lang w:val="ru-RU"/>
        </w:rPr>
        <w:t xml:space="preserve"> находятся в центре внимания. В</w:t>
      </w:r>
      <w:r w:rsidR="00D1548A" w:rsidRPr="00EE0F55">
        <w:rPr>
          <w:rFonts w:cs="Times New Roman"/>
          <w:sz w:val="28"/>
          <w:szCs w:val="28"/>
          <w:lang w:val="ru-RU"/>
        </w:rPr>
        <w:t>сё</w:t>
      </w:r>
      <w:r w:rsidR="006B2C79" w:rsidRPr="00EE0F55">
        <w:rPr>
          <w:rFonts w:cs="Times New Roman"/>
          <w:sz w:val="28"/>
          <w:szCs w:val="28"/>
          <w:lang w:val="ru-RU"/>
        </w:rPr>
        <w:t>,</w:t>
      </w:r>
      <w:r w:rsidR="00D1548A" w:rsidRPr="00EE0F55">
        <w:rPr>
          <w:rFonts w:cs="Times New Roman"/>
          <w:sz w:val="28"/>
          <w:szCs w:val="28"/>
          <w:lang w:val="ru-RU"/>
        </w:rPr>
        <w:t xml:space="preserve"> что происходит вокруг </w:t>
      </w:r>
      <w:r w:rsidR="00FD1968" w:rsidRPr="00EE0F55">
        <w:rPr>
          <w:rFonts w:cs="Times New Roman"/>
          <w:sz w:val="28"/>
          <w:szCs w:val="28"/>
          <w:lang w:val="ru-RU"/>
        </w:rPr>
        <w:t>относятся к</w:t>
      </w:r>
      <w:r w:rsidR="00D1548A" w:rsidRPr="00EE0F55">
        <w:rPr>
          <w:rFonts w:cs="Times New Roman"/>
          <w:sz w:val="28"/>
          <w:szCs w:val="28"/>
          <w:lang w:val="ru-RU"/>
        </w:rPr>
        <w:t xml:space="preserve"> внешни</w:t>
      </w:r>
      <w:r w:rsidR="00FD1968" w:rsidRPr="00EE0F55">
        <w:rPr>
          <w:rFonts w:cs="Times New Roman"/>
          <w:sz w:val="28"/>
          <w:szCs w:val="28"/>
          <w:lang w:val="ru-RU"/>
        </w:rPr>
        <w:t>м</w:t>
      </w:r>
      <w:r w:rsidR="00D1548A" w:rsidRPr="00EE0F55">
        <w:rPr>
          <w:rFonts w:cs="Times New Roman"/>
          <w:sz w:val="28"/>
          <w:szCs w:val="28"/>
          <w:lang w:val="ru-RU"/>
        </w:rPr>
        <w:t xml:space="preserve"> фактор</w:t>
      </w:r>
      <w:r w:rsidR="00FD1968" w:rsidRPr="00EE0F55">
        <w:rPr>
          <w:rFonts w:cs="Times New Roman"/>
          <w:sz w:val="28"/>
          <w:szCs w:val="28"/>
          <w:lang w:val="ru-RU"/>
        </w:rPr>
        <w:t>ам, изменяющим</w:t>
      </w:r>
      <w:r w:rsidR="00D1548A" w:rsidRPr="00EE0F55">
        <w:rPr>
          <w:rFonts w:cs="Times New Roman"/>
          <w:sz w:val="28"/>
          <w:szCs w:val="28"/>
          <w:lang w:val="ru-RU"/>
        </w:rPr>
        <w:t xml:space="preserve"> пространство</w:t>
      </w:r>
      <w:r w:rsidR="00C333C3" w:rsidRPr="00EE0F55">
        <w:rPr>
          <w:rFonts w:cs="Times New Roman"/>
          <w:sz w:val="28"/>
          <w:szCs w:val="28"/>
          <w:lang w:val="ru-RU"/>
        </w:rPr>
        <w:t xml:space="preserve"> иппотерапии</w:t>
      </w:r>
      <w:r w:rsidR="00FD1968" w:rsidRPr="00EE0F55">
        <w:rPr>
          <w:rFonts w:cs="Times New Roman"/>
          <w:sz w:val="28"/>
          <w:szCs w:val="28"/>
          <w:lang w:val="ru-RU"/>
        </w:rPr>
        <w:t>, но не учитывающим</w:t>
      </w:r>
      <w:r w:rsidR="006B2C79" w:rsidRPr="00EE0F55">
        <w:rPr>
          <w:rFonts w:cs="Times New Roman"/>
          <w:sz w:val="28"/>
          <w:szCs w:val="28"/>
          <w:lang w:val="ru-RU"/>
        </w:rPr>
        <w:t>ся при оценке эффективности занятий</w:t>
      </w:r>
      <w:r w:rsidR="00D1548A" w:rsidRPr="00EE0F55">
        <w:rPr>
          <w:rFonts w:cs="Times New Roman"/>
          <w:sz w:val="28"/>
          <w:szCs w:val="28"/>
          <w:lang w:val="ru-RU"/>
        </w:rPr>
        <w:t xml:space="preserve">. </w:t>
      </w:r>
      <w:r w:rsidR="00C333C3" w:rsidRPr="00EE0F55">
        <w:rPr>
          <w:rFonts w:cs="Times New Roman"/>
          <w:sz w:val="28"/>
          <w:szCs w:val="28"/>
          <w:lang w:val="ru-RU"/>
        </w:rPr>
        <w:t>При этом р</w:t>
      </w:r>
      <w:r w:rsidR="00D1548A" w:rsidRPr="00EE0F55">
        <w:rPr>
          <w:rFonts w:cs="Times New Roman"/>
          <w:sz w:val="28"/>
          <w:szCs w:val="28"/>
          <w:lang w:val="ru-RU"/>
        </w:rPr>
        <w:t xml:space="preserve">одители и </w:t>
      </w:r>
      <w:r w:rsidR="00C333C3" w:rsidRPr="00EE0F55">
        <w:rPr>
          <w:rFonts w:cs="Times New Roman"/>
          <w:sz w:val="28"/>
          <w:szCs w:val="28"/>
          <w:lang w:val="ru-RU"/>
        </w:rPr>
        <w:t xml:space="preserve">иппотерапевты </w:t>
      </w:r>
      <w:r w:rsidR="00D1548A" w:rsidRPr="00EE0F55">
        <w:rPr>
          <w:rFonts w:cs="Times New Roman"/>
          <w:sz w:val="28"/>
          <w:szCs w:val="28"/>
          <w:lang w:val="ru-RU"/>
        </w:rPr>
        <w:t>выполняют разные роли: у первых – вспомогательная, у последних – ведущая. Ребенок и лошадь подстраиваются, адаптируются к ситуации вместе: лошадь чувствует ребенка, помогает ему, а ребенку легче приспособиться и заниматься с ее помощью</w:t>
      </w:r>
      <w:r w:rsidR="00FD1968" w:rsidRPr="00EE0F55">
        <w:rPr>
          <w:rFonts w:cs="Times New Roman"/>
          <w:sz w:val="28"/>
          <w:szCs w:val="28"/>
          <w:lang w:val="ru-RU"/>
        </w:rPr>
        <w:t>.</w:t>
      </w:r>
    </w:p>
    <w:p w:rsidR="00EE0F55" w:rsidRDefault="00FD1968" w:rsidP="00E5556C">
      <w:pPr>
        <w:pStyle w:val="a7"/>
        <w:numPr>
          <w:ilvl w:val="0"/>
          <w:numId w:val="36"/>
        </w:numPr>
        <w:spacing w:after="0" w:line="360" w:lineRule="auto"/>
        <w:ind w:left="709" w:hanging="393"/>
        <w:jc w:val="both"/>
        <w:rPr>
          <w:rFonts w:cs="Times New Roman"/>
          <w:sz w:val="28"/>
          <w:szCs w:val="28"/>
          <w:lang w:val="ru-RU"/>
        </w:rPr>
      </w:pPr>
      <w:r>
        <w:rPr>
          <w:rFonts w:cs="Times New Roman"/>
          <w:sz w:val="28"/>
          <w:szCs w:val="28"/>
          <w:lang w:val="ru-RU"/>
        </w:rPr>
        <w:t>Последняя</w:t>
      </w:r>
      <w:r w:rsidR="00BF7EBB" w:rsidRPr="002C7272">
        <w:rPr>
          <w:rFonts w:cs="Times New Roman"/>
          <w:sz w:val="28"/>
          <w:szCs w:val="28"/>
          <w:lang w:val="ru-RU"/>
        </w:rPr>
        <w:t xml:space="preserve"> </w:t>
      </w:r>
      <w:r w:rsidR="000A04FE" w:rsidRPr="002C7272">
        <w:rPr>
          <w:rFonts w:cs="Times New Roman"/>
          <w:sz w:val="28"/>
          <w:szCs w:val="28"/>
          <w:lang w:val="ru-RU"/>
        </w:rPr>
        <w:t>модель</w:t>
      </w:r>
      <w:r w:rsidR="00C959D6" w:rsidRPr="002C7272">
        <w:rPr>
          <w:rFonts w:cs="Times New Roman"/>
          <w:sz w:val="28"/>
          <w:szCs w:val="28"/>
          <w:lang w:val="ru-RU"/>
        </w:rPr>
        <w:t xml:space="preserve"> предполагает</w:t>
      </w:r>
      <w:r w:rsidR="000A04FE" w:rsidRPr="002C7272">
        <w:rPr>
          <w:rFonts w:cs="Times New Roman"/>
          <w:sz w:val="28"/>
          <w:szCs w:val="28"/>
          <w:lang w:val="ru-RU"/>
        </w:rPr>
        <w:t xml:space="preserve"> </w:t>
      </w:r>
      <w:r w:rsidR="00C959D6" w:rsidRPr="002C7272">
        <w:rPr>
          <w:rFonts w:cs="Times New Roman"/>
          <w:sz w:val="28"/>
          <w:szCs w:val="28"/>
          <w:lang w:val="ru-RU"/>
        </w:rPr>
        <w:t xml:space="preserve">формирование </w:t>
      </w:r>
      <w:r w:rsidR="00EE0F55">
        <w:rPr>
          <w:rFonts w:cs="Times New Roman"/>
          <w:sz w:val="28"/>
          <w:szCs w:val="28"/>
          <w:lang w:val="ru-RU"/>
        </w:rPr>
        <w:t>4–</w:t>
      </w:r>
      <w:proofErr w:type="spellStart"/>
      <w:r w:rsidR="00EE0F55">
        <w:rPr>
          <w:rFonts w:cs="Times New Roman"/>
          <w:sz w:val="28"/>
          <w:szCs w:val="28"/>
          <w:lang w:val="ru-RU"/>
        </w:rPr>
        <w:t>х</w:t>
      </w:r>
      <w:proofErr w:type="spellEnd"/>
      <w:r w:rsidR="00EE0F55">
        <w:rPr>
          <w:rFonts w:cs="Times New Roman"/>
          <w:sz w:val="28"/>
          <w:szCs w:val="28"/>
          <w:lang w:val="ru-RU"/>
        </w:rPr>
        <w:t xml:space="preserve"> компонентной</w:t>
      </w:r>
    </w:p>
    <w:p w:rsidR="00D1548A" w:rsidRPr="00FD1968" w:rsidRDefault="00C959D6" w:rsidP="00EE0F55">
      <w:pPr>
        <w:pStyle w:val="a7"/>
        <w:spacing w:after="0" w:line="360" w:lineRule="auto"/>
        <w:jc w:val="both"/>
        <w:rPr>
          <w:rFonts w:cs="Times New Roman"/>
          <w:sz w:val="28"/>
          <w:szCs w:val="28"/>
          <w:lang w:val="ru-RU"/>
        </w:rPr>
      </w:pPr>
      <w:r w:rsidRPr="002C7272">
        <w:rPr>
          <w:rFonts w:cs="Times New Roman"/>
          <w:sz w:val="28"/>
          <w:szCs w:val="28"/>
          <w:lang w:val="ru-RU"/>
        </w:rPr>
        <w:lastRenderedPageBreak/>
        <w:t>системы</w:t>
      </w:r>
      <w:r w:rsidR="000A04FE" w:rsidRPr="002C7272">
        <w:rPr>
          <w:rFonts w:cs="Times New Roman"/>
          <w:sz w:val="28"/>
          <w:szCs w:val="28"/>
          <w:lang w:val="ru-RU"/>
        </w:rPr>
        <w:t xml:space="preserve"> </w:t>
      </w:r>
      <w:r w:rsidR="0099232C">
        <w:rPr>
          <w:rFonts w:cs="Times New Roman"/>
          <w:sz w:val="28"/>
          <w:szCs w:val="28"/>
          <w:lang w:val="ru-RU"/>
        </w:rPr>
        <w:t>«ребенок–лошадь–</w:t>
      </w:r>
      <w:r w:rsidR="0099232C" w:rsidRPr="00FD1968">
        <w:rPr>
          <w:rFonts w:cs="Times New Roman"/>
          <w:sz w:val="28"/>
          <w:szCs w:val="28"/>
          <w:lang w:val="ru-RU"/>
        </w:rPr>
        <w:t>инструктор–</w:t>
      </w:r>
      <w:r w:rsidR="00D1548A" w:rsidRPr="00FD1968">
        <w:rPr>
          <w:rFonts w:cs="Times New Roman"/>
          <w:sz w:val="28"/>
          <w:szCs w:val="28"/>
          <w:lang w:val="ru-RU"/>
        </w:rPr>
        <w:t>родитель». Данная система</w:t>
      </w:r>
      <w:r w:rsidR="00FD1968">
        <w:rPr>
          <w:rFonts w:cs="Times New Roman"/>
          <w:sz w:val="28"/>
          <w:szCs w:val="28"/>
          <w:lang w:val="ru-RU"/>
        </w:rPr>
        <w:t xml:space="preserve"> основывается на комплексном подходе</w:t>
      </w:r>
      <w:r w:rsidR="00D1548A" w:rsidRPr="00FD1968">
        <w:rPr>
          <w:rFonts w:cs="Times New Roman"/>
          <w:sz w:val="28"/>
          <w:szCs w:val="28"/>
          <w:lang w:val="ru-RU"/>
        </w:rPr>
        <w:t xml:space="preserve"> и</w:t>
      </w:r>
      <w:r w:rsidR="00D67CFE">
        <w:rPr>
          <w:rFonts w:cs="Times New Roman"/>
          <w:sz w:val="28"/>
          <w:szCs w:val="28"/>
          <w:lang w:val="ru-RU"/>
        </w:rPr>
        <w:t>, поэтому, акти</w:t>
      </w:r>
      <w:r w:rsidR="00EE0F55">
        <w:rPr>
          <w:rFonts w:cs="Times New Roman"/>
          <w:sz w:val="28"/>
          <w:szCs w:val="28"/>
          <w:lang w:val="ru-RU"/>
        </w:rPr>
        <w:t>в</w:t>
      </w:r>
      <w:r w:rsidR="00D67CFE">
        <w:rPr>
          <w:rFonts w:cs="Times New Roman"/>
          <w:sz w:val="28"/>
          <w:szCs w:val="28"/>
          <w:lang w:val="ru-RU"/>
        </w:rPr>
        <w:t>изирует интеграцию психологических эффектов иппотерапии и компонентов адаптационного потенциала. Каждый участник иппотерапевтического занятия</w:t>
      </w:r>
      <w:r w:rsidR="00D1548A" w:rsidRPr="00FD1968">
        <w:rPr>
          <w:rFonts w:cs="Times New Roman"/>
          <w:sz w:val="28"/>
          <w:szCs w:val="28"/>
          <w:lang w:val="ru-RU"/>
        </w:rPr>
        <w:t xml:space="preserve"> сопровождения выполняет свои</w:t>
      </w:r>
      <w:r w:rsidRPr="00FD1968">
        <w:rPr>
          <w:rFonts w:cs="Times New Roman"/>
          <w:sz w:val="28"/>
          <w:szCs w:val="28"/>
          <w:lang w:val="ru-RU"/>
        </w:rPr>
        <w:t>, никем не заменимые функции</w:t>
      </w:r>
      <w:r w:rsidR="00D67CFE">
        <w:rPr>
          <w:rFonts w:cs="Times New Roman"/>
          <w:sz w:val="28"/>
          <w:szCs w:val="28"/>
          <w:lang w:val="ru-RU"/>
        </w:rPr>
        <w:t>, которые в целом обеспечивают комплексное взаимодействие</w:t>
      </w:r>
      <w:r w:rsidRPr="00FD1968">
        <w:rPr>
          <w:rFonts w:cs="Times New Roman"/>
          <w:sz w:val="28"/>
          <w:szCs w:val="28"/>
          <w:lang w:val="ru-RU"/>
        </w:rPr>
        <w:t>. Основной фигурой данной системы взаимодействия является ребенок, осознающий, рефликсирующий, переживающий иппотерапевтическую ситуацию и выстраивающий взаимодействие с лошадью</w:t>
      </w:r>
      <w:r w:rsidR="00D67CFE">
        <w:rPr>
          <w:rFonts w:cs="Times New Roman"/>
          <w:sz w:val="28"/>
          <w:szCs w:val="28"/>
          <w:lang w:val="ru-RU"/>
        </w:rPr>
        <w:t xml:space="preserve">, иппотерапевтом и родителями. </w:t>
      </w:r>
      <w:r w:rsidR="00D1548A" w:rsidRPr="00FD1968">
        <w:rPr>
          <w:rFonts w:cs="Times New Roman"/>
          <w:sz w:val="28"/>
          <w:szCs w:val="28"/>
          <w:lang w:val="ru-RU"/>
        </w:rPr>
        <w:t xml:space="preserve"> В сочетании действий каждого субъекта ребенок чувствует себя центральной фигурой, и его адаптационные ресурсы раскрываются в полной мере, что подтверждает наличие особой эффективности иппотерапии.</w:t>
      </w:r>
      <w:r w:rsidRPr="00FD1968">
        <w:rPr>
          <w:rFonts w:cs="Times New Roman"/>
          <w:sz w:val="28"/>
          <w:szCs w:val="28"/>
          <w:lang w:val="ru-RU"/>
        </w:rPr>
        <w:t xml:space="preserve"> Лошадь </w:t>
      </w:r>
      <w:r w:rsidR="00FA2525" w:rsidRPr="00FD1968">
        <w:rPr>
          <w:rFonts w:cs="Times New Roman"/>
          <w:sz w:val="28"/>
          <w:szCs w:val="28"/>
          <w:lang w:val="ru-RU"/>
        </w:rPr>
        <w:t>выполняет</w:t>
      </w:r>
      <w:r w:rsidR="00835A3D" w:rsidRPr="00FD1968">
        <w:rPr>
          <w:rFonts w:cs="Times New Roman"/>
          <w:sz w:val="28"/>
          <w:szCs w:val="28"/>
          <w:lang w:val="ru-RU"/>
        </w:rPr>
        <w:t xml:space="preserve"> функцию своеобразного </w:t>
      </w:r>
      <w:r w:rsidR="00FA2525" w:rsidRPr="00FD1968">
        <w:rPr>
          <w:rFonts w:cs="Times New Roman"/>
          <w:sz w:val="28"/>
          <w:szCs w:val="28"/>
          <w:lang w:val="ru-RU"/>
        </w:rPr>
        <w:t>ко–терапевта</w:t>
      </w:r>
      <w:r w:rsidR="00835A3D" w:rsidRPr="00FD1968">
        <w:rPr>
          <w:rFonts w:cs="Times New Roman"/>
          <w:sz w:val="28"/>
          <w:szCs w:val="28"/>
          <w:lang w:val="ru-RU"/>
        </w:rPr>
        <w:t xml:space="preserve"> в процессе занятия. Функции родителей заключаются в </w:t>
      </w:r>
      <w:r w:rsidR="00542484" w:rsidRPr="00FD1968">
        <w:rPr>
          <w:rFonts w:cs="Times New Roman"/>
          <w:sz w:val="28"/>
          <w:szCs w:val="28"/>
          <w:lang w:val="ru-RU"/>
        </w:rPr>
        <w:t xml:space="preserve">контроле </w:t>
      </w:r>
      <w:r w:rsidR="00835A3D" w:rsidRPr="00FD1968">
        <w:rPr>
          <w:rFonts w:cs="Times New Roman"/>
          <w:sz w:val="28"/>
          <w:szCs w:val="28"/>
          <w:lang w:val="ru-RU"/>
        </w:rPr>
        <w:t>за результатами иппотерапевтических занятий, а также</w:t>
      </w:r>
      <w:r w:rsidR="00542484" w:rsidRPr="00FD1968">
        <w:rPr>
          <w:rFonts w:cs="Times New Roman"/>
          <w:sz w:val="28"/>
          <w:szCs w:val="28"/>
          <w:lang w:val="ru-RU"/>
        </w:rPr>
        <w:t xml:space="preserve"> в</w:t>
      </w:r>
      <w:r w:rsidR="00835A3D" w:rsidRPr="00FD1968">
        <w:rPr>
          <w:rFonts w:cs="Times New Roman"/>
          <w:sz w:val="28"/>
          <w:szCs w:val="28"/>
          <w:lang w:val="ru-RU"/>
        </w:rPr>
        <w:t xml:space="preserve"> </w:t>
      </w:r>
      <w:r w:rsidR="00542484" w:rsidRPr="00FD1968">
        <w:rPr>
          <w:rFonts w:cs="Times New Roman"/>
          <w:sz w:val="28"/>
          <w:szCs w:val="28"/>
          <w:lang w:val="ru-RU"/>
        </w:rPr>
        <w:t>наблюдении за ребенком</w:t>
      </w:r>
      <w:r w:rsidR="00D67CFE">
        <w:rPr>
          <w:rFonts w:cs="Times New Roman"/>
          <w:sz w:val="28"/>
          <w:szCs w:val="28"/>
          <w:lang w:val="ru-RU"/>
        </w:rPr>
        <w:t>, поддержки и мотивации</w:t>
      </w:r>
      <w:r w:rsidR="00542484" w:rsidRPr="00FD1968">
        <w:rPr>
          <w:rFonts w:cs="Times New Roman"/>
          <w:sz w:val="28"/>
          <w:szCs w:val="28"/>
          <w:lang w:val="ru-RU"/>
        </w:rPr>
        <w:t xml:space="preserve"> его психологического самочувствия.</w:t>
      </w:r>
    </w:p>
    <w:p w:rsidR="00D1548A" w:rsidRDefault="000A04FE" w:rsidP="00D1548A">
      <w:pPr>
        <w:pStyle w:val="a7"/>
        <w:spacing w:after="0" w:line="360" w:lineRule="auto"/>
        <w:jc w:val="both"/>
        <w:rPr>
          <w:rFonts w:cs="Times New Roman"/>
          <w:sz w:val="28"/>
          <w:szCs w:val="28"/>
          <w:lang w:val="ru-RU"/>
        </w:rPr>
      </w:pPr>
      <w:r w:rsidRPr="002C7272">
        <w:rPr>
          <w:rFonts w:cs="Times New Roman"/>
          <w:sz w:val="28"/>
          <w:szCs w:val="28"/>
          <w:lang w:val="ru-RU"/>
        </w:rPr>
        <w:tab/>
      </w:r>
      <w:r w:rsidR="00D1548A" w:rsidRPr="002C7272">
        <w:rPr>
          <w:rFonts w:cs="Times New Roman"/>
          <w:sz w:val="28"/>
          <w:szCs w:val="28"/>
          <w:lang w:val="ru-RU"/>
        </w:rPr>
        <w:t>В связи с перечисленными моделями следует вывод, что комплексный подход в процессе иппотерапевтического занятия может быть осуществлен только с помощью действий каждого субъекта сопро</w:t>
      </w:r>
      <w:r w:rsidR="0099232C">
        <w:rPr>
          <w:rFonts w:cs="Times New Roman"/>
          <w:sz w:val="28"/>
          <w:szCs w:val="28"/>
          <w:lang w:val="ru-RU"/>
        </w:rPr>
        <w:t>вождения</w:t>
      </w:r>
      <w:r w:rsidR="00D1548A" w:rsidRPr="002C7272">
        <w:rPr>
          <w:rFonts w:cs="Times New Roman"/>
          <w:sz w:val="28"/>
          <w:szCs w:val="28"/>
          <w:lang w:val="ru-RU"/>
        </w:rPr>
        <w:t>. Психологическая эффективность иппотерапии в формировании адаптационного потенциала детей с ОВЗ м</w:t>
      </w:r>
      <w:r w:rsidR="00D67CFE">
        <w:rPr>
          <w:rFonts w:cs="Times New Roman"/>
          <w:sz w:val="28"/>
          <w:szCs w:val="28"/>
          <w:lang w:val="ru-RU"/>
        </w:rPr>
        <w:t>ожет быть изучена с позиции</w:t>
      </w:r>
      <w:r w:rsidR="00D1548A" w:rsidRPr="002C7272">
        <w:rPr>
          <w:rFonts w:cs="Times New Roman"/>
          <w:sz w:val="28"/>
          <w:szCs w:val="28"/>
          <w:lang w:val="ru-RU"/>
        </w:rPr>
        <w:t xml:space="preserve"> такой системы сопровождения. </w:t>
      </w:r>
    </w:p>
    <w:p w:rsidR="00DB559B" w:rsidRPr="002C7272" w:rsidRDefault="00470AF1" w:rsidP="00DB559B">
      <w:pPr>
        <w:pStyle w:val="a7"/>
        <w:spacing w:after="0" w:line="360" w:lineRule="auto"/>
        <w:jc w:val="both"/>
        <w:rPr>
          <w:rFonts w:cs="Times New Roman"/>
          <w:b/>
          <w:sz w:val="28"/>
          <w:szCs w:val="28"/>
          <w:lang w:val="ru-RU"/>
        </w:rPr>
      </w:pPr>
      <w:r>
        <w:rPr>
          <w:rFonts w:cs="Times New Roman"/>
          <w:sz w:val="28"/>
          <w:szCs w:val="28"/>
          <w:lang w:val="ru-RU"/>
        </w:rPr>
        <w:tab/>
      </w:r>
      <w:r w:rsidR="00DB559B">
        <w:rPr>
          <w:rFonts w:cs="Times New Roman"/>
          <w:sz w:val="28"/>
          <w:szCs w:val="28"/>
          <w:lang w:val="ru-RU"/>
        </w:rPr>
        <w:t>Цель</w:t>
      </w:r>
      <w:r w:rsidR="00DB559B" w:rsidRPr="002C7272">
        <w:rPr>
          <w:rFonts w:cs="Times New Roman"/>
          <w:sz w:val="28"/>
          <w:szCs w:val="28"/>
          <w:lang w:val="ru-RU"/>
        </w:rPr>
        <w:t xml:space="preserve"> </w:t>
      </w:r>
      <w:r w:rsidR="006768EC">
        <w:rPr>
          <w:rFonts w:cs="Times New Roman"/>
          <w:sz w:val="28"/>
          <w:szCs w:val="28"/>
          <w:lang w:val="ru-RU"/>
        </w:rPr>
        <w:t xml:space="preserve">данного </w:t>
      </w:r>
      <w:r w:rsidR="00DB559B" w:rsidRPr="002C7272">
        <w:rPr>
          <w:rFonts w:cs="Times New Roman"/>
          <w:sz w:val="28"/>
          <w:szCs w:val="28"/>
          <w:lang w:val="ru-RU"/>
        </w:rPr>
        <w:t>исследования состоит в</w:t>
      </w:r>
      <w:r w:rsidR="003C7892">
        <w:rPr>
          <w:rFonts w:cs="Times New Roman"/>
          <w:sz w:val="28"/>
          <w:szCs w:val="28"/>
          <w:lang w:val="ru-RU"/>
        </w:rPr>
        <w:t xml:space="preserve"> том, чтобы раскрыть взаи</w:t>
      </w:r>
      <w:r w:rsidR="006768EC">
        <w:rPr>
          <w:rFonts w:cs="Times New Roman"/>
          <w:sz w:val="28"/>
          <w:szCs w:val="28"/>
          <w:lang w:val="ru-RU"/>
        </w:rPr>
        <w:t>мосвязи</w:t>
      </w:r>
      <w:r w:rsidR="00DB559B" w:rsidRPr="002C7272">
        <w:rPr>
          <w:rFonts w:cs="Times New Roman"/>
          <w:sz w:val="28"/>
          <w:szCs w:val="28"/>
          <w:lang w:val="ru-RU"/>
        </w:rPr>
        <w:t xml:space="preserve"> психологических эффектов иппотерапевтических занятий, диагностируемых разными субъектами психологического сопровождения детей с ограниченными воз</w:t>
      </w:r>
      <w:r w:rsidR="006768EC">
        <w:rPr>
          <w:rFonts w:cs="Times New Roman"/>
          <w:sz w:val="28"/>
          <w:szCs w:val="28"/>
          <w:lang w:val="ru-RU"/>
        </w:rPr>
        <w:t>можностями здоровья с компонентами</w:t>
      </w:r>
      <w:r w:rsidR="00D4228B">
        <w:rPr>
          <w:rFonts w:cs="Times New Roman"/>
          <w:sz w:val="28"/>
          <w:szCs w:val="28"/>
          <w:lang w:val="ru-RU"/>
        </w:rPr>
        <w:t xml:space="preserve"> адаптационного  потенциала</w:t>
      </w:r>
      <w:r w:rsidR="00DB559B" w:rsidRPr="002C7272">
        <w:rPr>
          <w:rFonts w:cs="Times New Roman"/>
          <w:sz w:val="28"/>
          <w:szCs w:val="28"/>
          <w:lang w:val="ru-RU"/>
        </w:rPr>
        <w:t xml:space="preserve">. Под психологическим сопровождением мы понимали совместное участие иппотерапевтов и родителей детей с ОВЗ в организации и проведении иппотерапевтических занятий, обеспечивающее психологическую и </w:t>
      </w:r>
      <w:r w:rsidR="00DB559B" w:rsidRPr="002C7272">
        <w:rPr>
          <w:rFonts w:cs="Times New Roman"/>
          <w:sz w:val="28"/>
          <w:szCs w:val="28"/>
          <w:lang w:val="ru-RU"/>
        </w:rPr>
        <w:lastRenderedPageBreak/>
        <w:t>физическую безопасность, а</w:t>
      </w:r>
      <w:r w:rsidR="00D4228B">
        <w:rPr>
          <w:rFonts w:cs="Times New Roman"/>
          <w:sz w:val="28"/>
          <w:szCs w:val="28"/>
          <w:lang w:val="ru-RU"/>
        </w:rPr>
        <w:t xml:space="preserve"> также </w:t>
      </w:r>
      <w:r w:rsidR="00DB559B" w:rsidRPr="002C7272">
        <w:rPr>
          <w:rFonts w:cs="Times New Roman"/>
          <w:sz w:val="28"/>
          <w:szCs w:val="28"/>
          <w:lang w:val="ru-RU"/>
        </w:rPr>
        <w:t xml:space="preserve">раскрытие </w:t>
      </w:r>
      <w:r w:rsidR="00DB559B">
        <w:rPr>
          <w:rFonts w:cs="Times New Roman"/>
          <w:sz w:val="28"/>
          <w:szCs w:val="28"/>
          <w:lang w:val="ru-RU"/>
        </w:rPr>
        <w:t>адаптационного</w:t>
      </w:r>
      <w:r w:rsidR="00DB559B" w:rsidRPr="002C7272">
        <w:rPr>
          <w:rFonts w:cs="Times New Roman"/>
          <w:sz w:val="28"/>
          <w:szCs w:val="28"/>
          <w:lang w:val="ru-RU"/>
        </w:rPr>
        <w:t xml:space="preserve"> потенц</w:t>
      </w:r>
      <w:r w:rsidR="00DB559B">
        <w:rPr>
          <w:rFonts w:cs="Times New Roman"/>
          <w:sz w:val="28"/>
          <w:szCs w:val="28"/>
          <w:lang w:val="ru-RU"/>
        </w:rPr>
        <w:t>иала</w:t>
      </w:r>
      <w:r w:rsidR="00DB559B" w:rsidRPr="002C7272">
        <w:rPr>
          <w:rFonts w:cs="Times New Roman"/>
          <w:sz w:val="28"/>
          <w:szCs w:val="28"/>
          <w:lang w:val="ru-RU"/>
        </w:rPr>
        <w:t xml:space="preserve"> детей с </w:t>
      </w:r>
      <w:r w:rsidR="00DB559B">
        <w:rPr>
          <w:rFonts w:cs="Times New Roman"/>
          <w:sz w:val="28"/>
          <w:szCs w:val="28"/>
          <w:lang w:val="ru-RU"/>
        </w:rPr>
        <w:t xml:space="preserve">ОВЗ. </w:t>
      </w:r>
    </w:p>
    <w:p w:rsidR="00DB559B" w:rsidRPr="002C7272" w:rsidRDefault="00DB559B" w:rsidP="00DB559B">
      <w:pPr>
        <w:pStyle w:val="a7"/>
        <w:spacing w:after="0" w:line="360" w:lineRule="auto"/>
        <w:jc w:val="both"/>
        <w:rPr>
          <w:rFonts w:cs="Times New Roman"/>
          <w:b/>
          <w:sz w:val="28"/>
          <w:szCs w:val="28"/>
          <w:lang w:val="ru-RU"/>
        </w:rPr>
      </w:pPr>
      <w:r w:rsidRPr="002C7272">
        <w:rPr>
          <w:rFonts w:cs="Times New Roman"/>
          <w:b/>
          <w:sz w:val="28"/>
          <w:szCs w:val="28"/>
          <w:lang w:val="ru-RU"/>
        </w:rPr>
        <w:t>Гипотезы исследования:</w:t>
      </w:r>
    </w:p>
    <w:p w:rsidR="00DB559B" w:rsidRDefault="00DB559B" w:rsidP="00E5556C">
      <w:pPr>
        <w:pStyle w:val="a7"/>
        <w:numPr>
          <w:ilvl w:val="0"/>
          <w:numId w:val="46"/>
        </w:numPr>
        <w:spacing w:after="0" w:line="360" w:lineRule="auto"/>
        <w:jc w:val="both"/>
        <w:rPr>
          <w:rFonts w:cs="Times New Roman"/>
          <w:sz w:val="28"/>
          <w:szCs w:val="28"/>
          <w:lang w:val="ru-RU"/>
        </w:rPr>
      </w:pPr>
      <w:r w:rsidRPr="002C7272">
        <w:rPr>
          <w:rFonts w:cs="Times New Roman"/>
          <w:sz w:val="28"/>
          <w:szCs w:val="28"/>
          <w:lang w:val="ru-RU"/>
        </w:rPr>
        <w:t>Гипотеза №1: иппотерапевтические занятия, воздействуя на организм и психику</w:t>
      </w:r>
      <w:r w:rsidR="002B38C8">
        <w:rPr>
          <w:rFonts w:cs="Times New Roman"/>
          <w:sz w:val="28"/>
          <w:szCs w:val="28"/>
          <w:lang w:val="ru-RU"/>
        </w:rPr>
        <w:t xml:space="preserve"> ребенка с ОВЗ, сопровождаются</w:t>
      </w:r>
      <w:r w:rsidRPr="002C7272">
        <w:rPr>
          <w:rFonts w:cs="Times New Roman"/>
          <w:sz w:val="28"/>
          <w:szCs w:val="28"/>
          <w:lang w:val="ru-RU"/>
        </w:rPr>
        <w:t xml:space="preserve"> психологическими эффектами, которые коррелируют с компонент</w:t>
      </w:r>
      <w:r w:rsidR="00D4228B">
        <w:rPr>
          <w:rFonts w:cs="Times New Roman"/>
          <w:sz w:val="28"/>
          <w:szCs w:val="28"/>
          <w:lang w:val="ru-RU"/>
        </w:rPr>
        <w:t>ами</w:t>
      </w:r>
      <w:r w:rsidRPr="002C7272">
        <w:rPr>
          <w:rFonts w:cs="Times New Roman"/>
          <w:sz w:val="28"/>
          <w:szCs w:val="28"/>
          <w:lang w:val="ru-RU"/>
        </w:rPr>
        <w:t xml:space="preserve"> адаптационного потенциала детей с ОВЗ.</w:t>
      </w:r>
    </w:p>
    <w:p w:rsidR="00DB559B" w:rsidRDefault="00DB559B" w:rsidP="00E5556C">
      <w:pPr>
        <w:pStyle w:val="a7"/>
        <w:numPr>
          <w:ilvl w:val="0"/>
          <w:numId w:val="46"/>
        </w:numPr>
        <w:spacing w:after="0" w:line="360" w:lineRule="auto"/>
        <w:jc w:val="both"/>
        <w:rPr>
          <w:rFonts w:cs="Times New Roman"/>
          <w:sz w:val="28"/>
          <w:szCs w:val="28"/>
          <w:lang w:val="ru-RU"/>
        </w:rPr>
      </w:pPr>
      <w:r w:rsidRPr="002C7272">
        <w:rPr>
          <w:rFonts w:cs="Times New Roman"/>
          <w:sz w:val="28"/>
          <w:szCs w:val="28"/>
          <w:lang w:val="ru-RU"/>
        </w:rPr>
        <w:t>Гипотеза №2: психологическая эффективность иппотерапии обусловливается диагнозом ребенка с ОВЗ. В процессе иппотерапевтических занятий у детей с ДЦП более выраж</w:t>
      </w:r>
      <w:r w:rsidR="006768EC">
        <w:rPr>
          <w:rFonts w:cs="Times New Roman"/>
          <w:sz w:val="28"/>
          <w:szCs w:val="28"/>
          <w:lang w:val="ru-RU"/>
        </w:rPr>
        <w:t>ены проявления</w:t>
      </w:r>
      <w:r w:rsidR="00F921EB">
        <w:rPr>
          <w:rFonts w:cs="Times New Roman"/>
          <w:sz w:val="28"/>
          <w:szCs w:val="28"/>
          <w:lang w:val="ru-RU"/>
        </w:rPr>
        <w:t xml:space="preserve"> эмоционального </w:t>
      </w:r>
      <w:r w:rsidRPr="002C7272">
        <w:rPr>
          <w:rFonts w:cs="Times New Roman"/>
          <w:sz w:val="28"/>
          <w:szCs w:val="28"/>
          <w:lang w:val="ru-RU"/>
        </w:rPr>
        <w:t>и соматического эффектов, а у детей с другими диагнозами – ко</w:t>
      </w:r>
      <w:r>
        <w:rPr>
          <w:rFonts w:cs="Times New Roman"/>
          <w:sz w:val="28"/>
          <w:szCs w:val="28"/>
          <w:lang w:val="ru-RU"/>
        </w:rPr>
        <w:t>ммуникативного и регуляторного.</w:t>
      </w:r>
      <w:r w:rsidR="006768EC">
        <w:rPr>
          <w:rFonts w:cs="Times New Roman"/>
          <w:sz w:val="28"/>
          <w:szCs w:val="28"/>
          <w:lang w:val="ru-RU"/>
        </w:rPr>
        <w:t xml:space="preserve"> </w:t>
      </w:r>
    </w:p>
    <w:p w:rsidR="00DB559B" w:rsidRPr="002C7272" w:rsidRDefault="00DB559B" w:rsidP="00E5556C">
      <w:pPr>
        <w:pStyle w:val="a7"/>
        <w:numPr>
          <w:ilvl w:val="0"/>
          <w:numId w:val="46"/>
        </w:numPr>
        <w:spacing w:after="0" w:line="360" w:lineRule="auto"/>
        <w:jc w:val="both"/>
        <w:rPr>
          <w:rFonts w:cs="Times New Roman"/>
          <w:sz w:val="28"/>
          <w:szCs w:val="28"/>
          <w:lang w:val="ru-RU"/>
        </w:rPr>
      </w:pPr>
      <w:r>
        <w:rPr>
          <w:rFonts w:cs="Times New Roman"/>
          <w:sz w:val="28"/>
          <w:szCs w:val="28"/>
          <w:lang w:val="ru-RU"/>
        </w:rPr>
        <w:t xml:space="preserve">Гипотеза №3: </w:t>
      </w:r>
      <w:r w:rsidR="006768EC">
        <w:rPr>
          <w:rFonts w:cs="Times New Roman"/>
          <w:sz w:val="28"/>
          <w:szCs w:val="28"/>
          <w:lang w:val="ru-RU"/>
        </w:rPr>
        <w:t xml:space="preserve"> в</w:t>
      </w:r>
      <w:r w:rsidRPr="002C7272">
        <w:rPr>
          <w:rFonts w:cs="Times New Roman"/>
          <w:sz w:val="28"/>
          <w:szCs w:val="28"/>
          <w:lang w:val="ru-RU"/>
        </w:rPr>
        <w:t xml:space="preserve"> процессе иппотерапевтических занятий иппотерапевты в большей степени фиксируют внимание на энергетических эффектах, в то время как родители - на эмоциональных и коммуникативных. </w:t>
      </w:r>
    </w:p>
    <w:p w:rsidR="00DB559B" w:rsidRDefault="00DB559B" w:rsidP="00DB559B">
      <w:pPr>
        <w:pStyle w:val="a7"/>
        <w:spacing w:after="0" w:line="360" w:lineRule="auto"/>
        <w:jc w:val="both"/>
        <w:rPr>
          <w:rFonts w:cs="Times New Roman"/>
          <w:b/>
          <w:sz w:val="28"/>
          <w:szCs w:val="28"/>
          <w:lang w:val="ru-RU"/>
        </w:rPr>
      </w:pPr>
    </w:p>
    <w:p w:rsidR="00DB559B" w:rsidRPr="002C7272" w:rsidRDefault="00DB559B" w:rsidP="00DB559B">
      <w:pPr>
        <w:pStyle w:val="a7"/>
        <w:spacing w:after="0" w:line="360" w:lineRule="auto"/>
        <w:jc w:val="both"/>
        <w:rPr>
          <w:rFonts w:cs="Times New Roman"/>
          <w:b/>
          <w:sz w:val="28"/>
          <w:szCs w:val="28"/>
          <w:lang w:val="ru-RU"/>
        </w:rPr>
      </w:pPr>
      <w:r w:rsidRPr="002C7272">
        <w:rPr>
          <w:rFonts w:cs="Times New Roman"/>
          <w:b/>
          <w:sz w:val="28"/>
          <w:szCs w:val="28"/>
          <w:lang w:val="ru-RU"/>
        </w:rPr>
        <w:t>Задачи исследования:</w:t>
      </w:r>
    </w:p>
    <w:p w:rsidR="00DB559B" w:rsidRDefault="00DB559B" w:rsidP="00E5556C">
      <w:pPr>
        <w:pStyle w:val="a7"/>
        <w:numPr>
          <w:ilvl w:val="0"/>
          <w:numId w:val="45"/>
        </w:numPr>
        <w:spacing w:after="0" w:line="360" w:lineRule="auto"/>
        <w:jc w:val="both"/>
        <w:rPr>
          <w:rFonts w:cs="Times New Roman"/>
          <w:sz w:val="28"/>
          <w:szCs w:val="28"/>
          <w:lang w:val="ru-RU"/>
        </w:rPr>
      </w:pPr>
      <w:r w:rsidRPr="002C7272">
        <w:rPr>
          <w:rFonts w:cs="Times New Roman"/>
          <w:sz w:val="28"/>
          <w:szCs w:val="28"/>
          <w:lang w:val="ru-RU"/>
        </w:rPr>
        <w:t>Проанализировать современные научные исследования по  проблеме психологических эффектов иппотерапии и адаптационного потенциала детей с ОВЗ.</w:t>
      </w:r>
    </w:p>
    <w:p w:rsidR="00DB559B" w:rsidRDefault="00DB559B" w:rsidP="00E5556C">
      <w:pPr>
        <w:pStyle w:val="a7"/>
        <w:numPr>
          <w:ilvl w:val="0"/>
          <w:numId w:val="45"/>
        </w:numPr>
        <w:spacing w:after="0" w:line="360" w:lineRule="auto"/>
        <w:jc w:val="both"/>
        <w:rPr>
          <w:rFonts w:cs="Times New Roman"/>
          <w:sz w:val="28"/>
          <w:szCs w:val="28"/>
          <w:lang w:val="ru-RU"/>
        </w:rPr>
      </w:pPr>
      <w:r w:rsidRPr="002C7272">
        <w:rPr>
          <w:rFonts w:cs="Times New Roman"/>
          <w:sz w:val="28"/>
          <w:szCs w:val="28"/>
          <w:lang w:val="ru-RU"/>
        </w:rPr>
        <w:t>Раскрыть содержание и структуру психологических эффектов иппотерапевтических занятий, диагностируемых иппотерапевтами и родителями.</w:t>
      </w:r>
    </w:p>
    <w:p w:rsidR="00DB559B" w:rsidRDefault="00DB559B" w:rsidP="00E5556C">
      <w:pPr>
        <w:pStyle w:val="a7"/>
        <w:numPr>
          <w:ilvl w:val="0"/>
          <w:numId w:val="45"/>
        </w:numPr>
        <w:spacing w:after="0" w:line="360" w:lineRule="auto"/>
        <w:jc w:val="both"/>
        <w:rPr>
          <w:rFonts w:cs="Times New Roman"/>
          <w:sz w:val="28"/>
          <w:szCs w:val="28"/>
          <w:lang w:val="ru-RU"/>
        </w:rPr>
      </w:pPr>
      <w:r w:rsidRPr="002C7272">
        <w:rPr>
          <w:rFonts w:cs="Times New Roman"/>
          <w:sz w:val="28"/>
          <w:szCs w:val="28"/>
          <w:lang w:val="ru-RU"/>
        </w:rPr>
        <w:t>Раскрыть структуру адаптационного потенциала детей с ОВЗ.</w:t>
      </w:r>
    </w:p>
    <w:p w:rsidR="00662B5B" w:rsidRDefault="00662B5B" w:rsidP="00E5556C">
      <w:pPr>
        <w:pStyle w:val="a7"/>
        <w:numPr>
          <w:ilvl w:val="0"/>
          <w:numId w:val="45"/>
        </w:numPr>
        <w:spacing w:after="0" w:line="360" w:lineRule="auto"/>
        <w:jc w:val="both"/>
        <w:rPr>
          <w:rFonts w:cs="Times New Roman"/>
          <w:sz w:val="28"/>
          <w:szCs w:val="28"/>
          <w:lang w:val="ru-RU"/>
        </w:rPr>
      </w:pPr>
      <w:r w:rsidRPr="002C7272">
        <w:rPr>
          <w:rFonts w:cs="Times New Roman"/>
          <w:sz w:val="28"/>
          <w:szCs w:val="28"/>
          <w:lang w:val="ru-RU"/>
        </w:rPr>
        <w:t>Выявить связи между психологическими эффектами иппотерапии и компонентами адаптационного потенциала детей с ограниченными возможностями здоровья.</w:t>
      </w:r>
    </w:p>
    <w:p w:rsidR="00DB559B" w:rsidRDefault="00DB559B" w:rsidP="00E5556C">
      <w:pPr>
        <w:pStyle w:val="a7"/>
        <w:numPr>
          <w:ilvl w:val="0"/>
          <w:numId w:val="45"/>
        </w:numPr>
        <w:spacing w:after="0" w:line="360" w:lineRule="auto"/>
        <w:jc w:val="both"/>
        <w:rPr>
          <w:rFonts w:cs="Times New Roman"/>
          <w:sz w:val="28"/>
          <w:szCs w:val="28"/>
          <w:lang w:val="ru-RU"/>
        </w:rPr>
      </w:pPr>
      <w:r w:rsidRPr="002C7272">
        <w:rPr>
          <w:rFonts w:cs="Times New Roman"/>
          <w:sz w:val="28"/>
          <w:szCs w:val="28"/>
          <w:lang w:val="ru-RU"/>
        </w:rPr>
        <w:t>Сравнить проявления психологических эффектов иппотерапии детей с ДЦП и другими диагнозами.</w:t>
      </w:r>
    </w:p>
    <w:p w:rsidR="00DB559B" w:rsidRDefault="00DB559B" w:rsidP="00E5556C">
      <w:pPr>
        <w:pStyle w:val="a7"/>
        <w:numPr>
          <w:ilvl w:val="0"/>
          <w:numId w:val="45"/>
        </w:numPr>
        <w:spacing w:after="0" w:line="360" w:lineRule="auto"/>
        <w:jc w:val="both"/>
        <w:rPr>
          <w:rFonts w:cs="Times New Roman"/>
          <w:sz w:val="28"/>
          <w:szCs w:val="28"/>
          <w:lang w:val="ru-RU"/>
        </w:rPr>
      </w:pPr>
      <w:r w:rsidRPr="002C7272">
        <w:rPr>
          <w:rFonts w:cs="Times New Roman"/>
          <w:sz w:val="28"/>
          <w:szCs w:val="28"/>
          <w:lang w:val="ru-RU"/>
        </w:rPr>
        <w:lastRenderedPageBreak/>
        <w:t>Разработать комплекс методических средств для выявления психологических эффектов иппотерапии детей с ОВЗ.</w:t>
      </w:r>
    </w:p>
    <w:p w:rsidR="00F657FE" w:rsidRPr="00F657FE" w:rsidRDefault="00F657FE" w:rsidP="00F657FE">
      <w:pPr>
        <w:pStyle w:val="a7"/>
        <w:spacing w:after="0" w:line="360" w:lineRule="auto"/>
        <w:ind w:left="720"/>
        <w:jc w:val="both"/>
        <w:rPr>
          <w:rFonts w:cs="Times New Roman"/>
          <w:sz w:val="28"/>
          <w:szCs w:val="28"/>
          <w:lang w:val="ru-RU"/>
        </w:rPr>
      </w:pPr>
    </w:p>
    <w:p w:rsidR="00DB559B" w:rsidRPr="002C7272" w:rsidRDefault="00DB559B" w:rsidP="00DB559B">
      <w:pPr>
        <w:pStyle w:val="a7"/>
        <w:spacing w:after="0" w:line="360" w:lineRule="auto"/>
        <w:jc w:val="both"/>
        <w:rPr>
          <w:rFonts w:cs="Times New Roman"/>
          <w:sz w:val="28"/>
          <w:szCs w:val="28"/>
          <w:lang w:val="ru-RU"/>
        </w:rPr>
      </w:pPr>
      <w:r w:rsidRPr="002C7272">
        <w:rPr>
          <w:rFonts w:cs="Times New Roman"/>
          <w:b/>
          <w:sz w:val="28"/>
          <w:szCs w:val="28"/>
          <w:lang w:val="ru-RU"/>
        </w:rPr>
        <w:t>Объект исследования</w:t>
      </w:r>
      <w:r w:rsidRPr="002C7272">
        <w:rPr>
          <w:rFonts w:cs="Times New Roman"/>
          <w:sz w:val="28"/>
          <w:szCs w:val="28"/>
          <w:lang w:val="ru-RU"/>
        </w:rPr>
        <w:t xml:space="preserve"> </w:t>
      </w:r>
      <w:r w:rsidR="00662B5B">
        <w:rPr>
          <w:rFonts w:cs="Times New Roman"/>
          <w:sz w:val="28"/>
          <w:szCs w:val="28"/>
          <w:lang w:val="ru-RU"/>
        </w:rPr>
        <w:t xml:space="preserve">интеграция </w:t>
      </w:r>
      <w:r w:rsidRPr="002C7272">
        <w:rPr>
          <w:rFonts w:cs="Times New Roman"/>
          <w:sz w:val="28"/>
          <w:szCs w:val="28"/>
          <w:lang w:val="ru-RU"/>
        </w:rPr>
        <w:t>психологических эффектов иппотерапев</w:t>
      </w:r>
      <w:r w:rsidR="00662B5B">
        <w:rPr>
          <w:rFonts w:cs="Times New Roman"/>
          <w:sz w:val="28"/>
          <w:szCs w:val="28"/>
          <w:lang w:val="ru-RU"/>
        </w:rPr>
        <w:t xml:space="preserve">тических занятий </w:t>
      </w:r>
      <w:r w:rsidRPr="002C7272">
        <w:rPr>
          <w:rFonts w:cs="Times New Roman"/>
          <w:sz w:val="28"/>
          <w:szCs w:val="28"/>
          <w:lang w:val="ru-RU"/>
        </w:rPr>
        <w:t xml:space="preserve"> </w:t>
      </w:r>
      <w:r w:rsidR="00662B5B">
        <w:rPr>
          <w:rFonts w:cs="Times New Roman"/>
          <w:sz w:val="28"/>
          <w:szCs w:val="28"/>
          <w:lang w:val="ru-RU"/>
        </w:rPr>
        <w:t xml:space="preserve">и компонентов </w:t>
      </w:r>
      <w:r w:rsidRPr="002C7272">
        <w:rPr>
          <w:rFonts w:cs="Times New Roman"/>
          <w:sz w:val="28"/>
          <w:szCs w:val="28"/>
          <w:lang w:val="ru-RU"/>
        </w:rPr>
        <w:t>адаптац</w:t>
      </w:r>
      <w:r w:rsidR="00B22709">
        <w:rPr>
          <w:rFonts w:cs="Times New Roman"/>
          <w:sz w:val="28"/>
          <w:szCs w:val="28"/>
          <w:lang w:val="ru-RU"/>
        </w:rPr>
        <w:t>ионного потенциала детей с ОВЗ.</w:t>
      </w:r>
    </w:p>
    <w:p w:rsidR="0085587E" w:rsidRPr="002C7272" w:rsidRDefault="00DB559B" w:rsidP="00D1548A">
      <w:pPr>
        <w:pStyle w:val="a7"/>
        <w:spacing w:after="0" w:line="360" w:lineRule="auto"/>
        <w:jc w:val="both"/>
        <w:rPr>
          <w:rFonts w:cs="Times New Roman"/>
          <w:sz w:val="28"/>
          <w:szCs w:val="28"/>
          <w:lang w:val="ru-RU"/>
        </w:rPr>
      </w:pPr>
      <w:r w:rsidRPr="002C7272">
        <w:rPr>
          <w:rFonts w:cs="Times New Roman"/>
          <w:b/>
          <w:sz w:val="28"/>
          <w:szCs w:val="28"/>
          <w:lang w:val="ru-RU"/>
        </w:rPr>
        <w:t>Предмет исследования</w:t>
      </w:r>
      <w:r w:rsidR="00662B5B">
        <w:rPr>
          <w:rFonts w:cs="Times New Roman"/>
          <w:sz w:val="28"/>
          <w:szCs w:val="28"/>
          <w:lang w:val="ru-RU"/>
        </w:rPr>
        <w:t xml:space="preserve"> –</w:t>
      </w:r>
      <w:r w:rsidR="00B22709">
        <w:rPr>
          <w:rFonts w:cs="Times New Roman"/>
          <w:sz w:val="28"/>
          <w:szCs w:val="28"/>
          <w:lang w:val="ru-RU"/>
        </w:rPr>
        <w:t xml:space="preserve"> психологические эффекты</w:t>
      </w:r>
      <w:r w:rsidRPr="002C7272">
        <w:rPr>
          <w:rFonts w:cs="Times New Roman"/>
          <w:sz w:val="28"/>
          <w:szCs w:val="28"/>
          <w:lang w:val="ru-RU"/>
        </w:rPr>
        <w:t xml:space="preserve"> занятий по иппотерапии.</w:t>
      </w:r>
    </w:p>
    <w:p w:rsidR="00DC590F" w:rsidRPr="00DC590F" w:rsidRDefault="00D1548A" w:rsidP="006E199A">
      <w:pPr>
        <w:pStyle w:val="2"/>
        <w:numPr>
          <w:ilvl w:val="1"/>
          <w:numId w:val="14"/>
        </w:numPr>
        <w:rPr>
          <w:rFonts w:ascii="Times New Roman" w:hAnsi="Times New Roman" w:cs="Times New Roman"/>
          <w:color w:val="auto"/>
          <w:sz w:val="28"/>
        </w:rPr>
      </w:pPr>
      <w:bookmarkStart w:id="19" w:name="_Toc483250702"/>
      <w:r w:rsidRPr="002C7272">
        <w:rPr>
          <w:rFonts w:ascii="Times New Roman" w:hAnsi="Times New Roman" w:cs="Times New Roman"/>
          <w:color w:val="auto"/>
          <w:sz w:val="28"/>
        </w:rPr>
        <w:t>О</w:t>
      </w:r>
      <w:r w:rsidR="00D22F21" w:rsidRPr="002C7272">
        <w:rPr>
          <w:rFonts w:ascii="Times New Roman" w:hAnsi="Times New Roman" w:cs="Times New Roman"/>
          <w:color w:val="auto"/>
          <w:sz w:val="28"/>
        </w:rPr>
        <w:t>рганизация объекта исследования</w:t>
      </w:r>
      <w:bookmarkEnd w:id="19"/>
      <w:r w:rsidR="00DC590F" w:rsidRPr="00DC590F">
        <w:rPr>
          <w:rFonts w:cs="Times New Roman"/>
          <w:sz w:val="28"/>
          <w:szCs w:val="28"/>
        </w:rPr>
        <w:t xml:space="preserve"> </w:t>
      </w:r>
    </w:p>
    <w:p w:rsidR="00DC590F" w:rsidRDefault="00DC590F" w:rsidP="00DC590F">
      <w:pPr>
        <w:pStyle w:val="a7"/>
        <w:spacing w:after="0" w:line="360" w:lineRule="auto"/>
        <w:jc w:val="both"/>
        <w:rPr>
          <w:rFonts w:cs="Times New Roman"/>
          <w:sz w:val="28"/>
          <w:szCs w:val="28"/>
          <w:lang w:val="ru-RU"/>
        </w:rPr>
      </w:pPr>
      <w:r>
        <w:rPr>
          <w:rFonts w:cs="Times New Roman"/>
          <w:sz w:val="28"/>
          <w:szCs w:val="28"/>
          <w:lang w:val="ru-RU"/>
        </w:rPr>
        <w:tab/>
        <w:t>Процесс исследования</w:t>
      </w:r>
      <w:r w:rsidR="00470AF1">
        <w:rPr>
          <w:rFonts w:cs="Times New Roman"/>
          <w:sz w:val="28"/>
          <w:szCs w:val="28"/>
          <w:lang w:val="ru-RU"/>
        </w:rPr>
        <w:t xml:space="preserve"> включал</w:t>
      </w:r>
      <w:r w:rsidRPr="002C7272">
        <w:rPr>
          <w:rFonts w:cs="Times New Roman"/>
          <w:sz w:val="28"/>
          <w:szCs w:val="28"/>
          <w:lang w:val="ru-RU"/>
        </w:rPr>
        <w:t xml:space="preserve"> предварительное собеседование</w:t>
      </w:r>
      <w:r w:rsidR="00470AF1">
        <w:rPr>
          <w:rFonts w:cs="Times New Roman"/>
          <w:sz w:val="28"/>
          <w:szCs w:val="28"/>
          <w:lang w:val="ru-RU"/>
        </w:rPr>
        <w:t xml:space="preserve"> с родителями, </w:t>
      </w:r>
      <w:r w:rsidRPr="002C7272">
        <w:rPr>
          <w:rFonts w:cs="Times New Roman"/>
          <w:sz w:val="28"/>
          <w:szCs w:val="28"/>
          <w:lang w:val="ru-RU"/>
        </w:rPr>
        <w:t>направленное на привлечение к участию в исследовании. Прошедшие собеседование добровольно согласились участвовать в исследовании, в проведении наблюдения за детьми и з</w:t>
      </w:r>
      <w:r>
        <w:rPr>
          <w:rFonts w:cs="Times New Roman"/>
          <w:sz w:val="28"/>
          <w:szCs w:val="28"/>
          <w:lang w:val="ru-RU"/>
        </w:rPr>
        <w:t>аполнении предложенных методик.</w:t>
      </w:r>
      <w:r>
        <w:rPr>
          <w:rFonts w:cs="Times New Roman"/>
          <w:sz w:val="28"/>
          <w:szCs w:val="28"/>
          <w:lang w:val="ru-RU"/>
        </w:rPr>
        <w:tab/>
      </w:r>
    </w:p>
    <w:p w:rsidR="0084012B" w:rsidRDefault="00DC590F" w:rsidP="00DC590F">
      <w:pPr>
        <w:pStyle w:val="a7"/>
        <w:spacing w:after="0" w:line="360" w:lineRule="auto"/>
        <w:jc w:val="both"/>
        <w:rPr>
          <w:rFonts w:cs="Times New Roman"/>
          <w:sz w:val="28"/>
          <w:szCs w:val="28"/>
          <w:lang w:val="ru-RU"/>
        </w:rPr>
      </w:pPr>
      <w:r>
        <w:rPr>
          <w:rFonts w:cs="Times New Roman"/>
          <w:sz w:val="28"/>
          <w:szCs w:val="28"/>
          <w:lang w:val="ru-RU"/>
        </w:rPr>
        <w:tab/>
      </w:r>
      <w:r w:rsidRPr="002C7272">
        <w:rPr>
          <w:rFonts w:cs="Times New Roman"/>
          <w:sz w:val="28"/>
          <w:szCs w:val="28"/>
          <w:lang w:val="ru-RU"/>
        </w:rPr>
        <w:t xml:space="preserve">В проведенном исследовании участвовали </w:t>
      </w:r>
      <w:r w:rsidR="00696A60">
        <w:rPr>
          <w:rFonts w:cs="Times New Roman"/>
          <w:sz w:val="28"/>
          <w:szCs w:val="28"/>
          <w:lang w:val="ru-RU"/>
        </w:rPr>
        <w:t xml:space="preserve">дети с ОВЗ, </w:t>
      </w:r>
      <w:r>
        <w:rPr>
          <w:rFonts w:cs="Times New Roman"/>
          <w:sz w:val="28"/>
          <w:szCs w:val="28"/>
          <w:lang w:val="ru-RU"/>
        </w:rPr>
        <w:t>родители</w:t>
      </w:r>
      <w:r w:rsidR="00696A60">
        <w:rPr>
          <w:rFonts w:cs="Times New Roman"/>
          <w:sz w:val="28"/>
          <w:szCs w:val="28"/>
          <w:lang w:val="ru-RU"/>
        </w:rPr>
        <w:t xml:space="preserve"> и инструкторы–иппотерапевты</w:t>
      </w:r>
      <w:r w:rsidRPr="002C7272">
        <w:rPr>
          <w:rFonts w:cs="Times New Roman"/>
          <w:sz w:val="28"/>
          <w:szCs w:val="28"/>
          <w:lang w:val="ru-RU"/>
        </w:rPr>
        <w:t xml:space="preserve"> </w:t>
      </w:r>
      <w:r w:rsidR="00E20B85">
        <w:rPr>
          <w:rFonts w:cs="Times New Roman"/>
          <w:sz w:val="28"/>
          <w:szCs w:val="28"/>
          <w:lang w:val="ru-RU"/>
        </w:rPr>
        <w:t>конно–спортивных центров г. Санкт–Петербурга, практикующих иппотерапию.</w:t>
      </w:r>
    </w:p>
    <w:p w:rsidR="00696A60" w:rsidRDefault="00720301" w:rsidP="00E5556C">
      <w:pPr>
        <w:pStyle w:val="a7"/>
        <w:numPr>
          <w:ilvl w:val="0"/>
          <w:numId w:val="25"/>
        </w:numPr>
        <w:spacing w:after="0" w:line="360" w:lineRule="auto"/>
        <w:ind w:left="426"/>
        <w:jc w:val="both"/>
        <w:rPr>
          <w:rFonts w:cs="Times New Roman"/>
          <w:sz w:val="28"/>
          <w:szCs w:val="28"/>
          <w:lang w:val="ru-RU"/>
        </w:rPr>
      </w:pPr>
      <w:r>
        <w:rPr>
          <w:rFonts w:cs="Times New Roman"/>
          <w:sz w:val="28"/>
          <w:szCs w:val="28"/>
          <w:lang w:val="ru-RU"/>
        </w:rPr>
        <w:t xml:space="preserve"> </w:t>
      </w:r>
      <w:r w:rsidR="00696A60" w:rsidRPr="002C7272">
        <w:rPr>
          <w:rFonts w:cs="Times New Roman"/>
          <w:sz w:val="28"/>
          <w:szCs w:val="28"/>
          <w:lang w:val="ru-RU"/>
        </w:rPr>
        <w:t>4</w:t>
      </w:r>
      <w:r w:rsidR="00696A60">
        <w:rPr>
          <w:rFonts w:cs="Times New Roman"/>
          <w:sz w:val="28"/>
          <w:szCs w:val="28"/>
          <w:lang w:val="ru-RU"/>
        </w:rPr>
        <w:t>4 ребенка</w:t>
      </w:r>
      <w:r w:rsidR="00696A60" w:rsidRPr="002C7272">
        <w:rPr>
          <w:rFonts w:cs="Times New Roman"/>
          <w:sz w:val="28"/>
          <w:szCs w:val="28"/>
          <w:lang w:val="ru-RU"/>
        </w:rPr>
        <w:t xml:space="preserve"> с разными видами дизонтогенеза, за которыми в проц</w:t>
      </w:r>
      <w:r w:rsidR="00696A60">
        <w:rPr>
          <w:rFonts w:cs="Times New Roman"/>
          <w:sz w:val="28"/>
          <w:szCs w:val="28"/>
          <w:lang w:val="ru-RU"/>
        </w:rPr>
        <w:t>ессе</w:t>
      </w:r>
    </w:p>
    <w:p w:rsidR="00696A60" w:rsidRDefault="00696A60" w:rsidP="00696A60">
      <w:pPr>
        <w:pStyle w:val="a7"/>
        <w:spacing w:after="0" w:line="360" w:lineRule="auto"/>
        <w:ind w:left="66"/>
        <w:jc w:val="both"/>
        <w:rPr>
          <w:rFonts w:cs="Times New Roman"/>
          <w:sz w:val="28"/>
          <w:szCs w:val="28"/>
          <w:lang w:val="ru-RU"/>
        </w:rPr>
      </w:pPr>
      <w:r w:rsidRPr="002C7272">
        <w:rPr>
          <w:rFonts w:cs="Times New Roman"/>
          <w:sz w:val="28"/>
          <w:szCs w:val="28"/>
          <w:lang w:val="ru-RU"/>
        </w:rPr>
        <w:t xml:space="preserve">иппотерапевтических занятий велось только наблюдение, в связи с </w:t>
      </w:r>
      <w:r>
        <w:rPr>
          <w:rFonts w:cs="Times New Roman"/>
          <w:sz w:val="28"/>
          <w:szCs w:val="28"/>
          <w:lang w:val="ru-RU"/>
        </w:rPr>
        <w:t xml:space="preserve">их </w:t>
      </w:r>
      <w:r w:rsidRPr="002C7272">
        <w:rPr>
          <w:rFonts w:cs="Times New Roman"/>
          <w:sz w:val="28"/>
          <w:szCs w:val="28"/>
          <w:lang w:val="ru-RU"/>
        </w:rPr>
        <w:t>интеллектуальными нарушениями и отсутствием у некоторых речи</w:t>
      </w:r>
      <w:r>
        <w:rPr>
          <w:rFonts w:cs="Times New Roman"/>
          <w:sz w:val="28"/>
          <w:szCs w:val="28"/>
          <w:lang w:val="ru-RU"/>
        </w:rPr>
        <w:t>.</w:t>
      </w:r>
    </w:p>
    <w:p w:rsidR="00696A60" w:rsidRDefault="00696A60" w:rsidP="00696A60">
      <w:pPr>
        <w:pStyle w:val="a7"/>
        <w:spacing w:after="0" w:line="360" w:lineRule="auto"/>
        <w:jc w:val="both"/>
        <w:rPr>
          <w:rFonts w:cs="Times New Roman"/>
          <w:sz w:val="28"/>
          <w:szCs w:val="28"/>
          <w:lang w:val="ru-RU"/>
        </w:rPr>
      </w:pPr>
      <w:r>
        <w:rPr>
          <w:rFonts w:cs="Times New Roman"/>
          <w:sz w:val="28"/>
          <w:szCs w:val="28"/>
          <w:lang w:val="ru-RU"/>
        </w:rPr>
        <w:tab/>
        <w:t>Возрастные особенности детей с ОВЗ находятся в диапазоне – от 3 до 15 лет.</w:t>
      </w:r>
    </w:p>
    <w:p w:rsidR="00696A60" w:rsidRPr="002C7272" w:rsidRDefault="00696A60" w:rsidP="00696A60">
      <w:pPr>
        <w:pStyle w:val="a7"/>
        <w:spacing w:after="0" w:line="360" w:lineRule="auto"/>
        <w:jc w:val="both"/>
        <w:rPr>
          <w:rFonts w:cs="Times New Roman"/>
          <w:sz w:val="28"/>
          <w:szCs w:val="28"/>
          <w:lang w:val="ru-RU"/>
        </w:rPr>
      </w:pPr>
      <w:r>
        <w:rPr>
          <w:rFonts w:cs="Times New Roman"/>
          <w:sz w:val="28"/>
          <w:szCs w:val="28"/>
          <w:lang w:val="ru-RU"/>
        </w:rPr>
        <w:tab/>
        <w:t xml:space="preserve">Вариативность диагнозов детей с ОВЗ, занимающихся иппотерапией представлена ниже: </w:t>
      </w:r>
      <w:r w:rsidRPr="002C7272">
        <w:rPr>
          <w:rFonts w:cs="Times New Roman"/>
          <w:sz w:val="28"/>
          <w:szCs w:val="28"/>
          <w:lang w:val="ru-RU"/>
        </w:rPr>
        <w:t xml:space="preserve"> </w:t>
      </w:r>
    </w:p>
    <w:p w:rsidR="00696A60" w:rsidRPr="002C7272" w:rsidRDefault="00696A60" w:rsidP="00E5556C">
      <w:pPr>
        <w:pStyle w:val="a7"/>
        <w:numPr>
          <w:ilvl w:val="0"/>
          <w:numId w:val="31"/>
        </w:numPr>
        <w:tabs>
          <w:tab w:val="clear" w:pos="709"/>
          <w:tab w:val="left" w:pos="567"/>
        </w:tabs>
        <w:spacing w:after="0" w:line="360" w:lineRule="auto"/>
        <w:ind w:left="1134"/>
        <w:jc w:val="both"/>
        <w:rPr>
          <w:rFonts w:cs="Times New Roman"/>
          <w:sz w:val="28"/>
          <w:szCs w:val="28"/>
          <w:lang w:val="ru-RU"/>
        </w:rPr>
      </w:pPr>
      <w:r w:rsidRPr="002C7272">
        <w:rPr>
          <w:rFonts w:cs="Times New Roman"/>
          <w:sz w:val="28"/>
          <w:szCs w:val="28"/>
          <w:lang w:val="ru-RU"/>
        </w:rPr>
        <w:t>детский церебра</w:t>
      </w:r>
      <w:r>
        <w:rPr>
          <w:rFonts w:cs="Times New Roman"/>
          <w:sz w:val="28"/>
          <w:szCs w:val="28"/>
          <w:lang w:val="ru-RU"/>
        </w:rPr>
        <w:t>льный паралич (ДЦП) – 29 детей;</w:t>
      </w:r>
      <w:r w:rsidRPr="002C7272">
        <w:rPr>
          <w:rFonts w:cs="Times New Roman"/>
          <w:sz w:val="28"/>
          <w:szCs w:val="28"/>
          <w:lang w:val="ru-RU"/>
        </w:rPr>
        <w:t xml:space="preserve"> </w:t>
      </w:r>
    </w:p>
    <w:p w:rsidR="00696A60" w:rsidRPr="002C7272" w:rsidRDefault="00696A60" w:rsidP="00E5556C">
      <w:pPr>
        <w:pStyle w:val="a7"/>
        <w:numPr>
          <w:ilvl w:val="0"/>
          <w:numId w:val="31"/>
        </w:numPr>
        <w:tabs>
          <w:tab w:val="clear" w:pos="709"/>
          <w:tab w:val="left" w:pos="1134"/>
        </w:tabs>
        <w:spacing w:after="0" w:line="360" w:lineRule="auto"/>
        <w:ind w:left="1134"/>
        <w:jc w:val="both"/>
        <w:rPr>
          <w:rFonts w:cs="Times New Roman"/>
          <w:sz w:val="28"/>
          <w:szCs w:val="28"/>
          <w:lang w:val="ru-RU"/>
        </w:rPr>
      </w:pPr>
      <w:r>
        <w:rPr>
          <w:rFonts w:cs="Times New Roman"/>
          <w:sz w:val="28"/>
          <w:szCs w:val="28"/>
          <w:lang w:val="ru-RU"/>
        </w:rPr>
        <w:t>аутизм – 5 детей;</w:t>
      </w:r>
    </w:p>
    <w:p w:rsidR="00696A60" w:rsidRPr="002C7272" w:rsidRDefault="00696A60" w:rsidP="00E5556C">
      <w:pPr>
        <w:pStyle w:val="a7"/>
        <w:numPr>
          <w:ilvl w:val="0"/>
          <w:numId w:val="31"/>
        </w:numPr>
        <w:tabs>
          <w:tab w:val="clear" w:pos="709"/>
          <w:tab w:val="left" w:pos="1134"/>
        </w:tabs>
        <w:spacing w:after="0" w:line="360" w:lineRule="auto"/>
        <w:ind w:left="1134"/>
        <w:jc w:val="both"/>
        <w:rPr>
          <w:rFonts w:cs="Times New Roman"/>
          <w:sz w:val="28"/>
          <w:szCs w:val="28"/>
          <w:lang w:val="ru-RU"/>
        </w:rPr>
      </w:pPr>
      <w:r w:rsidRPr="002C7272">
        <w:rPr>
          <w:rFonts w:cs="Times New Roman"/>
          <w:sz w:val="28"/>
          <w:szCs w:val="28"/>
          <w:lang w:val="ru-RU"/>
        </w:rPr>
        <w:t>синдром дефицита внимания и гип</w:t>
      </w:r>
      <w:r>
        <w:rPr>
          <w:rFonts w:cs="Times New Roman"/>
          <w:sz w:val="28"/>
          <w:szCs w:val="28"/>
          <w:lang w:val="ru-RU"/>
        </w:rPr>
        <w:t>ерактивности (СДВГ) – 4 ребенка;</w:t>
      </w:r>
    </w:p>
    <w:p w:rsidR="00696A60" w:rsidRPr="002C7272" w:rsidRDefault="00696A60" w:rsidP="00E5556C">
      <w:pPr>
        <w:pStyle w:val="a7"/>
        <w:numPr>
          <w:ilvl w:val="0"/>
          <w:numId w:val="31"/>
        </w:numPr>
        <w:tabs>
          <w:tab w:val="clear" w:pos="709"/>
          <w:tab w:val="left" w:pos="1134"/>
        </w:tabs>
        <w:spacing w:after="0" w:line="360" w:lineRule="auto"/>
        <w:ind w:left="1134"/>
        <w:jc w:val="both"/>
        <w:rPr>
          <w:rFonts w:cs="Times New Roman"/>
          <w:sz w:val="28"/>
          <w:szCs w:val="28"/>
          <w:lang w:val="ru-RU"/>
        </w:rPr>
      </w:pPr>
      <w:r>
        <w:rPr>
          <w:rFonts w:cs="Times New Roman"/>
          <w:sz w:val="28"/>
          <w:szCs w:val="28"/>
          <w:lang w:val="ru-RU"/>
        </w:rPr>
        <w:t>эпилепсия – 2 ребенка;</w:t>
      </w:r>
    </w:p>
    <w:p w:rsidR="00696A60" w:rsidRPr="002C7272" w:rsidRDefault="00696A60" w:rsidP="00E5556C">
      <w:pPr>
        <w:pStyle w:val="a7"/>
        <w:numPr>
          <w:ilvl w:val="0"/>
          <w:numId w:val="31"/>
        </w:numPr>
        <w:tabs>
          <w:tab w:val="clear" w:pos="709"/>
          <w:tab w:val="left" w:pos="1134"/>
        </w:tabs>
        <w:spacing w:after="0" w:line="360" w:lineRule="auto"/>
        <w:ind w:left="1134"/>
        <w:jc w:val="both"/>
        <w:rPr>
          <w:rFonts w:cs="Times New Roman"/>
          <w:sz w:val="28"/>
          <w:szCs w:val="28"/>
          <w:lang w:val="ru-RU"/>
        </w:rPr>
      </w:pPr>
      <w:r w:rsidRPr="002C7272">
        <w:rPr>
          <w:rFonts w:cs="Times New Roman"/>
          <w:sz w:val="28"/>
          <w:szCs w:val="28"/>
          <w:lang w:val="ru-RU"/>
        </w:rPr>
        <w:t xml:space="preserve">лёгкая степень умственной отсталости – </w:t>
      </w:r>
      <w:r>
        <w:rPr>
          <w:rFonts w:cs="Times New Roman"/>
          <w:sz w:val="28"/>
          <w:szCs w:val="28"/>
          <w:lang w:val="ru-RU"/>
        </w:rPr>
        <w:t>2 ребенка;</w:t>
      </w:r>
    </w:p>
    <w:p w:rsidR="00696A60" w:rsidRPr="002C7272" w:rsidRDefault="00696A60" w:rsidP="00E5556C">
      <w:pPr>
        <w:pStyle w:val="a7"/>
        <w:numPr>
          <w:ilvl w:val="0"/>
          <w:numId w:val="31"/>
        </w:numPr>
        <w:tabs>
          <w:tab w:val="clear" w:pos="709"/>
          <w:tab w:val="left" w:pos="1134"/>
        </w:tabs>
        <w:spacing w:after="0" w:line="360" w:lineRule="auto"/>
        <w:ind w:left="1134"/>
        <w:jc w:val="both"/>
        <w:rPr>
          <w:rFonts w:cs="Times New Roman"/>
          <w:sz w:val="28"/>
          <w:szCs w:val="28"/>
          <w:lang w:val="ru-RU"/>
        </w:rPr>
      </w:pPr>
      <w:r w:rsidRPr="002C7272">
        <w:rPr>
          <w:rFonts w:cs="Times New Roman"/>
          <w:sz w:val="28"/>
          <w:szCs w:val="28"/>
          <w:lang w:val="ru-RU"/>
        </w:rPr>
        <w:t>задержка</w:t>
      </w:r>
      <w:r>
        <w:rPr>
          <w:rFonts w:cs="Times New Roman"/>
          <w:sz w:val="28"/>
          <w:szCs w:val="28"/>
          <w:lang w:val="ru-RU"/>
        </w:rPr>
        <w:t xml:space="preserve"> психического развития (ЗПР) – 2 ребенка.</w:t>
      </w:r>
    </w:p>
    <w:p w:rsidR="00696A60" w:rsidRPr="002C7272" w:rsidRDefault="00696A60" w:rsidP="00696A60">
      <w:pPr>
        <w:pStyle w:val="a7"/>
        <w:spacing w:after="0" w:line="360" w:lineRule="auto"/>
        <w:jc w:val="both"/>
        <w:rPr>
          <w:rFonts w:cs="Times New Roman"/>
          <w:sz w:val="28"/>
          <w:szCs w:val="28"/>
          <w:lang w:val="ru-RU"/>
        </w:rPr>
      </w:pPr>
      <w:r>
        <w:rPr>
          <w:rFonts w:cs="Times New Roman"/>
          <w:sz w:val="28"/>
          <w:szCs w:val="28"/>
          <w:lang w:val="ru-RU"/>
        </w:rPr>
        <w:lastRenderedPageBreak/>
        <w:tab/>
      </w:r>
      <w:r w:rsidRPr="002C7272">
        <w:rPr>
          <w:rFonts w:cs="Times New Roman"/>
          <w:sz w:val="28"/>
          <w:szCs w:val="28"/>
          <w:lang w:val="ru-RU"/>
        </w:rPr>
        <w:t xml:space="preserve">Длительность посещения </w:t>
      </w:r>
      <w:r>
        <w:rPr>
          <w:rFonts w:cs="Times New Roman"/>
          <w:sz w:val="28"/>
          <w:szCs w:val="28"/>
          <w:lang w:val="ru-RU"/>
        </w:rPr>
        <w:t xml:space="preserve">детьми с ОВЗ </w:t>
      </w:r>
      <w:r w:rsidRPr="002C7272">
        <w:rPr>
          <w:rFonts w:cs="Times New Roman"/>
          <w:sz w:val="28"/>
          <w:szCs w:val="28"/>
          <w:lang w:val="ru-RU"/>
        </w:rPr>
        <w:t>иппотерапевтических занятий  колеблется от пол</w:t>
      </w:r>
      <w:r>
        <w:rPr>
          <w:rFonts w:cs="Times New Roman"/>
          <w:sz w:val="28"/>
          <w:szCs w:val="28"/>
          <w:lang w:val="ru-RU"/>
        </w:rPr>
        <w:t>угода  до 6 лет.</w:t>
      </w:r>
    </w:p>
    <w:p w:rsidR="00BA443C" w:rsidRPr="002C7272" w:rsidRDefault="00D1548A" w:rsidP="00E5556C">
      <w:pPr>
        <w:pStyle w:val="a7"/>
        <w:numPr>
          <w:ilvl w:val="0"/>
          <w:numId w:val="29"/>
        </w:numPr>
        <w:spacing w:after="0" w:line="360" w:lineRule="auto"/>
        <w:ind w:left="426"/>
        <w:jc w:val="both"/>
        <w:rPr>
          <w:rFonts w:cs="Times New Roman"/>
          <w:sz w:val="28"/>
          <w:szCs w:val="28"/>
          <w:lang w:val="ru-RU"/>
        </w:rPr>
      </w:pPr>
      <w:r w:rsidRPr="002C7272">
        <w:rPr>
          <w:rFonts w:cs="Times New Roman"/>
          <w:sz w:val="28"/>
          <w:szCs w:val="28"/>
          <w:lang w:val="ru-RU"/>
        </w:rPr>
        <w:t>44 родителя, дети которых занимают</w:t>
      </w:r>
      <w:r w:rsidR="00696A60">
        <w:rPr>
          <w:rFonts w:cs="Times New Roman"/>
          <w:sz w:val="28"/>
          <w:szCs w:val="28"/>
          <w:lang w:val="ru-RU"/>
        </w:rPr>
        <w:t>ся иппотерапией на базах конно–спортивных центров. Среди родителей 3 отца</w:t>
      </w:r>
      <w:r w:rsidR="002B38C8">
        <w:rPr>
          <w:rFonts w:cs="Times New Roman"/>
          <w:sz w:val="28"/>
          <w:szCs w:val="28"/>
          <w:lang w:val="ru-RU"/>
        </w:rPr>
        <w:t xml:space="preserve"> и 41 мать</w:t>
      </w:r>
      <w:r w:rsidR="00BA443C" w:rsidRPr="002C7272">
        <w:rPr>
          <w:rFonts w:cs="Times New Roman"/>
          <w:sz w:val="28"/>
          <w:szCs w:val="28"/>
          <w:lang w:val="ru-RU"/>
        </w:rPr>
        <w:t>, в возрасте от 27 до 60 лет. Уровень образования распределяется следующим образом:</w:t>
      </w:r>
    </w:p>
    <w:p w:rsidR="00BA443C" w:rsidRDefault="00BA443C" w:rsidP="00E5556C">
      <w:pPr>
        <w:pStyle w:val="a7"/>
        <w:numPr>
          <w:ilvl w:val="0"/>
          <w:numId w:val="30"/>
        </w:numPr>
        <w:tabs>
          <w:tab w:val="clear" w:pos="709"/>
        </w:tabs>
        <w:spacing w:after="0" w:line="360" w:lineRule="auto"/>
        <w:ind w:left="1134"/>
        <w:jc w:val="both"/>
        <w:rPr>
          <w:rFonts w:cs="Times New Roman"/>
          <w:sz w:val="28"/>
          <w:szCs w:val="28"/>
          <w:lang w:val="ru-RU"/>
        </w:rPr>
      </w:pPr>
      <w:r w:rsidRPr="002C7272">
        <w:rPr>
          <w:rFonts w:cs="Times New Roman"/>
          <w:sz w:val="28"/>
          <w:szCs w:val="28"/>
          <w:lang w:val="ru-RU"/>
        </w:rPr>
        <w:t>28 человек  –  имеют высшее образование;</w:t>
      </w:r>
    </w:p>
    <w:p w:rsidR="00BA443C" w:rsidRDefault="00BA443C" w:rsidP="00E5556C">
      <w:pPr>
        <w:pStyle w:val="a7"/>
        <w:numPr>
          <w:ilvl w:val="0"/>
          <w:numId w:val="30"/>
        </w:numPr>
        <w:tabs>
          <w:tab w:val="clear" w:pos="709"/>
        </w:tabs>
        <w:spacing w:after="0" w:line="360" w:lineRule="auto"/>
        <w:ind w:left="1134"/>
        <w:jc w:val="both"/>
        <w:rPr>
          <w:rFonts w:cs="Times New Roman"/>
          <w:sz w:val="28"/>
          <w:szCs w:val="28"/>
          <w:lang w:val="ru-RU"/>
        </w:rPr>
      </w:pPr>
      <w:r w:rsidRPr="00BA443C">
        <w:rPr>
          <w:rFonts w:cs="Times New Roman"/>
          <w:sz w:val="28"/>
          <w:szCs w:val="28"/>
          <w:lang w:val="ru-RU"/>
        </w:rPr>
        <w:t>16 человек - имеют среднее образование.</w:t>
      </w:r>
    </w:p>
    <w:p w:rsidR="0084012B" w:rsidRDefault="00BA443C" w:rsidP="00BA6F20">
      <w:pPr>
        <w:pStyle w:val="a7"/>
        <w:spacing w:after="0" w:line="360" w:lineRule="auto"/>
        <w:jc w:val="both"/>
        <w:rPr>
          <w:rFonts w:cs="Times New Roman"/>
          <w:sz w:val="28"/>
          <w:szCs w:val="28"/>
          <w:lang w:val="ru-RU"/>
        </w:rPr>
      </w:pPr>
      <w:r w:rsidRPr="002C7272">
        <w:rPr>
          <w:rFonts w:cs="Times New Roman"/>
          <w:sz w:val="28"/>
          <w:szCs w:val="28"/>
          <w:lang w:val="ru-RU"/>
        </w:rPr>
        <w:t xml:space="preserve">Социально-демографические характеристики </w:t>
      </w:r>
      <w:r w:rsidR="003151B5">
        <w:rPr>
          <w:rFonts w:cs="Times New Roman"/>
          <w:sz w:val="28"/>
          <w:szCs w:val="28"/>
          <w:lang w:val="ru-RU"/>
        </w:rPr>
        <w:t>родителей</w:t>
      </w:r>
      <w:r w:rsidRPr="002C7272">
        <w:rPr>
          <w:rFonts w:cs="Times New Roman"/>
          <w:sz w:val="28"/>
          <w:szCs w:val="28"/>
          <w:lang w:val="ru-RU"/>
        </w:rPr>
        <w:t xml:space="preserve"> представлены в Приложении №</w:t>
      </w:r>
      <w:r w:rsidR="003151B5">
        <w:rPr>
          <w:rFonts w:cs="Times New Roman"/>
          <w:sz w:val="28"/>
          <w:szCs w:val="28"/>
          <w:lang w:val="ru-RU"/>
        </w:rPr>
        <w:t>1</w:t>
      </w:r>
      <w:r>
        <w:rPr>
          <w:rFonts w:cs="Times New Roman"/>
          <w:sz w:val="28"/>
          <w:szCs w:val="28"/>
          <w:lang w:val="ru-RU"/>
        </w:rPr>
        <w:t>.</w:t>
      </w:r>
    </w:p>
    <w:p w:rsidR="00696A60" w:rsidRDefault="00EE4220" w:rsidP="00E5556C">
      <w:pPr>
        <w:pStyle w:val="a7"/>
        <w:numPr>
          <w:ilvl w:val="0"/>
          <w:numId w:val="29"/>
        </w:numPr>
        <w:tabs>
          <w:tab w:val="clear" w:pos="709"/>
          <w:tab w:val="left" w:pos="284"/>
        </w:tabs>
        <w:spacing w:after="0" w:line="360" w:lineRule="auto"/>
        <w:ind w:left="426"/>
        <w:jc w:val="both"/>
        <w:rPr>
          <w:rFonts w:cs="Times New Roman"/>
          <w:sz w:val="28"/>
          <w:szCs w:val="28"/>
          <w:lang w:val="ru-RU"/>
        </w:rPr>
      </w:pPr>
      <w:r>
        <w:rPr>
          <w:rFonts w:cs="Times New Roman"/>
          <w:sz w:val="28"/>
          <w:szCs w:val="28"/>
          <w:lang w:val="ru-RU"/>
        </w:rPr>
        <w:tab/>
      </w:r>
      <w:r w:rsidR="00696A60" w:rsidRPr="002C7272">
        <w:rPr>
          <w:rFonts w:cs="Times New Roman"/>
          <w:sz w:val="28"/>
          <w:szCs w:val="28"/>
          <w:lang w:val="ru-RU"/>
        </w:rPr>
        <w:t>15 инструкторов-иппотерапевтов</w:t>
      </w:r>
      <w:r w:rsidR="00696A60">
        <w:rPr>
          <w:rFonts w:cs="Times New Roman"/>
          <w:sz w:val="28"/>
          <w:szCs w:val="28"/>
          <w:lang w:val="ru-RU"/>
        </w:rPr>
        <w:t xml:space="preserve">, </w:t>
      </w:r>
      <w:r w:rsidR="00696A60" w:rsidRPr="002C7272">
        <w:rPr>
          <w:rFonts w:cs="Times New Roman"/>
          <w:sz w:val="28"/>
          <w:szCs w:val="28"/>
          <w:lang w:val="ru-RU"/>
        </w:rPr>
        <w:t>сред</w:t>
      </w:r>
      <w:r w:rsidR="00696A60">
        <w:rPr>
          <w:rFonts w:cs="Times New Roman"/>
          <w:sz w:val="28"/>
          <w:szCs w:val="28"/>
          <w:lang w:val="ru-RU"/>
        </w:rPr>
        <w:t>и которых 2 мужчин и 13 женщин.</w:t>
      </w:r>
    </w:p>
    <w:p w:rsidR="00696A60" w:rsidRPr="00720301" w:rsidRDefault="00696A60" w:rsidP="00696A60">
      <w:pPr>
        <w:pStyle w:val="a7"/>
        <w:tabs>
          <w:tab w:val="clear" w:pos="709"/>
          <w:tab w:val="left" w:pos="284"/>
        </w:tabs>
        <w:spacing w:after="0" w:line="360" w:lineRule="auto"/>
        <w:jc w:val="both"/>
        <w:rPr>
          <w:rFonts w:cs="Times New Roman"/>
          <w:sz w:val="28"/>
          <w:szCs w:val="28"/>
          <w:lang w:val="ru-RU"/>
        </w:rPr>
      </w:pPr>
      <w:r w:rsidRPr="00720301">
        <w:rPr>
          <w:rFonts w:cs="Times New Roman"/>
          <w:sz w:val="28"/>
          <w:szCs w:val="28"/>
          <w:lang w:val="ru-RU"/>
        </w:rPr>
        <w:t>Возрастной диапазон инструкторов-иппотерапевтов варьирует от  21 до 45 лет.</w:t>
      </w:r>
      <w:r w:rsidRPr="00BA443C">
        <w:rPr>
          <w:rFonts w:cs="Times New Roman"/>
          <w:sz w:val="28"/>
          <w:szCs w:val="28"/>
          <w:lang w:val="ru-RU"/>
        </w:rPr>
        <w:t xml:space="preserve"> </w:t>
      </w:r>
      <w:r w:rsidRPr="002C7272">
        <w:rPr>
          <w:rFonts w:cs="Times New Roman"/>
          <w:sz w:val="28"/>
          <w:szCs w:val="28"/>
          <w:lang w:val="ru-RU"/>
        </w:rPr>
        <w:t>Все инструкторы имеют профильное образование (психологическое, педагогическое) и прошли курсы повышения квал</w:t>
      </w:r>
      <w:r>
        <w:rPr>
          <w:rFonts w:cs="Times New Roman"/>
          <w:sz w:val="28"/>
          <w:szCs w:val="28"/>
          <w:lang w:val="ru-RU"/>
        </w:rPr>
        <w:t>ификации в области иппотерапии.</w:t>
      </w:r>
      <w:r w:rsidRPr="00720301">
        <w:rPr>
          <w:rFonts w:cs="Times New Roman"/>
          <w:sz w:val="28"/>
          <w:szCs w:val="28"/>
          <w:lang w:val="ru-RU"/>
        </w:rPr>
        <w:t xml:space="preserve"> Образовательный уровень иппотерапевтов распределяется следующим образом:</w:t>
      </w:r>
    </w:p>
    <w:p w:rsidR="00696A60" w:rsidRDefault="00696A60" w:rsidP="00E5556C">
      <w:pPr>
        <w:pStyle w:val="a7"/>
        <w:numPr>
          <w:ilvl w:val="0"/>
          <w:numId w:val="26"/>
        </w:numPr>
        <w:spacing w:after="0" w:line="360" w:lineRule="auto"/>
        <w:ind w:left="1134"/>
        <w:jc w:val="both"/>
        <w:rPr>
          <w:rFonts w:cs="Times New Roman"/>
          <w:sz w:val="28"/>
          <w:szCs w:val="28"/>
          <w:lang w:val="ru-RU"/>
        </w:rPr>
      </w:pPr>
      <w:r w:rsidRPr="002C7272">
        <w:rPr>
          <w:rFonts w:cs="Times New Roman"/>
          <w:sz w:val="28"/>
          <w:szCs w:val="28"/>
          <w:lang w:val="ru-RU"/>
        </w:rPr>
        <w:t>8 человек - имеют высшее образование по профилю «психология» или «клиническая психология»</w:t>
      </w:r>
      <w:r>
        <w:rPr>
          <w:rFonts w:cs="Times New Roman"/>
          <w:sz w:val="28"/>
          <w:szCs w:val="28"/>
          <w:lang w:val="ru-RU"/>
        </w:rPr>
        <w:t>;</w:t>
      </w:r>
      <w:r w:rsidRPr="002C7272">
        <w:rPr>
          <w:rFonts w:cs="Times New Roman"/>
          <w:sz w:val="28"/>
          <w:szCs w:val="28"/>
          <w:lang w:val="ru-RU"/>
        </w:rPr>
        <w:t xml:space="preserve"> </w:t>
      </w:r>
    </w:p>
    <w:p w:rsidR="00696A60" w:rsidRDefault="00696A60" w:rsidP="00E5556C">
      <w:pPr>
        <w:pStyle w:val="a7"/>
        <w:numPr>
          <w:ilvl w:val="0"/>
          <w:numId w:val="26"/>
        </w:numPr>
        <w:spacing w:after="0" w:line="360" w:lineRule="auto"/>
        <w:ind w:left="1134"/>
        <w:jc w:val="both"/>
        <w:rPr>
          <w:rFonts w:cs="Times New Roman"/>
          <w:sz w:val="28"/>
          <w:szCs w:val="28"/>
          <w:lang w:val="ru-RU"/>
        </w:rPr>
      </w:pPr>
      <w:r w:rsidRPr="0084012B">
        <w:rPr>
          <w:rFonts w:cs="Times New Roman"/>
          <w:sz w:val="28"/>
          <w:szCs w:val="28"/>
          <w:lang w:val="ru-RU"/>
        </w:rPr>
        <w:t>5 человека - имеют высшее обра</w:t>
      </w:r>
      <w:r>
        <w:rPr>
          <w:rFonts w:cs="Times New Roman"/>
          <w:sz w:val="28"/>
          <w:szCs w:val="28"/>
          <w:lang w:val="ru-RU"/>
        </w:rPr>
        <w:t>зование по профилю «педагогика»;</w:t>
      </w:r>
    </w:p>
    <w:p w:rsidR="00696A60" w:rsidRPr="0084012B" w:rsidRDefault="00696A60" w:rsidP="00E5556C">
      <w:pPr>
        <w:pStyle w:val="a7"/>
        <w:numPr>
          <w:ilvl w:val="0"/>
          <w:numId w:val="26"/>
        </w:numPr>
        <w:spacing w:after="0" w:line="360" w:lineRule="auto"/>
        <w:ind w:left="1134"/>
        <w:jc w:val="both"/>
        <w:rPr>
          <w:rFonts w:cs="Times New Roman"/>
          <w:sz w:val="28"/>
          <w:szCs w:val="28"/>
          <w:lang w:val="ru-RU"/>
        </w:rPr>
      </w:pPr>
      <w:r w:rsidRPr="0084012B">
        <w:rPr>
          <w:rFonts w:cs="Times New Roman"/>
          <w:sz w:val="28"/>
          <w:szCs w:val="28"/>
          <w:lang w:val="ru-RU"/>
        </w:rPr>
        <w:t>2 человека - имеют среднее педагогическое образование.</w:t>
      </w:r>
    </w:p>
    <w:p w:rsidR="00696A60" w:rsidRDefault="00696A60" w:rsidP="00696A60">
      <w:pPr>
        <w:pStyle w:val="a7"/>
        <w:spacing w:after="0" w:line="360" w:lineRule="auto"/>
        <w:jc w:val="both"/>
        <w:rPr>
          <w:rFonts w:cs="Times New Roman"/>
          <w:sz w:val="28"/>
          <w:szCs w:val="28"/>
          <w:lang w:val="ru-RU"/>
        </w:rPr>
      </w:pPr>
      <w:r w:rsidRPr="002C7272">
        <w:rPr>
          <w:rFonts w:cs="Times New Roman"/>
          <w:sz w:val="28"/>
          <w:szCs w:val="28"/>
          <w:lang w:val="ru-RU"/>
        </w:rPr>
        <w:t>Стаж работы инструкторов-иппотерапевтов находится в пред</w:t>
      </w:r>
      <w:r>
        <w:rPr>
          <w:rFonts w:cs="Times New Roman"/>
          <w:sz w:val="28"/>
          <w:szCs w:val="28"/>
          <w:lang w:val="ru-RU"/>
        </w:rPr>
        <w:t>елах от года до нескольких лет:</w:t>
      </w:r>
    </w:p>
    <w:p w:rsidR="00696A60" w:rsidRDefault="00696A60" w:rsidP="00E5556C">
      <w:pPr>
        <w:pStyle w:val="a7"/>
        <w:numPr>
          <w:ilvl w:val="0"/>
          <w:numId w:val="27"/>
        </w:numPr>
        <w:spacing w:after="0" w:line="360" w:lineRule="auto"/>
        <w:ind w:left="1134"/>
        <w:jc w:val="both"/>
        <w:rPr>
          <w:rFonts w:cs="Times New Roman"/>
          <w:sz w:val="28"/>
          <w:szCs w:val="28"/>
          <w:lang w:val="ru-RU"/>
        </w:rPr>
      </w:pPr>
      <w:r w:rsidRPr="002C7272">
        <w:rPr>
          <w:rFonts w:cs="Times New Roman"/>
          <w:sz w:val="28"/>
          <w:szCs w:val="28"/>
          <w:lang w:val="ru-RU"/>
        </w:rPr>
        <w:t>7 инструкторов работают менее 3-х лет</w:t>
      </w:r>
      <w:r>
        <w:rPr>
          <w:rFonts w:cs="Times New Roman"/>
          <w:sz w:val="28"/>
          <w:szCs w:val="28"/>
          <w:lang w:val="ru-RU"/>
        </w:rPr>
        <w:t>;</w:t>
      </w:r>
    </w:p>
    <w:p w:rsidR="00696A60" w:rsidRDefault="00696A60" w:rsidP="00E5556C">
      <w:pPr>
        <w:pStyle w:val="a7"/>
        <w:numPr>
          <w:ilvl w:val="0"/>
          <w:numId w:val="27"/>
        </w:numPr>
        <w:spacing w:after="0" w:line="360" w:lineRule="auto"/>
        <w:ind w:left="1134"/>
        <w:jc w:val="both"/>
        <w:rPr>
          <w:rFonts w:cs="Times New Roman"/>
          <w:sz w:val="28"/>
          <w:szCs w:val="28"/>
          <w:lang w:val="ru-RU"/>
        </w:rPr>
      </w:pPr>
      <w:r>
        <w:rPr>
          <w:rFonts w:cs="Times New Roman"/>
          <w:sz w:val="28"/>
          <w:szCs w:val="28"/>
          <w:lang w:val="ru-RU"/>
        </w:rPr>
        <w:t>3 инструктора  4-5 лет;</w:t>
      </w:r>
    </w:p>
    <w:p w:rsidR="00696A60" w:rsidRPr="0084012B" w:rsidRDefault="00696A60" w:rsidP="00E5556C">
      <w:pPr>
        <w:pStyle w:val="a7"/>
        <w:numPr>
          <w:ilvl w:val="0"/>
          <w:numId w:val="27"/>
        </w:numPr>
        <w:spacing w:after="0" w:line="360" w:lineRule="auto"/>
        <w:ind w:left="1134"/>
        <w:jc w:val="both"/>
        <w:rPr>
          <w:rFonts w:cs="Times New Roman"/>
          <w:sz w:val="28"/>
          <w:szCs w:val="28"/>
          <w:lang w:val="ru-RU"/>
        </w:rPr>
      </w:pPr>
      <w:r>
        <w:rPr>
          <w:rFonts w:cs="Times New Roman"/>
          <w:sz w:val="28"/>
          <w:szCs w:val="28"/>
          <w:lang w:val="ru-RU"/>
        </w:rPr>
        <w:t>5</w:t>
      </w:r>
      <w:r w:rsidRPr="0084012B">
        <w:rPr>
          <w:rFonts w:cs="Times New Roman"/>
          <w:sz w:val="28"/>
          <w:szCs w:val="28"/>
          <w:lang w:val="ru-RU"/>
        </w:rPr>
        <w:t xml:space="preserve"> инструкторов 6-7 лет</w:t>
      </w:r>
      <w:r>
        <w:rPr>
          <w:rFonts w:cs="Times New Roman"/>
          <w:sz w:val="28"/>
          <w:szCs w:val="28"/>
          <w:lang w:val="ru-RU"/>
        </w:rPr>
        <w:t>.</w:t>
      </w:r>
    </w:p>
    <w:p w:rsidR="00696A60" w:rsidRPr="002C7272" w:rsidRDefault="00696A60" w:rsidP="00696A60">
      <w:pPr>
        <w:pStyle w:val="a7"/>
        <w:spacing w:after="0" w:line="360" w:lineRule="auto"/>
        <w:jc w:val="both"/>
        <w:rPr>
          <w:rFonts w:cs="Times New Roman"/>
          <w:sz w:val="28"/>
          <w:szCs w:val="28"/>
          <w:lang w:val="ru-RU"/>
        </w:rPr>
      </w:pPr>
      <w:r w:rsidRPr="002C7272">
        <w:rPr>
          <w:rFonts w:cs="Times New Roman"/>
          <w:sz w:val="28"/>
          <w:szCs w:val="28"/>
          <w:lang w:val="ru-RU"/>
        </w:rPr>
        <w:t>Должности инструкторов также различались:</w:t>
      </w:r>
    </w:p>
    <w:p w:rsidR="00696A60" w:rsidRDefault="00696A60" w:rsidP="00E5556C">
      <w:pPr>
        <w:pStyle w:val="a7"/>
        <w:numPr>
          <w:ilvl w:val="0"/>
          <w:numId w:val="28"/>
        </w:numPr>
        <w:spacing w:after="0" w:line="360" w:lineRule="auto"/>
        <w:ind w:left="1134"/>
        <w:jc w:val="both"/>
        <w:rPr>
          <w:rFonts w:cs="Times New Roman"/>
          <w:sz w:val="28"/>
          <w:szCs w:val="28"/>
          <w:lang w:val="ru-RU"/>
        </w:rPr>
      </w:pPr>
      <w:r w:rsidRPr="002C7272">
        <w:rPr>
          <w:rFonts w:cs="Times New Roman"/>
          <w:sz w:val="28"/>
          <w:szCs w:val="28"/>
          <w:lang w:val="ru-RU"/>
        </w:rPr>
        <w:t>5 - координаторы различных проектов по иппотерапии</w:t>
      </w:r>
      <w:r>
        <w:rPr>
          <w:rFonts w:cs="Times New Roman"/>
          <w:sz w:val="28"/>
          <w:szCs w:val="28"/>
          <w:lang w:val="ru-RU"/>
        </w:rPr>
        <w:t>;</w:t>
      </w:r>
    </w:p>
    <w:p w:rsidR="00696A60" w:rsidRDefault="00696A60" w:rsidP="00E5556C">
      <w:pPr>
        <w:pStyle w:val="a7"/>
        <w:numPr>
          <w:ilvl w:val="0"/>
          <w:numId w:val="28"/>
        </w:numPr>
        <w:spacing w:after="0" w:line="360" w:lineRule="auto"/>
        <w:ind w:left="1134"/>
        <w:jc w:val="both"/>
        <w:rPr>
          <w:rFonts w:cs="Times New Roman"/>
          <w:sz w:val="28"/>
          <w:szCs w:val="28"/>
          <w:lang w:val="ru-RU"/>
        </w:rPr>
      </w:pPr>
      <w:r>
        <w:rPr>
          <w:rFonts w:cs="Times New Roman"/>
          <w:sz w:val="28"/>
          <w:szCs w:val="28"/>
          <w:lang w:val="ru-RU"/>
        </w:rPr>
        <w:t>8 – инструкторы;</w:t>
      </w:r>
    </w:p>
    <w:p w:rsidR="00696A60" w:rsidRPr="0084012B" w:rsidRDefault="00696A60" w:rsidP="00E5556C">
      <w:pPr>
        <w:pStyle w:val="a7"/>
        <w:numPr>
          <w:ilvl w:val="0"/>
          <w:numId w:val="28"/>
        </w:numPr>
        <w:spacing w:after="0" w:line="360" w:lineRule="auto"/>
        <w:ind w:left="1134"/>
        <w:jc w:val="both"/>
        <w:rPr>
          <w:rFonts w:cs="Times New Roman"/>
          <w:sz w:val="28"/>
          <w:szCs w:val="28"/>
          <w:lang w:val="ru-RU"/>
        </w:rPr>
      </w:pPr>
      <w:r w:rsidRPr="0084012B">
        <w:rPr>
          <w:rFonts w:cs="Times New Roman"/>
          <w:sz w:val="28"/>
          <w:szCs w:val="28"/>
          <w:lang w:val="ru-RU"/>
        </w:rPr>
        <w:t>2 - помощники инструкторов.</w:t>
      </w:r>
    </w:p>
    <w:p w:rsidR="00696A60" w:rsidRDefault="00696A60" w:rsidP="00696A60">
      <w:pPr>
        <w:pStyle w:val="a7"/>
        <w:spacing w:after="0" w:line="360" w:lineRule="auto"/>
        <w:jc w:val="both"/>
        <w:rPr>
          <w:rFonts w:cs="Times New Roman"/>
          <w:sz w:val="28"/>
          <w:szCs w:val="28"/>
          <w:lang w:val="ru-RU"/>
        </w:rPr>
      </w:pPr>
      <w:r w:rsidRPr="002C7272">
        <w:rPr>
          <w:rFonts w:cs="Times New Roman"/>
          <w:sz w:val="28"/>
          <w:szCs w:val="28"/>
          <w:lang w:val="ru-RU"/>
        </w:rPr>
        <w:lastRenderedPageBreak/>
        <w:t>Социально-демографические характеристики иппотерапевтов предста</w:t>
      </w:r>
      <w:r w:rsidR="000D73E1">
        <w:rPr>
          <w:rFonts w:cs="Times New Roman"/>
          <w:sz w:val="28"/>
          <w:szCs w:val="28"/>
          <w:lang w:val="ru-RU"/>
        </w:rPr>
        <w:t>влены в Приложении</w:t>
      </w:r>
      <w:r w:rsidR="003151B5">
        <w:rPr>
          <w:rFonts w:cs="Times New Roman"/>
          <w:sz w:val="28"/>
          <w:szCs w:val="28"/>
          <w:lang w:val="ru-RU"/>
        </w:rPr>
        <w:t xml:space="preserve"> №2</w:t>
      </w:r>
      <w:r w:rsidRPr="002C7272">
        <w:rPr>
          <w:rFonts w:cs="Times New Roman"/>
          <w:sz w:val="28"/>
          <w:szCs w:val="28"/>
          <w:lang w:val="ru-RU"/>
        </w:rPr>
        <w:t>.</w:t>
      </w:r>
    </w:p>
    <w:p w:rsidR="00D1548A" w:rsidRPr="002C7272" w:rsidRDefault="00696A60" w:rsidP="00D1548A">
      <w:pPr>
        <w:pStyle w:val="a7"/>
        <w:spacing w:after="0" w:line="360" w:lineRule="auto"/>
        <w:jc w:val="both"/>
        <w:rPr>
          <w:rFonts w:cs="Times New Roman"/>
          <w:sz w:val="28"/>
          <w:szCs w:val="28"/>
          <w:lang w:val="ru-RU"/>
        </w:rPr>
      </w:pPr>
      <w:r>
        <w:rPr>
          <w:rFonts w:cs="Times New Roman"/>
          <w:sz w:val="28"/>
          <w:szCs w:val="28"/>
          <w:lang w:val="ru-RU"/>
        </w:rPr>
        <w:tab/>
      </w:r>
      <w:r w:rsidR="00D1548A" w:rsidRPr="002C7272">
        <w:rPr>
          <w:rFonts w:cs="Times New Roman"/>
          <w:sz w:val="28"/>
          <w:szCs w:val="28"/>
          <w:lang w:val="ru-RU"/>
        </w:rPr>
        <w:t>В нашей стране иппотерапия как метод психотерапевтической помощи только начинает своё развитие. В России отсутствует направление высшего образования, предполагающее подготовку профессиональных кадров по иппотерапии. Хотя иппотерапевтические занятия предлагаются множеством центров Санкт-Петербурга и Ленинградской области, лишь небольшая часть инструкторов действительно имеет право на работу с детьми с ограниченными возможностями здоровья.</w:t>
      </w:r>
    </w:p>
    <w:p w:rsidR="00D1548A" w:rsidRPr="002C7272" w:rsidRDefault="00EE4220" w:rsidP="00D1548A">
      <w:pPr>
        <w:pStyle w:val="a7"/>
        <w:spacing w:after="0" w:line="360" w:lineRule="auto"/>
        <w:jc w:val="both"/>
        <w:rPr>
          <w:rFonts w:cs="Times New Roman"/>
          <w:sz w:val="28"/>
          <w:szCs w:val="28"/>
          <w:lang w:val="ru-RU"/>
        </w:rPr>
      </w:pPr>
      <w:r>
        <w:rPr>
          <w:rFonts w:cs="Times New Roman"/>
          <w:sz w:val="28"/>
          <w:szCs w:val="28"/>
          <w:lang w:val="ru-RU"/>
        </w:rPr>
        <w:tab/>
      </w:r>
      <w:r w:rsidR="00D1548A" w:rsidRPr="002C7272">
        <w:rPr>
          <w:rFonts w:cs="Times New Roman"/>
          <w:sz w:val="28"/>
          <w:szCs w:val="28"/>
          <w:lang w:val="ru-RU"/>
        </w:rPr>
        <w:t>Несмотря на активность респондентов, исследование продвигалось с некоторыми трудностями. Научно-практическое изучение иппотерапии находится на начальном этапе развития, поэт</w:t>
      </w:r>
      <w:r w:rsidR="003151B5">
        <w:rPr>
          <w:rFonts w:cs="Times New Roman"/>
          <w:sz w:val="28"/>
          <w:szCs w:val="28"/>
          <w:lang w:val="ru-RU"/>
        </w:rPr>
        <w:t>ому факт его новизны определяет высокую стоимость</w:t>
      </w:r>
      <w:r w:rsidR="00D1548A" w:rsidRPr="002C7272">
        <w:rPr>
          <w:rFonts w:cs="Times New Roman"/>
          <w:sz w:val="28"/>
          <w:szCs w:val="28"/>
          <w:lang w:val="ru-RU"/>
        </w:rPr>
        <w:t xml:space="preserve"> проведения занятия. В связи с этим, от родителей и иппотерапевтов требуется четкое соблюдение временного графика занятий. Немногие родители детей с ограниченными возможностями здоровья  могут позволить себе оплачивать регулярные занятия. В связи с экономической проблемой, в частности, в России, на базах социальной помощи создаются проекты по сбору добровольных средств на оплату иппотерапевтических занятий. Например, в Санкт-Петербурге проводятся благотворительные фестивали, концерты и </w:t>
      </w:r>
      <w:proofErr w:type="spellStart"/>
      <w:r w:rsidR="00D1548A" w:rsidRPr="002C7272">
        <w:rPr>
          <w:rFonts w:cs="Times New Roman"/>
          <w:sz w:val="28"/>
          <w:szCs w:val="28"/>
          <w:lang w:val="ru-RU"/>
        </w:rPr>
        <w:t>промо-акции</w:t>
      </w:r>
      <w:proofErr w:type="spellEnd"/>
      <w:r w:rsidR="00D1548A" w:rsidRPr="002C7272">
        <w:rPr>
          <w:rFonts w:cs="Times New Roman"/>
          <w:sz w:val="28"/>
          <w:szCs w:val="28"/>
          <w:lang w:val="ru-RU"/>
        </w:rPr>
        <w:t xml:space="preserve"> по сбору средств на бесплатные занятия лечебной верховой ездой. Чаще всего эти мероприятия организуются либо службами социальной помощи, либо психологическими и интегративными центрами, которые практикуют использование иппотерапии за счет средств родителей, которые готовы оплачивать дорогостоящие занятия.  В связи с этой проблемой возникает куда более весомая трудность, относящаяся к проведению психологических исследований. Она заключается в большой сложности формирования однородной выборки, поскольку дети имеют разные патологии, количество занятий всегда определяется индивидуально, с учетом уровня и возможностей развития ребенка, а также с учетом его актуального </w:t>
      </w:r>
      <w:r w:rsidR="00D1548A" w:rsidRPr="002C7272">
        <w:rPr>
          <w:rFonts w:cs="Times New Roman"/>
          <w:sz w:val="28"/>
          <w:szCs w:val="28"/>
          <w:lang w:val="ru-RU"/>
        </w:rPr>
        <w:lastRenderedPageBreak/>
        <w:t xml:space="preserve">соматического и психического состояния. Поэтому выборка родителей и детей формировалась по случайному принципу и объединила детей с различными диагнозами. </w:t>
      </w:r>
    </w:p>
    <w:p w:rsidR="00D1548A" w:rsidRPr="00DC590F" w:rsidRDefault="00D1548A" w:rsidP="00DC590F">
      <w:pPr>
        <w:pStyle w:val="2"/>
        <w:rPr>
          <w:rFonts w:ascii="Times New Roman" w:hAnsi="Times New Roman" w:cs="Times New Roman"/>
          <w:color w:val="auto"/>
          <w:sz w:val="28"/>
          <w:szCs w:val="28"/>
        </w:rPr>
      </w:pPr>
      <w:bookmarkStart w:id="20" w:name="_Toc483250703"/>
      <w:r w:rsidRPr="00DC590F">
        <w:rPr>
          <w:rFonts w:ascii="Times New Roman" w:hAnsi="Times New Roman" w:cs="Times New Roman"/>
          <w:color w:val="auto"/>
          <w:sz w:val="28"/>
          <w:szCs w:val="28"/>
        </w:rPr>
        <w:t>2.3 Описание методов и методик исследования</w:t>
      </w:r>
      <w:bookmarkEnd w:id="20"/>
    </w:p>
    <w:p w:rsidR="00D1548A" w:rsidRPr="002C7272" w:rsidRDefault="00DC590F" w:rsidP="00D1548A">
      <w:pPr>
        <w:pStyle w:val="a7"/>
        <w:spacing w:after="0" w:line="360" w:lineRule="auto"/>
        <w:jc w:val="both"/>
        <w:rPr>
          <w:rFonts w:cs="Times New Roman"/>
          <w:sz w:val="28"/>
          <w:szCs w:val="28"/>
          <w:lang w:val="ru-RU"/>
        </w:rPr>
      </w:pPr>
      <w:r>
        <w:rPr>
          <w:rFonts w:cs="Times New Roman"/>
          <w:sz w:val="28"/>
          <w:szCs w:val="28"/>
          <w:lang w:val="ru-RU"/>
        </w:rPr>
        <w:tab/>
      </w:r>
      <w:r w:rsidR="00D1548A" w:rsidRPr="002C7272">
        <w:rPr>
          <w:rFonts w:cs="Times New Roman"/>
          <w:sz w:val="28"/>
          <w:szCs w:val="28"/>
          <w:lang w:val="ru-RU"/>
        </w:rPr>
        <w:t xml:space="preserve">При разработке </w:t>
      </w:r>
      <w:r w:rsidR="008F3904">
        <w:rPr>
          <w:rFonts w:cs="Times New Roman"/>
          <w:sz w:val="28"/>
          <w:szCs w:val="28"/>
          <w:lang w:val="ru-RU"/>
        </w:rPr>
        <w:t xml:space="preserve">методического комплекса </w:t>
      </w:r>
      <w:r w:rsidR="00AB30D9">
        <w:rPr>
          <w:rFonts w:cs="Times New Roman"/>
          <w:sz w:val="28"/>
          <w:szCs w:val="28"/>
          <w:lang w:val="ru-RU"/>
        </w:rPr>
        <w:t>учитывался тот факт</w:t>
      </w:r>
      <w:r w:rsidR="00D1548A" w:rsidRPr="002C7272">
        <w:rPr>
          <w:rFonts w:cs="Times New Roman"/>
          <w:sz w:val="28"/>
          <w:szCs w:val="28"/>
          <w:lang w:val="ru-RU"/>
        </w:rPr>
        <w:t>, что в иппотерапевтических занятиях участвовали иппотерапевты и родители детей с ограниченными возможностями здоровья. Комплекс методик подбирался таким образом, чтобы можно было сопоставить</w:t>
      </w:r>
      <w:r w:rsidR="00AB30D9">
        <w:rPr>
          <w:rFonts w:cs="Times New Roman"/>
          <w:sz w:val="28"/>
          <w:szCs w:val="28"/>
          <w:lang w:val="ru-RU"/>
        </w:rPr>
        <w:t xml:space="preserve"> </w:t>
      </w:r>
      <w:r w:rsidR="00FA29B3">
        <w:rPr>
          <w:rFonts w:cs="Times New Roman"/>
          <w:sz w:val="28"/>
          <w:szCs w:val="28"/>
          <w:lang w:val="ru-RU"/>
        </w:rPr>
        <w:t xml:space="preserve">экспертную </w:t>
      </w:r>
      <w:r w:rsidR="00AB30D9">
        <w:rPr>
          <w:rFonts w:cs="Times New Roman"/>
          <w:sz w:val="28"/>
          <w:szCs w:val="28"/>
          <w:lang w:val="ru-RU"/>
        </w:rPr>
        <w:t>оценку пси</w:t>
      </w:r>
      <w:r w:rsidR="00470AF1">
        <w:rPr>
          <w:rFonts w:cs="Times New Roman"/>
          <w:sz w:val="28"/>
          <w:szCs w:val="28"/>
          <w:lang w:val="ru-RU"/>
        </w:rPr>
        <w:t>х</w:t>
      </w:r>
      <w:r w:rsidR="00AB30D9">
        <w:rPr>
          <w:rFonts w:cs="Times New Roman"/>
          <w:sz w:val="28"/>
          <w:szCs w:val="28"/>
          <w:lang w:val="ru-RU"/>
        </w:rPr>
        <w:t>ологических эффект</w:t>
      </w:r>
      <w:r w:rsidR="00470AF1">
        <w:rPr>
          <w:rFonts w:cs="Times New Roman"/>
          <w:sz w:val="28"/>
          <w:szCs w:val="28"/>
          <w:lang w:val="ru-RU"/>
        </w:rPr>
        <w:t>ов родителей детей с ОВЗ и иппотерапевтов</w:t>
      </w:r>
      <w:r w:rsidR="00D1548A" w:rsidRPr="002C7272">
        <w:rPr>
          <w:rFonts w:cs="Times New Roman"/>
          <w:sz w:val="28"/>
          <w:szCs w:val="28"/>
          <w:lang w:val="ru-RU"/>
        </w:rPr>
        <w:t xml:space="preserve">, а также </w:t>
      </w:r>
      <w:r w:rsidR="00D1548A" w:rsidRPr="002C7272">
        <w:rPr>
          <w:rFonts w:cs="Times New Roman"/>
          <w:sz w:val="28"/>
          <w:szCs w:val="28"/>
          <w:lang w:val="en-US"/>
        </w:rPr>
        <w:t>c</w:t>
      </w:r>
      <w:r w:rsidR="00D1548A" w:rsidRPr="002C7272">
        <w:rPr>
          <w:rFonts w:cs="Times New Roman"/>
          <w:sz w:val="28"/>
          <w:szCs w:val="28"/>
          <w:lang w:val="ru-RU"/>
        </w:rPr>
        <w:t xml:space="preserve"> учетом временных возможностей субъектов </w:t>
      </w:r>
      <w:r w:rsidR="00FA29B3">
        <w:rPr>
          <w:rFonts w:cs="Times New Roman"/>
          <w:sz w:val="28"/>
          <w:szCs w:val="28"/>
          <w:lang w:val="ru-RU"/>
        </w:rPr>
        <w:t xml:space="preserve">психологического сопровождения. </w:t>
      </w:r>
      <w:r w:rsidR="00FA29B3" w:rsidRPr="002C7272">
        <w:rPr>
          <w:rFonts w:cs="Times New Roman"/>
          <w:sz w:val="28"/>
          <w:szCs w:val="28"/>
          <w:lang w:val="ru-RU"/>
        </w:rPr>
        <w:t>Для обследования детей, участвовавших в иппотерапевтических занятиях, использовался метод непараметрического наблюдения. Результаты наблюдения фиксировались во время и после проведения занятия по иппотерапии.</w:t>
      </w:r>
    </w:p>
    <w:p w:rsidR="00D1548A" w:rsidRPr="002C7272" w:rsidRDefault="00D1548A" w:rsidP="00D1548A">
      <w:pPr>
        <w:pStyle w:val="a7"/>
        <w:spacing w:after="0" w:line="360" w:lineRule="auto"/>
        <w:jc w:val="both"/>
        <w:rPr>
          <w:rFonts w:cs="Times New Roman"/>
          <w:sz w:val="28"/>
          <w:szCs w:val="28"/>
          <w:lang w:val="ru-RU"/>
        </w:rPr>
      </w:pPr>
      <w:r w:rsidRPr="002C7272">
        <w:rPr>
          <w:rFonts w:cs="Times New Roman"/>
          <w:i/>
          <w:sz w:val="28"/>
          <w:szCs w:val="28"/>
          <w:lang w:val="ru-RU"/>
        </w:rPr>
        <w:t>Методический комплекс для обследования включал в себя</w:t>
      </w:r>
      <w:r w:rsidRPr="002C7272">
        <w:rPr>
          <w:rFonts w:cs="Times New Roman"/>
          <w:sz w:val="28"/>
          <w:szCs w:val="28"/>
          <w:lang w:val="ru-RU"/>
        </w:rPr>
        <w:t>:</w:t>
      </w:r>
    </w:p>
    <w:p w:rsidR="00D1548A" w:rsidRPr="002C7272" w:rsidRDefault="00D1548A" w:rsidP="00E5556C">
      <w:pPr>
        <w:pStyle w:val="a7"/>
        <w:numPr>
          <w:ilvl w:val="0"/>
          <w:numId w:val="32"/>
        </w:numPr>
        <w:spacing w:after="0" w:line="360" w:lineRule="auto"/>
        <w:jc w:val="both"/>
        <w:rPr>
          <w:rFonts w:cs="Times New Roman"/>
          <w:sz w:val="28"/>
          <w:szCs w:val="28"/>
          <w:lang w:val="ru-RU"/>
        </w:rPr>
      </w:pPr>
      <w:r w:rsidRPr="002C7272">
        <w:rPr>
          <w:rFonts w:cs="Times New Roman"/>
          <w:sz w:val="28"/>
          <w:szCs w:val="28"/>
          <w:lang w:val="ru-RU"/>
        </w:rPr>
        <w:t>Карту наблюдения за поведением ребенка в процессе</w:t>
      </w:r>
    </w:p>
    <w:p w:rsidR="008F3904" w:rsidRDefault="00D1548A" w:rsidP="008F3904">
      <w:pPr>
        <w:pStyle w:val="a7"/>
        <w:spacing w:after="0" w:line="360" w:lineRule="auto"/>
        <w:jc w:val="both"/>
        <w:rPr>
          <w:rFonts w:cs="Times New Roman"/>
          <w:sz w:val="28"/>
          <w:szCs w:val="28"/>
          <w:lang w:val="ru-RU"/>
        </w:rPr>
      </w:pPr>
      <w:r w:rsidRPr="002C7272">
        <w:rPr>
          <w:rFonts w:cs="Times New Roman"/>
          <w:sz w:val="28"/>
          <w:szCs w:val="28"/>
          <w:lang w:val="ru-RU"/>
        </w:rPr>
        <w:t xml:space="preserve">иппотерапевтических занятий – модифицированный вариант карты наблюдений Д. </w:t>
      </w:r>
      <w:proofErr w:type="spellStart"/>
      <w:r w:rsidRPr="002C7272">
        <w:rPr>
          <w:rFonts w:cs="Times New Roman"/>
          <w:sz w:val="28"/>
          <w:szCs w:val="28"/>
          <w:lang w:val="ru-RU"/>
        </w:rPr>
        <w:t>Стотта</w:t>
      </w:r>
      <w:proofErr w:type="spellEnd"/>
      <w:r w:rsidR="00336A7F">
        <w:rPr>
          <w:rFonts w:cs="Times New Roman"/>
          <w:sz w:val="28"/>
          <w:szCs w:val="28"/>
          <w:lang w:val="ru-RU"/>
        </w:rPr>
        <w:t xml:space="preserve"> </w:t>
      </w:r>
      <w:r w:rsidR="00336A7F" w:rsidRPr="00336A7F">
        <w:rPr>
          <w:rFonts w:cs="Times New Roman"/>
          <w:sz w:val="28"/>
          <w:szCs w:val="28"/>
          <w:lang w:val="ru-RU"/>
        </w:rPr>
        <w:t>[</w:t>
      </w:r>
      <w:r w:rsidR="003C7892" w:rsidRPr="003C7892">
        <w:rPr>
          <w:rFonts w:cs="Times New Roman"/>
          <w:sz w:val="28"/>
          <w:szCs w:val="28"/>
          <w:lang w:val="ru-RU"/>
        </w:rPr>
        <w:t>53</w:t>
      </w:r>
      <w:r w:rsidR="00336A7F" w:rsidRPr="00336A7F">
        <w:rPr>
          <w:rFonts w:cs="Times New Roman"/>
          <w:sz w:val="28"/>
          <w:szCs w:val="28"/>
          <w:lang w:val="ru-RU"/>
        </w:rPr>
        <w:t>]</w:t>
      </w:r>
      <w:r w:rsidR="008F3904">
        <w:rPr>
          <w:rFonts w:cs="Times New Roman"/>
          <w:sz w:val="28"/>
          <w:szCs w:val="28"/>
          <w:lang w:val="ru-RU"/>
        </w:rPr>
        <w:t>;</w:t>
      </w:r>
      <w:r w:rsidRPr="002C7272">
        <w:rPr>
          <w:rFonts w:cs="Times New Roman"/>
          <w:sz w:val="28"/>
          <w:szCs w:val="28"/>
          <w:lang w:val="ru-RU"/>
        </w:rPr>
        <w:t xml:space="preserve"> </w:t>
      </w:r>
    </w:p>
    <w:p w:rsidR="00530E63" w:rsidRDefault="00530E63" w:rsidP="00E5556C">
      <w:pPr>
        <w:pStyle w:val="a7"/>
        <w:numPr>
          <w:ilvl w:val="0"/>
          <w:numId w:val="32"/>
        </w:numPr>
        <w:spacing w:after="0" w:line="360" w:lineRule="auto"/>
        <w:jc w:val="both"/>
        <w:rPr>
          <w:rFonts w:cs="Times New Roman"/>
          <w:sz w:val="28"/>
          <w:szCs w:val="28"/>
          <w:lang w:val="ru-RU"/>
        </w:rPr>
      </w:pPr>
      <w:r>
        <w:rPr>
          <w:rFonts w:cs="Times New Roman"/>
          <w:sz w:val="28"/>
          <w:szCs w:val="28"/>
          <w:lang w:val="ru-RU"/>
        </w:rPr>
        <w:t>Опросник</w:t>
      </w:r>
      <w:r w:rsidRPr="008F3904">
        <w:rPr>
          <w:rFonts w:cs="Times New Roman"/>
          <w:sz w:val="28"/>
          <w:szCs w:val="28"/>
          <w:lang w:val="ru-RU"/>
        </w:rPr>
        <w:t xml:space="preserve"> «САН» – экспресс–оц</w:t>
      </w:r>
      <w:r>
        <w:rPr>
          <w:rFonts w:cs="Times New Roman"/>
          <w:sz w:val="28"/>
          <w:szCs w:val="28"/>
          <w:lang w:val="ru-RU"/>
        </w:rPr>
        <w:t>енка самочувствия, активности и</w:t>
      </w:r>
    </w:p>
    <w:p w:rsidR="00530E63" w:rsidRPr="008F3904" w:rsidRDefault="00530E63" w:rsidP="00530E63">
      <w:pPr>
        <w:pStyle w:val="a7"/>
        <w:spacing w:after="0" w:line="360" w:lineRule="auto"/>
        <w:jc w:val="both"/>
        <w:rPr>
          <w:rFonts w:cs="Times New Roman"/>
          <w:sz w:val="28"/>
          <w:szCs w:val="28"/>
          <w:lang w:val="ru-RU"/>
        </w:rPr>
      </w:pPr>
      <w:r w:rsidRPr="008F3904">
        <w:rPr>
          <w:rFonts w:cs="Times New Roman"/>
          <w:sz w:val="28"/>
          <w:szCs w:val="28"/>
          <w:lang w:val="ru-RU"/>
        </w:rPr>
        <w:t>настроения – модифицированный вариант</w:t>
      </w:r>
      <w:r>
        <w:rPr>
          <w:rFonts w:cs="Times New Roman"/>
          <w:sz w:val="28"/>
          <w:szCs w:val="28"/>
          <w:lang w:val="ru-RU"/>
        </w:rPr>
        <w:t xml:space="preserve"> </w:t>
      </w:r>
      <w:r w:rsidRPr="00265BF4">
        <w:rPr>
          <w:rFonts w:cs="Times New Roman"/>
          <w:sz w:val="28"/>
          <w:szCs w:val="28"/>
          <w:lang w:val="ru-RU"/>
        </w:rPr>
        <w:t>[</w:t>
      </w:r>
      <w:r w:rsidR="003C7892">
        <w:rPr>
          <w:rFonts w:cs="Times New Roman"/>
          <w:sz w:val="28"/>
          <w:szCs w:val="28"/>
          <w:lang w:val="en-US"/>
        </w:rPr>
        <w:t>5</w:t>
      </w:r>
      <w:r w:rsidRPr="00265BF4">
        <w:rPr>
          <w:rFonts w:cs="Times New Roman"/>
          <w:sz w:val="28"/>
          <w:szCs w:val="28"/>
          <w:lang w:val="ru-RU"/>
        </w:rPr>
        <w:t>]</w:t>
      </w:r>
      <w:r>
        <w:rPr>
          <w:rFonts w:cs="Times New Roman"/>
          <w:sz w:val="28"/>
          <w:szCs w:val="28"/>
          <w:lang w:val="ru-RU"/>
        </w:rPr>
        <w:t>;</w:t>
      </w:r>
    </w:p>
    <w:p w:rsidR="001579EA" w:rsidRPr="008F3904" w:rsidRDefault="001579EA" w:rsidP="00E5556C">
      <w:pPr>
        <w:pStyle w:val="a7"/>
        <w:numPr>
          <w:ilvl w:val="0"/>
          <w:numId w:val="32"/>
        </w:numPr>
        <w:spacing w:after="0" w:line="360" w:lineRule="auto"/>
        <w:jc w:val="both"/>
        <w:rPr>
          <w:rFonts w:cs="Times New Roman"/>
          <w:sz w:val="28"/>
          <w:szCs w:val="28"/>
          <w:lang w:val="ru-RU"/>
        </w:rPr>
      </w:pPr>
      <w:r w:rsidRPr="008F3904">
        <w:rPr>
          <w:rFonts w:cs="Times New Roman"/>
          <w:sz w:val="28"/>
          <w:szCs w:val="28"/>
          <w:lang w:val="ru-RU"/>
        </w:rPr>
        <w:t>Карт</w:t>
      </w:r>
      <w:r>
        <w:rPr>
          <w:rFonts w:cs="Times New Roman"/>
          <w:sz w:val="28"/>
          <w:szCs w:val="28"/>
          <w:lang w:val="ru-RU"/>
        </w:rPr>
        <w:t>у</w:t>
      </w:r>
      <w:r w:rsidRPr="008F3904">
        <w:rPr>
          <w:rFonts w:cs="Times New Roman"/>
          <w:sz w:val="28"/>
          <w:szCs w:val="28"/>
          <w:lang w:val="ru-RU"/>
        </w:rPr>
        <w:t xml:space="preserve"> наблюдения психологических проявлений в домашних условиях</w:t>
      </w:r>
    </w:p>
    <w:p w:rsidR="001579EA" w:rsidRDefault="001579EA" w:rsidP="001579EA">
      <w:pPr>
        <w:pStyle w:val="a7"/>
        <w:spacing w:after="0" w:line="360" w:lineRule="auto"/>
        <w:jc w:val="both"/>
        <w:rPr>
          <w:rFonts w:cs="Times New Roman"/>
          <w:sz w:val="28"/>
          <w:szCs w:val="28"/>
          <w:lang w:val="ru-RU"/>
        </w:rPr>
      </w:pPr>
      <w:r w:rsidRPr="002C7272">
        <w:rPr>
          <w:rFonts w:cs="Times New Roman"/>
          <w:sz w:val="28"/>
          <w:szCs w:val="28"/>
          <w:lang w:val="ru-RU"/>
        </w:rPr>
        <w:t>и в процессе иппотерапевтических занятий (авторский вариант)</w:t>
      </w:r>
      <w:r>
        <w:rPr>
          <w:rFonts w:cs="Times New Roman"/>
          <w:sz w:val="28"/>
          <w:szCs w:val="28"/>
          <w:lang w:val="ru-RU"/>
        </w:rPr>
        <w:t>;</w:t>
      </w:r>
    </w:p>
    <w:p w:rsidR="00530E63" w:rsidRDefault="00530E63" w:rsidP="00E5556C">
      <w:pPr>
        <w:pStyle w:val="a7"/>
        <w:numPr>
          <w:ilvl w:val="0"/>
          <w:numId w:val="32"/>
        </w:numPr>
        <w:spacing w:after="0" w:line="360" w:lineRule="auto"/>
        <w:jc w:val="both"/>
        <w:rPr>
          <w:rFonts w:cs="Times New Roman"/>
          <w:sz w:val="28"/>
          <w:szCs w:val="28"/>
          <w:lang w:val="ru-RU"/>
        </w:rPr>
      </w:pPr>
      <w:r>
        <w:rPr>
          <w:rFonts w:cs="Times New Roman"/>
          <w:sz w:val="28"/>
          <w:szCs w:val="28"/>
          <w:lang w:val="ru-RU"/>
        </w:rPr>
        <w:t>Методику</w:t>
      </w:r>
      <w:r w:rsidRPr="002C7272">
        <w:rPr>
          <w:rFonts w:cs="Times New Roman"/>
          <w:sz w:val="28"/>
          <w:szCs w:val="28"/>
          <w:lang w:val="ru-RU"/>
        </w:rPr>
        <w:t xml:space="preserve"> социально–психологиче</w:t>
      </w:r>
      <w:r>
        <w:rPr>
          <w:rFonts w:cs="Times New Roman"/>
          <w:sz w:val="28"/>
          <w:szCs w:val="28"/>
          <w:lang w:val="ru-RU"/>
        </w:rPr>
        <w:t xml:space="preserve">ской адаптации К. </w:t>
      </w:r>
      <w:proofErr w:type="spellStart"/>
      <w:r>
        <w:rPr>
          <w:rFonts w:cs="Times New Roman"/>
          <w:sz w:val="28"/>
          <w:szCs w:val="28"/>
          <w:lang w:val="ru-RU"/>
        </w:rPr>
        <w:t>Роджерса</w:t>
      </w:r>
      <w:proofErr w:type="spellEnd"/>
      <w:r>
        <w:rPr>
          <w:rFonts w:cs="Times New Roman"/>
          <w:sz w:val="28"/>
          <w:szCs w:val="28"/>
          <w:lang w:val="ru-RU"/>
        </w:rPr>
        <w:t xml:space="preserve"> и Р.</w:t>
      </w:r>
    </w:p>
    <w:p w:rsidR="00530E63" w:rsidRDefault="00530E63" w:rsidP="00530E63">
      <w:pPr>
        <w:pStyle w:val="a7"/>
        <w:spacing w:after="0" w:line="360" w:lineRule="auto"/>
        <w:jc w:val="both"/>
        <w:rPr>
          <w:rFonts w:cs="Times New Roman"/>
          <w:sz w:val="28"/>
          <w:szCs w:val="28"/>
          <w:lang w:val="ru-RU"/>
        </w:rPr>
      </w:pPr>
      <w:proofErr w:type="spellStart"/>
      <w:r w:rsidRPr="002C7272">
        <w:rPr>
          <w:rFonts w:cs="Times New Roman"/>
          <w:sz w:val="28"/>
          <w:szCs w:val="28"/>
          <w:lang w:val="ru-RU"/>
        </w:rPr>
        <w:t>Даймонда</w:t>
      </w:r>
      <w:proofErr w:type="spellEnd"/>
      <w:r w:rsidRPr="002C7272">
        <w:rPr>
          <w:rFonts w:cs="Times New Roman"/>
          <w:sz w:val="28"/>
          <w:szCs w:val="28"/>
          <w:lang w:val="ru-RU"/>
        </w:rPr>
        <w:t xml:space="preserve"> – модифицированный вариант</w:t>
      </w:r>
      <w:r w:rsidR="00723659">
        <w:rPr>
          <w:rFonts w:cs="Times New Roman"/>
          <w:sz w:val="28"/>
          <w:szCs w:val="28"/>
          <w:lang w:val="en-US"/>
        </w:rPr>
        <w:t xml:space="preserve"> </w:t>
      </w:r>
      <w:r w:rsidRPr="00336A7F">
        <w:rPr>
          <w:rFonts w:cs="Times New Roman"/>
          <w:sz w:val="28"/>
          <w:szCs w:val="28"/>
          <w:lang w:val="ru-RU"/>
        </w:rPr>
        <w:t>[</w:t>
      </w:r>
      <w:r w:rsidR="003C7892">
        <w:rPr>
          <w:rFonts w:cs="Times New Roman"/>
          <w:sz w:val="28"/>
          <w:szCs w:val="28"/>
          <w:lang w:val="en-US"/>
        </w:rPr>
        <w:t>46</w:t>
      </w:r>
      <w:r w:rsidRPr="00336A7F">
        <w:rPr>
          <w:rFonts w:cs="Times New Roman"/>
          <w:sz w:val="28"/>
          <w:szCs w:val="28"/>
          <w:lang w:val="ru-RU"/>
        </w:rPr>
        <w:t>]</w:t>
      </w:r>
      <w:r>
        <w:rPr>
          <w:rFonts w:cs="Times New Roman"/>
          <w:sz w:val="28"/>
          <w:szCs w:val="28"/>
          <w:lang w:val="ru-RU"/>
        </w:rPr>
        <w:t>;</w:t>
      </w:r>
    </w:p>
    <w:p w:rsidR="00530E63" w:rsidRDefault="00530E63" w:rsidP="00E5556C">
      <w:pPr>
        <w:pStyle w:val="a7"/>
        <w:numPr>
          <w:ilvl w:val="0"/>
          <w:numId w:val="32"/>
        </w:numPr>
        <w:spacing w:after="0" w:line="360" w:lineRule="auto"/>
        <w:jc w:val="both"/>
        <w:rPr>
          <w:rFonts w:cs="Times New Roman"/>
          <w:sz w:val="28"/>
          <w:szCs w:val="28"/>
          <w:lang w:val="ru-RU"/>
        </w:rPr>
      </w:pPr>
      <w:r>
        <w:rPr>
          <w:rFonts w:cs="Times New Roman"/>
          <w:sz w:val="28"/>
          <w:szCs w:val="28"/>
          <w:lang w:val="ru-RU"/>
        </w:rPr>
        <w:t>Биографическую анкету;</w:t>
      </w:r>
    </w:p>
    <w:p w:rsidR="00B22709" w:rsidRDefault="00FA29B3" w:rsidP="00E5556C">
      <w:pPr>
        <w:pStyle w:val="a7"/>
        <w:numPr>
          <w:ilvl w:val="0"/>
          <w:numId w:val="32"/>
        </w:numPr>
        <w:spacing w:after="0" w:line="360" w:lineRule="auto"/>
        <w:jc w:val="both"/>
        <w:rPr>
          <w:rFonts w:cs="Times New Roman"/>
          <w:sz w:val="28"/>
          <w:szCs w:val="28"/>
          <w:lang w:val="ru-RU"/>
        </w:rPr>
      </w:pPr>
      <w:r>
        <w:rPr>
          <w:rFonts w:cs="Times New Roman"/>
          <w:sz w:val="28"/>
          <w:szCs w:val="28"/>
          <w:lang w:val="ru-RU"/>
        </w:rPr>
        <w:t>Шкалу</w:t>
      </w:r>
      <w:r w:rsidR="00D1548A" w:rsidRPr="002C7272">
        <w:rPr>
          <w:rFonts w:cs="Times New Roman"/>
          <w:sz w:val="28"/>
          <w:szCs w:val="28"/>
          <w:lang w:val="ru-RU"/>
        </w:rPr>
        <w:t xml:space="preserve"> самооценки</w:t>
      </w:r>
      <w:r w:rsidR="00231BD6">
        <w:rPr>
          <w:rFonts w:cs="Times New Roman"/>
          <w:sz w:val="28"/>
          <w:szCs w:val="28"/>
          <w:lang w:val="ru-RU"/>
        </w:rPr>
        <w:t xml:space="preserve"> </w:t>
      </w:r>
      <w:r w:rsidR="00D1548A" w:rsidRPr="002C7272">
        <w:rPr>
          <w:rFonts w:cs="Times New Roman"/>
          <w:sz w:val="28"/>
          <w:szCs w:val="28"/>
          <w:lang w:val="ru-RU"/>
        </w:rPr>
        <w:t xml:space="preserve">  Ч.Д. </w:t>
      </w:r>
      <w:proofErr w:type="spellStart"/>
      <w:r w:rsidR="00D1548A" w:rsidRPr="002C7272">
        <w:rPr>
          <w:rFonts w:cs="Times New Roman"/>
          <w:sz w:val="28"/>
          <w:szCs w:val="28"/>
          <w:lang w:val="ru-RU"/>
        </w:rPr>
        <w:t>Спилберг</w:t>
      </w:r>
      <w:r w:rsidR="00B22709">
        <w:rPr>
          <w:rFonts w:cs="Times New Roman"/>
          <w:sz w:val="28"/>
          <w:szCs w:val="28"/>
          <w:lang w:val="ru-RU"/>
        </w:rPr>
        <w:t>ера</w:t>
      </w:r>
      <w:proofErr w:type="spellEnd"/>
      <w:r w:rsidR="00B22709">
        <w:rPr>
          <w:rFonts w:cs="Times New Roman"/>
          <w:sz w:val="28"/>
          <w:szCs w:val="28"/>
          <w:lang w:val="ru-RU"/>
        </w:rPr>
        <w:t>, в адаптации Ю.Л.</w:t>
      </w:r>
    </w:p>
    <w:p w:rsidR="008F3904" w:rsidRDefault="00D1548A" w:rsidP="00B22709">
      <w:pPr>
        <w:pStyle w:val="a7"/>
        <w:spacing w:after="0" w:line="360" w:lineRule="auto"/>
        <w:jc w:val="both"/>
        <w:rPr>
          <w:rFonts w:cs="Times New Roman"/>
          <w:sz w:val="28"/>
          <w:szCs w:val="28"/>
          <w:lang w:val="ru-RU"/>
        </w:rPr>
      </w:pPr>
      <w:r w:rsidRPr="002C7272">
        <w:rPr>
          <w:rFonts w:cs="Times New Roman"/>
          <w:sz w:val="28"/>
          <w:szCs w:val="28"/>
          <w:lang w:val="ru-RU"/>
        </w:rPr>
        <w:t>Ханина</w:t>
      </w:r>
      <w:r w:rsidR="00723659" w:rsidRPr="00AD3CF2">
        <w:rPr>
          <w:rFonts w:cs="Times New Roman"/>
          <w:sz w:val="28"/>
          <w:szCs w:val="28"/>
          <w:lang w:val="ru-RU"/>
        </w:rPr>
        <w:t xml:space="preserve"> </w:t>
      </w:r>
      <w:r w:rsidR="00265BF4" w:rsidRPr="00265BF4">
        <w:rPr>
          <w:rFonts w:cs="Times New Roman"/>
          <w:sz w:val="28"/>
          <w:szCs w:val="28"/>
          <w:lang w:val="ru-RU"/>
        </w:rPr>
        <w:t>[</w:t>
      </w:r>
      <w:r w:rsidR="003C7892" w:rsidRPr="002B78F2">
        <w:rPr>
          <w:rFonts w:cs="Times New Roman"/>
          <w:sz w:val="28"/>
          <w:szCs w:val="28"/>
          <w:lang w:val="ru-RU"/>
        </w:rPr>
        <w:t>53</w:t>
      </w:r>
      <w:r w:rsidR="00265BF4" w:rsidRPr="00265BF4">
        <w:rPr>
          <w:rFonts w:cs="Times New Roman"/>
          <w:sz w:val="28"/>
          <w:szCs w:val="28"/>
          <w:lang w:val="ru-RU"/>
        </w:rPr>
        <w:t>]</w:t>
      </w:r>
      <w:r w:rsidRPr="002C7272">
        <w:rPr>
          <w:rFonts w:cs="Times New Roman"/>
          <w:sz w:val="28"/>
          <w:szCs w:val="28"/>
          <w:lang w:val="ru-RU"/>
        </w:rPr>
        <w:t xml:space="preserve">. </w:t>
      </w:r>
    </w:p>
    <w:p w:rsidR="00D1548A" w:rsidRPr="00AD3CF2" w:rsidRDefault="00DC590F" w:rsidP="00D1548A">
      <w:pPr>
        <w:pStyle w:val="a7"/>
        <w:spacing w:after="0" w:line="360" w:lineRule="auto"/>
        <w:jc w:val="both"/>
        <w:rPr>
          <w:rFonts w:cs="Times New Roman"/>
          <w:sz w:val="28"/>
          <w:szCs w:val="28"/>
          <w:lang w:val="ru-RU"/>
        </w:rPr>
      </w:pPr>
      <w:r>
        <w:rPr>
          <w:rFonts w:cs="Times New Roman"/>
          <w:sz w:val="28"/>
          <w:szCs w:val="28"/>
          <w:lang w:val="ru-RU"/>
        </w:rPr>
        <w:tab/>
      </w:r>
    </w:p>
    <w:p w:rsidR="00723659" w:rsidRPr="00AD3CF2" w:rsidRDefault="00723659" w:rsidP="00D1548A">
      <w:pPr>
        <w:pStyle w:val="a7"/>
        <w:spacing w:after="0" w:line="360" w:lineRule="auto"/>
        <w:jc w:val="both"/>
        <w:rPr>
          <w:rFonts w:cs="Times New Roman"/>
          <w:sz w:val="28"/>
          <w:szCs w:val="28"/>
          <w:lang w:val="ru-RU"/>
        </w:rPr>
      </w:pPr>
    </w:p>
    <w:p w:rsidR="00D1548A" w:rsidRPr="002C7272" w:rsidRDefault="00D1548A" w:rsidP="00804129">
      <w:pPr>
        <w:pStyle w:val="a7"/>
        <w:spacing w:after="0" w:line="360" w:lineRule="auto"/>
        <w:jc w:val="both"/>
        <w:rPr>
          <w:rFonts w:cs="Times New Roman"/>
          <w:sz w:val="28"/>
          <w:szCs w:val="28"/>
          <w:lang w:val="ru-RU"/>
        </w:rPr>
      </w:pPr>
      <w:r w:rsidRPr="00804129">
        <w:rPr>
          <w:rFonts w:cs="Times New Roman"/>
          <w:i/>
          <w:sz w:val="28"/>
          <w:szCs w:val="28"/>
          <w:lang w:val="ru-RU"/>
        </w:rPr>
        <w:lastRenderedPageBreak/>
        <w:t>Карта наблюдения за поведением ребенка в процессе иппотерапевтических занятий</w:t>
      </w:r>
      <w:r w:rsidR="00336A7F">
        <w:rPr>
          <w:rFonts w:cs="Times New Roman"/>
          <w:i/>
          <w:sz w:val="28"/>
          <w:szCs w:val="28"/>
          <w:lang w:val="ru-RU"/>
        </w:rPr>
        <w:t xml:space="preserve"> –</w:t>
      </w:r>
      <w:r w:rsidRPr="00804129">
        <w:rPr>
          <w:rFonts w:cs="Times New Roman"/>
          <w:i/>
          <w:sz w:val="28"/>
          <w:szCs w:val="28"/>
          <w:lang w:val="ru-RU"/>
        </w:rPr>
        <w:t xml:space="preserve"> модифицированный вариант карты наблюдений Д. </w:t>
      </w:r>
      <w:proofErr w:type="spellStart"/>
      <w:r w:rsidRPr="00804129">
        <w:rPr>
          <w:rFonts w:cs="Times New Roman"/>
          <w:i/>
          <w:sz w:val="28"/>
          <w:szCs w:val="28"/>
          <w:lang w:val="ru-RU"/>
        </w:rPr>
        <w:t>Стотта</w:t>
      </w:r>
      <w:proofErr w:type="spellEnd"/>
      <w:r w:rsidRPr="002C7272">
        <w:rPr>
          <w:rFonts w:cs="Times New Roman"/>
          <w:sz w:val="28"/>
          <w:szCs w:val="28"/>
          <w:lang w:val="ru-RU"/>
        </w:rPr>
        <w:t xml:space="preserve">  – направлена на поиск психологических и соматических проявлений </w:t>
      </w:r>
      <w:r w:rsidR="002B464F" w:rsidRPr="002C7272">
        <w:rPr>
          <w:rFonts w:cs="Times New Roman"/>
          <w:sz w:val="28"/>
          <w:szCs w:val="28"/>
          <w:lang w:val="ru-RU"/>
        </w:rPr>
        <w:t xml:space="preserve">поведения ребенка </w:t>
      </w:r>
      <w:r w:rsidRPr="002C7272">
        <w:rPr>
          <w:rFonts w:cs="Times New Roman"/>
          <w:sz w:val="28"/>
          <w:szCs w:val="28"/>
          <w:lang w:val="ru-RU"/>
        </w:rPr>
        <w:t>в проце</w:t>
      </w:r>
      <w:r w:rsidR="002B464F">
        <w:rPr>
          <w:rFonts w:cs="Times New Roman"/>
          <w:sz w:val="28"/>
          <w:szCs w:val="28"/>
          <w:lang w:val="ru-RU"/>
        </w:rPr>
        <w:t xml:space="preserve">ссе иппотерапевтических занятий. В оригинальном варианте карта Л. </w:t>
      </w:r>
      <w:proofErr w:type="spellStart"/>
      <w:r w:rsidR="002B464F">
        <w:rPr>
          <w:rFonts w:cs="Times New Roman"/>
          <w:sz w:val="28"/>
          <w:szCs w:val="28"/>
          <w:lang w:val="ru-RU"/>
        </w:rPr>
        <w:t>Стотта</w:t>
      </w:r>
      <w:proofErr w:type="spellEnd"/>
      <w:r w:rsidR="002B464F">
        <w:rPr>
          <w:rFonts w:cs="Times New Roman"/>
          <w:sz w:val="28"/>
          <w:szCs w:val="28"/>
          <w:lang w:val="ru-RU"/>
        </w:rPr>
        <w:t xml:space="preserve"> представляет </w:t>
      </w:r>
      <w:r w:rsidRPr="002C7272">
        <w:rPr>
          <w:rFonts w:cs="Times New Roman"/>
          <w:sz w:val="28"/>
          <w:szCs w:val="28"/>
          <w:lang w:val="ru-RU"/>
        </w:rPr>
        <w:t xml:space="preserve"> </w:t>
      </w:r>
      <w:r w:rsidR="002B464F">
        <w:rPr>
          <w:rFonts w:cs="Times New Roman"/>
          <w:sz w:val="28"/>
          <w:szCs w:val="28"/>
          <w:lang w:val="ru-RU"/>
        </w:rPr>
        <w:t xml:space="preserve">16 </w:t>
      </w:r>
      <w:proofErr w:type="spellStart"/>
      <w:r w:rsidRPr="002C7272">
        <w:rPr>
          <w:rFonts w:cs="Times New Roman"/>
          <w:sz w:val="28"/>
          <w:szCs w:val="28"/>
          <w:lang w:val="ru-RU"/>
        </w:rPr>
        <w:t>симптомо-комплекс</w:t>
      </w:r>
      <w:r w:rsidR="002B464F">
        <w:rPr>
          <w:rFonts w:cs="Times New Roman"/>
          <w:sz w:val="28"/>
          <w:szCs w:val="28"/>
          <w:lang w:val="ru-RU"/>
        </w:rPr>
        <w:t>ов</w:t>
      </w:r>
      <w:proofErr w:type="spellEnd"/>
      <w:r w:rsidRPr="002C7272">
        <w:rPr>
          <w:rFonts w:cs="Times New Roman"/>
          <w:sz w:val="28"/>
          <w:szCs w:val="28"/>
          <w:lang w:val="ru-RU"/>
        </w:rPr>
        <w:t xml:space="preserve"> </w:t>
      </w:r>
      <w:proofErr w:type="spellStart"/>
      <w:r w:rsidRPr="002C7272">
        <w:rPr>
          <w:rFonts w:cs="Times New Roman"/>
          <w:sz w:val="28"/>
          <w:szCs w:val="28"/>
          <w:lang w:val="ru-RU"/>
        </w:rPr>
        <w:t>дезадаптивного</w:t>
      </w:r>
      <w:proofErr w:type="spellEnd"/>
      <w:r w:rsidRPr="002C7272">
        <w:rPr>
          <w:rFonts w:cs="Times New Roman"/>
          <w:sz w:val="28"/>
          <w:szCs w:val="28"/>
          <w:lang w:val="ru-RU"/>
        </w:rPr>
        <w:t xml:space="preserve"> поведения детей</w:t>
      </w:r>
      <w:r w:rsidR="002B464F">
        <w:rPr>
          <w:rFonts w:cs="Times New Roman"/>
          <w:sz w:val="28"/>
          <w:szCs w:val="28"/>
          <w:lang w:val="ru-RU"/>
        </w:rPr>
        <w:t>. В модифицированном н</w:t>
      </w:r>
      <w:r w:rsidRPr="002C7272">
        <w:rPr>
          <w:rFonts w:cs="Times New Roman"/>
          <w:sz w:val="28"/>
          <w:szCs w:val="28"/>
          <w:lang w:val="ru-RU"/>
        </w:rPr>
        <w:t xml:space="preserve">ами </w:t>
      </w:r>
      <w:r w:rsidR="002B464F">
        <w:rPr>
          <w:rFonts w:cs="Times New Roman"/>
          <w:sz w:val="28"/>
          <w:szCs w:val="28"/>
          <w:lang w:val="ru-RU"/>
        </w:rPr>
        <w:t xml:space="preserve">варианте </w:t>
      </w:r>
      <w:r w:rsidRPr="002C7272">
        <w:rPr>
          <w:rFonts w:cs="Times New Roman"/>
          <w:sz w:val="28"/>
          <w:szCs w:val="28"/>
          <w:lang w:val="ru-RU"/>
        </w:rPr>
        <w:t>принимались во внимание,  прежде всего</w:t>
      </w:r>
      <w:r w:rsidR="00336A7F">
        <w:rPr>
          <w:rFonts w:cs="Times New Roman"/>
          <w:sz w:val="28"/>
          <w:szCs w:val="28"/>
          <w:lang w:val="ru-RU"/>
        </w:rPr>
        <w:t>,</w:t>
      </w:r>
      <w:r w:rsidR="00D316B5">
        <w:rPr>
          <w:rFonts w:cs="Times New Roman"/>
          <w:sz w:val="28"/>
          <w:szCs w:val="28"/>
          <w:lang w:val="ru-RU"/>
        </w:rPr>
        <w:t xml:space="preserve"> те симптомы, диагностируемые по карте</w:t>
      </w:r>
      <w:r w:rsidRPr="002C7272">
        <w:rPr>
          <w:rFonts w:cs="Times New Roman"/>
          <w:sz w:val="28"/>
          <w:szCs w:val="28"/>
          <w:lang w:val="ru-RU"/>
        </w:rPr>
        <w:t>, которые могли проявиться в процессе иппотерапевтического занятия. В частности</w:t>
      </w:r>
      <w:r w:rsidR="00336A7F">
        <w:rPr>
          <w:rFonts w:cs="Times New Roman"/>
          <w:sz w:val="28"/>
          <w:szCs w:val="28"/>
          <w:lang w:val="ru-RU"/>
        </w:rPr>
        <w:t>:</w:t>
      </w:r>
      <w:r w:rsidRPr="002C7272">
        <w:rPr>
          <w:rFonts w:cs="Times New Roman"/>
          <w:sz w:val="28"/>
          <w:szCs w:val="28"/>
          <w:lang w:val="ru-RU"/>
        </w:rPr>
        <w:t xml:space="preserve"> активность, внимательность, злость, апатия, резкие перепады энергии, утомление, интерес к занятиям, игнорирование окружающих, эмоциональность, тремор конечностей, хороший сон, хороший аппетит, страх к окружающим, игнорирование окружающих, тревога, головные боли.  С помощью </w:t>
      </w:r>
      <w:proofErr w:type="spellStart"/>
      <w:r w:rsidRPr="002C7272">
        <w:rPr>
          <w:rFonts w:cs="Times New Roman"/>
          <w:sz w:val="28"/>
          <w:szCs w:val="28"/>
          <w:lang w:val="ru-RU"/>
        </w:rPr>
        <w:t>контент-анализа</w:t>
      </w:r>
      <w:proofErr w:type="spellEnd"/>
      <w:r w:rsidR="002B464F">
        <w:rPr>
          <w:rFonts w:cs="Times New Roman"/>
          <w:sz w:val="28"/>
          <w:szCs w:val="28"/>
          <w:lang w:val="ru-RU"/>
        </w:rPr>
        <w:t xml:space="preserve"> </w:t>
      </w:r>
      <w:r w:rsidR="00D316B5">
        <w:rPr>
          <w:rFonts w:cs="Times New Roman"/>
          <w:sz w:val="28"/>
          <w:szCs w:val="28"/>
          <w:lang w:val="ru-RU"/>
        </w:rPr>
        <w:t>симптомов, нами были в</w:t>
      </w:r>
      <w:r w:rsidRPr="002C7272">
        <w:rPr>
          <w:rFonts w:cs="Times New Roman"/>
          <w:sz w:val="28"/>
          <w:szCs w:val="28"/>
          <w:lang w:val="ru-RU"/>
        </w:rPr>
        <w:t>ыделены шесть эффектов иппотерапии: эмоциональный, коммуникативный, соматический, регуляторный, энергетический и мотивационный.</w:t>
      </w:r>
    </w:p>
    <w:p w:rsidR="00D1548A" w:rsidRPr="002C7272" w:rsidRDefault="00D316B5" w:rsidP="00D1548A">
      <w:pPr>
        <w:pStyle w:val="a7"/>
        <w:spacing w:after="0" w:line="360" w:lineRule="auto"/>
        <w:jc w:val="both"/>
        <w:rPr>
          <w:rFonts w:cs="Times New Roman"/>
          <w:sz w:val="28"/>
          <w:szCs w:val="28"/>
          <w:lang w:val="ru-RU"/>
        </w:rPr>
      </w:pPr>
      <w:r>
        <w:rPr>
          <w:rFonts w:cs="Times New Roman"/>
          <w:sz w:val="28"/>
          <w:szCs w:val="28"/>
          <w:lang w:val="ru-RU"/>
        </w:rPr>
        <w:t>Для заполнения карты наблюдения давалась</w:t>
      </w:r>
      <w:r w:rsidR="00804129">
        <w:rPr>
          <w:rFonts w:cs="Times New Roman"/>
          <w:sz w:val="28"/>
          <w:szCs w:val="28"/>
          <w:lang w:val="ru-RU"/>
        </w:rPr>
        <w:t xml:space="preserve"> </w:t>
      </w:r>
      <w:r w:rsidR="00580982">
        <w:rPr>
          <w:rFonts w:cs="Times New Roman"/>
          <w:sz w:val="28"/>
          <w:szCs w:val="28"/>
          <w:lang w:val="ru-RU"/>
        </w:rPr>
        <w:t>по</w:t>
      </w:r>
      <w:r w:rsidR="00804129">
        <w:rPr>
          <w:rFonts w:cs="Times New Roman"/>
          <w:sz w:val="28"/>
          <w:szCs w:val="28"/>
          <w:lang w:val="ru-RU"/>
        </w:rPr>
        <w:t xml:space="preserve"> следующей и</w:t>
      </w:r>
      <w:r w:rsidR="00D1548A" w:rsidRPr="002C7272">
        <w:rPr>
          <w:rFonts w:cs="Times New Roman"/>
          <w:sz w:val="28"/>
          <w:szCs w:val="28"/>
          <w:lang w:val="ru-RU"/>
        </w:rPr>
        <w:t>нструкци</w:t>
      </w:r>
      <w:r w:rsidR="00804129">
        <w:rPr>
          <w:rFonts w:cs="Times New Roman"/>
          <w:sz w:val="28"/>
          <w:szCs w:val="28"/>
          <w:lang w:val="ru-RU"/>
        </w:rPr>
        <w:t>и</w:t>
      </w:r>
      <w:r w:rsidR="00D1548A" w:rsidRPr="002C7272">
        <w:rPr>
          <w:rFonts w:cs="Times New Roman"/>
          <w:sz w:val="28"/>
          <w:szCs w:val="28"/>
          <w:lang w:val="ru-RU"/>
        </w:rPr>
        <w:t>:</w:t>
      </w:r>
      <w:r w:rsidR="00580982">
        <w:rPr>
          <w:rFonts w:cs="Times New Roman"/>
          <w:sz w:val="28"/>
          <w:szCs w:val="28"/>
          <w:lang w:val="ru-RU"/>
        </w:rPr>
        <w:t xml:space="preserve"> </w:t>
      </w:r>
      <w:r w:rsidR="00804129">
        <w:rPr>
          <w:rFonts w:cs="Times New Roman"/>
          <w:sz w:val="28"/>
          <w:szCs w:val="28"/>
          <w:lang w:val="ru-RU"/>
        </w:rPr>
        <w:t>«</w:t>
      </w:r>
      <w:r w:rsidR="00D1548A" w:rsidRPr="002C7272">
        <w:rPr>
          <w:rFonts w:cs="Times New Roman"/>
          <w:sz w:val="28"/>
          <w:szCs w:val="28"/>
          <w:lang w:val="ru-RU"/>
        </w:rPr>
        <w:t>Уважаемые иппотерапевты и родители! Перед Вами перечень особенностей поведения детей, которые можно наблюдать в процессе иппотерапевтических занятий. Просим Вас внимательно ознакомиться с этими особенностями. Отметьте знаком «+» те особенности, которые Вы  замечаете у Вашего ребенка. Отмечайте знаком «+» особенности независимо от их выраженности</w:t>
      </w:r>
      <w:r w:rsidR="00804129">
        <w:rPr>
          <w:rFonts w:cs="Times New Roman"/>
          <w:sz w:val="28"/>
          <w:szCs w:val="28"/>
          <w:lang w:val="ru-RU"/>
        </w:rPr>
        <w:t>»</w:t>
      </w:r>
      <w:r w:rsidR="00D1548A" w:rsidRPr="002C7272">
        <w:rPr>
          <w:rFonts w:cs="Times New Roman"/>
          <w:sz w:val="28"/>
          <w:szCs w:val="28"/>
          <w:lang w:val="ru-RU"/>
        </w:rPr>
        <w:t>.</w:t>
      </w:r>
    </w:p>
    <w:p w:rsidR="00D1548A" w:rsidRDefault="00D1548A" w:rsidP="00D1548A">
      <w:pPr>
        <w:pStyle w:val="a7"/>
        <w:spacing w:after="0" w:line="360" w:lineRule="auto"/>
        <w:jc w:val="both"/>
        <w:rPr>
          <w:rFonts w:cs="Times New Roman"/>
          <w:sz w:val="28"/>
          <w:szCs w:val="28"/>
          <w:lang w:val="ru-RU"/>
        </w:rPr>
      </w:pPr>
      <w:r w:rsidRPr="002C7272">
        <w:rPr>
          <w:rFonts w:cs="Times New Roman"/>
          <w:sz w:val="28"/>
          <w:szCs w:val="28"/>
          <w:lang w:val="ru-RU"/>
        </w:rPr>
        <w:t>Обработка полученных данных производилась по следующей таблице:</w:t>
      </w:r>
    </w:p>
    <w:p w:rsidR="00984092" w:rsidRPr="002C7272" w:rsidRDefault="00984092" w:rsidP="00984092">
      <w:pPr>
        <w:pStyle w:val="a7"/>
        <w:spacing w:after="0" w:line="360" w:lineRule="auto"/>
        <w:jc w:val="right"/>
        <w:rPr>
          <w:rFonts w:cs="Times New Roman"/>
          <w:sz w:val="28"/>
          <w:szCs w:val="28"/>
          <w:lang w:val="ru-RU"/>
        </w:rPr>
      </w:pPr>
      <w:r>
        <w:rPr>
          <w:rFonts w:cs="Times New Roman"/>
          <w:sz w:val="28"/>
          <w:szCs w:val="28"/>
          <w:lang w:val="ru-RU"/>
        </w:rPr>
        <w:t>«Таблица №1</w:t>
      </w:r>
      <w:r w:rsidR="00AB30D9">
        <w:rPr>
          <w:rFonts w:cs="Times New Roman"/>
          <w:sz w:val="28"/>
          <w:szCs w:val="28"/>
          <w:lang w:val="ru-RU"/>
        </w:rPr>
        <w:t>. Содержание психологических эффектов иппотерапии</w:t>
      </w:r>
      <w:r>
        <w:rPr>
          <w:rFonts w:cs="Times New Roman"/>
          <w:sz w:val="28"/>
          <w:szCs w:val="28"/>
          <w:lang w:val="ru-RU"/>
        </w:rPr>
        <w:t>»</w:t>
      </w:r>
    </w:p>
    <w:tbl>
      <w:tblPr>
        <w:tblStyle w:val="11"/>
        <w:tblW w:w="0" w:type="auto"/>
        <w:tblLook w:val="04A0"/>
      </w:tblPr>
      <w:tblGrid>
        <w:gridCol w:w="2514"/>
        <w:gridCol w:w="3220"/>
        <w:gridCol w:w="3221"/>
      </w:tblGrid>
      <w:tr w:rsidR="00D1548A" w:rsidRPr="002C7272" w:rsidTr="00804129">
        <w:trPr>
          <w:trHeight w:val="69"/>
        </w:trPr>
        <w:tc>
          <w:tcPr>
            <w:tcW w:w="2514"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Психологические эффекты</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Градация</w:t>
            </w:r>
          </w:p>
        </w:tc>
        <w:tc>
          <w:tcPr>
            <w:tcW w:w="3221"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Индикаторы</w:t>
            </w:r>
          </w:p>
        </w:tc>
      </w:tr>
      <w:tr w:rsidR="00D1548A" w:rsidRPr="002C7272" w:rsidTr="00804129">
        <w:trPr>
          <w:trHeight w:val="69"/>
        </w:trPr>
        <w:tc>
          <w:tcPr>
            <w:tcW w:w="2514"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1 Эмоциональный</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Отчетливо проявляется – 3б</w:t>
            </w:r>
          </w:p>
        </w:tc>
        <w:tc>
          <w:tcPr>
            <w:tcW w:w="3221"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Открыто выражает свои чувства, порывист, нетерпелив, не сдержан, встревожен, обеспокоен, напряжен во время занятия, окружающие люди вызывают положительные эмоции</w:t>
            </w: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Слабо проявляется – 2б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Не проявляется – 1б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69"/>
        </w:trPr>
        <w:tc>
          <w:tcPr>
            <w:tcW w:w="2514"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2 Коммуникативный</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Отчетливо проявляется – 3б</w:t>
            </w:r>
          </w:p>
        </w:tc>
        <w:tc>
          <w:tcPr>
            <w:tcW w:w="3221"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 xml:space="preserve">Стесняется инструктора, замыкается в общении со взрослым, зажат в общении с инструктором, легко вступает в </w:t>
            </w:r>
            <w:r w:rsidRPr="00804129">
              <w:rPr>
                <w:rFonts w:cs="Times New Roman"/>
                <w:sz w:val="20"/>
                <w:lang w:val="ru-RU"/>
              </w:rPr>
              <w:lastRenderedPageBreak/>
              <w:t>контакт с окружающим взрослым, инициативен в общении, общается с окружающими,  нравятся окружающие люди</w:t>
            </w: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Слабо проявляется – 2б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Не проявляется – 1б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458"/>
        </w:trPr>
        <w:tc>
          <w:tcPr>
            <w:tcW w:w="2514"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lastRenderedPageBreak/>
              <w:t>3 Регуляторный</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Отчетливо проявляется – 3б</w:t>
            </w:r>
          </w:p>
        </w:tc>
        <w:tc>
          <w:tcPr>
            <w:tcW w:w="3221"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Часто отвлекается на окружающие факторы, чувствует вялость, плохое поведение, сосредоточен на себе, занят собой, отказ выполнять задания не превышающее способности и физиологические возможности (лень), нуждается в помощи инструктора, с интересом и желанием справляется с заданиями, полагается на свои силы, самостоятелен, уравновешен и спокоен, способен контролировать свои действия</w:t>
            </w: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Слабо проявляется – 2б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Не проявляется – 1б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466"/>
        </w:trPr>
        <w:tc>
          <w:tcPr>
            <w:tcW w:w="2514"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5 Энергетический</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Отчетливо проявляется – 3б</w:t>
            </w:r>
          </w:p>
        </w:tc>
        <w:tc>
          <w:tcPr>
            <w:tcW w:w="3221"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Хорошее настроение, активность на занятии</w:t>
            </w: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Слабо проявляется – 2б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Не проявляется – 1б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458"/>
        </w:trPr>
        <w:tc>
          <w:tcPr>
            <w:tcW w:w="2514"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6 Мотивационный</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Отчетливо проявляется – 3б</w:t>
            </w:r>
          </w:p>
        </w:tc>
        <w:tc>
          <w:tcPr>
            <w:tcW w:w="3221"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Радуется успеху, с удовольствие выполняет задания</w:t>
            </w: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Слабо проявляется – 2б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69"/>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Не проявляется – 1б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178"/>
        </w:trPr>
        <w:tc>
          <w:tcPr>
            <w:tcW w:w="2514"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7 Поведенческий</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Отчетливо проявляется – 3б</w:t>
            </w:r>
          </w:p>
        </w:tc>
        <w:tc>
          <w:tcPr>
            <w:tcW w:w="3221" w:type="dxa"/>
            <w:vMerge w:val="restart"/>
          </w:tcPr>
          <w:p w:rsidR="00D1548A" w:rsidRPr="00804129" w:rsidRDefault="00D316B5" w:rsidP="00804129">
            <w:pPr>
              <w:pStyle w:val="a7"/>
              <w:spacing w:after="0" w:line="240" w:lineRule="auto"/>
              <w:jc w:val="both"/>
              <w:rPr>
                <w:rFonts w:cs="Times New Roman"/>
                <w:sz w:val="20"/>
                <w:lang w:val="ru-RU"/>
              </w:rPr>
            </w:pPr>
            <w:r>
              <w:rPr>
                <w:rFonts w:cs="Times New Roman"/>
                <w:sz w:val="20"/>
                <w:lang w:val="ru-RU"/>
              </w:rPr>
              <w:t>Делает шаг назад, не подходит к лошади, подходит сам</w:t>
            </w:r>
          </w:p>
        </w:tc>
      </w:tr>
      <w:tr w:rsidR="00D1548A" w:rsidRPr="002C7272" w:rsidTr="00804129">
        <w:trPr>
          <w:trHeight w:val="147"/>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Слабо проявляется – 2б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147"/>
        </w:trPr>
        <w:tc>
          <w:tcPr>
            <w:tcW w:w="2514" w:type="dxa"/>
            <w:vMerge/>
          </w:tcPr>
          <w:p w:rsidR="00D1548A" w:rsidRPr="00804129" w:rsidRDefault="00D1548A" w:rsidP="00804129">
            <w:pPr>
              <w:pStyle w:val="a7"/>
              <w:spacing w:after="0" w:line="240" w:lineRule="auto"/>
              <w:jc w:val="both"/>
              <w:rPr>
                <w:rFonts w:cs="Times New Roman"/>
                <w:sz w:val="20"/>
                <w:lang w:val="ru-RU"/>
              </w:rPr>
            </w:pP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Не проявляется – 1б</w:t>
            </w:r>
          </w:p>
        </w:tc>
        <w:tc>
          <w:tcPr>
            <w:tcW w:w="3221" w:type="dxa"/>
            <w:vMerge/>
          </w:tcPr>
          <w:p w:rsidR="00D1548A" w:rsidRPr="00804129" w:rsidRDefault="00D1548A" w:rsidP="00804129">
            <w:pPr>
              <w:pStyle w:val="a7"/>
              <w:spacing w:after="0" w:line="240" w:lineRule="auto"/>
              <w:jc w:val="both"/>
              <w:rPr>
                <w:rFonts w:cs="Times New Roman"/>
                <w:sz w:val="20"/>
                <w:lang w:val="ru-RU"/>
              </w:rPr>
            </w:pPr>
          </w:p>
        </w:tc>
      </w:tr>
      <w:tr w:rsidR="00D1548A" w:rsidRPr="002C7272" w:rsidTr="00804129">
        <w:trPr>
          <w:trHeight w:val="145"/>
        </w:trPr>
        <w:tc>
          <w:tcPr>
            <w:tcW w:w="2514"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8 Соматический</w:t>
            </w:r>
          </w:p>
        </w:tc>
        <w:tc>
          <w:tcPr>
            <w:tcW w:w="3220" w:type="dxa"/>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Отчетливо проявляется – 3б</w:t>
            </w:r>
          </w:p>
        </w:tc>
        <w:tc>
          <w:tcPr>
            <w:tcW w:w="3221" w:type="dxa"/>
            <w:vMerge w:val="restart"/>
          </w:tcPr>
          <w:p w:rsidR="00D1548A" w:rsidRPr="00804129" w:rsidRDefault="00D1548A" w:rsidP="00804129">
            <w:pPr>
              <w:pStyle w:val="a7"/>
              <w:spacing w:after="0" w:line="240" w:lineRule="auto"/>
              <w:jc w:val="both"/>
              <w:rPr>
                <w:rFonts w:cs="Times New Roman"/>
                <w:sz w:val="20"/>
                <w:lang w:val="ru-RU"/>
              </w:rPr>
            </w:pPr>
            <w:r w:rsidRPr="00804129">
              <w:rPr>
                <w:rFonts w:cs="Times New Roman"/>
                <w:sz w:val="20"/>
                <w:lang w:val="ru-RU"/>
              </w:rPr>
              <w:t>Болевые и неприятные ощущения в области ЖКТ,  дыхательной системы,  сердечно</w:t>
            </w:r>
            <w:r w:rsidR="00580982">
              <w:rPr>
                <w:rFonts w:cs="Times New Roman"/>
                <w:sz w:val="20"/>
                <w:lang w:val="ru-RU"/>
              </w:rPr>
              <w:t>–</w:t>
            </w:r>
            <w:r w:rsidRPr="00804129">
              <w:rPr>
                <w:rFonts w:cs="Times New Roman"/>
                <w:sz w:val="20"/>
                <w:lang w:val="ru-RU"/>
              </w:rPr>
              <w:t xml:space="preserve">сосудистой системы, выделительной системы, головные боли, сонливость,  тремор конечностей, </w:t>
            </w:r>
            <w:proofErr w:type="spellStart"/>
            <w:r w:rsidRPr="00804129">
              <w:rPr>
                <w:rFonts w:cs="Times New Roman"/>
                <w:sz w:val="20"/>
                <w:lang w:val="ru-RU"/>
              </w:rPr>
              <w:t>вегето</w:t>
            </w:r>
            <w:proofErr w:type="spellEnd"/>
            <w:r w:rsidR="00580982">
              <w:rPr>
                <w:rFonts w:cs="Times New Roman"/>
                <w:sz w:val="20"/>
                <w:lang w:val="ru-RU"/>
              </w:rPr>
              <w:t>–</w:t>
            </w:r>
            <w:r w:rsidRPr="00804129">
              <w:rPr>
                <w:rFonts w:cs="Times New Roman"/>
                <w:sz w:val="20"/>
                <w:lang w:val="ru-RU"/>
              </w:rPr>
              <w:t>сосудистые проявления,  изменение аппетита, качество сна, энурез.</w:t>
            </w:r>
          </w:p>
        </w:tc>
      </w:tr>
      <w:tr w:rsidR="00D1548A" w:rsidRPr="002C7272" w:rsidTr="00804129">
        <w:trPr>
          <w:trHeight w:val="145"/>
        </w:trPr>
        <w:tc>
          <w:tcPr>
            <w:tcW w:w="2514" w:type="dxa"/>
            <w:vMerge/>
          </w:tcPr>
          <w:p w:rsidR="00D1548A" w:rsidRPr="002C7272" w:rsidRDefault="00D1548A" w:rsidP="00D1548A">
            <w:pPr>
              <w:pStyle w:val="a7"/>
              <w:spacing w:after="0" w:line="360" w:lineRule="auto"/>
              <w:jc w:val="both"/>
              <w:rPr>
                <w:rFonts w:cs="Times New Roman"/>
                <w:sz w:val="28"/>
                <w:szCs w:val="28"/>
                <w:lang w:val="ru-RU"/>
              </w:rPr>
            </w:pPr>
          </w:p>
        </w:tc>
        <w:tc>
          <w:tcPr>
            <w:tcW w:w="3220" w:type="dxa"/>
          </w:tcPr>
          <w:p w:rsidR="00D1548A" w:rsidRPr="00D316B5" w:rsidRDefault="00D1548A" w:rsidP="00804129">
            <w:pPr>
              <w:pStyle w:val="a7"/>
              <w:spacing w:after="0" w:line="240" w:lineRule="auto"/>
              <w:jc w:val="both"/>
              <w:rPr>
                <w:rFonts w:cs="Times New Roman"/>
                <w:sz w:val="20"/>
                <w:szCs w:val="20"/>
                <w:lang w:val="ru-RU"/>
              </w:rPr>
            </w:pPr>
            <w:r w:rsidRPr="00D316B5">
              <w:rPr>
                <w:rFonts w:cs="Times New Roman"/>
                <w:sz w:val="20"/>
                <w:szCs w:val="20"/>
                <w:lang w:val="ru-RU"/>
              </w:rPr>
              <w:t>Слабо проявляется – 2б</w:t>
            </w:r>
          </w:p>
        </w:tc>
        <w:tc>
          <w:tcPr>
            <w:tcW w:w="3221" w:type="dxa"/>
            <w:vMerge/>
          </w:tcPr>
          <w:p w:rsidR="00D1548A" w:rsidRPr="002C7272" w:rsidRDefault="00D1548A" w:rsidP="00D1548A">
            <w:pPr>
              <w:pStyle w:val="a7"/>
              <w:spacing w:after="0" w:line="360" w:lineRule="auto"/>
              <w:jc w:val="both"/>
              <w:rPr>
                <w:rFonts w:cs="Times New Roman"/>
                <w:sz w:val="28"/>
                <w:szCs w:val="28"/>
                <w:lang w:val="ru-RU"/>
              </w:rPr>
            </w:pPr>
          </w:p>
        </w:tc>
      </w:tr>
      <w:tr w:rsidR="00D1548A" w:rsidRPr="002C7272" w:rsidTr="00804129">
        <w:trPr>
          <w:trHeight w:val="145"/>
        </w:trPr>
        <w:tc>
          <w:tcPr>
            <w:tcW w:w="2514" w:type="dxa"/>
            <w:vMerge/>
          </w:tcPr>
          <w:p w:rsidR="00D1548A" w:rsidRPr="002C7272" w:rsidRDefault="00D1548A" w:rsidP="00D1548A">
            <w:pPr>
              <w:pStyle w:val="a7"/>
              <w:spacing w:after="0" w:line="360" w:lineRule="auto"/>
              <w:jc w:val="both"/>
              <w:rPr>
                <w:rFonts w:cs="Times New Roman"/>
                <w:sz w:val="28"/>
                <w:szCs w:val="28"/>
                <w:lang w:val="ru-RU"/>
              </w:rPr>
            </w:pPr>
          </w:p>
        </w:tc>
        <w:tc>
          <w:tcPr>
            <w:tcW w:w="3220" w:type="dxa"/>
          </w:tcPr>
          <w:p w:rsidR="00D1548A" w:rsidRPr="00D316B5" w:rsidRDefault="00D1548A" w:rsidP="00804129">
            <w:pPr>
              <w:pStyle w:val="a7"/>
              <w:spacing w:after="0" w:line="240" w:lineRule="auto"/>
              <w:jc w:val="both"/>
              <w:rPr>
                <w:rFonts w:cs="Times New Roman"/>
                <w:sz w:val="20"/>
                <w:szCs w:val="20"/>
                <w:lang w:val="ru-RU"/>
              </w:rPr>
            </w:pPr>
            <w:r w:rsidRPr="00D316B5">
              <w:rPr>
                <w:rFonts w:cs="Times New Roman"/>
                <w:sz w:val="20"/>
                <w:szCs w:val="20"/>
                <w:lang w:val="ru-RU"/>
              </w:rPr>
              <w:t>Не проявляется – 1б</w:t>
            </w:r>
          </w:p>
        </w:tc>
        <w:tc>
          <w:tcPr>
            <w:tcW w:w="3221" w:type="dxa"/>
            <w:vMerge/>
          </w:tcPr>
          <w:p w:rsidR="00D1548A" w:rsidRPr="002C7272" w:rsidRDefault="00D1548A" w:rsidP="00D1548A">
            <w:pPr>
              <w:pStyle w:val="a7"/>
              <w:spacing w:after="0" w:line="360" w:lineRule="auto"/>
              <w:jc w:val="both"/>
              <w:rPr>
                <w:rFonts w:cs="Times New Roman"/>
                <w:sz w:val="28"/>
                <w:szCs w:val="28"/>
                <w:lang w:val="ru-RU"/>
              </w:rPr>
            </w:pPr>
          </w:p>
        </w:tc>
      </w:tr>
    </w:tbl>
    <w:p w:rsidR="00D1548A" w:rsidRPr="002C7272" w:rsidRDefault="00D1548A" w:rsidP="00D1548A">
      <w:pPr>
        <w:pStyle w:val="a7"/>
        <w:spacing w:after="0" w:line="360" w:lineRule="auto"/>
        <w:jc w:val="both"/>
        <w:rPr>
          <w:rFonts w:cs="Times New Roman"/>
          <w:sz w:val="28"/>
          <w:szCs w:val="28"/>
          <w:lang w:val="ru-RU"/>
        </w:rPr>
      </w:pPr>
    </w:p>
    <w:p w:rsidR="00D1548A" w:rsidRPr="002C7272" w:rsidRDefault="00D316B5" w:rsidP="00D1548A">
      <w:pPr>
        <w:pStyle w:val="a7"/>
        <w:spacing w:after="0" w:line="360" w:lineRule="auto"/>
        <w:jc w:val="both"/>
        <w:rPr>
          <w:rFonts w:cs="Times New Roman"/>
          <w:sz w:val="28"/>
          <w:szCs w:val="28"/>
          <w:lang w:val="ru-RU"/>
        </w:rPr>
      </w:pPr>
      <w:r>
        <w:rPr>
          <w:rFonts w:cs="Times New Roman"/>
          <w:sz w:val="28"/>
          <w:szCs w:val="28"/>
          <w:lang w:val="ru-RU"/>
        </w:rPr>
        <w:t>Карта наблюдения</w:t>
      </w:r>
      <w:r w:rsidR="00D1548A" w:rsidRPr="002C7272">
        <w:rPr>
          <w:rFonts w:cs="Times New Roman"/>
          <w:sz w:val="28"/>
          <w:szCs w:val="28"/>
          <w:lang w:val="ru-RU"/>
        </w:rPr>
        <w:t xml:space="preserve"> </w:t>
      </w:r>
      <w:r>
        <w:rPr>
          <w:rFonts w:cs="Times New Roman"/>
          <w:sz w:val="28"/>
          <w:szCs w:val="28"/>
          <w:lang w:val="ru-RU"/>
        </w:rPr>
        <w:t>приставлена</w:t>
      </w:r>
      <w:r w:rsidR="001147C4">
        <w:rPr>
          <w:rFonts w:cs="Times New Roman"/>
          <w:sz w:val="28"/>
          <w:szCs w:val="28"/>
          <w:lang w:val="ru-RU"/>
        </w:rPr>
        <w:t xml:space="preserve"> в Приложении</w:t>
      </w:r>
      <w:r w:rsidR="000D73E1">
        <w:rPr>
          <w:rFonts w:cs="Times New Roman"/>
          <w:sz w:val="28"/>
          <w:szCs w:val="28"/>
          <w:lang w:val="ru-RU"/>
        </w:rPr>
        <w:t xml:space="preserve"> №3</w:t>
      </w:r>
      <w:r w:rsidR="00D1548A" w:rsidRPr="002C7272">
        <w:rPr>
          <w:rFonts w:cs="Times New Roman"/>
          <w:sz w:val="28"/>
          <w:szCs w:val="28"/>
          <w:lang w:val="ru-RU"/>
        </w:rPr>
        <w:t>.</w:t>
      </w:r>
    </w:p>
    <w:p w:rsidR="00530E63" w:rsidRDefault="00530E63" w:rsidP="00530E63">
      <w:pPr>
        <w:pStyle w:val="a7"/>
        <w:spacing w:after="0" w:line="360" w:lineRule="auto"/>
        <w:jc w:val="both"/>
        <w:rPr>
          <w:rFonts w:cs="Times New Roman"/>
          <w:sz w:val="28"/>
          <w:szCs w:val="28"/>
          <w:lang w:val="ru-RU"/>
        </w:rPr>
      </w:pPr>
      <w:r>
        <w:rPr>
          <w:rFonts w:cs="Times New Roman"/>
          <w:i/>
          <w:sz w:val="28"/>
          <w:szCs w:val="28"/>
          <w:lang w:val="ru-RU"/>
        </w:rPr>
        <w:t>Опросник «САН»</w:t>
      </w:r>
      <w:r>
        <w:rPr>
          <w:rFonts w:cs="Times New Roman"/>
          <w:sz w:val="28"/>
          <w:szCs w:val="28"/>
          <w:lang w:val="ru-RU"/>
        </w:rPr>
        <w:t xml:space="preserve"> – экспресс–оценка</w:t>
      </w:r>
      <w:r>
        <w:rPr>
          <w:rFonts w:cs="Times New Roman"/>
          <w:b/>
          <w:sz w:val="28"/>
          <w:szCs w:val="28"/>
          <w:lang w:val="ru-RU"/>
        </w:rPr>
        <w:t xml:space="preserve"> </w:t>
      </w:r>
      <w:r>
        <w:rPr>
          <w:rFonts w:cs="Times New Roman"/>
          <w:sz w:val="28"/>
          <w:szCs w:val="28"/>
          <w:lang w:val="ru-RU"/>
        </w:rPr>
        <w:t xml:space="preserve">самочувствия, активности и настроения, разработан  В.А. </w:t>
      </w:r>
      <w:proofErr w:type="spellStart"/>
      <w:r>
        <w:rPr>
          <w:rFonts w:cs="Times New Roman"/>
          <w:sz w:val="28"/>
          <w:szCs w:val="28"/>
          <w:lang w:val="ru-RU"/>
        </w:rPr>
        <w:t>Доскиным</w:t>
      </w:r>
      <w:proofErr w:type="spellEnd"/>
      <w:r>
        <w:rPr>
          <w:rFonts w:cs="Times New Roman"/>
          <w:sz w:val="28"/>
          <w:szCs w:val="28"/>
          <w:lang w:val="ru-RU"/>
        </w:rPr>
        <w:t xml:space="preserve">, Н.А. Лаврентьевой, В.Б. </w:t>
      </w:r>
      <w:proofErr w:type="spellStart"/>
      <w:r>
        <w:rPr>
          <w:rFonts w:cs="Times New Roman"/>
          <w:sz w:val="28"/>
          <w:szCs w:val="28"/>
          <w:lang w:val="ru-RU"/>
        </w:rPr>
        <w:t>Шарай</w:t>
      </w:r>
      <w:proofErr w:type="spellEnd"/>
      <w:r>
        <w:rPr>
          <w:rFonts w:cs="Times New Roman"/>
          <w:sz w:val="28"/>
          <w:szCs w:val="28"/>
          <w:lang w:val="ru-RU"/>
        </w:rPr>
        <w:t xml:space="preserve"> и М.П. </w:t>
      </w:r>
      <w:proofErr w:type="spellStart"/>
      <w:r>
        <w:rPr>
          <w:rFonts w:cs="Times New Roman"/>
          <w:sz w:val="28"/>
          <w:szCs w:val="28"/>
          <w:lang w:val="ru-RU"/>
        </w:rPr>
        <w:t>Мирошниковым</w:t>
      </w:r>
      <w:proofErr w:type="spellEnd"/>
      <w:r>
        <w:rPr>
          <w:rFonts w:cs="Times New Roman"/>
          <w:sz w:val="28"/>
          <w:szCs w:val="28"/>
          <w:lang w:val="ru-RU"/>
        </w:rPr>
        <w:t xml:space="preserve"> (1973) </w:t>
      </w:r>
      <w:r w:rsidR="003C7892">
        <w:rPr>
          <w:rFonts w:cs="Times New Roman"/>
          <w:sz w:val="28"/>
          <w:szCs w:val="28"/>
          <w:lang w:val="ru-RU"/>
        </w:rPr>
        <w:t>[</w:t>
      </w:r>
      <w:r w:rsidR="003C7892" w:rsidRPr="003C7892">
        <w:rPr>
          <w:rFonts w:cs="Times New Roman"/>
          <w:sz w:val="28"/>
          <w:szCs w:val="28"/>
          <w:lang w:val="ru-RU"/>
        </w:rPr>
        <w:t>5</w:t>
      </w:r>
      <w:r w:rsidRPr="00AD3CF2">
        <w:rPr>
          <w:rFonts w:cs="Times New Roman"/>
          <w:sz w:val="28"/>
          <w:szCs w:val="28"/>
          <w:lang w:val="ru-RU"/>
        </w:rPr>
        <w:t>].</w:t>
      </w:r>
      <w:r>
        <w:rPr>
          <w:rFonts w:cs="Times New Roman"/>
          <w:sz w:val="28"/>
          <w:szCs w:val="28"/>
          <w:lang w:val="ru-RU"/>
        </w:rPr>
        <w:t xml:space="preserve"> В оригинальном варианте </w:t>
      </w:r>
      <w:proofErr w:type="spellStart"/>
      <w:r>
        <w:rPr>
          <w:rFonts w:cs="Times New Roman"/>
          <w:sz w:val="28"/>
          <w:szCs w:val="28"/>
          <w:lang w:val="ru-RU"/>
        </w:rPr>
        <w:t>опросник</w:t>
      </w:r>
      <w:proofErr w:type="spellEnd"/>
      <w:r>
        <w:rPr>
          <w:rFonts w:cs="Times New Roman"/>
          <w:sz w:val="28"/>
          <w:szCs w:val="28"/>
          <w:lang w:val="ru-RU"/>
        </w:rPr>
        <w:t xml:space="preserve"> состоит из 30 пар противоположных характеристик, по которым испытуемого просят оценить своё состояние в данный момент. Каждая пара характеристик представляет собой шкалу, на которой испытуемый отмечает степень выраженности той или иной характеристики своего состояния. В связи со спецификой нашего исследования и трудностей его проведения, список характеристик был сокращен до 6.</w:t>
      </w:r>
    </w:p>
    <w:p w:rsidR="00530E63" w:rsidRDefault="00530E63" w:rsidP="00530E63">
      <w:pPr>
        <w:pStyle w:val="a7"/>
        <w:spacing w:after="0" w:line="360" w:lineRule="auto"/>
        <w:jc w:val="both"/>
        <w:rPr>
          <w:rFonts w:cs="Times New Roman"/>
          <w:sz w:val="28"/>
          <w:szCs w:val="28"/>
          <w:lang w:val="ru-RU"/>
        </w:rPr>
      </w:pPr>
      <w:r>
        <w:rPr>
          <w:rFonts w:cs="Times New Roman"/>
          <w:sz w:val="28"/>
          <w:szCs w:val="28"/>
          <w:lang w:val="ru-RU"/>
        </w:rPr>
        <w:lastRenderedPageBreak/>
        <w:tab/>
        <w:t>Модифицированный нами вариант опросника «САН» был использован для определения самочувствия, уровня активности и настроения ребенка сразу после занятия на лошади. Наблюдение за ребенком с ОВЗ после занятия с лошадью дает возможность отследить проявления эмоциональных реакций,  уровня мотивации к занятиям иппотерапией, а также определить состояние энергетических ресурсов детей после занятий. По модифицированному варианту опросника оценивались следующие показатели:</w:t>
      </w:r>
    </w:p>
    <w:p w:rsidR="00530E63" w:rsidRDefault="00530E63" w:rsidP="00E5556C">
      <w:pPr>
        <w:pStyle w:val="a7"/>
        <w:numPr>
          <w:ilvl w:val="0"/>
          <w:numId w:val="48"/>
        </w:numPr>
        <w:spacing w:after="0" w:line="360" w:lineRule="auto"/>
        <w:jc w:val="both"/>
        <w:rPr>
          <w:rFonts w:cs="Times New Roman"/>
          <w:sz w:val="28"/>
          <w:szCs w:val="28"/>
          <w:lang w:val="ru-RU"/>
        </w:rPr>
      </w:pPr>
      <w:r>
        <w:rPr>
          <w:rFonts w:cs="Times New Roman"/>
          <w:sz w:val="28"/>
          <w:szCs w:val="28"/>
          <w:lang w:val="ru-RU"/>
        </w:rPr>
        <w:t>Эмоциональный тонус – наблюдение и оценка уровня настроения ребенка по окончании занятия;</w:t>
      </w:r>
    </w:p>
    <w:p w:rsidR="00530E63" w:rsidRDefault="00530E63" w:rsidP="00E5556C">
      <w:pPr>
        <w:pStyle w:val="a7"/>
        <w:numPr>
          <w:ilvl w:val="0"/>
          <w:numId w:val="48"/>
        </w:numPr>
        <w:spacing w:after="0" w:line="360" w:lineRule="auto"/>
        <w:jc w:val="both"/>
        <w:rPr>
          <w:rFonts w:cs="Times New Roman"/>
          <w:sz w:val="28"/>
          <w:szCs w:val="28"/>
          <w:lang w:val="ru-RU"/>
        </w:rPr>
      </w:pPr>
      <w:r>
        <w:rPr>
          <w:rFonts w:cs="Times New Roman"/>
          <w:sz w:val="28"/>
          <w:szCs w:val="28"/>
          <w:lang w:val="ru-RU"/>
        </w:rPr>
        <w:t>Саморегуляция – наблюдение и оценка уровня внимательности;</w:t>
      </w:r>
    </w:p>
    <w:p w:rsidR="00530E63" w:rsidRDefault="00530E63" w:rsidP="00E5556C">
      <w:pPr>
        <w:pStyle w:val="a7"/>
        <w:numPr>
          <w:ilvl w:val="0"/>
          <w:numId w:val="48"/>
        </w:numPr>
        <w:spacing w:after="0" w:line="360" w:lineRule="auto"/>
        <w:jc w:val="both"/>
        <w:rPr>
          <w:rFonts w:cs="Times New Roman"/>
          <w:sz w:val="28"/>
          <w:szCs w:val="28"/>
          <w:lang w:val="ru-RU"/>
        </w:rPr>
      </w:pPr>
      <w:r>
        <w:rPr>
          <w:rFonts w:cs="Times New Roman"/>
          <w:sz w:val="28"/>
          <w:szCs w:val="28"/>
          <w:lang w:val="ru-RU"/>
        </w:rPr>
        <w:t>Спокойствие – наблюдение и оценка уровня тревоги или спокойного состояния;</w:t>
      </w:r>
    </w:p>
    <w:p w:rsidR="00530E63" w:rsidRDefault="00530E63" w:rsidP="00E5556C">
      <w:pPr>
        <w:pStyle w:val="a7"/>
        <w:numPr>
          <w:ilvl w:val="0"/>
          <w:numId w:val="48"/>
        </w:numPr>
        <w:spacing w:after="0" w:line="360" w:lineRule="auto"/>
        <w:jc w:val="both"/>
        <w:rPr>
          <w:rFonts w:cs="Times New Roman"/>
          <w:sz w:val="28"/>
          <w:szCs w:val="28"/>
          <w:lang w:val="ru-RU"/>
        </w:rPr>
      </w:pPr>
      <w:r>
        <w:rPr>
          <w:rFonts w:cs="Times New Roman"/>
          <w:sz w:val="28"/>
          <w:szCs w:val="28"/>
          <w:lang w:val="ru-RU"/>
        </w:rPr>
        <w:t>Мотивация – наблюдение и оценка желания продолжать занятие даже после его окончания;</w:t>
      </w:r>
    </w:p>
    <w:p w:rsidR="00530E63" w:rsidRDefault="00530E63" w:rsidP="00E5556C">
      <w:pPr>
        <w:pStyle w:val="a7"/>
        <w:numPr>
          <w:ilvl w:val="0"/>
          <w:numId w:val="48"/>
        </w:numPr>
        <w:spacing w:after="0" w:line="360" w:lineRule="auto"/>
        <w:jc w:val="both"/>
        <w:rPr>
          <w:rFonts w:cs="Times New Roman"/>
          <w:sz w:val="28"/>
          <w:szCs w:val="28"/>
          <w:lang w:val="ru-RU"/>
        </w:rPr>
      </w:pPr>
      <w:r>
        <w:rPr>
          <w:rFonts w:cs="Times New Roman"/>
          <w:sz w:val="28"/>
          <w:szCs w:val="28"/>
          <w:lang w:val="ru-RU"/>
        </w:rPr>
        <w:t>Активность – наблюдение и оценка уровня энергетических ресурсов ребенка после занятия;</w:t>
      </w:r>
    </w:p>
    <w:p w:rsidR="00530E63" w:rsidRDefault="00530E63" w:rsidP="00E5556C">
      <w:pPr>
        <w:pStyle w:val="a7"/>
        <w:numPr>
          <w:ilvl w:val="0"/>
          <w:numId w:val="48"/>
        </w:numPr>
        <w:spacing w:after="0" w:line="360" w:lineRule="auto"/>
        <w:jc w:val="both"/>
        <w:rPr>
          <w:rFonts w:cs="Times New Roman"/>
          <w:sz w:val="28"/>
          <w:szCs w:val="28"/>
          <w:lang w:val="ru-RU"/>
        </w:rPr>
      </w:pPr>
      <w:r>
        <w:rPr>
          <w:rFonts w:cs="Times New Roman"/>
          <w:sz w:val="28"/>
          <w:szCs w:val="28"/>
          <w:lang w:val="ru-RU"/>
        </w:rPr>
        <w:t>Понравилось занятие – наблюдение и оценка уровня удовлетворенности занятием.</w:t>
      </w:r>
    </w:p>
    <w:p w:rsidR="00530E63" w:rsidRDefault="00530E63" w:rsidP="00530E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Опросник проводился по следующей инструкции: «Уважаемые родители и участники! Перед вами перечень противоположных психологических состояний. Оцените, пожалуйста, каждое из них в зависимости от того, как чувствует себя Ваш ребенок после занятия на лошади. К примеру, если вы оцениваете настроение хорошим, то обведите кружочком одну цифру </w:t>
      </w:r>
      <w:r>
        <w:rPr>
          <w:rFonts w:ascii="Times New Roman" w:hAnsi="Times New Roman" w:cs="Times New Roman"/>
          <w:i/>
          <w:sz w:val="28"/>
          <w:szCs w:val="28"/>
        </w:rPr>
        <w:t>левее</w:t>
      </w:r>
      <w:r>
        <w:rPr>
          <w:rFonts w:ascii="Times New Roman" w:hAnsi="Times New Roman" w:cs="Times New Roman"/>
          <w:sz w:val="28"/>
          <w:szCs w:val="28"/>
        </w:rPr>
        <w:t xml:space="preserve">, если наоборот, то обведите кружочком цифру </w:t>
      </w:r>
      <w:r>
        <w:rPr>
          <w:rFonts w:ascii="Times New Roman" w:hAnsi="Times New Roman" w:cs="Times New Roman"/>
          <w:i/>
          <w:sz w:val="28"/>
          <w:szCs w:val="28"/>
        </w:rPr>
        <w:t>правее</w:t>
      </w:r>
      <w:r>
        <w:rPr>
          <w:rFonts w:ascii="Times New Roman" w:hAnsi="Times New Roman" w:cs="Times New Roman"/>
          <w:sz w:val="28"/>
          <w:szCs w:val="28"/>
        </w:rPr>
        <w:t xml:space="preserve">»: </w:t>
      </w:r>
    </w:p>
    <w:p w:rsidR="00723659" w:rsidRPr="00D03981" w:rsidRDefault="005B3066" w:rsidP="005B3066">
      <w:pPr>
        <w:spacing w:line="360" w:lineRule="auto"/>
        <w:rPr>
          <w:rFonts w:ascii="Times New Roman" w:hAnsi="Times New Roman" w:cs="Times New Roman"/>
          <w:b/>
          <w:sz w:val="28"/>
          <w:szCs w:val="28"/>
        </w:rPr>
      </w:pPr>
      <w:proofErr w:type="spellStart"/>
      <w:r>
        <w:rPr>
          <w:rFonts w:ascii="Times New Roman" w:hAnsi="Times New Roman" w:cs="Times New Roman"/>
          <w:sz w:val="28"/>
          <w:szCs w:val="28"/>
        </w:rPr>
        <w:t>Стимульный</w:t>
      </w:r>
      <w:proofErr w:type="spellEnd"/>
      <w:r>
        <w:rPr>
          <w:rFonts w:ascii="Times New Roman" w:hAnsi="Times New Roman" w:cs="Times New Roman"/>
          <w:sz w:val="28"/>
          <w:szCs w:val="28"/>
        </w:rPr>
        <w:t xml:space="preserve"> материал представлен в приложении</w:t>
      </w:r>
      <w:r w:rsidR="000D73E1">
        <w:rPr>
          <w:rFonts w:ascii="Times New Roman" w:hAnsi="Times New Roman" w:cs="Times New Roman"/>
          <w:sz w:val="28"/>
          <w:szCs w:val="28"/>
        </w:rPr>
        <w:t xml:space="preserve"> №7</w:t>
      </w:r>
      <w:r w:rsidR="00D03981" w:rsidRPr="00D03981">
        <w:rPr>
          <w:rFonts w:ascii="Times New Roman" w:hAnsi="Times New Roman" w:cs="Times New Roman"/>
          <w:sz w:val="28"/>
          <w:szCs w:val="28"/>
        </w:rPr>
        <w:t>.</w:t>
      </w:r>
    </w:p>
    <w:p w:rsidR="00AD3CF2" w:rsidRPr="002B78F2" w:rsidRDefault="00AD3CF2" w:rsidP="00530E63">
      <w:pPr>
        <w:spacing w:line="360" w:lineRule="auto"/>
        <w:jc w:val="right"/>
        <w:rPr>
          <w:rFonts w:ascii="Times New Roman" w:hAnsi="Times New Roman" w:cs="Times New Roman"/>
          <w:sz w:val="28"/>
          <w:szCs w:val="28"/>
        </w:rPr>
      </w:pPr>
    </w:p>
    <w:p w:rsidR="00530E63" w:rsidRPr="00D03981" w:rsidRDefault="00530E63" w:rsidP="00D03981">
      <w:pPr>
        <w:spacing w:line="360" w:lineRule="auto"/>
        <w:rPr>
          <w:rFonts w:ascii="Times New Roman" w:hAnsi="Times New Roman" w:cs="Times New Roman"/>
          <w:sz w:val="28"/>
          <w:szCs w:val="28"/>
        </w:rPr>
      </w:pPr>
    </w:p>
    <w:p w:rsidR="00530E63" w:rsidRDefault="00530E63" w:rsidP="00530E63">
      <w:pPr>
        <w:rPr>
          <w:rFonts w:ascii="Times New Roman" w:hAnsi="Times New Roman" w:cs="Times New Roman"/>
          <w:sz w:val="28"/>
          <w:szCs w:val="28"/>
        </w:rPr>
      </w:pPr>
    </w:p>
    <w:p w:rsidR="00530E63" w:rsidRDefault="00530E63" w:rsidP="00530E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данных о самочувствии детей с ОВЗ после иппотерапевтического занятия, оцененного родителями,  был проведен с учетом количества баллов, соответствующего степени выраженности каждого показателя. </w:t>
      </w:r>
    </w:p>
    <w:p w:rsidR="00530E63" w:rsidRPr="002C7272" w:rsidRDefault="00530E63" w:rsidP="00530E63">
      <w:pPr>
        <w:pStyle w:val="a7"/>
        <w:spacing w:after="0" w:line="360" w:lineRule="auto"/>
        <w:jc w:val="both"/>
        <w:rPr>
          <w:rFonts w:cs="Times New Roman"/>
          <w:sz w:val="28"/>
          <w:szCs w:val="28"/>
          <w:lang w:val="ru-RU"/>
        </w:rPr>
      </w:pPr>
      <w:r w:rsidRPr="00984092">
        <w:rPr>
          <w:rFonts w:cs="Times New Roman"/>
          <w:i/>
          <w:sz w:val="28"/>
          <w:szCs w:val="28"/>
          <w:lang w:val="ru-RU"/>
        </w:rPr>
        <w:t>Карта наблюдения за поведением детей в домашних условиях (авторский вариант)</w:t>
      </w:r>
      <w:r>
        <w:rPr>
          <w:rFonts w:cs="Times New Roman"/>
          <w:i/>
          <w:sz w:val="28"/>
          <w:szCs w:val="28"/>
          <w:lang w:val="ru-RU"/>
        </w:rPr>
        <w:t xml:space="preserve"> – </w:t>
      </w:r>
      <w:r w:rsidRPr="002C7272">
        <w:rPr>
          <w:rFonts w:cs="Times New Roman"/>
          <w:sz w:val="28"/>
          <w:szCs w:val="28"/>
          <w:lang w:val="ru-RU"/>
        </w:rPr>
        <w:t xml:space="preserve"> предназначена для диагностики поведенческих проявлений после иппотерапевтических занятий. В основу карты положены поведенческие проявления, типичные для детей с ограниченными возможностями зд</w:t>
      </w:r>
      <w:r>
        <w:rPr>
          <w:rFonts w:cs="Times New Roman"/>
          <w:sz w:val="28"/>
          <w:szCs w:val="28"/>
          <w:lang w:val="ru-RU"/>
        </w:rPr>
        <w:t xml:space="preserve">оровья разного дизонтогенеза </w:t>
      </w:r>
      <w:r w:rsidR="003C7892">
        <w:rPr>
          <w:rFonts w:cs="Times New Roman"/>
          <w:sz w:val="28"/>
          <w:szCs w:val="28"/>
          <w:lang w:val="ru-RU"/>
        </w:rPr>
        <w:t>[3</w:t>
      </w:r>
      <w:r w:rsidR="003C7892" w:rsidRPr="003C7892">
        <w:rPr>
          <w:rFonts w:cs="Times New Roman"/>
          <w:sz w:val="28"/>
          <w:szCs w:val="28"/>
          <w:lang w:val="ru-RU"/>
        </w:rPr>
        <w:t>5</w:t>
      </w:r>
      <w:r w:rsidR="00AD3CF2" w:rsidRPr="00AD3CF2">
        <w:rPr>
          <w:rFonts w:cs="Times New Roman"/>
          <w:sz w:val="28"/>
          <w:szCs w:val="28"/>
          <w:lang w:val="ru-RU"/>
        </w:rPr>
        <w:t>].</w:t>
      </w:r>
      <w:r w:rsidRPr="002C7272">
        <w:rPr>
          <w:rFonts w:cs="Times New Roman"/>
          <w:sz w:val="28"/>
          <w:szCs w:val="28"/>
          <w:lang w:val="ru-RU"/>
        </w:rPr>
        <w:t xml:space="preserve">  Содержание карты предполагало наблюдение за теми же поведенческими проявлениями, что и карта наблюдений за поведенческими проявлениями на иппотерапевтических занятиях. Задача родителей заключалась в том, чтобы отметить активность, интерес</w:t>
      </w:r>
      <w:r>
        <w:rPr>
          <w:rFonts w:cs="Times New Roman"/>
          <w:sz w:val="28"/>
          <w:szCs w:val="28"/>
          <w:lang w:val="ru-RU"/>
        </w:rPr>
        <w:t xml:space="preserve">, внимательность детей и т.д.  в </w:t>
      </w:r>
      <w:r w:rsidRPr="002C7272">
        <w:rPr>
          <w:rFonts w:cs="Times New Roman"/>
          <w:sz w:val="28"/>
          <w:szCs w:val="28"/>
          <w:lang w:val="ru-RU"/>
        </w:rPr>
        <w:t>дома</w:t>
      </w:r>
      <w:r>
        <w:rPr>
          <w:rFonts w:cs="Times New Roman"/>
          <w:sz w:val="28"/>
          <w:szCs w:val="28"/>
          <w:lang w:val="ru-RU"/>
        </w:rPr>
        <w:t>шней обстановке</w:t>
      </w:r>
      <w:r w:rsidRPr="002C7272">
        <w:rPr>
          <w:rFonts w:cs="Times New Roman"/>
          <w:sz w:val="28"/>
          <w:szCs w:val="28"/>
          <w:lang w:val="ru-RU"/>
        </w:rPr>
        <w:t xml:space="preserve"> после занятий. Карта заполняется только родителями. Полное содержание карты представлено </w:t>
      </w:r>
      <w:r>
        <w:rPr>
          <w:rFonts w:cs="Times New Roman"/>
          <w:sz w:val="28"/>
          <w:szCs w:val="28"/>
          <w:lang w:val="ru-RU"/>
        </w:rPr>
        <w:t>в П</w:t>
      </w:r>
      <w:r w:rsidRPr="002C7272">
        <w:rPr>
          <w:rFonts w:cs="Times New Roman"/>
          <w:sz w:val="28"/>
          <w:szCs w:val="28"/>
          <w:lang w:val="ru-RU"/>
        </w:rPr>
        <w:t>риложении</w:t>
      </w:r>
      <w:r w:rsidR="000D73E1">
        <w:rPr>
          <w:rFonts w:cs="Times New Roman"/>
          <w:sz w:val="28"/>
          <w:szCs w:val="28"/>
          <w:lang w:val="ru-RU"/>
        </w:rPr>
        <w:t xml:space="preserve"> №4</w:t>
      </w:r>
      <w:r w:rsidRPr="002C7272">
        <w:rPr>
          <w:rFonts w:cs="Times New Roman"/>
          <w:sz w:val="28"/>
          <w:szCs w:val="28"/>
          <w:lang w:val="ru-RU"/>
        </w:rPr>
        <w:t>.</w:t>
      </w:r>
    </w:p>
    <w:p w:rsidR="00530E63" w:rsidRPr="002C7272" w:rsidRDefault="00530E63" w:rsidP="00530E63">
      <w:pPr>
        <w:pStyle w:val="a7"/>
        <w:spacing w:after="0" w:line="360" w:lineRule="auto"/>
        <w:jc w:val="both"/>
        <w:rPr>
          <w:rFonts w:cs="Times New Roman"/>
          <w:sz w:val="28"/>
          <w:szCs w:val="28"/>
          <w:lang w:val="ru-RU"/>
        </w:rPr>
      </w:pPr>
      <w:r>
        <w:rPr>
          <w:rFonts w:cs="Times New Roman"/>
          <w:sz w:val="28"/>
          <w:szCs w:val="28"/>
          <w:lang w:val="ru-RU"/>
        </w:rPr>
        <w:tab/>
        <w:t>Методика проводилась по следующей и</w:t>
      </w:r>
      <w:r w:rsidRPr="002C7272">
        <w:rPr>
          <w:rFonts w:cs="Times New Roman"/>
          <w:sz w:val="28"/>
          <w:szCs w:val="28"/>
          <w:lang w:val="ru-RU"/>
        </w:rPr>
        <w:t>нструкци</w:t>
      </w:r>
      <w:r>
        <w:rPr>
          <w:rFonts w:cs="Times New Roman"/>
          <w:sz w:val="28"/>
          <w:szCs w:val="28"/>
          <w:lang w:val="ru-RU"/>
        </w:rPr>
        <w:t>и</w:t>
      </w:r>
      <w:r w:rsidRPr="002C7272">
        <w:rPr>
          <w:rFonts w:cs="Times New Roman"/>
          <w:sz w:val="28"/>
          <w:szCs w:val="28"/>
          <w:lang w:val="ru-RU"/>
        </w:rPr>
        <w:t xml:space="preserve">: </w:t>
      </w:r>
      <w:r>
        <w:rPr>
          <w:rFonts w:cs="Times New Roman"/>
          <w:sz w:val="28"/>
          <w:szCs w:val="28"/>
          <w:lang w:val="ru-RU"/>
        </w:rPr>
        <w:t>«</w:t>
      </w:r>
      <w:r w:rsidRPr="002C7272">
        <w:rPr>
          <w:rFonts w:cs="Times New Roman"/>
          <w:sz w:val="28"/>
          <w:szCs w:val="28"/>
          <w:lang w:val="ru-RU"/>
        </w:rPr>
        <w:t>Уважаемые родители! Перед Вами приведен перечень особенностей поведения и соматических проявлений. Пожалуйста, причитайте внимательно каждую особенность, определите по шкале от 1 (не проявляется) до 7 (отчетливо проявляется) баллов, насколько выражена каждая особенность у Вашего ребенка</w:t>
      </w:r>
      <w:r>
        <w:rPr>
          <w:rFonts w:cs="Times New Roman"/>
          <w:sz w:val="28"/>
          <w:szCs w:val="28"/>
          <w:lang w:val="ru-RU"/>
        </w:rPr>
        <w:t xml:space="preserve"> в домашних условиях, г</w:t>
      </w:r>
      <w:r w:rsidRPr="002C7272">
        <w:rPr>
          <w:rFonts w:cs="Times New Roman"/>
          <w:sz w:val="28"/>
          <w:szCs w:val="28"/>
          <w:lang w:val="ru-RU"/>
        </w:rPr>
        <w:t>де:</w:t>
      </w:r>
    </w:p>
    <w:p w:rsidR="00530E63" w:rsidRDefault="00530E63" w:rsidP="00E5556C">
      <w:pPr>
        <w:pStyle w:val="a7"/>
        <w:numPr>
          <w:ilvl w:val="0"/>
          <w:numId w:val="37"/>
        </w:numPr>
        <w:spacing w:after="0" w:line="360" w:lineRule="auto"/>
        <w:jc w:val="both"/>
        <w:rPr>
          <w:rFonts w:cs="Times New Roman"/>
          <w:sz w:val="28"/>
          <w:szCs w:val="28"/>
          <w:lang w:val="ru-RU"/>
        </w:rPr>
      </w:pPr>
      <w:r w:rsidRPr="002C7272">
        <w:rPr>
          <w:rFonts w:cs="Times New Roman"/>
          <w:sz w:val="28"/>
          <w:szCs w:val="28"/>
          <w:lang w:val="ru-RU"/>
        </w:rPr>
        <w:t>1 балл – не проявляется</w:t>
      </w:r>
      <w:r>
        <w:rPr>
          <w:rFonts w:cs="Times New Roman"/>
          <w:sz w:val="28"/>
          <w:szCs w:val="28"/>
          <w:lang w:val="ru-RU"/>
        </w:rPr>
        <w:t>;</w:t>
      </w:r>
    </w:p>
    <w:p w:rsidR="00530E63" w:rsidRDefault="00530E63" w:rsidP="00E5556C">
      <w:pPr>
        <w:pStyle w:val="a7"/>
        <w:numPr>
          <w:ilvl w:val="0"/>
          <w:numId w:val="37"/>
        </w:numPr>
        <w:spacing w:after="0" w:line="360" w:lineRule="auto"/>
        <w:jc w:val="both"/>
        <w:rPr>
          <w:rFonts w:cs="Times New Roman"/>
          <w:sz w:val="28"/>
          <w:szCs w:val="28"/>
          <w:lang w:val="ru-RU"/>
        </w:rPr>
      </w:pPr>
      <w:r w:rsidRPr="00984092">
        <w:rPr>
          <w:rFonts w:cs="Times New Roman"/>
          <w:sz w:val="28"/>
          <w:szCs w:val="28"/>
          <w:lang w:val="ru-RU"/>
        </w:rPr>
        <w:t>4 балла – время от времени проявляется</w:t>
      </w:r>
      <w:r>
        <w:rPr>
          <w:rFonts w:cs="Times New Roman"/>
          <w:sz w:val="28"/>
          <w:szCs w:val="28"/>
          <w:lang w:val="ru-RU"/>
        </w:rPr>
        <w:t>;</w:t>
      </w:r>
    </w:p>
    <w:p w:rsidR="00530E63" w:rsidRDefault="00530E63" w:rsidP="00E5556C">
      <w:pPr>
        <w:pStyle w:val="a7"/>
        <w:numPr>
          <w:ilvl w:val="0"/>
          <w:numId w:val="37"/>
        </w:numPr>
        <w:spacing w:after="0" w:line="360" w:lineRule="auto"/>
        <w:jc w:val="both"/>
        <w:rPr>
          <w:rFonts w:cs="Times New Roman"/>
          <w:sz w:val="28"/>
          <w:szCs w:val="28"/>
          <w:lang w:val="ru-RU"/>
        </w:rPr>
      </w:pPr>
      <w:r w:rsidRPr="00984092">
        <w:rPr>
          <w:rFonts w:cs="Times New Roman"/>
          <w:sz w:val="28"/>
          <w:szCs w:val="28"/>
          <w:lang w:val="ru-RU"/>
        </w:rPr>
        <w:t>7 баллов – отчетливо проявляется».</w:t>
      </w:r>
    </w:p>
    <w:p w:rsidR="00530E63" w:rsidRPr="005B3066" w:rsidRDefault="00530E63" w:rsidP="005B3066">
      <w:pPr>
        <w:spacing w:after="0" w:line="360" w:lineRule="auto"/>
        <w:jc w:val="both"/>
        <w:rPr>
          <w:rFonts w:ascii="Times New Roman" w:hAnsi="Times New Roman" w:cs="Times New Roman"/>
          <w:sz w:val="28"/>
          <w:szCs w:val="28"/>
        </w:rPr>
      </w:pPr>
      <w:r w:rsidRPr="00D1510D">
        <w:rPr>
          <w:rFonts w:ascii="Times New Roman" w:hAnsi="Times New Roman" w:cs="Times New Roman"/>
          <w:sz w:val="28"/>
          <w:szCs w:val="28"/>
        </w:rPr>
        <w:t>Карта</w:t>
      </w:r>
      <w:r w:rsidR="00410329">
        <w:rPr>
          <w:rFonts w:ascii="Times New Roman" w:hAnsi="Times New Roman" w:cs="Times New Roman"/>
          <w:sz w:val="28"/>
          <w:szCs w:val="28"/>
        </w:rPr>
        <w:t xml:space="preserve"> наблюдения за поведением ребенка с ОВЗ </w:t>
      </w:r>
      <w:r w:rsidRPr="00D1510D">
        <w:rPr>
          <w:rFonts w:ascii="Times New Roman" w:hAnsi="Times New Roman" w:cs="Times New Roman"/>
          <w:sz w:val="28"/>
          <w:szCs w:val="28"/>
        </w:rPr>
        <w:t>в домашних условиях</w:t>
      </w:r>
      <w:r w:rsidR="00410329">
        <w:rPr>
          <w:rFonts w:ascii="Times New Roman" w:hAnsi="Times New Roman" w:cs="Times New Roman"/>
          <w:sz w:val="28"/>
          <w:szCs w:val="28"/>
        </w:rPr>
        <w:t xml:space="preserve"> после иппотерапевтических занятий</w:t>
      </w:r>
      <w:r w:rsidR="005B3066">
        <w:rPr>
          <w:rFonts w:ascii="Times New Roman" w:hAnsi="Times New Roman" w:cs="Times New Roman"/>
          <w:sz w:val="28"/>
          <w:szCs w:val="28"/>
        </w:rPr>
        <w:t xml:space="preserve"> представлена в приложении</w:t>
      </w:r>
      <w:r w:rsidR="000D73E1">
        <w:rPr>
          <w:rFonts w:ascii="Times New Roman" w:hAnsi="Times New Roman" w:cs="Times New Roman"/>
          <w:sz w:val="28"/>
          <w:szCs w:val="28"/>
        </w:rPr>
        <w:t xml:space="preserve"> №4</w:t>
      </w:r>
      <w:r w:rsidR="005B3066">
        <w:rPr>
          <w:rFonts w:ascii="Times New Roman" w:hAnsi="Times New Roman" w:cs="Times New Roman"/>
          <w:sz w:val="28"/>
          <w:szCs w:val="28"/>
        </w:rPr>
        <w:t>.</w:t>
      </w:r>
    </w:p>
    <w:p w:rsidR="00530E63" w:rsidRDefault="005B3066" w:rsidP="00530E63">
      <w:pPr>
        <w:pStyle w:val="a7"/>
        <w:spacing w:after="0" w:line="360" w:lineRule="auto"/>
        <w:jc w:val="both"/>
        <w:rPr>
          <w:rFonts w:cs="Times New Roman"/>
          <w:sz w:val="28"/>
          <w:szCs w:val="28"/>
          <w:lang w:val="ru-RU"/>
        </w:rPr>
      </w:pPr>
      <w:r>
        <w:rPr>
          <w:rFonts w:cs="Times New Roman"/>
          <w:sz w:val="28"/>
          <w:szCs w:val="28"/>
          <w:lang w:val="ru-RU"/>
        </w:rPr>
        <w:tab/>
      </w:r>
      <w:r w:rsidR="00530E63">
        <w:rPr>
          <w:rFonts w:cs="Times New Roman"/>
          <w:sz w:val="28"/>
          <w:szCs w:val="28"/>
          <w:lang w:val="ru-RU"/>
        </w:rPr>
        <w:t xml:space="preserve">Для определения содержания психологических эффектов использовался </w:t>
      </w:r>
      <w:proofErr w:type="spellStart"/>
      <w:r w:rsidR="00530E63">
        <w:rPr>
          <w:rFonts w:cs="Times New Roman"/>
          <w:sz w:val="28"/>
          <w:szCs w:val="28"/>
          <w:lang w:val="ru-RU"/>
        </w:rPr>
        <w:t>контент-анализ</w:t>
      </w:r>
      <w:proofErr w:type="spellEnd"/>
      <w:r w:rsidR="00530E63">
        <w:rPr>
          <w:rFonts w:cs="Times New Roman"/>
          <w:sz w:val="28"/>
          <w:szCs w:val="28"/>
          <w:lang w:val="ru-RU"/>
        </w:rPr>
        <w:t xml:space="preserve"> по следующей таблице:</w:t>
      </w:r>
    </w:p>
    <w:p w:rsidR="00530E63" w:rsidRDefault="00410329" w:rsidP="00410329">
      <w:pPr>
        <w:pStyle w:val="a7"/>
        <w:spacing w:after="0" w:line="360" w:lineRule="auto"/>
        <w:rPr>
          <w:rFonts w:cs="Times New Roman"/>
          <w:sz w:val="28"/>
          <w:szCs w:val="28"/>
          <w:lang w:val="ru-RU"/>
        </w:rPr>
      </w:pPr>
      <w:r>
        <w:rPr>
          <w:rFonts w:cs="Times New Roman"/>
          <w:sz w:val="28"/>
          <w:szCs w:val="28"/>
          <w:lang w:val="ru-RU"/>
        </w:rPr>
        <w:lastRenderedPageBreak/>
        <w:t>Табл.</w:t>
      </w:r>
      <w:r w:rsidR="00530E63">
        <w:rPr>
          <w:rFonts w:cs="Times New Roman"/>
          <w:sz w:val="28"/>
          <w:szCs w:val="28"/>
          <w:lang w:val="ru-RU"/>
        </w:rPr>
        <w:t xml:space="preserve"> №5 </w:t>
      </w:r>
      <w:r>
        <w:rPr>
          <w:rFonts w:cs="Times New Roman"/>
          <w:sz w:val="28"/>
          <w:szCs w:val="28"/>
          <w:lang w:val="ru-RU"/>
        </w:rPr>
        <w:t>«</w:t>
      </w:r>
      <w:r w:rsidR="00530E63">
        <w:rPr>
          <w:rFonts w:cs="Times New Roman"/>
          <w:sz w:val="28"/>
          <w:szCs w:val="28"/>
          <w:lang w:val="ru-RU"/>
        </w:rPr>
        <w:t>Содержание психологических эффектов в домашних условиях »</w:t>
      </w:r>
    </w:p>
    <w:tbl>
      <w:tblPr>
        <w:tblStyle w:val="af1"/>
        <w:tblW w:w="0" w:type="auto"/>
        <w:tblInd w:w="-34" w:type="dxa"/>
        <w:tblLook w:val="04A0"/>
      </w:tblPr>
      <w:tblGrid>
        <w:gridCol w:w="3689"/>
        <w:gridCol w:w="5384"/>
      </w:tblGrid>
      <w:tr w:rsidR="00530E63" w:rsidTr="000A5924">
        <w:trPr>
          <w:trHeight w:val="125"/>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Психологические эффекты </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Характеристики эффекта</w:t>
            </w:r>
          </w:p>
        </w:tc>
      </w:tr>
      <w:tr w:rsidR="00530E63" w:rsidTr="000A5924">
        <w:trPr>
          <w:trHeight w:val="286"/>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Эмоциональный</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Выраженная эмоциональность, раздражение, тревожность, недовольство окружающими, радость, грусть, спокойствие, безразличие</w:t>
            </w:r>
          </w:p>
        </w:tc>
      </w:tr>
      <w:tr w:rsidR="00530E63" w:rsidTr="000A5924">
        <w:trPr>
          <w:trHeight w:val="125"/>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Коммуникативный</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Инициатива в установлении, сохранении и разрыве контактов, общительность вербальный/невербальный контакт (с лошадью и окружающими взрослыми – родителями и иппотерапевтами), установление контакта) открытость, закрытость, доброжелательность.</w:t>
            </w:r>
          </w:p>
        </w:tc>
      </w:tr>
      <w:tr w:rsidR="00530E63" w:rsidTr="000A5924">
        <w:trPr>
          <w:trHeight w:val="125"/>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Соматический</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Болевые и неприятные ощущения в области ЖКТ,  дыхательной системы,  сердечно-сосудистой системы, выделительной системы, головные боли, сонливость,  тремор конечностей, вегето-сосудистые проявления,  изменение аппетита, качество сна, энурез</w:t>
            </w:r>
          </w:p>
        </w:tc>
      </w:tr>
      <w:tr w:rsidR="00530E63" w:rsidTr="000A5924">
        <w:trPr>
          <w:trHeight w:val="125"/>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Регуляторный </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Внимательность, усидчивость, апатия, волевое усилие к выполнению упражнений, усиление эгоцентрации (включение Я в достижении цели)   - я хочу/я буду,  лень,  повышенное внимание и ослабление внимания к заданиям иппотерапевта</w:t>
            </w:r>
          </w:p>
        </w:tc>
      </w:tr>
      <w:tr w:rsidR="00530E63" w:rsidTr="000A5924">
        <w:trPr>
          <w:trHeight w:val="125"/>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Мотивационный </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Повышенный интерес к занятиям, отказ от </w:t>
            </w:r>
            <w:r>
              <w:rPr>
                <w:rFonts w:cs="Times New Roman"/>
                <w:sz w:val="28"/>
                <w:szCs w:val="28"/>
                <w:lang w:val="ru-RU"/>
              </w:rPr>
              <w:lastRenderedPageBreak/>
              <w:t>выполнения заданий, желание заниматься, ожидание (нетерпение), оживление позитивных эмоций при воспоминании занятий, возвращение к прерванным занятиям с лошадью, фиксация внимания образа лошади в повседневной жизни</w:t>
            </w:r>
          </w:p>
        </w:tc>
      </w:tr>
      <w:tr w:rsidR="00530E63" w:rsidTr="000A5924">
        <w:trPr>
          <w:trHeight w:val="2220"/>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lastRenderedPageBreak/>
              <w:t xml:space="preserve">Энергетический </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Утомляемость, активность, </w:t>
            </w:r>
          </w:p>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взаимодействие с лошадью (тактильный контакт, верб/</w:t>
            </w:r>
            <w:proofErr w:type="spellStart"/>
            <w:r>
              <w:rPr>
                <w:rFonts w:cs="Times New Roman"/>
                <w:sz w:val="28"/>
                <w:szCs w:val="28"/>
                <w:lang w:val="ru-RU"/>
              </w:rPr>
              <w:t>невербал</w:t>
            </w:r>
            <w:proofErr w:type="spellEnd"/>
            <w:r>
              <w:rPr>
                <w:rFonts w:cs="Times New Roman"/>
                <w:sz w:val="28"/>
                <w:szCs w:val="28"/>
                <w:lang w:val="ru-RU"/>
              </w:rPr>
              <w:t xml:space="preserve">, реакция лошади на ребенка (оценивается иппотерапевтами),  </w:t>
            </w:r>
          </w:p>
        </w:tc>
      </w:tr>
      <w:tr w:rsidR="00530E63" w:rsidTr="000A5924">
        <w:trPr>
          <w:trHeight w:val="1389"/>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Координационный </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Поиск, научение и сохранение равновесия в процессе занятия и после него</w:t>
            </w:r>
          </w:p>
        </w:tc>
      </w:tr>
      <w:tr w:rsidR="00530E63" w:rsidTr="000A5924">
        <w:trPr>
          <w:trHeight w:val="974"/>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Рефлексивный</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Воспоминания (пересказ) о занятиях с лошадью, </w:t>
            </w:r>
          </w:p>
        </w:tc>
      </w:tr>
      <w:tr w:rsidR="00530E63" w:rsidTr="000A5924">
        <w:trPr>
          <w:trHeight w:val="974"/>
        </w:trPr>
        <w:tc>
          <w:tcPr>
            <w:tcW w:w="3689"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 xml:space="preserve">Поведенческий </w:t>
            </w:r>
          </w:p>
        </w:tc>
        <w:tc>
          <w:tcPr>
            <w:tcW w:w="5384" w:type="dxa"/>
            <w:tcBorders>
              <w:top w:val="single" w:sz="4" w:space="0" w:color="auto"/>
              <w:left w:val="single" w:sz="4" w:space="0" w:color="auto"/>
              <w:bottom w:val="single" w:sz="4" w:space="0" w:color="auto"/>
              <w:right w:val="single" w:sz="4" w:space="0" w:color="auto"/>
            </w:tcBorders>
            <w:hideMark/>
          </w:tcPr>
          <w:p w:rsidR="00530E63" w:rsidRDefault="00530E63" w:rsidP="000A5924">
            <w:pPr>
              <w:pStyle w:val="a7"/>
              <w:spacing w:after="0" w:line="360" w:lineRule="auto"/>
              <w:jc w:val="both"/>
              <w:rPr>
                <w:rFonts w:cs="Times New Roman"/>
                <w:sz w:val="28"/>
                <w:szCs w:val="28"/>
                <w:lang w:val="ru-RU"/>
              </w:rPr>
            </w:pPr>
            <w:r>
              <w:rPr>
                <w:rFonts w:cs="Times New Roman"/>
                <w:sz w:val="28"/>
                <w:szCs w:val="28"/>
                <w:lang w:val="ru-RU"/>
              </w:rPr>
              <w:t>Агрессия, достижения о выполнении упражнений в иппотерапии</w:t>
            </w:r>
          </w:p>
        </w:tc>
      </w:tr>
    </w:tbl>
    <w:p w:rsidR="00530E63" w:rsidRPr="00530E63" w:rsidRDefault="00530E63" w:rsidP="00410329">
      <w:pPr>
        <w:spacing w:line="360" w:lineRule="auto"/>
        <w:jc w:val="both"/>
        <w:rPr>
          <w:rFonts w:ascii="Times New Roman" w:hAnsi="Times New Roman" w:cs="Times New Roman"/>
          <w:sz w:val="28"/>
          <w:szCs w:val="28"/>
        </w:rPr>
      </w:pPr>
    </w:p>
    <w:p w:rsidR="00792B4F" w:rsidRPr="002C7272" w:rsidRDefault="00792B4F" w:rsidP="001C0A69">
      <w:pPr>
        <w:pStyle w:val="a7"/>
        <w:spacing w:after="0" w:line="360" w:lineRule="auto"/>
        <w:jc w:val="both"/>
        <w:rPr>
          <w:rFonts w:cs="Times New Roman"/>
          <w:sz w:val="28"/>
          <w:szCs w:val="28"/>
          <w:lang w:val="ru-RU"/>
        </w:rPr>
      </w:pPr>
      <w:r w:rsidRPr="007B6027">
        <w:rPr>
          <w:rFonts w:cs="Times New Roman"/>
          <w:i/>
          <w:sz w:val="28"/>
          <w:szCs w:val="28"/>
          <w:lang w:val="ru-RU"/>
        </w:rPr>
        <w:t xml:space="preserve">Модифицированный вариант методики диагностики уровня социально–психологической адаптации,  предложенной К. </w:t>
      </w:r>
      <w:proofErr w:type="spellStart"/>
      <w:r w:rsidRPr="007B6027">
        <w:rPr>
          <w:rFonts w:cs="Times New Roman"/>
          <w:i/>
          <w:sz w:val="28"/>
          <w:szCs w:val="28"/>
          <w:lang w:val="ru-RU"/>
        </w:rPr>
        <w:t>Роджерсом</w:t>
      </w:r>
      <w:proofErr w:type="spellEnd"/>
      <w:r w:rsidRPr="007B6027">
        <w:rPr>
          <w:rFonts w:cs="Times New Roman"/>
          <w:i/>
          <w:sz w:val="28"/>
          <w:szCs w:val="28"/>
          <w:lang w:val="ru-RU"/>
        </w:rPr>
        <w:t xml:space="preserve"> и Р. </w:t>
      </w:r>
      <w:proofErr w:type="spellStart"/>
      <w:r w:rsidRPr="007B6027">
        <w:rPr>
          <w:rFonts w:cs="Times New Roman"/>
          <w:i/>
          <w:sz w:val="28"/>
          <w:szCs w:val="28"/>
          <w:lang w:val="ru-RU"/>
        </w:rPr>
        <w:t>Даймонд</w:t>
      </w:r>
      <w:proofErr w:type="spellEnd"/>
      <w:r w:rsidRPr="002C7272">
        <w:rPr>
          <w:rFonts w:cs="Times New Roman"/>
          <w:b/>
          <w:sz w:val="28"/>
          <w:szCs w:val="28"/>
          <w:lang w:val="ru-RU"/>
        </w:rPr>
        <w:t xml:space="preserve"> </w:t>
      </w:r>
      <w:r w:rsidRPr="002C7272">
        <w:rPr>
          <w:rFonts w:cs="Times New Roman"/>
          <w:sz w:val="28"/>
          <w:szCs w:val="28"/>
          <w:lang w:val="ru-RU"/>
        </w:rPr>
        <w:t>(США, 1954)</w:t>
      </w:r>
      <w:r w:rsidR="00665327">
        <w:rPr>
          <w:rFonts w:cs="Times New Roman"/>
          <w:sz w:val="28"/>
          <w:szCs w:val="28"/>
          <w:lang w:val="ru-RU"/>
        </w:rPr>
        <w:t xml:space="preserve">, </w:t>
      </w:r>
      <w:r w:rsidR="001C0A69">
        <w:rPr>
          <w:rFonts w:cs="Times New Roman"/>
          <w:sz w:val="28"/>
          <w:szCs w:val="28"/>
          <w:lang w:val="ru-RU"/>
        </w:rPr>
        <w:t xml:space="preserve">шкала </w:t>
      </w:r>
      <w:r w:rsidR="00665327">
        <w:rPr>
          <w:rFonts w:cs="Times New Roman"/>
          <w:sz w:val="28"/>
          <w:szCs w:val="28"/>
          <w:lang w:val="ru-RU"/>
        </w:rPr>
        <w:t>«</w:t>
      </w:r>
      <w:r w:rsidR="001C0A69">
        <w:rPr>
          <w:rFonts w:cs="Times New Roman"/>
          <w:sz w:val="28"/>
          <w:szCs w:val="28"/>
          <w:lang w:val="ru-RU"/>
        </w:rPr>
        <w:t>СПА</w:t>
      </w:r>
      <w:r w:rsidR="00665327">
        <w:rPr>
          <w:rFonts w:cs="Times New Roman"/>
          <w:sz w:val="28"/>
          <w:szCs w:val="28"/>
          <w:lang w:val="ru-RU"/>
        </w:rPr>
        <w:t>»</w:t>
      </w:r>
      <w:r w:rsidR="001C0A69">
        <w:rPr>
          <w:rFonts w:cs="Times New Roman"/>
          <w:sz w:val="28"/>
          <w:szCs w:val="28"/>
          <w:lang w:val="ru-RU"/>
        </w:rPr>
        <w:t xml:space="preserve">, </w:t>
      </w:r>
      <w:r w:rsidR="001C0A69" w:rsidRPr="001C0A69">
        <w:rPr>
          <w:rFonts w:cs="Times New Roman"/>
          <w:sz w:val="28"/>
          <w:szCs w:val="28"/>
          <w:lang w:val="ru-RU"/>
        </w:rPr>
        <w:t xml:space="preserve">модифицированная А.К. </w:t>
      </w:r>
      <w:proofErr w:type="spellStart"/>
      <w:r w:rsidR="001C0A69" w:rsidRPr="001C0A69">
        <w:rPr>
          <w:rFonts w:cs="Times New Roman"/>
          <w:sz w:val="28"/>
          <w:szCs w:val="28"/>
          <w:lang w:val="ru-RU"/>
        </w:rPr>
        <w:t>Осницким</w:t>
      </w:r>
      <w:proofErr w:type="spellEnd"/>
      <w:r w:rsidR="00665327">
        <w:rPr>
          <w:rFonts w:cs="Times New Roman"/>
          <w:sz w:val="28"/>
          <w:szCs w:val="28"/>
          <w:lang w:val="ru-RU"/>
        </w:rPr>
        <w:t>, 2004</w:t>
      </w:r>
      <w:r w:rsidR="001C0A69" w:rsidRPr="00AD3CF2">
        <w:rPr>
          <w:rFonts w:cs="Times New Roman"/>
          <w:sz w:val="28"/>
          <w:szCs w:val="28"/>
          <w:lang w:val="ru-RU"/>
        </w:rPr>
        <w:t>)</w:t>
      </w:r>
      <w:r w:rsidR="00665327" w:rsidRPr="00AD3CF2">
        <w:rPr>
          <w:rFonts w:cs="Times New Roman"/>
          <w:sz w:val="28"/>
          <w:szCs w:val="28"/>
          <w:lang w:val="ru-RU"/>
        </w:rPr>
        <w:t xml:space="preserve"> [</w:t>
      </w:r>
      <w:r w:rsidR="00FF1241" w:rsidRPr="00FF1241">
        <w:rPr>
          <w:rFonts w:cs="Times New Roman"/>
          <w:sz w:val="28"/>
          <w:szCs w:val="28"/>
          <w:lang w:val="ru-RU"/>
        </w:rPr>
        <w:t>46</w:t>
      </w:r>
      <w:r w:rsidR="00665327" w:rsidRPr="00AD3CF2">
        <w:rPr>
          <w:rFonts w:cs="Times New Roman"/>
          <w:sz w:val="28"/>
          <w:szCs w:val="28"/>
          <w:lang w:val="ru-RU"/>
        </w:rPr>
        <w:t xml:space="preserve">] </w:t>
      </w:r>
      <w:r w:rsidRPr="00AD3CF2">
        <w:rPr>
          <w:rFonts w:cs="Times New Roman"/>
          <w:sz w:val="28"/>
          <w:szCs w:val="28"/>
          <w:lang w:val="ru-RU"/>
        </w:rPr>
        <w:t>.</w:t>
      </w:r>
      <w:r w:rsidRPr="002C7272">
        <w:rPr>
          <w:rFonts w:cs="Times New Roman"/>
          <w:b/>
          <w:sz w:val="28"/>
          <w:szCs w:val="28"/>
          <w:lang w:val="ru-RU"/>
        </w:rPr>
        <w:t xml:space="preserve"> </w:t>
      </w:r>
      <w:r w:rsidR="00D316B5">
        <w:rPr>
          <w:rFonts w:cs="Times New Roman"/>
          <w:sz w:val="28"/>
          <w:szCs w:val="28"/>
          <w:lang w:val="ru-RU"/>
        </w:rPr>
        <w:t xml:space="preserve">В оригинальном варианте </w:t>
      </w:r>
      <w:r w:rsidR="00E35609">
        <w:rPr>
          <w:rFonts w:cs="Times New Roman"/>
          <w:sz w:val="28"/>
          <w:szCs w:val="28"/>
          <w:lang w:val="ru-RU"/>
        </w:rPr>
        <w:t xml:space="preserve"> методика </w:t>
      </w:r>
      <w:r w:rsidRPr="002C7272">
        <w:rPr>
          <w:rFonts w:cs="Times New Roman"/>
          <w:sz w:val="28"/>
          <w:szCs w:val="28"/>
          <w:lang w:val="ru-RU"/>
        </w:rPr>
        <w:t>используется для диагностики и выявления особенностей социально–психологической адаптации детей и подростков по следующим 6–</w:t>
      </w:r>
      <w:proofErr w:type="spellStart"/>
      <w:r w:rsidRPr="002C7272">
        <w:rPr>
          <w:rFonts w:cs="Times New Roman"/>
          <w:sz w:val="28"/>
          <w:szCs w:val="28"/>
          <w:lang w:val="ru-RU"/>
        </w:rPr>
        <w:t>ти</w:t>
      </w:r>
      <w:proofErr w:type="spellEnd"/>
      <w:r w:rsidRPr="002C7272">
        <w:rPr>
          <w:rFonts w:cs="Times New Roman"/>
          <w:sz w:val="28"/>
          <w:szCs w:val="28"/>
          <w:lang w:val="ru-RU"/>
        </w:rPr>
        <w:t xml:space="preserve"> интегральным показателям:</w:t>
      </w:r>
    </w:p>
    <w:p w:rsidR="00792B4F" w:rsidRDefault="00792B4F" w:rsidP="00E5556C">
      <w:pPr>
        <w:pStyle w:val="a7"/>
        <w:numPr>
          <w:ilvl w:val="0"/>
          <w:numId w:val="39"/>
        </w:numPr>
        <w:spacing w:after="0" w:line="360" w:lineRule="auto"/>
        <w:jc w:val="both"/>
        <w:rPr>
          <w:rFonts w:cs="Times New Roman"/>
          <w:sz w:val="28"/>
          <w:szCs w:val="28"/>
          <w:lang w:val="ru-RU"/>
        </w:rPr>
      </w:pPr>
      <w:r w:rsidRPr="002C7272">
        <w:rPr>
          <w:rFonts w:cs="Times New Roman"/>
          <w:sz w:val="28"/>
          <w:szCs w:val="28"/>
          <w:lang w:val="ru-RU"/>
        </w:rPr>
        <w:t>Адаптация</w:t>
      </w:r>
      <w:r>
        <w:rPr>
          <w:rFonts w:cs="Times New Roman"/>
          <w:sz w:val="28"/>
          <w:szCs w:val="28"/>
          <w:lang w:val="ru-RU"/>
        </w:rPr>
        <w:t>;</w:t>
      </w:r>
    </w:p>
    <w:p w:rsidR="00792B4F" w:rsidRDefault="00792B4F" w:rsidP="00E5556C">
      <w:pPr>
        <w:pStyle w:val="a7"/>
        <w:numPr>
          <w:ilvl w:val="0"/>
          <w:numId w:val="39"/>
        </w:numPr>
        <w:spacing w:after="0" w:line="360" w:lineRule="auto"/>
        <w:jc w:val="both"/>
        <w:rPr>
          <w:rFonts w:cs="Times New Roman"/>
          <w:sz w:val="28"/>
          <w:szCs w:val="28"/>
          <w:lang w:val="ru-RU"/>
        </w:rPr>
      </w:pPr>
      <w:r w:rsidRPr="00792B4F">
        <w:rPr>
          <w:rFonts w:cs="Times New Roman"/>
          <w:sz w:val="28"/>
          <w:szCs w:val="28"/>
          <w:lang w:val="ru-RU"/>
        </w:rPr>
        <w:t>Приятие других</w:t>
      </w:r>
      <w:r>
        <w:rPr>
          <w:rFonts w:cs="Times New Roman"/>
          <w:sz w:val="28"/>
          <w:szCs w:val="28"/>
          <w:lang w:val="ru-RU"/>
        </w:rPr>
        <w:t>;</w:t>
      </w:r>
    </w:p>
    <w:p w:rsidR="00792B4F" w:rsidRDefault="00792B4F" w:rsidP="00E5556C">
      <w:pPr>
        <w:pStyle w:val="a7"/>
        <w:numPr>
          <w:ilvl w:val="0"/>
          <w:numId w:val="39"/>
        </w:numPr>
        <w:spacing w:after="0" w:line="360" w:lineRule="auto"/>
        <w:jc w:val="both"/>
        <w:rPr>
          <w:rFonts w:cs="Times New Roman"/>
          <w:sz w:val="28"/>
          <w:szCs w:val="28"/>
          <w:lang w:val="ru-RU"/>
        </w:rPr>
      </w:pPr>
      <w:r w:rsidRPr="00792B4F">
        <w:rPr>
          <w:rFonts w:cs="Times New Roman"/>
          <w:sz w:val="28"/>
          <w:szCs w:val="28"/>
          <w:lang w:val="ru-RU"/>
        </w:rPr>
        <w:t>Интернальность</w:t>
      </w:r>
      <w:r>
        <w:rPr>
          <w:rFonts w:cs="Times New Roman"/>
          <w:sz w:val="28"/>
          <w:szCs w:val="28"/>
          <w:lang w:val="ru-RU"/>
        </w:rPr>
        <w:t>;</w:t>
      </w:r>
    </w:p>
    <w:p w:rsidR="00792B4F" w:rsidRDefault="00792B4F" w:rsidP="00E5556C">
      <w:pPr>
        <w:pStyle w:val="a7"/>
        <w:numPr>
          <w:ilvl w:val="0"/>
          <w:numId w:val="39"/>
        </w:numPr>
        <w:spacing w:after="0" w:line="360" w:lineRule="auto"/>
        <w:jc w:val="both"/>
        <w:rPr>
          <w:rFonts w:cs="Times New Roman"/>
          <w:sz w:val="28"/>
          <w:szCs w:val="28"/>
          <w:lang w:val="ru-RU"/>
        </w:rPr>
      </w:pPr>
      <w:r w:rsidRPr="00792B4F">
        <w:rPr>
          <w:rFonts w:cs="Times New Roman"/>
          <w:sz w:val="28"/>
          <w:szCs w:val="28"/>
          <w:lang w:val="ru-RU"/>
        </w:rPr>
        <w:lastRenderedPageBreak/>
        <w:t>Самовосприятие</w:t>
      </w:r>
      <w:r>
        <w:rPr>
          <w:rFonts w:cs="Times New Roman"/>
          <w:sz w:val="28"/>
          <w:szCs w:val="28"/>
          <w:lang w:val="ru-RU"/>
        </w:rPr>
        <w:t>;</w:t>
      </w:r>
    </w:p>
    <w:p w:rsidR="00792B4F" w:rsidRDefault="00792B4F" w:rsidP="00E5556C">
      <w:pPr>
        <w:pStyle w:val="a7"/>
        <w:numPr>
          <w:ilvl w:val="0"/>
          <w:numId w:val="39"/>
        </w:numPr>
        <w:spacing w:after="0" w:line="360" w:lineRule="auto"/>
        <w:jc w:val="both"/>
        <w:rPr>
          <w:rFonts w:cs="Times New Roman"/>
          <w:sz w:val="28"/>
          <w:szCs w:val="28"/>
          <w:lang w:val="ru-RU"/>
        </w:rPr>
      </w:pPr>
      <w:r w:rsidRPr="00792B4F">
        <w:rPr>
          <w:rFonts w:cs="Times New Roman"/>
          <w:sz w:val="28"/>
          <w:szCs w:val="28"/>
          <w:lang w:val="ru-RU"/>
        </w:rPr>
        <w:t>Эмоциональная комфортность</w:t>
      </w:r>
      <w:r>
        <w:rPr>
          <w:rFonts w:cs="Times New Roman"/>
          <w:sz w:val="28"/>
          <w:szCs w:val="28"/>
          <w:lang w:val="ru-RU"/>
        </w:rPr>
        <w:t>;</w:t>
      </w:r>
    </w:p>
    <w:p w:rsidR="00792B4F" w:rsidRPr="00792B4F" w:rsidRDefault="00792B4F" w:rsidP="00E5556C">
      <w:pPr>
        <w:pStyle w:val="a7"/>
        <w:numPr>
          <w:ilvl w:val="0"/>
          <w:numId w:val="39"/>
        </w:numPr>
        <w:spacing w:after="0" w:line="360" w:lineRule="auto"/>
        <w:jc w:val="both"/>
        <w:rPr>
          <w:rFonts w:cs="Times New Roman"/>
          <w:sz w:val="28"/>
          <w:szCs w:val="28"/>
          <w:lang w:val="ru-RU"/>
        </w:rPr>
      </w:pPr>
      <w:r w:rsidRPr="00792B4F">
        <w:rPr>
          <w:rFonts w:cs="Times New Roman"/>
          <w:sz w:val="28"/>
          <w:szCs w:val="28"/>
          <w:lang w:val="ru-RU"/>
        </w:rPr>
        <w:t>Стремление к доминированию.</w:t>
      </w:r>
    </w:p>
    <w:p w:rsidR="001B4F7B" w:rsidRDefault="00792B4F" w:rsidP="00792B4F">
      <w:pPr>
        <w:pStyle w:val="a7"/>
        <w:spacing w:after="0" w:line="360" w:lineRule="auto"/>
        <w:jc w:val="both"/>
        <w:rPr>
          <w:rFonts w:cs="Times New Roman"/>
          <w:sz w:val="28"/>
          <w:szCs w:val="28"/>
          <w:lang w:val="ru-RU"/>
        </w:rPr>
      </w:pPr>
      <w:r w:rsidRPr="002C7272">
        <w:rPr>
          <w:rFonts w:cs="Times New Roman"/>
          <w:sz w:val="28"/>
          <w:szCs w:val="28"/>
          <w:lang w:val="ru-RU"/>
        </w:rPr>
        <w:t>Методика состоит из 101 утверждени</w:t>
      </w:r>
      <w:r>
        <w:rPr>
          <w:rFonts w:cs="Times New Roman"/>
          <w:sz w:val="28"/>
          <w:szCs w:val="28"/>
          <w:lang w:val="ru-RU"/>
        </w:rPr>
        <w:t>я</w:t>
      </w:r>
      <w:r w:rsidRPr="002C7272">
        <w:rPr>
          <w:rFonts w:cs="Times New Roman"/>
          <w:sz w:val="28"/>
          <w:szCs w:val="28"/>
          <w:lang w:val="ru-RU"/>
        </w:rPr>
        <w:t>, которые предлагаются респонденту для оценки</w:t>
      </w:r>
      <w:r>
        <w:rPr>
          <w:rFonts w:cs="Times New Roman"/>
          <w:sz w:val="28"/>
          <w:szCs w:val="28"/>
          <w:lang w:val="ru-RU"/>
        </w:rPr>
        <w:t xml:space="preserve"> каждого, насколько это</w:t>
      </w:r>
      <w:r w:rsidRPr="002C7272">
        <w:rPr>
          <w:rFonts w:cs="Times New Roman"/>
          <w:sz w:val="28"/>
          <w:szCs w:val="28"/>
          <w:lang w:val="ru-RU"/>
        </w:rPr>
        <w:t xml:space="preserve"> утверждение свойственно респон</w:t>
      </w:r>
      <w:r w:rsidR="001B4F7B">
        <w:rPr>
          <w:rFonts w:cs="Times New Roman"/>
          <w:sz w:val="28"/>
          <w:szCs w:val="28"/>
          <w:lang w:val="ru-RU"/>
        </w:rPr>
        <w:t>денту, по шкале от 0 до 6 баллов</w:t>
      </w:r>
      <w:r w:rsidRPr="002C7272">
        <w:rPr>
          <w:rFonts w:cs="Times New Roman"/>
          <w:sz w:val="28"/>
          <w:szCs w:val="28"/>
          <w:lang w:val="ru-RU"/>
        </w:rPr>
        <w:t>, где</w:t>
      </w:r>
      <w:r w:rsidR="001B4F7B">
        <w:rPr>
          <w:rFonts w:cs="Times New Roman"/>
          <w:sz w:val="28"/>
          <w:szCs w:val="28"/>
          <w:lang w:val="ru-RU"/>
        </w:rPr>
        <w:t>:</w:t>
      </w:r>
    </w:p>
    <w:p w:rsidR="001B4F7B" w:rsidRDefault="001B4F7B" w:rsidP="00E5556C">
      <w:pPr>
        <w:pStyle w:val="a7"/>
        <w:numPr>
          <w:ilvl w:val="0"/>
          <w:numId w:val="40"/>
        </w:numPr>
        <w:spacing w:after="0" w:line="360" w:lineRule="auto"/>
        <w:jc w:val="both"/>
        <w:rPr>
          <w:rFonts w:cs="Times New Roman"/>
          <w:sz w:val="28"/>
          <w:szCs w:val="28"/>
          <w:lang w:val="ru-RU"/>
        </w:rPr>
      </w:pPr>
      <w:r w:rsidRPr="001B4F7B">
        <w:rPr>
          <w:rFonts w:cs="Times New Roman"/>
          <w:sz w:val="28"/>
          <w:szCs w:val="28"/>
          <w:lang w:val="ru-RU"/>
        </w:rPr>
        <w:t>0 — это ко мне совершенно не относится;</w:t>
      </w:r>
    </w:p>
    <w:p w:rsidR="001B4F7B" w:rsidRDefault="001B4F7B" w:rsidP="00E5556C">
      <w:pPr>
        <w:pStyle w:val="a7"/>
        <w:numPr>
          <w:ilvl w:val="0"/>
          <w:numId w:val="40"/>
        </w:numPr>
        <w:spacing w:after="0" w:line="360" w:lineRule="auto"/>
        <w:jc w:val="both"/>
        <w:rPr>
          <w:rFonts w:cs="Times New Roman"/>
          <w:sz w:val="28"/>
          <w:szCs w:val="28"/>
          <w:lang w:val="ru-RU"/>
        </w:rPr>
      </w:pPr>
      <w:r w:rsidRPr="001B4F7B">
        <w:rPr>
          <w:rFonts w:cs="Times New Roman"/>
          <w:sz w:val="28"/>
          <w:szCs w:val="28"/>
          <w:lang w:val="ru-RU"/>
        </w:rPr>
        <w:t>1 — мне это не сво</w:t>
      </w:r>
      <w:r>
        <w:rPr>
          <w:rFonts w:cs="Times New Roman"/>
          <w:sz w:val="28"/>
          <w:szCs w:val="28"/>
          <w:lang w:val="ru-RU"/>
        </w:rPr>
        <w:t>йственно в большинстве случаев;</w:t>
      </w:r>
    </w:p>
    <w:p w:rsidR="001B4F7B" w:rsidRDefault="001B4F7B" w:rsidP="00E5556C">
      <w:pPr>
        <w:pStyle w:val="a7"/>
        <w:numPr>
          <w:ilvl w:val="0"/>
          <w:numId w:val="40"/>
        </w:numPr>
        <w:spacing w:after="0" w:line="360" w:lineRule="auto"/>
        <w:jc w:val="both"/>
        <w:rPr>
          <w:rFonts w:cs="Times New Roman"/>
          <w:sz w:val="28"/>
          <w:szCs w:val="28"/>
          <w:lang w:val="ru-RU"/>
        </w:rPr>
      </w:pPr>
      <w:r w:rsidRPr="001B4F7B">
        <w:rPr>
          <w:rFonts w:cs="Times New Roman"/>
          <w:sz w:val="28"/>
          <w:szCs w:val="28"/>
          <w:lang w:val="ru-RU"/>
        </w:rPr>
        <w:t>2 — сомневаюсь</w:t>
      </w:r>
      <w:r>
        <w:rPr>
          <w:rFonts w:cs="Times New Roman"/>
          <w:sz w:val="28"/>
          <w:szCs w:val="28"/>
          <w:lang w:val="ru-RU"/>
        </w:rPr>
        <w:t>, что это можно отнести ко мне;</w:t>
      </w:r>
    </w:p>
    <w:p w:rsidR="001B4F7B" w:rsidRDefault="001B4F7B" w:rsidP="00E5556C">
      <w:pPr>
        <w:pStyle w:val="a7"/>
        <w:numPr>
          <w:ilvl w:val="0"/>
          <w:numId w:val="40"/>
        </w:numPr>
        <w:spacing w:after="0" w:line="360" w:lineRule="auto"/>
        <w:jc w:val="both"/>
        <w:rPr>
          <w:rFonts w:cs="Times New Roman"/>
          <w:sz w:val="28"/>
          <w:szCs w:val="28"/>
          <w:lang w:val="ru-RU"/>
        </w:rPr>
      </w:pPr>
      <w:r w:rsidRPr="001B4F7B">
        <w:rPr>
          <w:rFonts w:cs="Times New Roman"/>
          <w:sz w:val="28"/>
          <w:szCs w:val="28"/>
          <w:lang w:val="ru-RU"/>
        </w:rPr>
        <w:t>3 —</w:t>
      </w:r>
      <w:r>
        <w:rPr>
          <w:rFonts w:cs="Times New Roman"/>
          <w:sz w:val="28"/>
          <w:szCs w:val="28"/>
          <w:lang w:val="ru-RU"/>
        </w:rPr>
        <w:t xml:space="preserve"> не решаюсь отнести это к себе;</w:t>
      </w:r>
    </w:p>
    <w:p w:rsidR="001B4F7B" w:rsidRDefault="001B4F7B" w:rsidP="00E5556C">
      <w:pPr>
        <w:pStyle w:val="a7"/>
        <w:numPr>
          <w:ilvl w:val="0"/>
          <w:numId w:val="40"/>
        </w:numPr>
        <w:spacing w:after="0" w:line="360" w:lineRule="auto"/>
        <w:jc w:val="both"/>
        <w:rPr>
          <w:rFonts w:cs="Times New Roman"/>
          <w:sz w:val="28"/>
          <w:szCs w:val="28"/>
          <w:lang w:val="ru-RU"/>
        </w:rPr>
      </w:pPr>
      <w:r w:rsidRPr="001B4F7B">
        <w:rPr>
          <w:rFonts w:cs="Times New Roman"/>
          <w:sz w:val="28"/>
          <w:szCs w:val="28"/>
          <w:lang w:val="ru-RU"/>
        </w:rPr>
        <w:t>4 — это похо</w:t>
      </w:r>
      <w:r>
        <w:rPr>
          <w:rFonts w:cs="Times New Roman"/>
          <w:sz w:val="28"/>
          <w:szCs w:val="28"/>
          <w:lang w:val="ru-RU"/>
        </w:rPr>
        <w:t>же на меня, но нет уверенности;</w:t>
      </w:r>
    </w:p>
    <w:p w:rsidR="001B4F7B" w:rsidRDefault="001B4F7B" w:rsidP="00E5556C">
      <w:pPr>
        <w:pStyle w:val="a7"/>
        <w:numPr>
          <w:ilvl w:val="0"/>
          <w:numId w:val="40"/>
        </w:numPr>
        <w:spacing w:after="0" w:line="360" w:lineRule="auto"/>
        <w:jc w:val="both"/>
        <w:rPr>
          <w:rFonts w:cs="Times New Roman"/>
          <w:sz w:val="28"/>
          <w:szCs w:val="28"/>
          <w:lang w:val="ru-RU"/>
        </w:rPr>
      </w:pPr>
      <w:r>
        <w:rPr>
          <w:rFonts w:cs="Times New Roman"/>
          <w:sz w:val="28"/>
          <w:szCs w:val="28"/>
          <w:lang w:val="ru-RU"/>
        </w:rPr>
        <w:t>5 — это на меня похоже;</w:t>
      </w:r>
    </w:p>
    <w:p w:rsidR="001B4F7B" w:rsidRDefault="001B4F7B" w:rsidP="00E5556C">
      <w:pPr>
        <w:pStyle w:val="a7"/>
        <w:numPr>
          <w:ilvl w:val="0"/>
          <w:numId w:val="40"/>
        </w:numPr>
        <w:spacing w:after="0" w:line="360" w:lineRule="auto"/>
        <w:jc w:val="both"/>
        <w:rPr>
          <w:rFonts w:cs="Times New Roman"/>
          <w:sz w:val="28"/>
          <w:szCs w:val="28"/>
          <w:lang w:val="ru-RU"/>
        </w:rPr>
      </w:pPr>
      <w:r w:rsidRPr="001B4F7B">
        <w:rPr>
          <w:rFonts w:cs="Times New Roman"/>
          <w:sz w:val="28"/>
          <w:szCs w:val="28"/>
          <w:lang w:val="ru-RU"/>
        </w:rPr>
        <w:t>6 — это точно про меня</w:t>
      </w:r>
      <w:r w:rsidR="00792B4F" w:rsidRPr="001B4F7B">
        <w:rPr>
          <w:rFonts w:cs="Times New Roman"/>
          <w:sz w:val="28"/>
          <w:szCs w:val="28"/>
          <w:lang w:val="ru-RU"/>
        </w:rPr>
        <w:t>.</w:t>
      </w:r>
    </w:p>
    <w:p w:rsidR="00792B4F" w:rsidRPr="001B4F7B" w:rsidRDefault="001B4F7B" w:rsidP="001B4F7B">
      <w:pPr>
        <w:pStyle w:val="a7"/>
        <w:spacing w:after="0" w:line="360" w:lineRule="auto"/>
        <w:jc w:val="both"/>
        <w:rPr>
          <w:rFonts w:cs="Times New Roman"/>
          <w:sz w:val="28"/>
          <w:szCs w:val="28"/>
          <w:lang w:val="ru-RU"/>
        </w:rPr>
      </w:pPr>
      <w:r>
        <w:rPr>
          <w:rFonts w:cs="Times New Roman"/>
          <w:sz w:val="28"/>
          <w:szCs w:val="28"/>
          <w:lang w:val="ru-RU"/>
        </w:rPr>
        <w:tab/>
      </w:r>
      <w:r w:rsidR="00792B4F" w:rsidRPr="001B4F7B">
        <w:rPr>
          <w:rFonts w:cs="Times New Roman"/>
          <w:sz w:val="28"/>
          <w:szCs w:val="28"/>
          <w:lang w:val="ru-RU"/>
        </w:rPr>
        <w:t>Далее проводится подсчет баллов по каждому интегральному показателю, и максимально полученное количество баллов по одному из показателей будет выражать особенности процесса адаптации или дезадаптац</w:t>
      </w:r>
      <w:r w:rsidR="001579EA">
        <w:rPr>
          <w:rFonts w:cs="Times New Roman"/>
          <w:sz w:val="28"/>
          <w:szCs w:val="28"/>
          <w:lang w:val="ru-RU"/>
        </w:rPr>
        <w:t>ии ребенка или подростка</w:t>
      </w:r>
      <w:r w:rsidR="00792B4F" w:rsidRPr="001B4F7B">
        <w:rPr>
          <w:rFonts w:cs="Times New Roman"/>
          <w:sz w:val="28"/>
          <w:szCs w:val="28"/>
          <w:lang w:val="ru-RU"/>
        </w:rPr>
        <w:t>.</w:t>
      </w:r>
    </w:p>
    <w:p w:rsidR="00792B4F" w:rsidRPr="002C7272" w:rsidRDefault="001579EA" w:rsidP="00792B4F">
      <w:pPr>
        <w:pStyle w:val="a7"/>
        <w:spacing w:after="0" w:line="360" w:lineRule="auto"/>
        <w:jc w:val="both"/>
        <w:rPr>
          <w:rFonts w:cs="Times New Roman"/>
          <w:sz w:val="28"/>
          <w:szCs w:val="28"/>
          <w:lang w:val="ru-RU"/>
        </w:rPr>
      </w:pPr>
      <w:r>
        <w:rPr>
          <w:rFonts w:cs="Times New Roman"/>
          <w:sz w:val="28"/>
          <w:szCs w:val="28"/>
          <w:lang w:val="ru-RU"/>
        </w:rPr>
        <w:tab/>
      </w:r>
      <w:r w:rsidR="00792B4F" w:rsidRPr="002C7272">
        <w:rPr>
          <w:rFonts w:cs="Times New Roman"/>
          <w:sz w:val="28"/>
          <w:szCs w:val="28"/>
          <w:lang w:val="ru-RU"/>
        </w:rPr>
        <w:t>В нашем исс</w:t>
      </w:r>
      <w:r w:rsidR="00E563BF">
        <w:rPr>
          <w:rFonts w:cs="Times New Roman"/>
          <w:sz w:val="28"/>
          <w:szCs w:val="28"/>
          <w:lang w:val="ru-RU"/>
        </w:rPr>
        <w:t>ледовании респондентами являются</w:t>
      </w:r>
      <w:r w:rsidR="00792B4F" w:rsidRPr="002C7272">
        <w:rPr>
          <w:rFonts w:cs="Times New Roman"/>
          <w:sz w:val="28"/>
          <w:szCs w:val="28"/>
          <w:lang w:val="ru-RU"/>
        </w:rPr>
        <w:t xml:space="preserve"> родители детей, имеющих ограниченные возм</w:t>
      </w:r>
      <w:r w:rsidR="001B4F7B">
        <w:rPr>
          <w:rFonts w:cs="Times New Roman"/>
          <w:sz w:val="28"/>
          <w:szCs w:val="28"/>
          <w:lang w:val="ru-RU"/>
        </w:rPr>
        <w:t>ожности здоровья</w:t>
      </w:r>
      <w:r w:rsidR="00E563BF">
        <w:rPr>
          <w:rFonts w:cs="Times New Roman"/>
          <w:sz w:val="28"/>
          <w:szCs w:val="28"/>
          <w:lang w:val="ru-RU"/>
        </w:rPr>
        <w:t>, часто ограниченные временем и кроме того, эта категория родителей отличается высоки напряжением психологических защит, что не позволяет проводить длительные масштабные исследования.</w:t>
      </w:r>
      <w:r w:rsidR="00792B4F" w:rsidRPr="002C7272">
        <w:rPr>
          <w:rFonts w:cs="Times New Roman"/>
          <w:sz w:val="28"/>
          <w:szCs w:val="28"/>
          <w:lang w:val="ru-RU"/>
        </w:rPr>
        <w:t xml:space="preserve"> В связи с этим, была необходима модификация стимульного материала. </w:t>
      </w:r>
    </w:p>
    <w:p w:rsidR="00792B4F" w:rsidRDefault="001B4F7B" w:rsidP="00792B4F">
      <w:pPr>
        <w:pStyle w:val="a7"/>
        <w:spacing w:after="0" w:line="360" w:lineRule="auto"/>
        <w:jc w:val="both"/>
        <w:rPr>
          <w:rFonts w:cs="Times New Roman"/>
          <w:sz w:val="28"/>
          <w:szCs w:val="28"/>
          <w:lang w:val="ru-RU"/>
        </w:rPr>
      </w:pPr>
      <w:r>
        <w:rPr>
          <w:rFonts w:cs="Times New Roman"/>
          <w:sz w:val="28"/>
          <w:szCs w:val="28"/>
          <w:lang w:val="ru-RU"/>
        </w:rPr>
        <w:tab/>
      </w:r>
      <w:r w:rsidR="00792B4F" w:rsidRPr="002C7272">
        <w:rPr>
          <w:rFonts w:cs="Times New Roman"/>
          <w:sz w:val="28"/>
          <w:szCs w:val="28"/>
          <w:lang w:val="ru-RU"/>
        </w:rPr>
        <w:t>Исходя из целей нашего исследования,</w:t>
      </w:r>
      <w:r w:rsidR="00493D63">
        <w:rPr>
          <w:rFonts w:cs="Times New Roman"/>
          <w:sz w:val="28"/>
          <w:szCs w:val="28"/>
          <w:lang w:val="ru-RU"/>
        </w:rPr>
        <w:t xml:space="preserve"> мы видоизменили содержание утверждений</w:t>
      </w:r>
      <w:r w:rsidR="00E60BD0">
        <w:rPr>
          <w:rFonts w:cs="Times New Roman"/>
          <w:sz w:val="28"/>
          <w:szCs w:val="28"/>
          <w:lang w:val="ru-RU"/>
        </w:rPr>
        <w:t>, чтобы бы на</w:t>
      </w:r>
      <w:r w:rsidR="00792B4F" w:rsidRPr="002C7272">
        <w:rPr>
          <w:rFonts w:cs="Times New Roman"/>
          <w:sz w:val="28"/>
          <w:szCs w:val="28"/>
          <w:lang w:val="ru-RU"/>
        </w:rPr>
        <w:t xml:space="preserve"> них могли ответить родители детей с ОВЗ, в процессе иппотерапевтических занятий.  Количество утверждений было уменьшено, а также сами утверждения были перестроены под вид вопросов с возможностью выбора варианта ответа. Поскольку в нашем исследовании изучаются психологические эффекты иппотерапии, то каждый вопрос был </w:t>
      </w:r>
      <w:r w:rsidR="00792B4F" w:rsidRPr="002C7272">
        <w:rPr>
          <w:rFonts w:cs="Times New Roman"/>
          <w:sz w:val="28"/>
          <w:szCs w:val="28"/>
          <w:lang w:val="ru-RU"/>
        </w:rPr>
        <w:lastRenderedPageBreak/>
        <w:t>сформулирован таким образом, чтобы его содержание отражало признаки изучаемых эффектов. Данная методика представлялась д</w:t>
      </w:r>
      <w:r w:rsidR="00845EBB">
        <w:rPr>
          <w:rFonts w:cs="Times New Roman"/>
          <w:sz w:val="28"/>
          <w:szCs w:val="28"/>
          <w:lang w:val="ru-RU"/>
        </w:rPr>
        <w:t>ля заполнения только родителям, была проведена по следующей инструкции:</w:t>
      </w:r>
    </w:p>
    <w:p w:rsidR="00845EBB" w:rsidRDefault="00D93B58" w:rsidP="00D93B58">
      <w:pPr>
        <w:pStyle w:val="a7"/>
        <w:spacing w:after="0" w:line="360" w:lineRule="auto"/>
        <w:jc w:val="both"/>
        <w:rPr>
          <w:rFonts w:cs="Times New Roman"/>
          <w:sz w:val="28"/>
          <w:szCs w:val="28"/>
          <w:lang w:val="ru-RU"/>
        </w:rPr>
      </w:pPr>
      <w:r>
        <w:rPr>
          <w:rFonts w:cs="Times New Roman"/>
          <w:sz w:val="28"/>
          <w:szCs w:val="28"/>
          <w:lang w:val="ru-RU"/>
        </w:rPr>
        <w:t>«</w:t>
      </w:r>
      <w:r w:rsidRPr="00D93B58">
        <w:rPr>
          <w:rFonts w:cs="Times New Roman"/>
          <w:sz w:val="28"/>
          <w:szCs w:val="28"/>
          <w:lang w:val="ru-RU"/>
        </w:rPr>
        <w:t>Уважаемые родители!</w:t>
      </w:r>
      <w:r w:rsidR="00AB30D9">
        <w:rPr>
          <w:rFonts w:cs="Times New Roman"/>
          <w:sz w:val="28"/>
          <w:szCs w:val="28"/>
          <w:lang w:val="ru-RU"/>
        </w:rPr>
        <w:t xml:space="preserve"> </w:t>
      </w:r>
      <w:r w:rsidRPr="00D93B58">
        <w:rPr>
          <w:rFonts w:cs="Times New Roman"/>
          <w:sz w:val="28"/>
          <w:szCs w:val="28"/>
          <w:lang w:val="ru-RU"/>
        </w:rPr>
        <w:t>Перед Вами представлен перечень возможных особенностей поведения Вашего ребенка во время иппотерапевтического занятия. Внимательно прочитайте их. Отметьте, как, на Ваш взгляд, может проявляться каждая особенность. Просим Вас обратить внимание на то, что некоторые из них требуют пояснений. Пожалуйста, обведите в кружок варианты, которые наиболее характерны для Вашего ребенка, по желанию, предложите свой вариант ответа</w:t>
      </w:r>
      <w:r>
        <w:rPr>
          <w:rFonts w:cs="Times New Roman"/>
          <w:sz w:val="28"/>
          <w:szCs w:val="28"/>
          <w:lang w:val="ru-RU"/>
        </w:rPr>
        <w:t>»</w:t>
      </w:r>
      <w:r w:rsidRPr="00D93B58">
        <w:rPr>
          <w:rFonts w:cs="Times New Roman"/>
          <w:sz w:val="28"/>
          <w:szCs w:val="28"/>
          <w:lang w:val="ru-RU"/>
        </w:rPr>
        <w:t>.</w:t>
      </w:r>
    </w:p>
    <w:p w:rsidR="00845EBB" w:rsidRPr="002C7272" w:rsidRDefault="00D93B58" w:rsidP="00792B4F">
      <w:pPr>
        <w:pStyle w:val="a7"/>
        <w:spacing w:after="0" w:line="360" w:lineRule="auto"/>
        <w:jc w:val="both"/>
        <w:rPr>
          <w:rFonts w:cs="Times New Roman"/>
          <w:sz w:val="28"/>
          <w:szCs w:val="28"/>
          <w:lang w:val="ru-RU"/>
        </w:rPr>
      </w:pPr>
      <w:proofErr w:type="spellStart"/>
      <w:r>
        <w:rPr>
          <w:rFonts w:cs="Times New Roman"/>
          <w:sz w:val="28"/>
          <w:szCs w:val="28"/>
          <w:lang w:val="ru-RU"/>
        </w:rPr>
        <w:t>Стимульный</w:t>
      </w:r>
      <w:proofErr w:type="spellEnd"/>
      <w:r>
        <w:rPr>
          <w:rFonts w:cs="Times New Roman"/>
          <w:sz w:val="28"/>
          <w:szCs w:val="28"/>
          <w:lang w:val="ru-RU"/>
        </w:rPr>
        <w:t xml:space="preserve"> материал для проведения данной методики представлен в Приложении</w:t>
      </w:r>
      <w:r w:rsidR="000D73E1">
        <w:rPr>
          <w:rFonts w:cs="Times New Roman"/>
          <w:sz w:val="28"/>
          <w:szCs w:val="28"/>
          <w:lang w:val="ru-RU"/>
        </w:rPr>
        <w:t xml:space="preserve"> №5</w:t>
      </w:r>
      <w:r>
        <w:rPr>
          <w:rFonts w:cs="Times New Roman"/>
          <w:sz w:val="28"/>
          <w:szCs w:val="28"/>
          <w:lang w:val="ru-RU"/>
        </w:rPr>
        <w:t>.</w:t>
      </w:r>
    </w:p>
    <w:p w:rsidR="00F1735E" w:rsidRDefault="00F1735E" w:rsidP="00F1735E">
      <w:pPr>
        <w:pStyle w:val="a7"/>
        <w:spacing w:after="0" w:line="360" w:lineRule="auto"/>
        <w:jc w:val="both"/>
        <w:rPr>
          <w:rFonts w:cs="Times New Roman"/>
          <w:sz w:val="28"/>
          <w:szCs w:val="28"/>
          <w:lang w:val="ru-RU"/>
        </w:rPr>
      </w:pPr>
      <w:r>
        <w:rPr>
          <w:rFonts w:cs="Times New Roman"/>
          <w:sz w:val="28"/>
          <w:szCs w:val="28"/>
          <w:lang w:val="ru-RU"/>
        </w:rPr>
        <w:tab/>
      </w:r>
      <w:r w:rsidRPr="002C7272">
        <w:rPr>
          <w:rFonts w:cs="Times New Roman"/>
          <w:sz w:val="28"/>
          <w:szCs w:val="28"/>
          <w:lang w:val="ru-RU"/>
        </w:rPr>
        <w:t>Для определения содержания пси</w:t>
      </w:r>
      <w:r w:rsidR="00B66C3D">
        <w:rPr>
          <w:rFonts w:cs="Times New Roman"/>
          <w:sz w:val="28"/>
          <w:szCs w:val="28"/>
          <w:lang w:val="ru-RU"/>
        </w:rPr>
        <w:t>хологических эффектов проводился</w:t>
      </w:r>
      <w:r w:rsidRPr="002C7272">
        <w:rPr>
          <w:rFonts w:cs="Times New Roman"/>
          <w:sz w:val="28"/>
          <w:szCs w:val="28"/>
          <w:lang w:val="ru-RU"/>
        </w:rPr>
        <w:t xml:space="preserve"> </w:t>
      </w:r>
      <w:proofErr w:type="spellStart"/>
      <w:r w:rsidRPr="002C7272">
        <w:rPr>
          <w:rFonts w:cs="Times New Roman"/>
          <w:sz w:val="28"/>
          <w:szCs w:val="28"/>
          <w:lang w:val="ru-RU"/>
        </w:rPr>
        <w:t>контент-анализ</w:t>
      </w:r>
      <w:proofErr w:type="spellEnd"/>
      <w:r w:rsidRPr="002C7272">
        <w:rPr>
          <w:rFonts w:cs="Times New Roman"/>
          <w:sz w:val="28"/>
          <w:szCs w:val="28"/>
          <w:lang w:val="ru-RU"/>
        </w:rPr>
        <w:t xml:space="preserve"> по следующей таблице:</w:t>
      </w:r>
    </w:p>
    <w:p w:rsidR="00CB21E4" w:rsidRPr="002C7272" w:rsidRDefault="00410329" w:rsidP="00410329">
      <w:pPr>
        <w:pStyle w:val="a7"/>
        <w:spacing w:after="0" w:line="360" w:lineRule="auto"/>
        <w:jc w:val="right"/>
        <w:rPr>
          <w:rFonts w:cs="Times New Roman"/>
          <w:sz w:val="28"/>
          <w:szCs w:val="28"/>
          <w:lang w:val="ru-RU"/>
        </w:rPr>
      </w:pPr>
      <w:r>
        <w:rPr>
          <w:rFonts w:cs="Times New Roman"/>
          <w:sz w:val="28"/>
          <w:szCs w:val="28"/>
          <w:lang w:val="ru-RU"/>
        </w:rPr>
        <w:t>«Табл.</w:t>
      </w:r>
      <w:r w:rsidR="00CB21E4">
        <w:rPr>
          <w:rFonts w:cs="Times New Roman"/>
          <w:sz w:val="28"/>
          <w:szCs w:val="28"/>
          <w:lang w:val="ru-RU"/>
        </w:rPr>
        <w:t xml:space="preserve"> №2</w:t>
      </w:r>
      <w:r w:rsidR="00AB30D9">
        <w:rPr>
          <w:rFonts w:cs="Times New Roman"/>
          <w:sz w:val="28"/>
          <w:szCs w:val="28"/>
          <w:lang w:val="ru-RU"/>
        </w:rPr>
        <w:t>. Содержание психологических эффектов иппотерапии</w:t>
      </w:r>
      <w:r w:rsidR="00CB21E4">
        <w:rPr>
          <w:rFonts w:cs="Times New Roman"/>
          <w:sz w:val="28"/>
          <w:szCs w:val="28"/>
          <w:lang w:val="ru-RU"/>
        </w:rPr>
        <w:t>»</w:t>
      </w:r>
    </w:p>
    <w:tbl>
      <w:tblPr>
        <w:tblStyle w:val="af1"/>
        <w:tblW w:w="0" w:type="auto"/>
        <w:tblLook w:val="04A0"/>
      </w:tblPr>
      <w:tblGrid>
        <w:gridCol w:w="3655"/>
        <w:gridCol w:w="5661"/>
      </w:tblGrid>
      <w:tr w:rsidR="00F1735E" w:rsidRPr="002C7272" w:rsidTr="00CE3366">
        <w:trPr>
          <w:trHeight w:val="125"/>
        </w:trPr>
        <w:tc>
          <w:tcPr>
            <w:tcW w:w="3655"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 xml:space="preserve">Психологические эффекты иппотерапии </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Характеристики эффекта</w:t>
            </w:r>
          </w:p>
        </w:tc>
      </w:tr>
      <w:tr w:rsidR="00F1735E" w:rsidRPr="002C7272" w:rsidTr="00CE3366">
        <w:trPr>
          <w:trHeight w:val="286"/>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Эмоциональный</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Выраженная эмоциональность, раздражение, тревожность, недовольство окружающими, радость, грусть, спокойствие, безразличие</w:t>
            </w:r>
          </w:p>
        </w:tc>
      </w:tr>
      <w:tr w:rsidR="00F1735E" w:rsidRPr="002C7272" w:rsidTr="00CE3366">
        <w:trPr>
          <w:trHeight w:val="125"/>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Коммуникативный</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Инициатива в установлении, сохранении и разрыве контактов, общительность вербальный/невербальный контакт (с лошадью и окружающими взрослыми – родителями и иппотерапевтами), установление контакта) открытость, закрытость, доброжелательность.</w:t>
            </w:r>
          </w:p>
        </w:tc>
      </w:tr>
      <w:tr w:rsidR="00F1735E" w:rsidRPr="002C7272" w:rsidTr="00CE3366">
        <w:trPr>
          <w:trHeight w:val="125"/>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Соматический</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Болевые и неприятные ощущения в области ЖКТ,  дыхательной системы,  сердечно-сосудистой системы, выделительной системы, головные боли, сонливость,  тремор конечностей, вегето-сосудистые проявления,  изменение аппетита, качество сна, энурез</w:t>
            </w:r>
          </w:p>
        </w:tc>
      </w:tr>
      <w:tr w:rsidR="00F1735E" w:rsidRPr="002C7272" w:rsidTr="00CE3366">
        <w:trPr>
          <w:trHeight w:val="125"/>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 xml:space="preserve">Регуляторный </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Внимательность, усидчивость, апатия, волевое усилие к выполнению упр</w:t>
            </w:r>
            <w:r>
              <w:rPr>
                <w:rFonts w:cs="Times New Roman"/>
                <w:szCs w:val="28"/>
                <w:lang w:val="ru-RU"/>
              </w:rPr>
              <w:t>ажнений, усиление эгоцентрации</w:t>
            </w:r>
            <w:r w:rsidRPr="00F1735E">
              <w:rPr>
                <w:rFonts w:cs="Times New Roman"/>
                <w:szCs w:val="28"/>
                <w:lang w:val="ru-RU"/>
              </w:rPr>
              <w:t xml:space="preserve"> - я хочу/я буду,  лень,  повышенное внимание и ослабление внимания к заданиям иппотерапевта</w:t>
            </w:r>
          </w:p>
        </w:tc>
      </w:tr>
      <w:tr w:rsidR="00F1735E" w:rsidRPr="002C7272" w:rsidTr="00CE3366">
        <w:trPr>
          <w:trHeight w:val="125"/>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 xml:space="preserve">Мотивационный </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 xml:space="preserve">Повышенный интерес к занятиям, отказ от выполнения заданий, желание заниматься, ожидание </w:t>
            </w:r>
            <w:r w:rsidRPr="00F1735E">
              <w:rPr>
                <w:rFonts w:cs="Times New Roman"/>
                <w:szCs w:val="28"/>
                <w:lang w:val="ru-RU"/>
              </w:rPr>
              <w:lastRenderedPageBreak/>
              <w:t>(нетерпение), оживление позитивных эмоций при воспоминании занятий, возвращение к прерванным занятиям с лошадью, фиксация внимания образа лошади в повседневной жизни</w:t>
            </w:r>
          </w:p>
        </w:tc>
      </w:tr>
      <w:tr w:rsidR="00F1735E" w:rsidRPr="002C7272" w:rsidTr="00F1735E">
        <w:trPr>
          <w:trHeight w:val="1277"/>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lastRenderedPageBreak/>
              <w:t xml:space="preserve">Энергетический </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 xml:space="preserve">Утомляемость, активность, </w:t>
            </w:r>
          </w:p>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взаимодействие с лошадью (тактильный контакт, верб</w:t>
            </w:r>
            <w:r>
              <w:rPr>
                <w:rFonts w:cs="Times New Roman"/>
                <w:szCs w:val="28"/>
                <w:lang w:val="ru-RU"/>
              </w:rPr>
              <w:t>альный</w:t>
            </w:r>
            <w:r w:rsidRPr="00F1735E">
              <w:rPr>
                <w:rFonts w:cs="Times New Roman"/>
                <w:szCs w:val="28"/>
                <w:lang w:val="ru-RU"/>
              </w:rPr>
              <w:t>/невербал</w:t>
            </w:r>
            <w:r>
              <w:rPr>
                <w:rFonts w:cs="Times New Roman"/>
                <w:szCs w:val="28"/>
                <w:lang w:val="ru-RU"/>
              </w:rPr>
              <w:t>ьный</w:t>
            </w:r>
            <w:r w:rsidRPr="00F1735E">
              <w:rPr>
                <w:rFonts w:cs="Times New Roman"/>
                <w:szCs w:val="28"/>
                <w:lang w:val="ru-RU"/>
              </w:rPr>
              <w:t xml:space="preserve">, реакция лошади на ребенка (оценивается иппотерапевтами),  </w:t>
            </w:r>
          </w:p>
        </w:tc>
      </w:tr>
      <w:tr w:rsidR="00F1735E" w:rsidRPr="002C7272" w:rsidTr="00F1735E">
        <w:trPr>
          <w:trHeight w:val="687"/>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 xml:space="preserve">Координационный </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Поиск, научение и сохранение равновесия в процессе занятия и после него</w:t>
            </w:r>
          </w:p>
        </w:tc>
      </w:tr>
      <w:tr w:rsidR="00F1735E" w:rsidRPr="002C7272" w:rsidTr="00F1735E">
        <w:trPr>
          <w:trHeight w:val="557"/>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Рефлексивный</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Воспоминания (пересказ) о занятиях с лошадью</w:t>
            </w:r>
          </w:p>
        </w:tc>
      </w:tr>
      <w:tr w:rsidR="00F1735E" w:rsidRPr="002C7272" w:rsidTr="00F1735E">
        <w:trPr>
          <w:trHeight w:val="693"/>
        </w:trPr>
        <w:tc>
          <w:tcPr>
            <w:tcW w:w="3655" w:type="dxa"/>
          </w:tcPr>
          <w:p w:rsidR="00F1735E" w:rsidRPr="00F1735E" w:rsidRDefault="00F1735E" w:rsidP="006E199A">
            <w:pPr>
              <w:pStyle w:val="a7"/>
              <w:numPr>
                <w:ilvl w:val="0"/>
                <w:numId w:val="24"/>
              </w:numPr>
              <w:spacing w:after="0" w:line="240" w:lineRule="auto"/>
              <w:ind w:left="0"/>
              <w:jc w:val="both"/>
              <w:rPr>
                <w:rFonts w:cs="Times New Roman"/>
                <w:szCs w:val="28"/>
                <w:lang w:val="ru-RU"/>
              </w:rPr>
            </w:pPr>
            <w:r w:rsidRPr="00F1735E">
              <w:rPr>
                <w:rFonts w:cs="Times New Roman"/>
                <w:szCs w:val="28"/>
                <w:lang w:val="ru-RU"/>
              </w:rPr>
              <w:t xml:space="preserve">Поведенческий </w:t>
            </w:r>
          </w:p>
        </w:tc>
        <w:tc>
          <w:tcPr>
            <w:tcW w:w="5661" w:type="dxa"/>
          </w:tcPr>
          <w:p w:rsidR="00F1735E" w:rsidRPr="00F1735E" w:rsidRDefault="00F1735E" w:rsidP="00F1735E">
            <w:pPr>
              <w:pStyle w:val="a7"/>
              <w:spacing w:after="0" w:line="240" w:lineRule="auto"/>
              <w:jc w:val="both"/>
              <w:rPr>
                <w:rFonts w:cs="Times New Roman"/>
                <w:szCs w:val="28"/>
                <w:lang w:val="ru-RU"/>
              </w:rPr>
            </w:pPr>
            <w:r w:rsidRPr="00F1735E">
              <w:rPr>
                <w:rFonts w:cs="Times New Roman"/>
                <w:szCs w:val="28"/>
                <w:lang w:val="ru-RU"/>
              </w:rPr>
              <w:t>Агрессия, достижения о выполнении упражнений в иппотерапии</w:t>
            </w:r>
          </w:p>
        </w:tc>
      </w:tr>
    </w:tbl>
    <w:p w:rsidR="00410329" w:rsidRDefault="00410329" w:rsidP="00E35609">
      <w:pPr>
        <w:pStyle w:val="a7"/>
        <w:spacing w:after="0" w:line="360" w:lineRule="auto"/>
        <w:ind w:left="360"/>
        <w:jc w:val="both"/>
        <w:rPr>
          <w:rFonts w:cs="Times New Roman"/>
          <w:i/>
          <w:sz w:val="28"/>
          <w:szCs w:val="28"/>
          <w:lang w:val="ru-RU"/>
        </w:rPr>
      </w:pPr>
    </w:p>
    <w:p w:rsidR="00410329" w:rsidRDefault="00410329" w:rsidP="00410329">
      <w:pPr>
        <w:pStyle w:val="a7"/>
        <w:spacing w:after="0" w:line="360" w:lineRule="auto"/>
        <w:jc w:val="both"/>
        <w:rPr>
          <w:rFonts w:cs="Times New Roman"/>
          <w:sz w:val="28"/>
          <w:szCs w:val="28"/>
          <w:lang w:val="ru-RU"/>
        </w:rPr>
      </w:pPr>
      <w:r>
        <w:rPr>
          <w:rFonts w:cs="Times New Roman"/>
          <w:i/>
          <w:sz w:val="28"/>
          <w:szCs w:val="28"/>
          <w:lang w:val="ru-RU"/>
        </w:rPr>
        <w:t xml:space="preserve">Биографическая анкета для </w:t>
      </w:r>
      <w:r w:rsidR="0056793B">
        <w:rPr>
          <w:rFonts w:cs="Times New Roman"/>
          <w:i/>
          <w:sz w:val="28"/>
          <w:szCs w:val="28"/>
          <w:lang w:val="ru-RU"/>
        </w:rPr>
        <w:t xml:space="preserve">родителей детей с ОВЗ и иппотерапевтов </w:t>
      </w:r>
      <w:r>
        <w:rPr>
          <w:rFonts w:cs="Times New Roman"/>
          <w:i/>
          <w:sz w:val="28"/>
          <w:szCs w:val="28"/>
          <w:lang w:val="ru-RU"/>
        </w:rPr>
        <w:t>–</w:t>
      </w:r>
      <w:r>
        <w:rPr>
          <w:rFonts w:cs="Times New Roman"/>
          <w:sz w:val="28"/>
          <w:szCs w:val="28"/>
          <w:lang w:val="ru-RU"/>
        </w:rPr>
        <w:t xml:space="preserve"> была составлена для сбора общей, биографической информации об основных социально–демографических характеристиках родителей детей с ОВЗ и иппотерапевтов</w:t>
      </w:r>
      <w:r w:rsidR="0056793B">
        <w:rPr>
          <w:rFonts w:cs="Times New Roman"/>
          <w:sz w:val="28"/>
          <w:szCs w:val="28"/>
          <w:lang w:val="ru-RU"/>
        </w:rPr>
        <w:t>, а также содержащих основную информацию о диагнозах детей, длительности, целей и ожидаемых результатах от иппотерапевтических занятий. Варианты биографических анкет для родителей детей с ОВЗ и иппотерапевтов представлены в Приложении</w:t>
      </w:r>
      <w:r w:rsidR="000D73E1">
        <w:rPr>
          <w:rFonts w:cs="Times New Roman"/>
          <w:sz w:val="28"/>
          <w:szCs w:val="28"/>
          <w:lang w:val="ru-RU"/>
        </w:rPr>
        <w:t xml:space="preserve"> №6</w:t>
      </w:r>
      <w:r w:rsidR="0056793B">
        <w:rPr>
          <w:rFonts w:cs="Times New Roman"/>
          <w:sz w:val="28"/>
          <w:szCs w:val="28"/>
          <w:lang w:val="ru-RU"/>
        </w:rPr>
        <w:t>.</w:t>
      </w:r>
    </w:p>
    <w:p w:rsidR="0056793B" w:rsidRPr="00410329" w:rsidRDefault="0056793B" w:rsidP="00410329">
      <w:pPr>
        <w:pStyle w:val="a7"/>
        <w:spacing w:after="0" w:line="360" w:lineRule="auto"/>
        <w:jc w:val="both"/>
        <w:rPr>
          <w:rFonts w:cs="Times New Roman"/>
          <w:sz w:val="28"/>
          <w:szCs w:val="28"/>
          <w:lang w:val="ru-RU"/>
        </w:rPr>
      </w:pPr>
    </w:p>
    <w:p w:rsidR="00580982" w:rsidRDefault="00D1548A" w:rsidP="00D1548A">
      <w:pPr>
        <w:pStyle w:val="a7"/>
        <w:spacing w:after="0" w:line="360" w:lineRule="auto"/>
        <w:jc w:val="both"/>
        <w:rPr>
          <w:rFonts w:cs="Times New Roman"/>
          <w:sz w:val="28"/>
          <w:szCs w:val="28"/>
          <w:lang w:val="ru-RU"/>
        </w:rPr>
      </w:pPr>
      <w:r w:rsidRPr="00984092">
        <w:rPr>
          <w:rFonts w:cs="Times New Roman"/>
          <w:i/>
          <w:sz w:val="28"/>
          <w:szCs w:val="28"/>
          <w:lang w:val="ru-RU"/>
        </w:rPr>
        <w:t>Шкала самооценки</w:t>
      </w:r>
      <w:r w:rsidR="00231BD6">
        <w:rPr>
          <w:rFonts w:cs="Times New Roman"/>
          <w:i/>
          <w:sz w:val="28"/>
          <w:szCs w:val="28"/>
          <w:lang w:val="ru-RU"/>
        </w:rPr>
        <w:t xml:space="preserve"> тревожности</w:t>
      </w:r>
      <w:r w:rsidRPr="00984092">
        <w:rPr>
          <w:rFonts w:cs="Times New Roman"/>
          <w:i/>
          <w:sz w:val="28"/>
          <w:szCs w:val="28"/>
          <w:lang w:val="ru-RU"/>
        </w:rPr>
        <w:t xml:space="preserve"> Ч.Д. </w:t>
      </w:r>
      <w:proofErr w:type="spellStart"/>
      <w:r w:rsidRPr="00984092">
        <w:rPr>
          <w:rFonts w:cs="Times New Roman"/>
          <w:i/>
          <w:sz w:val="28"/>
          <w:szCs w:val="28"/>
          <w:lang w:val="ru-RU"/>
        </w:rPr>
        <w:t>Спилбергера</w:t>
      </w:r>
      <w:proofErr w:type="spellEnd"/>
      <w:r w:rsidRPr="00984092">
        <w:rPr>
          <w:rFonts w:cs="Times New Roman"/>
          <w:i/>
          <w:sz w:val="28"/>
          <w:szCs w:val="28"/>
          <w:lang w:val="ru-RU"/>
        </w:rPr>
        <w:t>, в адаптации Ю.Л. Ханина</w:t>
      </w:r>
      <w:r w:rsidR="00984092">
        <w:rPr>
          <w:rFonts w:cs="Times New Roman"/>
          <w:sz w:val="28"/>
          <w:szCs w:val="28"/>
          <w:lang w:val="ru-RU"/>
        </w:rPr>
        <w:t xml:space="preserve"> [</w:t>
      </w:r>
      <w:r w:rsidR="00FF1241" w:rsidRPr="00FF1241">
        <w:rPr>
          <w:rFonts w:cs="Times New Roman"/>
          <w:sz w:val="28"/>
          <w:szCs w:val="28"/>
          <w:lang w:val="ru-RU"/>
        </w:rPr>
        <w:t>53</w:t>
      </w:r>
      <w:r w:rsidRPr="002C7272">
        <w:rPr>
          <w:rFonts w:cs="Times New Roman"/>
          <w:sz w:val="28"/>
          <w:szCs w:val="28"/>
          <w:lang w:val="ru-RU"/>
        </w:rPr>
        <w:t>]</w:t>
      </w:r>
      <w:r w:rsidR="00AD3CF2" w:rsidRPr="00AD3CF2">
        <w:rPr>
          <w:rFonts w:cs="Times New Roman"/>
          <w:sz w:val="28"/>
          <w:szCs w:val="28"/>
          <w:lang w:val="ru-RU"/>
        </w:rPr>
        <w:t xml:space="preserve">, </w:t>
      </w:r>
      <w:r w:rsidRPr="002C7272">
        <w:rPr>
          <w:rFonts w:cs="Times New Roman"/>
          <w:sz w:val="28"/>
          <w:szCs w:val="28"/>
          <w:lang w:val="ru-RU"/>
        </w:rPr>
        <w:t xml:space="preserve"> – направлена на определение  уровня актуальной тревоги и личностной тревожности как иппотерапевта, так и родителя. Выбор этой методики связан с тем, что тревога – это основное состояние, которые наблюдается у родителей детей с ограниченными возможностями здо</w:t>
      </w:r>
      <w:r w:rsidR="00580982">
        <w:rPr>
          <w:rFonts w:cs="Times New Roman"/>
          <w:sz w:val="28"/>
          <w:szCs w:val="28"/>
          <w:lang w:val="ru-RU"/>
        </w:rPr>
        <w:t>ровья [</w:t>
      </w:r>
      <w:r w:rsidR="00FF1241" w:rsidRPr="00FF1241">
        <w:rPr>
          <w:rFonts w:cs="Times New Roman"/>
          <w:sz w:val="28"/>
          <w:szCs w:val="28"/>
          <w:lang w:val="ru-RU"/>
        </w:rPr>
        <w:t>73</w:t>
      </w:r>
      <w:r w:rsidRPr="002C7272">
        <w:rPr>
          <w:rFonts w:cs="Times New Roman"/>
          <w:sz w:val="28"/>
          <w:szCs w:val="28"/>
          <w:lang w:val="ru-RU"/>
        </w:rPr>
        <w:t xml:space="preserve">]. Дети с ограниченными возможностями здоровья склонны «считывать» состояние родителей и вести себя в соответствии с этим состоянием. Поэтому важно определить  уровень, как актуальной тревоги и личностной тревожности всех участников иппотерапевтического процесса. Мы предполагаем, что именно уровень переживания тревоги иппотерапевтами и родителями детей с особенностями в развитии может стать ключевым  фактором эффективности иппотерапии. С </w:t>
      </w:r>
      <w:r w:rsidRPr="002C7272">
        <w:rPr>
          <w:rFonts w:cs="Times New Roman"/>
          <w:sz w:val="28"/>
          <w:szCs w:val="28"/>
          <w:lang w:val="ru-RU"/>
        </w:rPr>
        <w:lastRenderedPageBreak/>
        <w:t xml:space="preserve">помощью шкалы самооценки </w:t>
      </w:r>
      <w:proofErr w:type="spellStart"/>
      <w:r w:rsidRPr="002C7272">
        <w:rPr>
          <w:rFonts w:cs="Times New Roman"/>
          <w:sz w:val="28"/>
          <w:szCs w:val="28"/>
          <w:lang w:val="ru-RU"/>
        </w:rPr>
        <w:t>Спилбергера</w:t>
      </w:r>
      <w:proofErr w:type="spellEnd"/>
      <w:r w:rsidR="00580982">
        <w:rPr>
          <w:rFonts w:cs="Times New Roman"/>
          <w:sz w:val="28"/>
          <w:szCs w:val="28"/>
          <w:lang w:val="ru-RU"/>
        </w:rPr>
        <w:t>–</w:t>
      </w:r>
      <w:r w:rsidRPr="002C7272">
        <w:rPr>
          <w:rFonts w:cs="Times New Roman"/>
          <w:sz w:val="28"/>
          <w:szCs w:val="28"/>
          <w:lang w:val="ru-RU"/>
        </w:rPr>
        <w:t xml:space="preserve">Ханина фиксировался уровень актуальной тревоги </w:t>
      </w:r>
      <w:r w:rsidR="00336A7F">
        <w:rPr>
          <w:rFonts w:cs="Times New Roman"/>
          <w:sz w:val="28"/>
          <w:szCs w:val="28"/>
          <w:lang w:val="ru-RU"/>
        </w:rPr>
        <w:t xml:space="preserve">так </w:t>
      </w:r>
      <w:r w:rsidRPr="002C7272">
        <w:rPr>
          <w:rFonts w:cs="Times New Roman"/>
          <w:sz w:val="28"/>
          <w:szCs w:val="28"/>
          <w:lang w:val="ru-RU"/>
        </w:rPr>
        <w:t xml:space="preserve">и личностной тревожности иппотерапевтов и родителей </w:t>
      </w:r>
      <w:r w:rsidR="00580982">
        <w:rPr>
          <w:rFonts w:cs="Times New Roman"/>
          <w:sz w:val="28"/>
          <w:szCs w:val="28"/>
          <w:lang w:val="ru-RU"/>
        </w:rPr>
        <w:t>дет</w:t>
      </w:r>
      <w:r w:rsidRPr="002C7272">
        <w:rPr>
          <w:rFonts w:cs="Times New Roman"/>
          <w:sz w:val="28"/>
          <w:szCs w:val="28"/>
          <w:lang w:val="ru-RU"/>
        </w:rPr>
        <w:t xml:space="preserve">ей с ОВЗ. </w:t>
      </w:r>
    </w:p>
    <w:p w:rsidR="00D1548A" w:rsidRPr="002C7272" w:rsidRDefault="00580982" w:rsidP="00D1548A">
      <w:pPr>
        <w:pStyle w:val="a7"/>
        <w:spacing w:after="0" w:line="360" w:lineRule="auto"/>
        <w:jc w:val="both"/>
        <w:rPr>
          <w:rFonts w:cs="Times New Roman"/>
          <w:sz w:val="28"/>
          <w:szCs w:val="28"/>
          <w:lang w:val="ru-RU"/>
        </w:rPr>
      </w:pPr>
      <w:r>
        <w:rPr>
          <w:rFonts w:cs="Times New Roman"/>
          <w:sz w:val="28"/>
          <w:szCs w:val="28"/>
          <w:lang w:val="ru-RU"/>
        </w:rPr>
        <w:tab/>
        <w:t>Методика проводилась по следующей и</w:t>
      </w:r>
      <w:r w:rsidRPr="002C7272">
        <w:rPr>
          <w:rFonts w:cs="Times New Roman"/>
          <w:sz w:val="28"/>
          <w:szCs w:val="28"/>
          <w:lang w:val="ru-RU"/>
        </w:rPr>
        <w:t>нструкци</w:t>
      </w:r>
      <w:r>
        <w:rPr>
          <w:rFonts w:cs="Times New Roman"/>
          <w:sz w:val="28"/>
          <w:szCs w:val="28"/>
          <w:lang w:val="ru-RU"/>
        </w:rPr>
        <w:t>и</w:t>
      </w:r>
      <w:r w:rsidR="00D1548A" w:rsidRPr="002C7272">
        <w:rPr>
          <w:rFonts w:cs="Times New Roman"/>
          <w:sz w:val="28"/>
          <w:szCs w:val="28"/>
          <w:lang w:val="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D1548A" w:rsidRPr="002C7272" w:rsidRDefault="00370D61" w:rsidP="00D1548A">
      <w:pPr>
        <w:pStyle w:val="a7"/>
        <w:spacing w:after="0" w:line="360" w:lineRule="auto"/>
        <w:jc w:val="both"/>
        <w:rPr>
          <w:rFonts w:cs="Times New Roman"/>
          <w:sz w:val="28"/>
          <w:szCs w:val="28"/>
          <w:lang w:val="ru-RU"/>
        </w:rPr>
      </w:pPr>
      <w:r>
        <w:rPr>
          <w:rFonts w:cs="Times New Roman"/>
          <w:sz w:val="28"/>
          <w:szCs w:val="28"/>
          <w:lang w:val="ru-RU"/>
        </w:rPr>
        <w:tab/>
      </w:r>
      <w:r w:rsidR="00D1548A" w:rsidRPr="002C7272">
        <w:rPr>
          <w:rFonts w:cs="Times New Roman"/>
          <w:sz w:val="28"/>
          <w:szCs w:val="28"/>
          <w:lang w:val="ru-RU"/>
        </w:rPr>
        <w:t xml:space="preserve">При анализе результатов самооценки тревожности учитывалось, что общий итоговый показатель по каждой из </w:t>
      </w:r>
      <w:proofErr w:type="spellStart"/>
      <w:r w:rsidR="00D1548A" w:rsidRPr="002C7272">
        <w:rPr>
          <w:rFonts w:cs="Times New Roman"/>
          <w:sz w:val="28"/>
          <w:szCs w:val="28"/>
          <w:lang w:val="ru-RU"/>
        </w:rPr>
        <w:t>подшкал</w:t>
      </w:r>
      <w:proofErr w:type="spellEnd"/>
      <w:r w:rsidR="00D1548A" w:rsidRPr="002C7272">
        <w:rPr>
          <w:rFonts w:cs="Times New Roman"/>
          <w:sz w:val="28"/>
          <w:szCs w:val="28"/>
          <w:lang w:val="ru-RU"/>
        </w:rPr>
        <w:t xml:space="preserve"> может находиться в диапазоне от 20 до 80 баллов. При этом, чем выше итоговый показатель, тем выше уровень тревожности (ситуативной или личностной).</w:t>
      </w:r>
    </w:p>
    <w:p w:rsidR="00D1548A" w:rsidRPr="002C7272" w:rsidRDefault="00D1548A" w:rsidP="00D1548A">
      <w:pPr>
        <w:pStyle w:val="a7"/>
        <w:spacing w:after="0" w:line="360" w:lineRule="auto"/>
        <w:jc w:val="both"/>
        <w:rPr>
          <w:rFonts w:cs="Times New Roman"/>
          <w:sz w:val="28"/>
          <w:szCs w:val="28"/>
          <w:lang w:val="ru-RU"/>
        </w:rPr>
      </w:pPr>
      <w:r w:rsidRPr="002C7272">
        <w:rPr>
          <w:rFonts w:cs="Times New Roman"/>
          <w:sz w:val="28"/>
          <w:szCs w:val="28"/>
          <w:lang w:val="ru-RU"/>
        </w:rPr>
        <w:t>При интерпретации показателей можно использовать следующие ориентировочные оценки тревожности:</w:t>
      </w:r>
    </w:p>
    <w:p w:rsidR="00580982" w:rsidRDefault="00D1548A" w:rsidP="00E5556C">
      <w:pPr>
        <w:pStyle w:val="a7"/>
        <w:numPr>
          <w:ilvl w:val="0"/>
          <w:numId w:val="38"/>
        </w:numPr>
        <w:spacing w:after="0" w:line="360" w:lineRule="auto"/>
        <w:jc w:val="both"/>
        <w:rPr>
          <w:rFonts w:cs="Times New Roman"/>
          <w:sz w:val="28"/>
          <w:szCs w:val="28"/>
          <w:lang w:val="ru-RU"/>
        </w:rPr>
      </w:pPr>
      <w:r w:rsidRPr="002C7272">
        <w:rPr>
          <w:rFonts w:cs="Times New Roman"/>
          <w:sz w:val="28"/>
          <w:szCs w:val="28"/>
          <w:lang w:val="ru-RU"/>
        </w:rPr>
        <w:t>до 30 баллов – низкая</w:t>
      </w:r>
      <w:r w:rsidR="00580982">
        <w:rPr>
          <w:rFonts w:cs="Times New Roman"/>
          <w:sz w:val="28"/>
          <w:szCs w:val="28"/>
          <w:lang w:val="ru-RU"/>
        </w:rPr>
        <w:t>;</w:t>
      </w:r>
    </w:p>
    <w:p w:rsidR="00580982" w:rsidRDefault="00D1548A" w:rsidP="00E5556C">
      <w:pPr>
        <w:pStyle w:val="a7"/>
        <w:numPr>
          <w:ilvl w:val="0"/>
          <w:numId w:val="38"/>
        </w:numPr>
        <w:spacing w:after="0" w:line="360" w:lineRule="auto"/>
        <w:jc w:val="both"/>
        <w:rPr>
          <w:rFonts w:cs="Times New Roman"/>
          <w:sz w:val="28"/>
          <w:szCs w:val="28"/>
          <w:lang w:val="ru-RU"/>
        </w:rPr>
      </w:pPr>
      <w:r w:rsidRPr="00580982">
        <w:rPr>
          <w:rFonts w:cs="Times New Roman"/>
          <w:sz w:val="28"/>
          <w:szCs w:val="28"/>
          <w:lang w:val="ru-RU"/>
        </w:rPr>
        <w:t xml:space="preserve">31 - 44 балла </w:t>
      </w:r>
      <w:r w:rsidR="00580982">
        <w:rPr>
          <w:rFonts w:cs="Times New Roman"/>
          <w:sz w:val="28"/>
          <w:szCs w:val="28"/>
          <w:lang w:val="ru-RU"/>
        </w:rPr>
        <w:t>–</w:t>
      </w:r>
      <w:r w:rsidRPr="00580982">
        <w:rPr>
          <w:rFonts w:cs="Times New Roman"/>
          <w:sz w:val="28"/>
          <w:szCs w:val="28"/>
          <w:lang w:val="ru-RU"/>
        </w:rPr>
        <w:t xml:space="preserve"> умеренная</w:t>
      </w:r>
      <w:r w:rsidR="00580982">
        <w:rPr>
          <w:rFonts w:cs="Times New Roman"/>
          <w:sz w:val="28"/>
          <w:szCs w:val="28"/>
          <w:lang w:val="ru-RU"/>
        </w:rPr>
        <w:t>;</w:t>
      </w:r>
    </w:p>
    <w:p w:rsidR="00D1548A" w:rsidRPr="00580982" w:rsidRDefault="00D1548A" w:rsidP="00E5556C">
      <w:pPr>
        <w:pStyle w:val="a7"/>
        <w:numPr>
          <w:ilvl w:val="0"/>
          <w:numId w:val="38"/>
        </w:numPr>
        <w:spacing w:after="0" w:line="360" w:lineRule="auto"/>
        <w:jc w:val="both"/>
        <w:rPr>
          <w:rFonts w:cs="Times New Roman"/>
          <w:sz w:val="28"/>
          <w:szCs w:val="28"/>
          <w:lang w:val="ru-RU"/>
        </w:rPr>
      </w:pPr>
      <w:r w:rsidRPr="00580982">
        <w:rPr>
          <w:rFonts w:cs="Times New Roman"/>
          <w:sz w:val="28"/>
          <w:szCs w:val="28"/>
          <w:lang w:val="ru-RU"/>
        </w:rPr>
        <w:t>45 и более - высокая.</w:t>
      </w:r>
    </w:p>
    <w:p w:rsidR="00D1548A" w:rsidRPr="002C7272" w:rsidRDefault="005C66CE" w:rsidP="00D1548A">
      <w:pPr>
        <w:pStyle w:val="a7"/>
        <w:spacing w:after="0" w:line="360" w:lineRule="auto"/>
        <w:jc w:val="both"/>
        <w:rPr>
          <w:rFonts w:cs="Times New Roman"/>
          <w:sz w:val="28"/>
          <w:szCs w:val="28"/>
          <w:lang w:val="ru-RU"/>
        </w:rPr>
      </w:pPr>
      <w:proofErr w:type="spellStart"/>
      <w:r>
        <w:rPr>
          <w:rFonts w:cs="Times New Roman"/>
          <w:sz w:val="28"/>
          <w:szCs w:val="28"/>
          <w:lang w:val="ru-RU"/>
        </w:rPr>
        <w:t>Стимульные</w:t>
      </w:r>
      <w:proofErr w:type="spellEnd"/>
      <w:r>
        <w:rPr>
          <w:rFonts w:cs="Times New Roman"/>
          <w:sz w:val="28"/>
          <w:szCs w:val="28"/>
          <w:lang w:val="ru-RU"/>
        </w:rPr>
        <w:t xml:space="preserve"> материалы </w:t>
      </w:r>
      <w:r w:rsidR="00370D61">
        <w:rPr>
          <w:rFonts w:cs="Times New Roman"/>
          <w:sz w:val="28"/>
          <w:szCs w:val="28"/>
          <w:lang w:val="ru-RU"/>
        </w:rPr>
        <w:t xml:space="preserve">и карта для обработки данных </w:t>
      </w:r>
      <w:r w:rsidR="00AD3CF2">
        <w:rPr>
          <w:rFonts w:cs="Times New Roman"/>
          <w:sz w:val="28"/>
          <w:szCs w:val="28"/>
          <w:lang w:val="ru-RU"/>
        </w:rPr>
        <w:t xml:space="preserve">представлены в </w:t>
      </w:r>
      <w:r w:rsidR="00AD3CF2" w:rsidRPr="000D73E1">
        <w:rPr>
          <w:rFonts w:cs="Times New Roman"/>
          <w:sz w:val="28"/>
          <w:szCs w:val="28"/>
          <w:lang w:val="ru-RU"/>
        </w:rPr>
        <w:t>Приложении</w:t>
      </w:r>
      <w:r w:rsidR="000D73E1">
        <w:rPr>
          <w:rFonts w:cs="Times New Roman"/>
          <w:sz w:val="28"/>
          <w:szCs w:val="28"/>
          <w:lang w:val="ru-RU"/>
        </w:rPr>
        <w:t xml:space="preserve"> №8</w:t>
      </w:r>
      <w:r w:rsidR="00D1548A" w:rsidRPr="000D73E1">
        <w:rPr>
          <w:rFonts w:cs="Times New Roman"/>
          <w:sz w:val="28"/>
          <w:szCs w:val="28"/>
          <w:lang w:val="ru-RU"/>
        </w:rPr>
        <w:t>.</w:t>
      </w:r>
    </w:p>
    <w:p w:rsidR="00D1548A" w:rsidRPr="002C7272" w:rsidRDefault="00D1548A" w:rsidP="00D1548A">
      <w:pPr>
        <w:pStyle w:val="a7"/>
        <w:spacing w:after="0" w:line="360" w:lineRule="auto"/>
        <w:jc w:val="both"/>
        <w:rPr>
          <w:rFonts w:cs="Times New Roman"/>
          <w:b/>
          <w:sz w:val="28"/>
          <w:szCs w:val="28"/>
          <w:lang w:val="ru-RU"/>
        </w:rPr>
      </w:pPr>
      <w:r w:rsidRPr="002C7272">
        <w:rPr>
          <w:rFonts w:cs="Times New Roman"/>
          <w:b/>
          <w:sz w:val="28"/>
          <w:szCs w:val="28"/>
          <w:lang w:val="ru-RU"/>
        </w:rPr>
        <w:t xml:space="preserve">2.5 Методы статистической обработки эмпирического материала </w:t>
      </w:r>
    </w:p>
    <w:p w:rsidR="006162C9" w:rsidRDefault="00D1548A" w:rsidP="006162C9">
      <w:pPr>
        <w:pStyle w:val="a7"/>
        <w:spacing w:after="0" w:line="360" w:lineRule="auto"/>
        <w:jc w:val="both"/>
        <w:rPr>
          <w:rFonts w:cs="Times New Roman"/>
          <w:sz w:val="28"/>
          <w:szCs w:val="28"/>
          <w:lang w:val="ru-RU"/>
        </w:rPr>
      </w:pPr>
      <w:r w:rsidRPr="002C7272">
        <w:rPr>
          <w:rFonts w:cs="Times New Roman"/>
          <w:b/>
          <w:sz w:val="28"/>
          <w:szCs w:val="28"/>
          <w:lang w:val="ru-RU"/>
        </w:rPr>
        <w:tab/>
      </w:r>
      <w:r w:rsidR="006162C9">
        <w:rPr>
          <w:rFonts w:cs="Times New Roman"/>
          <w:sz w:val="28"/>
          <w:szCs w:val="28"/>
          <w:lang w:val="ru-RU"/>
        </w:rPr>
        <w:t>Были использованы следующие методы статистической обработки полученных данных:</w:t>
      </w:r>
    </w:p>
    <w:p w:rsidR="006162C9" w:rsidRDefault="00B658D4" w:rsidP="00E5556C">
      <w:pPr>
        <w:pStyle w:val="a7"/>
        <w:numPr>
          <w:ilvl w:val="0"/>
          <w:numId w:val="47"/>
        </w:numPr>
        <w:spacing w:after="0" w:line="360" w:lineRule="auto"/>
        <w:jc w:val="both"/>
        <w:rPr>
          <w:rFonts w:cs="Times New Roman"/>
          <w:sz w:val="28"/>
          <w:szCs w:val="28"/>
          <w:lang w:val="ru-RU"/>
        </w:rPr>
      </w:pPr>
      <w:proofErr w:type="spellStart"/>
      <w:r>
        <w:rPr>
          <w:rFonts w:cs="Times New Roman"/>
          <w:sz w:val="28"/>
          <w:szCs w:val="28"/>
          <w:lang w:val="ru-RU"/>
        </w:rPr>
        <w:t>к</w:t>
      </w:r>
      <w:r w:rsidR="006162C9">
        <w:rPr>
          <w:rFonts w:cs="Times New Roman"/>
          <w:sz w:val="28"/>
          <w:szCs w:val="28"/>
          <w:lang w:val="ru-RU"/>
        </w:rPr>
        <w:t>онтент</w:t>
      </w:r>
      <w:proofErr w:type="spellEnd"/>
      <w:r w:rsidR="006162C9">
        <w:rPr>
          <w:rFonts w:cs="Times New Roman"/>
          <w:sz w:val="28"/>
          <w:szCs w:val="28"/>
          <w:lang w:val="ru-RU"/>
        </w:rPr>
        <w:t>–анализ – для выявления содержания психологических эффектов иппотерапии;</w:t>
      </w:r>
    </w:p>
    <w:p w:rsidR="00B658D4" w:rsidRDefault="00B658D4" w:rsidP="00E5556C">
      <w:pPr>
        <w:pStyle w:val="a7"/>
        <w:numPr>
          <w:ilvl w:val="0"/>
          <w:numId w:val="47"/>
        </w:numPr>
        <w:spacing w:after="0" w:line="360" w:lineRule="auto"/>
        <w:jc w:val="both"/>
        <w:rPr>
          <w:rFonts w:cs="Times New Roman"/>
          <w:sz w:val="28"/>
          <w:szCs w:val="28"/>
          <w:lang w:val="ru-RU"/>
        </w:rPr>
      </w:pPr>
      <w:r>
        <w:rPr>
          <w:rFonts w:cs="Times New Roman"/>
          <w:sz w:val="28"/>
          <w:szCs w:val="28"/>
          <w:lang w:val="ru-RU"/>
        </w:rPr>
        <w:t xml:space="preserve">описательная </w:t>
      </w:r>
      <w:proofErr w:type="spellStart"/>
      <w:r>
        <w:rPr>
          <w:rFonts w:cs="Times New Roman"/>
          <w:sz w:val="28"/>
          <w:szCs w:val="28"/>
          <w:lang w:val="ru-RU"/>
        </w:rPr>
        <w:t>статистика;</w:t>
      </w:r>
      <w:r w:rsidR="00744EF1">
        <w:rPr>
          <w:rFonts w:cs="Times New Roman"/>
          <w:sz w:val="28"/>
          <w:szCs w:val="28"/>
          <w:lang w:val="ru-RU"/>
        </w:rPr>
        <w:t>ы</w:t>
      </w:r>
      <w:proofErr w:type="spellEnd"/>
      <w:r>
        <w:rPr>
          <w:rFonts w:cs="Times New Roman"/>
          <w:sz w:val="28"/>
          <w:szCs w:val="28"/>
          <w:lang w:val="ru-RU"/>
        </w:rPr>
        <w:t xml:space="preserve"> </w:t>
      </w:r>
    </w:p>
    <w:p w:rsidR="00231BD6" w:rsidRDefault="00D1548A" w:rsidP="00E5556C">
      <w:pPr>
        <w:pStyle w:val="a7"/>
        <w:numPr>
          <w:ilvl w:val="0"/>
          <w:numId w:val="47"/>
        </w:numPr>
        <w:spacing w:after="0" w:line="360" w:lineRule="auto"/>
        <w:jc w:val="both"/>
        <w:rPr>
          <w:rFonts w:cs="Times New Roman"/>
          <w:sz w:val="28"/>
          <w:szCs w:val="28"/>
          <w:lang w:val="ru-RU"/>
        </w:rPr>
      </w:pPr>
      <w:r w:rsidRPr="002C7272">
        <w:rPr>
          <w:rFonts w:cs="Times New Roman"/>
          <w:sz w:val="28"/>
          <w:szCs w:val="28"/>
          <w:lang w:val="ru-RU"/>
        </w:rPr>
        <w:t>подсчет средне</w:t>
      </w:r>
      <w:r w:rsidR="00CE3366">
        <w:rPr>
          <w:rFonts w:cs="Times New Roman"/>
          <w:sz w:val="28"/>
          <w:szCs w:val="28"/>
          <w:lang w:val="ru-RU"/>
        </w:rPr>
        <w:t xml:space="preserve"> гру</w:t>
      </w:r>
      <w:r w:rsidRPr="002C7272">
        <w:rPr>
          <w:rFonts w:cs="Times New Roman"/>
          <w:sz w:val="28"/>
          <w:szCs w:val="28"/>
          <w:lang w:val="ru-RU"/>
        </w:rPr>
        <w:t>пповых значений и стандартного отклонения</w:t>
      </w:r>
      <w:r w:rsidR="006162C9">
        <w:rPr>
          <w:rFonts w:cs="Times New Roman"/>
          <w:sz w:val="28"/>
          <w:szCs w:val="28"/>
          <w:lang w:val="ru-RU"/>
        </w:rPr>
        <w:t>;</w:t>
      </w:r>
    </w:p>
    <w:p w:rsidR="00231BD6" w:rsidRDefault="00D1548A" w:rsidP="00E5556C">
      <w:pPr>
        <w:pStyle w:val="a7"/>
        <w:numPr>
          <w:ilvl w:val="0"/>
          <w:numId w:val="41"/>
        </w:numPr>
        <w:spacing w:after="0" w:line="360" w:lineRule="auto"/>
        <w:jc w:val="both"/>
        <w:rPr>
          <w:rFonts w:cs="Times New Roman"/>
          <w:sz w:val="28"/>
          <w:szCs w:val="28"/>
          <w:lang w:val="ru-RU"/>
        </w:rPr>
      </w:pPr>
      <w:r w:rsidRPr="00231BD6">
        <w:rPr>
          <w:rFonts w:cs="Times New Roman"/>
          <w:sz w:val="28"/>
          <w:szCs w:val="28"/>
          <w:lang w:val="ru-RU"/>
        </w:rPr>
        <w:t xml:space="preserve">корреляционный анализ по методу </w:t>
      </w:r>
      <w:proofErr w:type="spellStart"/>
      <w:r w:rsidRPr="00231BD6">
        <w:rPr>
          <w:rFonts w:cs="Times New Roman"/>
          <w:sz w:val="28"/>
          <w:szCs w:val="28"/>
          <w:lang w:val="ru-RU"/>
        </w:rPr>
        <w:t>Спирмена</w:t>
      </w:r>
      <w:proofErr w:type="spellEnd"/>
      <w:r w:rsidR="006162C9" w:rsidRPr="006162C9">
        <w:rPr>
          <w:rFonts w:cs="Times New Roman"/>
          <w:sz w:val="28"/>
          <w:szCs w:val="28"/>
          <w:lang w:val="ru-RU"/>
        </w:rPr>
        <w:t xml:space="preserve"> </w:t>
      </w:r>
      <w:r w:rsidR="006162C9">
        <w:rPr>
          <w:rFonts w:cs="Times New Roman"/>
          <w:sz w:val="28"/>
          <w:szCs w:val="28"/>
          <w:lang w:val="ru-RU"/>
        </w:rPr>
        <w:t>для независимых выборок;</w:t>
      </w:r>
      <w:r w:rsidRPr="00231BD6">
        <w:rPr>
          <w:rFonts w:cs="Times New Roman"/>
          <w:sz w:val="28"/>
          <w:szCs w:val="28"/>
          <w:lang w:val="ru-RU"/>
        </w:rPr>
        <w:t xml:space="preserve"> </w:t>
      </w:r>
    </w:p>
    <w:p w:rsidR="006162C9" w:rsidRDefault="006162C9" w:rsidP="00E5556C">
      <w:pPr>
        <w:pStyle w:val="a7"/>
        <w:numPr>
          <w:ilvl w:val="0"/>
          <w:numId w:val="41"/>
        </w:numPr>
        <w:spacing w:after="0" w:line="360" w:lineRule="auto"/>
        <w:jc w:val="both"/>
        <w:rPr>
          <w:rFonts w:cs="Times New Roman"/>
          <w:sz w:val="28"/>
          <w:szCs w:val="28"/>
          <w:lang w:val="ru-RU"/>
        </w:rPr>
      </w:pPr>
      <w:r>
        <w:rPr>
          <w:rFonts w:cs="Times New Roman"/>
          <w:sz w:val="28"/>
          <w:szCs w:val="28"/>
          <w:lang w:val="ru-RU"/>
        </w:rPr>
        <w:t>ф</w:t>
      </w:r>
      <w:r w:rsidR="00D1548A" w:rsidRPr="00231BD6">
        <w:rPr>
          <w:rFonts w:cs="Times New Roman"/>
          <w:sz w:val="28"/>
          <w:szCs w:val="28"/>
          <w:lang w:val="ru-RU"/>
        </w:rPr>
        <w:t>акторный анализ.</w:t>
      </w:r>
      <w:r w:rsidRPr="006162C9">
        <w:rPr>
          <w:rFonts w:cs="Times New Roman"/>
          <w:sz w:val="28"/>
          <w:szCs w:val="28"/>
          <w:lang w:val="ru-RU"/>
        </w:rPr>
        <w:t xml:space="preserve"> </w:t>
      </w:r>
    </w:p>
    <w:p w:rsidR="00D1548A" w:rsidRPr="00FF1241" w:rsidRDefault="006162C9" w:rsidP="006162C9">
      <w:pPr>
        <w:pStyle w:val="a7"/>
        <w:spacing w:after="0" w:line="360" w:lineRule="auto"/>
        <w:jc w:val="both"/>
        <w:rPr>
          <w:rFonts w:cs="Times New Roman"/>
          <w:sz w:val="28"/>
          <w:szCs w:val="28"/>
          <w:lang w:val="ru-RU"/>
        </w:rPr>
      </w:pPr>
      <w:r w:rsidRPr="002C7272">
        <w:rPr>
          <w:rFonts w:cs="Times New Roman"/>
          <w:sz w:val="28"/>
          <w:szCs w:val="28"/>
          <w:lang w:val="ru-RU"/>
        </w:rPr>
        <w:lastRenderedPageBreak/>
        <w:t xml:space="preserve">Подсчёт производился в программах:  </w:t>
      </w:r>
      <w:proofErr w:type="spellStart"/>
      <w:r w:rsidRPr="002C7272">
        <w:rPr>
          <w:rFonts w:cs="Times New Roman"/>
          <w:sz w:val="28"/>
          <w:szCs w:val="28"/>
          <w:lang w:val="ru-RU"/>
        </w:rPr>
        <w:t>Microsoft</w:t>
      </w:r>
      <w:proofErr w:type="spellEnd"/>
      <w:r w:rsidRPr="002C7272">
        <w:rPr>
          <w:rFonts w:cs="Times New Roman"/>
          <w:sz w:val="28"/>
          <w:szCs w:val="28"/>
          <w:lang w:val="ru-RU"/>
        </w:rPr>
        <w:t xml:space="preserve"> </w:t>
      </w:r>
      <w:proofErr w:type="spellStart"/>
      <w:r w:rsidRPr="002C7272">
        <w:rPr>
          <w:rFonts w:cs="Times New Roman"/>
          <w:sz w:val="28"/>
          <w:szCs w:val="28"/>
          <w:lang w:val="ru-RU"/>
        </w:rPr>
        <w:t>Office</w:t>
      </w:r>
      <w:proofErr w:type="spellEnd"/>
      <w:r w:rsidRPr="002C7272">
        <w:rPr>
          <w:rFonts w:cs="Times New Roman"/>
          <w:sz w:val="28"/>
          <w:szCs w:val="28"/>
          <w:lang w:val="ru-RU"/>
        </w:rPr>
        <w:t xml:space="preserve"> </w:t>
      </w:r>
      <w:proofErr w:type="spellStart"/>
      <w:r w:rsidRPr="002C7272">
        <w:rPr>
          <w:rFonts w:cs="Times New Roman"/>
          <w:sz w:val="28"/>
          <w:szCs w:val="28"/>
          <w:lang w:val="ru-RU"/>
        </w:rPr>
        <w:t>Excel</w:t>
      </w:r>
      <w:proofErr w:type="spellEnd"/>
      <w:r w:rsidRPr="002C7272">
        <w:rPr>
          <w:rFonts w:cs="Times New Roman"/>
          <w:sz w:val="28"/>
          <w:szCs w:val="28"/>
          <w:lang w:val="ru-RU"/>
        </w:rPr>
        <w:t xml:space="preserve"> 2008 и статистический пакет для социальных наук SPSS </w:t>
      </w:r>
      <w:proofErr w:type="spellStart"/>
      <w:r w:rsidRPr="002C7272">
        <w:rPr>
          <w:rFonts w:cs="Times New Roman"/>
          <w:sz w:val="28"/>
          <w:szCs w:val="28"/>
          <w:lang w:val="ru-RU"/>
        </w:rPr>
        <w:t>Statistics</w:t>
      </w:r>
      <w:proofErr w:type="spellEnd"/>
      <w:r w:rsidRPr="002C7272">
        <w:rPr>
          <w:rFonts w:cs="Times New Roman"/>
          <w:sz w:val="28"/>
          <w:szCs w:val="28"/>
          <w:lang w:val="ru-RU"/>
        </w:rPr>
        <w:t xml:space="preserve"> 23 </w:t>
      </w:r>
      <w:r w:rsidR="00FF1241" w:rsidRPr="00FF1241">
        <w:rPr>
          <w:rFonts w:cs="Times New Roman"/>
          <w:color w:val="auto"/>
          <w:sz w:val="28"/>
          <w:szCs w:val="28"/>
          <w:lang w:val="ru-RU"/>
        </w:rPr>
        <w:t>[43].</w:t>
      </w:r>
    </w:p>
    <w:p w:rsidR="00D1548A" w:rsidRPr="002C7272" w:rsidRDefault="00D1548A" w:rsidP="00D1548A">
      <w:pPr>
        <w:pStyle w:val="a7"/>
        <w:jc w:val="both"/>
        <w:rPr>
          <w:rFonts w:cs="Times New Roman"/>
          <w:sz w:val="28"/>
          <w:szCs w:val="28"/>
          <w:lang w:val="ru-RU"/>
        </w:rPr>
      </w:pPr>
    </w:p>
    <w:p w:rsidR="00206803" w:rsidRDefault="00206803">
      <w:pPr>
        <w:rPr>
          <w:rFonts w:ascii="Times New Roman" w:eastAsia="Times New Roman" w:hAnsi="Times New Roman" w:cs="Times New Roman"/>
          <w:bCs/>
          <w:kern w:val="36"/>
          <w:sz w:val="32"/>
          <w:szCs w:val="48"/>
          <w:lang w:eastAsia="ru-RU"/>
        </w:rPr>
      </w:pPr>
      <w:r>
        <w:rPr>
          <w:b/>
          <w:sz w:val="32"/>
        </w:rPr>
        <w:br w:type="page"/>
      </w:r>
    </w:p>
    <w:p w:rsidR="00130254" w:rsidRPr="00CE3366" w:rsidRDefault="00CE3366" w:rsidP="00CE3366">
      <w:pPr>
        <w:pStyle w:val="1"/>
        <w:spacing w:line="360" w:lineRule="auto"/>
        <w:jc w:val="both"/>
        <w:rPr>
          <w:b w:val="0"/>
          <w:sz w:val="32"/>
        </w:rPr>
      </w:pPr>
      <w:bookmarkStart w:id="21" w:name="_Toc483250704"/>
      <w:r>
        <w:rPr>
          <w:b w:val="0"/>
          <w:sz w:val="32"/>
        </w:rPr>
        <w:lastRenderedPageBreak/>
        <w:t>ГЛАВА 3 РЕЗУЛЬТАТЫ ИССЛЕДОВАНИЯ ПСИХОЛОГИЧЕСКОЙ ЭФФЕКТИВНОСТИ ИППОТЕРАПИИ В ФОРМИРОВАНИИ АДАПТАЦИОННОГО ПОТЕНЦИАЛА ДЕТЕЙ С ОГРАНИЧЕННЫМИ ВОЗМОЖНОСТЯМИ ЗДОРОВЬЯ</w:t>
      </w:r>
      <w:bookmarkEnd w:id="21"/>
    </w:p>
    <w:p w:rsidR="00130254" w:rsidRPr="002C7272" w:rsidRDefault="00130254" w:rsidP="00130254">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Исследование, посвященное изучению психологической эффективности иппотерапии в формировании адаптационного потенциала детей с ОВЗ</w:t>
      </w:r>
      <w:r w:rsidR="00E976CB">
        <w:rPr>
          <w:rFonts w:ascii="Times New Roman" w:hAnsi="Times New Roman" w:cs="Times New Roman"/>
          <w:sz w:val="28"/>
          <w:szCs w:val="28"/>
        </w:rPr>
        <w:t xml:space="preserve">, было направлено, во–первых, </w:t>
      </w:r>
      <w:r w:rsidRPr="002C7272">
        <w:rPr>
          <w:rFonts w:ascii="Times New Roman" w:hAnsi="Times New Roman" w:cs="Times New Roman"/>
          <w:sz w:val="28"/>
          <w:szCs w:val="28"/>
        </w:rPr>
        <w:t xml:space="preserve"> </w:t>
      </w:r>
      <w:r w:rsidR="00E976CB" w:rsidRPr="002C7272">
        <w:rPr>
          <w:rFonts w:ascii="Times New Roman" w:hAnsi="Times New Roman" w:cs="Times New Roman"/>
          <w:sz w:val="28"/>
          <w:szCs w:val="28"/>
        </w:rPr>
        <w:t>на поиск психологических эффектов занятий, которые могут наблюдаться родителями и иппотерапевтами</w:t>
      </w:r>
      <w:r w:rsidR="00E976CB">
        <w:rPr>
          <w:rFonts w:ascii="Times New Roman" w:hAnsi="Times New Roman" w:cs="Times New Roman"/>
          <w:sz w:val="28"/>
          <w:szCs w:val="28"/>
        </w:rPr>
        <w:t xml:space="preserve">; во–вторых на взаимосвязь этих эффектов с компонентами </w:t>
      </w:r>
      <w:r w:rsidRPr="002C7272">
        <w:rPr>
          <w:rFonts w:ascii="Times New Roman" w:hAnsi="Times New Roman" w:cs="Times New Roman"/>
          <w:sz w:val="28"/>
          <w:szCs w:val="28"/>
        </w:rPr>
        <w:t>адапта</w:t>
      </w:r>
      <w:r w:rsidR="00E976CB">
        <w:rPr>
          <w:rFonts w:ascii="Times New Roman" w:hAnsi="Times New Roman" w:cs="Times New Roman"/>
          <w:sz w:val="28"/>
          <w:szCs w:val="28"/>
        </w:rPr>
        <w:t xml:space="preserve">ционного потенциала детей с ОВЗ; в–третьих, </w:t>
      </w:r>
      <w:r w:rsidR="00365395">
        <w:rPr>
          <w:rFonts w:ascii="Times New Roman" w:hAnsi="Times New Roman" w:cs="Times New Roman"/>
          <w:sz w:val="28"/>
          <w:szCs w:val="28"/>
        </w:rPr>
        <w:t>в определении психологической эффективности иппотерапевтических занятий для детей с детским церебральным параличом</w:t>
      </w:r>
      <w:r w:rsidR="00E976CB">
        <w:rPr>
          <w:rFonts w:ascii="Times New Roman" w:hAnsi="Times New Roman" w:cs="Times New Roman"/>
          <w:sz w:val="28"/>
          <w:szCs w:val="28"/>
        </w:rPr>
        <w:t xml:space="preserve">. </w:t>
      </w:r>
      <w:r w:rsidRPr="002C7272">
        <w:rPr>
          <w:rFonts w:ascii="Times New Roman" w:hAnsi="Times New Roman" w:cs="Times New Roman"/>
          <w:sz w:val="28"/>
          <w:szCs w:val="28"/>
        </w:rPr>
        <w:t xml:space="preserve"> </w:t>
      </w:r>
    </w:p>
    <w:p w:rsidR="00513E9C" w:rsidRPr="002C7272" w:rsidRDefault="00513E9C" w:rsidP="00CE3366">
      <w:pPr>
        <w:spacing w:after="0" w:line="360" w:lineRule="auto"/>
        <w:ind w:firstLine="708"/>
        <w:jc w:val="both"/>
        <w:rPr>
          <w:rFonts w:ascii="Times New Roman" w:hAnsi="Times New Roman" w:cs="Times New Roman"/>
          <w:sz w:val="28"/>
          <w:szCs w:val="28"/>
        </w:rPr>
      </w:pPr>
    </w:p>
    <w:p w:rsidR="00F75954" w:rsidRDefault="00CE3366" w:rsidP="00CE3366">
      <w:pPr>
        <w:pStyle w:val="2"/>
        <w:spacing w:before="0"/>
        <w:contextualSpacing/>
        <w:jc w:val="both"/>
        <w:rPr>
          <w:rFonts w:ascii="Times New Roman" w:hAnsi="Times New Roman" w:cs="Times New Roman"/>
          <w:color w:val="auto"/>
          <w:sz w:val="28"/>
          <w:szCs w:val="28"/>
        </w:rPr>
      </w:pPr>
      <w:bookmarkStart w:id="22" w:name="_Toc483250705"/>
      <w:r>
        <w:rPr>
          <w:rFonts w:ascii="Times New Roman" w:hAnsi="Times New Roman" w:cs="Times New Roman"/>
          <w:color w:val="auto"/>
          <w:sz w:val="28"/>
          <w:szCs w:val="28"/>
        </w:rPr>
        <w:t>3</w:t>
      </w:r>
      <w:r w:rsidRPr="00CB21E4">
        <w:rPr>
          <w:rFonts w:ascii="Times New Roman" w:hAnsi="Times New Roman" w:cs="Times New Roman"/>
          <w:color w:val="auto"/>
          <w:sz w:val="28"/>
        </w:rPr>
        <w:t>.1</w:t>
      </w:r>
      <w:r w:rsidR="00F75954" w:rsidRPr="00CB21E4">
        <w:rPr>
          <w:rFonts w:ascii="Times New Roman" w:hAnsi="Times New Roman" w:cs="Times New Roman"/>
          <w:color w:val="auto"/>
          <w:sz w:val="28"/>
        </w:rPr>
        <w:t>. Результаты исследования и их обсуждени</w:t>
      </w:r>
      <w:r w:rsidR="00365395">
        <w:rPr>
          <w:rFonts w:ascii="Times New Roman" w:hAnsi="Times New Roman" w:cs="Times New Roman"/>
          <w:color w:val="auto"/>
          <w:sz w:val="28"/>
        </w:rPr>
        <w:t>е</w:t>
      </w:r>
      <w:bookmarkEnd w:id="22"/>
    </w:p>
    <w:p w:rsidR="00130254" w:rsidRPr="002C7272" w:rsidRDefault="00F75954" w:rsidP="00CE3366">
      <w:pPr>
        <w:pStyle w:val="2"/>
        <w:spacing w:before="0"/>
        <w:contextualSpacing/>
        <w:jc w:val="both"/>
        <w:rPr>
          <w:rFonts w:ascii="Times New Roman" w:hAnsi="Times New Roman" w:cs="Times New Roman"/>
          <w:b w:val="0"/>
          <w:color w:val="auto"/>
          <w:sz w:val="28"/>
          <w:szCs w:val="28"/>
        </w:rPr>
      </w:pPr>
      <w:bookmarkStart w:id="23" w:name="_Toc483243813"/>
      <w:bookmarkStart w:id="24" w:name="_Toc483250706"/>
      <w:r>
        <w:rPr>
          <w:rFonts w:ascii="Times New Roman" w:hAnsi="Times New Roman" w:cs="Times New Roman"/>
          <w:color w:val="auto"/>
          <w:sz w:val="28"/>
          <w:szCs w:val="28"/>
        </w:rPr>
        <w:t>3.1.1</w:t>
      </w:r>
      <w:r w:rsidR="00130254" w:rsidRPr="002C7272">
        <w:rPr>
          <w:rFonts w:ascii="Times New Roman" w:hAnsi="Times New Roman" w:cs="Times New Roman"/>
          <w:color w:val="auto"/>
          <w:sz w:val="28"/>
          <w:szCs w:val="28"/>
        </w:rPr>
        <w:t xml:space="preserve"> Результ</w:t>
      </w:r>
      <w:r w:rsidR="00365395">
        <w:rPr>
          <w:rFonts w:ascii="Times New Roman" w:hAnsi="Times New Roman" w:cs="Times New Roman"/>
          <w:color w:val="auto"/>
          <w:sz w:val="28"/>
          <w:szCs w:val="28"/>
        </w:rPr>
        <w:t xml:space="preserve">аты исследования психологических эффектов </w:t>
      </w:r>
      <w:r w:rsidR="00130254" w:rsidRPr="002C7272">
        <w:rPr>
          <w:rFonts w:ascii="Times New Roman" w:hAnsi="Times New Roman" w:cs="Times New Roman"/>
          <w:color w:val="auto"/>
          <w:sz w:val="28"/>
          <w:szCs w:val="28"/>
        </w:rPr>
        <w:t>иппотерапевтических занятий</w:t>
      </w:r>
      <w:bookmarkEnd w:id="23"/>
      <w:bookmarkEnd w:id="24"/>
    </w:p>
    <w:p w:rsidR="007000F0" w:rsidRDefault="00365395" w:rsidP="007000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Психологические эффекты</w:t>
      </w:r>
      <w:r w:rsidR="00130254" w:rsidRPr="002C7272">
        <w:rPr>
          <w:rFonts w:ascii="Times New Roman" w:hAnsi="Times New Roman" w:cs="Times New Roman"/>
          <w:sz w:val="28"/>
          <w:szCs w:val="28"/>
        </w:rPr>
        <w:t xml:space="preserve"> иппот</w:t>
      </w:r>
      <w:r w:rsidR="007000F0">
        <w:rPr>
          <w:rFonts w:ascii="Times New Roman" w:hAnsi="Times New Roman" w:cs="Times New Roman"/>
          <w:sz w:val="28"/>
          <w:szCs w:val="28"/>
        </w:rPr>
        <w:t>ерапевтических занятий оценивали</w:t>
      </w:r>
      <w:r w:rsidR="00130254" w:rsidRPr="002C7272">
        <w:rPr>
          <w:rFonts w:ascii="Times New Roman" w:hAnsi="Times New Roman" w:cs="Times New Roman"/>
          <w:sz w:val="28"/>
          <w:szCs w:val="28"/>
        </w:rPr>
        <w:t>сь иппотерапевтами и родителям</w:t>
      </w:r>
      <w:r>
        <w:rPr>
          <w:rFonts w:ascii="Times New Roman" w:hAnsi="Times New Roman" w:cs="Times New Roman"/>
          <w:sz w:val="28"/>
          <w:szCs w:val="28"/>
        </w:rPr>
        <w:t>и детей с ОВЗ</w:t>
      </w:r>
      <w:r w:rsidR="00130254" w:rsidRPr="002C7272">
        <w:rPr>
          <w:rFonts w:ascii="Times New Roman" w:hAnsi="Times New Roman" w:cs="Times New Roman"/>
          <w:sz w:val="28"/>
          <w:szCs w:val="28"/>
        </w:rPr>
        <w:t xml:space="preserve"> с помощ</w:t>
      </w:r>
      <w:r w:rsidR="007000F0">
        <w:rPr>
          <w:rFonts w:ascii="Times New Roman" w:hAnsi="Times New Roman" w:cs="Times New Roman"/>
          <w:sz w:val="28"/>
          <w:szCs w:val="28"/>
        </w:rPr>
        <w:t>ью специально разработанной</w:t>
      </w:r>
      <w:r w:rsidR="00130254" w:rsidRPr="002C7272">
        <w:rPr>
          <w:rFonts w:ascii="Times New Roman" w:hAnsi="Times New Roman" w:cs="Times New Roman"/>
          <w:sz w:val="28"/>
          <w:szCs w:val="28"/>
        </w:rPr>
        <w:t xml:space="preserve"> карты наблюдений.</w:t>
      </w:r>
      <w:r>
        <w:rPr>
          <w:rFonts w:ascii="Times New Roman" w:hAnsi="Times New Roman" w:cs="Times New Roman"/>
          <w:sz w:val="28"/>
          <w:szCs w:val="28"/>
        </w:rPr>
        <w:t xml:space="preserve"> </w:t>
      </w:r>
      <w:r w:rsidR="00CF2439">
        <w:rPr>
          <w:rFonts w:ascii="Times New Roman" w:hAnsi="Times New Roman" w:cs="Times New Roman"/>
          <w:sz w:val="28"/>
          <w:szCs w:val="28"/>
        </w:rPr>
        <w:t>В качестве эффектов были оценены</w:t>
      </w:r>
      <w:r w:rsid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эмоциональн</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коммуникативн</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соматическ</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рефлексивн</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мотивационн</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поведенческ</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координационн</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энергетическ</w:t>
      </w:r>
      <w:r>
        <w:rPr>
          <w:rFonts w:ascii="Times New Roman" w:hAnsi="Times New Roman" w:cs="Times New Roman"/>
          <w:sz w:val="28"/>
          <w:szCs w:val="28"/>
        </w:rPr>
        <w:t>ого,</w:t>
      </w:r>
      <w:r w:rsidRPr="007000F0">
        <w:rPr>
          <w:rFonts w:ascii="Times New Roman" w:hAnsi="Times New Roman" w:cs="Times New Roman"/>
          <w:sz w:val="28"/>
          <w:szCs w:val="28"/>
        </w:rPr>
        <w:t xml:space="preserve"> </w:t>
      </w:r>
    </w:p>
    <w:p w:rsidR="007000F0" w:rsidRDefault="007000F0" w:rsidP="00E5556C">
      <w:pPr>
        <w:pStyle w:val="a3"/>
        <w:numPr>
          <w:ilvl w:val="0"/>
          <w:numId w:val="49"/>
        </w:num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регуляторного.</w:t>
      </w:r>
    </w:p>
    <w:p w:rsidR="007574C2" w:rsidRDefault="00130254" w:rsidP="007000F0">
      <w:pPr>
        <w:spacing w:after="0" w:line="360" w:lineRule="auto"/>
        <w:jc w:val="both"/>
        <w:rPr>
          <w:rFonts w:ascii="Times New Roman" w:hAnsi="Times New Roman" w:cs="Times New Roman"/>
          <w:sz w:val="28"/>
          <w:szCs w:val="28"/>
        </w:rPr>
      </w:pPr>
      <w:r w:rsidRPr="007000F0">
        <w:rPr>
          <w:rFonts w:ascii="Times New Roman" w:hAnsi="Times New Roman" w:cs="Times New Roman"/>
          <w:sz w:val="28"/>
          <w:szCs w:val="28"/>
        </w:rPr>
        <w:t>Результаты исследования в полном объеме представлены в приложении</w:t>
      </w:r>
      <w:r w:rsidR="000D73E1">
        <w:rPr>
          <w:rFonts w:ascii="Times New Roman" w:hAnsi="Times New Roman" w:cs="Times New Roman"/>
          <w:sz w:val="28"/>
          <w:szCs w:val="28"/>
        </w:rPr>
        <w:t xml:space="preserve"> №9</w:t>
      </w:r>
      <w:r w:rsidR="00230191">
        <w:rPr>
          <w:rFonts w:ascii="Times New Roman" w:hAnsi="Times New Roman" w:cs="Times New Roman"/>
          <w:sz w:val="28"/>
          <w:szCs w:val="28"/>
        </w:rPr>
        <w:t>.</w:t>
      </w:r>
    </w:p>
    <w:p w:rsidR="00B21E2D" w:rsidRDefault="00230191" w:rsidP="00410C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прежде всего иерархию значимости п</w:t>
      </w:r>
      <w:r w:rsidR="00410CA5">
        <w:rPr>
          <w:rFonts w:ascii="Times New Roman" w:hAnsi="Times New Roman" w:cs="Times New Roman"/>
          <w:sz w:val="28"/>
          <w:szCs w:val="28"/>
        </w:rPr>
        <w:t>сихологических</w:t>
      </w:r>
      <w:r>
        <w:rPr>
          <w:rFonts w:ascii="Times New Roman" w:hAnsi="Times New Roman" w:cs="Times New Roman"/>
          <w:sz w:val="28"/>
          <w:szCs w:val="28"/>
        </w:rPr>
        <w:t xml:space="preserve"> эффектов</w:t>
      </w:r>
      <w:r w:rsidR="00410CA5">
        <w:rPr>
          <w:rFonts w:ascii="Times New Roman" w:hAnsi="Times New Roman" w:cs="Times New Roman"/>
          <w:sz w:val="28"/>
          <w:szCs w:val="28"/>
        </w:rPr>
        <w:t xml:space="preserve"> иппотерапии</w:t>
      </w:r>
      <w:r>
        <w:rPr>
          <w:rFonts w:ascii="Times New Roman" w:hAnsi="Times New Roman" w:cs="Times New Roman"/>
          <w:sz w:val="28"/>
          <w:szCs w:val="28"/>
        </w:rPr>
        <w:t xml:space="preserve"> у родителей</w:t>
      </w:r>
      <w:r w:rsidR="00410CA5">
        <w:rPr>
          <w:rFonts w:ascii="Times New Roman" w:hAnsi="Times New Roman" w:cs="Times New Roman"/>
          <w:sz w:val="28"/>
          <w:szCs w:val="28"/>
        </w:rPr>
        <w:t xml:space="preserve"> детей с ОВЗ и иппотерапевтов</w:t>
      </w:r>
      <w:r>
        <w:rPr>
          <w:rFonts w:ascii="Times New Roman" w:hAnsi="Times New Roman" w:cs="Times New Roman"/>
          <w:sz w:val="28"/>
          <w:szCs w:val="28"/>
        </w:rPr>
        <w:t>.</w:t>
      </w:r>
      <w:r w:rsidR="00410CA5">
        <w:rPr>
          <w:rFonts w:ascii="Times New Roman" w:hAnsi="Times New Roman" w:cs="Times New Roman"/>
          <w:sz w:val="28"/>
          <w:szCs w:val="28"/>
        </w:rPr>
        <w:t xml:space="preserve"> </w:t>
      </w:r>
    </w:p>
    <w:p w:rsidR="00B21E2D" w:rsidRDefault="00B21E2D" w:rsidP="00410CA5">
      <w:pPr>
        <w:spacing w:after="0" w:line="360" w:lineRule="auto"/>
        <w:ind w:firstLine="708"/>
        <w:jc w:val="both"/>
        <w:rPr>
          <w:rFonts w:ascii="Times New Roman" w:hAnsi="Times New Roman" w:cs="Times New Roman"/>
          <w:sz w:val="28"/>
          <w:szCs w:val="28"/>
        </w:rPr>
      </w:pPr>
      <w:r w:rsidRPr="00B21E2D">
        <w:rPr>
          <w:rFonts w:ascii="Times New Roman" w:hAnsi="Times New Roman" w:cs="Times New Roman"/>
          <w:noProof/>
          <w:sz w:val="28"/>
          <w:szCs w:val="28"/>
          <w:lang w:eastAsia="ru-RU"/>
        </w:rPr>
        <w:drawing>
          <wp:inline distT="0" distB="0" distL="0" distR="0">
            <wp:extent cx="4572000" cy="274320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1E2D" w:rsidRPr="00B21E2D" w:rsidRDefault="00370D61" w:rsidP="00410CA5">
      <w:pPr>
        <w:spacing w:after="0" w:line="360" w:lineRule="auto"/>
        <w:ind w:firstLine="708"/>
        <w:jc w:val="both"/>
        <w:rPr>
          <w:rFonts w:ascii="Times New Roman" w:hAnsi="Times New Roman" w:cs="Times New Roman"/>
          <w:i/>
          <w:sz w:val="24"/>
          <w:szCs w:val="28"/>
        </w:rPr>
      </w:pPr>
      <w:r>
        <w:rPr>
          <w:rFonts w:ascii="Times New Roman" w:hAnsi="Times New Roman" w:cs="Times New Roman"/>
          <w:i/>
          <w:sz w:val="24"/>
          <w:szCs w:val="28"/>
        </w:rPr>
        <w:t>Рис. 1</w:t>
      </w:r>
      <w:r w:rsidR="00B21E2D" w:rsidRPr="00B21E2D">
        <w:rPr>
          <w:rFonts w:ascii="Times New Roman" w:hAnsi="Times New Roman" w:cs="Times New Roman"/>
          <w:i/>
          <w:sz w:val="24"/>
          <w:szCs w:val="28"/>
        </w:rPr>
        <w:t xml:space="preserve"> Экспектации родителей детей с ОВЗ относительно психологических эффектов иппотерапевтических занятий </w:t>
      </w:r>
    </w:p>
    <w:p w:rsidR="007574C2" w:rsidRDefault="00410CA5" w:rsidP="00410C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B21E2D">
        <w:rPr>
          <w:rFonts w:ascii="Times New Roman" w:hAnsi="Times New Roman" w:cs="Times New Roman"/>
          <w:sz w:val="28"/>
          <w:szCs w:val="28"/>
        </w:rPr>
        <w:t>рисунке 1 представлены количественные данные об ожидаемых</w:t>
      </w:r>
      <w:r w:rsidR="00475BC7">
        <w:rPr>
          <w:rFonts w:ascii="Times New Roman" w:hAnsi="Times New Roman" w:cs="Times New Roman"/>
          <w:sz w:val="28"/>
          <w:szCs w:val="28"/>
        </w:rPr>
        <w:t xml:space="preserve"> родителями</w:t>
      </w:r>
      <w:r w:rsidR="00B21E2D">
        <w:rPr>
          <w:rFonts w:ascii="Times New Roman" w:hAnsi="Times New Roman" w:cs="Times New Roman"/>
          <w:sz w:val="28"/>
          <w:szCs w:val="28"/>
        </w:rPr>
        <w:t xml:space="preserve"> психологических эффектах иппотерапии</w:t>
      </w:r>
      <w:r w:rsidR="00FB5CAB">
        <w:rPr>
          <w:rFonts w:ascii="Times New Roman" w:hAnsi="Times New Roman" w:cs="Times New Roman"/>
          <w:sz w:val="28"/>
          <w:szCs w:val="28"/>
        </w:rPr>
        <w:t>: о</w:t>
      </w:r>
      <w:r w:rsidR="008A0E5E">
        <w:rPr>
          <w:rFonts w:ascii="Times New Roman" w:hAnsi="Times New Roman" w:cs="Times New Roman"/>
          <w:sz w:val="28"/>
          <w:szCs w:val="28"/>
        </w:rPr>
        <w:t>бщее здоровье</w:t>
      </w:r>
      <w:r w:rsidR="00FB5CAB">
        <w:rPr>
          <w:rFonts w:ascii="Times New Roman" w:hAnsi="Times New Roman" w:cs="Times New Roman"/>
          <w:sz w:val="28"/>
          <w:szCs w:val="28"/>
        </w:rPr>
        <w:t>, эмоциональный, регуляторный, коммуникативный, координационный</w:t>
      </w:r>
      <w:r w:rsidR="00B21E2D">
        <w:rPr>
          <w:rFonts w:ascii="Times New Roman" w:hAnsi="Times New Roman" w:cs="Times New Roman"/>
          <w:sz w:val="28"/>
          <w:szCs w:val="28"/>
        </w:rPr>
        <w:t>.</w:t>
      </w:r>
      <w:r>
        <w:rPr>
          <w:rFonts w:ascii="Times New Roman" w:hAnsi="Times New Roman" w:cs="Times New Roman"/>
          <w:sz w:val="28"/>
          <w:szCs w:val="28"/>
        </w:rPr>
        <w:t xml:space="preserve"> </w:t>
      </w:r>
      <w:r w:rsidR="00475BC7">
        <w:rPr>
          <w:rFonts w:ascii="Times New Roman" w:hAnsi="Times New Roman" w:cs="Times New Roman"/>
          <w:sz w:val="28"/>
          <w:szCs w:val="28"/>
        </w:rPr>
        <w:t>Наиболее важным эффектом иппотерапии для родителей является – общее здоровье детей</w:t>
      </w:r>
      <w:r w:rsidR="003E6E05">
        <w:rPr>
          <w:rFonts w:ascii="Times New Roman" w:hAnsi="Times New Roman" w:cs="Times New Roman"/>
          <w:sz w:val="28"/>
          <w:szCs w:val="28"/>
        </w:rPr>
        <w:t xml:space="preserve"> с ОВЗ</w:t>
      </w:r>
      <w:r w:rsidR="00475BC7">
        <w:rPr>
          <w:rFonts w:ascii="Times New Roman" w:hAnsi="Times New Roman" w:cs="Times New Roman"/>
          <w:sz w:val="28"/>
          <w:szCs w:val="28"/>
        </w:rPr>
        <w:t>. В связи с тем, что боль</w:t>
      </w:r>
      <w:r w:rsidR="00997F98">
        <w:rPr>
          <w:rFonts w:ascii="Times New Roman" w:hAnsi="Times New Roman" w:cs="Times New Roman"/>
          <w:sz w:val="28"/>
          <w:szCs w:val="28"/>
        </w:rPr>
        <w:t>шинство участвовавших в исследовании родителей</w:t>
      </w:r>
      <w:r w:rsidR="00475BC7">
        <w:rPr>
          <w:rFonts w:ascii="Times New Roman" w:hAnsi="Times New Roman" w:cs="Times New Roman"/>
          <w:sz w:val="28"/>
          <w:szCs w:val="28"/>
        </w:rPr>
        <w:t xml:space="preserve"> воспитывает детей с </w:t>
      </w:r>
      <w:r w:rsidR="00997F98">
        <w:rPr>
          <w:rFonts w:ascii="Times New Roman" w:hAnsi="Times New Roman" w:cs="Times New Roman"/>
          <w:sz w:val="28"/>
          <w:szCs w:val="28"/>
        </w:rPr>
        <w:t>двигательными нарушениями, они, в первую очередь, заинтересованы в соматических, физиологических изменениях</w:t>
      </w:r>
      <w:r w:rsidR="003E6E05">
        <w:rPr>
          <w:rFonts w:ascii="Times New Roman" w:hAnsi="Times New Roman" w:cs="Times New Roman"/>
          <w:sz w:val="28"/>
          <w:szCs w:val="28"/>
        </w:rPr>
        <w:t xml:space="preserve"> в организме ребенка</w:t>
      </w:r>
      <w:r w:rsidR="00997F98">
        <w:rPr>
          <w:rFonts w:ascii="Times New Roman" w:hAnsi="Times New Roman" w:cs="Times New Roman"/>
          <w:sz w:val="28"/>
          <w:szCs w:val="28"/>
        </w:rPr>
        <w:t xml:space="preserve"> посредством иппотерапевтических занятий. Поскольку, в научной литературе больше всего был изучен биомеханический эффект иппотерапии, родители уверены в том, что занятия с лошадью будут способствовать оздоровлению опорно–двигательного аппарата, укреплению мышечного корсета, в частности спины, а также в улучшении кровообращения и в снижении спастичности мышц за счет глубокого физиотерапевтического массажа</w:t>
      </w:r>
      <w:r w:rsidR="003E6E05">
        <w:rPr>
          <w:rFonts w:ascii="Times New Roman" w:hAnsi="Times New Roman" w:cs="Times New Roman"/>
          <w:sz w:val="28"/>
          <w:szCs w:val="28"/>
        </w:rPr>
        <w:t xml:space="preserve"> при посадки верхом на лошади. </w:t>
      </w:r>
    </w:p>
    <w:p w:rsidR="003E6E05" w:rsidRPr="00475BC7" w:rsidRDefault="003E6E05" w:rsidP="003E6E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родителей также в</w:t>
      </w:r>
      <w:r w:rsidR="00A93815">
        <w:rPr>
          <w:rFonts w:ascii="Times New Roman" w:hAnsi="Times New Roman" w:cs="Times New Roman"/>
          <w:sz w:val="28"/>
          <w:szCs w:val="28"/>
        </w:rPr>
        <w:t xml:space="preserve">ажными являются эмоциональный, </w:t>
      </w:r>
      <w:r>
        <w:rPr>
          <w:rFonts w:ascii="Times New Roman" w:hAnsi="Times New Roman" w:cs="Times New Roman"/>
          <w:sz w:val="28"/>
          <w:szCs w:val="28"/>
        </w:rPr>
        <w:t xml:space="preserve">регуляторный </w:t>
      </w:r>
      <w:r w:rsidR="00A93815">
        <w:rPr>
          <w:rFonts w:ascii="Times New Roman" w:hAnsi="Times New Roman" w:cs="Times New Roman"/>
          <w:sz w:val="28"/>
          <w:szCs w:val="28"/>
        </w:rPr>
        <w:t xml:space="preserve">и координационный </w:t>
      </w:r>
      <w:r>
        <w:rPr>
          <w:rFonts w:ascii="Times New Roman" w:hAnsi="Times New Roman" w:cs="Times New Roman"/>
          <w:sz w:val="28"/>
          <w:szCs w:val="28"/>
        </w:rPr>
        <w:t>эффект</w:t>
      </w:r>
      <w:r w:rsidR="00A93815">
        <w:rPr>
          <w:rFonts w:ascii="Times New Roman" w:hAnsi="Times New Roman" w:cs="Times New Roman"/>
          <w:sz w:val="28"/>
          <w:szCs w:val="28"/>
        </w:rPr>
        <w:t>ы</w:t>
      </w:r>
      <w:r>
        <w:rPr>
          <w:rFonts w:ascii="Times New Roman" w:hAnsi="Times New Roman" w:cs="Times New Roman"/>
          <w:sz w:val="28"/>
          <w:szCs w:val="28"/>
        </w:rPr>
        <w:t xml:space="preserve">. С точки зрения родителей детей с ОВЗ, </w:t>
      </w:r>
      <w:r>
        <w:rPr>
          <w:rFonts w:ascii="Times New Roman" w:hAnsi="Times New Roman" w:cs="Times New Roman"/>
          <w:sz w:val="28"/>
          <w:szCs w:val="28"/>
        </w:rPr>
        <w:lastRenderedPageBreak/>
        <w:t>позитивные эмоции ребенка, его рад</w:t>
      </w:r>
      <w:r w:rsidR="009F28B9">
        <w:rPr>
          <w:rFonts w:ascii="Times New Roman" w:hAnsi="Times New Roman" w:cs="Times New Roman"/>
          <w:sz w:val="28"/>
          <w:szCs w:val="28"/>
        </w:rPr>
        <w:t>ость от взаимодействия с лошадью</w:t>
      </w:r>
      <w:r>
        <w:rPr>
          <w:rFonts w:ascii="Times New Roman" w:hAnsi="Times New Roman" w:cs="Times New Roman"/>
          <w:sz w:val="28"/>
          <w:szCs w:val="28"/>
        </w:rPr>
        <w:t xml:space="preserve"> позволяют ребе</w:t>
      </w:r>
      <w:r w:rsidR="009F28B9">
        <w:rPr>
          <w:rFonts w:ascii="Times New Roman" w:hAnsi="Times New Roman" w:cs="Times New Roman"/>
          <w:sz w:val="28"/>
          <w:szCs w:val="28"/>
        </w:rPr>
        <w:t xml:space="preserve">нку чувствовать себя увереннее, повышают его интерес к занятиям. Родители ожидают, что иппотерапевтические занятия благотворно будут влиять на укрепление мышц тела ребенка, посредством чего, </w:t>
      </w:r>
      <w:r w:rsidR="00B141A1">
        <w:rPr>
          <w:rFonts w:ascii="Times New Roman" w:hAnsi="Times New Roman" w:cs="Times New Roman"/>
          <w:sz w:val="28"/>
          <w:szCs w:val="28"/>
        </w:rPr>
        <w:t>ребенок научится</w:t>
      </w:r>
      <w:r w:rsidR="009F28B9">
        <w:rPr>
          <w:rFonts w:ascii="Times New Roman" w:hAnsi="Times New Roman" w:cs="Times New Roman"/>
          <w:sz w:val="28"/>
          <w:szCs w:val="28"/>
        </w:rPr>
        <w:t xml:space="preserve"> управлять своим телом</w:t>
      </w:r>
      <w:r w:rsidR="00A93815">
        <w:rPr>
          <w:rFonts w:ascii="Times New Roman" w:hAnsi="Times New Roman" w:cs="Times New Roman"/>
          <w:sz w:val="28"/>
          <w:szCs w:val="28"/>
        </w:rPr>
        <w:t>, держать равновесие, р</w:t>
      </w:r>
      <w:r w:rsidR="00210AA7">
        <w:rPr>
          <w:rFonts w:ascii="Times New Roman" w:hAnsi="Times New Roman" w:cs="Times New Roman"/>
          <w:sz w:val="28"/>
          <w:szCs w:val="28"/>
        </w:rPr>
        <w:t>азвивать внимание и волю д</w:t>
      </w:r>
      <w:r w:rsidR="00185E96">
        <w:rPr>
          <w:rFonts w:ascii="Times New Roman" w:hAnsi="Times New Roman" w:cs="Times New Roman"/>
          <w:sz w:val="28"/>
          <w:szCs w:val="28"/>
        </w:rPr>
        <w:t>ля самостоятельного выполнения предложенных иппотерапевтом упражнений и т.п.</w:t>
      </w:r>
    </w:p>
    <w:p w:rsidR="00EB5A25" w:rsidRDefault="00210AA7" w:rsidP="002A3F1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Как показало исследование, для родителей детей с ОВЗ наиболее важными являются регуляторный, соматически</w:t>
      </w:r>
      <w:r>
        <w:rPr>
          <w:rFonts w:ascii="Times New Roman" w:hAnsi="Times New Roman" w:cs="Times New Roman"/>
          <w:sz w:val="28"/>
          <w:szCs w:val="28"/>
        </w:rPr>
        <w:tab/>
        <w:t xml:space="preserve"> и мотивационный эффекты. </w:t>
      </w:r>
      <w:r w:rsidR="0076168F">
        <w:rPr>
          <w:rFonts w:ascii="Times New Roman" w:hAnsi="Times New Roman" w:cs="Times New Roman"/>
          <w:sz w:val="28"/>
          <w:szCs w:val="28"/>
        </w:rPr>
        <w:t xml:space="preserve">Родители больше замечают регуляторные изменения в поведении ребенка, поскольку занятия с лошадью способствуют развитию внимания, усидчивости, волю к выполнению упражнений, что помогает достигать наиболее высоких результатов </w:t>
      </w:r>
      <w:r w:rsidR="00EB5A25">
        <w:rPr>
          <w:rFonts w:ascii="Times New Roman" w:hAnsi="Times New Roman" w:cs="Times New Roman"/>
          <w:sz w:val="28"/>
          <w:szCs w:val="28"/>
        </w:rPr>
        <w:t xml:space="preserve">иппотерапевтических </w:t>
      </w:r>
      <w:r w:rsidR="0076168F">
        <w:rPr>
          <w:rFonts w:ascii="Times New Roman" w:hAnsi="Times New Roman" w:cs="Times New Roman"/>
          <w:sz w:val="28"/>
          <w:szCs w:val="28"/>
        </w:rPr>
        <w:t>занятий.</w:t>
      </w:r>
      <w:r w:rsidR="00EB5A25">
        <w:rPr>
          <w:rFonts w:ascii="Times New Roman" w:hAnsi="Times New Roman" w:cs="Times New Roman"/>
          <w:sz w:val="28"/>
          <w:szCs w:val="28"/>
        </w:rPr>
        <w:t xml:space="preserve"> </w:t>
      </w:r>
    </w:p>
    <w:p w:rsidR="00EB5A25" w:rsidRDefault="00EB5A25" w:rsidP="00EB5A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Проявления мотивационного эффекта иппотерапии родители видят в том, каков уровень интереса их д</w:t>
      </w:r>
      <w:r w:rsidR="00210AA7">
        <w:rPr>
          <w:rFonts w:ascii="Times New Roman" w:hAnsi="Times New Roman" w:cs="Times New Roman"/>
          <w:sz w:val="28"/>
          <w:szCs w:val="28"/>
        </w:rPr>
        <w:t>етей к занятиям с лошадью, наск</w:t>
      </w:r>
      <w:r>
        <w:rPr>
          <w:rFonts w:ascii="Times New Roman" w:hAnsi="Times New Roman" w:cs="Times New Roman"/>
          <w:sz w:val="28"/>
          <w:szCs w:val="28"/>
        </w:rPr>
        <w:t>олько для них важно не пропустить занятие. Родители оказывают большую поддержку ребенку во время иппотерапевтического занятия. В силу глубокой привязанности к родителям, ребенок чувствует безопасность и получая поддержку со стороны родителей, получает удовольствие от занятий, что сопровождается позитивными эмоциями, положитель</w:t>
      </w:r>
      <w:r w:rsidR="008A0E5E">
        <w:rPr>
          <w:rFonts w:ascii="Times New Roman" w:hAnsi="Times New Roman" w:cs="Times New Roman"/>
          <w:sz w:val="28"/>
          <w:szCs w:val="28"/>
        </w:rPr>
        <w:t>ными впечатлениями, и в конечном</w:t>
      </w:r>
      <w:r>
        <w:rPr>
          <w:rFonts w:ascii="Times New Roman" w:hAnsi="Times New Roman" w:cs="Times New Roman"/>
          <w:sz w:val="28"/>
          <w:szCs w:val="28"/>
        </w:rPr>
        <w:t xml:space="preserve"> итоге, повышением мотивации интереса к занятиям с лошадью.</w:t>
      </w:r>
    </w:p>
    <w:p w:rsidR="00EB5A25" w:rsidRDefault="008A0E5E" w:rsidP="008A46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Самы</w:t>
      </w:r>
      <w:r w:rsidR="009306C2">
        <w:rPr>
          <w:rFonts w:ascii="Times New Roman" w:hAnsi="Times New Roman" w:cs="Times New Roman"/>
          <w:sz w:val="28"/>
          <w:szCs w:val="28"/>
        </w:rPr>
        <w:t xml:space="preserve">м менее </w:t>
      </w:r>
      <w:r>
        <w:rPr>
          <w:rFonts w:ascii="Times New Roman" w:hAnsi="Times New Roman" w:cs="Times New Roman"/>
          <w:sz w:val="28"/>
          <w:szCs w:val="28"/>
        </w:rPr>
        <w:t>значимы</w:t>
      </w:r>
      <w:r w:rsidR="009306C2">
        <w:rPr>
          <w:rFonts w:ascii="Times New Roman" w:hAnsi="Times New Roman" w:cs="Times New Roman"/>
          <w:sz w:val="28"/>
          <w:szCs w:val="28"/>
        </w:rPr>
        <w:t xml:space="preserve">м психологическим эффектом иппотерапии </w:t>
      </w:r>
      <w:r>
        <w:rPr>
          <w:rFonts w:ascii="Times New Roman" w:hAnsi="Times New Roman" w:cs="Times New Roman"/>
          <w:sz w:val="28"/>
          <w:szCs w:val="28"/>
        </w:rPr>
        <w:t>с точки зрения родителей</w:t>
      </w:r>
      <w:r w:rsidR="009306C2">
        <w:rPr>
          <w:rFonts w:ascii="Times New Roman" w:hAnsi="Times New Roman" w:cs="Times New Roman"/>
          <w:sz w:val="28"/>
          <w:szCs w:val="28"/>
        </w:rPr>
        <w:t xml:space="preserve"> оказался –</w:t>
      </w:r>
      <w:r>
        <w:rPr>
          <w:rFonts w:ascii="Times New Roman" w:hAnsi="Times New Roman" w:cs="Times New Roman"/>
          <w:sz w:val="28"/>
          <w:szCs w:val="28"/>
        </w:rPr>
        <w:t xml:space="preserve"> соматический</w:t>
      </w:r>
      <w:r w:rsidR="009306C2">
        <w:rPr>
          <w:rFonts w:ascii="Times New Roman" w:hAnsi="Times New Roman" w:cs="Times New Roman"/>
          <w:sz w:val="28"/>
          <w:szCs w:val="28"/>
        </w:rPr>
        <w:t xml:space="preserve">. Однако, с точки зрения родителей, </w:t>
      </w:r>
      <w:r w:rsidR="008A4680">
        <w:rPr>
          <w:rFonts w:ascii="Times New Roman" w:hAnsi="Times New Roman" w:cs="Times New Roman"/>
          <w:sz w:val="28"/>
          <w:szCs w:val="28"/>
        </w:rPr>
        <w:t xml:space="preserve">хорошее </w:t>
      </w:r>
      <w:r w:rsidR="009306C2">
        <w:rPr>
          <w:rFonts w:ascii="Times New Roman" w:hAnsi="Times New Roman" w:cs="Times New Roman"/>
          <w:sz w:val="28"/>
          <w:szCs w:val="28"/>
        </w:rPr>
        <w:t>самочувствие ребенка</w:t>
      </w:r>
      <w:r w:rsidR="008A4680">
        <w:rPr>
          <w:rFonts w:ascii="Times New Roman" w:hAnsi="Times New Roman" w:cs="Times New Roman"/>
          <w:sz w:val="28"/>
          <w:szCs w:val="28"/>
        </w:rPr>
        <w:t>, а также отсутствие болевых симптомов, головокружения, недомогания</w:t>
      </w:r>
      <w:r w:rsidR="009306C2">
        <w:rPr>
          <w:rFonts w:ascii="Times New Roman" w:hAnsi="Times New Roman" w:cs="Times New Roman"/>
          <w:sz w:val="28"/>
          <w:szCs w:val="28"/>
        </w:rPr>
        <w:t xml:space="preserve"> в процессе иппотерап</w:t>
      </w:r>
      <w:r w:rsidR="008A4680">
        <w:rPr>
          <w:rFonts w:ascii="Times New Roman" w:hAnsi="Times New Roman" w:cs="Times New Roman"/>
          <w:sz w:val="28"/>
          <w:szCs w:val="28"/>
        </w:rPr>
        <w:t>ии,</w:t>
      </w:r>
      <w:r w:rsidR="009306C2">
        <w:rPr>
          <w:rFonts w:ascii="Times New Roman" w:hAnsi="Times New Roman" w:cs="Times New Roman"/>
          <w:sz w:val="28"/>
          <w:szCs w:val="28"/>
        </w:rPr>
        <w:t xml:space="preserve"> является важной составляющей</w:t>
      </w:r>
      <w:r w:rsidR="008A4680">
        <w:rPr>
          <w:rFonts w:ascii="Times New Roman" w:hAnsi="Times New Roman" w:cs="Times New Roman"/>
          <w:sz w:val="28"/>
          <w:szCs w:val="28"/>
        </w:rPr>
        <w:t xml:space="preserve"> для получения общего положительного результата от занятий. </w:t>
      </w:r>
      <w:r w:rsidR="001950C1">
        <w:rPr>
          <w:rFonts w:ascii="Times New Roman" w:hAnsi="Times New Roman" w:cs="Times New Roman"/>
          <w:sz w:val="28"/>
          <w:szCs w:val="28"/>
        </w:rPr>
        <w:t xml:space="preserve">Можно предположить, что исходя из ожиданий родителей, соматические проявления будут сигнализировать о самочувствии ребенка в процессе </w:t>
      </w:r>
      <w:r w:rsidR="001950C1">
        <w:rPr>
          <w:rFonts w:ascii="Times New Roman" w:hAnsi="Times New Roman" w:cs="Times New Roman"/>
          <w:sz w:val="28"/>
          <w:szCs w:val="28"/>
        </w:rPr>
        <w:lastRenderedPageBreak/>
        <w:t>прохождения курса иппотерапевтических занятий, а также о его общем уровне здоровья.</w:t>
      </w:r>
    </w:p>
    <w:p w:rsidR="002A3F19" w:rsidRDefault="002A3F19" w:rsidP="002A3F1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Иерархия значимости психологических эффектов </w:t>
      </w:r>
      <w:proofErr w:type="spellStart"/>
      <w:r>
        <w:rPr>
          <w:rFonts w:ascii="Times New Roman" w:hAnsi="Times New Roman" w:cs="Times New Roman"/>
          <w:sz w:val="28"/>
          <w:szCs w:val="28"/>
        </w:rPr>
        <w:t>иппотерапетии</w:t>
      </w:r>
      <w:proofErr w:type="spellEnd"/>
      <w:r>
        <w:rPr>
          <w:rFonts w:ascii="Times New Roman" w:hAnsi="Times New Roman" w:cs="Times New Roman"/>
          <w:sz w:val="28"/>
          <w:szCs w:val="28"/>
        </w:rPr>
        <w:t xml:space="preserve"> для иппотерапевтов иная: мотивационный, регуляторный и соматический.</w:t>
      </w:r>
    </w:p>
    <w:p w:rsidR="002A3F19" w:rsidRDefault="002A3F19" w:rsidP="008A4680">
      <w:pPr>
        <w:spacing w:after="0" w:line="360" w:lineRule="auto"/>
        <w:ind w:firstLine="709"/>
        <w:contextualSpacing/>
        <w:jc w:val="both"/>
        <w:rPr>
          <w:rFonts w:ascii="Times New Roman" w:hAnsi="Times New Roman" w:cs="Times New Roman"/>
          <w:sz w:val="28"/>
          <w:szCs w:val="28"/>
        </w:rPr>
      </w:pPr>
      <w:r w:rsidRPr="002A3F19">
        <w:rPr>
          <w:rFonts w:ascii="Times New Roman" w:hAnsi="Times New Roman" w:cs="Times New Roman"/>
          <w:noProof/>
          <w:sz w:val="28"/>
          <w:szCs w:val="28"/>
          <w:lang w:eastAsia="ru-RU"/>
        </w:rPr>
        <w:drawing>
          <wp:inline distT="0" distB="0" distL="0" distR="0">
            <wp:extent cx="4260310" cy="2600373"/>
            <wp:effectExtent l="19050" t="0" r="25940" b="9477"/>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F19" w:rsidRPr="00D838F4" w:rsidRDefault="00F2026A" w:rsidP="002A3F19">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Рис. 2</w:t>
      </w:r>
      <w:r w:rsidR="002A3F19" w:rsidRPr="00D838F4">
        <w:rPr>
          <w:rFonts w:ascii="Times New Roman" w:hAnsi="Times New Roman" w:cs="Times New Roman"/>
          <w:i/>
          <w:sz w:val="24"/>
          <w:szCs w:val="28"/>
        </w:rPr>
        <w:t xml:space="preserve"> </w:t>
      </w:r>
      <w:r w:rsidR="002A3F19" w:rsidRPr="00D838F4">
        <w:rPr>
          <w:rFonts w:ascii="Times New Roman" w:hAnsi="Times New Roman" w:cs="Times New Roman"/>
          <w:i/>
          <w:noProof/>
          <w:sz w:val="24"/>
          <w:szCs w:val="24"/>
          <w:lang w:eastAsia="ru-RU"/>
        </w:rPr>
        <w:t>Оценка психологических эффектов иппотерапевтических занятий родителей детей с ОВЗ и иппотерапевтов</w:t>
      </w:r>
    </w:p>
    <w:p w:rsidR="00AD1010" w:rsidRPr="0001648C" w:rsidRDefault="002A3F19" w:rsidP="00AD1010">
      <w:pPr>
        <w:spacing w:after="0" w:line="360" w:lineRule="auto"/>
        <w:ind w:firstLine="709"/>
        <w:contextualSpacing/>
        <w:jc w:val="both"/>
        <w:rPr>
          <w:rFonts w:ascii="Times New Roman" w:hAnsi="Times New Roman" w:cs="Times New Roman"/>
          <w:noProof/>
          <w:lang w:eastAsia="ru-RU"/>
        </w:rPr>
      </w:pPr>
      <w:r>
        <w:rPr>
          <w:rFonts w:ascii="Times New Roman" w:hAnsi="Times New Roman" w:cs="Times New Roman"/>
          <w:sz w:val="28"/>
          <w:szCs w:val="28"/>
        </w:rPr>
        <w:t>По данным, представленным н</w:t>
      </w:r>
      <w:r w:rsidR="00890CB2">
        <w:rPr>
          <w:rFonts w:ascii="Times New Roman" w:hAnsi="Times New Roman" w:cs="Times New Roman"/>
          <w:sz w:val="28"/>
          <w:szCs w:val="28"/>
        </w:rPr>
        <w:t>а</w:t>
      </w:r>
      <w:r w:rsidR="008A4680">
        <w:rPr>
          <w:rFonts w:ascii="Times New Roman" w:hAnsi="Times New Roman" w:cs="Times New Roman"/>
          <w:sz w:val="28"/>
          <w:szCs w:val="28"/>
        </w:rPr>
        <w:t xml:space="preserve"> рисунк</w:t>
      </w:r>
      <w:r w:rsidR="00890CB2">
        <w:rPr>
          <w:rFonts w:ascii="Times New Roman" w:hAnsi="Times New Roman" w:cs="Times New Roman"/>
          <w:sz w:val="28"/>
          <w:szCs w:val="28"/>
        </w:rPr>
        <w:t>е</w:t>
      </w:r>
      <w:r>
        <w:rPr>
          <w:rFonts w:ascii="Times New Roman" w:hAnsi="Times New Roman" w:cs="Times New Roman"/>
          <w:sz w:val="28"/>
          <w:szCs w:val="28"/>
        </w:rPr>
        <w:t xml:space="preserve"> 2,  наиболее выраженные</w:t>
      </w:r>
      <w:r w:rsidR="008A4680">
        <w:rPr>
          <w:rFonts w:ascii="Times New Roman" w:hAnsi="Times New Roman" w:cs="Times New Roman"/>
          <w:sz w:val="28"/>
          <w:szCs w:val="28"/>
        </w:rPr>
        <w:t xml:space="preserve"> различия в оценке</w:t>
      </w:r>
      <w:r w:rsidR="00AD1010" w:rsidRPr="002C7272">
        <w:rPr>
          <w:rFonts w:ascii="Times New Roman" w:hAnsi="Times New Roman" w:cs="Times New Roman"/>
          <w:sz w:val="28"/>
          <w:szCs w:val="28"/>
        </w:rPr>
        <w:t xml:space="preserve"> показателей мотивационного</w:t>
      </w:r>
      <w:r w:rsidR="008A4680">
        <w:rPr>
          <w:rFonts w:ascii="Times New Roman" w:hAnsi="Times New Roman" w:cs="Times New Roman"/>
          <w:sz w:val="28"/>
          <w:szCs w:val="28"/>
        </w:rPr>
        <w:t>, соматического и регуляторного</w:t>
      </w:r>
      <w:r w:rsidR="00AD1010" w:rsidRPr="002C7272">
        <w:rPr>
          <w:rFonts w:ascii="Times New Roman" w:hAnsi="Times New Roman" w:cs="Times New Roman"/>
          <w:sz w:val="28"/>
          <w:szCs w:val="28"/>
        </w:rPr>
        <w:t xml:space="preserve"> </w:t>
      </w:r>
      <w:r w:rsidR="008A4680">
        <w:rPr>
          <w:rFonts w:ascii="Times New Roman" w:hAnsi="Times New Roman" w:cs="Times New Roman"/>
          <w:sz w:val="28"/>
          <w:szCs w:val="28"/>
        </w:rPr>
        <w:t>эффектов иппотерапии</w:t>
      </w:r>
      <w:r w:rsidR="001950C1">
        <w:rPr>
          <w:rFonts w:ascii="Times New Roman" w:hAnsi="Times New Roman" w:cs="Times New Roman"/>
          <w:sz w:val="28"/>
          <w:szCs w:val="28"/>
        </w:rPr>
        <w:t xml:space="preserve"> между</w:t>
      </w:r>
      <w:r w:rsidR="00890CB2">
        <w:rPr>
          <w:rFonts w:ascii="Times New Roman" w:hAnsi="Times New Roman" w:cs="Times New Roman"/>
          <w:sz w:val="28"/>
          <w:szCs w:val="28"/>
        </w:rPr>
        <w:t xml:space="preserve"> иппотерапевтами и </w:t>
      </w:r>
      <w:r w:rsidR="001950C1">
        <w:rPr>
          <w:rFonts w:ascii="Times New Roman" w:hAnsi="Times New Roman" w:cs="Times New Roman"/>
          <w:sz w:val="28"/>
          <w:szCs w:val="28"/>
        </w:rPr>
        <w:t>родителями детей с ОВЗ</w:t>
      </w:r>
      <w:r w:rsidR="008A4680">
        <w:rPr>
          <w:rFonts w:ascii="Times New Roman" w:hAnsi="Times New Roman" w:cs="Times New Roman"/>
          <w:sz w:val="28"/>
          <w:szCs w:val="28"/>
        </w:rPr>
        <w:t xml:space="preserve">. </w:t>
      </w:r>
      <w:r w:rsidR="001950C1">
        <w:rPr>
          <w:rFonts w:ascii="Times New Roman" w:hAnsi="Times New Roman" w:cs="Times New Roman"/>
          <w:sz w:val="28"/>
          <w:szCs w:val="28"/>
        </w:rPr>
        <w:t>Оценка</w:t>
      </w:r>
      <w:r w:rsidR="008A4680">
        <w:rPr>
          <w:rFonts w:ascii="Times New Roman" w:hAnsi="Times New Roman" w:cs="Times New Roman"/>
          <w:sz w:val="28"/>
          <w:szCs w:val="28"/>
        </w:rPr>
        <w:t xml:space="preserve"> </w:t>
      </w:r>
      <w:r w:rsidR="001950C1" w:rsidRPr="006F6EE7">
        <w:rPr>
          <w:rFonts w:ascii="Times New Roman" w:hAnsi="Times New Roman" w:cs="Times New Roman"/>
          <w:sz w:val="28"/>
          <w:szCs w:val="28"/>
        </w:rPr>
        <w:t>иппотерапевтами</w:t>
      </w:r>
      <w:r w:rsidR="001950C1">
        <w:rPr>
          <w:rFonts w:ascii="Times New Roman" w:hAnsi="Times New Roman" w:cs="Times New Roman"/>
          <w:sz w:val="28"/>
          <w:szCs w:val="28"/>
        </w:rPr>
        <w:t xml:space="preserve"> </w:t>
      </w:r>
      <w:r w:rsidR="008A4680">
        <w:rPr>
          <w:rFonts w:ascii="Times New Roman" w:hAnsi="Times New Roman" w:cs="Times New Roman"/>
          <w:sz w:val="28"/>
          <w:szCs w:val="28"/>
        </w:rPr>
        <w:t xml:space="preserve">мотивационного эффекта </w:t>
      </w:r>
      <w:r w:rsidR="00AD1010" w:rsidRPr="006F6EE7">
        <w:rPr>
          <w:rFonts w:ascii="Times New Roman" w:hAnsi="Times New Roman" w:cs="Times New Roman"/>
          <w:sz w:val="28"/>
          <w:szCs w:val="28"/>
        </w:rPr>
        <w:t xml:space="preserve">значительно превышает оценку </w:t>
      </w:r>
      <w:r w:rsidR="001950C1">
        <w:rPr>
          <w:rFonts w:ascii="Times New Roman" w:hAnsi="Times New Roman" w:cs="Times New Roman"/>
          <w:sz w:val="28"/>
          <w:szCs w:val="28"/>
        </w:rPr>
        <w:t xml:space="preserve">данного эффекта </w:t>
      </w:r>
      <w:r w:rsidR="00AD1010" w:rsidRPr="006F6EE7">
        <w:rPr>
          <w:rFonts w:ascii="Times New Roman" w:hAnsi="Times New Roman" w:cs="Times New Roman"/>
          <w:sz w:val="28"/>
          <w:szCs w:val="28"/>
        </w:rPr>
        <w:t>родителями.</w:t>
      </w:r>
      <w:r w:rsidR="00AD1010" w:rsidRPr="002C7272">
        <w:rPr>
          <w:rFonts w:ascii="Times New Roman" w:hAnsi="Times New Roman" w:cs="Times New Roman"/>
          <w:sz w:val="28"/>
          <w:szCs w:val="28"/>
        </w:rPr>
        <w:t xml:space="preserve"> Различия </w:t>
      </w:r>
      <w:r w:rsidR="00AD1010">
        <w:rPr>
          <w:rFonts w:ascii="Times New Roman" w:hAnsi="Times New Roman" w:cs="Times New Roman"/>
          <w:sz w:val="28"/>
          <w:szCs w:val="28"/>
        </w:rPr>
        <w:t xml:space="preserve">в показателях мотивационного эффекта статистически достоверны (при </w:t>
      </w:r>
      <w:proofErr w:type="spellStart"/>
      <w:r w:rsidR="00AD1010">
        <w:rPr>
          <w:rFonts w:ascii="Times New Roman" w:hAnsi="Times New Roman" w:cs="Times New Roman"/>
          <w:sz w:val="28"/>
          <w:szCs w:val="28"/>
        </w:rPr>
        <w:t>р</w:t>
      </w:r>
      <w:proofErr w:type="spellEnd"/>
      <w:r w:rsidR="00AD1010">
        <w:rPr>
          <w:rFonts w:ascii="Times New Roman" w:hAnsi="Times New Roman" w:cs="Times New Roman"/>
          <w:sz w:val="28"/>
          <w:szCs w:val="28"/>
        </w:rPr>
        <w:t xml:space="preserve"> ≤ 0,05) и  </w:t>
      </w:r>
      <w:r w:rsidR="00AD1010" w:rsidRPr="002C7272">
        <w:rPr>
          <w:rFonts w:ascii="Times New Roman" w:hAnsi="Times New Roman" w:cs="Times New Roman"/>
          <w:sz w:val="28"/>
          <w:szCs w:val="28"/>
        </w:rPr>
        <w:t>со</w:t>
      </w:r>
      <w:r w:rsidR="00AD1010">
        <w:rPr>
          <w:rFonts w:ascii="Times New Roman" w:hAnsi="Times New Roman" w:cs="Times New Roman"/>
          <w:sz w:val="28"/>
          <w:szCs w:val="28"/>
        </w:rPr>
        <w:t>ставляют  – 2,76 балла. Различия</w:t>
      </w:r>
      <w:r w:rsidR="00AD1010" w:rsidRPr="002C7272">
        <w:rPr>
          <w:rFonts w:ascii="Times New Roman" w:hAnsi="Times New Roman" w:cs="Times New Roman"/>
          <w:sz w:val="28"/>
          <w:szCs w:val="28"/>
        </w:rPr>
        <w:t xml:space="preserve"> в показателях соматических проявлений </w:t>
      </w:r>
      <w:r w:rsidR="00AD1010">
        <w:rPr>
          <w:rFonts w:ascii="Times New Roman" w:hAnsi="Times New Roman" w:cs="Times New Roman"/>
          <w:sz w:val="28"/>
          <w:szCs w:val="28"/>
        </w:rPr>
        <w:t xml:space="preserve">(при </w:t>
      </w:r>
      <w:proofErr w:type="spellStart"/>
      <w:r w:rsidR="00AD1010">
        <w:rPr>
          <w:rFonts w:ascii="Times New Roman" w:hAnsi="Times New Roman" w:cs="Times New Roman"/>
          <w:sz w:val="28"/>
          <w:szCs w:val="28"/>
        </w:rPr>
        <w:t>р</w:t>
      </w:r>
      <w:proofErr w:type="spellEnd"/>
      <w:r w:rsidR="00AD1010">
        <w:rPr>
          <w:rFonts w:ascii="Times New Roman" w:hAnsi="Times New Roman" w:cs="Times New Roman"/>
          <w:sz w:val="28"/>
          <w:szCs w:val="28"/>
        </w:rPr>
        <w:t xml:space="preserve"> ≤ 0,05) </w:t>
      </w:r>
      <w:r w:rsidR="00AD1010" w:rsidRPr="002C7272">
        <w:rPr>
          <w:rFonts w:ascii="Times New Roman" w:hAnsi="Times New Roman" w:cs="Times New Roman"/>
          <w:sz w:val="28"/>
          <w:szCs w:val="28"/>
        </w:rPr>
        <w:t>– 2,38 балла, а различия в показателях регуляторных проявлений</w:t>
      </w:r>
      <w:r w:rsidR="00AD1010">
        <w:rPr>
          <w:rFonts w:ascii="Times New Roman" w:hAnsi="Times New Roman" w:cs="Times New Roman"/>
          <w:sz w:val="28"/>
          <w:szCs w:val="28"/>
        </w:rPr>
        <w:t xml:space="preserve"> (при </w:t>
      </w:r>
      <w:proofErr w:type="spellStart"/>
      <w:r w:rsidR="00AD1010">
        <w:rPr>
          <w:rFonts w:ascii="Times New Roman" w:hAnsi="Times New Roman" w:cs="Times New Roman"/>
          <w:sz w:val="28"/>
          <w:szCs w:val="28"/>
        </w:rPr>
        <w:t>р</w:t>
      </w:r>
      <w:proofErr w:type="spellEnd"/>
      <w:r w:rsidR="00AD1010">
        <w:rPr>
          <w:rFonts w:ascii="Times New Roman" w:hAnsi="Times New Roman" w:cs="Times New Roman"/>
          <w:sz w:val="28"/>
          <w:szCs w:val="28"/>
        </w:rPr>
        <w:t xml:space="preserve"> ≤ 0,01) </w:t>
      </w:r>
      <w:r w:rsidR="00AD1010" w:rsidRPr="002C7272">
        <w:rPr>
          <w:rFonts w:ascii="Times New Roman" w:hAnsi="Times New Roman" w:cs="Times New Roman"/>
          <w:sz w:val="28"/>
          <w:szCs w:val="28"/>
        </w:rPr>
        <w:t xml:space="preserve"> – 1,05 балла. Можно предположить, что иппотерапевты стараются организовать занятия, максимально стимулируя интерес ребенка к взаимодействию</w:t>
      </w:r>
      <w:r w:rsidR="00890CB2">
        <w:rPr>
          <w:rFonts w:ascii="Times New Roman" w:hAnsi="Times New Roman" w:cs="Times New Roman"/>
          <w:sz w:val="28"/>
          <w:szCs w:val="28"/>
        </w:rPr>
        <w:t xml:space="preserve"> с собой и</w:t>
      </w:r>
      <w:r w:rsidR="00AD1010" w:rsidRPr="002C7272">
        <w:rPr>
          <w:rFonts w:ascii="Times New Roman" w:hAnsi="Times New Roman" w:cs="Times New Roman"/>
          <w:sz w:val="28"/>
          <w:szCs w:val="28"/>
        </w:rPr>
        <w:t xml:space="preserve"> с лошадью. Значимыми для них также являются соматические проявления, такие как жалобы на головную и телесную боль, тремор конечностей, различные тики, мышечные спазмы. С точки зрения иппотерап</w:t>
      </w:r>
      <w:r w:rsidR="00890CB2">
        <w:rPr>
          <w:rFonts w:ascii="Times New Roman" w:hAnsi="Times New Roman" w:cs="Times New Roman"/>
          <w:sz w:val="28"/>
          <w:szCs w:val="28"/>
        </w:rPr>
        <w:t>евтов, занятия на лошади, способствуют расслаблению мышц,</w:t>
      </w:r>
      <w:r w:rsidR="00AD1010" w:rsidRPr="002C7272">
        <w:rPr>
          <w:rFonts w:ascii="Times New Roman" w:hAnsi="Times New Roman" w:cs="Times New Roman"/>
          <w:sz w:val="28"/>
          <w:szCs w:val="28"/>
        </w:rPr>
        <w:t xml:space="preserve"> </w:t>
      </w:r>
      <w:r w:rsidR="00AD1010" w:rsidRPr="002C7272">
        <w:rPr>
          <w:rFonts w:ascii="Times New Roman" w:hAnsi="Times New Roman" w:cs="Times New Roman"/>
          <w:sz w:val="28"/>
          <w:szCs w:val="28"/>
        </w:rPr>
        <w:lastRenderedPageBreak/>
        <w:t xml:space="preserve">снижению </w:t>
      </w:r>
      <w:r w:rsidR="00890CB2">
        <w:rPr>
          <w:rFonts w:ascii="Times New Roman" w:hAnsi="Times New Roman" w:cs="Times New Roman"/>
          <w:sz w:val="28"/>
          <w:szCs w:val="28"/>
        </w:rPr>
        <w:t xml:space="preserve">спастичности и </w:t>
      </w:r>
      <w:r w:rsidR="00AD1010" w:rsidRPr="002C7272">
        <w:rPr>
          <w:rFonts w:ascii="Times New Roman" w:hAnsi="Times New Roman" w:cs="Times New Roman"/>
          <w:sz w:val="28"/>
          <w:szCs w:val="28"/>
        </w:rPr>
        <w:t>тремора конечностей</w:t>
      </w:r>
      <w:r w:rsidR="00890CB2">
        <w:rPr>
          <w:rFonts w:ascii="Times New Roman" w:hAnsi="Times New Roman" w:cs="Times New Roman"/>
          <w:sz w:val="28"/>
          <w:szCs w:val="28"/>
        </w:rPr>
        <w:t xml:space="preserve"> ребенка с ОВЗ. В</w:t>
      </w:r>
      <w:r w:rsidR="00AD1010" w:rsidRPr="002C7272">
        <w:rPr>
          <w:rFonts w:ascii="Times New Roman" w:hAnsi="Times New Roman" w:cs="Times New Roman"/>
          <w:sz w:val="28"/>
          <w:szCs w:val="28"/>
        </w:rPr>
        <w:t xml:space="preserve">следствие улучшения кровообращения, вызванного своеобразным массажем «живого тренажера» - лошади, происходит ослабление головной и телесной боли. </w:t>
      </w:r>
    </w:p>
    <w:p w:rsidR="00230191" w:rsidRDefault="003D3A38" w:rsidP="003D3A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полученные различия, некоторые психологические эффекты иппотерапии оцениваются одинаково как родителями, так и иппотерапевтами.</w:t>
      </w:r>
    </w:p>
    <w:p w:rsidR="007574C2" w:rsidRDefault="00A151C3" w:rsidP="007000F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2304" behindDoc="1" locked="0" layoutInCell="1" allowOverlap="1">
            <wp:simplePos x="0" y="0"/>
            <wp:positionH relativeFrom="page">
              <wp:posOffset>1306195</wp:posOffset>
            </wp:positionH>
            <wp:positionV relativeFrom="paragraph">
              <wp:posOffset>227330</wp:posOffset>
            </wp:positionV>
            <wp:extent cx="4631055" cy="2397125"/>
            <wp:effectExtent l="190500" t="152400" r="379095" b="327025"/>
            <wp:wrapThrough wrapText="bothSides">
              <wp:wrapPolygon edited="0">
                <wp:start x="622" y="-1373"/>
                <wp:lineTo x="-89" y="-1202"/>
                <wp:lineTo x="-889" y="172"/>
                <wp:lineTo x="-622" y="23345"/>
                <wp:lineTo x="178" y="24547"/>
                <wp:lineTo x="444" y="24547"/>
                <wp:lineTo x="21947" y="24547"/>
                <wp:lineTo x="22124" y="24547"/>
                <wp:lineTo x="23013" y="23517"/>
                <wp:lineTo x="23013" y="23345"/>
                <wp:lineTo x="23279" y="20770"/>
                <wp:lineTo x="23279" y="1545"/>
                <wp:lineTo x="23368" y="687"/>
                <wp:lineTo x="22391" y="-1202"/>
                <wp:lineTo x="21858" y="-1373"/>
                <wp:lineTo x="622" y="-1373"/>
              </wp:wrapPolygon>
            </wp:wrapThrough>
            <wp:docPr id="9" name="Рисунок 9"/>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t="10956"/>
                    <a:stretch/>
                  </pic:blipFill>
                  <pic:spPr bwMode="auto">
                    <a:xfrm>
                      <a:off x="0" y="0"/>
                      <a:ext cx="4631055" cy="2397125"/>
                    </a:xfrm>
                    <a:prstGeom prst="rect">
                      <a:avLst/>
                    </a:prstGeom>
                    <a:ln>
                      <a:noFill/>
                    </a:ln>
                    <a:effectLst>
                      <a:glow rad="101600">
                        <a:schemeClr val="accent1">
                          <a:satMod val="175000"/>
                          <a:alpha val="40000"/>
                        </a:schemeClr>
                      </a:glow>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anchor>
        </w:drawing>
      </w:r>
    </w:p>
    <w:p w:rsidR="007574C2" w:rsidRDefault="007574C2" w:rsidP="007000F0">
      <w:pPr>
        <w:spacing w:after="0" w:line="360" w:lineRule="auto"/>
        <w:jc w:val="both"/>
        <w:rPr>
          <w:rFonts w:ascii="Times New Roman" w:hAnsi="Times New Roman" w:cs="Times New Roman"/>
          <w:sz w:val="28"/>
          <w:szCs w:val="28"/>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804EC0" w:rsidRDefault="00804EC0" w:rsidP="00804EC0">
      <w:pPr>
        <w:spacing w:after="0" w:line="360" w:lineRule="auto"/>
        <w:contextualSpacing/>
        <w:jc w:val="both"/>
        <w:rPr>
          <w:rFonts w:ascii="Times New Roman" w:hAnsi="Times New Roman" w:cs="Times New Roman"/>
          <w:noProof/>
          <w:sz w:val="24"/>
          <w:szCs w:val="24"/>
          <w:lang w:eastAsia="ru-RU"/>
        </w:rPr>
      </w:pPr>
    </w:p>
    <w:p w:rsidR="00A151C3" w:rsidRDefault="00A151C3" w:rsidP="00804EC0">
      <w:pPr>
        <w:spacing w:after="0" w:line="360" w:lineRule="auto"/>
        <w:contextualSpacing/>
        <w:jc w:val="both"/>
        <w:rPr>
          <w:rFonts w:ascii="Times New Roman" w:hAnsi="Times New Roman" w:cs="Times New Roman"/>
          <w:noProof/>
          <w:sz w:val="24"/>
          <w:szCs w:val="24"/>
          <w:lang w:eastAsia="ru-RU"/>
        </w:rPr>
      </w:pPr>
    </w:p>
    <w:p w:rsidR="00804EC0" w:rsidRPr="002C7272" w:rsidRDefault="00922243" w:rsidP="00804EC0">
      <w:pPr>
        <w:spacing w:after="0"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t>Рис.</w:t>
      </w:r>
      <w:r w:rsidR="00A93815">
        <w:rPr>
          <w:rFonts w:ascii="Times New Roman" w:hAnsi="Times New Roman" w:cs="Times New Roman"/>
          <w:noProof/>
          <w:sz w:val="24"/>
          <w:szCs w:val="24"/>
          <w:lang w:eastAsia="ru-RU"/>
        </w:rPr>
        <w:t xml:space="preserve"> 3</w:t>
      </w:r>
      <w:r w:rsidR="00804EC0">
        <w:rPr>
          <w:rFonts w:ascii="Times New Roman" w:hAnsi="Times New Roman" w:cs="Times New Roman"/>
          <w:noProof/>
          <w:sz w:val="24"/>
          <w:szCs w:val="24"/>
          <w:lang w:eastAsia="ru-RU"/>
        </w:rPr>
        <w:t xml:space="preserve"> Общая оценка</w:t>
      </w:r>
      <w:r w:rsidR="00804EC0" w:rsidRPr="002C7272">
        <w:rPr>
          <w:rFonts w:ascii="Times New Roman" w:hAnsi="Times New Roman" w:cs="Times New Roman"/>
          <w:noProof/>
          <w:sz w:val="24"/>
          <w:szCs w:val="24"/>
          <w:lang w:eastAsia="ru-RU"/>
        </w:rPr>
        <w:t xml:space="preserve"> психологических эффектов для </w:t>
      </w:r>
      <w:r w:rsidR="00804EC0">
        <w:rPr>
          <w:rFonts w:ascii="Times New Roman" w:hAnsi="Times New Roman" w:cs="Times New Roman"/>
          <w:noProof/>
          <w:sz w:val="24"/>
          <w:szCs w:val="24"/>
          <w:lang w:eastAsia="ru-RU"/>
        </w:rPr>
        <w:t xml:space="preserve">родителей и </w:t>
      </w:r>
      <w:r w:rsidR="00804EC0" w:rsidRPr="002C7272">
        <w:rPr>
          <w:rFonts w:ascii="Times New Roman" w:hAnsi="Times New Roman" w:cs="Times New Roman"/>
          <w:noProof/>
          <w:sz w:val="24"/>
          <w:szCs w:val="24"/>
          <w:lang w:eastAsia="ru-RU"/>
        </w:rPr>
        <w:t>иппотерапевтов</w:t>
      </w:r>
    </w:p>
    <w:p w:rsidR="00D12FB1" w:rsidRDefault="00804EC0" w:rsidP="003D3A38">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На </w:t>
      </w:r>
      <w:r w:rsidR="002A3F19">
        <w:rPr>
          <w:rFonts w:ascii="Times New Roman" w:hAnsi="Times New Roman" w:cs="Times New Roman"/>
          <w:sz w:val="28"/>
          <w:szCs w:val="28"/>
        </w:rPr>
        <w:t xml:space="preserve">рисунке </w:t>
      </w:r>
      <w:r w:rsidR="00A93815">
        <w:rPr>
          <w:rFonts w:ascii="Times New Roman" w:hAnsi="Times New Roman" w:cs="Times New Roman"/>
          <w:sz w:val="28"/>
          <w:szCs w:val="28"/>
        </w:rPr>
        <w:t>3</w:t>
      </w:r>
      <w:r>
        <w:rPr>
          <w:rFonts w:ascii="Times New Roman" w:hAnsi="Times New Roman" w:cs="Times New Roman"/>
          <w:sz w:val="28"/>
          <w:szCs w:val="28"/>
        </w:rPr>
        <w:t xml:space="preserve"> </w:t>
      </w:r>
      <w:r w:rsidRPr="00804EC0">
        <w:rPr>
          <w:rFonts w:ascii="Times New Roman" w:hAnsi="Times New Roman" w:cs="Times New Roman"/>
          <w:sz w:val="28"/>
          <w:szCs w:val="28"/>
        </w:rPr>
        <w:t>отражены</w:t>
      </w:r>
      <w:r w:rsidRPr="002C7272">
        <w:rPr>
          <w:rFonts w:ascii="Times New Roman" w:hAnsi="Times New Roman" w:cs="Times New Roman"/>
          <w:sz w:val="28"/>
          <w:szCs w:val="28"/>
        </w:rPr>
        <w:t xml:space="preserve"> показатели </w:t>
      </w:r>
      <w:r w:rsidR="00DF5E2E">
        <w:rPr>
          <w:rFonts w:ascii="Times New Roman" w:hAnsi="Times New Roman" w:cs="Times New Roman"/>
          <w:sz w:val="28"/>
          <w:szCs w:val="28"/>
        </w:rPr>
        <w:t>коммуникативного, энергетического</w:t>
      </w:r>
      <w:r w:rsidR="00DF5E2E" w:rsidRPr="002C7272">
        <w:rPr>
          <w:rFonts w:ascii="Times New Roman" w:hAnsi="Times New Roman" w:cs="Times New Roman"/>
          <w:sz w:val="28"/>
          <w:szCs w:val="28"/>
        </w:rPr>
        <w:t xml:space="preserve"> </w:t>
      </w:r>
      <w:r w:rsidR="00DF5E2E">
        <w:rPr>
          <w:rFonts w:ascii="Times New Roman" w:hAnsi="Times New Roman" w:cs="Times New Roman"/>
          <w:sz w:val="28"/>
          <w:szCs w:val="28"/>
        </w:rPr>
        <w:t>и эмоционального эффектов</w:t>
      </w:r>
      <w:r w:rsidR="00DF5E2E" w:rsidRPr="002C7272">
        <w:rPr>
          <w:rFonts w:ascii="Times New Roman" w:hAnsi="Times New Roman" w:cs="Times New Roman"/>
          <w:sz w:val="28"/>
          <w:szCs w:val="28"/>
        </w:rPr>
        <w:t xml:space="preserve"> </w:t>
      </w:r>
      <w:r w:rsidRPr="002C7272">
        <w:rPr>
          <w:rFonts w:ascii="Times New Roman" w:hAnsi="Times New Roman" w:cs="Times New Roman"/>
          <w:sz w:val="28"/>
          <w:szCs w:val="28"/>
        </w:rPr>
        <w:t>иппотерапевтич</w:t>
      </w:r>
      <w:r w:rsidR="00DF5E2E">
        <w:rPr>
          <w:rFonts w:ascii="Times New Roman" w:hAnsi="Times New Roman" w:cs="Times New Roman"/>
          <w:sz w:val="28"/>
          <w:szCs w:val="28"/>
        </w:rPr>
        <w:t>еских занятий. Родители и иппотерапевты оценили дан</w:t>
      </w:r>
      <w:r w:rsidR="003D3A38">
        <w:rPr>
          <w:rFonts w:ascii="Times New Roman" w:hAnsi="Times New Roman" w:cs="Times New Roman"/>
          <w:sz w:val="28"/>
          <w:szCs w:val="28"/>
        </w:rPr>
        <w:t>ные показатели практически одинаково</w:t>
      </w:r>
      <w:r w:rsidR="00094A26">
        <w:rPr>
          <w:rFonts w:ascii="Times New Roman" w:hAnsi="Times New Roman" w:cs="Times New Roman"/>
          <w:sz w:val="28"/>
          <w:szCs w:val="28"/>
        </w:rPr>
        <w:t>.</w:t>
      </w:r>
      <w:r w:rsidR="00401A1F">
        <w:rPr>
          <w:rFonts w:ascii="Times New Roman" w:hAnsi="Times New Roman" w:cs="Times New Roman"/>
          <w:sz w:val="28"/>
          <w:szCs w:val="28"/>
        </w:rPr>
        <w:t xml:space="preserve"> </w:t>
      </w:r>
      <w:r w:rsidR="003D3A38">
        <w:rPr>
          <w:rFonts w:ascii="Times New Roman" w:hAnsi="Times New Roman" w:cs="Times New Roman"/>
          <w:sz w:val="28"/>
          <w:szCs w:val="28"/>
        </w:rPr>
        <w:t xml:space="preserve">Различия могут </w:t>
      </w:r>
    </w:p>
    <w:p w:rsidR="00401A1F" w:rsidRDefault="00D12FB1" w:rsidP="00804EC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точки зрения родителей, процесс общения ребенка с ОВЗ с окружающими </w:t>
      </w:r>
      <w:r w:rsidR="00A151C3">
        <w:rPr>
          <w:rFonts w:ascii="Times New Roman" w:hAnsi="Times New Roman" w:cs="Times New Roman"/>
          <w:sz w:val="28"/>
          <w:szCs w:val="28"/>
        </w:rPr>
        <w:t xml:space="preserve">является неотъемлемой частью комплексного взаимодействия со всеми участниками иппотерапевтического занятия. </w:t>
      </w:r>
      <w:r w:rsidR="00F63D78">
        <w:rPr>
          <w:rFonts w:ascii="Times New Roman" w:hAnsi="Times New Roman" w:cs="Times New Roman"/>
          <w:sz w:val="28"/>
          <w:szCs w:val="28"/>
        </w:rPr>
        <w:t xml:space="preserve">Для иппотерапевтов коммуникация также является главной, однако, в процессе иппотерапии, иппотерапевты склонны наблюдать за самочувствием ребенка с ОВЗ во время занятия на лошади. </w:t>
      </w:r>
      <w:r w:rsidR="00A151C3">
        <w:rPr>
          <w:rFonts w:ascii="Times New Roman" w:hAnsi="Times New Roman" w:cs="Times New Roman"/>
          <w:sz w:val="28"/>
          <w:szCs w:val="28"/>
        </w:rPr>
        <w:t xml:space="preserve"> </w:t>
      </w:r>
    </w:p>
    <w:p w:rsidR="00F63D78" w:rsidRDefault="00F900B9" w:rsidP="00804EC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родителей важным наблюдением является состояние энергетических ресурсов их детей в процессе занятия. Для иппотерапевтов также необходимо наблюдать за энергетическим потенциалом детей во время занятия, однако </w:t>
      </w:r>
      <w:r>
        <w:rPr>
          <w:rFonts w:ascii="Times New Roman" w:hAnsi="Times New Roman" w:cs="Times New Roman"/>
          <w:sz w:val="28"/>
          <w:szCs w:val="28"/>
        </w:rPr>
        <w:lastRenderedPageBreak/>
        <w:t>иппотерапевты, меньше чем родители, склонны обращать внимания на проявления данного эффекта иппотерапии.</w:t>
      </w:r>
      <w:r w:rsidR="00F63D78">
        <w:rPr>
          <w:rFonts w:ascii="Times New Roman" w:hAnsi="Times New Roman" w:cs="Times New Roman"/>
          <w:sz w:val="28"/>
          <w:szCs w:val="28"/>
        </w:rPr>
        <w:t xml:space="preserve">  </w:t>
      </w:r>
    </w:p>
    <w:p w:rsidR="00804EC0" w:rsidRDefault="00401A1F" w:rsidP="00804EC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Родител</w:t>
      </w:r>
      <w:r w:rsidR="009A29EC">
        <w:rPr>
          <w:rFonts w:ascii="Times New Roman" w:hAnsi="Times New Roman" w:cs="Times New Roman"/>
          <w:sz w:val="28"/>
          <w:szCs w:val="28"/>
        </w:rPr>
        <w:t xml:space="preserve">и детей с ОВЗ и иппотерапевты </w:t>
      </w:r>
      <w:r>
        <w:rPr>
          <w:rFonts w:ascii="Times New Roman" w:hAnsi="Times New Roman" w:cs="Times New Roman"/>
          <w:sz w:val="28"/>
          <w:szCs w:val="28"/>
        </w:rPr>
        <w:t>замечают</w:t>
      </w:r>
      <w:r w:rsidR="009A29EC">
        <w:rPr>
          <w:rFonts w:ascii="Times New Roman" w:hAnsi="Times New Roman" w:cs="Times New Roman"/>
          <w:sz w:val="28"/>
          <w:szCs w:val="28"/>
        </w:rPr>
        <w:t xml:space="preserve"> эмоциональные реакции: радость, удовольствие, смех, улыбки</w:t>
      </w:r>
      <w:r>
        <w:rPr>
          <w:rFonts w:ascii="Times New Roman" w:hAnsi="Times New Roman" w:cs="Times New Roman"/>
          <w:sz w:val="28"/>
          <w:szCs w:val="28"/>
        </w:rPr>
        <w:t xml:space="preserve"> детей на занятиях. Для родителей положительные эмоциональные проявления важнее, поскольку они говорят о заинтересованности ребенка в занятиях с лошадью, а также о его психологической безопасности во процессе иппотерапии.</w:t>
      </w:r>
      <w:r w:rsidR="007574C2">
        <w:rPr>
          <w:rFonts w:ascii="Times New Roman" w:hAnsi="Times New Roman" w:cs="Times New Roman"/>
          <w:sz w:val="28"/>
          <w:szCs w:val="28"/>
        </w:rPr>
        <w:t xml:space="preserve"> </w:t>
      </w:r>
      <w:r w:rsidR="009A29EC">
        <w:rPr>
          <w:rFonts w:ascii="Times New Roman" w:hAnsi="Times New Roman" w:cs="Times New Roman"/>
          <w:sz w:val="28"/>
          <w:szCs w:val="28"/>
        </w:rPr>
        <w:t>С</w:t>
      </w:r>
      <w:r>
        <w:rPr>
          <w:rFonts w:ascii="Times New Roman" w:hAnsi="Times New Roman" w:cs="Times New Roman"/>
          <w:sz w:val="28"/>
          <w:szCs w:val="28"/>
        </w:rPr>
        <w:t xml:space="preserve"> точки зрения иппотерапевтов, проявления данного эффекта</w:t>
      </w:r>
      <w:r w:rsidR="00185E96">
        <w:rPr>
          <w:rFonts w:ascii="Times New Roman" w:hAnsi="Times New Roman" w:cs="Times New Roman"/>
          <w:sz w:val="28"/>
          <w:szCs w:val="28"/>
        </w:rPr>
        <w:t xml:space="preserve"> во время иппотерапевтического занятия</w:t>
      </w:r>
      <w:r w:rsidR="00EC63D3">
        <w:rPr>
          <w:rFonts w:ascii="Times New Roman" w:hAnsi="Times New Roman" w:cs="Times New Roman"/>
          <w:sz w:val="28"/>
          <w:szCs w:val="28"/>
        </w:rPr>
        <w:t>,</w:t>
      </w:r>
      <w:r w:rsidR="00185E96">
        <w:rPr>
          <w:rFonts w:ascii="Times New Roman" w:hAnsi="Times New Roman" w:cs="Times New Roman"/>
          <w:sz w:val="28"/>
          <w:szCs w:val="28"/>
        </w:rPr>
        <w:t xml:space="preserve"> являются  сигнал</w:t>
      </w:r>
      <w:r w:rsidR="00EC63D3">
        <w:rPr>
          <w:rFonts w:ascii="Times New Roman" w:hAnsi="Times New Roman" w:cs="Times New Roman"/>
          <w:sz w:val="28"/>
          <w:szCs w:val="28"/>
        </w:rPr>
        <w:t>ом</w:t>
      </w:r>
      <w:r w:rsidR="00185E96">
        <w:rPr>
          <w:rFonts w:ascii="Times New Roman" w:hAnsi="Times New Roman" w:cs="Times New Roman"/>
          <w:sz w:val="28"/>
          <w:szCs w:val="28"/>
        </w:rPr>
        <w:t xml:space="preserve"> о том, что занятие нравится ребенку, а также уровень ег</w:t>
      </w:r>
      <w:r w:rsidR="00EC63D3">
        <w:rPr>
          <w:rFonts w:ascii="Times New Roman" w:hAnsi="Times New Roman" w:cs="Times New Roman"/>
          <w:sz w:val="28"/>
          <w:szCs w:val="28"/>
        </w:rPr>
        <w:t xml:space="preserve">о самочувствия удовлетворителен. Это позволяет иппотерапевту спокойно проводить занятие, зная, что ребенку в этот момент комфортно. </w:t>
      </w:r>
    </w:p>
    <w:p w:rsidR="00130254" w:rsidRDefault="009A29EC" w:rsidP="00130254">
      <w:pPr>
        <w:spacing w:after="0" w:line="360" w:lineRule="auto"/>
        <w:contextualSpacing/>
        <w:jc w:val="both"/>
        <w:rPr>
          <w:rFonts w:ascii="Times New Roman" w:hAnsi="Times New Roman" w:cs="Times New Roman"/>
          <w:noProof/>
          <w:sz w:val="28"/>
          <w:szCs w:val="20"/>
          <w:lang w:eastAsia="ru-RU"/>
        </w:rPr>
      </w:pPr>
      <w:r>
        <w:rPr>
          <w:rFonts w:ascii="Times New Roman" w:hAnsi="Times New Roman" w:cs="Times New Roman"/>
          <w:noProof/>
          <w:sz w:val="20"/>
          <w:szCs w:val="20"/>
          <w:lang w:eastAsia="ru-RU"/>
        </w:rPr>
        <w:tab/>
      </w:r>
      <w:r w:rsidRPr="004C196A">
        <w:rPr>
          <w:rFonts w:ascii="Times New Roman" w:hAnsi="Times New Roman" w:cs="Times New Roman"/>
          <w:noProof/>
          <w:sz w:val="28"/>
          <w:szCs w:val="20"/>
          <w:lang w:eastAsia="ru-RU"/>
        </w:rPr>
        <w:t xml:space="preserve">Показателем </w:t>
      </w:r>
      <w:r w:rsidR="004C196A">
        <w:rPr>
          <w:rFonts w:ascii="Times New Roman" w:hAnsi="Times New Roman" w:cs="Times New Roman"/>
          <w:noProof/>
          <w:sz w:val="28"/>
          <w:szCs w:val="20"/>
          <w:lang w:eastAsia="ru-RU"/>
        </w:rPr>
        <w:t xml:space="preserve">психологической </w:t>
      </w:r>
      <w:r w:rsidRPr="004C196A">
        <w:rPr>
          <w:rFonts w:ascii="Times New Roman" w:hAnsi="Times New Roman" w:cs="Times New Roman"/>
          <w:noProof/>
          <w:sz w:val="28"/>
          <w:szCs w:val="20"/>
          <w:lang w:eastAsia="ru-RU"/>
        </w:rPr>
        <w:t>эффективности ппотерапии может служить сохранение</w:t>
      </w:r>
      <w:r w:rsidR="00EC6043">
        <w:rPr>
          <w:rFonts w:ascii="Times New Roman" w:hAnsi="Times New Roman" w:cs="Times New Roman"/>
          <w:noProof/>
          <w:sz w:val="28"/>
          <w:szCs w:val="20"/>
          <w:lang w:eastAsia="ru-RU"/>
        </w:rPr>
        <w:t xml:space="preserve"> проявлений</w:t>
      </w:r>
      <w:r w:rsidRPr="004C196A">
        <w:rPr>
          <w:rFonts w:ascii="Times New Roman" w:hAnsi="Times New Roman" w:cs="Times New Roman"/>
          <w:noProof/>
          <w:sz w:val="28"/>
          <w:szCs w:val="20"/>
          <w:lang w:eastAsia="ru-RU"/>
        </w:rPr>
        <w:t xml:space="preserve"> психологичсеких эффектов в домашней обстановке. В связи с этим, был проведен сравнительный  анализ </w:t>
      </w:r>
      <w:r w:rsidR="00586027">
        <w:rPr>
          <w:rFonts w:ascii="Times New Roman" w:hAnsi="Times New Roman" w:cs="Times New Roman"/>
          <w:noProof/>
          <w:sz w:val="28"/>
          <w:szCs w:val="20"/>
          <w:lang w:eastAsia="ru-RU"/>
        </w:rPr>
        <w:t xml:space="preserve">оценки </w:t>
      </w:r>
      <w:r w:rsidR="00EC6043">
        <w:rPr>
          <w:rFonts w:ascii="Times New Roman" w:hAnsi="Times New Roman" w:cs="Times New Roman"/>
          <w:noProof/>
          <w:sz w:val="28"/>
          <w:szCs w:val="20"/>
          <w:lang w:eastAsia="ru-RU"/>
        </w:rPr>
        <w:t>проявлений этих эффектов родител</w:t>
      </w:r>
      <w:r w:rsidR="00586027">
        <w:rPr>
          <w:rFonts w:ascii="Times New Roman" w:hAnsi="Times New Roman" w:cs="Times New Roman"/>
          <w:noProof/>
          <w:sz w:val="28"/>
          <w:szCs w:val="20"/>
          <w:lang w:eastAsia="ru-RU"/>
        </w:rPr>
        <w:t>ями</w:t>
      </w:r>
      <w:r w:rsidR="00EC6043">
        <w:rPr>
          <w:rFonts w:ascii="Times New Roman" w:hAnsi="Times New Roman" w:cs="Times New Roman"/>
          <w:noProof/>
          <w:sz w:val="28"/>
          <w:szCs w:val="20"/>
          <w:lang w:eastAsia="ru-RU"/>
        </w:rPr>
        <w:t xml:space="preserve"> детей с ОВЗ в домашних условиях и на иппотерапевтических занятиях.</w:t>
      </w:r>
    </w:p>
    <w:p w:rsidR="00370D61" w:rsidRDefault="00370D61" w:rsidP="00130254">
      <w:pPr>
        <w:spacing w:after="0" w:line="360" w:lineRule="auto"/>
        <w:contextualSpacing/>
        <w:jc w:val="both"/>
        <w:rPr>
          <w:rFonts w:ascii="Times New Roman" w:hAnsi="Times New Roman" w:cs="Times New Roman"/>
          <w:noProof/>
          <w:sz w:val="28"/>
          <w:szCs w:val="20"/>
          <w:lang w:eastAsia="ru-RU"/>
        </w:rPr>
      </w:pPr>
    </w:p>
    <w:p w:rsidR="00370D61" w:rsidRPr="004C196A" w:rsidRDefault="00370D61" w:rsidP="00130254">
      <w:pPr>
        <w:spacing w:after="0" w:line="360" w:lineRule="auto"/>
        <w:contextualSpacing/>
        <w:jc w:val="both"/>
        <w:rPr>
          <w:rFonts w:ascii="Times New Roman" w:hAnsi="Times New Roman" w:cs="Times New Roman"/>
          <w:noProof/>
          <w:sz w:val="28"/>
          <w:szCs w:val="20"/>
          <w:lang w:eastAsia="ru-RU"/>
        </w:rPr>
      </w:pPr>
    </w:p>
    <w:p w:rsidR="00804EC0" w:rsidRPr="002C7272" w:rsidRDefault="00804EC0" w:rsidP="00130254">
      <w:pPr>
        <w:spacing w:after="0" w:line="360" w:lineRule="auto"/>
        <w:ind w:firstLine="709"/>
        <w:contextualSpacing/>
        <w:jc w:val="both"/>
        <w:rPr>
          <w:rFonts w:ascii="Times New Roman" w:hAnsi="Times New Roman" w:cs="Times New Roman"/>
          <w:sz w:val="28"/>
          <w:szCs w:val="28"/>
        </w:rPr>
      </w:pPr>
    </w:p>
    <w:p w:rsidR="00130254" w:rsidRPr="002C7272" w:rsidRDefault="00130254" w:rsidP="00130254">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noProof/>
          <w:sz w:val="28"/>
          <w:szCs w:val="28"/>
          <w:lang w:eastAsia="ru-RU"/>
        </w:rPr>
        <w:lastRenderedPageBreak/>
        <w:drawing>
          <wp:inline distT="0" distB="0" distL="0" distR="0">
            <wp:extent cx="5059045" cy="3206115"/>
            <wp:effectExtent l="0" t="0" r="0" b="0"/>
            <wp:docPr id="2" name="Рисунок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584700" cy="27559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292100" dist="139700" dir="2700000" algn="tl" rotWithShape="0">
                        <a:srgbClr val="333333">
                          <a:alpha val="65000"/>
                        </a:srgbClr>
                      </a:outerShdw>
                    </a:effectLst>
                  </pic:spPr>
                </pic:pic>
              </a:graphicData>
            </a:graphic>
          </wp:inline>
        </w:drawing>
      </w:r>
    </w:p>
    <w:p w:rsidR="00130254" w:rsidRPr="002C7272" w:rsidRDefault="005B79A8" w:rsidP="0013025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Рис.</w:t>
      </w:r>
      <w:r w:rsidR="00F900B9">
        <w:rPr>
          <w:rFonts w:ascii="Times New Roman" w:hAnsi="Times New Roman" w:cs="Times New Roman"/>
          <w:sz w:val="24"/>
          <w:szCs w:val="24"/>
        </w:rPr>
        <w:t>4</w:t>
      </w:r>
      <w:r w:rsidR="00130254" w:rsidRPr="002C7272">
        <w:rPr>
          <w:rFonts w:ascii="Times New Roman" w:hAnsi="Times New Roman" w:cs="Times New Roman"/>
          <w:sz w:val="24"/>
          <w:szCs w:val="24"/>
        </w:rPr>
        <w:t xml:space="preserve"> </w:t>
      </w:r>
      <w:r w:rsidR="00281DC0">
        <w:rPr>
          <w:rFonts w:ascii="Times New Roman" w:hAnsi="Times New Roman" w:cs="Times New Roman"/>
          <w:sz w:val="24"/>
          <w:szCs w:val="24"/>
        </w:rPr>
        <w:t xml:space="preserve">Сравнительная оценка </w:t>
      </w:r>
      <w:r w:rsidR="00281DC0" w:rsidRPr="002C7272">
        <w:rPr>
          <w:rFonts w:ascii="Times New Roman" w:hAnsi="Times New Roman" w:cs="Times New Roman"/>
          <w:sz w:val="24"/>
          <w:szCs w:val="24"/>
        </w:rPr>
        <w:t xml:space="preserve">родителями </w:t>
      </w:r>
      <w:r w:rsidR="00130254" w:rsidRPr="002C7272">
        <w:rPr>
          <w:rFonts w:ascii="Times New Roman" w:hAnsi="Times New Roman" w:cs="Times New Roman"/>
          <w:sz w:val="24"/>
          <w:szCs w:val="24"/>
        </w:rPr>
        <w:t xml:space="preserve">психологических эффектов </w:t>
      </w:r>
      <w:r w:rsidR="00281DC0" w:rsidRPr="002C7272">
        <w:rPr>
          <w:rFonts w:ascii="Times New Roman" w:hAnsi="Times New Roman" w:cs="Times New Roman"/>
          <w:sz w:val="24"/>
          <w:szCs w:val="24"/>
        </w:rPr>
        <w:t>на иппотерапевтических занятия</w:t>
      </w:r>
      <w:r w:rsidR="00185E96">
        <w:rPr>
          <w:rFonts w:ascii="Times New Roman" w:hAnsi="Times New Roman" w:cs="Times New Roman"/>
          <w:sz w:val="24"/>
          <w:szCs w:val="24"/>
        </w:rPr>
        <w:t>х и</w:t>
      </w:r>
      <w:r w:rsidR="00281DC0" w:rsidRPr="002C7272">
        <w:rPr>
          <w:rFonts w:ascii="Times New Roman" w:hAnsi="Times New Roman" w:cs="Times New Roman"/>
          <w:sz w:val="24"/>
          <w:szCs w:val="24"/>
        </w:rPr>
        <w:t xml:space="preserve"> </w:t>
      </w:r>
      <w:r>
        <w:rPr>
          <w:rFonts w:ascii="Times New Roman" w:hAnsi="Times New Roman" w:cs="Times New Roman"/>
          <w:sz w:val="24"/>
          <w:szCs w:val="24"/>
        </w:rPr>
        <w:t>в домашней обстановке</w:t>
      </w:r>
    </w:p>
    <w:p w:rsidR="00130254" w:rsidRPr="002C7272" w:rsidRDefault="00130254" w:rsidP="00130254">
      <w:pPr>
        <w:spacing w:after="0" w:line="360" w:lineRule="auto"/>
        <w:ind w:firstLine="709"/>
        <w:contextualSpacing/>
        <w:jc w:val="both"/>
        <w:rPr>
          <w:rFonts w:ascii="Times New Roman" w:hAnsi="Times New Roman" w:cs="Times New Roman"/>
          <w:sz w:val="20"/>
          <w:szCs w:val="20"/>
        </w:rPr>
      </w:pPr>
    </w:p>
    <w:p w:rsidR="00130254" w:rsidRDefault="009A29EC" w:rsidP="00130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w:t>
      </w:r>
      <w:r w:rsidR="00130254" w:rsidRPr="002C7272">
        <w:rPr>
          <w:rFonts w:ascii="Times New Roman" w:hAnsi="Times New Roman" w:cs="Times New Roman"/>
          <w:sz w:val="28"/>
          <w:szCs w:val="28"/>
        </w:rPr>
        <w:t xml:space="preserve"> </w:t>
      </w:r>
      <w:r w:rsidR="00F900B9">
        <w:rPr>
          <w:rFonts w:ascii="Times New Roman" w:hAnsi="Times New Roman" w:cs="Times New Roman"/>
          <w:sz w:val="28"/>
          <w:szCs w:val="28"/>
        </w:rPr>
        <w:t>4</w:t>
      </w:r>
      <w:r w:rsidR="00130254" w:rsidRPr="002C7272">
        <w:rPr>
          <w:rFonts w:ascii="Times New Roman" w:hAnsi="Times New Roman" w:cs="Times New Roman"/>
          <w:sz w:val="28"/>
          <w:szCs w:val="28"/>
        </w:rPr>
        <w:t xml:space="preserve"> выделены статистически достоверные различия проявлений психологических эффектов, наблюдаемых родителями в домашней обстановке и на иппотерапевтических занятиях. Оказалось, что наиболее существенные различия в оценке родителей наблюдаются в</w:t>
      </w:r>
      <w:r w:rsidR="00F900B9">
        <w:rPr>
          <w:rFonts w:ascii="Times New Roman" w:hAnsi="Times New Roman" w:cs="Times New Roman"/>
          <w:sz w:val="28"/>
          <w:szCs w:val="28"/>
        </w:rPr>
        <w:t xml:space="preserve"> п</w:t>
      </w:r>
      <w:r w:rsidR="00626C6F">
        <w:rPr>
          <w:rFonts w:ascii="Times New Roman" w:hAnsi="Times New Roman" w:cs="Times New Roman"/>
          <w:sz w:val="28"/>
          <w:szCs w:val="28"/>
        </w:rPr>
        <w:t>оказателях</w:t>
      </w:r>
      <w:r w:rsidR="00F900B9">
        <w:rPr>
          <w:rFonts w:ascii="Times New Roman" w:hAnsi="Times New Roman" w:cs="Times New Roman"/>
          <w:sz w:val="28"/>
          <w:szCs w:val="28"/>
        </w:rPr>
        <w:t xml:space="preserve"> следующих эффектов</w:t>
      </w:r>
      <w:r w:rsidR="00626C6F">
        <w:rPr>
          <w:rFonts w:ascii="Times New Roman" w:hAnsi="Times New Roman" w:cs="Times New Roman"/>
          <w:sz w:val="28"/>
          <w:szCs w:val="28"/>
        </w:rPr>
        <w:t>: эмоционального</w:t>
      </w:r>
      <w:r w:rsidR="00130254" w:rsidRPr="002C7272">
        <w:rPr>
          <w:rFonts w:ascii="Times New Roman" w:hAnsi="Times New Roman" w:cs="Times New Roman"/>
          <w:sz w:val="28"/>
          <w:szCs w:val="28"/>
        </w:rPr>
        <w:t>, энергетическ</w:t>
      </w:r>
      <w:r w:rsidR="00626C6F">
        <w:rPr>
          <w:rFonts w:ascii="Times New Roman" w:hAnsi="Times New Roman" w:cs="Times New Roman"/>
          <w:sz w:val="28"/>
          <w:szCs w:val="28"/>
        </w:rPr>
        <w:t>ого</w:t>
      </w:r>
      <w:r w:rsidR="00130254" w:rsidRPr="002C7272">
        <w:rPr>
          <w:rFonts w:ascii="Times New Roman" w:hAnsi="Times New Roman" w:cs="Times New Roman"/>
          <w:sz w:val="28"/>
          <w:szCs w:val="28"/>
        </w:rPr>
        <w:t>, коммуникатив</w:t>
      </w:r>
      <w:r w:rsidR="00626C6F">
        <w:rPr>
          <w:rFonts w:ascii="Times New Roman" w:hAnsi="Times New Roman" w:cs="Times New Roman"/>
          <w:sz w:val="28"/>
          <w:szCs w:val="28"/>
        </w:rPr>
        <w:t>ного и мотивационного</w:t>
      </w:r>
      <w:r w:rsidR="00130254" w:rsidRPr="002C7272">
        <w:rPr>
          <w:rFonts w:ascii="Times New Roman" w:hAnsi="Times New Roman" w:cs="Times New Roman"/>
          <w:sz w:val="28"/>
          <w:szCs w:val="28"/>
        </w:rPr>
        <w:t>. Прирост наиболее существенен в показателях эмоционального эффекта – 2,14 балла. Прирост в показателях энергетического эффекта – 1,9 балла. Прирост в показателях мотивационного эффекта – 1,67. Прирост в показателях коммуникативной сферы – 1,41 балла.</w:t>
      </w:r>
      <w:r w:rsidR="00626C6F">
        <w:rPr>
          <w:rFonts w:ascii="Times New Roman" w:hAnsi="Times New Roman" w:cs="Times New Roman"/>
          <w:sz w:val="28"/>
          <w:szCs w:val="28"/>
        </w:rPr>
        <w:t xml:space="preserve"> Последствия иппотерапевтического занятия, проявляющиеся в повышении показателей коммуникативного эффекта могут заключаться в том, что, в силу глубокой эмоциональной привязанности и симбиоза, родители ребенка с ОВЗ разговаривают о прошедшем занятии с ним, проговаривая положительные моменты</w:t>
      </w:r>
      <w:r w:rsidR="00EC2856">
        <w:rPr>
          <w:rFonts w:ascii="Times New Roman" w:hAnsi="Times New Roman" w:cs="Times New Roman"/>
          <w:sz w:val="28"/>
          <w:szCs w:val="28"/>
        </w:rPr>
        <w:t xml:space="preserve"> процесса взаимодействия с лошадью. Можно предположить, что взаимодействия </w:t>
      </w:r>
      <w:r w:rsidR="00586027">
        <w:rPr>
          <w:rFonts w:ascii="Times New Roman" w:hAnsi="Times New Roman" w:cs="Times New Roman"/>
          <w:sz w:val="28"/>
          <w:szCs w:val="28"/>
        </w:rPr>
        <w:t xml:space="preserve">родителей и их детей приведут </w:t>
      </w:r>
      <w:r w:rsidR="00EC2856">
        <w:rPr>
          <w:rFonts w:ascii="Times New Roman" w:hAnsi="Times New Roman" w:cs="Times New Roman"/>
          <w:sz w:val="28"/>
          <w:szCs w:val="28"/>
        </w:rPr>
        <w:t>к повышению уровня мотивации интереса ребенка к занятиям с лошадью</w:t>
      </w:r>
      <w:r w:rsidR="00586027">
        <w:rPr>
          <w:rFonts w:ascii="Times New Roman" w:hAnsi="Times New Roman" w:cs="Times New Roman"/>
          <w:sz w:val="28"/>
          <w:szCs w:val="28"/>
        </w:rPr>
        <w:t xml:space="preserve">. </w:t>
      </w:r>
      <w:r w:rsidR="00130254" w:rsidRPr="002C7272">
        <w:rPr>
          <w:rFonts w:ascii="Times New Roman" w:hAnsi="Times New Roman" w:cs="Times New Roman"/>
          <w:sz w:val="28"/>
          <w:szCs w:val="28"/>
        </w:rPr>
        <w:t>Можно предположить, что роди</w:t>
      </w:r>
      <w:r w:rsidR="00586027">
        <w:rPr>
          <w:rFonts w:ascii="Times New Roman" w:hAnsi="Times New Roman" w:cs="Times New Roman"/>
          <w:sz w:val="28"/>
          <w:szCs w:val="28"/>
        </w:rPr>
        <w:t>тели стараются как можно в большей степени</w:t>
      </w:r>
      <w:r w:rsidR="00130254" w:rsidRPr="002C7272">
        <w:rPr>
          <w:rFonts w:ascii="Times New Roman" w:hAnsi="Times New Roman" w:cs="Times New Roman"/>
          <w:sz w:val="28"/>
          <w:szCs w:val="28"/>
        </w:rPr>
        <w:t xml:space="preserve"> </w:t>
      </w:r>
      <w:r w:rsidR="00130254" w:rsidRPr="002C7272">
        <w:rPr>
          <w:rFonts w:ascii="Times New Roman" w:hAnsi="Times New Roman" w:cs="Times New Roman"/>
          <w:sz w:val="28"/>
          <w:szCs w:val="28"/>
        </w:rPr>
        <w:lastRenderedPageBreak/>
        <w:t xml:space="preserve">заинтересовать детей с ОВЗ занятиями с лошадью, тем самым, мотивируя их к длительному курсу иппотерапевтических </w:t>
      </w:r>
      <w:r w:rsidR="00130254" w:rsidRPr="00EC2856">
        <w:rPr>
          <w:rFonts w:ascii="Times New Roman" w:hAnsi="Times New Roman" w:cs="Times New Roman"/>
          <w:sz w:val="28"/>
          <w:szCs w:val="28"/>
        </w:rPr>
        <w:t>занятий.</w:t>
      </w:r>
      <w:r w:rsidR="002E753E">
        <w:rPr>
          <w:rFonts w:ascii="Times New Roman" w:hAnsi="Times New Roman" w:cs="Times New Roman"/>
          <w:sz w:val="28"/>
          <w:szCs w:val="28"/>
        </w:rPr>
        <w:t xml:space="preserve"> С</w:t>
      </w:r>
      <w:r w:rsidR="00EC2856">
        <w:rPr>
          <w:rFonts w:ascii="Times New Roman" w:hAnsi="Times New Roman" w:cs="Times New Roman"/>
          <w:sz w:val="28"/>
          <w:szCs w:val="28"/>
        </w:rPr>
        <w:t>нижение уровня мотивации дет</w:t>
      </w:r>
      <w:r w:rsidR="002E753E">
        <w:rPr>
          <w:rFonts w:ascii="Times New Roman" w:hAnsi="Times New Roman" w:cs="Times New Roman"/>
          <w:sz w:val="28"/>
          <w:szCs w:val="28"/>
        </w:rPr>
        <w:t>ей с ОВЗ в домашней обстановке может быть связано с отсутствием наблюдаемых визуальных материалов, содержащих образы, рисунки с лошадьми, игрушек и всего того, что могло бы напоминать ребенку о лошади. Снижение уровня мотивационного эффекта также может быть связано с тем фактом, что ребенок, в силу специфики нарушенного развития, нуждается в дополнительных реабилитационных и лечебных мероприятиях, что усугубляет забывание в связи с неразвитой произвольной памятью,</w:t>
      </w:r>
      <w:r w:rsidR="00B3472E">
        <w:rPr>
          <w:rFonts w:ascii="Times New Roman" w:hAnsi="Times New Roman" w:cs="Times New Roman"/>
          <w:sz w:val="28"/>
          <w:szCs w:val="28"/>
        </w:rPr>
        <w:t xml:space="preserve"> и</w:t>
      </w:r>
      <w:r w:rsidR="002E753E">
        <w:rPr>
          <w:rFonts w:ascii="Times New Roman" w:hAnsi="Times New Roman" w:cs="Times New Roman"/>
          <w:sz w:val="28"/>
          <w:szCs w:val="28"/>
        </w:rPr>
        <w:t xml:space="preserve"> не позволяет ребенку </w:t>
      </w:r>
      <w:r w:rsidR="00B3472E">
        <w:rPr>
          <w:rFonts w:ascii="Times New Roman" w:hAnsi="Times New Roman" w:cs="Times New Roman"/>
          <w:sz w:val="28"/>
          <w:szCs w:val="28"/>
        </w:rPr>
        <w:t>запоминать, возможно даже самые значимые и эмоционально окрашенные моменты в процессе иппотерапевтического занятия.</w:t>
      </w:r>
      <w:r w:rsidR="00130254" w:rsidRPr="002C7272">
        <w:rPr>
          <w:rFonts w:ascii="Times New Roman" w:hAnsi="Times New Roman" w:cs="Times New Roman"/>
          <w:sz w:val="28"/>
          <w:szCs w:val="28"/>
        </w:rPr>
        <w:t xml:space="preserve"> </w:t>
      </w:r>
    </w:p>
    <w:p w:rsidR="00586027" w:rsidRPr="002C7272" w:rsidRDefault="00586027" w:rsidP="001302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исследования заключаются не только в раскрытии содержания психологических эффектов, но и в </w:t>
      </w:r>
      <w:r w:rsidR="00513643">
        <w:rPr>
          <w:rFonts w:ascii="Times New Roman" w:hAnsi="Times New Roman" w:cs="Times New Roman"/>
          <w:sz w:val="28"/>
          <w:szCs w:val="28"/>
        </w:rPr>
        <w:t>о</w:t>
      </w:r>
      <w:r>
        <w:rPr>
          <w:rFonts w:ascii="Times New Roman" w:hAnsi="Times New Roman" w:cs="Times New Roman"/>
          <w:sz w:val="28"/>
          <w:szCs w:val="28"/>
        </w:rPr>
        <w:t>писании их структуры этих эффектов.</w:t>
      </w:r>
      <w:r w:rsidR="00513643">
        <w:rPr>
          <w:rFonts w:ascii="Times New Roman" w:hAnsi="Times New Roman" w:cs="Times New Roman"/>
          <w:sz w:val="28"/>
          <w:szCs w:val="28"/>
        </w:rPr>
        <w:t xml:space="preserve"> Особенности структуры определялись с </w:t>
      </w:r>
      <w:r w:rsidR="00EF0711">
        <w:rPr>
          <w:rFonts w:ascii="Times New Roman" w:hAnsi="Times New Roman" w:cs="Times New Roman"/>
          <w:sz w:val="28"/>
          <w:szCs w:val="28"/>
        </w:rPr>
        <w:t>помощью корреляционного анализа и представлены ниже.</w:t>
      </w:r>
    </w:p>
    <w:p w:rsidR="00130254" w:rsidRPr="002C7272" w:rsidRDefault="00130254" w:rsidP="00130254">
      <w:pPr>
        <w:spacing w:after="0" w:line="360" w:lineRule="auto"/>
        <w:contextualSpacing/>
        <w:jc w:val="both"/>
        <w:rPr>
          <w:rFonts w:ascii="Times New Roman" w:hAnsi="Times New Roman" w:cs="Times New Roman"/>
          <w:noProof/>
          <w:sz w:val="24"/>
          <w:szCs w:val="24"/>
          <w:lang w:eastAsia="ru-RU"/>
        </w:rPr>
      </w:pPr>
      <w:r w:rsidRPr="002C7272">
        <w:rPr>
          <w:rFonts w:ascii="Times New Roman" w:hAnsi="Times New Roman" w:cs="Times New Roman"/>
          <w:noProof/>
          <w:lang w:eastAsia="ru-RU"/>
        </w:rPr>
        <w:drawing>
          <wp:anchor distT="0" distB="0" distL="114300" distR="114300" simplePos="0" relativeHeight="251637248" behindDoc="1" locked="0" layoutInCell="1" allowOverlap="1">
            <wp:simplePos x="0" y="0"/>
            <wp:positionH relativeFrom="margin">
              <wp:posOffset>-65405</wp:posOffset>
            </wp:positionH>
            <wp:positionV relativeFrom="paragraph">
              <wp:posOffset>13335</wp:posOffset>
            </wp:positionV>
            <wp:extent cx="5829300" cy="2181225"/>
            <wp:effectExtent l="19050" t="0" r="0" b="0"/>
            <wp:wrapTight wrapText="bothSides">
              <wp:wrapPolygon edited="0">
                <wp:start x="-71" y="0"/>
                <wp:lineTo x="-71" y="21506"/>
                <wp:lineTo x="21600" y="21506"/>
                <wp:lineTo x="21600" y="0"/>
                <wp:lineTo x="-71" y="0"/>
              </wp:wrapPolygon>
            </wp:wrapTight>
            <wp:docPr id="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5829300" cy="2181225"/>
                    </a:xfrm>
                    <a:prstGeom prst="rect">
                      <a:avLst/>
                    </a:prstGeom>
                    <a:noFill/>
                  </pic:spPr>
                </pic:pic>
              </a:graphicData>
            </a:graphic>
          </wp:anchor>
        </w:drawing>
      </w:r>
      <w:r w:rsidR="00EC4351">
        <w:rPr>
          <w:rFonts w:ascii="Times New Roman" w:hAnsi="Times New Roman" w:cs="Times New Roman"/>
          <w:noProof/>
          <w:sz w:val="24"/>
          <w:szCs w:val="24"/>
          <w:lang w:eastAsia="ru-RU"/>
        </w:rPr>
        <w:t>Рис.</w:t>
      </w:r>
      <w:r w:rsidRPr="002C7272">
        <w:rPr>
          <w:rFonts w:ascii="Times New Roman" w:hAnsi="Times New Roman" w:cs="Times New Roman"/>
          <w:noProof/>
          <w:sz w:val="24"/>
          <w:szCs w:val="24"/>
          <w:lang w:eastAsia="ru-RU"/>
        </w:rPr>
        <w:t xml:space="preserve"> </w:t>
      </w:r>
      <w:r w:rsidR="00B3472E">
        <w:rPr>
          <w:rFonts w:ascii="Times New Roman" w:hAnsi="Times New Roman" w:cs="Times New Roman"/>
          <w:noProof/>
          <w:sz w:val="24"/>
          <w:szCs w:val="24"/>
          <w:lang w:eastAsia="ru-RU"/>
        </w:rPr>
        <w:t>5</w:t>
      </w:r>
      <w:r w:rsidRPr="002C7272">
        <w:rPr>
          <w:rFonts w:ascii="Times New Roman" w:hAnsi="Times New Roman" w:cs="Times New Roman"/>
          <w:noProof/>
          <w:sz w:val="24"/>
          <w:szCs w:val="24"/>
          <w:lang w:eastAsia="ru-RU"/>
        </w:rPr>
        <w:t xml:space="preserve"> Статистически достоверные </w:t>
      </w:r>
      <w:r w:rsidR="00EC4351">
        <w:rPr>
          <w:rFonts w:ascii="Times New Roman" w:hAnsi="Times New Roman" w:cs="Times New Roman"/>
          <w:noProof/>
          <w:sz w:val="24"/>
          <w:szCs w:val="24"/>
          <w:lang w:eastAsia="ru-RU"/>
        </w:rPr>
        <w:t>связи показателей психологических эффекто</w:t>
      </w:r>
      <w:r w:rsidRPr="002C7272">
        <w:rPr>
          <w:rFonts w:ascii="Times New Roman" w:hAnsi="Times New Roman" w:cs="Times New Roman"/>
          <w:noProof/>
          <w:sz w:val="24"/>
          <w:szCs w:val="24"/>
          <w:lang w:eastAsia="ru-RU"/>
        </w:rPr>
        <w:t>в</w:t>
      </w:r>
      <w:r w:rsidR="00EC4351">
        <w:rPr>
          <w:rFonts w:ascii="Times New Roman" w:hAnsi="Times New Roman" w:cs="Times New Roman"/>
          <w:noProof/>
          <w:sz w:val="24"/>
          <w:szCs w:val="24"/>
          <w:lang w:eastAsia="ru-RU"/>
        </w:rPr>
        <w:t>, наблюдаемых иппотерапевтами</w:t>
      </w:r>
    </w:p>
    <w:p w:rsidR="00130254" w:rsidRPr="002C7272" w:rsidRDefault="00513643" w:rsidP="00130254">
      <w:pPr>
        <w:spacing w:after="0" w:line="360" w:lineRule="auto"/>
        <w:contextualSpacing/>
        <w:jc w:val="both"/>
        <w:rPr>
          <w:rFonts w:ascii="Times New Roman" w:hAnsi="Times New Roman" w:cs="Times New Roman"/>
          <w:sz w:val="24"/>
          <w:szCs w:val="24"/>
        </w:rPr>
      </w:pPr>
      <w:r>
        <w:rPr>
          <w:rFonts w:ascii="Times New Roman" w:hAnsi="Times New Roman" w:cs="Times New Roman"/>
          <w:sz w:val="28"/>
          <w:szCs w:val="28"/>
        </w:rPr>
        <w:tab/>
        <w:t xml:space="preserve">На рисунке </w:t>
      </w:r>
      <w:r w:rsidR="00B3472E">
        <w:rPr>
          <w:rFonts w:ascii="Times New Roman" w:hAnsi="Times New Roman" w:cs="Times New Roman"/>
          <w:sz w:val="28"/>
          <w:szCs w:val="28"/>
        </w:rPr>
        <w:t>5</w:t>
      </w:r>
      <w:r w:rsidR="00130254" w:rsidRPr="002C7272">
        <w:rPr>
          <w:rFonts w:ascii="Times New Roman" w:hAnsi="Times New Roman" w:cs="Times New Roman"/>
          <w:sz w:val="28"/>
          <w:szCs w:val="28"/>
        </w:rPr>
        <w:t xml:space="preserve"> представле</w:t>
      </w:r>
      <w:r w:rsidR="00EC4351">
        <w:rPr>
          <w:rFonts w:ascii="Times New Roman" w:hAnsi="Times New Roman" w:cs="Times New Roman"/>
          <w:sz w:val="28"/>
          <w:szCs w:val="28"/>
        </w:rPr>
        <w:t>ны  статистически достоверные взаимо</w:t>
      </w:r>
      <w:r w:rsidR="00130254" w:rsidRPr="002C7272">
        <w:rPr>
          <w:rFonts w:ascii="Times New Roman" w:hAnsi="Times New Roman" w:cs="Times New Roman"/>
          <w:sz w:val="28"/>
          <w:szCs w:val="28"/>
        </w:rPr>
        <w:t>связи между коммуникационным, регуляторным,  энергетическим эффектами и статистически достоверная отрицательная связь между мотивационным и эмоциональным эффектами в представлении иппотерапевтов.</w:t>
      </w:r>
      <w:r w:rsidR="00C109D4">
        <w:rPr>
          <w:rFonts w:ascii="Times New Roman" w:hAnsi="Times New Roman" w:cs="Times New Roman"/>
          <w:sz w:val="28"/>
          <w:szCs w:val="28"/>
        </w:rPr>
        <w:t xml:space="preserve"> Небольшое кол–во корреляций полученные в результате можно объяснить высокой </w:t>
      </w:r>
      <w:r w:rsidR="00C109D4">
        <w:rPr>
          <w:rFonts w:ascii="Times New Roman" w:hAnsi="Times New Roman" w:cs="Times New Roman"/>
          <w:sz w:val="28"/>
          <w:szCs w:val="28"/>
        </w:rPr>
        <w:lastRenderedPageBreak/>
        <w:t>способностью иппотерапе</w:t>
      </w:r>
      <w:r w:rsidR="00B3472E">
        <w:rPr>
          <w:rFonts w:ascii="Times New Roman" w:hAnsi="Times New Roman" w:cs="Times New Roman"/>
          <w:sz w:val="28"/>
          <w:szCs w:val="28"/>
        </w:rPr>
        <w:t>в</w:t>
      </w:r>
      <w:r w:rsidR="00C109D4">
        <w:rPr>
          <w:rFonts w:ascii="Times New Roman" w:hAnsi="Times New Roman" w:cs="Times New Roman"/>
          <w:sz w:val="28"/>
          <w:szCs w:val="28"/>
        </w:rPr>
        <w:t xml:space="preserve">тов дифференцировать </w:t>
      </w:r>
      <w:r w:rsidR="00603006">
        <w:rPr>
          <w:rFonts w:ascii="Times New Roman" w:hAnsi="Times New Roman" w:cs="Times New Roman"/>
          <w:sz w:val="28"/>
          <w:szCs w:val="28"/>
        </w:rPr>
        <w:t>и различать</w:t>
      </w:r>
      <w:r w:rsidR="00C109D4">
        <w:rPr>
          <w:rFonts w:ascii="Times New Roman" w:hAnsi="Times New Roman" w:cs="Times New Roman"/>
          <w:sz w:val="28"/>
          <w:szCs w:val="28"/>
        </w:rPr>
        <w:t xml:space="preserve"> содержание этих эффектов каждого эффекта, а также малой численностью выборки респондентов. </w:t>
      </w:r>
      <w:r w:rsidR="00130254" w:rsidRPr="002C7272">
        <w:rPr>
          <w:rFonts w:ascii="Times New Roman" w:hAnsi="Times New Roman" w:cs="Times New Roman"/>
          <w:sz w:val="28"/>
          <w:szCs w:val="28"/>
        </w:rPr>
        <w:t>Наибольшее количество положительных связей имеет коммуникативный эффект</w:t>
      </w:r>
      <w:r w:rsidR="00B3472E">
        <w:rPr>
          <w:rFonts w:ascii="Times New Roman" w:hAnsi="Times New Roman" w:cs="Times New Roman"/>
          <w:sz w:val="28"/>
          <w:szCs w:val="28"/>
        </w:rPr>
        <w:t xml:space="preserve">: чем он более выражен с точки </w:t>
      </w:r>
      <w:r w:rsidR="003B0E3A">
        <w:rPr>
          <w:rFonts w:ascii="Times New Roman" w:hAnsi="Times New Roman" w:cs="Times New Roman"/>
          <w:sz w:val="28"/>
          <w:szCs w:val="28"/>
        </w:rPr>
        <w:t>з</w:t>
      </w:r>
      <w:r w:rsidR="00B3472E">
        <w:rPr>
          <w:rFonts w:ascii="Times New Roman" w:hAnsi="Times New Roman" w:cs="Times New Roman"/>
          <w:sz w:val="28"/>
          <w:szCs w:val="28"/>
        </w:rPr>
        <w:t xml:space="preserve">рения </w:t>
      </w:r>
      <w:r w:rsidR="003B0E3A">
        <w:rPr>
          <w:rFonts w:ascii="Times New Roman" w:hAnsi="Times New Roman" w:cs="Times New Roman"/>
          <w:sz w:val="28"/>
          <w:szCs w:val="28"/>
        </w:rPr>
        <w:t xml:space="preserve"> </w:t>
      </w:r>
      <w:r w:rsidR="003B0E3A" w:rsidRPr="00B3472E">
        <w:rPr>
          <w:rFonts w:ascii="Times New Roman" w:hAnsi="Times New Roman" w:cs="Times New Roman"/>
          <w:sz w:val="28"/>
          <w:szCs w:val="28"/>
        </w:rPr>
        <w:t>иппотерап</w:t>
      </w:r>
      <w:r w:rsidR="00B3472E" w:rsidRPr="00B3472E">
        <w:rPr>
          <w:rFonts w:ascii="Times New Roman" w:hAnsi="Times New Roman" w:cs="Times New Roman"/>
          <w:sz w:val="28"/>
          <w:szCs w:val="28"/>
        </w:rPr>
        <w:t>евта, тем чаще отмечаю</w:t>
      </w:r>
      <w:r w:rsidR="003B0E3A" w:rsidRPr="00B3472E">
        <w:rPr>
          <w:rFonts w:ascii="Times New Roman" w:hAnsi="Times New Roman" w:cs="Times New Roman"/>
          <w:sz w:val="28"/>
          <w:szCs w:val="28"/>
        </w:rPr>
        <w:t xml:space="preserve">тся </w:t>
      </w:r>
      <w:r w:rsidR="00B3472E" w:rsidRPr="00B3472E">
        <w:rPr>
          <w:rFonts w:ascii="Times New Roman" w:hAnsi="Times New Roman" w:cs="Times New Roman"/>
          <w:sz w:val="28"/>
          <w:szCs w:val="28"/>
        </w:rPr>
        <w:t>проявления</w:t>
      </w:r>
      <w:r w:rsidR="003B0E3A" w:rsidRPr="00B3472E">
        <w:rPr>
          <w:rFonts w:ascii="Times New Roman" w:hAnsi="Times New Roman" w:cs="Times New Roman"/>
          <w:sz w:val="28"/>
          <w:szCs w:val="28"/>
        </w:rPr>
        <w:t xml:space="preserve"> сом</w:t>
      </w:r>
      <w:r w:rsidR="00B3472E">
        <w:rPr>
          <w:rFonts w:ascii="Times New Roman" w:hAnsi="Times New Roman" w:cs="Times New Roman"/>
          <w:sz w:val="28"/>
          <w:szCs w:val="28"/>
        </w:rPr>
        <w:t>атического</w:t>
      </w:r>
      <w:r w:rsidR="003B0E3A" w:rsidRPr="00B3472E">
        <w:rPr>
          <w:rFonts w:ascii="Times New Roman" w:hAnsi="Times New Roman" w:cs="Times New Roman"/>
          <w:sz w:val="28"/>
          <w:szCs w:val="28"/>
        </w:rPr>
        <w:t>, регул</w:t>
      </w:r>
      <w:r w:rsidR="00B3472E">
        <w:rPr>
          <w:rFonts w:ascii="Times New Roman" w:hAnsi="Times New Roman" w:cs="Times New Roman"/>
          <w:sz w:val="28"/>
          <w:szCs w:val="28"/>
        </w:rPr>
        <w:t>яторного и мотивационного эффектов</w:t>
      </w:r>
      <w:r w:rsidR="003B0E3A" w:rsidRPr="00B3472E">
        <w:rPr>
          <w:rFonts w:ascii="Times New Roman" w:hAnsi="Times New Roman" w:cs="Times New Roman"/>
          <w:sz w:val="28"/>
          <w:szCs w:val="28"/>
        </w:rPr>
        <w:t xml:space="preserve">.  Полученная </w:t>
      </w:r>
      <w:r w:rsidR="00130254" w:rsidRPr="00B3472E">
        <w:rPr>
          <w:rFonts w:ascii="Times New Roman" w:hAnsi="Times New Roman" w:cs="Times New Roman"/>
          <w:sz w:val="28"/>
          <w:szCs w:val="28"/>
        </w:rPr>
        <w:t>корреляция</w:t>
      </w:r>
      <w:r w:rsidR="00130254" w:rsidRPr="002C7272">
        <w:rPr>
          <w:rFonts w:ascii="Times New Roman" w:hAnsi="Times New Roman" w:cs="Times New Roman"/>
          <w:sz w:val="28"/>
          <w:szCs w:val="28"/>
        </w:rPr>
        <w:t xml:space="preserve"> объясняется тем, что общение между иппотерапевтом и остальными участниками иппотерапевтического занятия является основной сферой деятельности</w:t>
      </w:r>
      <w:r w:rsidR="00B3472E">
        <w:rPr>
          <w:rFonts w:ascii="Times New Roman" w:hAnsi="Times New Roman" w:cs="Times New Roman"/>
          <w:sz w:val="28"/>
          <w:szCs w:val="28"/>
        </w:rPr>
        <w:t xml:space="preserve"> иппотерапевта</w:t>
      </w:r>
      <w:r w:rsidR="003B0E3A">
        <w:rPr>
          <w:rFonts w:ascii="Times New Roman" w:hAnsi="Times New Roman" w:cs="Times New Roman"/>
          <w:sz w:val="28"/>
          <w:szCs w:val="28"/>
        </w:rPr>
        <w:t xml:space="preserve">. Благодаря этой коммуникации </w:t>
      </w:r>
      <w:r w:rsidR="00130254" w:rsidRPr="002C7272">
        <w:rPr>
          <w:rFonts w:ascii="Times New Roman" w:hAnsi="Times New Roman" w:cs="Times New Roman"/>
          <w:sz w:val="28"/>
          <w:szCs w:val="28"/>
        </w:rPr>
        <w:t>у ребенка</w:t>
      </w:r>
      <w:r w:rsidR="003B0E3A">
        <w:rPr>
          <w:rFonts w:ascii="Times New Roman" w:hAnsi="Times New Roman" w:cs="Times New Roman"/>
          <w:sz w:val="28"/>
          <w:szCs w:val="28"/>
        </w:rPr>
        <w:t xml:space="preserve"> поддерживается</w:t>
      </w:r>
      <w:r w:rsidR="00130254" w:rsidRPr="002C7272">
        <w:rPr>
          <w:rFonts w:ascii="Times New Roman" w:hAnsi="Times New Roman" w:cs="Times New Roman"/>
          <w:sz w:val="28"/>
          <w:szCs w:val="28"/>
        </w:rPr>
        <w:t xml:space="preserve"> у</w:t>
      </w:r>
      <w:r w:rsidR="003B0E3A">
        <w:rPr>
          <w:rFonts w:ascii="Times New Roman" w:hAnsi="Times New Roman" w:cs="Times New Roman"/>
          <w:sz w:val="28"/>
          <w:szCs w:val="28"/>
        </w:rPr>
        <w:t>ровень его энергетически</w:t>
      </w:r>
      <w:r w:rsidR="00B3472E">
        <w:rPr>
          <w:rFonts w:ascii="Times New Roman" w:hAnsi="Times New Roman" w:cs="Times New Roman"/>
          <w:sz w:val="28"/>
          <w:szCs w:val="28"/>
        </w:rPr>
        <w:t>х ресурсов</w:t>
      </w:r>
      <w:r w:rsidR="00130254" w:rsidRPr="002C7272">
        <w:rPr>
          <w:rFonts w:ascii="Times New Roman" w:hAnsi="Times New Roman" w:cs="Times New Roman"/>
          <w:sz w:val="28"/>
          <w:szCs w:val="28"/>
        </w:rPr>
        <w:t xml:space="preserve">, а также мотивация и интерес </w:t>
      </w:r>
      <w:r w:rsidR="00597A71">
        <w:rPr>
          <w:rFonts w:ascii="Times New Roman" w:hAnsi="Times New Roman" w:cs="Times New Roman"/>
          <w:sz w:val="28"/>
          <w:szCs w:val="28"/>
        </w:rPr>
        <w:t xml:space="preserve">к </w:t>
      </w:r>
      <w:r w:rsidR="00130254" w:rsidRPr="002C7272">
        <w:rPr>
          <w:rFonts w:ascii="Times New Roman" w:hAnsi="Times New Roman" w:cs="Times New Roman"/>
          <w:sz w:val="28"/>
          <w:szCs w:val="28"/>
        </w:rPr>
        <w:t>выполнению задач, которые предлагает иппотерапевт. Общение иппотерапевта с ребенком способствует повышению внимательности и усидчивости во время занятий, что способствует саморегуляции ребенка.</w:t>
      </w:r>
      <w:r w:rsidR="003B0E3A">
        <w:rPr>
          <w:rFonts w:ascii="Times New Roman" w:hAnsi="Times New Roman" w:cs="Times New Roman"/>
          <w:sz w:val="28"/>
          <w:szCs w:val="28"/>
        </w:rPr>
        <w:t xml:space="preserve"> </w:t>
      </w:r>
      <w:r w:rsidR="00597A71">
        <w:rPr>
          <w:rFonts w:ascii="Times New Roman" w:hAnsi="Times New Roman" w:cs="Times New Roman"/>
          <w:sz w:val="28"/>
          <w:szCs w:val="28"/>
        </w:rPr>
        <w:t xml:space="preserve">Возможно, что повышение </w:t>
      </w:r>
      <w:r w:rsidR="003B0E3A" w:rsidRPr="00597A71">
        <w:rPr>
          <w:rFonts w:ascii="Times New Roman" w:hAnsi="Times New Roman" w:cs="Times New Roman"/>
          <w:sz w:val="28"/>
          <w:szCs w:val="28"/>
        </w:rPr>
        <w:t>энерге</w:t>
      </w:r>
      <w:r w:rsidR="00597A71">
        <w:rPr>
          <w:rFonts w:ascii="Times New Roman" w:hAnsi="Times New Roman" w:cs="Times New Roman"/>
          <w:sz w:val="28"/>
          <w:szCs w:val="28"/>
        </w:rPr>
        <w:t>тических ресурсов</w:t>
      </w:r>
      <w:r w:rsidR="003B0E3A" w:rsidRPr="00597A71">
        <w:rPr>
          <w:rFonts w:ascii="Times New Roman" w:hAnsi="Times New Roman" w:cs="Times New Roman"/>
          <w:sz w:val="28"/>
          <w:szCs w:val="28"/>
        </w:rPr>
        <w:t xml:space="preserve"> и </w:t>
      </w:r>
      <w:r w:rsidR="00597A71">
        <w:rPr>
          <w:rFonts w:ascii="Times New Roman" w:hAnsi="Times New Roman" w:cs="Times New Roman"/>
          <w:sz w:val="28"/>
          <w:szCs w:val="28"/>
        </w:rPr>
        <w:t xml:space="preserve">уровня </w:t>
      </w:r>
      <w:r w:rsidR="003B0E3A" w:rsidRPr="00597A71">
        <w:rPr>
          <w:rFonts w:ascii="Times New Roman" w:hAnsi="Times New Roman" w:cs="Times New Roman"/>
          <w:sz w:val="28"/>
          <w:szCs w:val="28"/>
        </w:rPr>
        <w:t>саморегу</w:t>
      </w:r>
      <w:r w:rsidR="00597A71">
        <w:rPr>
          <w:rFonts w:ascii="Times New Roman" w:hAnsi="Times New Roman" w:cs="Times New Roman"/>
          <w:sz w:val="28"/>
          <w:szCs w:val="28"/>
        </w:rPr>
        <w:t>ляции</w:t>
      </w:r>
      <w:r w:rsidR="00130254" w:rsidRPr="00597A71">
        <w:rPr>
          <w:rFonts w:ascii="Times New Roman" w:hAnsi="Times New Roman" w:cs="Times New Roman"/>
          <w:sz w:val="28"/>
          <w:szCs w:val="28"/>
        </w:rPr>
        <w:t xml:space="preserve"> </w:t>
      </w:r>
      <w:r w:rsidR="003B0E3A" w:rsidRPr="00597A71">
        <w:rPr>
          <w:rFonts w:ascii="Times New Roman" w:hAnsi="Times New Roman" w:cs="Times New Roman"/>
          <w:sz w:val="28"/>
          <w:szCs w:val="28"/>
        </w:rPr>
        <w:t xml:space="preserve"> способствуют</w:t>
      </w:r>
      <w:r w:rsidR="00597A71">
        <w:rPr>
          <w:rFonts w:ascii="Times New Roman" w:hAnsi="Times New Roman" w:cs="Times New Roman"/>
          <w:sz w:val="28"/>
          <w:szCs w:val="28"/>
        </w:rPr>
        <w:t xml:space="preserve"> улучшению качества общения между иппотерапевтом и ребенком с ОВЗ в процессе занятия. </w:t>
      </w:r>
      <w:r w:rsidR="00130254" w:rsidRPr="002C7272">
        <w:rPr>
          <w:rFonts w:ascii="Times New Roman" w:hAnsi="Times New Roman" w:cs="Times New Roman"/>
          <w:sz w:val="28"/>
          <w:szCs w:val="28"/>
        </w:rPr>
        <w:t>Отрицательная корреляция между проявлениями эмоционального и мотивационного эффектов говори</w:t>
      </w:r>
      <w:r w:rsidR="00AC1FFC">
        <w:rPr>
          <w:rFonts w:ascii="Times New Roman" w:hAnsi="Times New Roman" w:cs="Times New Roman"/>
          <w:sz w:val="28"/>
          <w:szCs w:val="28"/>
        </w:rPr>
        <w:t>т о том, что, чем чаще наблюдаются</w:t>
      </w:r>
      <w:r w:rsidR="00130254" w:rsidRPr="002C7272">
        <w:rPr>
          <w:rFonts w:ascii="Times New Roman" w:hAnsi="Times New Roman" w:cs="Times New Roman"/>
          <w:sz w:val="28"/>
          <w:szCs w:val="28"/>
        </w:rPr>
        <w:t xml:space="preserve"> эмоциональные проявления</w:t>
      </w:r>
      <w:r w:rsidR="00597A71">
        <w:rPr>
          <w:rFonts w:ascii="Times New Roman" w:hAnsi="Times New Roman" w:cs="Times New Roman"/>
          <w:sz w:val="28"/>
          <w:szCs w:val="28"/>
        </w:rPr>
        <w:t xml:space="preserve">, </w:t>
      </w:r>
      <w:r w:rsidR="00130254" w:rsidRPr="002C7272">
        <w:rPr>
          <w:rFonts w:ascii="Times New Roman" w:hAnsi="Times New Roman" w:cs="Times New Roman"/>
          <w:sz w:val="28"/>
          <w:szCs w:val="28"/>
        </w:rPr>
        <w:t>тем менее выражен</w:t>
      </w:r>
      <w:r w:rsidR="00597A71">
        <w:rPr>
          <w:rFonts w:ascii="Times New Roman" w:hAnsi="Times New Roman" w:cs="Times New Roman"/>
          <w:sz w:val="28"/>
          <w:szCs w:val="28"/>
        </w:rPr>
        <w:t xml:space="preserve"> интерес и желание ребенка с ОВЗ продолжать заниматься иппотерапией</w:t>
      </w:r>
      <w:r w:rsidR="00AC1FFC">
        <w:rPr>
          <w:rFonts w:ascii="Times New Roman" w:hAnsi="Times New Roman" w:cs="Times New Roman"/>
          <w:sz w:val="28"/>
          <w:szCs w:val="28"/>
        </w:rPr>
        <w:t>.</w:t>
      </w:r>
      <w:r w:rsidR="00597A71" w:rsidRPr="002C7272">
        <w:rPr>
          <w:rFonts w:ascii="Times New Roman" w:hAnsi="Times New Roman" w:cs="Times New Roman"/>
          <w:sz w:val="28"/>
          <w:szCs w:val="28"/>
        </w:rPr>
        <w:t xml:space="preserve"> </w:t>
      </w:r>
      <w:r w:rsidR="00130254" w:rsidRPr="002C7272">
        <w:rPr>
          <w:rFonts w:ascii="Times New Roman" w:hAnsi="Times New Roman" w:cs="Times New Roman"/>
          <w:sz w:val="28"/>
          <w:szCs w:val="28"/>
        </w:rPr>
        <w:t>Можно предположить, что излишняя эмоциональная реакция во время занятия может стать препятствием проявления интереса к ним. И наоборот</w:t>
      </w:r>
      <w:r w:rsidR="003B0E3A">
        <w:rPr>
          <w:rFonts w:ascii="Times New Roman" w:hAnsi="Times New Roman" w:cs="Times New Roman"/>
          <w:sz w:val="28"/>
          <w:szCs w:val="28"/>
        </w:rPr>
        <w:t>: повышенный интерес может</w:t>
      </w:r>
      <w:r w:rsidR="00130254" w:rsidRPr="002C7272">
        <w:rPr>
          <w:rFonts w:ascii="Times New Roman" w:hAnsi="Times New Roman" w:cs="Times New Roman"/>
          <w:sz w:val="28"/>
          <w:szCs w:val="28"/>
        </w:rPr>
        <w:t xml:space="preserve"> подавлять проявления </w:t>
      </w:r>
      <w:r w:rsidR="003B0E3A">
        <w:rPr>
          <w:rFonts w:ascii="Times New Roman" w:hAnsi="Times New Roman" w:cs="Times New Roman"/>
          <w:sz w:val="28"/>
          <w:szCs w:val="28"/>
        </w:rPr>
        <w:t xml:space="preserve">позитивных </w:t>
      </w:r>
      <w:r w:rsidR="00AC1FFC">
        <w:rPr>
          <w:rFonts w:ascii="Times New Roman" w:hAnsi="Times New Roman" w:cs="Times New Roman"/>
          <w:sz w:val="28"/>
          <w:szCs w:val="28"/>
        </w:rPr>
        <w:t>эмоций.  Полученный результат может наблюдаться процессе иппотерапевтических  занятий</w:t>
      </w:r>
      <w:r w:rsidR="00130254" w:rsidRPr="002C7272">
        <w:rPr>
          <w:rFonts w:ascii="Times New Roman" w:hAnsi="Times New Roman" w:cs="Times New Roman"/>
          <w:sz w:val="28"/>
          <w:szCs w:val="28"/>
        </w:rPr>
        <w:t xml:space="preserve">, поскольку в </w:t>
      </w:r>
      <w:r w:rsidR="00770FE5">
        <w:rPr>
          <w:rFonts w:ascii="Times New Roman" w:hAnsi="Times New Roman" w:cs="Times New Roman"/>
          <w:sz w:val="28"/>
          <w:szCs w:val="28"/>
        </w:rPr>
        <w:t xml:space="preserve">нашем исследовании </w:t>
      </w:r>
      <w:r w:rsidR="00130254" w:rsidRPr="00AC1FFC">
        <w:rPr>
          <w:rFonts w:ascii="Times New Roman" w:hAnsi="Times New Roman" w:cs="Times New Roman"/>
          <w:sz w:val="28"/>
          <w:szCs w:val="28"/>
        </w:rPr>
        <w:t>не</w:t>
      </w:r>
      <w:r w:rsidR="00130254" w:rsidRPr="002C7272">
        <w:rPr>
          <w:rFonts w:ascii="Times New Roman" w:hAnsi="Times New Roman" w:cs="Times New Roman"/>
          <w:sz w:val="28"/>
          <w:szCs w:val="28"/>
        </w:rPr>
        <w:t xml:space="preserve"> учитывалась </w:t>
      </w:r>
      <w:r w:rsidR="00AC1FFC">
        <w:rPr>
          <w:rFonts w:ascii="Times New Roman" w:hAnsi="Times New Roman" w:cs="Times New Roman"/>
          <w:sz w:val="28"/>
          <w:szCs w:val="28"/>
        </w:rPr>
        <w:t>полярность</w:t>
      </w:r>
      <w:r w:rsidR="00130254" w:rsidRPr="002C7272">
        <w:rPr>
          <w:rFonts w:ascii="Times New Roman" w:hAnsi="Times New Roman" w:cs="Times New Roman"/>
          <w:sz w:val="28"/>
          <w:szCs w:val="28"/>
        </w:rPr>
        <w:t xml:space="preserve"> </w:t>
      </w:r>
      <w:r w:rsidR="00AC1FFC">
        <w:rPr>
          <w:rFonts w:ascii="Times New Roman" w:hAnsi="Times New Roman" w:cs="Times New Roman"/>
          <w:sz w:val="28"/>
          <w:szCs w:val="28"/>
        </w:rPr>
        <w:t>(и негативные, и поло</w:t>
      </w:r>
      <w:r w:rsidR="00770FE5">
        <w:rPr>
          <w:rFonts w:ascii="Times New Roman" w:hAnsi="Times New Roman" w:cs="Times New Roman"/>
          <w:sz w:val="28"/>
          <w:szCs w:val="28"/>
        </w:rPr>
        <w:t>жительные</w:t>
      </w:r>
      <w:r w:rsidR="00AC1FFC">
        <w:rPr>
          <w:rFonts w:ascii="Times New Roman" w:hAnsi="Times New Roman" w:cs="Times New Roman"/>
          <w:sz w:val="28"/>
          <w:szCs w:val="28"/>
        </w:rPr>
        <w:t xml:space="preserve">) </w:t>
      </w:r>
      <w:r w:rsidR="00130254" w:rsidRPr="002C7272">
        <w:rPr>
          <w:rFonts w:ascii="Times New Roman" w:hAnsi="Times New Roman" w:cs="Times New Roman"/>
          <w:sz w:val="28"/>
          <w:szCs w:val="28"/>
        </w:rPr>
        <w:t>эмоциональных переживаний ребенка с ОВЗ.</w:t>
      </w:r>
    </w:p>
    <w:p w:rsidR="00130254" w:rsidRPr="002C7272" w:rsidRDefault="00130254" w:rsidP="00130254">
      <w:pPr>
        <w:spacing w:after="0" w:line="360" w:lineRule="auto"/>
        <w:contextualSpacing/>
        <w:jc w:val="both"/>
        <w:rPr>
          <w:rFonts w:ascii="Times New Roman" w:hAnsi="Times New Roman" w:cs="Times New Roman"/>
          <w:sz w:val="28"/>
          <w:szCs w:val="28"/>
        </w:rPr>
      </w:pPr>
      <w:r w:rsidRPr="002C7272">
        <w:rPr>
          <w:rFonts w:ascii="Times New Roman" w:hAnsi="Times New Roman" w:cs="Times New Roman"/>
          <w:noProof/>
          <w:sz w:val="28"/>
          <w:szCs w:val="28"/>
          <w:lang w:eastAsia="ru-RU"/>
        </w:rPr>
        <w:lastRenderedPageBreak/>
        <w:drawing>
          <wp:inline distT="0" distB="0" distL="0" distR="0">
            <wp:extent cx="5272405" cy="2921635"/>
            <wp:effectExtent l="19050" t="0" r="444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5272405" cy="2921635"/>
                    </a:xfrm>
                    <a:prstGeom prst="rect">
                      <a:avLst/>
                    </a:prstGeom>
                    <a:noFill/>
                    <a:ln w="9525">
                      <a:noFill/>
                      <a:miter lim="800000"/>
                      <a:headEnd/>
                      <a:tailEnd/>
                    </a:ln>
                  </pic:spPr>
                </pic:pic>
              </a:graphicData>
            </a:graphic>
          </wp:inline>
        </w:drawing>
      </w:r>
    </w:p>
    <w:p w:rsidR="00130254" w:rsidRPr="002C7272" w:rsidRDefault="005B79A8" w:rsidP="00130254">
      <w:pPr>
        <w:spacing w:after="0" w:line="360" w:lineRule="auto"/>
        <w:contextualSpacing/>
        <w:jc w:val="both"/>
        <w:rPr>
          <w:rFonts w:ascii="Times New Roman" w:hAnsi="Times New Roman" w:cs="Times New Roman"/>
          <w:sz w:val="28"/>
          <w:szCs w:val="28"/>
        </w:rPr>
      </w:pPr>
      <w:r>
        <w:rPr>
          <w:rFonts w:ascii="Times New Roman" w:hAnsi="Times New Roman" w:cs="Times New Roman"/>
          <w:sz w:val="24"/>
          <w:szCs w:val="24"/>
        </w:rPr>
        <w:t>Рис.</w:t>
      </w:r>
      <w:r w:rsidR="00770FE5">
        <w:rPr>
          <w:rFonts w:ascii="Times New Roman" w:hAnsi="Times New Roman" w:cs="Times New Roman"/>
          <w:sz w:val="24"/>
          <w:szCs w:val="24"/>
        </w:rPr>
        <w:t>6</w:t>
      </w:r>
      <w:r w:rsidR="00EF0711">
        <w:rPr>
          <w:rFonts w:ascii="Times New Roman" w:hAnsi="Times New Roman" w:cs="Times New Roman"/>
          <w:sz w:val="24"/>
          <w:szCs w:val="24"/>
        </w:rPr>
        <w:t xml:space="preserve"> </w:t>
      </w:r>
      <w:r w:rsidR="00130254" w:rsidRPr="002C7272">
        <w:rPr>
          <w:rFonts w:ascii="Times New Roman" w:hAnsi="Times New Roman" w:cs="Times New Roman"/>
          <w:noProof/>
          <w:sz w:val="24"/>
          <w:szCs w:val="24"/>
          <w:lang w:eastAsia="ru-RU"/>
        </w:rPr>
        <w:t>Статистически достоверные с</w:t>
      </w:r>
      <w:r w:rsidR="00603006">
        <w:rPr>
          <w:rFonts w:ascii="Times New Roman" w:hAnsi="Times New Roman" w:cs="Times New Roman"/>
          <w:noProof/>
          <w:sz w:val="24"/>
          <w:szCs w:val="24"/>
          <w:lang w:eastAsia="ru-RU"/>
        </w:rPr>
        <w:t>вязи показателей психологических</w:t>
      </w:r>
      <w:r w:rsidR="00603006">
        <w:rPr>
          <w:rFonts w:ascii="Times New Roman" w:hAnsi="Times New Roman" w:cs="Times New Roman"/>
          <w:sz w:val="24"/>
          <w:szCs w:val="24"/>
        </w:rPr>
        <w:t xml:space="preserve"> эффектов, оцениваемых</w:t>
      </w:r>
      <w:r w:rsidR="00130254" w:rsidRPr="002C7272">
        <w:rPr>
          <w:rFonts w:ascii="Times New Roman" w:hAnsi="Times New Roman" w:cs="Times New Roman"/>
          <w:sz w:val="24"/>
          <w:szCs w:val="24"/>
        </w:rPr>
        <w:t xml:space="preserve"> </w:t>
      </w:r>
      <w:r w:rsidR="00603006">
        <w:rPr>
          <w:rFonts w:ascii="Times New Roman" w:hAnsi="Times New Roman" w:cs="Times New Roman"/>
          <w:sz w:val="24"/>
          <w:szCs w:val="24"/>
        </w:rPr>
        <w:t>родителями</w:t>
      </w:r>
      <w:r w:rsidR="00130254" w:rsidRPr="002C7272">
        <w:rPr>
          <w:rFonts w:ascii="Times New Roman" w:hAnsi="Times New Roman" w:cs="Times New Roman"/>
          <w:sz w:val="24"/>
          <w:szCs w:val="24"/>
        </w:rPr>
        <w:t xml:space="preserve"> детей с ОВЗ</w:t>
      </w:r>
    </w:p>
    <w:p w:rsidR="00130254" w:rsidRPr="002C7272" w:rsidRDefault="00603006" w:rsidP="001302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рисунке №</w:t>
      </w:r>
      <w:r w:rsidR="00770FE5">
        <w:rPr>
          <w:rFonts w:ascii="Times New Roman" w:hAnsi="Times New Roman" w:cs="Times New Roman"/>
          <w:sz w:val="28"/>
          <w:szCs w:val="28"/>
        </w:rPr>
        <w:t>6</w:t>
      </w:r>
      <w:r>
        <w:rPr>
          <w:rFonts w:ascii="Times New Roman" w:hAnsi="Times New Roman" w:cs="Times New Roman"/>
          <w:sz w:val="28"/>
          <w:szCs w:val="28"/>
        </w:rPr>
        <w:t xml:space="preserve"> показано, </w:t>
      </w:r>
      <w:r w:rsidR="00130254" w:rsidRPr="002C7272">
        <w:rPr>
          <w:rFonts w:ascii="Times New Roman" w:hAnsi="Times New Roman" w:cs="Times New Roman"/>
          <w:sz w:val="28"/>
          <w:szCs w:val="28"/>
        </w:rPr>
        <w:t>обнаруженные отрицательные связи между такими психологическими эффектами иппотерапии, как соматический, регуляторный, энергетический и мотивационный. Соматический эффект выражается в самочувствии ребе</w:t>
      </w:r>
      <w:r w:rsidR="00634DC4">
        <w:rPr>
          <w:rFonts w:ascii="Times New Roman" w:hAnsi="Times New Roman" w:cs="Times New Roman"/>
          <w:sz w:val="28"/>
          <w:szCs w:val="28"/>
        </w:rPr>
        <w:t xml:space="preserve">нка в данный момент, </w:t>
      </w:r>
      <w:r w:rsidR="00770FE5">
        <w:rPr>
          <w:rFonts w:ascii="Times New Roman" w:hAnsi="Times New Roman" w:cs="Times New Roman"/>
          <w:sz w:val="28"/>
          <w:szCs w:val="28"/>
        </w:rPr>
        <w:t xml:space="preserve">в </w:t>
      </w:r>
      <w:r w:rsidR="00634DC4">
        <w:rPr>
          <w:rFonts w:ascii="Times New Roman" w:hAnsi="Times New Roman" w:cs="Times New Roman"/>
          <w:sz w:val="28"/>
          <w:szCs w:val="28"/>
        </w:rPr>
        <w:t>отсутствии</w:t>
      </w:r>
      <w:r w:rsidR="00770FE5">
        <w:rPr>
          <w:rFonts w:ascii="Times New Roman" w:hAnsi="Times New Roman" w:cs="Times New Roman"/>
          <w:sz w:val="28"/>
          <w:szCs w:val="28"/>
        </w:rPr>
        <w:t xml:space="preserve"> или наличии  у него болевых</w:t>
      </w:r>
      <w:r w:rsidR="00130254" w:rsidRPr="002C7272">
        <w:rPr>
          <w:rFonts w:ascii="Times New Roman" w:hAnsi="Times New Roman" w:cs="Times New Roman"/>
          <w:sz w:val="28"/>
          <w:szCs w:val="28"/>
        </w:rPr>
        <w:t xml:space="preserve"> ощущений в организме, оказывается одним из основных акцентов родительского внимания в процессе иппотерапевтических занятий.</w:t>
      </w:r>
    </w:p>
    <w:p w:rsidR="0060390B" w:rsidRPr="002C7272" w:rsidRDefault="00130254" w:rsidP="00130254">
      <w:pPr>
        <w:spacing w:after="0" w:line="360" w:lineRule="auto"/>
        <w:contextualSpacing/>
        <w:jc w:val="both"/>
        <w:rPr>
          <w:rFonts w:ascii="Times New Roman" w:hAnsi="Times New Roman" w:cs="Times New Roman"/>
          <w:sz w:val="28"/>
          <w:szCs w:val="28"/>
        </w:rPr>
      </w:pPr>
      <w:r w:rsidRPr="002C7272">
        <w:rPr>
          <w:rFonts w:ascii="Times New Roman" w:hAnsi="Times New Roman" w:cs="Times New Roman"/>
          <w:sz w:val="28"/>
          <w:szCs w:val="28"/>
        </w:rPr>
        <w:tab/>
        <w:t xml:space="preserve">Сфера соматических проявлений имеет большинство отрицательных связей. Следовательно, можно предположить, что для родителей данная сфера имеет значительно большую ценность, чем остальные во время  иппотерапевтического занятия. С точки зрения родителей, иппотерапевтические занятия способствуют улучшению самочувствия ребенка; под действием специфического массажа, осуществляемого спиной лошади, происходит улучшение циркуляции крови в организме. Как известно, температура тела лошади выше на 1-1,5 градуса, чем температура тела человека. Кроме этого, с точки зрения биомеханического воздействия иппотерапии, мышцы лошади посылают своеобразные импульсы  к мышцам </w:t>
      </w:r>
      <w:r w:rsidRPr="002C7272">
        <w:rPr>
          <w:rFonts w:ascii="Times New Roman" w:hAnsi="Times New Roman" w:cs="Times New Roman"/>
          <w:sz w:val="28"/>
          <w:szCs w:val="28"/>
        </w:rPr>
        <w:lastRenderedPageBreak/>
        <w:t>человека, что и определяет специфику иппотерапевтического массажа. Под  таким массажным действием, также происходит и расслабление мышечных спазм и зажимов в теле, что способствует получению ребенком удовольствия от езды верхом. Говоря о показателях регуляторной, мотивационной и энергетической сферах, мы можем предпо</w:t>
      </w:r>
      <w:r w:rsidR="00770FE5">
        <w:rPr>
          <w:rFonts w:ascii="Times New Roman" w:hAnsi="Times New Roman" w:cs="Times New Roman"/>
          <w:sz w:val="28"/>
          <w:szCs w:val="28"/>
        </w:rPr>
        <w:t xml:space="preserve">ложить, что данные эффекты являются для </w:t>
      </w:r>
      <w:r w:rsidRPr="002C7272">
        <w:rPr>
          <w:rFonts w:ascii="Times New Roman" w:hAnsi="Times New Roman" w:cs="Times New Roman"/>
          <w:sz w:val="28"/>
          <w:szCs w:val="28"/>
        </w:rPr>
        <w:t>родителей равнозначными.</w:t>
      </w:r>
      <w:r w:rsidR="00770FE5">
        <w:rPr>
          <w:rFonts w:ascii="Times New Roman" w:hAnsi="Times New Roman" w:cs="Times New Roman"/>
          <w:sz w:val="28"/>
          <w:szCs w:val="28"/>
        </w:rPr>
        <w:t xml:space="preserve"> Однако, с увеличением и повышением выраженности соматических проявлений у ребенка с ОВЗ в процессе иппотерапии, </w:t>
      </w:r>
      <w:r w:rsidR="001A32EC">
        <w:rPr>
          <w:rFonts w:ascii="Times New Roman" w:hAnsi="Times New Roman" w:cs="Times New Roman"/>
          <w:sz w:val="28"/>
          <w:szCs w:val="28"/>
        </w:rPr>
        <w:t xml:space="preserve">с точки зрения </w:t>
      </w:r>
      <w:r w:rsidR="00770FE5">
        <w:rPr>
          <w:rFonts w:ascii="Times New Roman" w:hAnsi="Times New Roman" w:cs="Times New Roman"/>
          <w:sz w:val="28"/>
          <w:szCs w:val="28"/>
        </w:rPr>
        <w:t>родител</w:t>
      </w:r>
      <w:r w:rsidR="001A32EC">
        <w:rPr>
          <w:rFonts w:ascii="Times New Roman" w:hAnsi="Times New Roman" w:cs="Times New Roman"/>
          <w:sz w:val="28"/>
          <w:szCs w:val="28"/>
        </w:rPr>
        <w:t>ей, уровень</w:t>
      </w:r>
      <w:r w:rsidR="00770FE5">
        <w:rPr>
          <w:rFonts w:ascii="Times New Roman" w:hAnsi="Times New Roman" w:cs="Times New Roman"/>
          <w:sz w:val="28"/>
          <w:szCs w:val="28"/>
        </w:rPr>
        <w:t xml:space="preserve"> саморегуляци</w:t>
      </w:r>
      <w:r w:rsidR="001A32EC">
        <w:rPr>
          <w:rFonts w:ascii="Times New Roman" w:hAnsi="Times New Roman" w:cs="Times New Roman"/>
          <w:sz w:val="28"/>
          <w:szCs w:val="28"/>
        </w:rPr>
        <w:t>и</w:t>
      </w:r>
      <w:r w:rsidR="00770FE5">
        <w:rPr>
          <w:rFonts w:ascii="Times New Roman" w:hAnsi="Times New Roman" w:cs="Times New Roman"/>
          <w:sz w:val="28"/>
          <w:szCs w:val="28"/>
        </w:rPr>
        <w:t xml:space="preserve"> ребенка, его желание заниматься, а также, </w:t>
      </w:r>
      <w:r w:rsidR="001A32EC">
        <w:rPr>
          <w:rFonts w:ascii="Times New Roman" w:hAnsi="Times New Roman" w:cs="Times New Roman"/>
          <w:sz w:val="28"/>
          <w:szCs w:val="28"/>
        </w:rPr>
        <w:t xml:space="preserve">уровень его энергетических ресурсов будет снижен.  </w:t>
      </w:r>
    </w:p>
    <w:p w:rsidR="00370D61" w:rsidRDefault="00AC033A" w:rsidP="00AC033A">
      <w:pPr>
        <w:pStyle w:val="2"/>
        <w:rPr>
          <w:rFonts w:ascii="Times New Roman" w:hAnsi="Times New Roman" w:cs="Times New Roman"/>
          <w:color w:val="auto"/>
          <w:sz w:val="28"/>
          <w:szCs w:val="28"/>
        </w:rPr>
      </w:pPr>
      <w:bookmarkStart w:id="25" w:name="_Toc483250707"/>
      <w:bookmarkStart w:id="26" w:name="_Toc420887058"/>
      <w:r w:rsidRPr="00AC033A">
        <w:rPr>
          <w:rFonts w:ascii="Times New Roman" w:hAnsi="Times New Roman" w:cs="Times New Roman"/>
          <w:color w:val="auto"/>
          <w:sz w:val="28"/>
          <w:szCs w:val="28"/>
        </w:rPr>
        <w:t xml:space="preserve">3.1.2 </w:t>
      </w:r>
      <w:r w:rsidR="00130254" w:rsidRPr="00AC033A">
        <w:rPr>
          <w:rFonts w:ascii="Times New Roman" w:hAnsi="Times New Roman" w:cs="Times New Roman"/>
          <w:color w:val="auto"/>
          <w:sz w:val="28"/>
          <w:szCs w:val="28"/>
        </w:rPr>
        <w:t>Результаты исследов</w:t>
      </w:r>
      <w:r w:rsidR="0060390B" w:rsidRPr="00AC033A">
        <w:rPr>
          <w:rFonts w:ascii="Times New Roman" w:hAnsi="Times New Roman" w:cs="Times New Roman"/>
          <w:color w:val="auto"/>
          <w:sz w:val="28"/>
          <w:szCs w:val="28"/>
        </w:rPr>
        <w:t>ания эмоциональных особенностей</w:t>
      </w:r>
      <w:bookmarkEnd w:id="25"/>
      <w:r w:rsidRPr="00AC033A">
        <w:rPr>
          <w:rFonts w:ascii="Times New Roman" w:hAnsi="Times New Roman" w:cs="Times New Roman"/>
          <w:color w:val="auto"/>
          <w:sz w:val="28"/>
          <w:szCs w:val="28"/>
        </w:rPr>
        <w:t xml:space="preserve"> </w:t>
      </w:r>
    </w:p>
    <w:p w:rsidR="0060390B" w:rsidRDefault="00AC033A" w:rsidP="00AC033A">
      <w:pPr>
        <w:pStyle w:val="2"/>
        <w:rPr>
          <w:rFonts w:ascii="Times New Roman" w:hAnsi="Times New Roman" w:cs="Times New Roman"/>
          <w:color w:val="auto"/>
          <w:sz w:val="28"/>
          <w:szCs w:val="28"/>
        </w:rPr>
      </w:pPr>
      <w:bookmarkStart w:id="27" w:name="_Toc483250708"/>
      <w:r w:rsidRPr="00AC033A">
        <w:rPr>
          <w:rFonts w:ascii="Times New Roman" w:hAnsi="Times New Roman" w:cs="Times New Roman"/>
          <w:color w:val="auto"/>
          <w:sz w:val="28"/>
          <w:szCs w:val="28"/>
        </w:rPr>
        <w:t xml:space="preserve">иппотерапевтов </w:t>
      </w:r>
      <w:r w:rsidR="00130254" w:rsidRPr="00AC033A">
        <w:rPr>
          <w:rFonts w:ascii="Times New Roman" w:hAnsi="Times New Roman" w:cs="Times New Roman"/>
          <w:color w:val="auto"/>
          <w:sz w:val="28"/>
          <w:szCs w:val="28"/>
        </w:rPr>
        <w:t xml:space="preserve">и родителей </w:t>
      </w:r>
      <w:bookmarkEnd w:id="26"/>
      <w:r w:rsidR="00634DC4" w:rsidRPr="00AC033A">
        <w:rPr>
          <w:rFonts w:ascii="Times New Roman" w:hAnsi="Times New Roman" w:cs="Times New Roman"/>
          <w:color w:val="auto"/>
          <w:sz w:val="28"/>
          <w:szCs w:val="28"/>
        </w:rPr>
        <w:t>детей с ОВЗ</w:t>
      </w:r>
      <w:bookmarkEnd w:id="27"/>
      <w:r w:rsidR="00130254" w:rsidRPr="00AC033A">
        <w:rPr>
          <w:rFonts w:ascii="Times New Roman" w:hAnsi="Times New Roman" w:cs="Times New Roman"/>
          <w:color w:val="auto"/>
          <w:sz w:val="28"/>
          <w:szCs w:val="28"/>
        </w:rPr>
        <w:t xml:space="preserve"> </w:t>
      </w:r>
    </w:p>
    <w:p w:rsidR="00AC033A" w:rsidRPr="00AC033A" w:rsidRDefault="00AC033A" w:rsidP="00AC033A"/>
    <w:p w:rsidR="005B79A8" w:rsidRPr="002C7272" w:rsidRDefault="00130254" w:rsidP="00F2026A">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Ситуация иппотерапевтического занятия – это система взаимодействия ребенка, лошади, родителя и инструктора по иппотерапии. Главная задача субъектов психологического сопровождения, которыми являются родители детей с ОВЗ и иппотерапевты, - создать необходимый благоприятный эмоциональный климат для реализации психокоррекционной работы. С нашей точки зрения, фактором становления благоприятного психологического климата является уровень тревожности иппотерапевтов и родителей. </w:t>
      </w:r>
    </w:p>
    <w:p w:rsidR="00130254" w:rsidRDefault="00130254" w:rsidP="00130254">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Как показало исследование, существуют значительные расхождения в </w:t>
      </w:r>
      <w:r w:rsidR="00F2026A">
        <w:rPr>
          <w:rFonts w:ascii="Times New Roman" w:hAnsi="Times New Roman" w:cs="Times New Roman"/>
          <w:sz w:val="28"/>
          <w:szCs w:val="28"/>
        </w:rPr>
        <w:t>оценке двух видов тревожности в обеих выбор</w:t>
      </w:r>
      <w:r w:rsidRPr="002C7272">
        <w:rPr>
          <w:rFonts w:ascii="Times New Roman" w:hAnsi="Times New Roman" w:cs="Times New Roman"/>
          <w:sz w:val="28"/>
          <w:szCs w:val="28"/>
        </w:rPr>
        <w:t>к</w:t>
      </w:r>
      <w:r w:rsidR="00F2026A">
        <w:rPr>
          <w:rFonts w:ascii="Times New Roman" w:hAnsi="Times New Roman" w:cs="Times New Roman"/>
          <w:sz w:val="28"/>
          <w:szCs w:val="28"/>
        </w:rPr>
        <w:t>ах</w:t>
      </w:r>
      <w:r w:rsidRPr="002C7272">
        <w:rPr>
          <w:rFonts w:ascii="Times New Roman" w:hAnsi="Times New Roman" w:cs="Times New Roman"/>
          <w:sz w:val="28"/>
          <w:szCs w:val="28"/>
        </w:rPr>
        <w:t xml:space="preserve">. </w:t>
      </w:r>
    </w:p>
    <w:p w:rsidR="00EF0711" w:rsidRDefault="00EF0711" w:rsidP="00130254">
      <w:pPr>
        <w:spacing w:after="0" w:line="360" w:lineRule="auto"/>
        <w:ind w:firstLine="709"/>
        <w:contextualSpacing/>
        <w:jc w:val="both"/>
        <w:rPr>
          <w:rFonts w:ascii="Times New Roman" w:hAnsi="Times New Roman" w:cs="Times New Roman"/>
          <w:sz w:val="28"/>
          <w:szCs w:val="28"/>
        </w:rPr>
      </w:pPr>
    </w:p>
    <w:p w:rsidR="00EF0711" w:rsidRDefault="00EF0711" w:rsidP="00130254">
      <w:pPr>
        <w:spacing w:after="0" w:line="360" w:lineRule="auto"/>
        <w:ind w:firstLine="709"/>
        <w:contextualSpacing/>
        <w:jc w:val="both"/>
        <w:rPr>
          <w:rFonts w:ascii="Times New Roman" w:hAnsi="Times New Roman" w:cs="Times New Roman"/>
          <w:sz w:val="28"/>
          <w:szCs w:val="28"/>
        </w:rPr>
      </w:pPr>
    </w:p>
    <w:p w:rsidR="00EF0711" w:rsidRDefault="00EF0711" w:rsidP="00130254">
      <w:pPr>
        <w:spacing w:after="0" w:line="360" w:lineRule="auto"/>
        <w:ind w:firstLine="709"/>
        <w:contextualSpacing/>
        <w:jc w:val="both"/>
        <w:rPr>
          <w:rFonts w:ascii="Times New Roman" w:hAnsi="Times New Roman" w:cs="Times New Roman"/>
          <w:sz w:val="28"/>
          <w:szCs w:val="28"/>
        </w:rPr>
      </w:pPr>
    </w:p>
    <w:p w:rsidR="00EF0711" w:rsidRPr="002C7272" w:rsidRDefault="00EF0711" w:rsidP="00130254">
      <w:pPr>
        <w:spacing w:after="0" w:line="360" w:lineRule="auto"/>
        <w:ind w:firstLine="709"/>
        <w:contextualSpacing/>
        <w:jc w:val="both"/>
        <w:rPr>
          <w:rFonts w:ascii="Times New Roman" w:hAnsi="Times New Roman" w:cs="Times New Roman"/>
          <w:sz w:val="28"/>
          <w:szCs w:val="28"/>
        </w:rPr>
      </w:pPr>
    </w:p>
    <w:p w:rsidR="00130254" w:rsidRPr="002C7272" w:rsidRDefault="00130254" w:rsidP="00130254">
      <w:pPr>
        <w:spacing w:after="0" w:line="360" w:lineRule="auto"/>
        <w:ind w:firstLine="709"/>
        <w:contextualSpacing/>
        <w:jc w:val="both"/>
        <w:rPr>
          <w:rFonts w:ascii="Times New Roman" w:hAnsi="Times New Roman" w:cs="Times New Roman"/>
          <w:sz w:val="20"/>
          <w:szCs w:val="20"/>
        </w:rPr>
      </w:pPr>
    </w:p>
    <w:p w:rsidR="00130254" w:rsidRPr="002C7272" w:rsidRDefault="00130254" w:rsidP="00130254">
      <w:pPr>
        <w:spacing w:after="0" w:line="360" w:lineRule="auto"/>
        <w:ind w:firstLine="709"/>
        <w:contextualSpacing/>
        <w:jc w:val="both"/>
        <w:rPr>
          <w:rFonts w:ascii="Times New Roman" w:hAnsi="Times New Roman" w:cs="Times New Roman"/>
          <w:sz w:val="20"/>
          <w:szCs w:val="20"/>
        </w:rPr>
      </w:pPr>
    </w:p>
    <w:p w:rsidR="00130254" w:rsidRPr="002C7272" w:rsidRDefault="00130254" w:rsidP="00130254">
      <w:pPr>
        <w:spacing w:after="0" w:line="360" w:lineRule="auto"/>
        <w:ind w:firstLine="567"/>
        <w:contextualSpacing/>
        <w:jc w:val="both"/>
        <w:rPr>
          <w:rFonts w:ascii="Times New Roman" w:hAnsi="Times New Roman" w:cs="Times New Roman"/>
          <w:sz w:val="24"/>
          <w:szCs w:val="24"/>
        </w:rPr>
      </w:pPr>
    </w:p>
    <w:p w:rsidR="00130254" w:rsidRPr="002C7272" w:rsidRDefault="00130254" w:rsidP="00130254">
      <w:pPr>
        <w:spacing w:after="0" w:line="360" w:lineRule="auto"/>
        <w:ind w:firstLine="567"/>
        <w:contextualSpacing/>
        <w:jc w:val="both"/>
        <w:rPr>
          <w:rFonts w:ascii="Times New Roman" w:hAnsi="Times New Roman" w:cs="Times New Roman"/>
          <w:sz w:val="24"/>
          <w:szCs w:val="24"/>
        </w:rPr>
      </w:pPr>
    </w:p>
    <w:p w:rsidR="00130254" w:rsidRPr="002C7272" w:rsidRDefault="00EF0711" w:rsidP="00130254">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381" distL="114300" distR="114300" simplePos="0" relativeHeight="251638272" behindDoc="1" locked="0" layoutInCell="1" allowOverlap="1">
            <wp:simplePos x="0" y="0"/>
            <wp:positionH relativeFrom="margin">
              <wp:posOffset>178435</wp:posOffset>
            </wp:positionH>
            <wp:positionV relativeFrom="paragraph">
              <wp:posOffset>-450215</wp:posOffset>
            </wp:positionV>
            <wp:extent cx="4751070" cy="2318385"/>
            <wp:effectExtent l="19050" t="0" r="11430" b="5715"/>
            <wp:wrapTight wrapText="bothSides">
              <wp:wrapPolygon edited="0">
                <wp:start x="-87" y="0"/>
                <wp:lineTo x="-87" y="21653"/>
                <wp:lineTo x="21652" y="21653"/>
                <wp:lineTo x="21652" y="0"/>
                <wp:lineTo x="-87" y="0"/>
              </wp:wrapPolygon>
            </wp:wrapTight>
            <wp:docPr id="4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30254" w:rsidRPr="002C7272" w:rsidRDefault="00130254" w:rsidP="00130254">
      <w:pPr>
        <w:spacing w:after="0" w:line="360" w:lineRule="auto"/>
        <w:ind w:firstLine="567"/>
        <w:contextualSpacing/>
        <w:jc w:val="both"/>
        <w:rPr>
          <w:rFonts w:ascii="Times New Roman" w:hAnsi="Times New Roman" w:cs="Times New Roman"/>
          <w:sz w:val="24"/>
          <w:szCs w:val="24"/>
        </w:rPr>
      </w:pPr>
    </w:p>
    <w:p w:rsidR="00130254" w:rsidRPr="002C7272" w:rsidRDefault="00130254" w:rsidP="00130254">
      <w:pPr>
        <w:spacing w:after="0" w:line="360" w:lineRule="auto"/>
        <w:ind w:firstLine="567"/>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r w:rsidRPr="002C7272">
        <w:rPr>
          <w:rFonts w:ascii="Times New Roman" w:hAnsi="Times New Roman" w:cs="Times New Roman"/>
          <w:sz w:val="24"/>
          <w:szCs w:val="24"/>
        </w:rPr>
        <w:t xml:space="preserve"> </w:t>
      </w: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EF0711" w:rsidRDefault="00EF0711" w:rsidP="00130254">
      <w:pPr>
        <w:spacing w:after="0" w:line="360" w:lineRule="auto"/>
        <w:contextualSpacing/>
        <w:jc w:val="both"/>
        <w:rPr>
          <w:rFonts w:ascii="Times New Roman" w:hAnsi="Times New Roman" w:cs="Times New Roman"/>
          <w:sz w:val="24"/>
          <w:szCs w:val="24"/>
        </w:rPr>
      </w:pPr>
    </w:p>
    <w:p w:rsidR="00130254" w:rsidRPr="002C7272" w:rsidRDefault="00EF0711" w:rsidP="0013025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Рис.</w:t>
      </w:r>
      <w:r w:rsidR="001A32EC">
        <w:rPr>
          <w:rFonts w:ascii="Times New Roman" w:hAnsi="Times New Roman" w:cs="Times New Roman"/>
          <w:sz w:val="24"/>
          <w:szCs w:val="24"/>
        </w:rPr>
        <w:t>7</w:t>
      </w:r>
      <w:r w:rsidR="00130254" w:rsidRPr="002C7272">
        <w:rPr>
          <w:rFonts w:ascii="Times New Roman" w:hAnsi="Times New Roman" w:cs="Times New Roman"/>
          <w:sz w:val="24"/>
          <w:szCs w:val="24"/>
        </w:rPr>
        <w:t xml:space="preserve"> </w:t>
      </w:r>
      <w:r w:rsidR="00634DC4">
        <w:rPr>
          <w:rFonts w:ascii="Times New Roman" w:hAnsi="Times New Roman" w:cs="Times New Roman"/>
          <w:sz w:val="24"/>
          <w:szCs w:val="24"/>
        </w:rPr>
        <w:t>Показатели</w:t>
      </w:r>
      <w:r w:rsidR="00130254" w:rsidRPr="002C7272">
        <w:rPr>
          <w:rFonts w:ascii="Times New Roman" w:hAnsi="Times New Roman" w:cs="Times New Roman"/>
          <w:sz w:val="24"/>
          <w:szCs w:val="24"/>
        </w:rPr>
        <w:t xml:space="preserve"> актуальной тревоги и личностной тревожности иппотерапевтов и родителей детей с ОВЗ</w:t>
      </w:r>
    </w:p>
    <w:p w:rsidR="00130254" w:rsidRPr="002C7272" w:rsidRDefault="00F2026A" w:rsidP="001302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1A32EC">
        <w:rPr>
          <w:rFonts w:ascii="Times New Roman" w:hAnsi="Times New Roman" w:cs="Times New Roman"/>
          <w:sz w:val="28"/>
          <w:szCs w:val="28"/>
        </w:rPr>
        <w:t>7</w:t>
      </w:r>
      <w:r w:rsidR="00130254" w:rsidRPr="002C7272">
        <w:rPr>
          <w:rFonts w:ascii="Times New Roman" w:hAnsi="Times New Roman" w:cs="Times New Roman"/>
          <w:sz w:val="28"/>
          <w:szCs w:val="28"/>
        </w:rPr>
        <w:t xml:space="preserve"> представлены показатели актуальной тревоги и личностной тревожности родителей детей с ОВЗ и иппотерапевтов.</w:t>
      </w:r>
      <w:r w:rsidR="001A32EC">
        <w:rPr>
          <w:rFonts w:ascii="Times New Roman" w:hAnsi="Times New Roman" w:cs="Times New Roman"/>
          <w:sz w:val="28"/>
          <w:szCs w:val="28"/>
        </w:rPr>
        <w:t xml:space="preserve"> </w:t>
      </w:r>
      <w:r w:rsidR="006939CF" w:rsidRPr="006939CF">
        <w:rPr>
          <w:rFonts w:ascii="Times New Roman" w:hAnsi="Times New Roman" w:cs="Times New Roman"/>
          <w:sz w:val="28"/>
          <w:szCs w:val="28"/>
        </w:rPr>
        <w:t>Различи</w:t>
      </w:r>
      <w:r w:rsidR="006939CF">
        <w:rPr>
          <w:rFonts w:ascii="Times New Roman" w:hAnsi="Times New Roman" w:cs="Times New Roman"/>
          <w:sz w:val="28"/>
          <w:szCs w:val="28"/>
        </w:rPr>
        <w:t>я</w:t>
      </w:r>
      <w:r w:rsidR="006939CF" w:rsidRPr="002C7272">
        <w:rPr>
          <w:rFonts w:ascii="Times New Roman" w:hAnsi="Times New Roman" w:cs="Times New Roman"/>
          <w:sz w:val="28"/>
          <w:szCs w:val="28"/>
        </w:rPr>
        <w:t xml:space="preserve"> в показателях личностной тревожности родителей детей </w:t>
      </w:r>
      <w:r w:rsidR="006939CF">
        <w:rPr>
          <w:rFonts w:ascii="Times New Roman" w:hAnsi="Times New Roman" w:cs="Times New Roman"/>
          <w:sz w:val="28"/>
          <w:szCs w:val="28"/>
        </w:rPr>
        <w:t>с ОВЗ и иппотерапевтов составляю</w:t>
      </w:r>
      <w:r w:rsidR="006939CF" w:rsidRPr="002C7272">
        <w:rPr>
          <w:rFonts w:ascii="Times New Roman" w:hAnsi="Times New Roman" w:cs="Times New Roman"/>
          <w:sz w:val="28"/>
          <w:szCs w:val="28"/>
        </w:rPr>
        <w:t xml:space="preserve">т – 13,30 балла. </w:t>
      </w:r>
      <w:r w:rsidR="006939CF">
        <w:rPr>
          <w:rFonts w:ascii="Times New Roman" w:hAnsi="Times New Roman" w:cs="Times New Roman"/>
          <w:sz w:val="28"/>
          <w:szCs w:val="28"/>
        </w:rPr>
        <w:t>У</w:t>
      </w:r>
      <w:r w:rsidR="006939CF" w:rsidRPr="002C7272">
        <w:rPr>
          <w:rFonts w:ascii="Times New Roman" w:hAnsi="Times New Roman" w:cs="Times New Roman"/>
          <w:sz w:val="28"/>
          <w:szCs w:val="28"/>
        </w:rPr>
        <w:t>ровень личностной тревожности родителей, имеющих детей с ограниченными возможностями здоровья, превышает среднее значение в силу глубокого переживания за ребенка.</w:t>
      </w:r>
      <w:r w:rsidR="006939CF">
        <w:rPr>
          <w:rFonts w:ascii="Times New Roman" w:hAnsi="Times New Roman" w:cs="Times New Roman"/>
          <w:sz w:val="28"/>
          <w:szCs w:val="28"/>
        </w:rPr>
        <w:t xml:space="preserve"> </w:t>
      </w:r>
      <w:r w:rsidR="006939CF" w:rsidRPr="002C7272">
        <w:rPr>
          <w:rFonts w:ascii="Times New Roman" w:hAnsi="Times New Roman" w:cs="Times New Roman"/>
          <w:sz w:val="28"/>
          <w:szCs w:val="28"/>
        </w:rPr>
        <w:t xml:space="preserve"> </w:t>
      </w:r>
      <w:r w:rsidR="001A32EC">
        <w:rPr>
          <w:rFonts w:ascii="Times New Roman" w:hAnsi="Times New Roman" w:cs="Times New Roman"/>
          <w:sz w:val="28"/>
          <w:szCs w:val="28"/>
        </w:rPr>
        <w:t xml:space="preserve">Уровень личностной тревожности родителей равен – 46,27 балла, что находится в </w:t>
      </w:r>
      <w:r w:rsidR="001A32EC" w:rsidRPr="00624C27">
        <w:rPr>
          <w:rFonts w:ascii="Times New Roman" w:hAnsi="Times New Roman" w:cs="Times New Roman"/>
          <w:sz w:val="28"/>
          <w:szCs w:val="28"/>
        </w:rPr>
        <w:t>диапазоне</w:t>
      </w:r>
      <w:r w:rsidR="00624C27">
        <w:rPr>
          <w:rFonts w:ascii="Times New Roman" w:hAnsi="Times New Roman" w:cs="Times New Roman"/>
          <w:sz w:val="28"/>
          <w:szCs w:val="28"/>
        </w:rPr>
        <w:t xml:space="preserve"> оценок</w:t>
      </w:r>
      <w:r w:rsidR="001A32EC" w:rsidRPr="00624C27">
        <w:rPr>
          <w:rFonts w:ascii="Times New Roman" w:hAnsi="Times New Roman" w:cs="Times New Roman"/>
          <w:sz w:val="28"/>
          <w:szCs w:val="28"/>
        </w:rPr>
        <w:t xml:space="preserve"> высокого уровня тревожности</w:t>
      </w:r>
      <w:r w:rsidR="00624C27">
        <w:rPr>
          <w:rFonts w:ascii="Times New Roman" w:hAnsi="Times New Roman" w:cs="Times New Roman"/>
          <w:sz w:val="28"/>
          <w:szCs w:val="28"/>
        </w:rPr>
        <w:t xml:space="preserve">, проявляющийся в представлении </w:t>
      </w:r>
      <w:r w:rsidR="006939CF">
        <w:rPr>
          <w:rFonts w:ascii="Times New Roman" w:hAnsi="Times New Roman" w:cs="Times New Roman"/>
          <w:sz w:val="28"/>
          <w:szCs w:val="28"/>
        </w:rPr>
        <w:t>ими</w:t>
      </w:r>
      <w:r w:rsidR="00624C27">
        <w:rPr>
          <w:rFonts w:ascii="Times New Roman" w:hAnsi="Times New Roman" w:cs="Times New Roman"/>
          <w:sz w:val="28"/>
          <w:szCs w:val="28"/>
        </w:rPr>
        <w:t xml:space="preserve"> любой ситуации как угрожающей </w:t>
      </w:r>
      <w:r w:rsidR="006939CF">
        <w:rPr>
          <w:rFonts w:ascii="Times New Roman" w:hAnsi="Times New Roman" w:cs="Times New Roman"/>
          <w:sz w:val="28"/>
          <w:szCs w:val="28"/>
        </w:rPr>
        <w:t>их</w:t>
      </w:r>
      <w:r w:rsidR="00624C27">
        <w:rPr>
          <w:rFonts w:ascii="Times New Roman" w:hAnsi="Times New Roman" w:cs="Times New Roman"/>
          <w:sz w:val="28"/>
          <w:szCs w:val="28"/>
        </w:rPr>
        <w:t xml:space="preserve"> престижу, самооценке, физическому здоровью; п</w:t>
      </w:r>
      <w:r w:rsidR="00624C27" w:rsidRPr="00624C27">
        <w:rPr>
          <w:rFonts w:ascii="Times New Roman" w:hAnsi="Times New Roman" w:cs="Times New Roman"/>
          <w:sz w:val="28"/>
          <w:szCs w:val="28"/>
        </w:rPr>
        <w:t>оведение</w:t>
      </w:r>
      <w:r w:rsidR="006939CF">
        <w:rPr>
          <w:rFonts w:ascii="Times New Roman" w:hAnsi="Times New Roman" w:cs="Times New Roman"/>
          <w:sz w:val="28"/>
          <w:szCs w:val="28"/>
        </w:rPr>
        <w:t xml:space="preserve"> такого</w:t>
      </w:r>
      <w:r w:rsidR="00624C27">
        <w:rPr>
          <w:rFonts w:ascii="Times New Roman" w:hAnsi="Times New Roman" w:cs="Times New Roman"/>
          <w:sz w:val="28"/>
          <w:szCs w:val="28"/>
        </w:rPr>
        <w:t xml:space="preserve"> человека и</w:t>
      </w:r>
      <w:r w:rsidR="00624C27" w:rsidRPr="00624C27">
        <w:rPr>
          <w:rFonts w:ascii="Times New Roman" w:hAnsi="Times New Roman" w:cs="Times New Roman"/>
          <w:sz w:val="28"/>
          <w:szCs w:val="28"/>
        </w:rPr>
        <w:t xml:space="preserve"> </w:t>
      </w:r>
      <w:r w:rsidR="00624C27">
        <w:rPr>
          <w:rFonts w:ascii="Times New Roman" w:hAnsi="Times New Roman" w:cs="Times New Roman"/>
          <w:sz w:val="28"/>
          <w:szCs w:val="28"/>
        </w:rPr>
        <w:t xml:space="preserve">его </w:t>
      </w:r>
      <w:r w:rsidR="00624C27" w:rsidRPr="00624C27">
        <w:rPr>
          <w:rFonts w:ascii="Times New Roman" w:hAnsi="Times New Roman" w:cs="Times New Roman"/>
          <w:sz w:val="28"/>
          <w:szCs w:val="28"/>
        </w:rPr>
        <w:t xml:space="preserve">контакты с </w:t>
      </w:r>
      <w:r w:rsidR="00624C27">
        <w:rPr>
          <w:rFonts w:ascii="Times New Roman" w:hAnsi="Times New Roman" w:cs="Times New Roman"/>
          <w:sz w:val="28"/>
          <w:szCs w:val="28"/>
        </w:rPr>
        <w:t>окружающими обусловливаются эмоциональной чувствительностью и повышенной ранимостью, обидчивостью, что значительно препятствует общению и провоцирует возрастание психологических барьеров в общении.</w:t>
      </w:r>
      <w:r w:rsidR="00624C27" w:rsidRPr="00624C27">
        <w:rPr>
          <w:rFonts w:ascii="Times New Roman" w:hAnsi="Times New Roman" w:cs="Times New Roman"/>
          <w:sz w:val="28"/>
          <w:szCs w:val="28"/>
        </w:rPr>
        <w:t xml:space="preserve"> </w:t>
      </w:r>
      <w:r w:rsidR="00130254" w:rsidRPr="002C7272">
        <w:rPr>
          <w:rFonts w:ascii="Times New Roman" w:hAnsi="Times New Roman" w:cs="Times New Roman"/>
          <w:sz w:val="28"/>
          <w:szCs w:val="28"/>
        </w:rPr>
        <w:t xml:space="preserve"> </w:t>
      </w:r>
    </w:p>
    <w:p w:rsidR="00875EB0" w:rsidRDefault="00130254" w:rsidP="00130254">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Уровень личностной тревожности иппотерапевтов близок к высоким значениям,</w:t>
      </w:r>
      <w:r w:rsidR="006939CF">
        <w:rPr>
          <w:rFonts w:ascii="Times New Roman" w:hAnsi="Times New Roman" w:cs="Times New Roman"/>
          <w:sz w:val="28"/>
          <w:szCs w:val="28"/>
        </w:rPr>
        <w:t xml:space="preserve"> но попадает в диапазон средних значений и равен – 32,91 балла. Средний уровень личностной тревожности характеризуется чувство</w:t>
      </w:r>
      <w:r w:rsidR="00607239">
        <w:rPr>
          <w:rFonts w:ascii="Times New Roman" w:hAnsi="Times New Roman" w:cs="Times New Roman"/>
          <w:sz w:val="28"/>
          <w:szCs w:val="28"/>
        </w:rPr>
        <w:t>м</w:t>
      </w:r>
      <w:r w:rsidR="006939CF">
        <w:rPr>
          <w:rFonts w:ascii="Times New Roman" w:hAnsi="Times New Roman" w:cs="Times New Roman"/>
          <w:sz w:val="28"/>
          <w:szCs w:val="28"/>
        </w:rPr>
        <w:t xml:space="preserve"> </w:t>
      </w:r>
      <w:r w:rsidR="00607239">
        <w:rPr>
          <w:rFonts w:ascii="Times New Roman" w:hAnsi="Times New Roman" w:cs="Times New Roman"/>
          <w:sz w:val="28"/>
          <w:szCs w:val="28"/>
        </w:rPr>
        <w:t>удовлетворенности</w:t>
      </w:r>
      <w:r w:rsidR="006939CF">
        <w:rPr>
          <w:rFonts w:ascii="Times New Roman" w:hAnsi="Times New Roman" w:cs="Times New Roman"/>
          <w:sz w:val="28"/>
          <w:szCs w:val="28"/>
        </w:rPr>
        <w:t xml:space="preserve"> и комфорта, сохранностью эмоционального равновесия</w:t>
      </w:r>
      <w:r w:rsidR="006939CF" w:rsidRPr="006939CF">
        <w:rPr>
          <w:rFonts w:ascii="Times New Roman" w:hAnsi="Times New Roman" w:cs="Times New Roman"/>
          <w:sz w:val="28"/>
          <w:szCs w:val="28"/>
        </w:rPr>
        <w:t>, работоспособность</w:t>
      </w:r>
      <w:r w:rsidR="00A666D1">
        <w:rPr>
          <w:rFonts w:ascii="Times New Roman" w:hAnsi="Times New Roman" w:cs="Times New Roman"/>
          <w:sz w:val="28"/>
          <w:szCs w:val="28"/>
        </w:rPr>
        <w:t>ю в рабочих ситуациях, соблюдая все правила и применяя свой профессионализм и меру ответственности</w:t>
      </w:r>
      <w:r w:rsidR="006939CF" w:rsidRPr="006939CF">
        <w:rPr>
          <w:rFonts w:ascii="Times New Roman" w:hAnsi="Times New Roman" w:cs="Times New Roman"/>
          <w:sz w:val="28"/>
          <w:szCs w:val="28"/>
        </w:rPr>
        <w:t>. При о</w:t>
      </w:r>
      <w:r w:rsidR="00A666D1">
        <w:rPr>
          <w:rFonts w:ascii="Times New Roman" w:hAnsi="Times New Roman" w:cs="Times New Roman"/>
          <w:sz w:val="28"/>
          <w:szCs w:val="28"/>
        </w:rPr>
        <w:t>сложнении ситуации или при возникновении</w:t>
      </w:r>
      <w:r w:rsidR="006939CF" w:rsidRPr="006939CF">
        <w:rPr>
          <w:rFonts w:ascii="Times New Roman" w:hAnsi="Times New Roman" w:cs="Times New Roman"/>
          <w:sz w:val="28"/>
          <w:szCs w:val="28"/>
        </w:rPr>
        <w:t xml:space="preserve"> дополнительных трудностей</w:t>
      </w:r>
      <w:r w:rsidR="00A666D1">
        <w:rPr>
          <w:rFonts w:ascii="Times New Roman" w:hAnsi="Times New Roman" w:cs="Times New Roman"/>
          <w:sz w:val="28"/>
          <w:szCs w:val="28"/>
        </w:rPr>
        <w:t xml:space="preserve"> в процессе </w:t>
      </w:r>
      <w:r w:rsidR="00A666D1">
        <w:rPr>
          <w:rFonts w:ascii="Times New Roman" w:hAnsi="Times New Roman" w:cs="Times New Roman"/>
          <w:sz w:val="28"/>
          <w:szCs w:val="28"/>
        </w:rPr>
        <w:lastRenderedPageBreak/>
        <w:t>иппотерапевтического занятия,</w:t>
      </w:r>
      <w:r w:rsidR="006939CF" w:rsidRPr="006939CF">
        <w:rPr>
          <w:rFonts w:ascii="Times New Roman" w:hAnsi="Times New Roman" w:cs="Times New Roman"/>
          <w:sz w:val="28"/>
          <w:szCs w:val="28"/>
        </w:rPr>
        <w:t xml:space="preserve"> </w:t>
      </w:r>
      <w:r w:rsidR="00A666D1">
        <w:rPr>
          <w:rFonts w:ascii="Times New Roman" w:hAnsi="Times New Roman" w:cs="Times New Roman"/>
          <w:sz w:val="28"/>
          <w:szCs w:val="28"/>
        </w:rPr>
        <w:t>у иппотерапевта возможно появление тревоги, беспокойства, ощущения</w:t>
      </w:r>
      <w:r w:rsidR="006939CF" w:rsidRPr="006939CF">
        <w:rPr>
          <w:rFonts w:ascii="Times New Roman" w:hAnsi="Times New Roman" w:cs="Times New Roman"/>
          <w:sz w:val="28"/>
          <w:szCs w:val="28"/>
        </w:rPr>
        <w:t xml:space="preserve"> напряжен</w:t>
      </w:r>
      <w:r w:rsidR="00A666D1">
        <w:rPr>
          <w:rFonts w:ascii="Times New Roman" w:hAnsi="Times New Roman" w:cs="Times New Roman"/>
          <w:sz w:val="28"/>
          <w:szCs w:val="28"/>
        </w:rPr>
        <w:t>ия или эмоционального дискомфорта, однако снижение выраженности этих проявлений</w:t>
      </w:r>
      <w:r w:rsidR="006939CF" w:rsidRPr="006939CF">
        <w:rPr>
          <w:rFonts w:ascii="Times New Roman" w:hAnsi="Times New Roman" w:cs="Times New Roman"/>
          <w:sz w:val="28"/>
          <w:szCs w:val="28"/>
        </w:rPr>
        <w:t xml:space="preserve"> происходит после </w:t>
      </w:r>
      <w:r w:rsidR="00A666D1">
        <w:rPr>
          <w:rFonts w:ascii="Times New Roman" w:hAnsi="Times New Roman" w:cs="Times New Roman"/>
          <w:sz w:val="28"/>
          <w:szCs w:val="28"/>
        </w:rPr>
        <w:t>того, как</w:t>
      </w:r>
      <w:r w:rsidR="00FD35E5">
        <w:rPr>
          <w:rFonts w:ascii="Times New Roman" w:hAnsi="Times New Roman" w:cs="Times New Roman"/>
          <w:sz w:val="28"/>
          <w:szCs w:val="28"/>
        </w:rPr>
        <w:t xml:space="preserve"> иппотерапевт оценил внезапно возникшую ситуацию и</w:t>
      </w:r>
      <w:r w:rsidR="00A666D1">
        <w:rPr>
          <w:rFonts w:ascii="Times New Roman" w:hAnsi="Times New Roman" w:cs="Times New Roman"/>
          <w:sz w:val="28"/>
          <w:szCs w:val="28"/>
        </w:rPr>
        <w:t xml:space="preserve"> достиг</w:t>
      </w:r>
      <w:r w:rsidR="006939CF" w:rsidRPr="006939CF">
        <w:rPr>
          <w:rFonts w:ascii="Times New Roman" w:hAnsi="Times New Roman" w:cs="Times New Roman"/>
          <w:sz w:val="28"/>
          <w:szCs w:val="28"/>
        </w:rPr>
        <w:t xml:space="preserve"> </w:t>
      </w:r>
      <w:r w:rsidR="00A666D1">
        <w:rPr>
          <w:rFonts w:ascii="Times New Roman" w:hAnsi="Times New Roman" w:cs="Times New Roman"/>
          <w:sz w:val="28"/>
          <w:szCs w:val="28"/>
        </w:rPr>
        <w:t>необходимого</w:t>
      </w:r>
      <w:r w:rsidR="006939CF" w:rsidRPr="006939CF">
        <w:rPr>
          <w:rFonts w:ascii="Times New Roman" w:hAnsi="Times New Roman" w:cs="Times New Roman"/>
          <w:sz w:val="28"/>
          <w:szCs w:val="28"/>
        </w:rPr>
        <w:t xml:space="preserve"> уровня адаптированности</w:t>
      </w:r>
      <w:r w:rsidR="00FD35E5">
        <w:rPr>
          <w:rFonts w:ascii="Times New Roman" w:hAnsi="Times New Roman" w:cs="Times New Roman"/>
          <w:sz w:val="28"/>
          <w:szCs w:val="28"/>
        </w:rPr>
        <w:t xml:space="preserve"> к ней</w:t>
      </w:r>
      <w:r w:rsidR="006939CF" w:rsidRPr="006939CF">
        <w:rPr>
          <w:rFonts w:ascii="Times New Roman" w:hAnsi="Times New Roman" w:cs="Times New Roman"/>
          <w:sz w:val="28"/>
          <w:szCs w:val="28"/>
        </w:rPr>
        <w:t>.</w:t>
      </w:r>
      <w:r w:rsidRPr="002C7272">
        <w:rPr>
          <w:rFonts w:ascii="Times New Roman" w:hAnsi="Times New Roman" w:cs="Times New Roman"/>
          <w:sz w:val="28"/>
          <w:szCs w:val="28"/>
        </w:rPr>
        <w:t xml:space="preserve"> </w:t>
      </w:r>
    </w:p>
    <w:p w:rsidR="00FD35E5" w:rsidRDefault="00130254" w:rsidP="005B79A8">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Актуальная тревога, измеряемая </w:t>
      </w:r>
      <w:r w:rsidR="00F2026A">
        <w:rPr>
          <w:rFonts w:ascii="Times New Roman" w:hAnsi="Times New Roman" w:cs="Times New Roman"/>
          <w:sz w:val="28"/>
          <w:szCs w:val="28"/>
        </w:rPr>
        <w:t>в</w:t>
      </w:r>
      <w:r w:rsidRPr="002C7272">
        <w:rPr>
          <w:rFonts w:ascii="Times New Roman" w:hAnsi="Times New Roman" w:cs="Times New Roman"/>
          <w:sz w:val="28"/>
          <w:szCs w:val="28"/>
        </w:rPr>
        <w:t xml:space="preserve"> обеих выборок, </w:t>
      </w:r>
      <w:r w:rsidR="00875EB0">
        <w:rPr>
          <w:rFonts w:ascii="Times New Roman" w:hAnsi="Times New Roman" w:cs="Times New Roman"/>
          <w:sz w:val="28"/>
          <w:szCs w:val="28"/>
        </w:rPr>
        <w:t>одинаковый у обеих выборок</w:t>
      </w:r>
      <w:r w:rsidRPr="002C7272">
        <w:rPr>
          <w:rFonts w:ascii="Times New Roman" w:hAnsi="Times New Roman" w:cs="Times New Roman"/>
          <w:sz w:val="28"/>
          <w:szCs w:val="28"/>
        </w:rPr>
        <w:t>. Однако, показатель актуальной тревоги иппотерапевтов несколько выше, чем у родителей</w:t>
      </w:r>
      <w:r w:rsidR="00FD35E5">
        <w:rPr>
          <w:rFonts w:ascii="Times New Roman" w:hAnsi="Times New Roman" w:cs="Times New Roman"/>
          <w:sz w:val="28"/>
          <w:szCs w:val="28"/>
        </w:rPr>
        <w:t xml:space="preserve">. </w:t>
      </w:r>
      <w:r w:rsidRPr="002C7272">
        <w:rPr>
          <w:rFonts w:ascii="Times New Roman" w:hAnsi="Times New Roman" w:cs="Times New Roman"/>
          <w:sz w:val="28"/>
          <w:szCs w:val="28"/>
        </w:rPr>
        <w:t>Мы предполагаем, что в тот момент, когда иппотерап</w:t>
      </w:r>
      <w:r w:rsidR="00FD35E5">
        <w:rPr>
          <w:rFonts w:ascii="Times New Roman" w:hAnsi="Times New Roman" w:cs="Times New Roman"/>
          <w:sz w:val="28"/>
          <w:szCs w:val="28"/>
        </w:rPr>
        <w:t xml:space="preserve">евт начинает </w:t>
      </w:r>
      <w:r w:rsidRPr="002C7272">
        <w:rPr>
          <w:rFonts w:ascii="Times New Roman" w:hAnsi="Times New Roman" w:cs="Times New Roman"/>
          <w:sz w:val="28"/>
          <w:szCs w:val="28"/>
        </w:rPr>
        <w:t>занятие</w:t>
      </w:r>
      <w:r w:rsidR="00FD35E5">
        <w:rPr>
          <w:rFonts w:ascii="Times New Roman" w:hAnsi="Times New Roman" w:cs="Times New Roman"/>
          <w:sz w:val="28"/>
          <w:szCs w:val="28"/>
        </w:rPr>
        <w:t xml:space="preserve"> с лошадью и ребенок с ОВЗ</w:t>
      </w:r>
      <w:r w:rsidRPr="002C7272">
        <w:rPr>
          <w:rFonts w:ascii="Times New Roman" w:hAnsi="Times New Roman" w:cs="Times New Roman"/>
          <w:sz w:val="28"/>
          <w:szCs w:val="28"/>
        </w:rPr>
        <w:t>, у него актуализируется беспокойство за самого ребенка и за ход</w:t>
      </w:r>
      <w:r w:rsidR="00801425">
        <w:rPr>
          <w:rFonts w:ascii="Times New Roman" w:hAnsi="Times New Roman" w:cs="Times New Roman"/>
          <w:sz w:val="28"/>
          <w:szCs w:val="28"/>
        </w:rPr>
        <w:t>ом</w:t>
      </w:r>
      <w:r w:rsidR="00FD35E5">
        <w:rPr>
          <w:rFonts w:ascii="Times New Roman" w:hAnsi="Times New Roman" w:cs="Times New Roman"/>
          <w:sz w:val="28"/>
          <w:szCs w:val="28"/>
        </w:rPr>
        <w:t xml:space="preserve"> занятия, возрастает</w:t>
      </w:r>
      <w:r w:rsidRPr="002C7272">
        <w:rPr>
          <w:rFonts w:ascii="Times New Roman" w:hAnsi="Times New Roman" w:cs="Times New Roman"/>
          <w:sz w:val="28"/>
          <w:szCs w:val="28"/>
        </w:rPr>
        <w:t xml:space="preserve"> </w:t>
      </w:r>
      <w:r w:rsidR="00FD35E5">
        <w:rPr>
          <w:rFonts w:ascii="Times New Roman" w:hAnsi="Times New Roman" w:cs="Times New Roman"/>
          <w:sz w:val="28"/>
          <w:szCs w:val="28"/>
        </w:rPr>
        <w:t>ответственность перед родителями. Однако, в силу высокого уровня профессионализма, иппотерапевты спокойно относятся ко внезапно возникающим непредвиденным обстоятельствам в процессе занятий, опираясь на свой опыт работы в иппотерапии.</w:t>
      </w:r>
    </w:p>
    <w:p w:rsidR="00E6765F" w:rsidRDefault="00130254" w:rsidP="005B79A8">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В это время уровень родительской актуальной тревоги несколько ниже, что может быть объяснено доверием иппотерапевтам – как профессионалам в области психокоррекционной работы с детьми, имеющими ограниченные возможности здоровья.</w:t>
      </w:r>
    </w:p>
    <w:p w:rsidR="00F2026A" w:rsidRDefault="00F2026A" w:rsidP="005B79A8">
      <w:pPr>
        <w:spacing w:after="0" w:line="360" w:lineRule="auto"/>
        <w:ind w:firstLine="709"/>
        <w:contextualSpacing/>
        <w:jc w:val="both"/>
        <w:rPr>
          <w:rFonts w:ascii="Times New Roman" w:hAnsi="Times New Roman" w:cs="Times New Roman"/>
          <w:sz w:val="28"/>
          <w:szCs w:val="28"/>
        </w:rPr>
      </w:pPr>
    </w:p>
    <w:p w:rsidR="00F2026A" w:rsidRDefault="00F2026A" w:rsidP="005B79A8">
      <w:pPr>
        <w:spacing w:after="0" w:line="360" w:lineRule="auto"/>
        <w:ind w:firstLine="709"/>
        <w:contextualSpacing/>
        <w:jc w:val="both"/>
        <w:rPr>
          <w:rFonts w:ascii="Times New Roman" w:hAnsi="Times New Roman" w:cs="Times New Roman"/>
          <w:sz w:val="28"/>
          <w:szCs w:val="28"/>
        </w:rPr>
      </w:pPr>
    </w:p>
    <w:p w:rsidR="00F2026A" w:rsidRDefault="00F2026A" w:rsidP="005B79A8">
      <w:pPr>
        <w:spacing w:after="0" w:line="360" w:lineRule="auto"/>
        <w:ind w:firstLine="709"/>
        <w:contextualSpacing/>
        <w:jc w:val="both"/>
        <w:rPr>
          <w:rFonts w:ascii="Times New Roman" w:hAnsi="Times New Roman" w:cs="Times New Roman"/>
          <w:sz w:val="28"/>
          <w:szCs w:val="28"/>
        </w:rPr>
      </w:pPr>
    </w:p>
    <w:p w:rsidR="00EF0711" w:rsidRDefault="00EF0711" w:rsidP="005B79A8">
      <w:pPr>
        <w:spacing w:after="0" w:line="360" w:lineRule="auto"/>
        <w:ind w:firstLine="709"/>
        <w:contextualSpacing/>
        <w:jc w:val="both"/>
        <w:rPr>
          <w:rFonts w:ascii="Times New Roman" w:hAnsi="Times New Roman" w:cs="Times New Roman"/>
          <w:sz w:val="28"/>
          <w:szCs w:val="28"/>
        </w:rPr>
      </w:pPr>
    </w:p>
    <w:p w:rsidR="00EF0711" w:rsidRDefault="00EF0711" w:rsidP="005B79A8">
      <w:pPr>
        <w:spacing w:after="0" w:line="360" w:lineRule="auto"/>
        <w:ind w:firstLine="709"/>
        <w:contextualSpacing/>
        <w:jc w:val="both"/>
        <w:rPr>
          <w:rFonts w:ascii="Times New Roman" w:hAnsi="Times New Roman" w:cs="Times New Roman"/>
          <w:sz w:val="28"/>
          <w:szCs w:val="28"/>
        </w:rPr>
      </w:pPr>
    </w:p>
    <w:p w:rsidR="00EF0711" w:rsidRDefault="00EF0711" w:rsidP="005B79A8">
      <w:pPr>
        <w:spacing w:after="0" w:line="360" w:lineRule="auto"/>
        <w:ind w:firstLine="709"/>
        <w:contextualSpacing/>
        <w:jc w:val="both"/>
        <w:rPr>
          <w:rFonts w:ascii="Times New Roman" w:hAnsi="Times New Roman" w:cs="Times New Roman"/>
          <w:sz w:val="28"/>
          <w:szCs w:val="28"/>
        </w:rPr>
      </w:pPr>
    </w:p>
    <w:p w:rsidR="00EF0711" w:rsidRDefault="00EF0711" w:rsidP="005B79A8">
      <w:pPr>
        <w:spacing w:after="0" w:line="360" w:lineRule="auto"/>
        <w:ind w:firstLine="709"/>
        <w:contextualSpacing/>
        <w:jc w:val="both"/>
        <w:rPr>
          <w:rFonts w:ascii="Times New Roman" w:hAnsi="Times New Roman" w:cs="Times New Roman"/>
          <w:sz w:val="28"/>
          <w:szCs w:val="28"/>
        </w:rPr>
      </w:pPr>
    </w:p>
    <w:p w:rsidR="00EF0711" w:rsidRDefault="00EF0711" w:rsidP="005B79A8">
      <w:pPr>
        <w:spacing w:after="0" w:line="360" w:lineRule="auto"/>
        <w:ind w:firstLine="709"/>
        <w:contextualSpacing/>
        <w:jc w:val="both"/>
        <w:rPr>
          <w:rFonts w:ascii="Times New Roman" w:hAnsi="Times New Roman" w:cs="Times New Roman"/>
          <w:sz w:val="28"/>
          <w:szCs w:val="28"/>
        </w:rPr>
      </w:pPr>
    </w:p>
    <w:p w:rsidR="00EF0711" w:rsidRDefault="00EF0711" w:rsidP="005B79A8">
      <w:pPr>
        <w:spacing w:after="0" w:line="360" w:lineRule="auto"/>
        <w:ind w:firstLine="709"/>
        <w:contextualSpacing/>
        <w:jc w:val="both"/>
        <w:rPr>
          <w:rFonts w:ascii="Times New Roman" w:hAnsi="Times New Roman" w:cs="Times New Roman"/>
          <w:sz w:val="28"/>
          <w:szCs w:val="28"/>
        </w:rPr>
      </w:pPr>
    </w:p>
    <w:p w:rsidR="00EF0711" w:rsidRDefault="00EF0711" w:rsidP="005B79A8">
      <w:pPr>
        <w:spacing w:after="0" w:line="360" w:lineRule="auto"/>
        <w:ind w:firstLine="709"/>
        <w:contextualSpacing/>
        <w:jc w:val="both"/>
        <w:rPr>
          <w:rFonts w:ascii="Times New Roman" w:hAnsi="Times New Roman" w:cs="Times New Roman"/>
          <w:sz w:val="28"/>
          <w:szCs w:val="28"/>
        </w:rPr>
      </w:pPr>
    </w:p>
    <w:p w:rsidR="00F2026A" w:rsidRPr="002C7272" w:rsidRDefault="00F2026A" w:rsidP="005B79A8">
      <w:pPr>
        <w:spacing w:after="0" w:line="360" w:lineRule="auto"/>
        <w:ind w:firstLine="709"/>
        <w:contextualSpacing/>
        <w:jc w:val="both"/>
        <w:rPr>
          <w:rFonts w:ascii="Times New Roman" w:hAnsi="Times New Roman" w:cs="Times New Roman"/>
          <w:sz w:val="28"/>
          <w:szCs w:val="28"/>
        </w:rPr>
      </w:pPr>
    </w:p>
    <w:p w:rsidR="00130254" w:rsidRPr="002C7272" w:rsidRDefault="00130254" w:rsidP="00130254">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noProof/>
          <w:lang w:eastAsia="ru-RU"/>
        </w:rPr>
        <w:lastRenderedPageBreak/>
        <w:drawing>
          <wp:anchor distT="0" distB="0" distL="114300" distR="114300" simplePos="0" relativeHeight="251639296" behindDoc="1" locked="0" layoutInCell="1" allowOverlap="1">
            <wp:simplePos x="0" y="0"/>
            <wp:positionH relativeFrom="column">
              <wp:posOffset>41275</wp:posOffset>
            </wp:positionH>
            <wp:positionV relativeFrom="paragraph">
              <wp:posOffset>0</wp:posOffset>
            </wp:positionV>
            <wp:extent cx="5353685" cy="1285875"/>
            <wp:effectExtent l="19050" t="0" r="0" b="0"/>
            <wp:wrapTight wrapText="bothSides">
              <wp:wrapPolygon edited="0">
                <wp:start x="-77" y="0"/>
                <wp:lineTo x="-77" y="21440"/>
                <wp:lineTo x="21597" y="21440"/>
                <wp:lineTo x="21597" y="0"/>
                <wp:lineTo x="-77" y="0"/>
              </wp:wrapPolygon>
            </wp:wrapTight>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5353685" cy="1285875"/>
                    </a:xfrm>
                    <a:prstGeom prst="rect">
                      <a:avLst/>
                    </a:prstGeom>
                    <a:noFill/>
                  </pic:spPr>
                </pic:pic>
              </a:graphicData>
            </a:graphic>
          </wp:anchor>
        </w:drawing>
      </w:r>
    </w:p>
    <w:p w:rsidR="00130254" w:rsidRPr="002C7272" w:rsidRDefault="00130254" w:rsidP="00130254">
      <w:pPr>
        <w:spacing w:after="0" w:line="360" w:lineRule="auto"/>
        <w:ind w:firstLine="709"/>
        <w:contextualSpacing/>
        <w:jc w:val="both"/>
        <w:rPr>
          <w:rFonts w:ascii="Times New Roman" w:hAnsi="Times New Roman" w:cs="Times New Roman"/>
          <w:sz w:val="20"/>
          <w:szCs w:val="20"/>
        </w:rPr>
      </w:pPr>
      <w:r w:rsidRPr="002C7272">
        <w:rPr>
          <w:rFonts w:ascii="Times New Roman" w:hAnsi="Times New Roman" w:cs="Times New Roman"/>
          <w:sz w:val="28"/>
          <w:szCs w:val="28"/>
        </w:rPr>
        <w:br/>
      </w:r>
    </w:p>
    <w:p w:rsidR="00130254" w:rsidRPr="002C7272" w:rsidRDefault="00130254" w:rsidP="00130254">
      <w:pPr>
        <w:spacing w:after="0" w:line="360" w:lineRule="auto"/>
        <w:ind w:firstLine="284"/>
        <w:contextualSpacing/>
        <w:jc w:val="both"/>
        <w:rPr>
          <w:rFonts w:ascii="Times New Roman" w:hAnsi="Times New Roman" w:cs="Times New Roman"/>
          <w:sz w:val="24"/>
          <w:szCs w:val="24"/>
        </w:rPr>
      </w:pPr>
    </w:p>
    <w:p w:rsidR="00130254" w:rsidRPr="002C7272" w:rsidRDefault="00130254" w:rsidP="00130254">
      <w:pPr>
        <w:spacing w:after="0" w:line="360" w:lineRule="auto"/>
        <w:ind w:firstLine="284"/>
        <w:contextualSpacing/>
        <w:jc w:val="both"/>
        <w:rPr>
          <w:rFonts w:ascii="Times New Roman" w:hAnsi="Times New Roman" w:cs="Times New Roman"/>
          <w:sz w:val="24"/>
          <w:szCs w:val="24"/>
        </w:rPr>
      </w:pPr>
    </w:p>
    <w:p w:rsidR="00130254" w:rsidRPr="002C7272" w:rsidRDefault="00801425" w:rsidP="0013025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Рис. </w:t>
      </w:r>
      <w:r w:rsidR="00085886">
        <w:rPr>
          <w:rFonts w:ascii="Times New Roman" w:hAnsi="Times New Roman" w:cs="Times New Roman"/>
          <w:sz w:val="24"/>
          <w:szCs w:val="24"/>
        </w:rPr>
        <w:t>8</w:t>
      </w:r>
      <w:r w:rsidR="00130254" w:rsidRPr="002C7272">
        <w:rPr>
          <w:rFonts w:ascii="Times New Roman" w:hAnsi="Times New Roman" w:cs="Times New Roman"/>
          <w:sz w:val="24"/>
          <w:szCs w:val="24"/>
        </w:rPr>
        <w:t xml:space="preserve"> Статистически достоверные связи показателей актуальной тревоги и личностной тревожности с психологическими эффектами иппотерапии у иппотерапевтов</w:t>
      </w:r>
    </w:p>
    <w:p w:rsidR="00130254" w:rsidRPr="002C7272" w:rsidRDefault="00130254" w:rsidP="00130254">
      <w:pPr>
        <w:spacing w:after="0" w:line="360" w:lineRule="auto"/>
        <w:ind w:firstLine="709"/>
        <w:contextualSpacing/>
        <w:jc w:val="both"/>
        <w:rPr>
          <w:rFonts w:ascii="Times New Roman" w:hAnsi="Times New Roman" w:cs="Times New Roman"/>
          <w:sz w:val="20"/>
          <w:szCs w:val="20"/>
        </w:rPr>
      </w:pPr>
    </w:p>
    <w:p w:rsidR="00130254" w:rsidRDefault="00F2026A" w:rsidP="001302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085886">
        <w:rPr>
          <w:rFonts w:ascii="Times New Roman" w:hAnsi="Times New Roman" w:cs="Times New Roman"/>
          <w:sz w:val="28"/>
          <w:szCs w:val="28"/>
        </w:rPr>
        <w:t>8</w:t>
      </w:r>
      <w:r w:rsidR="00130254" w:rsidRPr="002C7272">
        <w:rPr>
          <w:rFonts w:ascii="Times New Roman" w:hAnsi="Times New Roman" w:cs="Times New Roman"/>
          <w:sz w:val="28"/>
          <w:szCs w:val="28"/>
        </w:rPr>
        <w:t xml:space="preserve"> представлены корреляции показателей актуальной тревоги и личностной тревожности с психологическими эффектами иппотерапии, наблюдаемые иппотерапевтами. Как оказалось, тесную положительную связь имеют показатели личностной тревожности и соматического эффекта. Следовательно, чем чаще иппотерапевт контролирует со</w:t>
      </w:r>
      <w:r w:rsidR="00607239">
        <w:rPr>
          <w:rFonts w:ascii="Times New Roman" w:hAnsi="Times New Roman" w:cs="Times New Roman"/>
          <w:sz w:val="28"/>
          <w:szCs w:val="28"/>
        </w:rPr>
        <w:t>матических проявлений ребенка (</w:t>
      </w:r>
      <w:r w:rsidR="00130254" w:rsidRPr="002C7272">
        <w:rPr>
          <w:rFonts w:ascii="Times New Roman" w:hAnsi="Times New Roman" w:cs="Times New Roman"/>
          <w:sz w:val="28"/>
          <w:szCs w:val="28"/>
        </w:rPr>
        <w:t xml:space="preserve">наличие головной, телесной боли, тремора конечностей, уровень самочувствия ребенка в данный момент времени), тем выше показатель его личностной тревожности, даже тогда, когда занятие закончилось. И наоборот, чем выше личностная тревожность. Тем чаще иппотерапевт обращает внимание на соматические последствия от выполненных упражнений. Неожиданной выглядит корреляции между уровнем актуальной тревоги иппотерапевтов и наблюдаемым ими эмоциональным эффектом занятий у ребенка. Оказалось, что чем выше выраженность актуальной тревоги иппотерапевта, тем реже он фиксирует внимание на эмоциональных проявлениях у ребенка. </w:t>
      </w:r>
    </w:p>
    <w:p w:rsidR="00F2026A" w:rsidRDefault="00F2026A" w:rsidP="00130254">
      <w:pPr>
        <w:spacing w:after="0" w:line="360" w:lineRule="auto"/>
        <w:ind w:firstLine="709"/>
        <w:contextualSpacing/>
        <w:jc w:val="both"/>
        <w:rPr>
          <w:rFonts w:ascii="Times New Roman" w:hAnsi="Times New Roman" w:cs="Times New Roman"/>
          <w:sz w:val="28"/>
          <w:szCs w:val="28"/>
        </w:rPr>
      </w:pPr>
    </w:p>
    <w:p w:rsidR="00F2026A" w:rsidRDefault="00F2026A" w:rsidP="00130254">
      <w:pPr>
        <w:spacing w:after="0" w:line="360" w:lineRule="auto"/>
        <w:ind w:firstLine="709"/>
        <w:contextualSpacing/>
        <w:jc w:val="both"/>
        <w:rPr>
          <w:rFonts w:ascii="Times New Roman" w:hAnsi="Times New Roman" w:cs="Times New Roman"/>
          <w:sz w:val="28"/>
          <w:szCs w:val="28"/>
        </w:rPr>
      </w:pPr>
    </w:p>
    <w:p w:rsidR="00F2026A" w:rsidRDefault="00F2026A" w:rsidP="00130254">
      <w:pPr>
        <w:spacing w:after="0" w:line="360" w:lineRule="auto"/>
        <w:ind w:firstLine="709"/>
        <w:contextualSpacing/>
        <w:jc w:val="both"/>
        <w:rPr>
          <w:rFonts w:ascii="Times New Roman" w:hAnsi="Times New Roman" w:cs="Times New Roman"/>
          <w:sz w:val="28"/>
          <w:szCs w:val="28"/>
        </w:rPr>
      </w:pPr>
    </w:p>
    <w:p w:rsidR="00F2026A" w:rsidRDefault="00F2026A" w:rsidP="00130254">
      <w:pPr>
        <w:spacing w:after="0" w:line="360" w:lineRule="auto"/>
        <w:ind w:firstLine="709"/>
        <w:contextualSpacing/>
        <w:jc w:val="both"/>
        <w:rPr>
          <w:rFonts w:ascii="Times New Roman" w:hAnsi="Times New Roman" w:cs="Times New Roman"/>
          <w:sz w:val="28"/>
          <w:szCs w:val="28"/>
        </w:rPr>
      </w:pPr>
    </w:p>
    <w:p w:rsidR="00F2026A" w:rsidRDefault="00F2026A" w:rsidP="00130254">
      <w:pPr>
        <w:spacing w:after="0" w:line="360" w:lineRule="auto"/>
        <w:ind w:firstLine="709"/>
        <w:contextualSpacing/>
        <w:jc w:val="both"/>
        <w:rPr>
          <w:rFonts w:ascii="Times New Roman" w:hAnsi="Times New Roman" w:cs="Times New Roman"/>
          <w:sz w:val="28"/>
          <w:szCs w:val="28"/>
        </w:rPr>
      </w:pPr>
    </w:p>
    <w:p w:rsidR="00F2026A" w:rsidRDefault="00F2026A" w:rsidP="00130254">
      <w:pPr>
        <w:spacing w:after="0" w:line="360" w:lineRule="auto"/>
        <w:ind w:firstLine="709"/>
        <w:contextualSpacing/>
        <w:jc w:val="both"/>
        <w:rPr>
          <w:rFonts w:ascii="Times New Roman" w:hAnsi="Times New Roman" w:cs="Times New Roman"/>
          <w:sz w:val="28"/>
          <w:szCs w:val="28"/>
        </w:rPr>
      </w:pPr>
    </w:p>
    <w:p w:rsidR="00F2026A" w:rsidRDefault="00F2026A" w:rsidP="00130254">
      <w:pPr>
        <w:spacing w:after="0" w:line="360" w:lineRule="auto"/>
        <w:ind w:firstLine="709"/>
        <w:contextualSpacing/>
        <w:jc w:val="both"/>
        <w:rPr>
          <w:rFonts w:ascii="Times New Roman" w:hAnsi="Times New Roman" w:cs="Times New Roman"/>
          <w:sz w:val="28"/>
          <w:szCs w:val="28"/>
        </w:rPr>
      </w:pPr>
    </w:p>
    <w:p w:rsidR="00F2026A" w:rsidRPr="002C7272" w:rsidRDefault="00F2026A" w:rsidP="00130254">
      <w:pPr>
        <w:spacing w:after="0" w:line="360" w:lineRule="auto"/>
        <w:ind w:firstLine="709"/>
        <w:contextualSpacing/>
        <w:jc w:val="both"/>
        <w:rPr>
          <w:rFonts w:ascii="Times New Roman" w:hAnsi="Times New Roman" w:cs="Times New Roman"/>
          <w:sz w:val="28"/>
          <w:szCs w:val="28"/>
        </w:rPr>
      </w:pPr>
    </w:p>
    <w:p w:rsidR="00130254" w:rsidRPr="002C7272" w:rsidRDefault="00130254" w:rsidP="00130254">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noProof/>
          <w:lang w:eastAsia="ru-RU"/>
        </w:rPr>
        <w:drawing>
          <wp:anchor distT="0" distB="0" distL="114300" distR="114300" simplePos="0" relativeHeight="251640320" behindDoc="1" locked="0" layoutInCell="1" allowOverlap="1">
            <wp:simplePos x="0" y="0"/>
            <wp:positionH relativeFrom="margin">
              <wp:align>left</wp:align>
            </wp:positionH>
            <wp:positionV relativeFrom="paragraph">
              <wp:posOffset>0</wp:posOffset>
            </wp:positionV>
            <wp:extent cx="5440680" cy="1999615"/>
            <wp:effectExtent l="19050" t="0" r="7620" b="0"/>
            <wp:wrapTight wrapText="bothSides">
              <wp:wrapPolygon edited="0">
                <wp:start x="-76" y="0"/>
                <wp:lineTo x="-76" y="21401"/>
                <wp:lineTo x="21630" y="21401"/>
                <wp:lineTo x="21630" y="0"/>
                <wp:lineTo x="-76" y="0"/>
              </wp:wrapPolygon>
            </wp:wrapTight>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5440680" cy="1999615"/>
                    </a:xfrm>
                    <a:prstGeom prst="rect">
                      <a:avLst/>
                    </a:prstGeom>
                    <a:noFill/>
                  </pic:spPr>
                </pic:pic>
              </a:graphicData>
            </a:graphic>
          </wp:anchor>
        </w:drawing>
      </w: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085886" w:rsidP="0013025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Рис. 9</w:t>
      </w:r>
      <w:r w:rsidR="00130254" w:rsidRPr="002C7272">
        <w:rPr>
          <w:rFonts w:ascii="Times New Roman" w:hAnsi="Times New Roman" w:cs="Times New Roman"/>
          <w:sz w:val="24"/>
          <w:szCs w:val="24"/>
        </w:rPr>
        <w:t xml:space="preserve"> Статистически достоверные связи показателей актуальной и личностной</w:t>
      </w:r>
    </w:p>
    <w:p w:rsidR="00130254" w:rsidRPr="002C7272" w:rsidRDefault="00130254" w:rsidP="00130254">
      <w:pPr>
        <w:spacing w:after="0" w:line="360" w:lineRule="auto"/>
        <w:contextualSpacing/>
        <w:jc w:val="both"/>
        <w:rPr>
          <w:rFonts w:ascii="Times New Roman" w:hAnsi="Times New Roman" w:cs="Times New Roman"/>
          <w:sz w:val="24"/>
          <w:szCs w:val="24"/>
        </w:rPr>
      </w:pPr>
      <w:r w:rsidRPr="002C7272">
        <w:rPr>
          <w:rFonts w:ascii="Times New Roman" w:hAnsi="Times New Roman" w:cs="Times New Roman"/>
          <w:sz w:val="24"/>
          <w:szCs w:val="24"/>
        </w:rPr>
        <w:t>тревожности с психологическими эффектами иппотерапевтических занятий у родителей</w:t>
      </w:r>
    </w:p>
    <w:p w:rsidR="00130254" w:rsidRPr="002C7272" w:rsidRDefault="00130254" w:rsidP="00130254">
      <w:pPr>
        <w:spacing w:after="0" w:line="360" w:lineRule="auto"/>
        <w:contextualSpacing/>
        <w:jc w:val="both"/>
        <w:rPr>
          <w:rFonts w:ascii="Times New Roman" w:hAnsi="Times New Roman" w:cs="Times New Roman"/>
          <w:sz w:val="24"/>
          <w:szCs w:val="24"/>
        </w:rPr>
      </w:pPr>
    </w:p>
    <w:p w:rsidR="00130254" w:rsidRPr="002C7272" w:rsidRDefault="00F2026A" w:rsidP="001302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085886">
        <w:rPr>
          <w:rFonts w:ascii="Times New Roman" w:hAnsi="Times New Roman" w:cs="Times New Roman"/>
          <w:sz w:val="28"/>
          <w:szCs w:val="28"/>
        </w:rPr>
        <w:t>9</w:t>
      </w:r>
      <w:r w:rsidR="00130254" w:rsidRPr="002C7272">
        <w:rPr>
          <w:rFonts w:ascii="Times New Roman" w:hAnsi="Times New Roman" w:cs="Times New Roman"/>
          <w:sz w:val="28"/>
          <w:szCs w:val="28"/>
        </w:rPr>
        <w:t xml:space="preserve"> отражены статистически достоверные связи актуальной тревоги и личностной тревожности родителей с психологическими эффектами иппотерапевтических занятий. Тесная взаимосвязь между личностной тревожностью и актуальной тревоги можно объяснить хроническим стрессом, который переживается родителями, поскольку он захватывает личностную сферу и каждодневные жизненные обстоятельства. </w:t>
      </w:r>
    </w:p>
    <w:p w:rsidR="00130254" w:rsidRPr="002C7272" w:rsidRDefault="00130254" w:rsidP="00130254">
      <w:pPr>
        <w:spacing w:after="0" w:line="360" w:lineRule="auto"/>
        <w:ind w:firstLine="567"/>
        <w:contextualSpacing/>
        <w:jc w:val="both"/>
        <w:rPr>
          <w:rFonts w:ascii="Times New Roman" w:hAnsi="Times New Roman" w:cs="Times New Roman"/>
          <w:sz w:val="28"/>
          <w:szCs w:val="28"/>
        </w:rPr>
      </w:pPr>
      <w:r w:rsidRPr="002C7272">
        <w:rPr>
          <w:rFonts w:ascii="Times New Roman" w:hAnsi="Times New Roman" w:cs="Times New Roman"/>
          <w:sz w:val="28"/>
          <w:szCs w:val="28"/>
        </w:rPr>
        <w:t>Тесные положительные связи обнаружены между показателями актуальной тревоги и коммуникативным эффектом. Этот результат является вполне очевидным, поскольку общение родителей детей с ОВЗ с окружающими людьми воспринимается ими как угроза своей самоценности. Не исключено также, что напряженность и тревогу человека можно диагностировать по темпу и эмоциональной окраске речи, в целом по особенно</w:t>
      </w:r>
      <w:r w:rsidR="00FF1241">
        <w:rPr>
          <w:rFonts w:ascii="Times New Roman" w:hAnsi="Times New Roman" w:cs="Times New Roman"/>
          <w:sz w:val="28"/>
          <w:szCs w:val="28"/>
        </w:rPr>
        <w:t>стям коммуникативного поведения.</w:t>
      </w:r>
    </w:p>
    <w:p w:rsidR="00130254" w:rsidRPr="0060390B" w:rsidRDefault="0060390B" w:rsidP="0060390B">
      <w:pPr>
        <w:pStyle w:val="2"/>
        <w:spacing w:before="0" w:line="360" w:lineRule="auto"/>
        <w:rPr>
          <w:rFonts w:ascii="Times New Roman" w:hAnsi="Times New Roman" w:cs="Times New Roman"/>
          <w:color w:val="auto"/>
          <w:sz w:val="28"/>
          <w:szCs w:val="28"/>
        </w:rPr>
      </w:pPr>
      <w:bookmarkStart w:id="28" w:name="_Toc420887059"/>
      <w:bookmarkStart w:id="29" w:name="_Toc483250709"/>
      <w:r w:rsidRPr="0060390B">
        <w:rPr>
          <w:rFonts w:ascii="Times New Roman" w:hAnsi="Times New Roman" w:cs="Times New Roman"/>
          <w:color w:val="auto"/>
          <w:sz w:val="28"/>
          <w:szCs w:val="28"/>
        </w:rPr>
        <w:t>3</w:t>
      </w:r>
      <w:r w:rsidR="005B79A8">
        <w:rPr>
          <w:rFonts w:ascii="Times New Roman" w:hAnsi="Times New Roman" w:cs="Times New Roman"/>
          <w:color w:val="auto"/>
          <w:sz w:val="28"/>
          <w:szCs w:val="28"/>
        </w:rPr>
        <w:t>.1</w:t>
      </w:r>
      <w:r w:rsidR="00130254" w:rsidRPr="0060390B">
        <w:rPr>
          <w:rFonts w:ascii="Times New Roman" w:hAnsi="Times New Roman" w:cs="Times New Roman"/>
          <w:color w:val="auto"/>
          <w:sz w:val="28"/>
          <w:szCs w:val="28"/>
        </w:rPr>
        <w:t>.3 Результаты исследования взаимосвязи оценки эффективности иппотерапевтических занятий иппотерапевтами и родителями</w:t>
      </w:r>
      <w:bookmarkEnd w:id="28"/>
      <w:bookmarkEnd w:id="29"/>
    </w:p>
    <w:p w:rsidR="00130254" w:rsidRPr="002C7272" w:rsidRDefault="00130254" w:rsidP="00130254">
      <w:pPr>
        <w:tabs>
          <w:tab w:val="left" w:pos="8789"/>
        </w:tabs>
        <w:spacing w:after="0" w:line="360" w:lineRule="auto"/>
        <w:ind w:firstLine="567"/>
        <w:contextualSpacing/>
        <w:jc w:val="both"/>
        <w:rPr>
          <w:rFonts w:ascii="Times New Roman" w:hAnsi="Times New Roman" w:cs="Times New Roman"/>
          <w:sz w:val="28"/>
          <w:szCs w:val="28"/>
        </w:rPr>
      </w:pPr>
      <w:r w:rsidRPr="002C7272">
        <w:rPr>
          <w:rFonts w:ascii="Times New Roman" w:hAnsi="Times New Roman" w:cs="Times New Roman"/>
          <w:sz w:val="28"/>
          <w:szCs w:val="28"/>
        </w:rPr>
        <w:t>Изучение психологической эффективности иппотерапевтических занятий натолкнул</w:t>
      </w:r>
      <w:r w:rsidR="00F2026A">
        <w:rPr>
          <w:rFonts w:ascii="Times New Roman" w:hAnsi="Times New Roman" w:cs="Times New Roman"/>
          <w:sz w:val="28"/>
          <w:szCs w:val="28"/>
        </w:rPr>
        <w:t>о</w:t>
      </w:r>
      <w:r w:rsidRPr="002C7272">
        <w:rPr>
          <w:rFonts w:ascii="Times New Roman" w:hAnsi="Times New Roman" w:cs="Times New Roman"/>
          <w:sz w:val="28"/>
          <w:szCs w:val="28"/>
        </w:rPr>
        <w:t xml:space="preserve"> нас на мысль о том, что данные эффекты могут быть следствием </w:t>
      </w:r>
      <w:proofErr w:type="spellStart"/>
      <w:r w:rsidRPr="002C7272">
        <w:rPr>
          <w:rFonts w:ascii="Times New Roman" w:hAnsi="Times New Roman" w:cs="Times New Roman"/>
          <w:sz w:val="28"/>
          <w:szCs w:val="28"/>
        </w:rPr>
        <w:t>психо</w:t>
      </w:r>
      <w:proofErr w:type="spellEnd"/>
      <w:r w:rsidRPr="002C7272">
        <w:rPr>
          <w:rFonts w:ascii="Times New Roman" w:hAnsi="Times New Roman" w:cs="Times New Roman"/>
          <w:sz w:val="28"/>
          <w:szCs w:val="28"/>
        </w:rPr>
        <w:t xml:space="preserve">–коррекционного воздействия иппотерапии на детей с ограниченными </w:t>
      </w:r>
      <w:r w:rsidRPr="002C7272">
        <w:rPr>
          <w:rFonts w:ascii="Times New Roman" w:hAnsi="Times New Roman" w:cs="Times New Roman"/>
          <w:sz w:val="28"/>
          <w:szCs w:val="28"/>
        </w:rPr>
        <w:lastRenderedPageBreak/>
        <w:t xml:space="preserve">возможностями здоровья. Наблюдаемое воздействие проявляется в изменении соматического состояния и в поведении детей с ОВЗ. Результат иппотерапевтической помощи можно проследить путем наблюдения и методического изучения различий в поведении ребенка как в домашней обстановке, так и на иппотерапевтических занятиях. Участникам исследования предлагалось заполнить, специально разработанную нами, карту наблюдения, содержание которой представлено в приложении. </w:t>
      </w:r>
    </w:p>
    <w:p w:rsidR="00607239" w:rsidRDefault="00130254" w:rsidP="000134A9">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Результаты корреляционного анализа проявлений психологических эффектов иппотерапии иппотерапевтов и родителей представлены на следующих иллюстрациях.</w:t>
      </w:r>
    </w:p>
    <w:p w:rsidR="00607239" w:rsidRDefault="00607239" w:rsidP="00130254">
      <w:pPr>
        <w:spacing w:after="0" w:line="360" w:lineRule="auto"/>
        <w:ind w:firstLine="709"/>
        <w:contextualSpacing/>
        <w:jc w:val="both"/>
        <w:rPr>
          <w:rFonts w:ascii="Times New Roman" w:hAnsi="Times New Roman" w:cs="Times New Roman"/>
          <w:sz w:val="28"/>
          <w:szCs w:val="28"/>
        </w:rPr>
      </w:pPr>
    </w:p>
    <w:p w:rsidR="00607239" w:rsidRDefault="00607239" w:rsidP="001302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41344" behindDoc="1" locked="0" layoutInCell="1" allowOverlap="1">
            <wp:simplePos x="0" y="0"/>
            <wp:positionH relativeFrom="margin">
              <wp:align>left</wp:align>
            </wp:positionH>
            <wp:positionV relativeFrom="paragraph">
              <wp:posOffset>-150495</wp:posOffset>
            </wp:positionV>
            <wp:extent cx="5395595" cy="1983105"/>
            <wp:effectExtent l="19050" t="0" r="0" b="0"/>
            <wp:wrapTight wrapText="bothSides">
              <wp:wrapPolygon edited="0">
                <wp:start x="-76" y="0"/>
                <wp:lineTo x="-76" y="21372"/>
                <wp:lineTo x="21582" y="21372"/>
                <wp:lineTo x="21582" y="0"/>
                <wp:lineTo x="-76" y="0"/>
              </wp:wrapPolygon>
            </wp:wrapTight>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5395595" cy="1983105"/>
                    </a:xfrm>
                    <a:prstGeom prst="rect">
                      <a:avLst/>
                    </a:prstGeom>
                    <a:noFill/>
                  </pic:spPr>
                </pic:pic>
              </a:graphicData>
            </a:graphic>
          </wp:anchor>
        </w:drawing>
      </w:r>
    </w:p>
    <w:p w:rsidR="00607239" w:rsidRDefault="00607239" w:rsidP="00130254">
      <w:pPr>
        <w:spacing w:after="0" w:line="360" w:lineRule="auto"/>
        <w:ind w:firstLine="709"/>
        <w:contextualSpacing/>
        <w:jc w:val="both"/>
        <w:rPr>
          <w:rFonts w:ascii="Times New Roman" w:hAnsi="Times New Roman" w:cs="Times New Roman"/>
          <w:sz w:val="28"/>
          <w:szCs w:val="28"/>
        </w:rPr>
      </w:pPr>
    </w:p>
    <w:p w:rsidR="00607239" w:rsidRPr="002C7272" w:rsidRDefault="00607239" w:rsidP="00130254">
      <w:pPr>
        <w:spacing w:after="0" w:line="360" w:lineRule="auto"/>
        <w:ind w:firstLine="709"/>
        <w:contextualSpacing/>
        <w:jc w:val="both"/>
        <w:rPr>
          <w:rFonts w:ascii="Times New Roman" w:hAnsi="Times New Roman" w:cs="Times New Roman"/>
          <w:sz w:val="28"/>
          <w:szCs w:val="28"/>
        </w:rPr>
      </w:pPr>
    </w:p>
    <w:p w:rsidR="00130254" w:rsidRPr="002C7272" w:rsidRDefault="00130254" w:rsidP="00130254">
      <w:pPr>
        <w:spacing w:after="0" w:line="360" w:lineRule="auto"/>
        <w:ind w:firstLine="709"/>
        <w:contextualSpacing/>
        <w:jc w:val="both"/>
        <w:rPr>
          <w:rFonts w:ascii="Times New Roman" w:hAnsi="Times New Roman" w:cs="Times New Roman"/>
          <w:sz w:val="28"/>
          <w:szCs w:val="28"/>
        </w:rPr>
      </w:pPr>
    </w:p>
    <w:p w:rsidR="00607239" w:rsidRDefault="00607239" w:rsidP="00130254">
      <w:pPr>
        <w:spacing w:after="0" w:line="360" w:lineRule="auto"/>
        <w:ind w:firstLine="709"/>
        <w:contextualSpacing/>
        <w:jc w:val="both"/>
        <w:rPr>
          <w:rFonts w:ascii="Times New Roman" w:hAnsi="Times New Roman" w:cs="Times New Roman"/>
          <w:i/>
          <w:sz w:val="20"/>
          <w:szCs w:val="20"/>
        </w:rPr>
      </w:pPr>
    </w:p>
    <w:p w:rsidR="00607239" w:rsidRDefault="00607239" w:rsidP="00130254">
      <w:pPr>
        <w:spacing w:after="0" w:line="360" w:lineRule="auto"/>
        <w:ind w:firstLine="709"/>
        <w:contextualSpacing/>
        <w:jc w:val="both"/>
        <w:rPr>
          <w:rFonts w:ascii="Times New Roman" w:hAnsi="Times New Roman" w:cs="Times New Roman"/>
          <w:i/>
          <w:sz w:val="20"/>
          <w:szCs w:val="20"/>
        </w:rPr>
      </w:pPr>
    </w:p>
    <w:p w:rsidR="00607239" w:rsidRDefault="00607239" w:rsidP="00130254">
      <w:pPr>
        <w:spacing w:after="0" w:line="360" w:lineRule="auto"/>
        <w:ind w:firstLine="709"/>
        <w:contextualSpacing/>
        <w:jc w:val="both"/>
        <w:rPr>
          <w:rFonts w:ascii="Times New Roman" w:hAnsi="Times New Roman" w:cs="Times New Roman"/>
          <w:i/>
          <w:sz w:val="20"/>
          <w:szCs w:val="20"/>
        </w:rPr>
      </w:pPr>
    </w:p>
    <w:p w:rsidR="00607239" w:rsidRDefault="00607239" w:rsidP="00130254">
      <w:pPr>
        <w:spacing w:after="0" w:line="360" w:lineRule="auto"/>
        <w:ind w:firstLine="709"/>
        <w:contextualSpacing/>
        <w:jc w:val="both"/>
        <w:rPr>
          <w:rFonts w:ascii="Times New Roman" w:hAnsi="Times New Roman" w:cs="Times New Roman"/>
          <w:i/>
          <w:sz w:val="20"/>
          <w:szCs w:val="20"/>
        </w:rPr>
      </w:pPr>
    </w:p>
    <w:p w:rsidR="00130254" w:rsidRPr="002C7272" w:rsidRDefault="00130254" w:rsidP="00130254">
      <w:pPr>
        <w:spacing w:after="0" w:line="360" w:lineRule="auto"/>
        <w:ind w:firstLine="709"/>
        <w:contextualSpacing/>
        <w:jc w:val="both"/>
        <w:rPr>
          <w:rFonts w:ascii="Times New Roman" w:hAnsi="Times New Roman" w:cs="Times New Roman"/>
          <w:i/>
          <w:sz w:val="20"/>
          <w:szCs w:val="20"/>
        </w:rPr>
      </w:pPr>
      <w:r w:rsidRPr="002C7272">
        <w:rPr>
          <w:rFonts w:ascii="Times New Roman" w:hAnsi="Times New Roman" w:cs="Times New Roman"/>
          <w:i/>
          <w:sz w:val="20"/>
          <w:szCs w:val="20"/>
        </w:rPr>
        <w:t>Обозначение (1) – взгляд родителей, (2) – взгляд иппотерапевтов</w:t>
      </w:r>
    </w:p>
    <w:p w:rsidR="00130254" w:rsidRPr="002C7272" w:rsidRDefault="005B79A8" w:rsidP="0013025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Рис.</w:t>
      </w:r>
      <w:r w:rsidR="00085886">
        <w:rPr>
          <w:rFonts w:ascii="Times New Roman" w:hAnsi="Times New Roman" w:cs="Times New Roman"/>
          <w:sz w:val="24"/>
          <w:szCs w:val="24"/>
        </w:rPr>
        <w:t>10</w:t>
      </w:r>
      <w:r w:rsidR="00EF0711">
        <w:rPr>
          <w:rFonts w:ascii="Times New Roman" w:hAnsi="Times New Roman" w:cs="Times New Roman"/>
          <w:sz w:val="24"/>
          <w:szCs w:val="24"/>
        </w:rPr>
        <w:t xml:space="preserve"> </w:t>
      </w:r>
      <w:r w:rsidR="000134A9">
        <w:rPr>
          <w:rFonts w:ascii="Times New Roman" w:hAnsi="Times New Roman" w:cs="Times New Roman"/>
          <w:sz w:val="24"/>
          <w:szCs w:val="24"/>
        </w:rPr>
        <w:t>Статистически достоверные корреляции</w:t>
      </w:r>
      <w:r w:rsidR="00130254" w:rsidRPr="002C7272">
        <w:rPr>
          <w:rFonts w:ascii="Times New Roman" w:hAnsi="Times New Roman" w:cs="Times New Roman"/>
          <w:sz w:val="24"/>
          <w:szCs w:val="24"/>
        </w:rPr>
        <w:t xml:space="preserve"> между психологическими эффектами иппотерапевтических занятий, оцениваемые родителями детей с ОВЗ и иппотерапевтами</w:t>
      </w:r>
    </w:p>
    <w:p w:rsidR="00130254" w:rsidRPr="002C7272" w:rsidRDefault="00130254" w:rsidP="00130254">
      <w:pPr>
        <w:spacing w:after="0" w:line="360" w:lineRule="auto"/>
        <w:ind w:firstLine="709"/>
        <w:contextualSpacing/>
        <w:jc w:val="both"/>
        <w:rPr>
          <w:rFonts w:ascii="Times New Roman" w:hAnsi="Times New Roman" w:cs="Times New Roman"/>
          <w:sz w:val="24"/>
          <w:szCs w:val="24"/>
        </w:rPr>
      </w:pPr>
    </w:p>
    <w:p w:rsidR="00130254" w:rsidRPr="002C7272" w:rsidRDefault="000134A9" w:rsidP="001302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085886">
        <w:rPr>
          <w:rFonts w:ascii="Times New Roman" w:hAnsi="Times New Roman" w:cs="Times New Roman"/>
          <w:sz w:val="28"/>
          <w:szCs w:val="28"/>
        </w:rPr>
        <w:t>10</w:t>
      </w:r>
      <w:r w:rsidR="00130254" w:rsidRPr="002C7272">
        <w:rPr>
          <w:rFonts w:ascii="Times New Roman" w:hAnsi="Times New Roman" w:cs="Times New Roman"/>
          <w:sz w:val="28"/>
          <w:szCs w:val="28"/>
        </w:rPr>
        <w:t xml:space="preserve"> представлены корреляции между оценками психологических эффектов иппоте</w:t>
      </w:r>
      <w:r>
        <w:rPr>
          <w:rFonts w:ascii="Times New Roman" w:hAnsi="Times New Roman" w:cs="Times New Roman"/>
          <w:sz w:val="28"/>
          <w:szCs w:val="28"/>
        </w:rPr>
        <w:t>рапевтических занятий родителей</w:t>
      </w:r>
      <w:r w:rsidR="00130254" w:rsidRPr="002C7272">
        <w:rPr>
          <w:rFonts w:ascii="Times New Roman" w:hAnsi="Times New Roman" w:cs="Times New Roman"/>
          <w:sz w:val="28"/>
          <w:szCs w:val="28"/>
        </w:rPr>
        <w:t xml:space="preserve"> </w:t>
      </w:r>
      <w:r>
        <w:rPr>
          <w:rFonts w:ascii="Times New Roman" w:hAnsi="Times New Roman" w:cs="Times New Roman"/>
          <w:sz w:val="28"/>
          <w:szCs w:val="28"/>
        </w:rPr>
        <w:t>и</w:t>
      </w:r>
      <w:r w:rsidR="00130254" w:rsidRPr="002C7272">
        <w:rPr>
          <w:rFonts w:ascii="Times New Roman" w:hAnsi="Times New Roman" w:cs="Times New Roman"/>
          <w:sz w:val="28"/>
          <w:szCs w:val="28"/>
        </w:rPr>
        <w:t xml:space="preserve"> оценками этих эффектов иппотерапевтами. Наблюдается положительная связь между эмоциональными проявлениями ребенка с точки зрения родителей и регуляторным эффектом со стороны иппотерапевта. Это может говорить о том, что, чем чаще проявляются положительные эмоции у ребенка с точки зрения родителей, тем лучше и продуктивнее действует регуляторный эффект, </w:t>
      </w:r>
      <w:r w:rsidR="00130254" w:rsidRPr="002C7272">
        <w:rPr>
          <w:rFonts w:ascii="Times New Roman" w:hAnsi="Times New Roman" w:cs="Times New Roman"/>
          <w:sz w:val="28"/>
          <w:szCs w:val="28"/>
        </w:rPr>
        <w:lastRenderedPageBreak/>
        <w:t xml:space="preserve">выражающийся в уровне внимательности и усидчивости ребенка на протяжении всего занятия. </w:t>
      </w:r>
    </w:p>
    <w:p w:rsidR="00130254" w:rsidRPr="002C7272" w:rsidRDefault="00130254" w:rsidP="00130254">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Также наблюдается тесная связь между оценкой мотивационного эффекта родителями и оценкой энергетического эффекта иппотерапевтами. Это означает, что чем выше мотивация и интерес ребенка с ОВЗ к иппотерапевтическим занятиям, тем отчетливее проявляется уровень энергетического эффекта, наблюдаемый, как готовность к занятию, желание и интерес.</w:t>
      </w:r>
    </w:p>
    <w:p w:rsidR="00130254" w:rsidRPr="002C7272" w:rsidRDefault="00130254" w:rsidP="00130254">
      <w:pPr>
        <w:spacing w:after="0" w:line="360" w:lineRule="auto"/>
        <w:ind w:firstLine="709"/>
        <w:contextualSpacing/>
        <w:jc w:val="both"/>
        <w:rPr>
          <w:rFonts w:ascii="Times New Roman" w:hAnsi="Times New Roman" w:cs="Times New Roman"/>
          <w:sz w:val="28"/>
          <w:szCs w:val="28"/>
        </w:rPr>
      </w:pPr>
      <w:r w:rsidRPr="002C7272">
        <w:rPr>
          <w:rFonts w:ascii="Times New Roman" w:hAnsi="Times New Roman" w:cs="Times New Roman"/>
          <w:sz w:val="28"/>
          <w:szCs w:val="28"/>
        </w:rPr>
        <w:t xml:space="preserve">Проявления мотивационной сферы, </w:t>
      </w:r>
      <w:r w:rsidR="005B79A8">
        <w:rPr>
          <w:rFonts w:ascii="Times New Roman" w:hAnsi="Times New Roman" w:cs="Times New Roman"/>
          <w:sz w:val="28"/>
          <w:szCs w:val="28"/>
        </w:rPr>
        <w:t>как было показано выше (рис.</w:t>
      </w:r>
      <w:r w:rsidRPr="002C7272">
        <w:rPr>
          <w:rFonts w:ascii="Times New Roman" w:hAnsi="Times New Roman" w:cs="Times New Roman"/>
          <w:sz w:val="28"/>
          <w:szCs w:val="28"/>
        </w:rPr>
        <w:t xml:space="preserve">1), с точки зрения  иппотерапевтов значительно превышает оценку этого эффекта родителями. Не смотря на это, родители склонны обращать внимание на заинтересованность ребенка к занятиям с лошадью. Родители зачастую, стараются вызвать интерес у ребенка к иппотерапевтическим занятиям. Следовательно, высокий уровень мотивации ребенка отражается на качестве занятия с иппотерапевтом, путем его наблюдения. Поэтому, чем выше проявление интереса и желания выполнять упражнения, предлагаемые иппотерапевтом, тем большую энергичность проявляет ребенок с ОВЗ на иппотерапевтических занятиях, которую оценивает инструктор. В связи с этим взаимодействием можно сделать предположение о том, что такое тесное взаимодействие родителей и иппотерапевтов создает основу для наиболее лучших результатов иппотерапевтических занятий для детей с ОВЗ, как лечебных, так и психологических. </w:t>
      </w:r>
    </w:p>
    <w:p w:rsidR="00130254" w:rsidRPr="002C7272" w:rsidRDefault="00130254" w:rsidP="005B79A8">
      <w:pPr>
        <w:spacing w:after="0" w:line="360" w:lineRule="auto"/>
        <w:contextualSpacing/>
        <w:jc w:val="both"/>
        <w:rPr>
          <w:rFonts w:ascii="Times New Roman" w:hAnsi="Times New Roman" w:cs="Times New Roman"/>
          <w:sz w:val="28"/>
          <w:szCs w:val="28"/>
        </w:rPr>
      </w:pPr>
      <w:r w:rsidRPr="002C7272">
        <w:rPr>
          <w:rFonts w:ascii="Times New Roman" w:hAnsi="Times New Roman" w:cs="Times New Roman"/>
          <w:noProof/>
          <w:lang w:eastAsia="ru-RU"/>
        </w:rPr>
        <w:drawing>
          <wp:anchor distT="0" distB="0" distL="114300" distR="114300" simplePos="0" relativeHeight="251642368" behindDoc="1" locked="0" layoutInCell="1" allowOverlap="1">
            <wp:simplePos x="0" y="0"/>
            <wp:positionH relativeFrom="margin">
              <wp:posOffset>-299085</wp:posOffset>
            </wp:positionH>
            <wp:positionV relativeFrom="paragraph">
              <wp:posOffset>276860</wp:posOffset>
            </wp:positionV>
            <wp:extent cx="6429375" cy="1038225"/>
            <wp:effectExtent l="19050" t="0" r="9525" b="0"/>
            <wp:wrapTight wrapText="bothSides">
              <wp:wrapPolygon edited="0">
                <wp:start x="-64" y="0"/>
                <wp:lineTo x="-64" y="21402"/>
                <wp:lineTo x="21632" y="21402"/>
                <wp:lineTo x="21632" y="0"/>
                <wp:lineTo x="-64" y="0"/>
              </wp:wrapPolygon>
            </wp:wrapTight>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b="47847"/>
                    <a:stretch>
                      <a:fillRect/>
                    </a:stretch>
                  </pic:blipFill>
                  <pic:spPr bwMode="auto">
                    <a:xfrm>
                      <a:off x="0" y="0"/>
                      <a:ext cx="6429375" cy="1038225"/>
                    </a:xfrm>
                    <a:prstGeom prst="rect">
                      <a:avLst/>
                    </a:prstGeom>
                    <a:noFill/>
                  </pic:spPr>
                </pic:pic>
              </a:graphicData>
            </a:graphic>
          </wp:anchor>
        </w:drawing>
      </w:r>
    </w:p>
    <w:p w:rsidR="00130254" w:rsidRPr="002C7272" w:rsidRDefault="00130254" w:rsidP="00130254">
      <w:pPr>
        <w:spacing w:after="0" w:line="360" w:lineRule="auto"/>
        <w:ind w:firstLine="709"/>
        <w:contextualSpacing/>
        <w:jc w:val="both"/>
        <w:rPr>
          <w:rFonts w:ascii="Times New Roman" w:hAnsi="Times New Roman" w:cs="Times New Roman"/>
          <w:i/>
          <w:sz w:val="20"/>
          <w:szCs w:val="20"/>
        </w:rPr>
      </w:pPr>
      <w:r w:rsidRPr="002C7272">
        <w:rPr>
          <w:rFonts w:ascii="Times New Roman" w:hAnsi="Times New Roman" w:cs="Times New Roman"/>
          <w:i/>
          <w:sz w:val="20"/>
          <w:szCs w:val="20"/>
        </w:rPr>
        <w:t>Обозначения: (1) – оценка родителями, (2) – оценка иппотерапевтами</w:t>
      </w:r>
    </w:p>
    <w:p w:rsidR="00130254" w:rsidRPr="002C7272" w:rsidRDefault="005B79A8" w:rsidP="00130254">
      <w:pPr>
        <w:spacing w:after="0" w:line="360" w:lineRule="auto"/>
        <w:ind w:firstLine="709"/>
        <w:contextualSpacing/>
        <w:jc w:val="both"/>
        <w:rPr>
          <w:rFonts w:ascii="Times New Roman" w:hAnsi="Times New Roman" w:cs="Times New Roman"/>
          <w:i/>
          <w:sz w:val="20"/>
          <w:szCs w:val="20"/>
        </w:rPr>
      </w:pPr>
      <w:r>
        <w:rPr>
          <w:rFonts w:ascii="Times New Roman" w:hAnsi="Times New Roman" w:cs="Times New Roman"/>
          <w:sz w:val="24"/>
          <w:szCs w:val="24"/>
        </w:rPr>
        <w:t xml:space="preserve">Рис. </w:t>
      </w:r>
      <w:r w:rsidR="00085886">
        <w:rPr>
          <w:rFonts w:ascii="Times New Roman" w:hAnsi="Times New Roman" w:cs="Times New Roman"/>
          <w:sz w:val="24"/>
          <w:szCs w:val="24"/>
        </w:rPr>
        <w:t>11</w:t>
      </w:r>
      <w:r w:rsidR="00130254" w:rsidRPr="002C7272">
        <w:rPr>
          <w:rFonts w:ascii="Times New Roman" w:hAnsi="Times New Roman" w:cs="Times New Roman"/>
          <w:sz w:val="24"/>
          <w:szCs w:val="24"/>
        </w:rPr>
        <w:t xml:space="preserve"> Статистически достоверные связи между оценками представленных психологических эффектов родителями и иппотерапевтами</w:t>
      </w:r>
    </w:p>
    <w:p w:rsidR="00607239" w:rsidRPr="000134A9" w:rsidRDefault="00085886" w:rsidP="000134A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рисунке № 11</w:t>
      </w:r>
      <w:r w:rsidR="00130254" w:rsidRPr="002C7272">
        <w:rPr>
          <w:rFonts w:ascii="Times New Roman" w:hAnsi="Times New Roman" w:cs="Times New Roman"/>
          <w:sz w:val="28"/>
          <w:szCs w:val="28"/>
        </w:rPr>
        <w:t xml:space="preserve"> показаны отрицательные корреляции между взглядами иппотерапевтов и родителей по показателям  коммуникативного, соматического и энергетического эффектов. Наблюдаемая отрицательная корреляция между родительской оценки проявлений коммуникативного эффекта и оценки иппотерапевтами соматического эффекта говорит о том, что чем больше ребенок общается с иппотерапевтом и другими участниками иппотерапевтического процесса (проявления коммуникативного эффекта), тем  меньше становится уровень соматического эффекта, проявляющийся в телесной и головной боли, тремора конечностей. </w:t>
      </w:r>
    </w:p>
    <w:p w:rsidR="00607239" w:rsidRDefault="00607239" w:rsidP="00607239">
      <w:pPr>
        <w:spacing w:after="0" w:line="360" w:lineRule="auto"/>
        <w:ind w:firstLine="709"/>
        <w:contextualSpacing/>
        <w:jc w:val="both"/>
        <w:rPr>
          <w:rFonts w:ascii="Times New Roman" w:hAnsi="Times New Roman" w:cs="Times New Roman"/>
          <w:i/>
          <w:sz w:val="20"/>
          <w:szCs w:val="20"/>
        </w:rPr>
      </w:pPr>
    </w:p>
    <w:p w:rsidR="00607239" w:rsidRDefault="00607239" w:rsidP="00607239">
      <w:pPr>
        <w:spacing w:after="0" w:line="360" w:lineRule="auto"/>
        <w:ind w:firstLine="709"/>
        <w:contextualSpacing/>
        <w:jc w:val="both"/>
        <w:rPr>
          <w:rFonts w:ascii="Times New Roman" w:hAnsi="Times New Roman" w:cs="Times New Roman"/>
          <w:i/>
          <w:sz w:val="20"/>
          <w:szCs w:val="20"/>
        </w:rPr>
      </w:pPr>
      <w:r w:rsidRPr="002C7272">
        <w:rPr>
          <w:rFonts w:ascii="Times New Roman" w:hAnsi="Times New Roman" w:cs="Times New Roman"/>
          <w:noProof/>
          <w:sz w:val="28"/>
          <w:szCs w:val="28"/>
          <w:lang w:eastAsia="ru-RU"/>
        </w:rPr>
        <w:drawing>
          <wp:inline distT="0" distB="0" distL="0" distR="0">
            <wp:extent cx="5307965" cy="831215"/>
            <wp:effectExtent l="19050" t="0" r="6985"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srcRect/>
                    <a:stretch>
                      <a:fillRect/>
                    </a:stretch>
                  </pic:blipFill>
                  <pic:spPr bwMode="auto">
                    <a:xfrm>
                      <a:off x="0" y="0"/>
                      <a:ext cx="5307965" cy="831215"/>
                    </a:xfrm>
                    <a:prstGeom prst="rect">
                      <a:avLst/>
                    </a:prstGeom>
                    <a:noFill/>
                    <a:ln w="9525">
                      <a:noFill/>
                      <a:miter lim="800000"/>
                      <a:headEnd/>
                      <a:tailEnd/>
                    </a:ln>
                  </pic:spPr>
                </pic:pic>
              </a:graphicData>
            </a:graphic>
          </wp:inline>
        </w:drawing>
      </w:r>
    </w:p>
    <w:p w:rsidR="00607239" w:rsidRDefault="00607239" w:rsidP="00607239">
      <w:pPr>
        <w:spacing w:after="0" w:line="360" w:lineRule="auto"/>
        <w:ind w:firstLine="709"/>
        <w:contextualSpacing/>
        <w:jc w:val="both"/>
        <w:rPr>
          <w:rFonts w:ascii="Times New Roman" w:hAnsi="Times New Roman" w:cs="Times New Roman"/>
          <w:i/>
          <w:sz w:val="20"/>
          <w:szCs w:val="20"/>
        </w:rPr>
      </w:pPr>
    </w:p>
    <w:p w:rsidR="00607239" w:rsidRPr="00607239" w:rsidRDefault="00130254" w:rsidP="00607239">
      <w:pPr>
        <w:spacing w:after="0" w:line="360" w:lineRule="auto"/>
        <w:ind w:firstLine="709"/>
        <w:contextualSpacing/>
        <w:jc w:val="both"/>
        <w:rPr>
          <w:rFonts w:ascii="Times New Roman" w:hAnsi="Times New Roman" w:cs="Times New Roman"/>
          <w:i/>
          <w:sz w:val="20"/>
          <w:szCs w:val="20"/>
        </w:rPr>
      </w:pPr>
      <w:r w:rsidRPr="002C7272">
        <w:rPr>
          <w:rFonts w:ascii="Times New Roman" w:hAnsi="Times New Roman" w:cs="Times New Roman"/>
          <w:i/>
          <w:sz w:val="20"/>
          <w:szCs w:val="20"/>
        </w:rPr>
        <w:t>Обозначения: (1) – оценка родителей, (2) – оценка иппотерапевтов</w:t>
      </w:r>
    </w:p>
    <w:p w:rsidR="00130254" w:rsidRPr="002C7272" w:rsidRDefault="005B79A8" w:rsidP="0013025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Рис. </w:t>
      </w:r>
      <w:r w:rsidR="00085886">
        <w:rPr>
          <w:rFonts w:ascii="Times New Roman" w:hAnsi="Times New Roman" w:cs="Times New Roman"/>
          <w:sz w:val="24"/>
          <w:szCs w:val="24"/>
        </w:rPr>
        <w:t>12</w:t>
      </w:r>
      <w:r w:rsidR="00130254" w:rsidRPr="002C7272">
        <w:rPr>
          <w:rFonts w:ascii="Times New Roman" w:hAnsi="Times New Roman" w:cs="Times New Roman"/>
          <w:sz w:val="24"/>
          <w:szCs w:val="24"/>
        </w:rPr>
        <w:t xml:space="preserve"> Статистически достоверная связь между оценками представленных психологических эффектов иппотерапевтических занятий с точки зрения родителей и иппотерапевтов</w:t>
      </w:r>
    </w:p>
    <w:p w:rsidR="00130254" w:rsidRPr="002C7272" w:rsidRDefault="000134A9" w:rsidP="001302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рисунке</w:t>
      </w:r>
      <w:r w:rsidR="00085886">
        <w:rPr>
          <w:rFonts w:ascii="Times New Roman" w:hAnsi="Times New Roman" w:cs="Times New Roman"/>
          <w:sz w:val="28"/>
          <w:szCs w:val="28"/>
        </w:rPr>
        <w:t xml:space="preserve"> 12</w:t>
      </w:r>
      <w:r w:rsidR="00130254" w:rsidRPr="002C7272">
        <w:rPr>
          <w:rFonts w:ascii="Times New Roman" w:hAnsi="Times New Roman" w:cs="Times New Roman"/>
          <w:sz w:val="28"/>
          <w:szCs w:val="28"/>
        </w:rPr>
        <w:t xml:space="preserve"> показана отрицательная корреляция между проявлениями соматического эффекта с точки зрения родителя и проявлениями мотивационного эффекта с точки зрения иппотерапевта. Данная корреляция показывает, что оценка родителями соматического состояния ребенка находится в обратной зависимости от степени его желания и заинтересованности в процессе занятия на лошади, наблюдаемого иппотерапевтом. Следовательно, чем меньше возникают соматические проявления у ребенка, тем выше его интерес к иппотерапевтическим занятиям, что приводит к более высокому результату о занятий на лошади в целом.</w:t>
      </w:r>
    </w:p>
    <w:p w:rsidR="00130254" w:rsidRDefault="00130254" w:rsidP="00130254">
      <w:pPr>
        <w:spacing w:after="0" w:line="360" w:lineRule="auto"/>
        <w:ind w:firstLine="709"/>
        <w:contextualSpacing/>
        <w:jc w:val="both"/>
        <w:rPr>
          <w:rFonts w:ascii="Times New Roman" w:hAnsi="Times New Roman" w:cs="Times New Roman"/>
          <w:sz w:val="28"/>
          <w:szCs w:val="28"/>
        </w:rPr>
      </w:pPr>
    </w:p>
    <w:p w:rsidR="00130254" w:rsidRPr="002C7272" w:rsidRDefault="00130254" w:rsidP="00130254">
      <w:pPr>
        <w:spacing w:after="0" w:line="360" w:lineRule="auto"/>
        <w:contextualSpacing/>
        <w:jc w:val="both"/>
        <w:rPr>
          <w:rFonts w:ascii="Times New Roman" w:hAnsi="Times New Roman" w:cs="Times New Roman"/>
          <w:b/>
          <w:sz w:val="28"/>
          <w:szCs w:val="28"/>
        </w:rPr>
      </w:pPr>
      <w:r w:rsidRPr="002C7272">
        <w:rPr>
          <w:rFonts w:ascii="Times New Roman" w:hAnsi="Times New Roman" w:cs="Times New Roman"/>
          <w:b/>
          <w:sz w:val="28"/>
          <w:szCs w:val="28"/>
        </w:rPr>
        <w:lastRenderedPageBreak/>
        <w:t>3.2 Результаты исследования психологической эффективности иппотерапии в формировании адаптационного потенциала детей с ограниченными возможностями здоровья</w:t>
      </w:r>
    </w:p>
    <w:p w:rsidR="0033125C" w:rsidRDefault="00130254" w:rsidP="00EF0711">
      <w:pPr>
        <w:spacing w:after="0" w:line="360" w:lineRule="auto"/>
        <w:ind w:firstLine="708"/>
        <w:contextualSpacing/>
        <w:jc w:val="both"/>
        <w:rPr>
          <w:rFonts w:ascii="Times New Roman" w:hAnsi="Times New Roman" w:cs="Times New Roman"/>
          <w:sz w:val="28"/>
          <w:szCs w:val="28"/>
          <w:lang w:val="en-US"/>
        </w:rPr>
      </w:pPr>
      <w:r w:rsidRPr="002C7272">
        <w:rPr>
          <w:rFonts w:ascii="Times New Roman" w:hAnsi="Times New Roman" w:cs="Times New Roman"/>
          <w:sz w:val="28"/>
          <w:szCs w:val="28"/>
        </w:rPr>
        <w:t>Исследование</w:t>
      </w:r>
      <w:r w:rsidR="0076782A" w:rsidRPr="0076782A">
        <w:rPr>
          <w:rFonts w:ascii="Times New Roman" w:hAnsi="Times New Roman" w:cs="Times New Roman"/>
          <w:sz w:val="28"/>
          <w:szCs w:val="28"/>
        </w:rPr>
        <w:t xml:space="preserve"> </w:t>
      </w:r>
      <w:r w:rsidR="0076782A">
        <w:rPr>
          <w:rFonts w:ascii="Times New Roman" w:hAnsi="Times New Roman" w:cs="Times New Roman"/>
          <w:sz w:val="28"/>
          <w:szCs w:val="28"/>
        </w:rPr>
        <w:t>предполагало</w:t>
      </w:r>
      <w:r w:rsidR="00F327C9">
        <w:rPr>
          <w:rFonts w:ascii="Times New Roman" w:hAnsi="Times New Roman" w:cs="Times New Roman"/>
          <w:sz w:val="28"/>
          <w:szCs w:val="28"/>
        </w:rPr>
        <w:t xml:space="preserve"> у</w:t>
      </w:r>
      <w:r w:rsidR="00895029" w:rsidRPr="00F327C9">
        <w:rPr>
          <w:rFonts w:ascii="Times New Roman" w:hAnsi="Times New Roman" w:cs="Times New Roman"/>
          <w:sz w:val="28"/>
          <w:szCs w:val="28"/>
        </w:rPr>
        <w:t>становление взаимосвязей между психологическими</w:t>
      </w:r>
      <w:r w:rsidR="00F327C9">
        <w:rPr>
          <w:rFonts w:ascii="Times New Roman" w:hAnsi="Times New Roman" w:cs="Times New Roman"/>
          <w:sz w:val="28"/>
          <w:szCs w:val="28"/>
        </w:rPr>
        <w:t xml:space="preserve"> </w:t>
      </w:r>
      <w:r w:rsidR="00895029" w:rsidRPr="00895029">
        <w:rPr>
          <w:rFonts w:ascii="Times New Roman" w:hAnsi="Times New Roman" w:cs="Times New Roman"/>
          <w:sz w:val="28"/>
          <w:szCs w:val="28"/>
        </w:rPr>
        <w:t>эффектами иппотерапии</w:t>
      </w:r>
      <w:r w:rsidR="00895029">
        <w:rPr>
          <w:rFonts w:ascii="Times New Roman" w:hAnsi="Times New Roman" w:cs="Times New Roman"/>
          <w:sz w:val="28"/>
          <w:szCs w:val="28"/>
        </w:rPr>
        <w:t xml:space="preserve"> и компонентами адаптационного потенциал</w:t>
      </w:r>
      <w:r w:rsidR="00F327C9">
        <w:rPr>
          <w:rFonts w:ascii="Times New Roman" w:hAnsi="Times New Roman" w:cs="Times New Roman"/>
          <w:sz w:val="28"/>
          <w:szCs w:val="28"/>
        </w:rPr>
        <w:t>а детей с ОВЗ.</w:t>
      </w:r>
    </w:p>
    <w:p w:rsidR="00D03981" w:rsidRPr="00D03981" w:rsidRDefault="00D03981" w:rsidP="00EF0711">
      <w:pPr>
        <w:spacing w:after="0" w:line="360" w:lineRule="auto"/>
        <w:ind w:firstLine="708"/>
        <w:contextualSpacing/>
        <w:jc w:val="both"/>
        <w:rPr>
          <w:rFonts w:ascii="Times New Roman" w:hAnsi="Times New Roman" w:cs="Times New Roman"/>
          <w:sz w:val="28"/>
          <w:szCs w:val="28"/>
          <w:lang w:val="en-US"/>
        </w:rPr>
      </w:pPr>
    </w:p>
    <w:p w:rsidR="00EF0711" w:rsidRDefault="00F327C9" w:rsidP="00E5556C">
      <w:pPr>
        <w:pStyle w:val="a3"/>
        <w:numPr>
          <w:ilvl w:val="2"/>
          <w:numId w:val="46"/>
        </w:numPr>
        <w:spacing w:after="0" w:line="360" w:lineRule="auto"/>
        <w:jc w:val="both"/>
        <w:rPr>
          <w:rFonts w:ascii="Times New Roman" w:hAnsi="Times New Roman" w:cs="Times New Roman"/>
          <w:b/>
          <w:sz w:val="28"/>
          <w:szCs w:val="28"/>
        </w:rPr>
      </w:pPr>
      <w:r w:rsidRPr="00F327C9">
        <w:rPr>
          <w:rFonts w:ascii="Times New Roman" w:hAnsi="Times New Roman" w:cs="Times New Roman"/>
          <w:b/>
          <w:sz w:val="28"/>
          <w:szCs w:val="28"/>
        </w:rPr>
        <w:t>Исследование взаимо</w:t>
      </w:r>
      <w:r w:rsidR="00EF0711">
        <w:rPr>
          <w:rFonts w:ascii="Times New Roman" w:hAnsi="Times New Roman" w:cs="Times New Roman"/>
          <w:b/>
          <w:sz w:val="28"/>
          <w:szCs w:val="28"/>
        </w:rPr>
        <w:t>связей психологических эффектов</w:t>
      </w:r>
    </w:p>
    <w:p w:rsidR="00130254" w:rsidRPr="00EF0711" w:rsidRDefault="00F327C9" w:rsidP="00EF0711">
      <w:pPr>
        <w:spacing w:after="0" w:line="360" w:lineRule="auto"/>
        <w:jc w:val="both"/>
        <w:rPr>
          <w:rFonts w:ascii="Times New Roman" w:hAnsi="Times New Roman" w:cs="Times New Roman"/>
          <w:b/>
          <w:sz w:val="28"/>
          <w:szCs w:val="28"/>
        </w:rPr>
      </w:pPr>
      <w:r w:rsidRPr="00EF0711">
        <w:rPr>
          <w:rFonts w:ascii="Times New Roman" w:hAnsi="Times New Roman" w:cs="Times New Roman"/>
          <w:b/>
          <w:sz w:val="28"/>
          <w:szCs w:val="28"/>
        </w:rPr>
        <w:t>иппотерапии и компонентов адаптационного потенциала</w:t>
      </w:r>
    </w:p>
    <w:p w:rsidR="00F327C9" w:rsidRPr="00F327C9" w:rsidRDefault="00F327C9" w:rsidP="00EF0711">
      <w:pPr>
        <w:spacing w:after="0" w:line="360" w:lineRule="auto"/>
        <w:ind w:firstLine="708"/>
        <w:jc w:val="both"/>
        <w:rPr>
          <w:rFonts w:ascii="Times New Roman" w:hAnsi="Times New Roman" w:cs="Times New Roman"/>
          <w:sz w:val="28"/>
          <w:szCs w:val="28"/>
        </w:rPr>
      </w:pPr>
      <w:r w:rsidRPr="00F327C9">
        <w:rPr>
          <w:rFonts w:ascii="Times New Roman" w:hAnsi="Times New Roman" w:cs="Times New Roman"/>
          <w:sz w:val="28"/>
          <w:szCs w:val="28"/>
        </w:rPr>
        <w:t>Выявлен</w:t>
      </w:r>
      <w:r>
        <w:rPr>
          <w:rFonts w:ascii="Times New Roman" w:hAnsi="Times New Roman" w:cs="Times New Roman"/>
          <w:sz w:val="28"/>
          <w:szCs w:val="28"/>
        </w:rPr>
        <w:t>н</w:t>
      </w:r>
      <w:r w:rsidRPr="00F327C9">
        <w:rPr>
          <w:rFonts w:ascii="Times New Roman" w:hAnsi="Times New Roman" w:cs="Times New Roman"/>
          <w:sz w:val="28"/>
          <w:szCs w:val="28"/>
        </w:rPr>
        <w:t>ы</w:t>
      </w:r>
      <w:r>
        <w:rPr>
          <w:rFonts w:ascii="Times New Roman" w:hAnsi="Times New Roman" w:cs="Times New Roman"/>
          <w:sz w:val="28"/>
          <w:szCs w:val="28"/>
        </w:rPr>
        <w:t>е</w:t>
      </w:r>
      <w:r w:rsidRPr="00F327C9">
        <w:rPr>
          <w:rFonts w:ascii="Times New Roman" w:hAnsi="Times New Roman" w:cs="Times New Roman"/>
          <w:sz w:val="28"/>
          <w:szCs w:val="28"/>
        </w:rPr>
        <w:t xml:space="preserve"> статистические взаимосвязи представлены на следующем рисунке:</w:t>
      </w:r>
    </w:p>
    <w:p w:rsidR="00130254" w:rsidRPr="002C7272" w:rsidRDefault="00130254" w:rsidP="00130254">
      <w:pPr>
        <w:spacing w:after="0" w:line="360" w:lineRule="auto"/>
        <w:contextualSpacing/>
        <w:jc w:val="both"/>
        <w:rPr>
          <w:rFonts w:ascii="Times New Roman" w:hAnsi="Times New Roman" w:cs="Times New Roman"/>
          <w:sz w:val="28"/>
          <w:szCs w:val="28"/>
        </w:rPr>
      </w:pPr>
    </w:p>
    <w:p w:rsidR="00130254" w:rsidRPr="002C7272" w:rsidRDefault="00AB18D7" w:rsidP="00130254">
      <w:pPr>
        <w:rPr>
          <w:rFonts w:ascii="Times New Roman" w:hAnsi="Times New Roman" w:cs="Times New Roman"/>
          <w:sz w:val="28"/>
          <w:szCs w:val="28"/>
        </w:rPr>
      </w:pPr>
      <w:r w:rsidRPr="00AB18D7">
        <w:rPr>
          <w:rFonts w:ascii="Times New Roman" w:hAnsi="Times New Roman" w:cs="Times New Roman"/>
        </w:rPr>
        <w:pict>
          <v:shapetype id="_x0000_t32" coordsize="21600,21600" o:spt="32" o:oned="t" path="m,l21600,21600e" filled="f">
            <v:path arrowok="t" fillok="f" o:connecttype="none"/>
            <o:lock v:ext="edit" shapetype="t"/>
          </v:shapetype>
          <v:shape id="_x0000_s1061" type="#_x0000_t32" style="position:absolute;margin-left:254.75pt;margin-top:11.55pt;width:5.95pt;height:80.25pt;flip:x;z-index:251643392" o:connectortype="straight" strokeweight="1.5pt"/>
        </w:pict>
      </w:r>
      <w:r w:rsidRPr="00AB18D7">
        <w:rPr>
          <w:rFonts w:ascii="Times New Roman" w:hAnsi="Times New Roman" w:cs="Times New Roman"/>
        </w:rPr>
        <w:pict>
          <v:shape id="_x0000_s1045" type="#_x0000_t32" style="position:absolute;margin-left:163.2pt;margin-top:5.55pt;width:78pt;height:63.75pt;flip:y;z-index:251644416" o:connectortype="straight" strokeweight="1.5pt"/>
        </w:pict>
      </w:r>
      <w:r w:rsidRPr="00AB18D7">
        <w:rPr>
          <w:rFonts w:ascii="Times New Roman" w:hAnsi="Times New Roman" w:cs="Times New Roman"/>
        </w:rPr>
        <w:pict>
          <v:shape id="_x0000_s1062" type="#_x0000_t32" style="position:absolute;margin-left:16.2pt;margin-top:.3pt;width:215.25pt;height:87pt;flip:y;z-index:251645440" o:connectortype="straight" strokeweight="1.5pt"/>
        </w:pict>
      </w:r>
      <w:r w:rsidRPr="00AB18D7">
        <w:rPr>
          <w:rFonts w:ascii="Times New Roman" w:hAnsi="Times New Roman" w:cs="Times New Roman"/>
        </w:rPr>
        <w:pict>
          <v:shape id="_x0000_s1060" type="#_x0000_t32" style="position:absolute;margin-left:148.2pt;margin-top:-5.7pt;width:88.5pt;height:.75pt;flip:y;z-index:251646464" o:connectortype="straight" strokeweight="1.5pt"/>
        </w:pict>
      </w:r>
      <w:r w:rsidRPr="00AB18D7">
        <w:rPr>
          <w:rFonts w:ascii="Times New Roman" w:hAnsi="Times New Roman" w:cs="Times New Roman"/>
        </w:rPr>
        <w:pict>
          <v:shape id="_x0000_s1039" type="#_x0000_t32" style="position:absolute;margin-left:109.95pt;margin-top:24.3pt;width:27.75pt;height:39.75pt;z-index:251647488" o:connectortype="straight" strokeweight="1.5pt"/>
        </w:pict>
      </w:r>
      <w:r w:rsidRPr="00AB18D7">
        <w:rPr>
          <w:rFonts w:ascii="Times New Roman" w:hAnsi="Times New Roman" w:cs="Times New Roman"/>
        </w:rPr>
        <w:pict>
          <v:shape id="_x0000_s1044" type="#_x0000_t32" style="position:absolute;margin-left:74.7pt;margin-top:24.3pt;width:35.25pt;height:161.25pt;z-index:251648512" o:connectortype="straight" strokeweight="1.5pt"/>
        </w:pict>
      </w:r>
      <w:r w:rsidRPr="00AB18D7">
        <w:rPr>
          <w:rFonts w:ascii="Times New Roman" w:hAnsi="Times New Roman" w:cs="Times New Roman"/>
        </w:rPr>
        <w:pict>
          <v:oval id="_x0000_s1027" style="position:absolute;margin-left:36.45pt;margin-top:-18.45pt;width:115.5pt;height:42.75pt;z-index:251649536" fillcolor="white [3201]" strokecolor="#8eaadb [1944]" strokeweight="1pt">
            <v:fill color2="#b4c6e7 [1304]" focusposition="1" focussize="" focus="100%" type="gradient"/>
            <v:shadow on="t" type="perspective" color="#1f3763 [1608]" opacity=".5" offset="1pt" offset2="-3pt"/>
            <v:textbox>
              <w:txbxContent>
                <w:p w:rsidR="00556A1F" w:rsidRDefault="00556A1F" w:rsidP="00130254">
                  <w:pPr>
                    <w:spacing w:after="0" w:line="240" w:lineRule="auto"/>
                    <w:jc w:val="center"/>
                  </w:pPr>
                  <w:r>
                    <w:t>Понравилось занятие</w:t>
                  </w:r>
                </w:p>
              </w:txbxContent>
            </v:textbox>
          </v:oval>
        </w:pict>
      </w:r>
      <w:r w:rsidRPr="00AB18D7">
        <w:rPr>
          <w:rFonts w:ascii="Times New Roman" w:hAnsi="Times New Roman" w:cs="Times New Roman"/>
        </w:rPr>
        <w:pict>
          <v:oval id="_x0000_s1032" style="position:absolute;margin-left:91.95pt;margin-top:179.55pt;width:96.75pt;height:33.75pt;z-index:251650560" fillcolor="white [3201]" strokecolor="#8eaadb [1944]" strokeweight="1pt">
            <v:fill color2="#b4c6e7 [1304]" focusposition="1" focussize="" focus="100%" type="gradient"/>
            <v:shadow on="t" type="perspective" color="#1f3763 [1608]" opacity=".5" offset="1pt" offset2="-3pt"/>
            <v:textbox>
              <w:txbxContent>
                <w:p w:rsidR="00556A1F" w:rsidRDefault="00556A1F" w:rsidP="00130254">
                  <w:r>
                    <w:t>Мотивация</w:t>
                  </w:r>
                </w:p>
              </w:txbxContent>
            </v:textbox>
          </v:oval>
        </w:pict>
      </w:r>
      <w:r w:rsidRPr="00AB18D7">
        <w:rPr>
          <w:rFonts w:ascii="Times New Roman" w:hAnsi="Times New Roman" w:cs="Times New Roman"/>
        </w:rPr>
        <w:pict>
          <v:oval id="_x0000_s1031" style="position:absolute;margin-left:-51.3pt;margin-top:174.3pt;width:126pt;height:33.75pt;z-index:251651584" fillcolor="white [3201]" strokecolor="#c9c9c9 [1942]" strokeweight="1pt">
            <v:fill color2="#dbdbdb [1302]" focusposition="1" focussize="" focus="100%" type="gradient"/>
            <v:shadow on="t" type="perspective" color="#525252 [1606]" opacity=".5" offset="1pt" offset2="-3pt"/>
            <v:textbox>
              <w:txbxContent>
                <w:p w:rsidR="00556A1F" w:rsidRDefault="00556A1F" w:rsidP="00130254">
                  <w:r>
                    <w:t>Саморегуляция</w:t>
                  </w:r>
                </w:p>
              </w:txbxContent>
            </v:textbox>
          </v:oval>
        </w:pict>
      </w:r>
      <w:r w:rsidRPr="00AB18D7">
        <w:rPr>
          <w:rFonts w:ascii="Times New Roman" w:hAnsi="Times New Roman" w:cs="Times New Roman"/>
        </w:rPr>
        <w:pict>
          <v:shape id="_x0000_s1052" type="#_x0000_t32" style="position:absolute;margin-left:304.2pt;margin-top:122.55pt;width:47.25pt;height:97.5pt;z-index:251652608" o:connectortype="straight" strokeweight="1.5pt"/>
        </w:pict>
      </w:r>
      <w:r w:rsidRPr="00AB18D7">
        <w:rPr>
          <w:rFonts w:ascii="Times New Roman" w:hAnsi="Times New Roman" w:cs="Times New Roman"/>
        </w:rPr>
        <w:pict>
          <v:shape id="_x0000_s1047" type="#_x0000_t32" style="position:absolute;margin-left:193.2pt;margin-top:95.55pt;width:18pt;height:6pt;z-index:251653632" o:connectortype="straight" strokeweight="1.5pt"/>
        </w:pict>
      </w:r>
      <w:r w:rsidRPr="00AB18D7">
        <w:rPr>
          <w:rFonts w:ascii="Times New Roman" w:hAnsi="Times New Roman" w:cs="Times New Roman"/>
        </w:rPr>
        <w:pict>
          <v:shape id="_x0000_s1051" type="#_x0000_t32" style="position:absolute;margin-left:260.7pt;margin-top:130.05pt;width:4.5pt;height:45pt;z-index:251654656" o:connectortype="straight" strokeweight="1.5pt"/>
        </w:pict>
      </w:r>
      <w:r w:rsidRPr="00AB18D7">
        <w:rPr>
          <w:rFonts w:ascii="Times New Roman" w:hAnsi="Times New Roman" w:cs="Times New Roman"/>
        </w:rPr>
        <w:pict>
          <v:oval id="_x0000_s1034" style="position:absolute;margin-left:211.2pt;margin-top:87.3pt;width:110.25pt;height:42.75pt;z-index:251655680" fillcolor="white [3201]" strokecolor="#c9c9c9 [1942]" strokeweight="1pt">
            <v:fill color2="#dbdbdb [1302]" focusposition="1" focussize="" focus="100%" type="gradient"/>
            <v:shadow on="t" type="perspective" color="#525252 [1606]" opacity=".5" offset="1pt" offset2="-3pt"/>
            <v:textbox>
              <w:txbxContent>
                <w:p w:rsidR="00556A1F" w:rsidRDefault="00556A1F" w:rsidP="00130254">
                  <w:pPr>
                    <w:spacing w:after="0" w:line="240" w:lineRule="auto"/>
                    <w:jc w:val="center"/>
                    <w:rPr>
                      <w:sz w:val="18"/>
                    </w:rPr>
                  </w:pPr>
                  <w:r>
                    <w:rPr>
                      <w:sz w:val="18"/>
                    </w:rPr>
                    <w:t>Эмоциональный комфорт</w:t>
                  </w:r>
                </w:p>
              </w:txbxContent>
            </v:textbox>
          </v:oval>
        </w:pict>
      </w:r>
      <w:r w:rsidRPr="00AB18D7">
        <w:rPr>
          <w:rFonts w:ascii="Times New Roman" w:hAnsi="Times New Roman" w:cs="Times New Roman"/>
        </w:rPr>
        <w:pict>
          <v:shape id="_x0000_s1053" type="#_x0000_t32" style="position:absolute;margin-left:304.2pt;margin-top:185.55pt;width:73.5pt;height:17.25pt;flip:y;z-index:251656704" o:connectortype="straight" strokeweight="1.5pt"/>
        </w:pict>
      </w:r>
      <w:r w:rsidRPr="00AB18D7">
        <w:rPr>
          <w:rFonts w:ascii="Times New Roman" w:hAnsi="Times New Roman" w:cs="Times New Roman"/>
        </w:rPr>
        <w:pict>
          <v:shape id="_x0000_s1057" type="#_x0000_t32" style="position:absolute;margin-left:304.2pt;margin-top:130.05pt;width:110.25pt;height:63.75pt;flip:y;z-index:251657728" o:connectortype="straight" strokeweight="1.5pt"/>
        </w:pict>
      </w:r>
      <w:r w:rsidRPr="00AB18D7">
        <w:rPr>
          <w:rFonts w:ascii="Times New Roman" w:hAnsi="Times New Roman" w:cs="Times New Roman"/>
        </w:rPr>
        <w:pict>
          <v:shape id="_x0000_s1056" type="#_x0000_t32" style="position:absolute;margin-left:300.45pt;margin-top:64.05pt;width:51pt;height:125.25pt;flip:x;z-index:251658752" o:connectortype="straight" strokeweight="1.5pt"/>
        </w:pict>
      </w:r>
      <w:r w:rsidRPr="00AB18D7">
        <w:rPr>
          <w:rFonts w:ascii="Times New Roman" w:hAnsi="Times New Roman" w:cs="Times New Roman"/>
        </w:rPr>
        <w:pict>
          <v:shape id="_x0000_s1048" type="#_x0000_t32" style="position:absolute;margin-left:180.45pt;margin-top:112.05pt;width:56.25pt;height:67.5pt;z-index:251659776" o:connectortype="straight" strokeweight="1.5pt"/>
        </w:pict>
      </w:r>
      <w:r w:rsidRPr="00AB18D7">
        <w:rPr>
          <w:rFonts w:ascii="Times New Roman" w:hAnsi="Times New Roman" w:cs="Times New Roman"/>
        </w:rPr>
        <w:pict>
          <v:oval id="_x0000_s1035" style="position:absolute;margin-left:211.2pt;margin-top:175.05pt;width:93pt;height:45pt;z-index:251660800" fillcolor="white [3201]" strokecolor="#c9c9c9 [1942]" strokeweight="1pt">
            <v:fill color2="#dbdbdb [1302]" focusposition="1" focussize="" focus="100%" type="gradient"/>
            <v:shadow on="t" type="perspective" color="#525252 [1606]" opacity=".5" offset="1pt" offset2="-3pt"/>
            <v:textbox>
              <w:txbxContent>
                <w:p w:rsidR="00556A1F" w:rsidRDefault="00556A1F" w:rsidP="00130254">
                  <w:pPr>
                    <w:spacing w:after="0" w:line="240" w:lineRule="auto"/>
                    <w:jc w:val="center"/>
                    <w:rPr>
                      <w:sz w:val="20"/>
                    </w:rPr>
                  </w:pPr>
                  <w:r>
                    <w:rPr>
                      <w:sz w:val="20"/>
                    </w:rPr>
                    <w:t>Внешний контроль</w:t>
                  </w:r>
                </w:p>
              </w:txbxContent>
            </v:textbox>
          </v:oval>
        </w:pict>
      </w:r>
      <w:r w:rsidRPr="00AB18D7">
        <w:rPr>
          <w:rFonts w:ascii="Times New Roman" w:hAnsi="Times New Roman" w:cs="Times New Roman"/>
        </w:rPr>
        <w:pict>
          <v:shape id="_x0000_s1055" type="#_x0000_t32" style="position:absolute;margin-left:436.2pt;margin-top:134.55pt;width:3pt;height:26.25pt;flip:x;z-index:251661824" o:connectortype="straight" strokeweight="1.5pt"/>
        </w:pict>
      </w:r>
      <w:r w:rsidRPr="00AB18D7">
        <w:rPr>
          <w:rFonts w:ascii="Times New Roman" w:hAnsi="Times New Roman" w:cs="Times New Roman"/>
        </w:rPr>
        <w:pict>
          <v:shape id="_x0000_s1054" type="#_x0000_t32" style="position:absolute;margin-left:377.7pt;margin-top:202.8pt;width:22.5pt;height:17.25pt;flip:x;z-index:251662848" o:connectortype="straight" strokeweight="1.5pt"/>
        </w:pict>
      </w:r>
      <w:r w:rsidRPr="00AB18D7">
        <w:rPr>
          <w:rFonts w:ascii="Times New Roman" w:hAnsi="Times New Roman" w:cs="Times New Roman"/>
        </w:rPr>
        <w:pict>
          <v:shape id="_x0000_s1050" type="#_x0000_t32" style="position:absolute;margin-left:292.2pt;margin-top:69.3pt;width:18pt;height:22.5pt;flip:x;z-index:251663872" o:connectortype="straight" strokeweight="1.5pt"/>
        </w:pict>
      </w:r>
      <w:r w:rsidRPr="00AB18D7">
        <w:rPr>
          <w:rFonts w:ascii="Times New Roman" w:hAnsi="Times New Roman" w:cs="Times New Roman"/>
        </w:rPr>
        <w:pict>
          <v:oval id="_x0000_s1037" style="position:absolute;margin-left:377.7pt;margin-top:160.8pt;width:89.25pt;height:47.25pt;z-index:251664896" fillcolor="white [3201]" strokecolor="#c9c9c9 [1942]" strokeweight="1pt">
            <v:fill color2="#dbdbdb [1302]" focusposition="1" focussize="" focus="100%" type="gradient"/>
            <v:shadow on="t" type="perspective" color="#525252 [1606]" opacity=".5" offset="1pt" offset2="-3pt"/>
            <v:textbox>
              <w:txbxContent>
                <w:p w:rsidR="00556A1F" w:rsidRDefault="00556A1F" w:rsidP="00130254">
                  <w:pPr>
                    <w:spacing w:after="0" w:line="240" w:lineRule="auto"/>
                    <w:jc w:val="center"/>
                    <w:rPr>
                      <w:sz w:val="20"/>
                    </w:rPr>
                  </w:pPr>
                  <w:r>
                    <w:rPr>
                      <w:sz w:val="20"/>
                    </w:rPr>
                    <w:t>Приятие других</w:t>
                  </w:r>
                </w:p>
              </w:txbxContent>
            </v:textbox>
          </v:oval>
        </w:pict>
      </w:r>
      <w:r w:rsidRPr="00AB18D7">
        <w:rPr>
          <w:rFonts w:ascii="Times New Roman" w:hAnsi="Times New Roman" w:cs="Times New Roman"/>
        </w:rPr>
        <w:pict>
          <v:oval id="_x0000_s1038" style="position:absolute;margin-left:310.2pt;margin-top:220.05pt;width:104.25pt;height:30.75pt;z-index:251665920" fillcolor="white [3201]" strokecolor="#8eaadb [1944]" strokeweight="1pt">
            <v:fill color2="#b4c6e7 [1304]" focusposition="1" focussize="" focus="100%" type="gradient"/>
            <v:shadow on="t" type="perspective" color="#1f3763 [1608]" opacity=".5" offset="1pt" offset2="-3pt"/>
            <v:textbox>
              <w:txbxContent>
                <w:p w:rsidR="00556A1F" w:rsidRDefault="00556A1F" w:rsidP="00130254">
                  <w:pPr>
                    <w:spacing w:after="0" w:line="240" w:lineRule="auto"/>
                    <w:jc w:val="center"/>
                    <w:rPr>
                      <w:sz w:val="20"/>
                    </w:rPr>
                  </w:pPr>
                  <w:r>
                    <w:rPr>
                      <w:sz w:val="20"/>
                    </w:rPr>
                    <w:t>Активность</w:t>
                  </w:r>
                </w:p>
              </w:txbxContent>
            </v:textbox>
          </v:oval>
        </w:pict>
      </w:r>
      <w:r w:rsidRPr="00AB18D7">
        <w:rPr>
          <w:rFonts w:ascii="Times New Roman" w:hAnsi="Times New Roman" w:cs="Times New Roman"/>
        </w:rPr>
        <w:pict>
          <v:shape id="_x0000_s1049" type="#_x0000_t32" style="position:absolute;margin-left:389.7pt;margin-top:5.55pt;width:66.75pt;height:96pt;z-index:251666944" o:connectortype="straight" strokeweight="1.5pt"/>
        </w:pict>
      </w:r>
      <w:r w:rsidRPr="00AB18D7">
        <w:rPr>
          <w:rFonts w:ascii="Times New Roman" w:hAnsi="Times New Roman" w:cs="Times New Roman"/>
        </w:rPr>
        <w:pict>
          <v:shape id="_x0000_s1046" type="#_x0000_t32" style="position:absolute;margin-left:184.95pt;margin-top:58.8pt;width:85.5pt;height:16.5pt;flip:y;z-index:251667968" o:connectortype="straight" strokeweight="1.5pt"/>
        </w:pict>
      </w:r>
      <w:r w:rsidRPr="00AB18D7">
        <w:rPr>
          <w:rFonts w:ascii="Times New Roman" w:hAnsi="Times New Roman" w:cs="Times New Roman"/>
        </w:rPr>
        <w:pict>
          <v:shape id="_x0000_s1041" type="#_x0000_t32" style="position:absolute;margin-left:1.95pt;margin-top:11.55pt;width:38.25pt;height:69pt;flip:x;z-index:251668992" o:connectortype="straight" strokeweight="1.5pt"/>
        </w:pict>
      </w:r>
      <w:r w:rsidRPr="00AB18D7">
        <w:rPr>
          <w:rFonts w:ascii="Times New Roman" w:hAnsi="Times New Roman" w:cs="Times New Roman"/>
        </w:rPr>
        <w:pict>
          <v:shape id="_x0000_s1043" type="#_x0000_t32" style="position:absolute;margin-left:1.95pt;margin-top:134.55pt;width:6.75pt;height:39.75pt;z-index:251670016" o:connectortype="straight" strokeweight="1.5pt"/>
        </w:pict>
      </w:r>
      <w:r w:rsidRPr="00AB18D7">
        <w:rPr>
          <w:rFonts w:ascii="Times New Roman" w:hAnsi="Times New Roman" w:cs="Times New Roman"/>
        </w:rPr>
        <w:pict>
          <v:shape id="_x0000_s1042" type="#_x0000_t32" style="position:absolute;margin-left:31.95pt;margin-top:91.8pt;width:63.75pt;height:0;z-index:251671040" o:connectortype="straight" strokeweight="1.5pt"/>
        </w:pict>
      </w:r>
      <w:r w:rsidRPr="00AB18D7">
        <w:rPr>
          <w:rFonts w:ascii="Times New Roman" w:hAnsi="Times New Roman" w:cs="Times New Roman"/>
        </w:rPr>
        <w:pict>
          <v:shape id="_x0000_s1040" type="#_x0000_t32" style="position:absolute;margin-left:47.7pt;margin-top:17.55pt;width:6pt;height:162pt;flip:x;z-index:251672064" o:connectortype="straight" strokeweight="1.5pt"/>
        </w:pict>
      </w:r>
      <w:r w:rsidRPr="00AB18D7">
        <w:rPr>
          <w:rFonts w:ascii="Times New Roman" w:hAnsi="Times New Roman" w:cs="Times New Roman"/>
        </w:rPr>
        <w:pict>
          <v:oval id="_x0000_s1033" style="position:absolute;margin-left:265.2pt;margin-top:34.8pt;width:106.5pt;height:34.5pt;z-index:251673088" fillcolor="white [3201]" strokecolor="#8eaadb [1944]" strokeweight="1pt">
            <v:fill color2="#b4c6e7 [1304]" focusposition="1" focussize="" focus="100%" type="gradient"/>
            <v:shadow on="t" type="perspective" color="#1f3763 [1608]" opacity=".5" offset="1pt" offset2="-3pt"/>
            <v:textbox>
              <w:txbxContent>
                <w:p w:rsidR="00556A1F" w:rsidRDefault="00556A1F" w:rsidP="00130254">
                  <w:pPr>
                    <w:spacing w:after="0" w:line="240" w:lineRule="auto"/>
                    <w:jc w:val="center"/>
                    <w:rPr>
                      <w:sz w:val="20"/>
                    </w:rPr>
                  </w:pPr>
                  <w:r>
                    <w:rPr>
                      <w:sz w:val="20"/>
                    </w:rPr>
                    <w:t>Самоконтроль</w:t>
                  </w:r>
                </w:p>
              </w:txbxContent>
            </v:textbox>
          </v:oval>
        </w:pict>
      </w:r>
      <w:r w:rsidRPr="00AB18D7">
        <w:rPr>
          <w:rFonts w:ascii="Times New Roman" w:hAnsi="Times New Roman" w:cs="Times New Roman"/>
        </w:rPr>
        <w:pict>
          <v:oval id="_x0000_s1036" style="position:absolute;margin-left:393.45pt;margin-top:101.55pt;width:100.5pt;height:33pt;z-index:251674112" fillcolor="white [3201]" strokecolor="#8eaadb [1944]" strokeweight="1pt">
            <v:fill color2="#b4c6e7 [1304]" focusposition="1" focussize="" focus="100%" type="gradient"/>
            <v:shadow on="t" type="perspective" color="#1f3763 [1608]" opacity=".5" offset="1pt" offset2="-3pt"/>
            <v:textbox>
              <w:txbxContent>
                <w:p w:rsidR="00556A1F" w:rsidRDefault="00556A1F" w:rsidP="00130254">
                  <w:r>
                    <w:t>Спокойствие</w:t>
                  </w:r>
                </w:p>
              </w:txbxContent>
            </v:textbox>
          </v:oval>
        </w:pict>
      </w:r>
      <w:r w:rsidRPr="00AB18D7">
        <w:rPr>
          <w:rFonts w:ascii="Times New Roman" w:hAnsi="Times New Roman" w:cs="Times New Roman"/>
        </w:rPr>
        <w:pict>
          <v:oval id="_x0000_s1028" style="position:absolute;margin-left:95.7pt;margin-top:64.05pt;width:97.5pt;height:58.5pt;z-index:251675136" fillcolor="white [3201]" strokecolor="#c9c9c9 [1942]" strokeweight="1pt">
            <v:fill color2="#dbdbdb [1302]" focusposition="1" focussize="" focus="100%" type="gradient"/>
            <v:shadow on="t" type="perspective" color="#525252 [1606]" opacity=".5" offset="1pt" offset2="-3pt"/>
            <v:textbox>
              <w:txbxContent>
                <w:p w:rsidR="00556A1F" w:rsidRDefault="00556A1F" w:rsidP="00130254">
                  <w:pPr>
                    <w:spacing w:after="0" w:line="240" w:lineRule="auto"/>
                    <w:jc w:val="center"/>
                    <w:rPr>
                      <w:sz w:val="20"/>
                    </w:rPr>
                  </w:pPr>
                  <w:r>
                    <w:rPr>
                      <w:sz w:val="20"/>
                    </w:rPr>
                    <w:t>Общий уровень адаптации</w:t>
                  </w:r>
                </w:p>
              </w:txbxContent>
            </v:textbox>
          </v:oval>
        </w:pict>
      </w:r>
      <w:r w:rsidRPr="00AB18D7">
        <w:rPr>
          <w:rFonts w:ascii="Times New Roman" w:hAnsi="Times New Roman" w:cs="Times New Roman"/>
        </w:rPr>
        <w:pict>
          <v:oval id="_x0000_s1029" style="position:absolute;margin-left:231.45pt;margin-top:-18.45pt;width:168.75pt;height:36pt;z-index:251676160" fillcolor="white [3201]" strokecolor="#8eaadb [1944]" strokeweight="1pt">
            <v:fill color2="#b4c6e7 [1304]" focusposition="1" focussize="" focus="100%" type="gradient"/>
            <v:shadow on="t" type="perspective" color="#1f3763 [1608]" opacity=".5" offset="1pt" offset2="-3pt"/>
            <v:textbox>
              <w:txbxContent>
                <w:p w:rsidR="00556A1F" w:rsidRDefault="00556A1F" w:rsidP="00130254">
                  <w:r>
                    <w:t>Эмоциональный тонус</w:t>
                  </w:r>
                </w:p>
              </w:txbxContent>
            </v:textbox>
          </v:oval>
        </w:pict>
      </w:r>
      <w:r w:rsidRPr="00AB18D7">
        <w:rPr>
          <w:rFonts w:ascii="Times New Roman" w:hAnsi="Times New Roman" w:cs="Times New Roman"/>
        </w:rPr>
        <w:pict>
          <v:oval id="_x0000_s1030" style="position:absolute;margin-left:-59.55pt;margin-top:80.55pt;width:99.75pt;height:54pt;z-index:251677184" fillcolor="white [3201]" strokecolor="#c9c9c9 [1942]" strokeweight="1pt">
            <v:fill color2="#dbdbdb [1302]" focusposition="1" focussize="" focus="100%" type="gradient"/>
            <v:shadow on="t" type="perspective" color="#525252 [1606]" opacity=".5" offset="1pt" offset2="-3pt"/>
            <v:textbox>
              <w:txbxContent>
                <w:p w:rsidR="00556A1F" w:rsidRDefault="00556A1F" w:rsidP="00130254">
                  <w:pPr>
                    <w:spacing w:after="0" w:line="240" w:lineRule="auto"/>
                    <w:jc w:val="center"/>
                  </w:pPr>
                  <w:r>
                    <w:t>Внутренний контроль</w:t>
                  </w:r>
                </w:p>
              </w:txbxContent>
            </v:textbox>
          </v:oval>
        </w:pict>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r w:rsidR="00130254" w:rsidRPr="002C7272">
        <w:rPr>
          <w:rFonts w:ascii="Times New Roman" w:hAnsi="Times New Roman" w:cs="Times New Roman"/>
          <w:sz w:val="28"/>
          <w:szCs w:val="28"/>
        </w:rPr>
        <w:tab/>
      </w:r>
    </w:p>
    <w:p w:rsidR="00130254" w:rsidRPr="002C7272" w:rsidRDefault="00130254" w:rsidP="00130254">
      <w:pPr>
        <w:rPr>
          <w:rFonts w:ascii="Times New Roman" w:hAnsi="Times New Roman" w:cs="Times New Roman"/>
          <w:sz w:val="28"/>
          <w:szCs w:val="28"/>
        </w:rPr>
      </w:pP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r w:rsidRPr="002C7272">
        <w:rPr>
          <w:rFonts w:ascii="Times New Roman" w:hAnsi="Times New Roman" w:cs="Times New Roman"/>
          <w:sz w:val="28"/>
          <w:szCs w:val="28"/>
        </w:rPr>
        <w:tab/>
      </w:r>
    </w:p>
    <w:p w:rsidR="00BC1E46" w:rsidRPr="002C7272" w:rsidRDefault="00BC1E46" w:rsidP="00130254">
      <w:pPr>
        <w:spacing w:after="0" w:line="240" w:lineRule="auto"/>
        <w:jc w:val="both"/>
        <w:rPr>
          <w:rFonts w:ascii="Times New Roman" w:hAnsi="Times New Roman" w:cs="Times New Roman"/>
          <w:sz w:val="28"/>
          <w:szCs w:val="28"/>
        </w:rPr>
      </w:pPr>
    </w:p>
    <w:p w:rsidR="00130254" w:rsidRPr="002C7272" w:rsidRDefault="00130254" w:rsidP="00130254">
      <w:pPr>
        <w:spacing w:after="0" w:line="240" w:lineRule="auto"/>
        <w:jc w:val="both"/>
        <w:rPr>
          <w:rFonts w:ascii="Times New Roman" w:hAnsi="Times New Roman" w:cs="Times New Roman"/>
          <w:i/>
          <w:sz w:val="28"/>
          <w:szCs w:val="28"/>
        </w:rPr>
      </w:pPr>
      <w:r w:rsidRPr="002C7272">
        <w:rPr>
          <w:rFonts w:ascii="Times New Roman" w:hAnsi="Times New Roman" w:cs="Times New Roman"/>
          <w:sz w:val="28"/>
          <w:szCs w:val="28"/>
        </w:rPr>
        <w:t>Рис. 1</w:t>
      </w:r>
      <w:r w:rsidR="00085886">
        <w:rPr>
          <w:rFonts w:ascii="Times New Roman" w:hAnsi="Times New Roman" w:cs="Times New Roman"/>
          <w:sz w:val="28"/>
          <w:szCs w:val="28"/>
        </w:rPr>
        <w:t>4</w:t>
      </w:r>
      <w:r w:rsidRPr="002C7272">
        <w:rPr>
          <w:rFonts w:ascii="Times New Roman" w:hAnsi="Times New Roman" w:cs="Times New Roman"/>
          <w:sz w:val="28"/>
          <w:szCs w:val="28"/>
        </w:rPr>
        <w:t xml:space="preserve">. </w:t>
      </w:r>
      <w:r w:rsidR="0033125C">
        <w:rPr>
          <w:rFonts w:ascii="Times New Roman" w:hAnsi="Times New Roman" w:cs="Times New Roman"/>
          <w:sz w:val="28"/>
          <w:szCs w:val="28"/>
        </w:rPr>
        <w:t>«</w:t>
      </w:r>
      <w:r w:rsidRPr="002C7272">
        <w:rPr>
          <w:rFonts w:ascii="Times New Roman" w:hAnsi="Times New Roman" w:cs="Times New Roman"/>
          <w:i/>
          <w:sz w:val="28"/>
          <w:szCs w:val="28"/>
        </w:rPr>
        <w:t xml:space="preserve">Статистически достоверные корреляции </w:t>
      </w:r>
      <w:r w:rsidR="00F327C9">
        <w:rPr>
          <w:rFonts w:ascii="Times New Roman" w:hAnsi="Times New Roman" w:cs="Times New Roman"/>
          <w:i/>
          <w:sz w:val="28"/>
          <w:szCs w:val="28"/>
        </w:rPr>
        <w:t>показателей психологических эффектов иппотерапии и компонентов адаптационного потенциала».</w:t>
      </w:r>
    </w:p>
    <w:p w:rsidR="00130254" w:rsidRPr="002C7272" w:rsidRDefault="00130254" w:rsidP="00130254">
      <w:pPr>
        <w:spacing w:after="0" w:line="240" w:lineRule="auto"/>
        <w:jc w:val="both"/>
        <w:rPr>
          <w:rFonts w:ascii="Times New Roman" w:hAnsi="Times New Roman" w:cs="Times New Roman"/>
          <w:sz w:val="28"/>
          <w:szCs w:val="28"/>
        </w:rPr>
      </w:pPr>
    </w:p>
    <w:p w:rsidR="00130254" w:rsidRPr="002C7272" w:rsidRDefault="0033125C" w:rsidP="001302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327C9" w:rsidRPr="00EF0711">
        <w:rPr>
          <w:rFonts w:ascii="Times New Roman" w:hAnsi="Times New Roman" w:cs="Times New Roman"/>
          <w:sz w:val="28"/>
          <w:szCs w:val="28"/>
        </w:rPr>
        <w:t>Корреляц</w:t>
      </w:r>
      <w:r w:rsidR="00B10C2E" w:rsidRPr="00EF0711">
        <w:rPr>
          <w:rFonts w:ascii="Times New Roman" w:hAnsi="Times New Roman" w:cs="Times New Roman"/>
          <w:sz w:val="28"/>
          <w:szCs w:val="28"/>
        </w:rPr>
        <w:t>ии</w:t>
      </w:r>
      <w:r w:rsidR="00F327C9" w:rsidRPr="00EF0711">
        <w:rPr>
          <w:rFonts w:ascii="Times New Roman" w:hAnsi="Times New Roman" w:cs="Times New Roman"/>
          <w:sz w:val="28"/>
          <w:szCs w:val="28"/>
        </w:rPr>
        <w:t xml:space="preserve"> позвол</w:t>
      </w:r>
      <w:r w:rsidR="00B10C2E" w:rsidRPr="00EF0711">
        <w:rPr>
          <w:rFonts w:ascii="Times New Roman" w:hAnsi="Times New Roman" w:cs="Times New Roman"/>
          <w:sz w:val="28"/>
          <w:szCs w:val="28"/>
        </w:rPr>
        <w:t>или</w:t>
      </w:r>
      <w:r w:rsidR="00F327C9" w:rsidRPr="00EF0711">
        <w:rPr>
          <w:rFonts w:ascii="Times New Roman" w:hAnsi="Times New Roman" w:cs="Times New Roman"/>
          <w:sz w:val="28"/>
          <w:szCs w:val="28"/>
        </w:rPr>
        <w:t xml:space="preserve"> устан</w:t>
      </w:r>
      <w:r w:rsidR="00B10C2E" w:rsidRPr="00EF0711">
        <w:rPr>
          <w:rFonts w:ascii="Times New Roman" w:hAnsi="Times New Roman" w:cs="Times New Roman"/>
          <w:sz w:val="28"/>
          <w:szCs w:val="28"/>
        </w:rPr>
        <w:t>овить</w:t>
      </w:r>
      <w:r w:rsidR="00F327C9" w:rsidRPr="00EF0711">
        <w:rPr>
          <w:rFonts w:ascii="Times New Roman" w:hAnsi="Times New Roman" w:cs="Times New Roman"/>
          <w:sz w:val="28"/>
          <w:szCs w:val="28"/>
        </w:rPr>
        <w:t xml:space="preserve"> связь по</w:t>
      </w:r>
      <w:r w:rsidR="00130254" w:rsidRPr="00EF0711">
        <w:rPr>
          <w:rFonts w:ascii="Times New Roman" w:hAnsi="Times New Roman" w:cs="Times New Roman"/>
          <w:sz w:val="28"/>
          <w:szCs w:val="28"/>
        </w:rPr>
        <w:t xml:space="preserve"> положительные корреляции между компонентами адаптационного</w:t>
      </w:r>
      <w:r w:rsidR="00130254" w:rsidRPr="002C7272">
        <w:rPr>
          <w:rFonts w:ascii="Times New Roman" w:hAnsi="Times New Roman" w:cs="Times New Roman"/>
          <w:sz w:val="28"/>
          <w:szCs w:val="28"/>
        </w:rPr>
        <w:t xml:space="preserve"> потенциала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Общий уровень адаптации</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Эмоциональный комфорт</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Приятие других</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Внешний контроль</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Внутренний контроль</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Саморегуляция</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и показателями </w:t>
      </w:r>
      <w:r w:rsidR="00130254" w:rsidRPr="002C7272">
        <w:rPr>
          <w:rFonts w:ascii="Times New Roman" w:hAnsi="Times New Roman" w:cs="Times New Roman"/>
          <w:sz w:val="28"/>
          <w:szCs w:val="28"/>
        </w:rPr>
        <w:lastRenderedPageBreak/>
        <w:t xml:space="preserve">самочувствия ребенка после занятия иппотерапией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Понравилось занятие</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Эмоциональный тонус</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Самоконтроль</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Спокойствие</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Мотивация</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00130254" w:rsidRPr="002C7272">
        <w:rPr>
          <w:rFonts w:ascii="Times New Roman" w:hAnsi="Times New Roman" w:cs="Times New Roman"/>
          <w:sz w:val="28"/>
          <w:szCs w:val="28"/>
        </w:rPr>
        <w:t>Активность</w:t>
      </w:r>
      <w:r w:rsidR="005944A1">
        <w:rPr>
          <w:rFonts w:ascii="Times New Roman" w:hAnsi="Times New Roman" w:cs="Times New Roman"/>
          <w:sz w:val="28"/>
          <w:szCs w:val="28"/>
        </w:rPr>
        <w:t>»</w:t>
      </w:r>
      <w:r w:rsidR="00130254" w:rsidRPr="002C7272">
        <w:rPr>
          <w:rFonts w:ascii="Times New Roman" w:hAnsi="Times New Roman" w:cs="Times New Roman"/>
          <w:sz w:val="28"/>
          <w:szCs w:val="28"/>
        </w:rPr>
        <w:t xml:space="preserve">. </w:t>
      </w:r>
    </w:p>
    <w:p w:rsidR="00130254" w:rsidRPr="002C7272" w:rsidRDefault="00130254" w:rsidP="00130254">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Максимальное число положительных связей обнаружилось у показателя «Общий </w:t>
      </w:r>
      <w:r w:rsidR="005944A1">
        <w:rPr>
          <w:rFonts w:ascii="Times New Roman" w:hAnsi="Times New Roman" w:cs="Times New Roman"/>
          <w:sz w:val="28"/>
          <w:szCs w:val="28"/>
        </w:rPr>
        <w:t xml:space="preserve">уровень адаптации» - 6 связей. «Общий уровень адаптации» </w:t>
      </w:r>
      <w:r w:rsidRPr="002C7272">
        <w:rPr>
          <w:rFonts w:ascii="Times New Roman" w:hAnsi="Times New Roman" w:cs="Times New Roman"/>
          <w:sz w:val="28"/>
          <w:szCs w:val="28"/>
        </w:rPr>
        <w:t xml:space="preserve">нами понимается как совокупность характеристик, описывающих соматические, энергетическое и психологическое состояние, наблюдаемое через поведение ребенка с ОВЗ. Данный показатель имеет связь с тремя компонентами адаптационного потенциала </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Pr="002C7272">
        <w:rPr>
          <w:rFonts w:ascii="Times New Roman" w:hAnsi="Times New Roman" w:cs="Times New Roman"/>
          <w:sz w:val="28"/>
          <w:szCs w:val="28"/>
        </w:rPr>
        <w:t>Внешний контроль</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и </w:t>
      </w:r>
      <w:r w:rsidR="005944A1">
        <w:rPr>
          <w:rFonts w:ascii="Times New Roman" w:hAnsi="Times New Roman" w:cs="Times New Roman"/>
          <w:sz w:val="28"/>
          <w:szCs w:val="28"/>
        </w:rPr>
        <w:t>«</w:t>
      </w:r>
      <w:r w:rsidRPr="002C7272">
        <w:rPr>
          <w:rFonts w:ascii="Times New Roman" w:hAnsi="Times New Roman" w:cs="Times New Roman"/>
          <w:sz w:val="28"/>
          <w:szCs w:val="28"/>
        </w:rPr>
        <w:t>Внутренний контроль</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и связь  с тремя показателями самочувствия и активности ребенка после занятия на лошади </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Pr="002C7272">
        <w:rPr>
          <w:rFonts w:ascii="Times New Roman" w:hAnsi="Times New Roman" w:cs="Times New Roman"/>
          <w:sz w:val="28"/>
          <w:szCs w:val="28"/>
        </w:rPr>
        <w:t>Понравилось занятие</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Pr="002C7272">
        <w:rPr>
          <w:rFonts w:ascii="Times New Roman" w:hAnsi="Times New Roman" w:cs="Times New Roman"/>
          <w:sz w:val="28"/>
          <w:szCs w:val="28"/>
        </w:rPr>
        <w:t>Эмоциональный тонус</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и </w:t>
      </w:r>
      <w:r w:rsidR="005944A1">
        <w:rPr>
          <w:rFonts w:ascii="Times New Roman" w:hAnsi="Times New Roman" w:cs="Times New Roman"/>
          <w:sz w:val="28"/>
          <w:szCs w:val="28"/>
        </w:rPr>
        <w:t>«</w:t>
      </w:r>
      <w:r w:rsidRPr="002C7272">
        <w:rPr>
          <w:rFonts w:ascii="Times New Roman" w:hAnsi="Times New Roman" w:cs="Times New Roman"/>
          <w:sz w:val="28"/>
          <w:szCs w:val="28"/>
        </w:rPr>
        <w:t>Самоконтроль</w:t>
      </w:r>
      <w:r w:rsidR="005944A1">
        <w:rPr>
          <w:rFonts w:ascii="Times New Roman" w:hAnsi="Times New Roman" w:cs="Times New Roman"/>
          <w:sz w:val="28"/>
          <w:szCs w:val="28"/>
        </w:rPr>
        <w:t>»</w:t>
      </w:r>
      <w:r w:rsidRPr="002C7272">
        <w:rPr>
          <w:rFonts w:ascii="Times New Roman" w:hAnsi="Times New Roman" w:cs="Times New Roman"/>
          <w:sz w:val="28"/>
          <w:szCs w:val="28"/>
        </w:rPr>
        <w:t>.  Чем отчетливее наблюдаются положительные эмоциональные реакции, ярче замечаются проявления энергетических ресурсов ребенка и его желание заниматься с лошадью, те</w:t>
      </w:r>
      <w:r w:rsidR="005B29DD">
        <w:rPr>
          <w:rFonts w:ascii="Times New Roman" w:hAnsi="Times New Roman" w:cs="Times New Roman"/>
          <w:sz w:val="28"/>
          <w:szCs w:val="28"/>
        </w:rPr>
        <w:t>м выше общий уровень адаптации.</w:t>
      </w:r>
      <w:r w:rsidRPr="002C7272">
        <w:rPr>
          <w:rFonts w:ascii="Times New Roman" w:hAnsi="Times New Roman" w:cs="Times New Roman"/>
          <w:sz w:val="28"/>
          <w:szCs w:val="28"/>
        </w:rPr>
        <w:t xml:space="preserve"> Чем больше родители видят положительную реакцию ребенка от общения с лошадью в процессе занятия, и чем лучше ребенок ведет себя на занятии, тем выше общий уровень его адаптации на иппотерапии.</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Показатель «Внешний контроль» имеет 5 положительных связей с показателями: </w:t>
      </w:r>
      <w:r w:rsidR="005944A1">
        <w:rPr>
          <w:rFonts w:ascii="Times New Roman" w:hAnsi="Times New Roman" w:cs="Times New Roman"/>
          <w:sz w:val="28"/>
          <w:szCs w:val="28"/>
        </w:rPr>
        <w:t>«</w:t>
      </w:r>
      <w:r w:rsidRPr="002C7272">
        <w:rPr>
          <w:rFonts w:ascii="Times New Roman" w:hAnsi="Times New Roman" w:cs="Times New Roman"/>
          <w:sz w:val="28"/>
          <w:szCs w:val="28"/>
        </w:rPr>
        <w:t>Общий уровень адаптации</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w:t>
      </w:r>
      <w:r w:rsidR="005944A1">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(проявление положительных эмоциональных реакций от лошади) и </w:t>
      </w:r>
      <w:r w:rsidR="005944A1">
        <w:rPr>
          <w:rFonts w:ascii="Times New Roman" w:hAnsi="Times New Roman" w:cs="Times New Roman"/>
          <w:sz w:val="28"/>
          <w:szCs w:val="28"/>
        </w:rPr>
        <w:t>«</w:t>
      </w:r>
      <w:r w:rsidRPr="002C7272">
        <w:rPr>
          <w:rFonts w:ascii="Times New Roman" w:hAnsi="Times New Roman" w:cs="Times New Roman"/>
          <w:sz w:val="28"/>
          <w:szCs w:val="28"/>
        </w:rPr>
        <w:t>Приятие других</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(понимается как адекватное восприятие и принятие ребенком с ОВЗ окружающих людей на иппотерапевтическом занятии, отсутствие агрессии по отношению к ним). </w:t>
      </w:r>
      <w:r w:rsidR="005944A1">
        <w:rPr>
          <w:rFonts w:ascii="Times New Roman" w:hAnsi="Times New Roman" w:cs="Times New Roman"/>
          <w:sz w:val="28"/>
          <w:szCs w:val="28"/>
        </w:rPr>
        <w:t>Показатель «</w:t>
      </w:r>
      <w:r w:rsidRPr="002C7272">
        <w:rPr>
          <w:rFonts w:ascii="Times New Roman" w:hAnsi="Times New Roman" w:cs="Times New Roman"/>
          <w:sz w:val="28"/>
          <w:szCs w:val="28"/>
        </w:rPr>
        <w:t>Внешний контроль</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как компонент адаптационного потенциала понимается как энергетический ресурс и сил</w:t>
      </w:r>
      <w:r w:rsidR="005B29DD">
        <w:rPr>
          <w:rFonts w:ascii="Times New Roman" w:hAnsi="Times New Roman" w:cs="Times New Roman"/>
          <w:sz w:val="28"/>
          <w:szCs w:val="28"/>
        </w:rPr>
        <w:t xml:space="preserve">а </w:t>
      </w:r>
      <w:r w:rsidRPr="002C7272">
        <w:rPr>
          <w:rFonts w:ascii="Times New Roman" w:hAnsi="Times New Roman" w:cs="Times New Roman"/>
          <w:sz w:val="28"/>
          <w:szCs w:val="28"/>
        </w:rPr>
        <w:t xml:space="preserve">организма ребенка, которые влияет на продуктивность занятия с лошадью. Чем выше уровень энергетических ресурсов организма ребенка с ОВЗ, тем выше общий уровень адаптации, тем ярче наблюдаются позитивные эмоции ребенка </w:t>
      </w:r>
      <w:r w:rsidRPr="002C7272">
        <w:rPr>
          <w:rFonts w:ascii="Times New Roman" w:hAnsi="Times New Roman" w:cs="Times New Roman"/>
          <w:sz w:val="28"/>
          <w:szCs w:val="28"/>
        </w:rPr>
        <w:lastRenderedPageBreak/>
        <w:t xml:space="preserve">на занятии и тем спокойнее ребенок относится к окружающим его людям на иппотерапевтическом занятии. </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Также, </w:t>
      </w:r>
      <w:r w:rsidR="005944A1">
        <w:rPr>
          <w:rFonts w:ascii="Times New Roman" w:hAnsi="Times New Roman" w:cs="Times New Roman"/>
          <w:sz w:val="28"/>
          <w:szCs w:val="28"/>
        </w:rPr>
        <w:t>«</w:t>
      </w:r>
      <w:r w:rsidRPr="002C7272">
        <w:rPr>
          <w:rFonts w:ascii="Times New Roman" w:hAnsi="Times New Roman" w:cs="Times New Roman"/>
          <w:sz w:val="28"/>
          <w:szCs w:val="28"/>
        </w:rPr>
        <w:t>Внешний контроль</w:t>
      </w:r>
      <w:r w:rsidR="005944A1">
        <w:rPr>
          <w:rFonts w:ascii="Times New Roman" w:hAnsi="Times New Roman" w:cs="Times New Roman"/>
          <w:sz w:val="28"/>
          <w:szCs w:val="28"/>
        </w:rPr>
        <w:t>»</w:t>
      </w:r>
      <w:r w:rsidRPr="002C7272">
        <w:rPr>
          <w:rFonts w:ascii="Times New Roman" w:hAnsi="Times New Roman" w:cs="Times New Roman"/>
          <w:sz w:val="28"/>
          <w:szCs w:val="28"/>
        </w:rPr>
        <w:t xml:space="preserve"> положительно коррелирует с показателями «Самоконтроль» (уровень внимательности ребенка после занятия) и «Спокойствие»</w:t>
      </w:r>
      <w:r w:rsidR="005944A1">
        <w:rPr>
          <w:rFonts w:ascii="Times New Roman" w:hAnsi="Times New Roman" w:cs="Times New Roman"/>
          <w:sz w:val="28"/>
          <w:szCs w:val="28"/>
        </w:rPr>
        <w:t xml:space="preserve"> </w:t>
      </w:r>
      <w:r w:rsidRPr="002C7272">
        <w:rPr>
          <w:rFonts w:ascii="Times New Roman" w:hAnsi="Times New Roman" w:cs="Times New Roman"/>
          <w:sz w:val="28"/>
          <w:szCs w:val="28"/>
        </w:rPr>
        <w:t xml:space="preserve">(уровень тревоги или спокойного состояния). Чем выше уровень энергетических ресурсов организма ребенка, тем он более внимателен и спокоен после занятия. </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Аналогичное количество связей (5) обнаружено по показателю –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Отмечаются положительные корреляции со следующими показателями: </w:t>
      </w:r>
      <w:r w:rsidR="006F0B57">
        <w:rPr>
          <w:rFonts w:ascii="Times New Roman" w:hAnsi="Times New Roman" w:cs="Times New Roman"/>
          <w:sz w:val="28"/>
          <w:szCs w:val="28"/>
        </w:rPr>
        <w:t>«</w:t>
      </w:r>
      <w:r w:rsidRPr="002C7272">
        <w:rPr>
          <w:rFonts w:ascii="Times New Roman" w:hAnsi="Times New Roman" w:cs="Times New Roman"/>
          <w:sz w:val="28"/>
          <w:szCs w:val="28"/>
        </w:rPr>
        <w:t>Активность</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Самоконтроль</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Внешний контроль</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Спокойствие</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тонус</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понимается как состояние адекватного восприятия ребенком ситуации окружающей среды, характеризующееся положительной эмоциональной окраской и уровнем психологического комфорта. </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Сходное количество связей (5) имеет показатель «Эмоциональный тонус». Он связывается с показателями –</w:t>
      </w:r>
      <w:r w:rsidR="006F0B57">
        <w:rPr>
          <w:rFonts w:ascii="Times New Roman" w:hAnsi="Times New Roman" w:cs="Times New Roman"/>
          <w:sz w:val="28"/>
          <w:szCs w:val="28"/>
        </w:rPr>
        <w:t xml:space="preserve"> «Понравилось занятие»</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Спокойствие</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Общий уровень адаптации</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и </w:t>
      </w:r>
      <w:r w:rsidR="006F0B57">
        <w:rPr>
          <w:rFonts w:ascii="Times New Roman" w:hAnsi="Times New Roman" w:cs="Times New Roman"/>
          <w:sz w:val="28"/>
          <w:szCs w:val="28"/>
        </w:rPr>
        <w:t>«</w:t>
      </w:r>
      <w:r w:rsidRPr="002C7272">
        <w:rPr>
          <w:rFonts w:ascii="Times New Roman" w:hAnsi="Times New Roman" w:cs="Times New Roman"/>
          <w:sz w:val="28"/>
          <w:szCs w:val="28"/>
        </w:rPr>
        <w:t>Внутренний контроль</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Чем больше ребенку нравится занятие на лошади, тем ярче отмечается в его поведении хорошее настроение и позитивные эмоции. Показатель эмоционального комфорта будет тем выше, чем ярче выражен общий уровень адаптации и повышение мотивации и желание заниматься с лошадью. </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Тем же количеством положительных связей (5) обладает показатель «Понравилось занятие» со следующими: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тонус</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Общий уровень адаптации</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Мотивация</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Саморегуляция</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Внутренний контроль</w:t>
      </w:r>
      <w:r w:rsidR="006F0B57">
        <w:rPr>
          <w:rFonts w:ascii="Times New Roman" w:hAnsi="Times New Roman" w:cs="Times New Roman"/>
          <w:sz w:val="28"/>
          <w:szCs w:val="28"/>
        </w:rPr>
        <w:t>»</w:t>
      </w:r>
      <w:r w:rsidRPr="002C7272">
        <w:rPr>
          <w:rFonts w:ascii="Times New Roman" w:hAnsi="Times New Roman" w:cs="Times New Roman"/>
          <w:sz w:val="28"/>
          <w:szCs w:val="28"/>
        </w:rPr>
        <w:t>.</w:t>
      </w:r>
      <w:r w:rsidR="006F0B57">
        <w:rPr>
          <w:rFonts w:ascii="Times New Roman" w:hAnsi="Times New Roman" w:cs="Times New Roman"/>
          <w:sz w:val="28"/>
          <w:szCs w:val="28"/>
        </w:rPr>
        <w:t xml:space="preserve"> </w:t>
      </w:r>
      <w:r w:rsidRPr="002C7272">
        <w:rPr>
          <w:rFonts w:ascii="Times New Roman" w:hAnsi="Times New Roman" w:cs="Times New Roman"/>
          <w:sz w:val="28"/>
          <w:szCs w:val="28"/>
        </w:rPr>
        <w:t xml:space="preserve">Чем выше у ребенка настроение после занятия, тем он больше стремиться продолжать занятие с лошадью. За счет повышенного настроения и получения удовольствия от занятий, родители отмечают, что ребенок хочет заниматься с лошадью снова. </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lastRenderedPageBreak/>
        <w:tab/>
        <w:t xml:space="preserve">Меньшим количеством положительных связей (4) обладает показатель «Внутренний контроль». Этот показатель связан со следующими: </w:t>
      </w:r>
      <w:r w:rsidR="006F0B57">
        <w:rPr>
          <w:rFonts w:ascii="Times New Roman" w:hAnsi="Times New Roman" w:cs="Times New Roman"/>
          <w:sz w:val="28"/>
          <w:szCs w:val="28"/>
        </w:rPr>
        <w:t>«</w:t>
      </w:r>
      <w:r w:rsidRPr="002C7272">
        <w:rPr>
          <w:rFonts w:ascii="Times New Roman" w:hAnsi="Times New Roman" w:cs="Times New Roman"/>
          <w:sz w:val="28"/>
          <w:szCs w:val="28"/>
        </w:rPr>
        <w:t>Понравилось занятие</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Общий уровень адаптации</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тонус</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Саморегуляция</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Показатель «Внутренний контроль» говорит о повышении мотивации, возрастания интереса ребенка с ОВЗ к занятиям на лошади. С увеличением удовлетворенности от занятий, с наличием хорошего настроения после него, с удовлетворением окружающей обстановкой, по мнению родителей, ребенок склонен к повышению внутренней мотивации к занятиям с лошадью. </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С наименьшим числом положительных связей выступают такие показатели, как: «Самоконтроль», «Спокойствие», «Приятие других».  Показатель «Самоконтроль» положительно связан с показателями –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Общий уровень адаптации</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Внешний контроль</w:t>
      </w:r>
      <w:r w:rsidR="006F0B57">
        <w:rPr>
          <w:rFonts w:ascii="Times New Roman" w:hAnsi="Times New Roman" w:cs="Times New Roman"/>
          <w:sz w:val="28"/>
          <w:szCs w:val="28"/>
        </w:rPr>
        <w:t>»</w:t>
      </w:r>
      <w:r w:rsidRPr="002C7272">
        <w:rPr>
          <w:rFonts w:ascii="Times New Roman" w:hAnsi="Times New Roman" w:cs="Times New Roman"/>
          <w:sz w:val="28"/>
          <w:szCs w:val="28"/>
        </w:rPr>
        <w:t>. Чем чаще ребенок с ОВЗ испытывает положительных эмоций от занятий с лошадью, чем выше его удовлетворенность окружающей средой и уровень его энергетического тонуса находится на среднем или высоком уровне, тем выше уровень внимательности после занятия.</w:t>
      </w:r>
    </w:p>
    <w:p w:rsidR="00130254" w:rsidRPr="002C7272" w:rsidRDefault="00130254" w:rsidP="00130254">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Показатель «Спокойствие» положительно коррелирует со следующими показателями: «Приятие других», «Эмоциональный тонус» и «Внешний контроль». Чем более яркими положительными эмоциями насыщена окружающая атмосфера иппотерапевтического занятия, чем комфортнее ребенок ощущает себя с окружающими его людьми и чем меньше он устает на занятии, тем выше его уровень спокойствия после занятия.</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Показатель «Приятие других» говорит об удовлетворении ребенка от окружающих его людей. Данный показатель имеет 3 положительные связи с – «Спокойствие», «Активность», «Внешний контроль». Чем больше сил и энергии остается у ребенка после занятия, чем он более спокоен, тем выше вероятность того, что ребенок будет благоприятно воспринимать окружающих его людей.</w:t>
      </w:r>
    </w:p>
    <w:p w:rsidR="00B5589E" w:rsidRDefault="00130254" w:rsidP="00085886">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lastRenderedPageBreak/>
        <w:t xml:space="preserve">Таким образом, компоненты адаптационного потенциала: </w:t>
      </w:r>
      <w:r w:rsidR="006F0B57">
        <w:rPr>
          <w:rFonts w:ascii="Times New Roman" w:hAnsi="Times New Roman" w:cs="Times New Roman"/>
          <w:sz w:val="28"/>
          <w:szCs w:val="28"/>
        </w:rPr>
        <w:t>«</w:t>
      </w:r>
      <w:r w:rsidRPr="002C7272">
        <w:rPr>
          <w:rFonts w:ascii="Times New Roman" w:hAnsi="Times New Roman" w:cs="Times New Roman"/>
          <w:sz w:val="28"/>
          <w:szCs w:val="28"/>
        </w:rPr>
        <w:t>Общий уровень адаптации</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Внутренний контроль</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Внешний контроль</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Саморегуляция</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Приятие других</w:t>
      </w:r>
      <w:r w:rsidR="006F0B57">
        <w:rPr>
          <w:rFonts w:ascii="Times New Roman" w:hAnsi="Times New Roman" w:cs="Times New Roman"/>
          <w:sz w:val="28"/>
          <w:szCs w:val="28"/>
        </w:rPr>
        <w:t>»</w:t>
      </w:r>
      <w:r w:rsidRPr="002C7272">
        <w:rPr>
          <w:rFonts w:ascii="Times New Roman" w:hAnsi="Times New Roman" w:cs="Times New Roman"/>
          <w:sz w:val="28"/>
          <w:szCs w:val="28"/>
        </w:rPr>
        <w:t xml:space="preserve">, </w:t>
      </w:r>
      <w:r w:rsidR="006F0B57">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993955">
        <w:rPr>
          <w:rFonts w:ascii="Times New Roman" w:hAnsi="Times New Roman" w:cs="Times New Roman"/>
          <w:sz w:val="28"/>
          <w:szCs w:val="28"/>
        </w:rPr>
        <w:t>» взаимосвязаны с</w:t>
      </w:r>
      <w:r w:rsidRPr="002C7272">
        <w:rPr>
          <w:rFonts w:ascii="Times New Roman" w:hAnsi="Times New Roman" w:cs="Times New Roman"/>
          <w:sz w:val="28"/>
          <w:szCs w:val="28"/>
        </w:rPr>
        <w:t xml:space="preserve"> проявления</w:t>
      </w:r>
      <w:r w:rsidR="00993955">
        <w:rPr>
          <w:rFonts w:ascii="Times New Roman" w:hAnsi="Times New Roman" w:cs="Times New Roman"/>
          <w:sz w:val="28"/>
          <w:szCs w:val="28"/>
        </w:rPr>
        <w:t>ми психологических эффектов иппотерапии, в частности:</w:t>
      </w:r>
      <w:r w:rsidRPr="002C7272">
        <w:rPr>
          <w:rFonts w:ascii="Times New Roman" w:hAnsi="Times New Roman" w:cs="Times New Roman"/>
          <w:sz w:val="28"/>
          <w:szCs w:val="28"/>
        </w:rPr>
        <w:t xml:space="preserve"> изменений самочувствия, активности и настроения ребенка после иппотерапевтического занятия.</w:t>
      </w:r>
    </w:p>
    <w:p w:rsidR="00607239" w:rsidRDefault="008920BA" w:rsidP="00085886">
      <w:pPr>
        <w:spacing w:after="0" w:line="360" w:lineRule="auto"/>
        <w:ind w:firstLine="708"/>
        <w:jc w:val="both"/>
        <w:rPr>
          <w:rFonts w:ascii="Times New Roman" w:hAnsi="Times New Roman" w:cs="Times New Roman"/>
          <w:sz w:val="28"/>
          <w:szCs w:val="28"/>
        </w:rPr>
      </w:pPr>
      <w:r w:rsidRPr="008920BA">
        <w:rPr>
          <w:rFonts w:ascii="Times New Roman" w:hAnsi="Times New Roman" w:cs="Times New Roman"/>
          <w:sz w:val="28"/>
          <w:szCs w:val="28"/>
        </w:rPr>
        <w:t>Дальнейший анализ позволил провести факторизацию с целью выявлени</w:t>
      </w:r>
      <w:r w:rsidR="00993955" w:rsidRPr="008920BA">
        <w:rPr>
          <w:rFonts w:ascii="Times New Roman" w:hAnsi="Times New Roman" w:cs="Times New Roman"/>
          <w:sz w:val="28"/>
          <w:szCs w:val="28"/>
        </w:rPr>
        <w:t xml:space="preserve">я скрытой интеграции </w:t>
      </w:r>
      <w:r w:rsidRPr="008920BA">
        <w:rPr>
          <w:rFonts w:ascii="Times New Roman" w:hAnsi="Times New Roman" w:cs="Times New Roman"/>
          <w:sz w:val="28"/>
          <w:szCs w:val="28"/>
        </w:rPr>
        <w:t xml:space="preserve">психологических </w:t>
      </w:r>
      <w:r w:rsidR="00993955" w:rsidRPr="008920BA">
        <w:rPr>
          <w:rFonts w:ascii="Times New Roman" w:hAnsi="Times New Roman" w:cs="Times New Roman"/>
          <w:sz w:val="28"/>
          <w:szCs w:val="28"/>
        </w:rPr>
        <w:t>э</w:t>
      </w:r>
      <w:r w:rsidRPr="008920BA">
        <w:rPr>
          <w:rFonts w:ascii="Times New Roman" w:hAnsi="Times New Roman" w:cs="Times New Roman"/>
          <w:sz w:val="28"/>
          <w:szCs w:val="28"/>
        </w:rPr>
        <w:t>ф</w:t>
      </w:r>
      <w:r w:rsidR="00993955" w:rsidRPr="008920BA">
        <w:rPr>
          <w:rFonts w:ascii="Times New Roman" w:hAnsi="Times New Roman" w:cs="Times New Roman"/>
          <w:sz w:val="28"/>
          <w:szCs w:val="28"/>
        </w:rPr>
        <w:t>ф</w:t>
      </w:r>
      <w:r w:rsidRPr="008920BA">
        <w:rPr>
          <w:rFonts w:ascii="Times New Roman" w:hAnsi="Times New Roman" w:cs="Times New Roman"/>
          <w:sz w:val="28"/>
          <w:szCs w:val="28"/>
        </w:rPr>
        <w:t>ект</w:t>
      </w:r>
      <w:r w:rsidR="00993955" w:rsidRPr="008920BA">
        <w:rPr>
          <w:rFonts w:ascii="Times New Roman" w:hAnsi="Times New Roman" w:cs="Times New Roman"/>
          <w:sz w:val="28"/>
          <w:szCs w:val="28"/>
        </w:rPr>
        <w:t>ов</w:t>
      </w:r>
      <w:r w:rsidRPr="008920BA">
        <w:rPr>
          <w:rFonts w:ascii="Times New Roman" w:hAnsi="Times New Roman" w:cs="Times New Roman"/>
          <w:sz w:val="28"/>
          <w:szCs w:val="28"/>
        </w:rPr>
        <w:t xml:space="preserve"> и иппотерапии</w:t>
      </w:r>
      <w:r w:rsidR="00993955" w:rsidRPr="008920BA">
        <w:rPr>
          <w:rFonts w:ascii="Times New Roman" w:hAnsi="Times New Roman" w:cs="Times New Roman"/>
          <w:sz w:val="28"/>
          <w:szCs w:val="28"/>
        </w:rPr>
        <w:t xml:space="preserve"> и компонентов</w:t>
      </w:r>
      <w:r w:rsidRPr="008920BA">
        <w:rPr>
          <w:rFonts w:ascii="Times New Roman" w:hAnsi="Times New Roman" w:cs="Times New Roman"/>
          <w:sz w:val="28"/>
          <w:szCs w:val="28"/>
        </w:rPr>
        <w:t xml:space="preserve"> адаптационного потенциала</w:t>
      </w:r>
      <w:r>
        <w:rPr>
          <w:rFonts w:ascii="Times New Roman" w:hAnsi="Times New Roman" w:cs="Times New Roman"/>
          <w:sz w:val="28"/>
          <w:szCs w:val="28"/>
        </w:rPr>
        <w:t xml:space="preserve">.  </w:t>
      </w:r>
    </w:p>
    <w:p w:rsidR="0033125C" w:rsidRPr="002C7272" w:rsidRDefault="0033125C" w:rsidP="0033125C">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3.2.3</w:t>
      </w:r>
      <w:r w:rsidRPr="002C7272">
        <w:rPr>
          <w:rFonts w:ascii="Times New Roman" w:hAnsi="Times New Roman" w:cs="Times New Roman"/>
          <w:b/>
          <w:sz w:val="28"/>
          <w:szCs w:val="28"/>
        </w:rPr>
        <w:t xml:space="preserve"> Результаты исследования психологической эффективности иппотерапии </w:t>
      </w:r>
      <w:r w:rsidR="00256EA0">
        <w:rPr>
          <w:rFonts w:ascii="Times New Roman" w:hAnsi="Times New Roman" w:cs="Times New Roman"/>
          <w:b/>
          <w:sz w:val="28"/>
          <w:szCs w:val="28"/>
        </w:rPr>
        <w:t>для детей с детским церебральным параличом</w:t>
      </w:r>
    </w:p>
    <w:p w:rsidR="0033125C" w:rsidRDefault="00322130" w:rsidP="0033125C">
      <w:pPr>
        <w:spacing w:after="0" w:line="360" w:lineRule="auto"/>
        <w:jc w:val="both"/>
        <w:rPr>
          <w:rFonts w:ascii="Times New Roman" w:hAnsi="Times New Roman" w:cs="Times New Roman"/>
        </w:rPr>
      </w:pPr>
      <w:r w:rsidRPr="00322130">
        <w:rPr>
          <w:rFonts w:ascii="Times New Roman" w:hAnsi="Times New Roman" w:cs="Times New Roman"/>
          <w:noProof/>
          <w:lang w:eastAsia="ru-RU"/>
        </w:rPr>
        <w:drawing>
          <wp:inline distT="0" distB="0" distL="0" distR="0">
            <wp:extent cx="5479225" cy="2999377"/>
            <wp:effectExtent l="19050" t="0" r="262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5F8F" w:rsidRPr="002C7272" w:rsidRDefault="002A5F8F" w:rsidP="0033125C">
      <w:pPr>
        <w:spacing w:after="0" w:line="360" w:lineRule="auto"/>
        <w:jc w:val="both"/>
        <w:rPr>
          <w:rFonts w:ascii="Times New Roman" w:hAnsi="Times New Roman" w:cs="Times New Roman"/>
        </w:rPr>
      </w:pPr>
    </w:p>
    <w:p w:rsidR="0033125C" w:rsidRPr="002C7272" w:rsidRDefault="0033125C" w:rsidP="0033125C">
      <w:pPr>
        <w:spacing w:after="0" w:line="360" w:lineRule="auto"/>
        <w:jc w:val="both"/>
        <w:rPr>
          <w:rFonts w:ascii="Times New Roman" w:hAnsi="Times New Roman" w:cs="Times New Roman"/>
        </w:rPr>
      </w:pPr>
      <w:r w:rsidRPr="002C7272">
        <w:rPr>
          <w:rFonts w:ascii="Times New Roman" w:hAnsi="Times New Roman" w:cs="Times New Roman"/>
        </w:rPr>
        <w:t>Рис. 1</w:t>
      </w:r>
      <w:r>
        <w:rPr>
          <w:rFonts w:ascii="Times New Roman" w:hAnsi="Times New Roman" w:cs="Times New Roman"/>
        </w:rPr>
        <w:t>3</w:t>
      </w:r>
      <w:r w:rsidRPr="002C7272">
        <w:rPr>
          <w:rFonts w:ascii="Times New Roman" w:hAnsi="Times New Roman" w:cs="Times New Roman"/>
        </w:rPr>
        <w:t xml:space="preserve">. </w:t>
      </w:r>
      <w:r w:rsidR="00433653">
        <w:rPr>
          <w:rFonts w:ascii="Times New Roman" w:hAnsi="Times New Roman" w:cs="Times New Roman"/>
        </w:rPr>
        <w:t>Средне групповые значения</w:t>
      </w:r>
      <w:r w:rsidRPr="002C7272">
        <w:rPr>
          <w:rFonts w:ascii="Times New Roman" w:hAnsi="Times New Roman" w:cs="Times New Roman"/>
        </w:rPr>
        <w:t xml:space="preserve"> компонентов адаптационного потенциала</w:t>
      </w:r>
      <w:r w:rsidR="00433653">
        <w:rPr>
          <w:rFonts w:ascii="Times New Roman" w:hAnsi="Times New Roman" w:cs="Times New Roman"/>
        </w:rPr>
        <w:t xml:space="preserve"> детей с ДЦП</w:t>
      </w:r>
      <w:r w:rsidRPr="002C7272">
        <w:rPr>
          <w:rFonts w:ascii="Times New Roman" w:hAnsi="Times New Roman" w:cs="Times New Roman"/>
        </w:rPr>
        <w:t xml:space="preserve"> </w:t>
      </w:r>
      <w:r w:rsidR="002A5F8F">
        <w:rPr>
          <w:rFonts w:ascii="Times New Roman" w:hAnsi="Times New Roman" w:cs="Times New Roman"/>
        </w:rPr>
        <w:t>иппотерапии</w:t>
      </w:r>
      <w:r w:rsidRPr="002C7272">
        <w:rPr>
          <w:rFonts w:ascii="Times New Roman" w:hAnsi="Times New Roman" w:cs="Times New Roman"/>
        </w:rPr>
        <w:t>.</w:t>
      </w:r>
    </w:p>
    <w:p w:rsidR="0033125C" w:rsidRPr="002C7272" w:rsidRDefault="0033125C" w:rsidP="0033125C">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Полученные данные свидетельствуют о том, что наибольшая разница между показателями в группах детей с ДЦП и детей с другими диагнозами имеют</w:t>
      </w:r>
      <w:r w:rsidR="00433653">
        <w:rPr>
          <w:rFonts w:ascii="Times New Roman" w:hAnsi="Times New Roman" w:cs="Times New Roman"/>
          <w:sz w:val="28"/>
          <w:szCs w:val="28"/>
        </w:rPr>
        <w:t>:</w:t>
      </w:r>
      <w:r w:rsidRPr="002C7272">
        <w:rPr>
          <w:rFonts w:ascii="Times New Roman" w:hAnsi="Times New Roman" w:cs="Times New Roman"/>
          <w:sz w:val="28"/>
          <w:szCs w:val="28"/>
        </w:rPr>
        <w:t xml:space="preserve"> Приятие других, Спокойствие.  Наименьшая разница обнаружена в показателях регуляторного и мотивационного эффектов иппотерапии, а также </w:t>
      </w:r>
      <w:r w:rsidRPr="002C7272">
        <w:rPr>
          <w:rFonts w:ascii="Times New Roman" w:hAnsi="Times New Roman" w:cs="Times New Roman"/>
          <w:sz w:val="28"/>
          <w:szCs w:val="28"/>
        </w:rPr>
        <w:lastRenderedPageBreak/>
        <w:t xml:space="preserve">между компонентами адаптационного потенциала иппотерапии: Приятие других, Саморегуляция, Спокойствие, Общий уровень адаптации и Мотивации. </w:t>
      </w:r>
    </w:p>
    <w:p w:rsidR="0033125C" w:rsidRPr="002C7272" w:rsidRDefault="0033125C" w:rsidP="0033125C">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Эмоциональные особенности родителей детей с ДЦП и другими диагнозами имеют наибольшую разницу – 4,5 балла . Ситуативная тревога родителя обусловлена переживанием за безопасность ребенка в момент занятия верхом на лошади. Причина в столь большой разнице в показателях ситуативной тревоги родителей обеих групп детей заключается в разнонаправленности экспектаций и прогнозировании родителей о целях иппотерапевтических занятий для их детей. Родители детей с ДЦП больше ориентированы на получение физиологического воздействия лошади, которое изменит соматическое состояние и поможет восстановить двигательные функции организма ребенка. Родители же детей с другими диагнозами склонны воспринимать иппотерапию – как вспомогательный процесс социализации и адаптации их в окружающей среде. Поскольку, физиологические улучшения организма детей, имеющих проблемы с опорно-двигательным аппаратом, являются главным критерием эффективности иппотерапии за счет биомеханических процессов (о этом в главе 1, раздел1.3), психологическая эффективность иппотерапии мало изучена, и, зачастую, родители детей с психическими и поведенческими расстройствами не имеют определенных ожиданий от занятий. В силу слабой информированности о психологической эффективности иппотерапии, тревога родителей за ребенка в момент занятия на лошади может быть выше. </w:t>
      </w:r>
    </w:p>
    <w:p w:rsidR="0033125C" w:rsidRPr="002C7272" w:rsidRDefault="0033125C" w:rsidP="0033125C">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Менее выраженная разница наблюдается в показателях «Приятие других» и «Спокойствие». Прирост составляет – 1,21 балла. Показатель «Приятие других» - характеризуется адекватным отношением ребенка к окружающим его людям на занятии с лошадью. Показатель «Спокойствие» - характеризуется как спокойное отношение к ситуации иппотерапевтического занятия, наблюдаемое через совокупность позитивных эмоциональных реакций и хорошего самочувствия ребенка. Значения этих показателей в группе родителей детей с </w:t>
      </w:r>
      <w:r w:rsidRPr="002C7272">
        <w:rPr>
          <w:rFonts w:ascii="Times New Roman" w:hAnsi="Times New Roman" w:cs="Times New Roman"/>
          <w:sz w:val="28"/>
          <w:szCs w:val="28"/>
        </w:rPr>
        <w:lastRenderedPageBreak/>
        <w:t>ДЦП меньше, чем у  родителей детей с другими диагнозами. Это можно объяснить тем, что в силу сложных сочетанных нарушений, имеющихся у детей с ДЦП, эмоциональные особенности и реакцию на окружающих в их поведении распознать труднее. У многих детей</w:t>
      </w:r>
      <w:r>
        <w:rPr>
          <w:rFonts w:ascii="Times New Roman" w:hAnsi="Times New Roman" w:cs="Times New Roman"/>
          <w:sz w:val="28"/>
          <w:szCs w:val="28"/>
        </w:rPr>
        <w:t xml:space="preserve"> с ДЦП</w:t>
      </w:r>
      <w:r w:rsidRPr="002C7272">
        <w:rPr>
          <w:rFonts w:ascii="Times New Roman" w:hAnsi="Times New Roman" w:cs="Times New Roman"/>
          <w:sz w:val="28"/>
          <w:szCs w:val="28"/>
        </w:rPr>
        <w:t>, родители которых участвовали в исследовании, наблюдается слабое развитие мимических мышц, имеются дефекты речи, а также, практически у всех отсутствует возможность вербализировать свои чувства, возникающие от окружения. Однако, родители, в силу стремления наладить контакт с ребенком, создают свой набор объяснений его реакций, что сложно поддается изучению со стороны. В группе детей, имеющих другие диагнозы, их родителям легче заметить как ребенок реагирует на ситуацию занятия в силу возможности адекватно воспринимать окружающую действительность.</w:t>
      </w:r>
    </w:p>
    <w:p w:rsidR="0033125C" w:rsidRPr="002C7272" w:rsidRDefault="0033125C" w:rsidP="0033125C">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Показатели «Саморегуляция» и «Мотивация» - имеют незначительные различия. Саморегуляция отмечается как процесс научения ребенка с ДЦП ощущать себя в пространстве, чувствовать границы своего тела, поскольку их диагноз зачастую сопровождается сенсорными расстройствами. Показатель «Мотивация» характеризует желание ребенка продолжить занятие на лошади, даже в момент, когда оно заканчивается. Стремление заниматься иппотерапией – определяющий фактор того, что ребенку нравится занятие и общение с лошадью. </w:t>
      </w:r>
    </w:p>
    <w:p w:rsidR="0033125C" w:rsidRDefault="0033125C" w:rsidP="0033125C">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ab/>
        <w:t xml:space="preserve">Показатель «Общий уровень адаптации» у </w:t>
      </w:r>
      <w:r w:rsidR="002A5F8F">
        <w:rPr>
          <w:rFonts w:ascii="Times New Roman" w:hAnsi="Times New Roman" w:cs="Times New Roman"/>
          <w:sz w:val="28"/>
          <w:szCs w:val="28"/>
        </w:rPr>
        <w:t>детей с ДЦП и другими</w:t>
      </w:r>
      <w:r w:rsidRPr="002C7272">
        <w:rPr>
          <w:rFonts w:ascii="Times New Roman" w:hAnsi="Times New Roman" w:cs="Times New Roman"/>
          <w:sz w:val="28"/>
          <w:szCs w:val="28"/>
        </w:rPr>
        <w:t xml:space="preserve">. Это может говорить о том, что адаптация к окружающей среде в процессе иппотерапии может происходить вне зависимости от диагноза ребенка. </w:t>
      </w:r>
    </w:p>
    <w:p w:rsidR="0033125C" w:rsidRDefault="00322130" w:rsidP="00085886">
      <w:pPr>
        <w:spacing w:after="0" w:line="360" w:lineRule="auto"/>
        <w:ind w:firstLine="708"/>
        <w:jc w:val="both"/>
        <w:rPr>
          <w:rFonts w:ascii="Times New Roman" w:hAnsi="Times New Roman" w:cs="Times New Roman"/>
          <w:sz w:val="28"/>
          <w:szCs w:val="28"/>
        </w:rPr>
      </w:pPr>
      <w:r w:rsidRPr="00322130">
        <w:rPr>
          <w:rFonts w:ascii="Times New Roman" w:hAnsi="Times New Roman" w:cs="Times New Roman"/>
          <w:noProof/>
          <w:sz w:val="28"/>
          <w:szCs w:val="28"/>
          <w:lang w:eastAsia="ru-RU"/>
        </w:rPr>
        <w:lastRenderedPageBreak/>
        <w:drawing>
          <wp:inline distT="0" distB="0" distL="0" distR="0">
            <wp:extent cx="4659828" cy="2802577"/>
            <wp:effectExtent l="19050" t="0" r="26472"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20BA" w:rsidRDefault="008920BA" w:rsidP="00085886">
      <w:pPr>
        <w:spacing w:after="0" w:line="360" w:lineRule="auto"/>
        <w:ind w:firstLine="708"/>
        <w:jc w:val="both"/>
        <w:rPr>
          <w:rFonts w:ascii="Times New Roman" w:hAnsi="Times New Roman" w:cs="Times New Roman"/>
        </w:rPr>
      </w:pPr>
      <w:r>
        <w:rPr>
          <w:rFonts w:ascii="Times New Roman" w:hAnsi="Times New Roman" w:cs="Times New Roman"/>
          <w:sz w:val="28"/>
          <w:szCs w:val="28"/>
        </w:rPr>
        <w:t xml:space="preserve">Рис. 14 </w:t>
      </w:r>
      <w:r>
        <w:rPr>
          <w:rFonts w:ascii="Times New Roman" w:hAnsi="Times New Roman" w:cs="Times New Roman"/>
        </w:rPr>
        <w:t>Средне групповые значения личностной тревожности и ситуативной тревоги родителей детей с ДЦП</w:t>
      </w:r>
    </w:p>
    <w:p w:rsidR="00FF789B" w:rsidRDefault="00FF789B" w:rsidP="00085886">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Полученные данные свидетельствуют о том, что наибольшая разница между показателями в группах детей с ДЦП и детей с другими диагнозами </w:t>
      </w:r>
      <w:r w:rsidR="00C03787">
        <w:rPr>
          <w:rFonts w:ascii="Times New Roman" w:hAnsi="Times New Roman" w:cs="Times New Roman"/>
          <w:sz w:val="28"/>
          <w:szCs w:val="28"/>
        </w:rPr>
        <w:t>имеют показатели «Ситуативная тревога»</w:t>
      </w:r>
      <w:r w:rsidR="00425150">
        <w:rPr>
          <w:rFonts w:ascii="Times New Roman" w:hAnsi="Times New Roman" w:cs="Times New Roman"/>
          <w:sz w:val="28"/>
          <w:szCs w:val="28"/>
        </w:rPr>
        <w:t xml:space="preserve">, </w:t>
      </w:r>
      <w:r w:rsidR="00C03787">
        <w:rPr>
          <w:rFonts w:ascii="Times New Roman" w:hAnsi="Times New Roman" w:cs="Times New Roman"/>
          <w:sz w:val="28"/>
          <w:szCs w:val="28"/>
        </w:rPr>
        <w:t>«Л</w:t>
      </w:r>
      <w:r w:rsidRPr="002C7272">
        <w:rPr>
          <w:rFonts w:ascii="Times New Roman" w:hAnsi="Times New Roman" w:cs="Times New Roman"/>
          <w:sz w:val="28"/>
          <w:szCs w:val="28"/>
        </w:rPr>
        <w:t>ичностная тревожность</w:t>
      </w:r>
      <w:r w:rsidR="00C03787">
        <w:rPr>
          <w:rFonts w:ascii="Times New Roman" w:hAnsi="Times New Roman" w:cs="Times New Roman"/>
          <w:sz w:val="28"/>
          <w:szCs w:val="28"/>
        </w:rPr>
        <w:t>». У</w:t>
      </w:r>
      <w:r w:rsidR="00C03787" w:rsidRPr="002C7272">
        <w:rPr>
          <w:rFonts w:ascii="Times New Roman" w:hAnsi="Times New Roman" w:cs="Times New Roman"/>
          <w:sz w:val="28"/>
          <w:szCs w:val="28"/>
        </w:rPr>
        <w:t xml:space="preserve">ровень личностной тревожности родителей, имеющих детей с </w:t>
      </w:r>
      <w:r w:rsidR="00C03787">
        <w:rPr>
          <w:rFonts w:ascii="Times New Roman" w:hAnsi="Times New Roman" w:cs="Times New Roman"/>
          <w:sz w:val="28"/>
          <w:szCs w:val="28"/>
        </w:rPr>
        <w:t>другими диагнозами</w:t>
      </w:r>
      <w:r w:rsidR="00C03787" w:rsidRPr="002C7272">
        <w:rPr>
          <w:rFonts w:ascii="Times New Roman" w:hAnsi="Times New Roman" w:cs="Times New Roman"/>
          <w:sz w:val="28"/>
          <w:szCs w:val="28"/>
        </w:rPr>
        <w:t>, превышает среднее значение в силу глубокого переживания за ребенка.</w:t>
      </w:r>
      <w:r w:rsidR="00C03787">
        <w:rPr>
          <w:rFonts w:ascii="Times New Roman" w:hAnsi="Times New Roman" w:cs="Times New Roman"/>
          <w:sz w:val="28"/>
          <w:szCs w:val="28"/>
        </w:rPr>
        <w:t xml:space="preserve"> </w:t>
      </w:r>
      <w:r w:rsidR="00C03787" w:rsidRPr="002C7272">
        <w:rPr>
          <w:rFonts w:ascii="Times New Roman" w:hAnsi="Times New Roman" w:cs="Times New Roman"/>
          <w:sz w:val="28"/>
          <w:szCs w:val="28"/>
        </w:rPr>
        <w:t xml:space="preserve"> </w:t>
      </w:r>
      <w:r w:rsidR="00C03787">
        <w:rPr>
          <w:rFonts w:ascii="Times New Roman" w:hAnsi="Times New Roman" w:cs="Times New Roman"/>
          <w:sz w:val="28"/>
          <w:szCs w:val="28"/>
        </w:rPr>
        <w:t xml:space="preserve">Уровень личностной тревожности родителей равен – 46,27 балла, что находится в </w:t>
      </w:r>
      <w:r w:rsidR="00C03787" w:rsidRPr="00624C27">
        <w:rPr>
          <w:rFonts w:ascii="Times New Roman" w:hAnsi="Times New Roman" w:cs="Times New Roman"/>
          <w:sz w:val="28"/>
          <w:szCs w:val="28"/>
        </w:rPr>
        <w:t>диапазоне</w:t>
      </w:r>
      <w:r w:rsidR="00C03787">
        <w:rPr>
          <w:rFonts w:ascii="Times New Roman" w:hAnsi="Times New Roman" w:cs="Times New Roman"/>
          <w:sz w:val="28"/>
          <w:szCs w:val="28"/>
        </w:rPr>
        <w:t xml:space="preserve"> оценок</w:t>
      </w:r>
      <w:r w:rsidR="00C03787" w:rsidRPr="00624C27">
        <w:rPr>
          <w:rFonts w:ascii="Times New Roman" w:hAnsi="Times New Roman" w:cs="Times New Roman"/>
          <w:sz w:val="28"/>
          <w:szCs w:val="28"/>
        </w:rPr>
        <w:t xml:space="preserve"> высокого уровня тревожности</w:t>
      </w:r>
      <w:r w:rsidR="00C03787">
        <w:rPr>
          <w:rFonts w:ascii="Times New Roman" w:hAnsi="Times New Roman" w:cs="Times New Roman"/>
          <w:sz w:val="28"/>
          <w:szCs w:val="28"/>
        </w:rPr>
        <w:t>, проявляющийся в представлении ими любой ситуации как угрожающей их престижу, самооценке, физическому здоровью; п</w:t>
      </w:r>
      <w:r w:rsidR="00C03787" w:rsidRPr="00624C27">
        <w:rPr>
          <w:rFonts w:ascii="Times New Roman" w:hAnsi="Times New Roman" w:cs="Times New Roman"/>
          <w:sz w:val="28"/>
          <w:szCs w:val="28"/>
        </w:rPr>
        <w:t>оведение</w:t>
      </w:r>
      <w:r w:rsidR="00C03787">
        <w:rPr>
          <w:rFonts w:ascii="Times New Roman" w:hAnsi="Times New Roman" w:cs="Times New Roman"/>
          <w:sz w:val="28"/>
          <w:szCs w:val="28"/>
        </w:rPr>
        <w:t xml:space="preserve"> такого человека и</w:t>
      </w:r>
      <w:r w:rsidR="00C03787" w:rsidRPr="00624C27">
        <w:rPr>
          <w:rFonts w:ascii="Times New Roman" w:hAnsi="Times New Roman" w:cs="Times New Roman"/>
          <w:sz w:val="28"/>
          <w:szCs w:val="28"/>
        </w:rPr>
        <w:t xml:space="preserve"> </w:t>
      </w:r>
      <w:r w:rsidR="00C03787">
        <w:rPr>
          <w:rFonts w:ascii="Times New Roman" w:hAnsi="Times New Roman" w:cs="Times New Roman"/>
          <w:sz w:val="28"/>
          <w:szCs w:val="28"/>
        </w:rPr>
        <w:t xml:space="preserve">его </w:t>
      </w:r>
      <w:r w:rsidR="00C03787" w:rsidRPr="00624C27">
        <w:rPr>
          <w:rFonts w:ascii="Times New Roman" w:hAnsi="Times New Roman" w:cs="Times New Roman"/>
          <w:sz w:val="28"/>
          <w:szCs w:val="28"/>
        </w:rPr>
        <w:t xml:space="preserve">контакты с </w:t>
      </w:r>
      <w:r w:rsidR="00C03787">
        <w:rPr>
          <w:rFonts w:ascii="Times New Roman" w:hAnsi="Times New Roman" w:cs="Times New Roman"/>
          <w:sz w:val="28"/>
          <w:szCs w:val="28"/>
        </w:rPr>
        <w:t>окружающими обусловливаются эмоциональной чувствительностью и повышенной ранимостью, обидчивостью, что значительно препятствует общению и провоцирует возрастание психологических барьеров в общении.</w:t>
      </w:r>
      <w:r w:rsidR="00C03787" w:rsidRPr="00624C27">
        <w:rPr>
          <w:rFonts w:ascii="Times New Roman" w:hAnsi="Times New Roman" w:cs="Times New Roman"/>
          <w:sz w:val="28"/>
          <w:szCs w:val="28"/>
        </w:rPr>
        <w:t xml:space="preserve"> </w:t>
      </w:r>
      <w:r w:rsidR="00C03787" w:rsidRPr="002C7272">
        <w:rPr>
          <w:rFonts w:ascii="Times New Roman" w:hAnsi="Times New Roman" w:cs="Times New Roman"/>
          <w:sz w:val="28"/>
          <w:szCs w:val="28"/>
        </w:rPr>
        <w:t xml:space="preserve"> </w:t>
      </w:r>
    </w:p>
    <w:p w:rsidR="0033125C" w:rsidRDefault="0033125C" w:rsidP="00085886">
      <w:pPr>
        <w:spacing w:after="0" w:line="360" w:lineRule="auto"/>
        <w:ind w:firstLine="708"/>
        <w:jc w:val="both"/>
        <w:rPr>
          <w:rFonts w:ascii="Times New Roman" w:hAnsi="Times New Roman" w:cs="Times New Roman"/>
          <w:sz w:val="28"/>
          <w:szCs w:val="28"/>
        </w:rPr>
      </w:pPr>
    </w:p>
    <w:p w:rsidR="00257134" w:rsidRDefault="00257134" w:rsidP="00085886">
      <w:pPr>
        <w:spacing w:after="0" w:line="360" w:lineRule="auto"/>
        <w:ind w:firstLine="708"/>
        <w:jc w:val="both"/>
        <w:rPr>
          <w:rFonts w:ascii="Times New Roman" w:hAnsi="Times New Roman" w:cs="Times New Roman"/>
          <w:sz w:val="28"/>
          <w:szCs w:val="28"/>
        </w:rPr>
      </w:pPr>
    </w:p>
    <w:p w:rsidR="00257134" w:rsidRDefault="00257134" w:rsidP="00085886">
      <w:pPr>
        <w:spacing w:after="0" w:line="360" w:lineRule="auto"/>
        <w:ind w:firstLine="708"/>
        <w:jc w:val="both"/>
        <w:rPr>
          <w:rFonts w:ascii="Times New Roman" w:hAnsi="Times New Roman" w:cs="Times New Roman"/>
          <w:sz w:val="28"/>
          <w:szCs w:val="28"/>
        </w:rPr>
      </w:pPr>
    </w:p>
    <w:p w:rsidR="00130254" w:rsidRPr="00C2054B" w:rsidRDefault="00F75954" w:rsidP="00C2054B">
      <w:pPr>
        <w:pStyle w:val="2"/>
        <w:rPr>
          <w:rFonts w:ascii="Times New Roman" w:hAnsi="Times New Roman" w:cs="Times New Roman"/>
          <w:color w:val="auto"/>
          <w:sz w:val="28"/>
          <w:szCs w:val="28"/>
        </w:rPr>
      </w:pPr>
      <w:bookmarkStart w:id="30" w:name="_Toc483250710"/>
      <w:r w:rsidRPr="00C2054B">
        <w:rPr>
          <w:rFonts w:ascii="Times New Roman" w:hAnsi="Times New Roman" w:cs="Times New Roman"/>
          <w:color w:val="auto"/>
          <w:sz w:val="28"/>
          <w:szCs w:val="28"/>
        </w:rPr>
        <w:lastRenderedPageBreak/>
        <w:t>3.2.3</w:t>
      </w:r>
      <w:r w:rsidR="00130254" w:rsidRPr="00C2054B">
        <w:rPr>
          <w:rFonts w:ascii="Times New Roman" w:hAnsi="Times New Roman" w:cs="Times New Roman"/>
          <w:color w:val="auto"/>
          <w:sz w:val="28"/>
          <w:szCs w:val="28"/>
        </w:rPr>
        <w:t xml:space="preserve"> Р</w:t>
      </w:r>
      <w:r w:rsidR="00B5589E" w:rsidRPr="00C2054B">
        <w:rPr>
          <w:rFonts w:ascii="Times New Roman" w:hAnsi="Times New Roman" w:cs="Times New Roman"/>
          <w:color w:val="auto"/>
          <w:sz w:val="28"/>
          <w:szCs w:val="28"/>
        </w:rPr>
        <w:t>езультаты факторного анализа психологических эффектов иппотерапии и компонентов адаптационного потенциала детей с ограниченными возможностями здоровья</w:t>
      </w:r>
      <w:bookmarkEnd w:id="30"/>
    </w:p>
    <w:p w:rsidR="00B5589E" w:rsidRPr="00B5589E" w:rsidRDefault="00B5589E" w:rsidP="00B5589E">
      <w:pPr>
        <w:rPr>
          <w:lang w:eastAsia="ru-RU"/>
        </w:rPr>
      </w:pPr>
    </w:p>
    <w:tbl>
      <w:tblPr>
        <w:tblW w:w="5505" w:type="dxa"/>
        <w:tblInd w:w="94" w:type="dxa"/>
        <w:tblLook w:val="04A0"/>
      </w:tblPr>
      <w:tblGrid>
        <w:gridCol w:w="1770"/>
        <w:gridCol w:w="920"/>
        <w:gridCol w:w="985"/>
        <w:gridCol w:w="844"/>
        <w:gridCol w:w="986"/>
      </w:tblGrid>
      <w:tr w:rsidR="00130254" w:rsidRPr="002C7272" w:rsidTr="006F5C80">
        <w:trPr>
          <w:trHeight w:val="282"/>
        </w:trPr>
        <w:tc>
          <w:tcPr>
            <w:tcW w:w="1770" w:type="dxa"/>
            <w:tcBorders>
              <w:top w:val="single" w:sz="4" w:space="0" w:color="auto"/>
              <w:left w:val="single" w:sz="4" w:space="0" w:color="auto"/>
              <w:bottom w:val="single" w:sz="4" w:space="0" w:color="auto"/>
              <w:right w:val="single" w:sz="4" w:space="0" w:color="auto"/>
            </w:tcBorders>
            <w:noWrap/>
            <w:vAlign w:val="bottom"/>
            <w:hideMark/>
          </w:tcPr>
          <w:p w:rsidR="00130254" w:rsidRPr="002C7272" w:rsidRDefault="00130254">
            <w:pPr>
              <w:spacing w:after="0" w:line="360" w:lineRule="auto"/>
              <w:jc w:val="both"/>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w:t>
            </w:r>
          </w:p>
        </w:tc>
        <w:tc>
          <w:tcPr>
            <w:tcW w:w="920" w:type="dxa"/>
            <w:tcBorders>
              <w:top w:val="single" w:sz="4" w:space="0" w:color="auto"/>
              <w:left w:val="nil"/>
              <w:bottom w:val="single" w:sz="4" w:space="0" w:color="auto"/>
              <w:right w:val="single" w:sz="4" w:space="0" w:color="auto"/>
            </w:tcBorders>
            <w:noWrap/>
            <w:vAlign w:val="bottom"/>
            <w:hideMark/>
          </w:tcPr>
          <w:p w:rsidR="00130254" w:rsidRPr="002C7272" w:rsidRDefault="00130254">
            <w:pPr>
              <w:spacing w:after="0" w:line="360" w:lineRule="auto"/>
              <w:jc w:val="both"/>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w:t>
            </w:r>
          </w:p>
        </w:tc>
        <w:tc>
          <w:tcPr>
            <w:tcW w:w="985" w:type="dxa"/>
            <w:tcBorders>
              <w:top w:val="single" w:sz="4" w:space="0" w:color="auto"/>
              <w:left w:val="nil"/>
              <w:bottom w:val="single" w:sz="4" w:space="0" w:color="auto"/>
              <w:right w:val="single" w:sz="4" w:space="0" w:color="auto"/>
            </w:tcBorders>
            <w:noWrap/>
            <w:vAlign w:val="bottom"/>
            <w:hideMark/>
          </w:tcPr>
          <w:p w:rsidR="00130254" w:rsidRPr="002C7272" w:rsidRDefault="00130254">
            <w:pPr>
              <w:spacing w:after="0" w:line="360" w:lineRule="auto"/>
              <w:jc w:val="both"/>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w:t>
            </w:r>
          </w:p>
        </w:tc>
        <w:tc>
          <w:tcPr>
            <w:tcW w:w="844" w:type="dxa"/>
            <w:tcBorders>
              <w:top w:val="single" w:sz="4" w:space="0" w:color="auto"/>
              <w:left w:val="nil"/>
              <w:bottom w:val="single" w:sz="4" w:space="0" w:color="auto"/>
              <w:right w:val="single" w:sz="4" w:space="0" w:color="auto"/>
            </w:tcBorders>
            <w:noWrap/>
            <w:vAlign w:val="bottom"/>
            <w:hideMark/>
          </w:tcPr>
          <w:p w:rsidR="00130254" w:rsidRPr="002C7272" w:rsidRDefault="00130254">
            <w:pPr>
              <w:spacing w:after="0" w:line="360" w:lineRule="auto"/>
              <w:jc w:val="both"/>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w:t>
            </w:r>
          </w:p>
        </w:tc>
        <w:tc>
          <w:tcPr>
            <w:tcW w:w="986" w:type="dxa"/>
            <w:tcBorders>
              <w:top w:val="single" w:sz="4" w:space="0" w:color="auto"/>
              <w:left w:val="nil"/>
              <w:bottom w:val="single" w:sz="4" w:space="0" w:color="auto"/>
              <w:right w:val="single" w:sz="4" w:space="0" w:color="auto"/>
            </w:tcBorders>
            <w:noWrap/>
            <w:vAlign w:val="bottom"/>
            <w:hideMark/>
          </w:tcPr>
          <w:p w:rsidR="00130254" w:rsidRPr="002C7272" w:rsidRDefault="00130254">
            <w:pPr>
              <w:spacing w:after="0" w:line="360" w:lineRule="auto"/>
              <w:jc w:val="both"/>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w:t>
            </w: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noWrap/>
            <w:vAlign w:val="bottom"/>
            <w:hideMark/>
          </w:tcPr>
          <w:p w:rsidR="00130254" w:rsidRPr="002C7272" w:rsidRDefault="00130254">
            <w:pPr>
              <w:spacing w:after="0" w:line="276" w:lineRule="auto"/>
              <w:rPr>
                <w:rFonts w:ascii="Times New Roman" w:hAnsi="Times New Roman" w:cs="Times New Roman"/>
              </w:rPr>
            </w:pPr>
          </w:p>
        </w:tc>
        <w:tc>
          <w:tcPr>
            <w:tcW w:w="920" w:type="dxa"/>
            <w:tcBorders>
              <w:top w:val="nil"/>
              <w:left w:val="nil"/>
              <w:bottom w:val="single" w:sz="4" w:space="0" w:color="auto"/>
              <w:right w:val="single" w:sz="4" w:space="0" w:color="auto"/>
            </w:tcBorders>
            <w:noWrap/>
            <w:vAlign w:val="bottom"/>
            <w:hideMark/>
          </w:tcPr>
          <w:p w:rsidR="00130254" w:rsidRPr="002C7272" w:rsidRDefault="00130254">
            <w:pPr>
              <w:spacing w:after="0" w:line="360" w:lineRule="auto"/>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xml:space="preserve">F </w:t>
            </w:r>
            <w:proofErr w:type="spellStart"/>
            <w:r w:rsidRPr="002C7272">
              <w:rPr>
                <w:rFonts w:ascii="Times New Roman" w:eastAsia="Times New Roman" w:hAnsi="Times New Roman" w:cs="Times New Roman"/>
                <w:color w:val="000000"/>
                <w:sz w:val="16"/>
                <w:szCs w:val="16"/>
                <w:lang w:eastAsia="ru-RU"/>
              </w:rPr>
              <w:t>психол</w:t>
            </w:r>
            <w:proofErr w:type="spellEnd"/>
            <w:r w:rsidRPr="002C7272">
              <w:rPr>
                <w:rFonts w:ascii="Times New Roman" w:eastAsia="Times New Roman" w:hAnsi="Times New Roman" w:cs="Times New Roman"/>
                <w:color w:val="000000"/>
                <w:sz w:val="16"/>
                <w:szCs w:val="16"/>
                <w:lang w:eastAsia="ru-RU"/>
              </w:rPr>
              <w:t xml:space="preserve"> эф </w:t>
            </w:r>
            <w:proofErr w:type="spellStart"/>
            <w:r w:rsidRPr="002C7272">
              <w:rPr>
                <w:rFonts w:ascii="Times New Roman" w:eastAsia="Times New Roman" w:hAnsi="Times New Roman" w:cs="Times New Roman"/>
                <w:color w:val="000000"/>
                <w:sz w:val="16"/>
                <w:szCs w:val="16"/>
                <w:lang w:eastAsia="ru-RU"/>
              </w:rPr>
              <w:t>иппо</w:t>
            </w:r>
            <w:proofErr w:type="spellEnd"/>
          </w:p>
        </w:tc>
        <w:tc>
          <w:tcPr>
            <w:tcW w:w="985" w:type="dxa"/>
            <w:tcBorders>
              <w:top w:val="nil"/>
              <w:left w:val="nil"/>
              <w:bottom w:val="single" w:sz="4" w:space="0" w:color="auto"/>
              <w:right w:val="single" w:sz="4" w:space="0" w:color="auto"/>
            </w:tcBorders>
            <w:noWrap/>
            <w:vAlign w:val="bottom"/>
            <w:hideMark/>
          </w:tcPr>
          <w:p w:rsidR="00130254" w:rsidRPr="002C7272" w:rsidRDefault="00130254">
            <w:pPr>
              <w:spacing w:after="0" w:line="360" w:lineRule="auto"/>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xml:space="preserve">F </w:t>
            </w:r>
            <w:proofErr w:type="spellStart"/>
            <w:r w:rsidRPr="002C7272">
              <w:rPr>
                <w:rFonts w:ascii="Times New Roman" w:eastAsia="Times New Roman" w:hAnsi="Times New Roman" w:cs="Times New Roman"/>
                <w:color w:val="000000"/>
                <w:sz w:val="16"/>
                <w:szCs w:val="16"/>
                <w:lang w:eastAsia="ru-RU"/>
              </w:rPr>
              <w:t>адап</w:t>
            </w:r>
            <w:proofErr w:type="spellEnd"/>
            <w:r w:rsidRPr="002C7272">
              <w:rPr>
                <w:rFonts w:ascii="Times New Roman" w:eastAsia="Times New Roman" w:hAnsi="Times New Roman" w:cs="Times New Roman"/>
                <w:color w:val="000000"/>
                <w:sz w:val="16"/>
                <w:szCs w:val="16"/>
                <w:lang w:eastAsia="ru-RU"/>
              </w:rPr>
              <w:t xml:space="preserve"> </w:t>
            </w:r>
            <w:proofErr w:type="spellStart"/>
            <w:r w:rsidRPr="002C7272">
              <w:rPr>
                <w:rFonts w:ascii="Times New Roman" w:eastAsia="Times New Roman" w:hAnsi="Times New Roman" w:cs="Times New Roman"/>
                <w:color w:val="000000"/>
                <w:sz w:val="16"/>
                <w:szCs w:val="16"/>
                <w:lang w:eastAsia="ru-RU"/>
              </w:rPr>
              <w:t>мех-мов</w:t>
            </w:r>
            <w:proofErr w:type="spellEnd"/>
          </w:p>
        </w:tc>
        <w:tc>
          <w:tcPr>
            <w:tcW w:w="844" w:type="dxa"/>
            <w:tcBorders>
              <w:top w:val="nil"/>
              <w:left w:val="nil"/>
              <w:bottom w:val="single" w:sz="4" w:space="0" w:color="auto"/>
              <w:right w:val="single" w:sz="4" w:space="0" w:color="auto"/>
            </w:tcBorders>
            <w:noWrap/>
            <w:vAlign w:val="bottom"/>
            <w:hideMark/>
          </w:tcPr>
          <w:p w:rsidR="00130254" w:rsidRPr="002C7272" w:rsidRDefault="00130254">
            <w:pPr>
              <w:spacing w:after="0" w:line="360" w:lineRule="auto"/>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xml:space="preserve">F </w:t>
            </w:r>
            <w:proofErr w:type="spellStart"/>
            <w:r w:rsidRPr="002C7272">
              <w:rPr>
                <w:rFonts w:ascii="Times New Roman" w:eastAsia="Times New Roman" w:hAnsi="Times New Roman" w:cs="Times New Roman"/>
                <w:color w:val="000000"/>
                <w:sz w:val="16"/>
                <w:szCs w:val="16"/>
                <w:lang w:eastAsia="ru-RU"/>
              </w:rPr>
              <w:t>адап</w:t>
            </w:r>
            <w:proofErr w:type="spellEnd"/>
            <w:r w:rsidRPr="002C7272">
              <w:rPr>
                <w:rFonts w:ascii="Times New Roman" w:eastAsia="Times New Roman" w:hAnsi="Times New Roman" w:cs="Times New Roman"/>
                <w:color w:val="000000"/>
                <w:sz w:val="16"/>
                <w:szCs w:val="16"/>
                <w:lang w:eastAsia="ru-RU"/>
              </w:rPr>
              <w:t xml:space="preserve"> </w:t>
            </w:r>
            <w:proofErr w:type="spellStart"/>
            <w:r w:rsidRPr="002C7272">
              <w:rPr>
                <w:rFonts w:ascii="Times New Roman" w:eastAsia="Times New Roman" w:hAnsi="Times New Roman" w:cs="Times New Roman"/>
                <w:color w:val="000000"/>
                <w:sz w:val="16"/>
                <w:szCs w:val="16"/>
                <w:lang w:eastAsia="ru-RU"/>
              </w:rPr>
              <w:t>акт-ти</w:t>
            </w:r>
            <w:proofErr w:type="spellEnd"/>
          </w:p>
        </w:tc>
        <w:tc>
          <w:tcPr>
            <w:tcW w:w="986" w:type="dxa"/>
            <w:tcBorders>
              <w:top w:val="nil"/>
              <w:left w:val="nil"/>
              <w:bottom w:val="single" w:sz="4" w:space="0" w:color="auto"/>
              <w:right w:val="single" w:sz="4" w:space="0" w:color="auto"/>
            </w:tcBorders>
            <w:noWrap/>
            <w:vAlign w:val="bottom"/>
            <w:hideMark/>
          </w:tcPr>
          <w:p w:rsidR="00130254" w:rsidRPr="002C7272" w:rsidRDefault="00130254">
            <w:pPr>
              <w:spacing w:after="0" w:line="360" w:lineRule="auto"/>
              <w:rPr>
                <w:rFonts w:ascii="Times New Roman" w:eastAsia="Times New Roman" w:hAnsi="Times New Roman" w:cs="Times New Roman"/>
                <w:color w:val="000000"/>
                <w:sz w:val="16"/>
                <w:szCs w:val="16"/>
                <w:lang w:eastAsia="ru-RU"/>
              </w:rPr>
            </w:pPr>
            <w:r w:rsidRPr="002C7272">
              <w:rPr>
                <w:rFonts w:ascii="Times New Roman" w:eastAsia="Times New Roman" w:hAnsi="Times New Roman" w:cs="Times New Roman"/>
                <w:color w:val="000000"/>
                <w:sz w:val="16"/>
                <w:szCs w:val="16"/>
                <w:lang w:eastAsia="ru-RU"/>
              </w:rPr>
              <w:t xml:space="preserve">F </w:t>
            </w:r>
            <w:proofErr w:type="spellStart"/>
            <w:r w:rsidRPr="002C7272">
              <w:rPr>
                <w:rFonts w:ascii="Times New Roman" w:eastAsia="Times New Roman" w:hAnsi="Times New Roman" w:cs="Times New Roman"/>
                <w:color w:val="000000"/>
                <w:sz w:val="16"/>
                <w:szCs w:val="16"/>
                <w:lang w:eastAsia="ru-RU"/>
              </w:rPr>
              <w:t>адапт</w:t>
            </w:r>
            <w:proofErr w:type="spellEnd"/>
            <w:r w:rsidRPr="002C7272">
              <w:rPr>
                <w:rFonts w:ascii="Times New Roman" w:eastAsia="Times New Roman" w:hAnsi="Times New Roman" w:cs="Times New Roman"/>
                <w:color w:val="000000"/>
                <w:sz w:val="16"/>
                <w:szCs w:val="16"/>
                <w:lang w:eastAsia="ru-RU"/>
              </w:rPr>
              <w:t xml:space="preserve"> комфорта</w:t>
            </w: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Энергетический Эф</w:t>
            </w:r>
          </w:p>
        </w:tc>
        <w:tc>
          <w:tcPr>
            <w:tcW w:w="920" w:type="dxa"/>
            <w:tcBorders>
              <w:top w:val="nil"/>
              <w:left w:val="nil"/>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0,914</w:t>
            </w: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Регуляторный Эф</w:t>
            </w:r>
          </w:p>
        </w:tc>
        <w:tc>
          <w:tcPr>
            <w:tcW w:w="920" w:type="dxa"/>
            <w:tcBorders>
              <w:top w:val="nil"/>
              <w:left w:val="nil"/>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0,878</w:t>
            </w: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Коммуникативный Эф</w:t>
            </w:r>
          </w:p>
        </w:tc>
        <w:tc>
          <w:tcPr>
            <w:tcW w:w="920" w:type="dxa"/>
            <w:tcBorders>
              <w:top w:val="nil"/>
              <w:left w:val="nil"/>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0,832</w:t>
            </w: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Соматический Эф</w:t>
            </w:r>
          </w:p>
        </w:tc>
        <w:tc>
          <w:tcPr>
            <w:tcW w:w="920" w:type="dxa"/>
            <w:tcBorders>
              <w:top w:val="nil"/>
              <w:left w:val="nil"/>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0,764</w:t>
            </w: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Эмоциональный Эф</w:t>
            </w:r>
          </w:p>
        </w:tc>
        <w:tc>
          <w:tcPr>
            <w:tcW w:w="920" w:type="dxa"/>
            <w:tcBorders>
              <w:top w:val="nil"/>
              <w:left w:val="nil"/>
              <w:bottom w:val="single" w:sz="4" w:space="0" w:color="auto"/>
              <w:right w:val="single" w:sz="4" w:space="0" w:color="auto"/>
            </w:tcBorders>
            <w:shd w:val="clear" w:color="auto" w:fill="FCD5B4"/>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0,761</w:t>
            </w: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DBEEF3"/>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Личностная тревожность</w:t>
            </w:r>
          </w:p>
        </w:tc>
        <w:tc>
          <w:tcPr>
            <w:tcW w:w="920" w:type="dxa"/>
            <w:tcBorders>
              <w:top w:val="nil"/>
              <w:left w:val="nil"/>
              <w:bottom w:val="single" w:sz="4" w:space="0" w:color="auto"/>
              <w:right w:val="single" w:sz="4" w:space="0" w:color="auto"/>
            </w:tcBorders>
            <w:shd w:val="clear" w:color="auto" w:fill="DBEEF3"/>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-0,506</w:t>
            </w: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Мотивация</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0,841</w:t>
            </w: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Саморегуляция</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0,841</w:t>
            </w: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Внутренний Контроль</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0,827</w:t>
            </w: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Понравилось Занятие</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0,827</w:t>
            </w: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Приятие Других</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0,889</w:t>
            </w: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Спокойствие</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0,889</w:t>
            </w: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Активность</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0,846</w:t>
            </w: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Внешний Контроль</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0,846</w:t>
            </w:r>
          </w:p>
        </w:tc>
        <w:tc>
          <w:tcPr>
            <w:tcW w:w="986"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r>
      <w:tr w:rsidR="00130254"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Самоконтроль</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shd w:val="clear" w:color="auto" w:fill="FFFF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0,863</w:t>
            </w:r>
          </w:p>
        </w:tc>
      </w:tr>
      <w:tr w:rsidR="00130254" w:rsidRPr="002C7272" w:rsidTr="006F5C80">
        <w:trPr>
          <w:trHeight w:val="554"/>
        </w:trPr>
        <w:tc>
          <w:tcPr>
            <w:tcW w:w="1770" w:type="dxa"/>
            <w:tcBorders>
              <w:top w:val="nil"/>
              <w:left w:val="single" w:sz="4" w:space="0" w:color="auto"/>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Эмоциональный Комфорт</w:t>
            </w:r>
          </w:p>
        </w:tc>
        <w:tc>
          <w:tcPr>
            <w:tcW w:w="920"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130254" w:rsidRPr="006F5C80" w:rsidRDefault="00130254">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shd w:val="clear" w:color="auto" w:fill="FFC000"/>
            <w:noWrap/>
            <w:vAlign w:val="bottom"/>
            <w:hideMark/>
          </w:tcPr>
          <w:p w:rsidR="00130254" w:rsidRPr="006F5C80" w:rsidRDefault="00130254">
            <w:pPr>
              <w:spacing w:after="0" w:line="360" w:lineRule="auto"/>
              <w:rPr>
                <w:rFonts w:ascii="Times New Roman" w:eastAsia="Times New Roman" w:hAnsi="Times New Roman" w:cs="Times New Roman"/>
                <w:color w:val="000000"/>
                <w:sz w:val="16"/>
                <w:szCs w:val="16"/>
                <w:lang w:eastAsia="ru-RU"/>
              </w:rPr>
            </w:pPr>
            <w:r w:rsidRPr="006F5C80">
              <w:rPr>
                <w:rFonts w:ascii="Times New Roman" w:eastAsia="Times New Roman" w:hAnsi="Times New Roman" w:cs="Times New Roman"/>
                <w:color w:val="000000"/>
                <w:sz w:val="16"/>
                <w:szCs w:val="16"/>
                <w:lang w:eastAsia="ru-RU"/>
              </w:rPr>
              <w:t>0,863</w:t>
            </w:r>
          </w:p>
        </w:tc>
      </w:tr>
      <w:tr w:rsidR="006F5C80" w:rsidRPr="002C7272" w:rsidTr="006F5C80">
        <w:trPr>
          <w:trHeight w:val="282"/>
        </w:trPr>
        <w:tc>
          <w:tcPr>
            <w:tcW w:w="1770" w:type="dxa"/>
            <w:tcBorders>
              <w:top w:val="nil"/>
              <w:left w:val="single" w:sz="4" w:space="0" w:color="auto"/>
              <w:bottom w:val="single" w:sz="4" w:space="0" w:color="auto"/>
              <w:right w:val="single" w:sz="4" w:space="0" w:color="auto"/>
            </w:tcBorders>
            <w:shd w:val="clear" w:color="auto" w:fill="FFC000"/>
            <w:noWrap/>
            <w:vAlign w:val="bottom"/>
            <w:hideMark/>
          </w:tcPr>
          <w:p w:rsidR="006F5C80" w:rsidRPr="006F5C80" w:rsidRDefault="00C50A78">
            <w:pPr>
              <w:spacing w:after="0" w:line="36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Вес фактора, %</w:t>
            </w:r>
          </w:p>
        </w:tc>
        <w:tc>
          <w:tcPr>
            <w:tcW w:w="920" w:type="dxa"/>
            <w:tcBorders>
              <w:top w:val="nil"/>
              <w:left w:val="nil"/>
              <w:bottom w:val="single" w:sz="4" w:space="0" w:color="auto"/>
              <w:right w:val="single" w:sz="4" w:space="0" w:color="auto"/>
            </w:tcBorders>
            <w:noWrap/>
            <w:vAlign w:val="bottom"/>
            <w:hideMark/>
          </w:tcPr>
          <w:p w:rsidR="006F5C80" w:rsidRPr="006F5C80" w:rsidRDefault="006F5C80">
            <w:pPr>
              <w:spacing w:after="0" w:line="276" w:lineRule="auto"/>
              <w:rPr>
                <w:rFonts w:ascii="Times New Roman" w:hAnsi="Times New Roman" w:cs="Times New Roman"/>
              </w:rPr>
            </w:pPr>
          </w:p>
        </w:tc>
        <w:tc>
          <w:tcPr>
            <w:tcW w:w="985" w:type="dxa"/>
            <w:tcBorders>
              <w:top w:val="nil"/>
              <w:left w:val="nil"/>
              <w:bottom w:val="single" w:sz="4" w:space="0" w:color="auto"/>
              <w:right w:val="single" w:sz="4" w:space="0" w:color="auto"/>
            </w:tcBorders>
            <w:noWrap/>
            <w:vAlign w:val="bottom"/>
            <w:hideMark/>
          </w:tcPr>
          <w:p w:rsidR="006F5C80" w:rsidRPr="006F5C80" w:rsidRDefault="006F5C80">
            <w:pPr>
              <w:spacing w:after="0" w:line="276" w:lineRule="auto"/>
              <w:rPr>
                <w:rFonts w:ascii="Times New Roman" w:hAnsi="Times New Roman" w:cs="Times New Roman"/>
              </w:rPr>
            </w:pPr>
          </w:p>
        </w:tc>
        <w:tc>
          <w:tcPr>
            <w:tcW w:w="844" w:type="dxa"/>
            <w:tcBorders>
              <w:top w:val="nil"/>
              <w:left w:val="nil"/>
              <w:bottom w:val="single" w:sz="4" w:space="0" w:color="auto"/>
              <w:right w:val="single" w:sz="4" w:space="0" w:color="auto"/>
            </w:tcBorders>
            <w:noWrap/>
            <w:vAlign w:val="bottom"/>
            <w:hideMark/>
          </w:tcPr>
          <w:p w:rsidR="006F5C80" w:rsidRPr="006F5C80" w:rsidRDefault="006F5C80">
            <w:pPr>
              <w:spacing w:after="0" w:line="276" w:lineRule="auto"/>
              <w:rPr>
                <w:rFonts w:ascii="Times New Roman" w:hAnsi="Times New Roman" w:cs="Times New Roman"/>
              </w:rPr>
            </w:pPr>
          </w:p>
        </w:tc>
        <w:tc>
          <w:tcPr>
            <w:tcW w:w="986" w:type="dxa"/>
            <w:tcBorders>
              <w:top w:val="nil"/>
              <w:left w:val="nil"/>
              <w:bottom w:val="single" w:sz="4" w:space="0" w:color="auto"/>
              <w:right w:val="single" w:sz="4" w:space="0" w:color="auto"/>
            </w:tcBorders>
            <w:shd w:val="clear" w:color="auto" w:fill="FFC000"/>
            <w:noWrap/>
            <w:vAlign w:val="bottom"/>
            <w:hideMark/>
          </w:tcPr>
          <w:p w:rsidR="006F5C80" w:rsidRPr="006F5C80" w:rsidRDefault="006F5C80">
            <w:pPr>
              <w:spacing w:after="0" w:line="360" w:lineRule="auto"/>
              <w:rPr>
                <w:rFonts w:ascii="Times New Roman" w:eastAsia="Times New Roman" w:hAnsi="Times New Roman" w:cs="Times New Roman"/>
                <w:color w:val="000000"/>
                <w:sz w:val="16"/>
                <w:szCs w:val="16"/>
                <w:lang w:eastAsia="ru-RU"/>
              </w:rPr>
            </w:pPr>
          </w:p>
        </w:tc>
      </w:tr>
    </w:tbl>
    <w:tbl>
      <w:tblPr>
        <w:tblpPr w:leftFromText="180" w:rightFromText="180" w:bottomFromText="200" w:vertAnchor="text" w:horzAnchor="margin" w:tblpXSpec="right" w:tblpY="-6339"/>
        <w:tblW w:w="3180" w:type="dxa"/>
        <w:tblLook w:val="04A0"/>
      </w:tblPr>
      <w:tblGrid>
        <w:gridCol w:w="849"/>
        <w:gridCol w:w="2331"/>
      </w:tblGrid>
      <w:tr w:rsidR="006F5C80" w:rsidRPr="002C7272" w:rsidTr="006F5C80">
        <w:trPr>
          <w:trHeight w:val="395"/>
        </w:trPr>
        <w:tc>
          <w:tcPr>
            <w:tcW w:w="849"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sidRPr="002C7272">
              <w:rPr>
                <w:rFonts w:ascii="Times New Roman" w:eastAsia="Times New Roman" w:hAnsi="Times New Roman" w:cs="Times New Roman"/>
                <w:color w:val="000000"/>
                <w:lang w:eastAsia="ru-RU"/>
              </w:rPr>
              <w:t> </w:t>
            </w:r>
          </w:p>
        </w:tc>
        <w:tc>
          <w:tcPr>
            <w:tcW w:w="2331" w:type="dxa"/>
            <w:tcBorders>
              <w:top w:val="single" w:sz="4" w:space="0" w:color="auto"/>
              <w:left w:val="nil"/>
              <w:bottom w:val="single" w:sz="4" w:space="0" w:color="auto"/>
              <w:right w:val="single" w:sz="4" w:space="0" w:color="auto"/>
            </w:tcBorders>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Психологические эффекты иппотерапии</w:t>
            </w:r>
          </w:p>
        </w:tc>
      </w:tr>
      <w:tr w:rsidR="006F5C80" w:rsidRPr="002C7272" w:rsidTr="006F5C80">
        <w:trPr>
          <w:trHeight w:val="395"/>
        </w:trPr>
        <w:tc>
          <w:tcPr>
            <w:tcW w:w="849" w:type="dxa"/>
            <w:tcBorders>
              <w:top w:val="nil"/>
              <w:left w:val="single" w:sz="4" w:space="0" w:color="auto"/>
              <w:bottom w:val="single" w:sz="4" w:space="0" w:color="auto"/>
              <w:right w:val="single" w:sz="4" w:space="0" w:color="auto"/>
            </w:tcBorders>
            <w:shd w:val="clear" w:color="auto" w:fill="DBEEF3"/>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sidRPr="002C7272">
              <w:rPr>
                <w:rFonts w:ascii="Times New Roman" w:eastAsia="Times New Roman" w:hAnsi="Times New Roman" w:cs="Times New Roman"/>
                <w:color w:val="000000"/>
                <w:lang w:eastAsia="ru-RU"/>
              </w:rPr>
              <w:t> </w:t>
            </w:r>
          </w:p>
        </w:tc>
        <w:tc>
          <w:tcPr>
            <w:tcW w:w="2331" w:type="dxa"/>
            <w:tcBorders>
              <w:top w:val="nil"/>
              <w:left w:val="nil"/>
              <w:bottom w:val="single" w:sz="4" w:space="0" w:color="auto"/>
              <w:right w:val="single" w:sz="4" w:space="0" w:color="auto"/>
            </w:tcBorders>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Личностная тревожность родителей</w:t>
            </w:r>
          </w:p>
        </w:tc>
      </w:tr>
      <w:tr w:rsidR="006F5C80" w:rsidRPr="002C7272" w:rsidTr="006F5C80">
        <w:trPr>
          <w:trHeight w:val="395"/>
        </w:trPr>
        <w:tc>
          <w:tcPr>
            <w:tcW w:w="849" w:type="dxa"/>
            <w:tcBorders>
              <w:top w:val="nil"/>
              <w:left w:val="single" w:sz="4" w:space="0" w:color="auto"/>
              <w:bottom w:val="single" w:sz="4" w:space="0" w:color="auto"/>
              <w:right w:val="single" w:sz="4" w:space="0" w:color="auto"/>
            </w:tcBorders>
            <w:shd w:val="clear" w:color="auto" w:fill="FFFF00"/>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sidRPr="002C7272">
              <w:rPr>
                <w:rFonts w:ascii="Times New Roman" w:eastAsia="Times New Roman" w:hAnsi="Times New Roman" w:cs="Times New Roman"/>
                <w:color w:val="000000"/>
                <w:lang w:eastAsia="ru-RU"/>
              </w:rPr>
              <w:t> </w:t>
            </w:r>
          </w:p>
        </w:tc>
        <w:tc>
          <w:tcPr>
            <w:tcW w:w="2331" w:type="dxa"/>
            <w:tcBorders>
              <w:top w:val="nil"/>
              <w:left w:val="nil"/>
              <w:bottom w:val="single" w:sz="4" w:space="0" w:color="auto"/>
              <w:right w:val="single" w:sz="4" w:space="0" w:color="auto"/>
            </w:tcBorders>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Психологические эффекты иппотерапии, наблюдаемые после занятия</w:t>
            </w:r>
          </w:p>
        </w:tc>
      </w:tr>
      <w:tr w:rsidR="006F5C80" w:rsidRPr="002C7272" w:rsidTr="006F5C80">
        <w:trPr>
          <w:trHeight w:val="410"/>
        </w:trPr>
        <w:tc>
          <w:tcPr>
            <w:tcW w:w="849" w:type="dxa"/>
            <w:tcBorders>
              <w:top w:val="nil"/>
              <w:left w:val="single" w:sz="4" w:space="0" w:color="auto"/>
              <w:bottom w:val="single" w:sz="4" w:space="0" w:color="auto"/>
              <w:right w:val="single" w:sz="4" w:space="0" w:color="auto"/>
            </w:tcBorders>
            <w:shd w:val="clear" w:color="auto" w:fill="FFC000"/>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sidRPr="002C7272">
              <w:rPr>
                <w:rFonts w:ascii="Times New Roman" w:eastAsia="Times New Roman" w:hAnsi="Times New Roman" w:cs="Times New Roman"/>
                <w:color w:val="000000"/>
                <w:lang w:eastAsia="ru-RU"/>
              </w:rPr>
              <w:t> </w:t>
            </w:r>
          </w:p>
        </w:tc>
        <w:tc>
          <w:tcPr>
            <w:tcW w:w="2331" w:type="dxa"/>
            <w:tcBorders>
              <w:top w:val="nil"/>
              <w:left w:val="nil"/>
              <w:bottom w:val="single" w:sz="4" w:space="0" w:color="auto"/>
              <w:right w:val="single" w:sz="4" w:space="0" w:color="auto"/>
            </w:tcBorders>
            <w:noWrap/>
            <w:vAlign w:val="bottom"/>
            <w:hideMark/>
          </w:tcPr>
          <w:p w:rsidR="006F5C80" w:rsidRPr="002C7272" w:rsidRDefault="006F5C80" w:rsidP="006F5C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Компоненты адаптационного потенциала</w:t>
            </w:r>
          </w:p>
        </w:tc>
      </w:tr>
    </w:tbl>
    <w:p w:rsidR="006F5C80" w:rsidRDefault="006F5C80" w:rsidP="00130254">
      <w:pPr>
        <w:spacing w:after="0" w:line="360" w:lineRule="auto"/>
        <w:jc w:val="both"/>
        <w:rPr>
          <w:rFonts w:ascii="Times New Roman" w:hAnsi="Times New Roman" w:cs="Times New Roman"/>
        </w:rPr>
      </w:pPr>
    </w:p>
    <w:p w:rsidR="00130254" w:rsidRPr="00927BCE" w:rsidRDefault="00927BCE" w:rsidP="00130254">
      <w:pPr>
        <w:spacing w:after="0" w:line="360" w:lineRule="auto"/>
        <w:jc w:val="both"/>
        <w:rPr>
          <w:rFonts w:ascii="Times New Roman" w:hAnsi="Times New Roman" w:cs="Times New Roman"/>
        </w:rPr>
      </w:pPr>
      <w:r>
        <w:rPr>
          <w:rFonts w:ascii="Times New Roman" w:hAnsi="Times New Roman" w:cs="Times New Roman"/>
        </w:rPr>
        <w:t>Рис. 15 «Результаты факторизации компонентов адаптационного потенциала и психологических эффектов иппотерап</w:t>
      </w:r>
      <w:r w:rsidR="006F5C80">
        <w:rPr>
          <w:rFonts w:ascii="Times New Roman" w:hAnsi="Times New Roman" w:cs="Times New Roman"/>
        </w:rPr>
        <w:t>ии</w:t>
      </w:r>
      <w:r>
        <w:rPr>
          <w:rFonts w:ascii="Times New Roman" w:hAnsi="Times New Roman" w:cs="Times New Roman"/>
        </w:rPr>
        <w:t xml:space="preserve">» </w:t>
      </w:r>
    </w:p>
    <w:p w:rsidR="00130254" w:rsidRPr="00927BCE" w:rsidRDefault="00130254" w:rsidP="00130254">
      <w:pPr>
        <w:spacing w:after="0" w:line="360" w:lineRule="auto"/>
        <w:jc w:val="both"/>
        <w:rPr>
          <w:rFonts w:ascii="Times New Roman" w:hAnsi="Times New Roman" w:cs="Times New Roman"/>
        </w:rPr>
      </w:pPr>
    </w:p>
    <w:p w:rsidR="00B5589E" w:rsidRDefault="00130254" w:rsidP="00B5589E">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По результатам факторного анализа удалось выделить 4 фактора, объед</w:t>
      </w:r>
      <w:r w:rsidR="00BC1E46" w:rsidRPr="002C7272">
        <w:rPr>
          <w:rFonts w:ascii="Times New Roman" w:hAnsi="Times New Roman" w:cs="Times New Roman"/>
          <w:sz w:val="28"/>
          <w:szCs w:val="28"/>
        </w:rPr>
        <w:t>иняющих максимально коррелирующие</w:t>
      </w:r>
      <w:r w:rsidRPr="002C7272">
        <w:rPr>
          <w:rFonts w:ascii="Times New Roman" w:hAnsi="Times New Roman" w:cs="Times New Roman"/>
          <w:sz w:val="28"/>
          <w:szCs w:val="28"/>
        </w:rPr>
        <w:t xml:space="preserve"> между собой компоненты адаптационного потенциала</w:t>
      </w:r>
      <w:r w:rsidR="00993955">
        <w:rPr>
          <w:rFonts w:ascii="Times New Roman" w:hAnsi="Times New Roman" w:cs="Times New Roman"/>
          <w:sz w:val="28"/>
          <w:szCs w:val="28"/>
        </w:rPr>
        <w:t xml:space="preserve"> и психологические эффекты иппотерапевтических занятий детей с ОВЗ</w:t>
      </w:r>
      <w:r w:rsidR="00F34DE1">
        <w:rPr>
          <w:rFonts w:ascii="Times New Roman" w:hAnsi="Times New Roman" w:cs="Times New Roman"/>
          <w:sz w:val="28"/>
          <w:szCs w:val="28"/>
        </w:rPr>
        <w:t>.</w:t>
      </w:r>
    </w:p>
    <w:p w:rsidR="00130254" w:rsidRPr="002C7272" w:rsidRDefault="00130254" w:rsidP="00B5589E">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Самым мощным фактором является –</w:t>
      </w:r>
      <w:r w:rsidRPr="002C7272">
        <w:rPr>
          <w:rFonts w:ascii="Times New Roman" w:hAnsi="Times New Roman" w:cs="Times New Roman"/>
          <w:b/>
          <w:sz w:val="28"/>
          <w:szCs w:val="28"/>
        </w:rPr>
        <w:t xml:space="preserve"> фактор </w:t>
      </w:r>
      <w:r w:rsidR="00425150">
        <w:rPr>
          <w:rFonts w:ascii="Times New Roman" w:hAnsi="Times New Roman" w:cs="Times New Roman"/>
          <w:b/>
          <w:sz w:val="28"/>
          <w:szCs w:val="28"/>
        </w:rPr>
        <w:t>«Р</w:t>
      </w:r>
      <w:r w:rsidR="0056164D">
        <w:rPr>
          <w:rFonts w:ascii="Times New Roman" w:hAnsi="Times New Roman" w:cs="Times New Roman"/>
          <w:b/>
          <w:sz w:val="28"/>
          <w:szCs w:val="28"/>
        </w:rPr>
        <w:t>оль тревожности родителей в эффективности иппотерапии</w:t>
      </w:r>
      <w:r w:rsidR="00425150">
        <w:rPr>
          <w:rFonts w:ascii="Times New Roman" w:hAnsi="Times New Roman" w:cs="Times New Roman"/>
          <w:b/>
          <w:sz w:val="28"/>
          <w:szCs w:val="28"/>
        </w:rPr>
        <w:t>»</w:t>
      </w:r>
      <w:r w:rsidRPr="002C7272">
        <w:rPr>
          <w:rFonts w:ascii="Times New Roman" w:hAnsi="Times New Roman" w:cs="Times New Roman"/>
          <w:sz w:val="28"/>
          <w:szCs w:val="28"/>
        </w:rPr>
        <w:t>. Данный фактор включает такие показатели, как «Энергетический эффект», «Регуляторный эффект», «Коммуникативный эффект», «Соматический эффект», «Эмоциональный эффект», «Личностная тревожность</w:t>
      </w:r>
      <w:r w:rsidR="00A44CE4">
        <w:rPr>
          <w:rFonts w:ascii="Times New Roman" w:hAnsi="Times New Roman" w:cs="Times New Roman"/>
          <w:sz w:val="28"/>
          <w:szCs w:val="28"/>
        </w:rPr>
        <w:t xml:space="preserve"> родителей</w:t>
      </w:r>
      <w:r w:rsidRPr="002C7272">
        <w:rPr>
          <w:rFonts w:ascii="Times New Roman" w:hAnsi="Times New Roman" w:cs="Times New Roman"/>
          <w:sz w:val="28"/>
          <w:szCs w:val="28"/>
        </w:rPr>
        <w:t xml:space="preserve">».  Последний компонент </w:t>
      </w:r>
      <w:r w:rsidR="00D03981" w:rsidRPr="00D03981">
        <w:rPr>
          <w:rFonts w:ascii="Times New Roman" w:hAnsi="Times New Roman" w:cs="Times New Roman"/>
          <w:sz w:val="28"/>
          <w:szCs w:val="28"/>
        </w:rPr>
        <w:t xml:space="preserve">- </w:t>
      </w:r>
      <w:r w:rsidRPr="002C7272">
        <w:rPr>
          <w:rFonts w:ascii="Times New Roman" w:hAnsi="Times New Roman" w:cs="Times New Roman"/>
          <w:sz w:val="28"/>
          <w:szCs w:val="28"/>
        </w:rPr>
        <w:lastRenderedPageBreak/>
        <w:t>«Личностная тревожность</w:t>
      </w:r>
      <w:r w:rsidR="00A44CE4">
        <w:rPr>
          <w:rFonts w:ascii="Times New Roman" w:hAnsi="Times New Roman" w:cs="Times New Roman"/>
          <w:sz w:val="28"/>
          <w:szCs w:val="28"/>
        </w:rPr>
        <w:t xml:space="preserve"> родителей</w:t>
      </w:r>
      <w:r w:rsidRPr="002C7272">
        <w:rPr>
          <w:rFonts w:ascii="Times New Roman" w:hAnsi="Times New Roman" w:cs="Times New Roman"/>
          <w:sz w:val="28"/>
          <w:szCs w:val="28"/>
        </w:rPr>
        <w:t>» носит отрицательный оттенок, остальные показатели имеют положительные связи между собой. Энергетический эффект иппотерапии проявляется как степень усталости ребенка, как уровень энергетических ресурсов организма ребенка с ОВЗ во время занятия. Регуляторный эффект тесно взаимосвязан с предыдущим, и проявляется в качестве показателя уровня концентрации внимания ребенка на занятии. Коммуникативный эффект иппотер</w:t>
      </w:r>
      <w:r w:rsidR="00F34DE1">
        <w:rPr>
          <w:rFonts w:ascii="Times New Roman" w:hAnsi="Times New Roman" w:cs="Times New Roman"/>
          <w:sz w:val="28"/>
          <w:szCs w:val="28"/>
        </w:rPr>
        <w:t xml:space="preserve">апии, </w:t>
      </w:r>
      <w:r w:rsidRPr="002C7272">
        <w:rPr>
          <w:rFonts w:ascii="Times New Roman" w:hAnsi="Times New Roman" w:cs="Times New Roman"/>
          <w:sz w:val="28"/>
          <w:szCs w:val="28"/>
        </w:rPr>
        <w:t>основные проявления которого склонны наблюд</w:t>
      </w:r>
      <w:r w:rsidR="00F34DE1">
        <w:rPr>
          <w:rFonts w:ascii="Times New Roman" w:hAnsi="Times New Roman" w:cs="Times New Roman"/>
          <w:sz w:val="28"/>
          <w:szCs w:val="28"/>
        </w:rPr>
        <w:t>ать и отслеживать иппотерапевты</w:t>
      </w:r>
      <w:r w:rsidRPr="002C7272">
        <w:rPr>
          <w:rFonts w:ascii="Times New Roman" w:hAnsi="Times New Roman" w:cs="Times New Roman"/>
          <w:sz w:val="28"/>
          <w:szCs w:val="28"/>
        </w:rPr>
        <w:t>,  показывает качество общения и взаимодействия ребенка с ОВЗ, иппотерапевта и лошади во время занятия. Родители этих детей не принимают непосредственного участия в занятии, редко обращают внимание на качество общения их ребенка с лошадью и иппотерапевтом. Данный фактор  можно интерпретировать как взаимовлияние психологических эффектов иппотерапии и личностной тревожности родителя. Чем выше показатель личностной тревожности, тем меньше родители склонны замечать проявления данных эффектов в повед</w:t>
      </w:r>
      <w:r w:rsidR="00BC1E46" w:rsidRPr="002C7272">
        <w:rPr>
          <w:rFonts w:ascii="Times New Roman" w:hAnsi="Times New Roman" w:cs="Times New Roman"/>
          <w:sz w:val="28"/>
          <w:szCs w:val="28"/>
        </w:rPr>
        <w:t>е</w:t>
      </w:r>
      <w:r w:rsidRPr="002C7272">
        <w:rPr>
          <w:rFonts w:ascii="Times New Roman" w:hAnsi="Times New Roman" w:cs="Times New Roman"/>
          <w:sz w:val="28"/>
          <w:szCs w:val="28"/>
        </w:rPr>
        <w:t>нии детей с ОВЗ во время занятия. В ситуации иппотерапевтического занятия родители находятся в качестве наблюдателей за процессом, они не являются непосредственными участниками занятия. Состояние повышенной тревожности родителя провоцирует недоверие к миру,</w:t>
      </w:r>
      <w:r w:rsidR="00AF4F64">
        <w:rPr>
          <w:rFonts w:ascii="Times New Roman" w:hAnsi="Times New Roman" w:cs="Times New Roman"/>
          <w:sz w:val="28"/>
          <w:szCs w:val="28"/>
        </w:rPr>
        <w:t xml:space="preserve"> в котором находится их ребенок</w:t>
      </w:r>
      <w:r w:rsidRPr="002C7272">
        <w:rPr>
          <w:rFonts w:ascii="Times New Roman" w:hAnsi="Times New Roman" w:cs="Times New Roman"/>
          <w:sz w:val="28"/>
          <w:szCs w:val="28"/>
        </w:rPr>
        <w:t xml:space="preserve">. В силу подобного состояния родители будут склонны к концентрации на своих переживаниях больше, чем смогут увидеть проявления соматических и энергетических изменений в поведении своего ребенка. </w:t>
      </w:r>
    </w:p>
    <w:p w:rsidR="0056164D" w:rsidRDefault="0056164D" w:rsidP="001302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Следующие факторы объясняют взаимосвязь компонентов адаптационного потенциала и психологических эффектов иппотерапии после занятия.</w:t>
      </w:r>
    </w:p>
    <w:p w:rsidR="00130254" w:rsidRPr="002C7272" w:rsidRDefault="00130254" w:rsidP="00130254">
      <w:pPr>
        <w:spacing w:after="0" w:line="360" w:lineRule="auto"/>
        <w:ind w:firstLine="708"/>
        <w:jc w:val="both"/>
        <w:rPr>
          <w:rFonts w:ascii="Times New Roman" w:hAnsi="Times New Roman" w:cs="Times New Roman"/>
          <w:sz w:val="28"/>
          <w:szCs w:val="28"/>
          <w:highlight w:val="green"/>
        </w:rPr>
      </w:pPr>
      <w:r w:rsidRPr="002C7272">
        <w:rPr>
          <w:rFonts w:ascii="Times New Roman" w:hAnsi="Times New Roman" w:cs="Times New Roman"/>
          <w:sz w:val="28"/>
          <w:szCs w:val="28"/>
        </w:rPr>
        <w:t xml:space="preserve">Следующий фактор по весу – </w:t>
      </w:r>
      <w:r w:rsidR="00EF1AD3" w:rsidRPr="00EF1AD3">
        <w:rPr>
          <w:rFonts w:ascii="Times New Roman" w:hAnsi="Times New Roman" w:cs="Times New Roman"/>
          <w:b/>
          <w:sz w:val="28"/>
          <w:szCs w:val="28"/>
        </w:rPr>
        <w:t>фактор</w:t>
      </w:r>
      <w:r w:rsidR="00EF1AD3">
        <w:rPr>
          <w:rFonts w:ascii="Times New Roman" w:hAnsi="Times New Roman" w:cs="Times New Roman"/>
          <w:b/>
          <w:sz w:val="28"/>
          <w:szCs w:val="28"/>
        </w:rPr>
        <w:t xml:space="preserve"> «</w:t>
      </w:r>
      <w:r w:rsidR="00C50A78">
        <w:rPr>
          <w:rFonts w:ascii="Times New Roman" w:hAnsi="Times New Roman" w:cs="Times New Roman"/>
          <w:b/>
          <w:sz w:val="28"/>
          <w:szCs w:val="28"/>
        </w:rPr>
        <w:t>Адаптационный потенциал</w:t>
      </w:r>
      <w:r w:rsidR="00EF1AD3">
        <w:rPr>
          <w:rFonts w:ascii="Times New Roman" w:hAnsi="Times New Roman" w:cs="Times New Roman"/>
          <w:b/>
          <w:sz w:val="28"/>
          <w:szCs w:val="28"/>
        </w:rPr>
        <w:t xml:space="preserve"> саморегуляции</w:t>
      </w:r>
      <w:r w:rsidR="00C50A78">
        <w:rPr>
          <w:rFonts w:ascii="Times New Roman" w:hAnsi="Times New Roman" w:cs="Times New Roman"/>
          <w:b/>
          <w:sz w:val="28"/>
          <w:szCs w:val="28"/>
        </w:rPr>
        <w:t>»</w:t>
      </w:r>
      <w:r w:rsidR="00EF1AD3" w:rsidRPr="00EF1AD3">
        <w:rPr>
          <w:rFonts w:ascii="Times New Roman" w:hAnsi="Times New Roman" w:cs="Times New Roman"/>
          <w:b/>
          <w:sz w:val="28"/>
          <w:szCs w:val="28"/>
        </w:rPr>
        <w:t>.</w:t>
      </w:r>
      <w:r w:rsidRPr="002C7272">
        <w:rPr>
          <w:rFonts w:ascii="Times New Roman" w:hAnsi="Times New Roman" w:cs="Times New Roman"/>
          <w:sz w:val="28"/>
          <w:szCs w:val="28"/>
        </w:rPr>
        <w:t xml:space="preserve"> Данный фактор включает в себя следующие показатели: «Мотивация», «Саморегуляция», «Внутренний контроль», «Понравилось занятие».  Показатели </w:t>
      </w:r>
      <w:r w:rsidR="00AF4F64">
        <w:rPr>
          <w:rFonts w:ascii="Times New Roman" w:hAnsi="Times New Roman" w:cs="Times New Roman"/>
          <w:sz w:val="28"/>
          <w:szCs w:val="28"/>
        </w:rPr>
        <w:t>«</w:t>
      </w:r>
      <w:r w:rsidRPr="002C7272">
        <w:rPr>
          <w:rFonts w:ascii="Times New Roman" w:hAnsi="Times New Roman" w:cs="Times New Roman"/>
          <w:sz w:val="28"/>
          <w:szCs w:val="28"/>
        </w:rPr>
        <w:t>Мотивация</w:t>
      </w:r>
      <w:r w:rsidR="00AF4F64">
        <w:rPr>
          <w:rFonts w:ascii="Times New Roman" w:hAnsi="Times New Roman" w:cs="Times New Roman"/>
          <w:sz w:val="28"/>
          <w:szCs w:val="28"/>
        </w:rPr>
        <w:t>»</w:t>
      </w:r>
      <w:r w:rsidRPr="002C7272">
        <w:rPr>
          <w:rFonts w:ascii="Times New Roman" w:hAnsi="Times New Roman" w:cs="Times New Roman"/>
          <w:sz w:val="28"/>
          <w:szCs w:val="28"/>
        </w:rPr>
        <w:t xml:space="preserve"> и </w:t>
      </w:r>
      <w:r w:rsidR="00AF4F64">
        <w:rPr>
          <w:rFonts w:ascii="Times New Roman" w:hAnsi="Times New Roman" w:cs="Times New Roman"/>
          <w:sz w:val="28"/>
          <w:szCs w:val="28"/>
        </w:rPr>
        <w:t>«</w:t>
      </w:r>
      <w:r w:rsidRPr="002C7272">
        <w:rPr>
          <w:rFonts w:ascii="Times New Roman" w:hAnsi="Times New Roman" w:cs="Times New Roman"/>
          <w:sz w:val="28"/>
          <w:szCs w:val="28"/>
        </w:rPr>
        <w:t>Понравилось занятие</w:t>
      </w:r>
      <w:r w:rsidR="00AF4F64">
        <w:rPr>
          <w:rFonts w:ascii="Times New Roman" w:hAnsi="Times New Roman" w:cs="Times New Roman"/>
          <w:sz w:val="28"/>
          <w:szCs w:val="28"/>
        </w:rPr>
        <w:t>»</w:t>
      </w:r>
      <w:r w:rsidRPr="002C7272">
        <w:rPr>
          <w:rFonts w:ascii="Times New Roman" w:hAnsi="Times New Roman" w:cs="Times New Roman"/>
          <w:sz w:val="28"/>
          <w:szCs w:val="28"/>
        </w:rPr>
        <w:t xml:space="preserve"> – </w:t>
      </w:r>
      <w:r w:rsidR="00F34DE1">
        <w:rPr>
          <w:rFonts w:ascii="Times New Roman" w:hAnsi="Times New Roman" w:cs="Times New Roman"/>
          <w:sz w:val="28"/>
          <w:szCs w:val="28"/>
        </w:rPr>
        <w:t xml:space="preserve">это </w:t>
      </w:r>
      <w:r w:rsidR="00C50A78">
        <w:rPr>
          <w:rFonts w:ascii="Times New Roman" w:hAnsi="Times New Roman" w:cs="Times New Roman"/>
          <w:sz w:val="28"/>
          <w:szCs w:val="28"/>
        </w:rPr>
        <w:t xml:space="preserve">показатели </w:t>
      </w:r>
      <w:r w:rsidR="00C50A78">
        <w:rPr>
          <w:rFonts w:ascii="Times New Roman" w:hAnsi="Times New Roman" w:cs="Times New Roman"/>
          <w:sz w:val="28"/>
          <w:szCs w:val="28"/>
        </w:rPr>
        <w:lastRenderedPageBreak/>
        <w:t>психологических эффектов иппотерапии</w:t>
      </w:r>
      <w:r w:rsidR="00F34DE1">
        <w:rPr>
          <w:rFonts w:ascii="Times New Roman" w:hAnsi="Times New Roman" w:cs="Times New Roman"/>
          <w:sz w:val="28"/>
          <w:szCs w:val="28"/>
        </w:rPr>
        <w:t xml:space="preserve"> после занятий. </w:t>
      </w:r>
      <w:r w:rsidRPr="002C7272">
        <w:rPr>
          <w:rFonts w:ascii="Times New Roman" w:hAnsi="Times New Roman" w:cs="Times New Roman"/>
          <w:sz w:val="28"/>
          <w:szCs w:val="28"/>
        </w:rPr>
        <w:t xml:space="preserve">Показатели </w:t>
      </w:r>
      <w:r w:rsidR="00AF4F64">
        <w:rPr>
          <w:rFonts w:ascii="Times New Roman" w:hAnsi="Times New Roman" w:cs="Times New Roman"/>
          <w:sz w:val="28"/>
          <w:szCs w:val="28"/>
        </w:rPr>
        <w:t>«</w:t>
      </w:r>
      <w:r w:rsidRPr="002C7272">
        <w:rPr>
          <w:rFonts w:ascii="Times New Roman" w:hAnsi="Times New Roman" w:cs="Times New Roman"/>
          <w:sz w:val="28"/>
          <w:szCs w:val="28"/>
        </w:rPr>
        <w:t>Саморегуляция</w:t>
      </w:r>
      <w:r w:rsidR="00AF4F64">
        <w:rPr>
          <w:rFonts w:ascii="Times New Roman" w:hAnsi="Times New Roman" w:cs="Times New Roman"/>
          <w:sz w:val="28"/>
          <w:szCs w:val="28"/>
        </w:rPr>
        <w:t>»</w:t>
      </w:r>
      <w:r w:rsidRPr="002C7272">
        <w:rPr>
          <w:rFonts w:ascii="Times New Roman" w:hAnsi="Times New Roman" w:cs="Times New Roman"/>
          <w:sz w:val="28"/>
          <w:szCs w:val="28"/>
        </w:rPr>
        <w:t xml:space="preserve"> и </w:t>
      </w:r>
      <w:r w:rsidR="00AF4F64">
        <w:rPr>
          <w:rFonts w:ascii="Times New Roman" w:hAnsi="Times New Roman" w:cs="Times New Roman"/>
          <w:sz w:val="28"/>
          <w:szCs w:val="28"/>
        </w:rPr>
        <w:t>«</w:t>
      </w:r>
      <w:r w:rsidRPr="002C7272">
        <w:rPr>
          <w:rFonts w:ascii="Times New Roman" w:hAnsi="Times New Roman" w:cs="Times New Roman"/>
          <w:sz w:val="28"/>
          <w:szCs w:val="28"/>
        </w:rPr>
        <w:t>Внутренний контроль</w:t>
      </w:r>
      <w:r w:rsidR="00AF4F64">
        <w:rPr>
          <w:rFonts w:ascii="Times New Roman" w:hAnsi="Times New Roman" w:cs="Times New Roman"/>
          <w:sz w:val="28"/>
          <w:szCs w:val="28"/>
        </w:rPr>
        <w:t>»</w:t>
      </w:r>
      <w:r w:rsidRPr="002C7272">
        <w:rPr>
          <w:rFonts w:ascii="Times New Roman" w:hAnsi="Times New Roman" w:cs="Times New Roman"/>
          <w:sz w:val="28"/>
          <w:szCs w:val="28"/>
        </w:rPr>
        <w:t xml:space="preserve"> </w:t>
      </w:r>
      <w:r w:rsidR="00C50A78">
        <w:rPr>
          <w:rFonts w:ascii="Times New Roman" w:hAnsi="Times New Roman" w:cs="Times New Roman"/>
          <w:sz w:val="28"/>
          <w:szCs w:val="28"/>
        </w:rPr>
        <w:t xml:space="preserve">– компоненты адаптационного потенциала. </w:t>
      </w:r>
      <w:r w:rsidRPr="002C7272">
        <w:rPr>
          <w:rFonts w:ascii="Times New Roman" w:hAnsi="Times New Roman" w:cs="Times New Roman"/>
          <w:sz w:val="28"/>
          <w:szCs w:val="28"/>
        </w:rPr>
        <w:t xml:space="preserve">Данный фактор включает в себя характеристики эмоционального настроения ребенка после занятия и некоторые компоненты адаптационного потенциала. Показатель </w:t>
      </w:r>
      <w:r w:rsidR="00AF4F64">
        <w:rPr>
          <w:rFonts w:ascii="Times New Roman" w:hAnsi="Times New Roman" w:cs="Times New Roman"/>
          <w:sz w:val="28"/>
          <w:szCs w:val="28"/>
        </w:rPr>
        <w:t>«</w:t>
      </w:r>
      <w:r w:rsidRPr="002C7272">
        <w:rPr>
          <w:rFonts w:ascii="Times New Roman" w:hAnsi="Times New Roman" w:cs="Times New Roman"/>
          <w:sz w:val="28"/>
          <w:szCs w:val="28"/>
        </w:rPr>
        <w:t>Мотивация</w:t>
      </w:r>
      <w:r w:rsidR="00AF4F64">
        <w:rPr>
          <w:rFonts w:ascii="Times New Roman" w:hAnsi="Times New Roman" w:cs="Times New Roman"/>
          <w:sz w:val="28"/>
          <w:szCs w:val="28"/>
        </w:rPr>
        <w:t>»</w:t>
      </w:r>
      <w:r w:rsidRPr="002C7272">
        <w:rPr>
          <w:rFonts w:ascii="Times New Roman" w:hAnsi="Times New Roman" w:cs="Times New Roman"/>
          <w:sz w:val="28"/>
          <w:szCs w:val="28"/>
        </w:rPr>
        <w:t xml:space="preserve"> говорит об интересе ребенка к занятиям с лошадью, о его желании продолжить занятие даже, если время подходит к концу.  </w:t>
      </w:r>
      <w:r w:rsidR="00AF4F64">
        <w:rPr>
          <w:rFonts w:ascii="Times New Roman" w:hAnsi="Times New Roman" w:cs="Times New Roman"/>
          <w:sz w:val="28"/>
          <w:szCs w:val="28"/>
        </w:rPr>
        <w:t>«</w:t>
      </w:r>
      <w:r w:rsidRPr="002C7272">
        <w:rPr>
          <w:rFonts w:ascii="Times New Roman" w:hAnsi="Times New Roman" w:cs="Times New Roman"/>
          <w:sz w:val="28"/>
          <w:szCs w:val="28"/>
        </w:rPr>
        <w:t>Внутренний контроль</w:t>
      </w:r>
      <w:r w:rsidR="00AF4F64">
        <w:rPr>
          <w:rFonts w:ascii="Times New Roman" w:hAnsi="Times New Roman" w:cs="Times New Roman"/>
          <w:sz w:val="28"/>
          <w:szCs w:val="28"/>
        </w:rPr>
        <w:t>»</w:t>
      </w:r>
      <w:r w:rsidRPr="002C7272">
        <w:rPr>
          <w:rFonts w:ascii="Times New Roman" w:hAnsi="Times New Roman" w:cs="Times New Roman"/>
          <w:sz w:val="28"/>
          <w:szCs w:val="28"/>
        </w:rPr>
        <w:t xml:space="preserve"> – это показатель интереса и уровня мотивации ребенка к занятию, проявления которого отслеживают родители, находясь в домаш</w:t>
      </w:r>
      <w:r w:rsidR="00BC1E46" w:rsidRPr="002C7272">
        <w:rPr>
          <w:rFonts w:ascii="Times New Roman" w:hAnsi="Times New Roman" w:cs="Times New Roman"/>
          <w:sz w:val="28"/>
          <w:szCs w:val="28"/>
        </w:rPr>
        <w:t>н</w:t>
      </w:r>
      <w:r w:rsidRPr="002C7272">
        <w:rPr>
          <w:rFonts w:ascii="Times New Roman" w:hAnsi="Times New Roman" w:cs="Times New Roman"/>
          <w:sz w:val="28"/>
          <w:szCs w:val="28"/>
        </w:rPr>
        <w:t>их условиях, где для ребенка нет напоминаний о лошади. Показатель Саморегуляция – говорит о состоянии организма ребенка с ОВЗ, о его самочувствия на занятии, а также в проявлении эмоциональных реакций от взаимодействия с лошадью. Заинтересованность в занятии с лошадью наблюдается через позитивные эмоции, проявляющиеся у ребенка. Занятия верхом на лошади – это большое событие для любого ребенка, не только для того, кто имеет патологию в развитии. Оно производит большое впечатление на ребенка. Важнейшим компонентом эффективности иппотерапии, с точки зрения Никитиной Н.А., явля</w:t>
      </w:r>
      <w:r w:rsidR="00F34DE1">
        <w:rPr>
          <w:rFonts w:ascii="Times New Roman" w:hAnsi="Times New Roman" w:cs="Times New Roman"/>
          <w:sz w:val="28"/>
          <w:szCs w:val="28"/>
        </w:rPr>
        <w:t xml:space="preserve">ется сильная мотивация </w:t>
      </w:r>
      <w:r w:rsidRPr="002C7272">
        <w:rPr>
          <w:rFonts w:ascii="Times New Roman" w:hAnsi="Times New Roman" w:cs="Times New Roman"/>
          <w:sz w:val="28"/>
          <w:szCs w:val="28"/>
        </w:rPr>
        <w:t>ребенка к занятиям, желание заниматься и общаться с</w:t>
      </w:r>
      <w:r w:rsidR="00BC1E46" w:rsidRPr="002C7272">
        <w:rPr>
          <w:rFonts w:ascii="Times New Roman" w:hAnsi="Times New Roman" w:cs="Times New Roman"/>
          <w:sz w:val="28"/>
          <w:szCs w:val="28"/>
        </w:rPr>
        <w:t xml:space="preserve"> </w:t>
      </w:r>
      <w:r w:rsidRPr="002C7272">
        <w:rPr>
          <w:rFonts w:ascii="Times New Roman" w:hAnsi="Times New Roman" w:cs="Times New Roman"/>
          <w:sz w:val="28"/>
          <w:szCs w:val="28"/>
        </w:rPr>
        <w:t xml:space="preserve">лошадью, поскольку создается положительный эмоциональный фон до, во время и после </w:t>
      </w:r>
      <w:r w:rsidRPr="00F34DE1">
        <w:rPr>
          <w:rFonts w:ascii="Times New Roman" w:hAnsi="Times New Roman" w:cs="Times New Roman"/>
          <w:sz w:val="28"/>
          <w:szCs w:val="28"/>
        </w:rPr>
        <w:t>занятия</w:t>
      </w:r>
      <w:r w:rsidR="00F34DE1" w:rsidRPr="00F34DE1">
        <w:rPr>
          <w:rFonts w:ascii="Times New Roman" w:hAnsi="Times New Roman" w:cs="Times New Roman"/>
          <w:sz w:val="28"/>
          <w:szCs w:val="28"/>
        </w:rPr>
        <w:t xml:space="preserve"> [45, </w:t>
      </w:r>
      <w:r w:rsidR="00F34DE1" w:rsidRPr="00F34DE1">
        <w:rPr>
          <w:rFonts w:ascii="Times New Roman" w:hAnsi="Times New Roman" w:cs="Times New Roman"/>
          <w:sz w:val="28"/>
          <w:szCs w:val="28"/>
          <w:shd w:val="clear" w:color="auto" w:fill="FFFFFF"/>
        </w:rPr>
        <w:t>С.</w:t>
      </w:r>
      <w:r w:rsidR="00AF4F64" w:rsidRPr="00F34DE1">
        <w:rPr>
          <w:rFonts w:ascii="Times New Roman" w:hAnsi="Times New Roman" w:cs="Times New Roman"/>
          <w:sz w:val="28"/>
          <w:szCs w:val="28"/>
          <w:shd w:val="clear" w:color="auto" w:fill="FFFFFF"/>
        </w:rPr>
        <w:t>51–53</w:t>
      </w:r>
      <w:r w:rsidRPr="00F34DE1">
        <w:rPr>
          <w:rFonts w:ascii="Times New Roman" w:hAnsi="Times New Roman" w:cs="Times New Roman"/>
          <w:sz w:val="28"/>
          <w:szCs w:val="28"/>
        </w:rPr>
        <w:t>].</w:t>
      </w:r>
      <w:r w:rsidRPr="002C7272">
        <w:rPr>
          <w:rFonts w:ascii="Times New Roman" w:hAnsi="Times New Roman" w:cs="Times New Roman"/>
          <w:sz w:val="28"/>
          <w:szCs w:val="28"/>
        </w:rPr>
        <w:t xml:space="preserve"> По положениям Л.И. </w:t>
      </w:r>
      <w:proofErr w:type="spellStart"/>
      <w:r w:rsidRPr="002C7272">
        <w:rPr>
          <w:rFonts w:ascii="Times New Roman" w:hAnsi="Times New Roman" w:cs="Times New Roman"/>
          <w:sz w:val="28"/>
          <w:szCs w:val="28"/>
        </w:rPr>
        <w:t>Божович</w:t>
      </w:r>
      <w:proofErr w:type="spellEnd"/>
      <w:r w:rsidRPr="002C7272">
        <w:rPr>
          <w:rFonts w:ascii="Times New Roman" w:hAnsi="Times New Roman" w:cs="Times New Roman"/>
          <w:sz w:val="28"/>
          <w:szCs w:val="28"/>
        </w:rPr>
        <w:t xml:space="preserve">, «чем больше ребенок получает впечатлений, тем в большей степени у него проявляются реакция сосредоточения и положительные эмоции...» </w:t>
      </w:r>
      <w:r w:rsidRPr="00F34DE1">
        <w:rPr>
          <w:rFonts w:ascii="Times New Roman" w:hAnsi="Times New Roman" w:cs="Times New Roman"/>
          <w:sz w:val="28"/>
          <w:szCs w:val="28"/>
        </w:rPr>
        <w:t>[</w:t>
      </w:r>
      <w:r w:rsidR="00F34DE1" w:rsidRPr="00AC033A">
        <w:rPr>
          <w:rFonts w:ascii="Times New Roman" w:hAnsi="Times New Roman" w:cs="Times New Roman"/>
          <w:sz w:val="28"/>
          <w:szCs w:val="28"/>
        </w:rPr>
        <w:t xml:space="preserve">9, </w:t>
      </w:r>
      <w:r w:rsidR="00F34DE1" w:rsidRPr="00F34DE1">
        <w:rPr>
          <w:rFonts w:ascii="Times New Roman" w:hAnsi="Times New Roman" w:cs="Times New Roman"/>
          <w:sz w:val="28"/>
          <w:szCs w:val="28"/>
        </w:rPr>
        <w:t>С.15</w:t>
      </w:r>
      <w:r w:rsidR="00F34DE1" w:rsidRPr="00AC033A">
        <w:rPr>
          <w:rFonts w:ascii="Times New Roman" w:hAnsi="Times New Roman" w:cs="Times New Roman"/>
          <w:sz w:val="28"/>
          <w:szCs w:val="28"/>
        </w:rPr>
        <w:t>9</w:t>
      </w:r>
      <w:r w:rsidRPr="00F34DE1">
        <w:rPr>
          <w:rFonts w:ascii="Times New Roman" w:hAnsi="Times New Roman" w:cs="Times New Roman"/>
          <w:sz w:val="28"/>
          <w:szCs w:val="28"/>
        </w:rPr>
        <w:t>].</w:t>
      </w:r>
      <w:r w:rsidRPr="002C7272">
        <w:rPr>
          <w:rFonts w:ascii="Times New Roman" w:hAnsi="Times New Roman" w:cs="Times New Roman"/>
          <w:sz w:val="28"/>
          <w:szCs w:val="28"/>
        </w:rPr>
        <w:t xml:space="preserve"> Положительные эмоциональные реакции в различных ситуациях дают человеку возможность ярче запомнить все обстоятельства, которых он находится. Интерпретация совокупно</w:t>
      </w:r>
      <w:r w:rsidR="00AF4F64">
        <w:rPr>
          <w:rFonts w:ascii="Times New Roman" w:hAnsi="Times New Roman" w:cs="Times New Roman"/>
          <w:sz w:val="28"/>
          <w:szCs w:val="28"/>
        </w:rPr>
        <w:t>сти имеющихся показателей о том, что</w:t>
      </w:r>
      <w:r w:rsidRPr="002C7272">
        <w:rPr>
          <w:rFonts w:ascii="Times New Roman" w:hAnsi="Times New Roman" w:cs="Times New Roman"/>
          <w:sz w:val="28"/>
          <w:szCs w:val="28"/>
        </w:rPr>
        <w:t xml:space="preserve"> чем выше уровень мотивации и инте</w:t>
      </w:r>
      <w:r w:rsidR="00AF4F64">
        <w:rPr>
          <w:rFonts w:ascii="Times New Roman" w:hAnsi="Times New Roman" w:cs="Times New Roman"/>
          <w:sz w:val="28"/>
          <w:szCs w:val="28"/>
        </w:rPr>
        <w:t>реса ребенка на занятии, тем ярче проявляются</w:t>
      </w:r>
      <w:r w:rsidR="00B8586D">
        <w:rPr>
          <w:rFonts w:ascii="Times New Roman" w:hAnsi="Times New Roman" w:cs="Times New Roman"/>
          <w:sz w:val="28"/>
          <w:szCs w:val="28"/>
        </w:rPr>
        <w:t xml:space="preserve"> позитивные</w:t>
      </w:r>
      <w:r w:rsidRPr="002C7272">
        <w:rPr>
          <w:rFonts w:ascii="Times New Roman" w:hAnsi="Times New Roman" w:cs="Times New Roman"/>
          <w:sz w:val="28"/>
          <w:szCs w:val="28"/>
        </w:rPr>
        <w:t xml:space="preserve"> эмоциональны</w:t>
      </w:r>
      <w:r w:rsidR="00B8586D">
        <w:rPr>
          <w:rFonts w:ascii="Times New Roman" w:hAnsi="Times New Roman" w:cs="Times New Roman"/>
          <w:sz w:val="28"/>
          <w:szCs w:val="28"/>
        </w:rPr>
        <w:t>е</w:t>
      </w:r>
      <w:r w:rsidRPr="002C7272">
        <w:rPr>
          <w:rFonts w:ascii="Times New Roman" w:hAnsi="Times New Roman" w:cs="Times New Roman"/>
          <w:sz w:val="28"/>
          <w:szCs w:val="28"/>
        </w:rPr>
        <w:t xml:space="preserve"> переживани</w:t>
      </w:r>
      <w:r w:rsidR="00B8586D">
        <w:rPr>
          <w:rFonts w:ascii="Times New Roman" w:hAnsi="Times New Roman" w:cs="Times New Roman"/>
          <w:sz w:val="28"/>
          <w:szCs w:val="28"/>
        </w:rPr>
        <w:t>я</w:t>
      </w:r>
      <w:r w:rsidRPr="002C7272">
        <w:rPr>
          <w:rFonts w:ascii="Times New Roman" w:hAnsi="Times New Roman" w:cs="Times New Roman"/>
          <w:sz w:val="28"/>
          <w:szCs w:val="28"/>
        </w:rPr>
        <w:t xml:space="preserve">. </w:t>
      </w:r>
    </w:p>
    <w:p w:rsidR="00130254" w:rsidRPr="002C7272" w:rsidRDefault="00130254" w:rsidP="00130254">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 xml:space="preserve">Третий фактор по весу – </w:t>
      </w:r>
      <w:r w:rsidR="00F34DE1">
        <w:rPr>
          <w:rFonts w:ascii="Times New Roman" w:hAnsi="Times New Roman" w:cs="Times New Roman"/>
          <w:b/>
          <w:sz w:val="28"/>
          <w:szCs w:val="28"/>
        </w:rPr>
        <w:t>фактор «Внутреннее</w:t>
      </w:r>
      <w:r w:rsidR="00EF1AD3">
        <w:rPr>
          <w:rFonts w:ascii="Times New Roman" w:hAnsi="Times New Roman" w:cs="Times New Roman"/>
          <w:b/>
          <w:sz w:val="28"/>
          <w:szCs w:val="28"/>
        </w:rPr>
        <w:t xml:space="preserve"> ра</w:t>
      </w:r>
      <w:r w:rsidR="00256EA0">
        <w:rPr>
          <w:rFonts w:ascii="Times New Roman" w:hAnsi="Times New Roman" w:cs="Times New Roman"/>
          <w:b/>
          <w:sz w:val="28"/>
          <w:szCs w:val="28"/>
        </w:rPr>
        <w:t>вновеси</w:t>
      </w:r>
      <w:r w:rsidR="00F34DE1">
        <w:rPr>
          <w:rFonts w:ascii="Times New Roman" w:hAnsi="Times New Roman" w:cs="Times New Roman"/>
          <w:b/>
          <w:sz w:val="28"/>
          <w:szCs w:val="28"/>
        </w:rPr>
        <w:t>е»</w:t>
      </w:r>
      <w:r w:rsidRPr="002C7272">
        <w:rPr>
          <w:rFonts w:ascii="Times New Roman" w:hAnsi="Times New Roman" w:cs="Times New Roman"/>
          <w:b/>
          <w:sz w:val="28"/>
          <w:szCs w:val="28"/>
        </w:rPr>
        <w:t xml:space="preserve">. </w:t>
      </w:r>
      <w:r w:rsidRPr="002C7272">
        <w:rPr>
          <w:rFonts w:ascii="Times New Roman" w:hAnsi="Times New Roman" w:cs="Times New Roman"/>
          <w:sz w:val="28"/>
          <w:szCs w:val="28"/>
        </w:rPr>
        <w:t xml:space="preserve">Данный фактор включает такие показатели, как </w:t>
      </w:r>
      <w:r w:rsidR="00B8586D">
        <w:rPr>
          <w:rFonts w:ascii="Times New Roman" w:hAnsi="Times New Roman" w:cs="Times New Roman"/>
          <w:sz w:val="28"/>
          <w:szCs w:val="28"/>
        </w:rPr>
        <w:t>«</w:t>
      </w:r>
      <w:r w:rsidRPr="002C7272">
        <w:rPr>
          <w:rFonts w:ascii="Times New Roman" w:hAnsi="Times New Roman" w:cs="Times New Roman"/>
          <w:sz w:val="28"/>
          <w:szCs w:val="28"/>
        </w:rPr>
        <w:t>Приятие Других</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w:t>
      </w:r>
      <w:r w:rsidR="00B8586D">
        <w:rPr>
          <w:rFonts w:ascii="Times New Roman" w:hAnsi="Times New Roman" w:cs="Times New Roman"/>
          <w:sz w:val="28"/>
          <w:szCs w:val="28"/>
        </w:rPr>
        <w:t>«</w:t>
      </w:r>
      <w:r w:rsidRPr="002C7272">
        <w:rPr>
          <w:rFonts w:ascii="Times New Roman" w:hAnsi="Times New Roman" w:cs="Times New Roman"/>
          <w:sz w:val="28"/>
          <w:szCs w:val="28"/>
        </w:rPr>
        <w:t>Спокойствие</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w:t>
      </w:r>
      <w:r w:rsidR="00B8586D">
        <w:rPr>
          <w:rFonts w:ascii="Times New Roman" w:hAnsi="Times New Roman" w:cs="Times New Roman"/>
          <w:sz w:val="28"/>
          <w:szCs w:val="28"/>
        </w:rPr>
        <w:lastRenderedPageBreak/>
        <w:t>«</w:t>
      </w:r>
      <w:r w:rsidRPr="002C7272">
        <w:rPr>
          <w:rFonts w:ascii="Times New Roman" w:hAnsi="Times New Roman" w:cs="Times New Roman"/>
          <w:sz w:val="28"/>
          <w:szCs w:val="28"/>
        </w:rPr>
        <w:t>Активность</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w:t>
      </w:r>
      <w:r w:rsidR="00B8586D">
        <w:rPr>
          <w:rFonts w:ascii="Times New Roman" w:hAnsi="Times New Roman" w:cs="Times New Roman"/>
          <w:sz w:val="28"/>
          <w:szCs w:val="28"/>
        </w:rPr>
        <w:t>«</w:t>
      </w:r>
      <w:r w:rsidRPr="002C7272">
        <w:rPr>
          <w:rFonts w:ascii="Times New Roman" w:hAnsi="Times New Roman" w:cs="Times New Roman"/>
          <w:sz w:val="28"/>
          <w:szCs w:val="28"/>
        </w:rPr>
        <w:t>Внешний Контроль</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Все показатели между собой связаны положительно. Показатель </w:t>
      </w:r>
      <w:r w:rsidR="00B8586D">
        <w:rPr>
          <w:rFonts w:ascii="Times New Roman" w:hAnsi="Times New Roman" w:cs="Times New Roman"/>
          <w:sz w:val="28"/>
          <w:szCs w:val="28"/>
        </w:rPr>
        <w:t>«</w:t>
      </w:r>
      <w:r w:rsidRPr="002C7272">
        <w:rPr>
          <w:rFonts w:ascii="Times New Roman" w:hAnsi="Times New Roman" w:cs="Times New Roman"/>
          <w:sz w:val="28"/>
          <w:szCs w:val="28"/>
        </w:rPr>
        <w:t>Приятие других</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объясняется как тенденция человека к установлению контактов с окружающими, спокойное отношение и реакции на их присутствие. </w:t>
      </w:r>
      <w:r w:rsidR="00B8586D">
        <w:rPr>
          <w:rFonts w:ascii="Times New Roman" w:hAnsi="Times New Roman" w:cs="Times New Roman"/>
          <w:sz w:val="28"/>
          <w:szCs w:val="28"/>
        </w:rPr>
        <w:t>Показатель «</w:t>
      </w:r>
      <w:r w:rsidRPr="002C7272">
        <w:rPr>
          <w:rFonts w:ascii="Times New Roman" w:hAnsi="Times New Roman" w:cs="Times New Roman"/>
          <w:sz w:val="28"/>
          <w:szCs w:val="28"/>
        </w:rPr>
        <w:t>Спокойствие</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понимается как адекватное поведение ребенка в ситуации иппотерапевтического занятия, и минимальный уровень или отсутствие тревоги после занятия. Показатель </w:t>
      </w:r>
      <w:r w:rsidR="00B8586D">
        <w:rPr>
          <w:rFonts w:ascii="Times New Roman" w:hAnsi="Times New Roman" w:cs="Times New Roman"/>
          <w:sz w:val="28"/>
          <w:szCs w:val="28"/>
        </w:rPr>
        <w:t>«</w:t>
      </w:r>
      <w:r w:rsidRPr="002C7272">
        <w:rPr>
          <w:rFonts w:ascii="Times New Roman" w:hAnsi="Times New Roman" w:cs="Times New Roman"/>
          <w:sz w:val="28"/>
          <w:szCs w:val="28"/>
        </w:rPr>
        <w:t>Активность</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 это уровень того, насколько ребенок устал после занятия, или он наоборот, полон сил и стремиться дальше заниматься. Показатель </w:t>
      </w:r>
      <w:r w:rsidR="00B8586D">
        <w:rPr>
          <w:rFonts w:ascii="Times New Roman" w:hAnsi="Times New Roman" w:cs="Times New Roman"/>
          <w:sz w:val="28"/>
          <w:szCs w:val="28"/>
        </w:rPr>
        <w:t>«</w:t>
      </w:r>
      <w:r w:rsidRPr="002C7272">
        <w:rPr>
          <w:rFonts w:ascii="Times New Roman" w:hAnsi="Times New Roman" w:cs="Times New Roman"/>
          <w:sz w:val="28"/>
          <w:szCs w:val="28"/>
        </w:rPr>
        <w:t>Внешний контроль</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тесно связан с предыдущим, поскольку объясняется как уровень энергетических ресурсов ребенка после занятия.  Данный фактор можно объяснить так, что повышение уровня активности ребенка с ОВЗ на занятиях иппотерапией и спокойного отношения к другим влияют на развитие адаптационного потенциала, при этом, уровень энергетических ресурсов организма ребенка с ОВЗ также возрастает. </w:t>
      </w:r>
    </w:p>
    <w:p w:rsidR="00130254" w:rsidRPr="002C7272" w:rsidRDefault="00130254" w:rsidP="00130254">
      <w:pPr>
        <w:spacing w:after="0" w:line="360" w:lineRule="auto"/>
        <w:jc w:val="both"/>
        <w:rPr>
          <w:rFonts w:ascii="Times New Roman" w:hAnsi="Times New Roman" w:cs="Times New Roman"/>
          <w:sz w:val="28"/>
          <w:szCs w:val="28"/>
        </w:rPr>
      </w:pPr>
      <w:r w:rsidRPr="002C7272">
        <w:rPr>
          <w:rFonts w:ascii="Times New Roman" w:hAnsi="Times New Roman" w:cs="Times New Roman"/>
          <w:sz w:val="28"/>
          <w:szCs w:val="28"/>
        </w:rPr>
        <w:t xml:space="preserve">На развитие адаптационного потенциала влияет уровень энергетических ресурсов детей с ОВЗ </w:t>
      </w:r>
    </w:p>
    <w:p w:rsidR="00130254" w:rsidRPr="002C7272" w:rsidRDefault="00130254" w:rsidP="00F34DE1">
      <w:pPr>
        <w:spacing w:after="0" w:line="360" w:lineRule="auto"/>
        <w:ind w:firstLine="708"/>
        <w:jc w:val="both"/>
        <w:rPr>
          <w:rFonts w:ascii="Times New Roman" w:hAnsi="Times New Roman" w:cs="Times New Roman"/>
          <w:sz w:val="28"/>
          <w:szCs w:val="28"/>
        </w:rPr>
      </w:pPr>
      <w:r w:rsidRPr="002C7272">
        <w:rPr>
          <w:rFonts w:ascii="Times New Roman" w:hAnsi="Times New Roman" w:cs="Times New Roman"/>
          <w:sz w:val="28"/>
          <w:szCs w:val="28"/>
        </w:rPr>
        <w:t>Четвертый фактор по весу –</w:t>
      </w:r>
      <w:r w:rsidR="00F34DE1">
        <w:rPr>
          <w:rFonts w:ascii="Times New Roman" w:hAnsi="Times New Roman" w:cs="Times New Roman"/>
          <w:sz w:val="28"/>
          <w:szCs w:val="28"/>
        </w:rPr>
        <w:t xml:space="preserve"> </w:t>
      </w:r>
      <w:r w:rsidR="00F34DE1" w:rsidRPr="00F34DE1">
        <w:rPr>
          <w:rFonts w:ascii="Times New Roman" w:hAnsi="Times New Roman" w:cs="Times New Roman"/>
          <w:b/>
          <w:sz w:val="28"/>
          <w:szCs w:val="28"/>
        </w:rPr>
        <w:t>фактор</w:t>
      </w:r>
      <w:r w:rsidRPr="00F34DE1">
        <w:rPr>
          <w:rFonts w:ascii="Times New Roman" w:hAnsi="Times New Roman" w:cs="Times New Roman"/>
          <w:b/>
          <w:sz w:val="28"/>
          <w:szCs w:val="28"/>
        </w:rPr>
        <w:t xml:space="preserve"> </w:t>
      </w:r>
      <w:r w:rsidR="00F34DE1" w:rsidRPr="00F34DE1">
        <w:rPr>
          <w:rFonts w:ascii="Times New Roman" w:hAnsi="Times New Roman" w:cs="Times New Roman"/>
          <w:b/>
          <w:sz w:val="28"/>
          <w:szCs w:val="28"/>
        </w:rPr>
        <w:t>«</w:t>
      </w:r>
      <w:r w:rsidR="00F34DE1">
        <w:rPr>
          <w:rFonts w:ascii="Times New Roman" w:hAnsi="Times New Roman" w:cs="Times New Roman"/>
          <w:b/>
          <w:sz w:val="28"/>
          <w:szCs w:val="28"/>
        </w:rPr>
        <w:t>У</w:t>
      </w:r>
      <w:r w:rsidR="00256EA0" w:rsidRPr="00F34DE1">
        <w:rPr>
          <w:rFonts w:ascii="Times New Roman" w:hAnsi="Times New Roman" w:cs="Times New Roman"/>
          <w:b/>
          <w:sz w:val="28"/>
          <w:szCs w:val="28"/>
        </w:rPr>
        <w:t>правляемый комфорт</w:t>
      </w:r>
      <w:r w:rsidR="00F34DE1" w:rsidRPr="00F34DE1">
        <w:rPr>
          <w:rFonts w:ascii="Times New Roman" w:hAnsi="Times New Roman" w:cs="Times New Roman"/>
          <w:b/>
          <w:sz w:val="28"/>
          <w:szCs w:val="28"/>
        </w:rPr>
        <w:t>»</w:t>
      </w:r>
      <w:r w:rsidRPr="00F34DE1">
        <w:rPr>
          <w:rFonts w:ascii="Times New Roman" w:hAnsi="Times New Roman" w:cs="Times New Roman"/>
          <w:b/>
          <w:sz w:val="28"/>
          <w:szCs w:val="28"/>
        </w:rPr>
        <w:t>.</w:t>
      </w:r>
      <w:r w:rsidRPr="002C7272">
        <w:rPr>
          <w:rFonts w:ascii="Times New Roman" w:hAnsi="Times New Roman" w:cs="Times New Roman"/>
          <w:sz w:val="28"/>
          <w:szCs w:val="28"/>
        </w:rPr>
        <w:t xml:space="preserve"> Данный фактор содержит показатели: </w:t>
      </w:r>
      <w:r w:rsidR="00B8586D">
        <w:rPr>
          <w:rFonts w:ascii="Times New Roman" w:hAnsi="Times New Roman" w:cs="Times New Roman"/>
          <w:sz w:val="28"/>
          <w:szCs w:val="28"/>
        </w:rPr>
        <w:t>«</w:t>
      </w:r>
      <w:r w:rsidRPr="002C7272">
        <w:rPr>
          <w:rFonts w:ascii="Times New Roman" w:hAnsi="Times New Roman" w:cs="Times New Roman"/>
          <w:sz w:val="28"/>
          <w:szCs w:val="28"/>
        </w:rPr>
        <w:t>Самоконтроль</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и </w:t>
      </w:r>
      <w:r w:rsidR="00B8586D">
        <w:rPr>
          <w:rFonts w:ascii="Times New Roman" w:hAnsi="Times New Roman" w:cs="Times New Roman"/>
          <w:sz w:val="28"/>
          <w:szCs w:val="28"/>
        </w:rPr>
        <w:t>«</w:t>
      </w:r>
      <w:r w:rsidRPr="002C7272">
        <w:rPr>
          <w:rFonts w:ascii="Times New Roman" w:hAnsi="Times New Roman" w:cs="Times New Roman"/>
          <w:sz w:val="28"/>
          <w:szCs w:val="28"/>
        </w:rPr>
        <w:t>Эмоциональный комфорт</w:t>
      </w:r>
      <w:r w:rsidR="00B8586D">
        <w:rPr>
          <w:rFonts w:ascii="Times New Roman" w:hAnsi="Times New Roman" w:cs="Times New Roman"/>
          <w:sz w:val="28"/>
          <w:szCs w:val="28"/>
        </w:rPr>
        <w:t>»</w:t>
      </w:r>
      <w:r w:rsidRPr="002C7272">
        <w:rPr>
          <w:rFonts w:ascii="Times New Roman" w:hAnsi="Times New Roman" w:cs="Times New Roman"/>
          <w:sz w:val="28"/>
          <w:szCs w:val="28"/>
        </w:rPr>
        <w:t xml:space="preserve">. Характеристика данного фактора рассматривается как совокупность положительных эмоциональных проявлений ребенка с ОВЗ во время занятий на лошади, а также его возможностей к регуляции своего поведения. </w:t>
      </w:r>
    </w:p>
    <w:p w:rsidR="00130254" w:rsidRPr="002C7272" w:rsidRDefault="00130254" w:rsidP="00130254">
      <w:pPr>
        <w:spacing w:after="0" w:line="360" w:lineRule="auto"/>
        <w:contextualSpacing/>
        <w:jc w:val="both"/>
        <w:rPr>
          <w:rStyle w:val="10"/>
          <w:rFonts w:eastAsiaTheme="minorHAnsi"/>
          <w:sz w:val="28"/>
          <w:szCs w:val="28"/>
        </w:rPr>
      </w:pPr>
    </w:p>
    <w:p w:rsidR="00130254" w:rsidRPr="002C7272" w:rsidRDefault="00130254" w:rsidP="00130254">
      <w:pPr>
        <w:spacing w:after="0" w:line="360" w:lineRule="auto"/>
        <w:contextualSpacing/>
        <w:jc w:val="both"/>
        <w:rPr>
          <w:rStyle w:val="10"/>
          <w:rFonts w:eastAsiaTheme="minorHAnsi"/>
          <w:color w:val="2E74B5" w:themeColor="accent1" w:themeShade="BF"/>
          <w:sz w:val="28"/>
          <w:szCs w:val="28"/>
        </w:rPr>
      </w:pPr>
    </w:p>
    <w:p w:rsidR="00130254" w:rsidRDefault="00130254" w:rsidP="00130254">
      <w:pPr>
        <w:spacing w:after="0" w:line="360" w:lineRule="auto"/>
        <w:contextualSpacing/>
        <w:jc w:val="both"/>
        <w:rPr>
          <w:rStyle w:val="10"/>
          <w:rFonts w:eastAsiaTheme="minorHAnsi"/>
          <w:sz w:val="28"/>
          <w:szCs w:val="28"/>
        </w:rPr>
      </w:pPr>
    </w:p>
    <w:p w:rsidR="00F75954" w:rsidRDefault="00F75954" w:rsidP="00130254">
      <w:pPr>
        <w:spacing w:after="0" w:line="360" w:lineRule="auto"/>
        <w:contextualSpacing/>
        <w:jc w:val="both"/>
        <w:rPr>
          <w:rStyle w:val="10"/>
          <w:rFonts w:eastAsiaTheme="minorHAnsi"/>
          <w:sz w:val="28"/>
          <w:szCs w:val="28"/>
        </w:rPr>
      </w:pPr>
    </w:p>
    <w:p w:rsidR="00F75954" w:rsidRDefault="00F75954" w:rsidP="00130254">
      <w:pPr>
        <w:spacing w:after="0" w:line="360" w:lineRule="auto"/>
        <w:contextualSpacing/>
        <w:jc w:val="both"/>
        <w:rPr>
          <w:rStyle w:val="10"/>
          <w:rFonts w:eastAsiaTheme="minorHAnsi"/>
          <w:sz w:val="28"/>
          <w:szCs w:val="28"/>
        </w:rPr>
      </w:pPr>
    </w:p>
    <w:p w:rsidR="00F75954" w:rsidRDefault="00F75954" w:rsidP="00130254">
      <w:pPr>
        <w:spacing w:after="0" w:line="360" w:lineRule="auto"/>
        <w:contextualSpacing/>
        <w:jc w:val="both"/>
        <w:rPr>
          <w:rStyle w:val="10"/>
          <w:rFonts w:eastAsiaTheme="minorHAnsi"/>
          <w:sz w:val="28"/>
          <w:szCs w:val="28"/>
        </w:rPr>
      </w:pPr>
    </w:p>
    <w:p w:rsidR="00F75954" w:rsidRDefault="00F75954" w:rsidP="00130254">
      <w:pPr>
        <w:spacing w:after="0" w:line="360" w:lineRule="auto"/>
        <w:contextualSpacing/>
        <w:jc w:val="both"/>
        <w:rPr>
          <w:rStyle w:val="10"/>
          <w:rFonts w:eastAsiaTheme="minorHAnsi"/>
          <w:sz w:val="28"/>
          <w:szCs w:val="28"/>
        </w:rPr>
      </w:pPr>
    </w:p>
    <w:p w:rsidR="00C66A43" w:rsidRPr="002C7272" w:rsidRDefault="00C66A43" w:rsidP="00130254">
      <w:pPr>
        <w:spacing w:after="0" w:line="360" w:lineRule="auto"/>
        <w:contextualSpacing/>
        <w:jc w:val="both"/>
        <w:rPr>
          <w:rStyle w:val="10"/>
          <w:rFonts w:eastAsiaTheme="minorHAnsi"/>
          <w:sz w:val="28"/>
          <w:szCs w:val="28"/>
        </w:rPr>
      </w:pPr>
    </w:p>
    <w:p w:rsidR="00F75954" w:rsidRPr="002C7272" w:rsidRDefault="00F75954" w:rsidP="003E1444">
      <w:pPr>
        <w:spacing w:after="0" w:line="360" w:lineRule="auto"/>
        <w:contextualSpacing/>
        <w:jc w:val="both"/>
        <w:rPr>
          <w:rFonts w:ascii="Times New Roman" w:hAnsi="Times New Roman" w:cs="Times New Roman"/>
          <w:sz w:val="28"/>
          <w:szCs w:val="28"/>
        </w:rPr>
      </w:pPr>
      <w:bookmarkStart w:id="31" w:name="_Toc483250711"/>
      <w:r w:rsidRPr="0060390B">
        <w:rPr>
          <w:rStyle w:val="20"/>
          <w:rFonts w:ascii="Times New Roman" w:hAnsi="Times New Roman" w:cs="Times New Roman"/>
          <w:color w:val="auto"/>
          <w:sz w:val="28"/>
          <w:szCs w:val="28"/>
        </w:rPr>
        <w:lastRenderedPageBreak/>
        <w:t>Выводы</w:t>
      </w:r>
      <w:bookmarkEnd w:id="31"/>
      <w:r w:rsidRPr="002C7272">
        <w:rPr>
          <w:rFonts w:ascii="Times New Roman" w:hAnsi="Times New Roman" w:cs="Times New Roman"/>
          <w:sz w:val="28"/>
          <w:szCs w:val="28"/>
        </w:rPr>
        <w:t>:</w:t>
      </w:r>
    </w:p>
    <w:p w:rsidR="003E1444" w:rsidRDefault="003E1444" w:rsidP="003E1444">
      <w:pPr>
        <w:pStyle w:val="a7"/>
        <w:numPr>
          <w:ilvl w:val="0"/>
          <w:numId w:val="73"/>
        </w:numPr>
        <w:spacing w:after="0" w:line="360" w:lineRule="auto"/>
        <w:jc w:val="both"/>
        <w:rPr>
          <w:rFonts w:cs="Times New Roman"/>
          <w:sz w:val="28"/>
          <w:szCs w:val="28"/>
          <w:lang w:val="ru-RU"/>
        </w:rPr>
      </w:pPr>
      <w:r>
        <w:rPr>
          <w:rFonts w:cs="Times New Roman"/>
          <w:sz w:val="28"/>
          <w:szCs w:val="28"/>
          <w:lang w:val="ru-RU"/>
        </w:rPr>
        <w:t>Психологические эффекты иппотерапии представляют собой комплекс</w:t>
      </w:r>
    </w:p>
    <w:p w:rsidR="00E775AB" w:rsidRDefault="003E1444" w:rsidP="003E1444">
      <w:pPr>
        <w:pStyle w:val="a7"/>
        <w:spacing w:after="0" w:line="360" w:lineRule="auto"/>
        <w:jc w:val="both"/>
        <w:rPr>
          <w:rFonts w:cs="Times New Roman"/>
          <w:sz w:val="28"/>
          <w:szCs w:val="28"/>
          <w:lang w:val="ru-RU"/>
        </w:rPr>
      </w:pPr>
      <w:r>
        <w:rPr>
          <w:rFonts w:cs="Times New Roman"/>
          <w:sz w:val="28"/>
          <w:szCs w:val="28"/>
          <w:lang w:val="ru-RU"/>
        </w:rPr>
        <w:t>эмоциональных</w:t>
      </w:r>
      <w:r w:rsidRPr="009F7D80">
        <w:rPr>
          <w:rFonts w:cs="Times New Roman"/>
          <w:sz w:val="28"/>
          <w:szCs w:val="28"/>
          <w:lang w:val="ru-RU"/>
        </w:rPr>
        <w:t>, коммуникативны</w:t>
      </w:r>
      <w:r>
        <w:rPr>
          <w:rFonts w:cs="Times New Roman"/>
          <w:sz w:val="28"/>
          <w:szCs w:val="28"/>
          <w:lang w:val="ru-RU"/>
        </w:rPr>
        <w:t>х</w:t>
      </w:r>
      <w:r w:rsidRPr="009F7D80">
        <w:rPr>
          <w:rFonts w:cs="Times New Roman"/>
          <w:sz w:val="28"/>
          <w:szCs w:val="28"/>
          <w:lang w:val="ru-RU"/>
        </w:rPr>
        <w:t>,</w:t>
      </w:r>
      <w:r>
        <w:rPr>
          <w:rFonts w:cs="Times New Roman"/>
          <w:sz w:val="28"/>
          <w:szCs w:val="28"/>
          <w:lang w:val="ru-RU"/>
        </w:rPr>
        <w:t xml:space="preserve">  соматических</w:t>
      </w:r>
      <w:r w:rsidRPr="009F7D80">
        <w:rPr>
          <w:rFonts w:cs="Times New Roman"/>
          <w:sz w:val="28"/>
          <w:szCs w:val="28"/>
          <w:lang w:val="ru-RU"/>
        </w:rPr>
        <w:t>,</w:t>
      </w:r>
      <w:r>
        <w:rPr>
          <w:rFonts w:cs="Times New Roman"/>
          <w:sz w:val="28"/>
          <w:szCs w:val="28"/>
          <w:lang w:val="ru-RU"/>
        </w:rPr>
        <w:tab/>
        <w:t xml:space="preserve"> энергетических, регуляторных,   рефлексивных, мотивационных, поведенческих, координационных проявлений, сопровождающих иппотерапевтические занятия детей с ОВЗ. Выявленные эффекты обладают разной значимостью для разных субъектов психологического сопровождения иппотерапии. Для </w:t>
      </w:r>
      <w:r w:rsidRPr="002C7272">
        <w:rPr>
          <w:rFonts w:cs="Times New Roman"/>
          <w:sz w:val="28"/>
          <w:szCs w:val="28"/>
        </w:rPr>
        <w:t xml:space="preserve"> родителей </w:t>
      </w:r>
      <w:r>
        <w:rPr>
          <w:rFonts w:cs="Times New Roman"/>
          <w:sz w:val="28"/>
          <w:szCs w:val="28"/>
        </w:rPr>
        <w:t xml:space="preserve">в </w:t>
      </w:r>
      <w:r>
        <w:rPr>
          <w:rFonts w:cs="Times New Roman"/>
          <w:sz w:val="28"/>
          <w:szCs w:val="28"/>
          <w:lang w:val="ru-RU"/>
        </w:rPr>
        <w:t>иппотерапии</w:t>
      </w:r>
      <w:r w:rsidRPr="002C7272">
        <w:rPr>
          <w:rFonts w:cs="Times New Roman"/>
          <w:sz w:val="28"/>
          <w:szCs w:val="28"/>
        </w:rPr>
        <w:t xml:space="preserve"> </w:t>
      </w:r>
      <w:proofErr w:type="spellStart"/>
      <w:r w:rsidRPr="002C7272">
        <w:rPr>
          <w:rFonts w:cs="Times New Roman"/>
          <w:sz w:val="28"/>
          <w:szCs w:val="28"/>
        </w:rPr>
        <w:t>детей</w:t>
      </w:r>
      <w:proofErr w:type="spellEnd"/>
      <w:r w:rsidRPr="002C7272">
        <w:rPr>
          <w:rFonts w:cs="Times New Roman"/>
          <w:sz w:val="28"/>
          <w:szCs w:val="28"/>
        </w:rPr>
        <w:t xml:space="preserve"> с ОВЗ наиболее</w:t>
      </w:r>
      <w:r>
        <w:rPr>
          <w:rFonts w:cs="Times New Roman"/>
          <w:sz w:val="28"/>
          <w:szCs w:val="28"/>
        </w:rPr>
        <w:t xml:space="preserve"> </w:t>
      </w:r>
      <w:proofErr w:type="spellStart"/>
      <w:r>
        <w:rPr>
          <w:rFonts w:cs="Times New Roman"/>
          <w:sz w:val="28"/>
          <w:szCs w:val="28"/>
        </w:rPr>
        <w:t>значимы</w:t>
      </w:r>
      <w:proofErr w:type="spellEnd"/>
      <w:r w:rsidRPr="002C7272">
        <w:rPr>
          <w:rFonts w:cs="Times New Roman"/>
          <w:sz w:val="28"/>
          <w:szCs w:val="28"/>
        </w:rPr>
        <w:t xml:space="preserve"> </w:t>
      </w:r>
      <w:r>
        <w:rPr>
          <w:rFonts w:cs="Times New Roman"/>
          <w:sz w:val="28"/>
          <w:szCs w:val="28"/>
          <w:lang w:val="ru-RU"/>
        </w:rPr>
        <w:t xml:space="preserve">– </w:t>
      </w:r>
      <w:proofErr w:type="spellStart"/>
      <w:r>
        <w:rPr>
          <w:rFonts w:cs="Times New Roman"/>
          <w:sz w:val="28"/>
          <w:szCs w:val="28"/>
        </w:rPr>
        <w:t>соматическ</w:t>
      </w:r>
      <w:r>
        <w:rPr>
          <w:rFonts w:cs="Times New Roman"/>
          <w:sz w:val="28"/>
          <w:szCs w:val="28"/>
          <w:lang w:val="ru-RU"/>
        </w:rPr>
        <w:t>ий</w:t>
      </w:r>
      <w:proofErr w:type="spellEnd"/>
      <w:r>
        <w:rPr>
          <w:rFonts w:cs="Times New Roman"/>
          <w:sz w:val="28"/>
          <w:szCs w:val="28"/>
        </w:rPr>
        <w:t xml:space="preserve"> и </w:t>
      </w:r>
      <w:proofErr w:type="spellStart"/>
      <w:r>
        <w:rPr>
          <w:rFonts w:cs="Times New Roman"/>
          <w:sz w:val="28"/>
          <w:szCs w:val="28"/>
        </w:rPr>
        <w:t>мотивационн</w:t>
      </w:r>
      <w:r>
        <w:rPr>
          <w:rFonts w:cs="Times New Roman"/>
          <w:sz w:val="28"/>
          <w:szCs w:val="28"/>
          <w:lang w:val="ru-RU"/>
        </w:rPr>
        <w:t>ый</w:t>
      </w:r>
      <w:proofErr w:type="spellEnd"/>
      <w:r>
        <w:rPr>
          <w:rFonts w:cs="Times New Roman"/>
          <w:sz w:val="28"/>
          <w:szCs w:val="28"/>
        </w:rPr>
        <w:t xml:space="preserve"> </w:t>
      </w:r>
      <w:proofErr w:type="spellStart"/>
      <w:r>
        <w:rPr>
          <w:rFonts w:cs="Times New Roman"/>
          <w:sz w:val="28"/>
          <w:szCs w:val="28"/>
        </w:rPr>
        <w:t>эффекты</w:t>
      </w:r>
      <w:proofErr w:type="spellEnd"/>
      <w:r>
        <w:rPr>
          <w:rFonts w:cs="Times New Roman"/>
          <w:sz w:val="28"/>
          <w:szCs w:val="28"/>
          <w:lang w:val="ru-RU"/>
        </w:rPr>
        <w:t xml:space="preserve">, для </w:t>
      </w:r>
      <w:proofErr w:type="spellStart"/>
      <w:r>
        <w:rPr>
          <w:rFonts w:cs="Times New Roman"/>
          <w:sz w:val="28"/>
          <w:szCs w:val="28"/>
          <w:lang w:val="ru-RU"/>
        </w:rPr>
        <w:t>иппотераевтов</w:t>
      </w:r>
      <w:proofErr w:type="spellEnd"/>
      <w:r>
        <w:rPr>
          <w:rFonts w:cs="Times New Roman"/>
          <w:sz w:val="28"/>
          <w:szCs w:val="28"/>
          <w:lang w:val="ru-RU"/>
        </w:rPr>
        <w:t xml:space="preserve"> – мотивационный, регуляторный и соматический эффекты.</w:t>
      </w:r>
    </w:p>
    <w:p w:rsidR="003E1444" w:rsidRDefault="003E1444" w:rsidP="00E775AB">
      <w:pPr>
        <w:pStyle w:val="a7"/>
        <w:numPr>
          <w:ilvl w:val="0"/>
          <w:numId w:val="73"/>
        </w:numPr>
        <w:spacing w:after="0" w:line="360" w:lineRule="auto"/>
        <w:jc w:val="both"/>
        <w:rPr>
          <w:rFonts w:cs="Times New Roman"/>
          <w:sz w:val="28"/>
          <w:szCs w:val="28"/>
          <w:lang w:val="ru-RU"/>
        </w:rPr>
      </w:pPr>
      <w:r>
        <w:rPr>
          <w:rFonts w:cs="Times New Roman"/>
          <w:sz w:val="28"/>
          <w:szCs w:val="28"/>
          <w:lang w:val="ru-RU"/>
        </w:rPr>
        <w:t>Выявленные психологические эффекты иппотерапии детей с ОВЗ,</w:t>
      </w:r>
    </w:p>
    <w:p w:rsidR="00E775AB" w:rsidRDefault="003E1444" w:rsidP="003E1444">
      <w:pPr>
        <w:pStyle w:val="a7"/>
        <w:spacing w:after="0" w:line="360" w:lineRule="auto"/>
        <w:jc w:val="both"/>
        <w:rPr>
          <w:rFonts w:cs="Times New Roman"/>
          <w:sz w:val="28"/>
          <w:szCs w:val="28"/>
          <w:lang w:val="ru-RU"/>
        </w:rPr>
      </w:pPr>
      <w:r>
        <w:rPr>
          <w:rFonts w:cs="Times New Roman"/>
          <w:sz w:val="28"/>
          <w:szCs w:val="28"/>
          <w:lang w:val="ru-RU"/>
        </w:rPr>
        <w:t>наблюдаемые родителями и иппотерапетами, мало структурированы. В структуре психологических эффектов иппотерапии, наблюдаемых родителями, ключевое положение занимает соматический эффект, выраженность которого связана с низкими показателями регуляторного, мотивационного и энергетического эффектов. В структуре психологических эффектов иппотерапии, наблюдаемых  иппотерапевтами, ключевое положение занимает триада, включающая в себя коммуникативный, энергетический и мотивационный  эффекты.</w:t>
      </w:r>
    </w:p>
    <w:p w:rsidR="003E1444" w:rsidRDefault="003E1444" w:rsidP="00E775AB">
      <w:pPr>
        <w:pStyle w:val="a7"/>
        <w:numPr>
          <w:ilvl w:val="0"/>
          <w:numId w:val="73"/>
        </w:numPr>
        <w:spacing w:after="0" w:line="360" w:lineRule="auto"/>
        <w:jc w:val="both"/>
        <w:rPr>
          <w:rFonts w:cs="Times New Roman"/>
          <w:sz w:val="28"/>
          <w:szCs w:val="28"/>
          <w:lang w:val="ru-RU"/>
        </w:rPr>
      </w:pPr>
      <w:r w:rsidRPr="000A06BA">
        <w:rPr>
          <w:rFonts w:cs="Times New Roman"/>
          <w:sz w:val="28"/>
          <w:szCs w:val="28"/>
          <w:lang w:val="ru-RU"/>
        </w:rPr>
        <w:t xml:space="preserve">Такие компоненты адаптационного потенциала, как: </w:t>
      </w:r>
      <w:r>
        <w:rPr>
          <w:rFonts w:cs="Times New Roman"/>
          <w:sz w:val="28"/>
          <w:szCs w:val="28"/>
          <w:lang w:val="ru-RU"/>
        </w:rPr>
        <w:t>общий уровень</w:t>
      </w:r>
    </w:p>
    <w:p w:rsidR="00E775AB" w:rsidRDefault="003E1444" w:rsidP="00E775AB">
      <w:pPr>
        <w:pStyle w:val="a7"/>
        <w:spacing w:after="0" w:line="360" w:lineRule="auto"/>
        <w:jc w:val="both"/>
        <w:rPr>
          <w:rFonts w:cs="Times New Roman"/>
          <w:sz w:val="28"/>
          <w:szCs w:val="28"/>
          <w:lang w:val="ru-RU"/>
        </w:rPr>
      </w:pPr>
      <w:r w:rsidRPr="000A06BA">
        <w:rPr>
          <w:rFonts w:cs="Times New Roman"/>
          <w:sz w:val="28"/>
          <w:szCs w:val="28"/>
          <w:lang w:val="ru-RU"/>
        </w:rPr>
        <w:t xml:space="preserve">адаптации, эмоциональный комфорт, приятие других, внешний контроль, внутренний контроль и саморегуляция связаны с такими психологическими эффектами иппотерапии как: понравилось занятие, эмоциональный, самоконтроль, спокойствие, мотивация и активность. </w:t>
      </w:r>
      <w:r>
        <w:rPr>
          <w:rFonts w:cs="Times New Roman"/>
          <w:sz w:val="28"/>
          <w:szCs w:val="28"/>
          <w:lang w:val="ru-RU"/>
        </w:rPr>
        <w:t xml:space="preserve">Чем ярче проявляются эти психологические эффекты, тем  выше адаптационный потенциал детей с ОВЗ, что подтверждено в корреляционного и факторном анализе. </w:t>
      </w:r>
      <w:r w:rsidRPr="000A06BA">
        <w:rPr>
          <w:rFonts w:cs="Times New Roman"/>
          <w:sz w:val="28"/>
          <w:szCs w:val="28"/>
          <w:lang w:val="ru-RU"/>
        </w:rPr>
        <w:t xml:space="preserve">Личностная тревожность родителей детей с ОВЗ включается в оценку психологических эффектов иппотерапии: низкий уровень тревожности сочетается с высокими </w:t>
      </w:r>
      <w:r w:rsidRPr="000A06BA">
        <w:rPr>
          <w:rFonts w:cs="Times New Roman"/>
          <w:sz w:val="28"/>
          <w:szCs w:val="28"/>
          <w:lang w:val="ru-RU"/>
        </w:rPr>
        <w:lastRenderedPageBreak/>
        <w:t xml:space="preserve">оценками энергетического, регуляторного, эмоционального, коммуникативного и соматического эффектов.  </w:t>
      </w:r>
    </w:p>
    <w:p w:rsidR="003E1444" w:rsidRDefault="003E1444" w:rsidP="00E775AB">
      <w:pPr>
        <w:pStyle w:val="a7"/>
        <w:numPr>
          <w:ilvl w:val="0"/>
          <w:numId w:val="73"/>
        </w:numPr>
        <w:spacing w:after="0" w:line="360" w:lineRule="auto"/>
        <w:jc w:val="both"/>
        <w:rPr>
          <w:rFonts w:cs="Times New Roman"/>
          <w:sz w:val="28"/>
          <w:szCs w:val="28"/>
          <w:lang w:val="ru-RU"/>
        </w:rPr>
      </w:pPr>
      <w:r>
        <w:rPr>
          <w:rFonts w:cs="Times New Roman"/>
          <w:sz w:val="28"/>
          <w:szCs w:val="28"/>
          <w:lang w:val="ru-RU"/>
        </w:rPr>
        <w:t>Дети с детским церебральным параличом обладают таким же</w:t>
      </w:r>
    </w:p>
    <w:p w:rsidR="00E775AB" w:rsidRDefault="003E1444" w:rsidP="00E775AB">
      <w:pPr>
        <w:pStyle w:val="a7"/>
        <w:spacing w:after="0" w:line="360" w:lineRule="auto"/>
        <w:jc w:val="both"/>
        <w:rPr>
          <w:rFonts w:cs="Times New Roman"/>
          <w:sz w:val="28"/>
          <w:szCs w:val="28"/>
          <w:lang w:val="ru-RU"/>
        </w:rPr>
      </w:pPr>
      <w:r>
        <w:rPr>
          <w:rFonts w:cs="Times New Roman"/>
          <w:sz w:val="28"/>
          <w:szCs w:val="28"/>
          <w:lang w:val="ru-RU"/>
        </w:rPr>
        <w:t xml:space="preserve">адаптационным потенциалом, что и дети с другими диагнозами.  </w:t>
      </w:r>
      <w:r w:rsidRPr="000A06BA">
        <w:rPr>
          <w:rFonts w:cs="Times New Roman"/>
          <w:sz w:val="28"/>
          <w:szCs w:val="28"/>
          <w:lang w:val="ru-RU"/>
        </w:rPr>
        <w:t>Иппотерапевтич</w:t>
      </w:r>
      <w:r>
        <w:rPr>
          <w:rFonts w:cs="Times New Roman"/>
          <w:sz w:val="28"/>
          <w:szCs w:val="28"/>
          <w:lang w:val="ru-RU"/>
        </w:rPr>
        <w:t>еские</w:t>
      </w:r>
      <w:r w:rsidRPr="000A06BA">
        <w:rPr>
          <w:rFonts w:cs="Times New Roman"/>
          <w:sz w:val="28"/>
          <w:szCs w:val="28"/>
          <w:lang w:val="ru-RU"/>
        </w:rPr>
        <w:t xml:space="preserve"> зан</w:t>
      </w:r>
      <w:r>
        <w:rPr>
          <w:rFonts w:cs="Times New Roman"/>
          <w:sz w:val="28"/>
          <w:szCs w:val="28"/>
          <w:lang w:val="ru-RU"/>
        </w:rPr>
        <w:t>яти</w:t>
      </w:r>
      <w:r w:rsidRPr="000A06BA">
        <w:rPr>
          <w:rFonts w:cs="Times New Roman"/>
          <w:sz w:val="28"/>
          <w:szCs w:val="28"/>
          <w:lang w:val="ru-RU"/>
        </w:rPr>
        <w:t>я способст</w:t>
      </w:r>
      <w:r>
        <w:rPr>
          <w:rFonts w:cs="Times New Roman"/>
          <w:sz w:val="28"/>
          <w:szCs w:val="28"/>
          <w:lang w:val="ru-RU"/>
        </w:rPr>
        <w:t>вуют</w:t>
      </w:r>
      <w:r w:rsidRPr="000A06BA">
        <w:rPr>
          <w:rFonts w:cs="Times New Roman"/>
          <w:sz w:val="28"/>
          <w:szCs w:val="28"/>
          <w:lang w:val="ru-RU"/>
        </w:rPr>
        <w:t xml:space="preserve"> повышен</w:t>
      </w:r>
      <w:r>
        <w:rPr>
          <w:rFonts w:cs="Times New Roman"/>
          <w:sz w:val="28"/>
          <w:szCs w:val="28"/>
          <w:lang w:val="ru-RU"/>
        </w:rPr>
        <w:t>ию</w:t>
      </w:r>
      <w:r w:rsidRPr="000A06BA">
        <w:rPr>
          <w:rFonts w:cs="Times New Roman"/>
          <w:sz w:val="28"/>
          <w:szCs w:val="28"/>
          <w:lang w:val="ru-RU"/>
        </w:rPr>
        <w:t xml:space="preserve"> мотив</w:t>
      </w:r>
      <w:r>
        <w:rPr>
          <w:rFonts w:cs="Times New Roman"/>
          <w:sz w:val="28"/>
          <w:szCs w:val="28"/>
          <w:lang w:val="ru-RU"/>
        </w:rPr>
        <w:t xml:space="preserve">ации </w:t>
      </w:r>
      <w:r w:rsidRPr="000A06BA">
        <w:rPr>
          <w:rFonts w:cs="Times New Roman"/>
          <w:sz w:val="28"/>
          <w:szCs w:val="28"/>
          <w:lang w:val="ru-RU"/>
        </w:rPr>
        <w:t>детей с ДЦП</w:t>
      </w:r>
      <w:r>
        <w:rPr>
          <w:rFonts w:cs="Times New Roman"/>
          <w:sz w:val="28"/>
          <w:szCs w:val="28"/>
          <w:lang w:val="ru-RU"/>
        </w:rPr>
        <w:t>.</w:t>
      </w:r>
    </w:p>
    <w:p w:rsidR="003E1444" w:rsidRDefault="003E1444" w:rsidP="00E775AB">
      <w:pPr>
        <w:pStyle w:val="a7"/>
        <w:numPr>
          <w:ilvl w:val="0"/>
          <w:numId w:val="73"/>
        </w:numPr>
        <w:spacing w:after="0" w:line="360" w:lineRule="auto"/>
        <w:jc w:val="both"/>
        <w:rPr>
          <w:rFonts w:cs="Times New Roman"/>
          <w:sz w:val="28"/>
          <w:szCs w:val="28"/>
          <w:lang w:val="ru-RU"/>
        </w:rPr>
      </w:pPr>
      <w:r w:rsidRPr="00502976">
        <w:rPr>
          <w:rFonts w:cs="Times New Roman"/>
          <w:sz w:val="28"/>
          <w:szCs w:val="28"/>
          <w:lang w:val="ru-RU"/>
        </w:rPr>
        <w:t>Разработан комплекс мет</w:t>
      </w:r>
      <w:r>
        <w:rPr>
          <w:rFonts w:cs="Times New Roman"/>
          <w:sz w:val="28"/>
          <w:szCs w:val="28"/>
          <w:lang w:val="ru-RU"/>
        </w:rPr>
        <w:t>одических средств для выявления</w:t>
      </w:r>
    </w:p>
    <w:p w:rsidR="003E1444" w:rsidRPr="002C7272" w:rsidRDefault="003E1444" w:rsidP="003E1444">
      <w:pPr>
        <w:pStyle w:val="a7"/>
        <w:spacing w:after="0" w:line="360" w:lineRule="auto"/>
        <w:jc w:val="both"/>
        <w:rPr>
          <w:rFonts w:cs="Times New Roman"/>
          <w:sz w:val="28"/>
          <w:szCs w:val="28"/>
          <w:lang w:val="ru-RU"/>
        </w:rPr>
      </w:pPr>
      <w:r w:rsidRPr="00502976">
        <w:rPr>
          <w:rFonts w:cs="Times New Roman"/>
          <w:sz w:val="28"/>
          <w:szCs w:val="28"/>
          <w:lang w:val="ru-RU"/>
        </w:rPr>
        <w:t xml:space="preserve">психологических эффектов иппотерапии </w:t>
      </w:r>
      <w:r>
        <w:rPr>
          <w:rFonts w:cs="Times New Roman"/>
          <w:sz w:val="28"/>
          <w:szCs w:val="28"/>
          <w:lang w:val="ru-RU"/>
        </w:rPr>
        <w:t xml:space="preserve">и адаптационного потенциала </w:t>
      </w:r>
      <w:r w:rsidRPr="00502976">
        <w:rPr>
          <w:rFonts w:cs="Times New Roman"/>
          <w:sz w:val="28"/>
          <w:szCs w:val="28"/>
          <w:lang w:val="ru-RU"/>
        </w:rPr>
        <w:t>детей с ОВЗ</w:t>
      </w:r>
      <w:r>
        <w:rPr>
          <w:rFonts w:cs="Times New Roman"/>
          <w:sz w:val="28"/>
          <w:szCs w:val="28"/>
          <w:lang w:val="ru-RU"/>
        </w:rPr>
        <w:t xml:space="preserve">: </w:t>
      </w:r>
    </w:p>
    <w:p w:rsidR="003E1444" w:rsidRPr="002C7272" w:rsidRDefault="003E1444" w:rsidP="003E1444">
      <w:pPr>
        <w:pStyle w:val="a7"/>
        <w:numPr>
          <w:ilvl w:val="0"/>
          <w:numId w:val="32"/>
        </w:numPr>
        <w:spacing w:after="0" w:line="360" w:lineRule="auto"/>
        <w:jc w:val="both"/>
        <w:rPr>
          <w:rFonts w:cs="Times New Roman"/>
          <w:sz w:val="28"/>
          <w:szCs w:val="28"/>
          <w:lang w:val="ru-RU"/>
        </w:rPr>
      </w:pPr>
      <w:r>
        <w:rPr>
          <w:rFonts w:cs="Times New Roman"/>
          <w:sz w:val="28"/>
          <w:szCs w:val="28"/>
          <w:lang w:val="ru-RU"/>
        </w:rPr>
        <w:t>Карта</w:t>
      </w:r>
      <w:r w:rsidRPr="002C7272">
        <w:rPr>
          <w:rFonts w:cs="Times New Roman"/>
          <w:sz w:val="28"/>
          <w:szCs w:val="28"/>
          <w:lang w:val="ru-RU"/>
        </w:rPr>
        <w:t xml:space="preserve"> наблюдения за поведением ребенка в процессе</w:t>
      </w:r>
    </w:p>
    <w:p w:rsidR="003E1444" w:rsidRDefault="003E1444" w:rsidP="003E1444">
      <w:pPr>
        <w:pStyle w:val="a7"/>
        <w:spacing w:after="0" w:line="360" w:lineRule="auto"/>
        <w:jc w:val="both"/>
        <w:rPr>
          <w:rFonts w:cs="Times New Roman"/>
          <w:sz w:val="28"/>
          <w:szCs w:val="28"/>
          <w:lang w:val="ru-RU"/>
        </w:rPr>
      </w:pPr>
      <w:r w:rsidRPr="002C7272">
        <w:rPr>
          <w:rFonts w:cs="Times New Roman"/>
          <w:sz w:val="28"/>
          <w:szCs w:val="28"/>
          <w:lang w:val="ru-RU"/>
        </w:rPr>
        <w:t xml:space="preserve">иппотерапевтических занятий – модифицированный вариант карты наблюдений Д. </w:t>
      </w:r>
      <w:proofErr w:type="spellStart"/>
      <w:r w:rsidRPr="002C7272">
        <w:rPr>
          <w:rFonts w:cs="Times New Roman"/>
          <w:sz w:val="28"/>
          <w:szCs w:val="28"/>
          <w:lang w:val="ru-RU"/>
        </w:rPr>
        <w:t>Стотта</w:t>
      </w:r>
      <w:proofErr w:type="spellEnd"/>
      <w:r>
        <w:rPr>
          <w:rFonts w:cs="Times New Roman"/>
          <w:sz w:val="28"/>
          <w:szCs w:val="28"/>
          <w:lang w:val="ru-RU"/>
        </w:rPr>
        <w:t xml:space="preserve"> </w:t>
      </w:r>
      <w:r w:rsidRPr="00336A7F">
        <w:rPr>
          <w:rFonts w:cs="Times New Roman"/>
          <w:sz w:val="28"/>
          <w:szCs w:val="28"/>
          <w:lang w:val="ru-RU"/>
        </w:rPr>
        <w:t>[</w:t>
      </w:r>
      <w:r w:rsidRPr="003C7892">
        <w:rPr>
          <w:rFonts w:cs="Times New Roman"/>
          <w:sz w:val="28"/>
          <w:szCs w:val="28"/>
          <w:lang w:val="ru-RU"/>
        </w:rPr>
        <w:t>53</w:t>
      </w:r>
      <w:r w:rsidRPr="00336A7F">
        <w:rPr>
          <w:rFonts w:cs="Times New Roman"/>
          <w:sz w:val="28"/>
          <w:szCs w:val="28"/>
          <w:lang w:val="ru-RU"/>
        </w:rPr>
        <w:t>]</w:t>
      </w:r>
      <w:r>
        <w:rPr>
          <w:rFonts w:cs="Times New Roman"/>
          <w:sz w:val="28"/>
          <w:szCs w:val="28"/>
          <w:lang w:val="ru-RU"/>
        </w:rPr>
        <w:t>;</w:t>
      </w:r>
      <w:r w:rsidRPr="002C7272">
        <w:rPr>
          <w:rFonts w:cs="Times New Roman"/>
          <w:sz w:val="28"/>
          <w:szCs w:val="28"/>
          <w:lang w:val="ru-RU"/>
        </w:rPr>
        <w:t xml:space="preserve"> </w:t>
      </w:r>
    </w:p>
    <w:p w:rsidR="003E1444" w:rsidRDefault="003E1444" w:rsidP="003E1444">
      <w:pPr>
        <w:pStyle w:val="a7"/>
        <w:numPr>
          <w:ilvl w:val="0"/>
          <w:numId w:val="32"/>
        </w:numPr>
        <w:spacing w:after="0" w:line="360" w:lineRule="auto"/>
        <w:jc w:val="both"/>
        <w:rPr>
          <w:rFonts w:cs="Times New Roman"/>
          <w:sz w:val="28"/>
          <w:szCs w:val="28"/>
          <w:lang w:val="ru-RU"/>
        </w:rPr>
      </w:pPr>
      <w:r>
        <w:rPr>
          <w:rFonts w:cs="Times New Roman"/>
          <w:sz w:val="28"/>
          <w:szCs w:val="28"/>
          <w:lang w:val="ru-RU"/>
        </w:rPr>
        <w:t>Опросник</w:t>
      </w:r>
      <w:r w:rsidRPr="008F3904">
        <w:rPr>
          <w:rFonts w:cs="Times New Roman"/>
          <w:sz w:val="28"/>
          <w:szCs w:val="28"/>
          <w:lang w:val="ru-RU"/>
        </w:rPr>
        <w:t xml:space="preserve"> «САН» – экспресс–оц</w:t>
      </w:r>
      <w:r>
        <w:rPr>
          <w:rFonts w:cs="Times New Roman"/>
          <w:sz w:val="28"/>
          <w:szCs w:val="28"/>
          <w:lang w:val="ru-RU"/>
        </w:rPr>
        <w:t>енка самочувствия, активности и</w:t>
      </w:r>
    </w:p>
    <w:p w:rsidR="003E1444" w:rsidRPr="008F3904" w:rsidRDefault="003E1444" w:rsidP="003E1444">
      <w:pPr>
        <w:pStyle w:val="a7"/>
        <w:spacing w:after="0" w:line="360" w:lineRule="auto"/>
        <w:jc w:val="both"/>
        <w:rPr>
          <w:rFonts w:cs="Times New Roman"/>
          <w:sz w:val="28"/>
          <w:szCs w:val="28"/>
          <w:lang w:val="ru-RU"/>
        </w:rPr>
      </w:pPr>
      <w:r w:rsidRPr="008F3904">
        <w:rPr>
          <w:rFonts w:cs="Times New Roman"/>
          <w:sz w:val="28"/>
          <w:szCs w:val="28"/>
          <w:lang w:val="ru-RU"/>
        </w:rPr>
        <w:t>настроения – модифицированный вариант</w:t>
      </w:r>
      <w:r>
        <w:rPr>
          <w:rFonts w:cs="Times New Roman"/>
          <w:sz w:val="28"/>
          <w:szCs w:val="28"/>
          <w:lang w:val="ru-RU"/>
        </w:rPr>
        <w:t xml:space="preserve"> </w:t>
      </w:r>
      <w:r w:rsidRPr="00265BF4">
        <w:rPr>
          <w:rFonts w:cs="Times New Roman"/>
          <w:sz w:val="28"/>
          <w:szCs w:val="28"/>
          <w:lang w:val="ru-RU"/>
        </w:rPr>
        <w:t>[</w:t>
      </w:r>
      <w:r>
        <w:rPr>
          <w:rFonts w:cs="Times New Roman"/>
          <w:sz w:val="28"/>
          <w:szCs w:val="28"/>
          <w:lang w:val="en-US"/>
        </w:rPr>
        <w:t>5</w:t>
      </w:r>
      <w:r w:rsidRPr="00265BF4">
        <w:rPr>
          <w:rFonts w:cs="Times New Roman"/>
          <w:sz w:val="28"/>
          <w:szCs w:val="28"/>
          <w:lang w:val="ru-RU"/>
        </w:rPr>
        <w:t>]</w:t>
      </w:r>
      <w:r>
        <w:rPr>
          <w:rFonts w:cs="Times New Roman"/>
          <w:sz w:val="28"/>
          <w:szCs w:val="28"/>
          <w:lang w:val="ru-RU"/>
        </w:rPr>
        <w:t>;</w:t>
      </w:r>
    </w:p>
    <w:p w:rsidR="003E1444" w:rsidRPr="008F3904" w:rsidRDefault="003E1444" w:rsidP="003E1444">
      <w:pPr>
        <w:pStyle w:val="a7"/>
        <w:numPr>
          <w:ilvl w:val="0"/>
          <w:numId w:val="32"/>
        </w:numPr>
        <w:spacing w:after="0" w:line="360" w:lineRule="auto"/>
        <w:jc w:val="both"/>
        <w:rPr>
          <w:rFonts w:cs="Times New Roman"/>
          <w:sz w:val="28"/>
          <w:szCs w:val="28"/>
          <w:lang w:val="ru-RU"/>
        </w:rPr>
      </w:pPr>
      <w:r w:rsidRPr="008F3904">
        <w:rPr>
          <w:rFonts w:cs="Times New Roman"/>
          <w:sz w:val="28"/>
          <w:szCs w:val="28"/>
          <w:lang w:val="ru-RU"/>
        </w:rPr>
        <w:t>Карт</w:t>
      </w:r>
      <w:r>
        <w:rPr>
          <w:rFonts w:cs="Times New Roman"/>
          <w:sz w:val="28"/>
          <w:szCs w:val="28"/>
          <w:lang w:val="ru-RU"/>
        </w:rPr>
        <w:t>а</w:t>
      </w:r>
      <w:r w:rsidRPr="008F3904">
        <w:rPr>
          <w:rFonts w:cs="Times New Roman"/>
          <w:sz w:val="28"/>
          <w:szCs w:val="28"/>
          <w:lang w:val="ru-RU"/>
        </w:rPr>
        <w:t xml:space="preserve"> наблюдения психологических проявлений в домашних условиях</w:t>
      </w:r>
    </w:p>
    <w:p w:rsidR="003E1444" w:rsidRDefault="003E1444" w:rsidP="003E1444">
      <w:pPr>
        <w:pStyle w:val="a7"/>
        <w:spacing w:after="0" w:line="360" w:lineRule="auto"/>
        <w:jc w:val="both"/>
        <w:rPr>
          <w:rFonts w:cs="Times New Roman"/>
          <w:sz w:val="28"/>
          <w:szCs w:val="28"/>
          <w:lang w:val="ru-RU"/>
        </w:rPr>
      </w:pPr>
      <w:r w:rsidRPr="002C7272">
        <w:rPr>
          <w:rFonts w:cs="Times New Roman"/>
          <w:sz w:val="28"/>
          <w:szCs w:val="28"/>
          <w:lang w:val="ru-RU"/>
        </w:rPr>
        <w:t>и в процессе иппотерапевтических занятий (авторский вариант)</w:t>
      </w:r>
      <w:r>
        <w:rPr>
          <w:rFonts w:cs="Times New Roman"/>
          <w:sz w:val="28"/>
          <w:szCs w:val="28"/>
          <w:lang w:val="ru-RU"/>
        </w:rPr>
        <w:t>;</w:t>
      </w:r>
    </w:p>
    <w:p w:rsidR="003E1444" w:rsidRDefault="003E1444" w:rsidP="003E1444">
      <w:pPr>
        <w:pStyle w:val="a7"/>
        <w:numPr>
          <w:ilvl w:val="0"/>
          <w:numId w:val="32"/>
        </w:numPr>
        <w:spacing w:after="0" w:line="360" w:lineRule="auto"/>
        <w:jc w:val="both"/>
        <w:rPr>
          <w:rFonts w:cs="Times New Roman"/>
          <w:sz w:val="28"/>
          <w:szCs w:val="28"/>
          <w:lang w:val="ru-RU"/>
        </w:rPr>
      </w:pPr>
      <w:r>
        <w:rPr>
          <w:rFonts w:cs="Times New Roman"/>
          <w:sz w:val="28"/>
          <w:szCs w:val="28"/>
          <w:lang w:val="ru-RU"/>
        </w:rPr>
        <w:t>Методика</w:t>
      </w:r>
      <w:r w:rsidRPr="002C7272">
        <w:rPr>
          <w:rFonts w:cs="Times New Roman"/>
          <w:sz w:val="28"/>
          <w:szCs w:val="28"/>
          <w:lang w:val="ru-RU"/>
        </w:rPr>
        <w:t xml:space="preserve"> социально–психологиче</w:t>
      </w:r>
      <w:r>
        <w:rPr>
          <w:rFonts w:cs="Times New Roman"/>
          <w:sz w:val="28"/>
          <w:szCs w:val="28"/>
          <w:lang w:val="ru-RU"/>
        </w:rPr>
        <w:t xml:space="preserve">ской адаптации К. </w:t>
      </w:r>
      <w:proofErr w:type="spellStart"/>
      <w:r>
        <w:rPr>
          <w:rFonts w:cs="Times New Roman"/>
          <w:sz w:val="28"/>
          <w:szCs w:val="28"/>
          <w:lang w:val="ru-RU"/>
        </w:rPr>
        <w:t>Роджерса</w:t>
      </w:r>
      <w:proofErr w:type="spellEnd"/>
      <w:r>
        <w:rPr>
          <w:rFonts w:cs="Times New Roman"/>
          <w:sz w:val="28"/>
          <w:szCs w:val="28"/>
          <w:lang w:val="ru-RU"/>
        </w:rPr>
        <w:t xml:space="preserve"> и Р.</w:t>
      </w:r>
    </w:p>
    <w:p w:rsidR="003E1444" w:rsidRDefault="003E1444" w:rsidP="003E1444">
      <w:pPr>
        <w:pStyle w:val="a7"/>
        <w:spacing w:after="0" w:line="360" w:lineRule="auto"/>
        <w:jc w:val="both"/>
        <w:rPr>
          <w:rFonts w:cs="Times New Roman"/>
          <w:sz w:val="28"/>
          <w:szCs w:val="28"/>
          <w:lang w:val="ru-RU"/>
        </w:rPr>
      </w:pPr>
      <w:proofErr w:type="spellStart"/>
      <w:r w:rsidRPr="002C7272">
        <w:rPr>
          <w:rFonts w:cs="Times New Roman"/>
          <w:sz w:val="28"/>
          <w:szCs w:val="28"/>
          <w:lang w:val="ru-RU"/>
        </w:rPr>
        <w:t>Даймонда</w:t>
      </w:r>
      <w:proofErr w:type="spellEnd"/>
      <w:r w:rsidRPr="002C7272">
        <w:rPr>
          <w:rFonts w:cs="Times New Roman"/>
          <w:sz w:val="28"/>
          <w:szCs w:val="28"/>
          <w:lang w:val="ru-RU"/>
        </w:rPr>
        <w:t xml:space="preserve"> – модифицированный вариант</w:t>
      </w:r>
      <w:r>
        <w:rPr>
          <w:rFonts w:cs="Times New Roman"/>
          <w:sz w:val="28"/>
          <w:szCs w:val="28"/>
          <w:lang w:val="en-US"/>
        </w:rPr>
        <w:t xml:space="preserve"> </w:t>
      </w:r>
      <w:r w:rsidRPr="00336A7F">
        <w:rPr>
          <w:rFonts w:cs="Times New Roman"/>
          <w:sz w:val="28"/>
          <w:szCs w:val="28"/>
          <w:lang w:val="ru-RU"/>
        </w:rPr>
        <w:t>[</w:t>
      </w:r>
      <w:r>
        <w:rPr>
          <w:rFonts w:cs="Times New Roman"/>
          <w:sz w:val="28"/>
          <w:szCs w:val="28"/>
          <w:lang w:val="en-US"/>
        </w:rPr>
        <w:t>46</w:t>
      </w:r>
      <w:r w:rsidRPr="00336A7F">
        <w:rPr>
          <w:rFonts w:cs="Times New Roman"/>
          <w:sz w:val="28"/>
          <w:szCs w:val="28"/>
          <w:lang w:val="ru-RU"/>
        </w:rPr>
        <w:t>]</w:t>
      </w:r>
      <w:r>
        <w:rPr>
          <w:rFonts w:cs="Times New Roman"/>
          <w:sz w:val="28"/>
          <w:szCs w:val="28"/>
          <w:lang w:val="ru-RU"/>
        </w:rPr>
        <w:t>;</w:t>
      </w:r>
    </w:p>
    <w:p w:rsidR="003E1444" w:rsidRDefault="003E1444" w:rsidP="003E1444">
      <w:pPr>
        <w:pStyle w:val="a7"/>
        <w:numPr>
          <w:ilvl w:val="0"/>
          <w:numId w:val="32"/>
        </w:numPr>
        <w:spacing w:after="0" w:line="360" w:lineRule="auto"/>
        <w:jc w:val="both"/>
        <w:rPr>
          <w:rFonts w:cs="Times New Roman"/>
          <w:sz w:val="28"/>
          <w:szCs w:val="28"/>
          <w:lang w:val="ru-RU"/>
        </w:rPr>
      </w:pPr>
      <w:r>
        <w:rPr>
          <w:rFonts w:cs="Times New Roman"/>
          <w:sz w:val="28"/>
          <w:szCs w:val="28"/>
          <w:lang w:val="ru-RU"/>
        </w:rPr>
        <w:t>Биографическая анкета;</w:t>
      </w:r>
    </w:p>
    <w:p w:rsidR="003E1444" w:rsidRDefault="003E1444" w:rsidP="003E1444">
      <w:pPr>
        <w:pStyle w:val="a7"/>
        <w:numPr>
          <w:ilvl w:val="0"/>
          <w:numId w:val="32"/>
        </w:numPr>
        <w:spacing w:after="0" w:line="360" w:lineRule="auto"/>
        <w:jc w:val="both"/>
        <w:rPr>
          <w:rFonts w:cs="Times New Roman"/>
          <w:sz w:val="28"/>
          <w:szCs w:val="28"/>
          <w:lang w:val="ru-RU"/>
        </w:rPr>
      </w:pPr>
      <w:r>
        <w:rPr>
          <w:rFonts w:cs="Times New Roman"/>
          <w:sz w:val="28"/>
          <w:szCs w:val="28"/>
          <w:lang w:val="ru-RU"/>
        </w:rPr>
        <w:t>Шкала</w:t>
      </w:r>
      <w:r w:rsidRPr="002C7272">
        <w:rPr>
          <w:rFonts w:cs="Times New Roman"/>
          <w:sz w:val="28"/>
          <w:szCs w:val="28"/>
          <w:lang w:val="ru-RU"/>
        </w:rPr>
        <w:t xml:space="preserve"> самооценки</w:t>
      </w:r>
      <w:r>
        <w:rPr>
          <w:rFonts w:cs="Times New Roman"/>
          <w:sz w:val="28"/>
          <w:szCs w:val="28"/>
          <w:lang w:val="ru-RU"/>
        </w:rPr>
        <w:t xml:space="preserve"> </w:t>
      </w:r>
      <w:r w:rsidRPr="002C7272">
        <w:rPr>
          <w:rFonts w:cs="Times New Roman"/>
          <w:sz w:val="28"/>
          <w:szCs w:val="28"/>
          <w:lang w:val="ru-RU"/>
        </w:rPr>
        <w:t xml:space="preserve">  Ч.Д. </w:t>
      </w:r>
      <w:proofErr w:type="spellStart"/>
      <w:r w:rsidRPr="002C7272">
        <w:rPr>
          <w:rFonts w:cs="Times New Roman"/>
          <w:sz w:val="28"/>
          <w:szCs w:val="28"/>
          <w:lang w:val="ru-RU"/>
        </w:rPr>
        <w:t>Спилберг</w:t>
      </w:r>
      <w:r>
        <w:rPr>
          <w:rFonts w:cs="Times New Roman"/>
          <w:sz w:val="28"/>
          <w:szCs w:val="28"/>
          <w:lang w:val="ru-RU"/>
        </w:rPr>
        <w:t>ера</w:t>
      </w:r>
      <w:proofErr w:type="spellEnd"/>
      <w:r>
        <w:rPr>
          <w:rFonts w:cs="Times New Roman"/>
          <w:sz w:val="28"/>
          <w:szCs w:val="28"/>
          <w:lang w:val="ru-RU"/>
        </w:rPr>
        <w:t>, в адаптации Ю.Л.</w:t>
      </w:r>
    </w:p>
    <w:p w:rsidR="003E1444" w:rsidRDefault="003E1444" w:rsidP="003E1444">
      <w:pPr>
        <w:pStyle w:val="a7"/>
        <w:spacing w:after="0" w:line="360" w:lineRule="auto"/>
        <w:jc w:val="both"/>
        <w:rPr>
          <w:rFonts w:cs="Times New Roman"/>
          <w:sz w:val="28"/>
          <w:szCs w:val="28"/>
          <w:lang w:val="ru-RU"/>
        </w:rPr>
      </w:pPr>
      <w:r w:rsidRPr="002C7272">
        <w:rPr>
          <w:rFonts w:cs="Times New Roman"/>
          <w:sz w:val="28"/>
          <w:szCs w:val="28"/>
          <w:lang w:val="ru-RU"/>
        </w:rPr>
        <w:t>Ханина</w:t>
      </w:r>
      <w:r w:rsidRPr="00AD3CF2">
        <w:rPr>
          <w:rFonts w:cs="Times New Roman"/>
          <w:sz w:val="28"/>
          <w:szCs w:val="28"/>
          <w:lang w:val="ru-RU"/>
        </w:rPr>
        <w:t xml:space="preserve"> </w:t>
      </w:r>
      <w:r w:rsidRPr="00265BF4">
        <w:rPr>
          <w:rFonts w:cs="Times New Roman"/>
          <w:sz w:val="28"/>
          <w:szCs w:val="28"/>
          <w:lang w:val="ru-RU"/>
        </w:rPr>
        <w:t>[</w:t>
      </w:r>
      <w:r w:rsidRPr="002B78F2">
        <w:rPr>
          <w:rFonts w:cs="Times New Roman"/>
          <w:sz w:val="28"/>
          <w:szCs w:val="28"/>
          <w:lang w:val="ru-RU"/>
        </w:rPr>
        <w:t>53</w:t>
      </w:r>
      <w:r w:rsidRPr="00265BF4">
        <w:rPr>
          <w:rFonts w:cs="Times New Roman"/>
          <w:sz w:val="28"/>
          <w:szCs w:val="28"/>
          <w:lang w:val="ru-RU"/>
        </w:rPr>
        <w:t>]</w:t>
      </w:r>
      <w:r w:rsidRPr="002C7272">
        <w:rPr>
          <w:rFonts w:cs="Times New Roman"/>
          <w:sz w:val="28"/>
          <w:szCs w:val="28"/>
          <w:lang w:val="ru-RU"/>
        </w:rPr>
        <w:t xml:space="preserve">. </w:t>
      </w:r>
    </w:p>
    <w:p w:rsidR="00130254" w:rsidRPr="002C7272" w:rsidRDefault="00130254" w:rsidP="003E1444">
      <w:pPr>
        <w:spacing w:after="0" w:line="360" w:lineRule="auto"/>
        <w:ind w:firstLine="709"/>
        <w:contextualSpacing/>
        <w:jc w:val="both"/>
        <w:rPr>
          <w:rFonts w:ascii="Times New Roman" w:hAnsi="Times New Roman" w:cs="Times New Roman"/>
        </w:rPr>
      </w:pPr>
    </w:p>
    <w:p w:rsidR="005B535D" w:rsidRPr="002C7272" w:rsidRDefault="005B535D" w:rsidP="00D1548A">
      <w:pPr>
        <w:pStyle w:val="a7"/>
        <w:spacing w:after="0" w:line="360" w:lineRule="auto"/>
        <w:jc w:val="both"/>
        <w:rPr>
          <w:rFonts w:cs="Times New Roman"/>
          <w:color w:val="auto"/>
          <w:sz w:val="28"/>
          <w:szCs w:val="28"/>
          <w:lang w:val="ru-RU"/>
        </w:rPr>
      </w:pPr>
    </w:p>
    <w:p w:rsidR="00FC4BE9" w:rsidRPr="002C7272" w:rsidRDefault="00FC4BE9" w:rsidP="00D1548A">
      <w:pPr>
        <w:spacing w:after="0" w:line="360" w:lineRule="auto"/>
        <w:jc w:val="both"/>
        <w:rPr>
          <w:rFonts w:ascii="Times New Roman" w:hAnsi="Times New Roman" w:cs="Times New Roman"/>
          <w:sz w:val="28"/>
          <w:szCs w:val="28"/>
        </w:rPr>
      </w:pPr>
    </w:p>
    <w:p w:rsidR="00082ED2" w:rsidRDefault="00082ED2" w:rsidP="00F75954">
      <w:pPr>
        <w:pStyle w:val="2"/>
        <w:jc w:val="center"/>
        <w:rPr>
          <w:rFonts w:ascii="Times New Roman" w:hAnsi="Times New Roman" w:cs="Times New Roman"/>
          <w:color w:val="auto"/>
          <w:sz w:val="28"/>
          <w:szCs w:val="28"/>
        </w:rPr>
      </w:pPr>
    </w:p>
    <w:p w:rsidR="005B3066" w:rsidRDefault="005B3066" w:rsidP="005B3066"/>
    <w:p w:rsidR="005B3066" w:rsidRDefault="005B3066" w:rsidP="005B3066"/>
    <w:p w:rsidR="005B3066" w:rsidRDefault="005B3066" w:rsidP="005B3066"/>
    <w:p w:rsidR="005B3066" w:rsidRDefault="005B3066" w:rsidP="005B3066"/>
    <w:p w:rsidR="00FC4BE9" w:rsidRDefault="00F75954" w:rsidP="00F75954">
      <w:pPr>
        <w:pStyle w:val="2"/>
        <w:jc w:val="center"/>
        <w:rPr>
          <w:rFonts w:ascii="Times New Roman" w:hAnsi="Times New Roman" w:cs="Times New Roman"/>
          <w:color w:val="auto"/>
          <w:sz w:val="28"/>
          <w:szCs w:val="28"/>
        </w:rPr>
      </w:pPr>
      <w:bookmarkStart w:id="32" w:name="_Toc483250712"/>
      <w:r w:rsidRPr="00F75954">
        <w:rPr>
          <w:rFonts w:ascii="Times New Roman" w:hAnsi="Times New Roman" w:cs="Times New Roman"/>
          <w:color w:val="auto"/>
          <w:sz w:val="28"/>
          <w:szCs w:val="28"/>
        </w:rPr>
        <w:lastRenderedPageBreak/>
        <w:t>Заключение</w:t>
      </w:r>
      <w:bookmarkEnd w:id="32"/>
    </w:p>
    <w:p w:rsidR="00F75954" w:rsidRPr="003E1444" w:rsidRDefault="00F75954" w:rsidP="00F75954"/>
    <w:p w:rsidR="003E1444" w:rsidRDefault="003E1444" w:rsidP="003E1444">
      <w:pPr>
        <w:pStyle w:val="a7"/>
        <w:spacing w:after="0" w:line="360" w:lineRule="auto"/>
        <w:jc w:val="both"/>
        <w:rPr>
          <w:rFonts w:cs="Times New Roman"/>
          <w:sz w:val="28"/>
          <w:szCs w:val="28"/>
          <w:lang w:val="ru-RU"/>
        </w:rPr>
      </w:pPr>
      <w:r w:rsidRPr="00520494">
        <w:rPr>
          <w:rFonts w:cs="Times New Roman"/>
          <w:sz w:val="28"/>
          <w:szCs w:val="28"/>
          <w:lang w:val="ru-RU"/>
        </w:rPr>
        <w:t xml:space="preserve">В современной социо–культурной ситуации обостряется проблема интеграции и инклюзии детей с ОВЗ. Процесс </w:t>
      </w:r>
      <w:r>
        <w:rPr>
          <w:rFonts w:cs="Times New Roman"/>
          <w:sz w:val="28"/>
          <w:szCs w:val="28"/>
          <w:lang w:val="ru-RU"/>
        </w:rPr>
        <w:t>формирования адаптационного потенциала таких детей – является</w:t>
      </w:r>
      <w:r w:rsidRPr="00520494">
        <w:rPr>
          <w:rFonts w:cs="Times New Roman"/>
          <w:sz w:val="28"/>
          <w:szCs w:val="28"/>
          <w:lang w:val="ru-RU"/>
        </w:rPr>
        <w:t xml:space="preserve"> одной из ведущих проблем. В связи с ежегодным увеличением числа таких детей, возрастает необходимость выбора метода специальной психологической помощи и сопровождения детей с разным видом дизонтогенеза. </w:t>
      </w:r>
    </w:p>
    <w:p w:rsidR="003E1444" w:rsidRDefault="003E1444" w:rsidP="003E1444">
      <w:pPr>
        <w:pStyle w:val="a7"/>
        <w:spacing w:after="0" w:line="360" w:lineRule="auto"/>
        <w:jc w:val="both"/>
        <w:rPr>
          <w:rFonts w:cs="Times New Roman"/>
          <w:sz w:val="28"/>
          <w:szCs w:val="28"/>
          <w:lang w:val="ru-RU"/>
        </w:rPr>
      </w:pPr>
      <w:r>
        <w:rPr>
          <w:rFonts w:cs="Times New Roman"/>
          <w:sz w:val="28"/>
          <w:szCs w:val="28"/>
          <w:lang w:val="ru-RU"/>
        </w:rPr>
        <w:tab/>
        <w:t xml:space="preserve">Иппотерапия (лечебная верховая езда) для детей с нарушенным развитием является одним из инновационных методов помощи таким детям, поскольку имеет специфические особенности терапевтического процесса. </w:t>
      </w:r>
    </w:p>
    <w:p w:rsidR="003E1444" w:rsidRDefault="003E1444" w:rsidP="003E1444">
      <w:pPr>
        <w:pStyle w:val="a7"/>
        <w:spacing w:after="0" w:line="360" w:lineRule="auto"/>
        <w:jc w:val="both"/>
        <w:rPr>
          <w:rFonts w:cs="Times New Roman"/>
          <w:sz w:val="28"/>
          <w:szCs w:val="28"/>
          <w:lang w:val="ru-RU"/>
        </w:rPr>
      </w:pPr>
      <w:r>
        <w:rPr>
          <w:rFonts w:cs="Times New Roman"/>
          <w:sz w:val="28"/>
          <w:szCs w:val="28"/>
          <w:lang w:val="ru-RU"/>
        </w:rPr>
        <w:tab/>
        <w:t>Критический анализ подходов к исследованию эффективности иппотерапии и практические наблюдения позволили выделить специфические принципы иппотерапии, отличающие ее от других видов анималотерапии. К ним относятся: ориентация</w:t>
      </w:r>
      <w:r w:rsidRPr="002C7272">
        <w:rPr>
          <w:rFonts w:cs="Times New Roman"/>
          <w:sz w:val="28"/>
          <w:szCs w:val="28"/>
          <w:lang w:val="ru-RU"/>
        </w:rPr>
        <w:t xml:space="preserve"> на индивидуальную траекторию иппотерапевтического</w:t>
      </w:r>
      <w:r>
        <w:rPr>
          <w:rFonts w:cs="Times New Roman"/>
          <w:sz w:val="28"/>
          <w:szCs w:val="28"/>
          <w:lang w:val="ru-RU"/>
        </w:rPr>
        <w:t xml:space="preserve"> занятия, </w:t>
      </w:r>
      <w:r w:rsidRPr="002C7272">
        <w:rPr>
          <w:rFonts w:cs="Times New Roman"/>
          <w:sz w:val="28"/>
          <w:szCs w:val="28"/>
          <w:lang w:val="ru-RU"/>
        </w:rPr>
        <w:t>принцип опосредованной оц</w:t>
      </w:r>
      <w:r>
        <w:rPr>
          <w:rFonts w:cs="Times New Roman"/>
          <w:sz w:val="28"/>
          <w:szCs w:val="28"/>
          <w:lang w:val="ru-RU"/>
        </w:rPr>
        <w:t xml:space="preserve">енки эффективности  иппотерапии, </w:t>
      </w:r>
      <w:r w:rsidRPr="002C7272">
        <w:rPr>
          <w:rFonts w:cs="Times New Roman"/>
          <w:sz w:val="28"/>
          <w:szCs w:val="28"/>
          <w:lang w:val="ru-RU"/>
        </w:rPr>
        <w:t>предварительная подготовка лошади</w:t>
      </w:r>
      <w:r>
        <w:rPr>
          <w:rFonts w:cs="Times New Roman"/>
          <w:sz w:val="28"/>
          <w:szCs w:val="28"/>
          <w:lang w:val="ru-RU"/>
        </w:rPr>
        <w:t xml:space="preserve">, принцип иррадиации, </w:t>
      </w:r>
      <w:r w:rsidRPr="002C7272">
        <w:rPr>
          <w:rFonts w:cs="Times New Roman"/>
          <w:sz w:val="28"/>
          <w:szCs w:val="28"/>
          <w:lang w:val="ru-RU"/>
        </w:rPr>
        <w:t>принцип интеграции всех участников терапевтического воздействия</w:t>
      </w:r>
      <w:r>
        <w:rPr>
          <w:rFonts w:cs="Times New Roman"/>
          <w:sz w:val="28"/>
          <w:szCs w:val="28"/>
          <w:lang w:val="ru-RU"/>
        </w:rPr>
        <w:t>. Эти принципы, в свою очередь, позволили нам обратить внимание на тот факт, что участие всех субъектов иппотерапевтического процесса, формируется</w:t>
      </w:r>
      <w:r w:rsidRPr="002C7272">
        <w:rPr>
          <w:rFonts w:cs="Times New Roman"/>
          <w:sz w:val="28"/>
          <w:szCs w:val="28"/>
          <w:lang w:val="ru-RU"/>
        </w:rPr>
        <w:t xml:space="preserve"> </w:t>
      </w:r>
      <w:r>
        <w:rPr>
          <w:rFonts w:cs="Times New Roman"/>
          <w:sz w:val="28"/>
          <w:szCs w:val="28"/>
          <w:lang w:val="ru-RU"/>
        </w:rPr>
        <w:t>4–</w:t>
      </w:r>
      <w:proofErr w:type="spellStart"/>
      <w:r>
        <w:rPr>
          <w:rFonts w:cs="Times New Roman"/>
          <w:sz w:val="28"/>
          <w:szCs w:val="28"/>
          <w:lang w:val="ru-RU"/>
        </w:rPr>
        <w:t>х</w:t>
      </w:r>
      <w:proofErr w:type="spellEnd"/>
      <w:r>
        <w:rPr>
          <w:rFonts w:cs="Times New Roman"/>
          <w:sz w:val="28"/>
          <w:szCs w:val="28"/>
          <w:lang w:val="ru-RU"/>
        </w:rPr>
        <w:t xml:space="preserve"> компонентную систему</w:t>
      </w:r>
      <w:r w:rsidRPr="002C7272">
        <w:rPr>
          <w:rFonts w:cs="Times New Roman"/>
          <w:sz w:val="28"/>
          <w:szCs w:val="28"/>
          <w:lang w:val="ru-RU"/>
        </w:rPr>
        <w:t xml:space="preserve"> </w:t>
      </w:r>
      <w:r>
        <w:rPr>
          <w:rFonts w:cs="Times New Roman"/>
          <w:sz w:val="28"/>
          <w:szCs w:val="28"/>
          <w:lang w:val="ru-RU"/>
        </w:rPr>
        <w:t>«ребенок–лошадь–</w:t>
      </w:r>
      <w:r w:rsidRPr="00FD1968">
        <w:rPr>
          <w:rFonts w:cs="Times New Roman"/>
          <w:sz w:val="28"/>
          <w:szCs w:val="28"/>
          <w:lang w:val="ru-RU"/>
        </w:rPr>
        <w:t>инструктор–родитель». Данная система</w:t>
      </w:r>
      <w:r>
        <w:rPr>
          <w:rFonts w:cs="Times New Roman"/>
          <w:sz w:val="28"/>
          <w:szCs w:val="28"/>
          <w:lang w:val="ru-RU"/>
        </w:rPr>
        <w:t xml:space="preserve"> основывается на комплексном подходе</w:t>
      </w:r>
      <w:r w:rsidRPr="00FD1968">
        <w:rPr>
          <w:rFonts w:cs="Times New Roman"/>
          <w:sz w:val="28"/>
          <w:szCs w:val="28"/>
          <w:lang w:val="ru-RU"/>
        </w:rPr>
        <w:t xml:space="preserve"> и</w:t>
      </w:r>
      <w:r>
        <w:rPr>
          <w:rFonts w:cs="Times New Roman"/>
          <w:sz w:val="28"/>
          <w:szCs w:val="28"/>
          <w:lang w:val="ru-RU"/>
        </w:rPr>
        <w:t>, поэтому, активизирует интеграцию психологических эффектов иппотерапии и компонентов адаптационного потенциала. Каждый участник иппотерапевтического занятия</w:t>
      </w:r>
      <w:r w:rsidRPr="00FD1968">
        <w:rPr>
          <w:rFonts w:cs="Times New Roman"/>
          <w:sz w:val="28"/>
          <w:szCs w:val="28"/>
          <w:lang w:val="ru-RU"/>
        </w:rPr>
        <w:t xml:space="preserve"> сопровождения выполняет свои, никем не заменимые функции</w:t>
      </w:r>
      <w:r>
        <w:rPr>
          <w:rFonts w:cs="Times New Roman"/>
          <w:sz w:val="28"/>
          <w:szCs w:val="28"/>
          <w:lang w:val="ru-RU"/>
        </w:rPr>
        <w:t xml:space="preserve">, которые в целом обеспечивают комплексное взаимодействие. С помощью комплексного подхода в исследовании удалось выявить особенности психологических эффектов иппотерапии и компонентов </w:t>
      </w:r>
      <w:r>
        <w:rPr>
          <w:rFonts w:cs="Times New Roman"/>
          <w:sz w:val="28"/>
          <w:szCs w:val="28"/>
          <w:lang w:val="ru-RU"/>
        </w:rPr>
        <w:lastRenderedPageBreak/>
        <w:t xml:space="preserve">адаптационного потенциала детей с ОВЗ, наблюдаемые родителями и иппотерапевтами. </w:t>
      </w:r>
    </w:p>
    <w:p w:rsidR="003E1444" w:rsidRDefault="003E1444" w:rsidP="003E1444">
      <w:pPr>
        <w:pStyle w:val="a7"/>
        <w:spacing w:after="0" w:line="360" w:lineRule="auto"/>
        <w:jc w:val="both"/>
        <w:rPr>
          <w:rFonts w:cs="Times New Roman"/>
          <w:sz w:val="28"/>
          <w:szCs w:val="28"/>
          <w:lang w:val="ru-RU"/>
        </w:rPr>
      </w:pPr>
      <w:r>
        <w:rPr>
          <w:rFonts w:cs="Times New Roman"/>
          <w:sz w:val="28"/>
          <w:szCs w:val="28"/>
          <w:lang w:val="ru-RU"/>
        </w:rPr>
        <w:tab/>
        <w:t xml:space="preserve">В процессе исследования выдвигалось три гипотезы, однако, в силу трудностей организации и проведения занятий по иппотерапии, а также посредством анализа теоретических и методических работ, они подтвердились частично. Мы предполагали, что </w:t>
      </w:r>
      <w:r w:rsidRPr="002D0B33">
        <w:rPr>
          <w:rFonts w:cs="Times New Roman"/>
          <w:sz w:val="28"/>
          <w:szCs w:val="28"/>
          <w:lang w:val="ru-RU"/>
        </w:rPr>
        <w:t>иппотерапевтические занятия, воздействуя на организм и психику ребенка с ОВЗ, сопровождаются психологическими эффектами, которые коррелируют с компонентами адаптационного потенциала детей с ОВЗ</w:t>
      </w:r>
      <w:r>
        <w:rPr>
          <w:rFonts w:cs="Times New Roman"/>
          <w:sz w:val="28"/>
          <w:szCs w:val="28"/>
          <w:lang w:val="ru-RU"/>
        </w:rPr>
        <w:t xml:space="preserve">. Удалось вывить специфические психологические эффекты иппотерапии, наблюдения за проявлениями которых велось родителями этих детей и иппотерапевтами. Также, мы предполагали, что психологическая эффективность иппотерапии обусловливается диагнозом детей. Оказалось, что несмотря на одинаковый адаптационный потенциал у детей с ДЦП и детей с другими диагнозами, у детей с ДЦП ярко выражен мотивационный эффект иппотерапии.  Третья гипотеза заключалась в том, что </w:t>
      </w:r>
      <w:r w:rsidRPr="002D0B33">
        <w:rPr>
          <w:rFonts w:cs="Times New Roman"/>
          <w:sz w:val="28"/>
          <w:szCs w:val="28"/>
          <w:lang w:val="ru-RU"/>
        </w:rPr>
        <w:t xml:space="preserve">в процессе иппотерапевтических занятий иппотерапевты в большей степени фиксируют внимание на энергетических эффектах, в то время как родители - на эмоциональных и коммуникативных. </w:t>
      </w:r>
      <w:r>
        <w:rPr>
          <w:rFonts w:cs="Times New Roman"/>
          <w:sz w:val="28"/>
          <w:szCs w:val="28"/>
          <w:lang w:val="ru-RU"/>
        </w:rPr>
        <w:t xml:space="preserve">По результатам оказалось, что родители детей с ОВЗ и иппотерапевты акцентируют внимание на разных эффектах. Для родителей важным эффектом является – соматический, характеризующийся общим состоянием здоровья ребенка, а для иппотерапевтов – коммуникативный, заключающийся в обеспечении психологически комфортного климата на занятии. </w:t>
      </w:r>
    </w:p>
    <w:p w:rsidR="00257134" w:rsidRPr="003E1444" w:rsidRDefault="003E1444" w:rsidP="003E1444">
      <w:pPr>
        <w:pStyle w:val="a7"/>
        <w:spacing w:after="0" w:line="360" w:lineRule="auto"/>
        <w:jc w:val="both"/>
        <w:rPr>
          <w:rFonts w:cs="Times New Roman"/>
          <w:sz w:val="28"/>
          <w:szCs w:val="28"/>
          <w:lang w:val="ru-RU"/>
        </w:rPr>
      </w:pPr>
      <w:r>
        <w:rPr>
          <w:rFonts w:cs="Times New Roman"/>
          <w:sz w:val="28"/>
          <w:szCs w:val="28"/>
          <w:lang w:val="ru-RU"/>
        </w:rPr>
        <w:tab/>
        <w:t>Полученные данные показали большие возможности иппотерапии в психологической помощи детям с нарушенным развитием. Были выявлены взаимосвязи между компонентами адаптационного потенциала и психологическими эффектами иппотерапии, что позволило говорить о расширений возможности практического использования лечебной верховой езды.</w:t>
      </w:r>
      <w:r w:rsidR="00257134">
        <w:rPr>
          <w:rFonts w:cs="Times New Roman"/>
          <w:sz w:val="28"/>
        </w:rPr>
        <w:br w:type="page"/>
      </w:r>
    </w:p>
    <w:p w:rsidR="002C3092" w:rsidRDefault="00F75954" w:rsidP="00F75954">
      <w:pPr>
        <w:pStyle w:val="2"/>
        <w:jc w:val="center"/>
        <w:rPr>
          <w:rFonts w:ascii="Times New Roman" w:hAnsi="Times New Roman" w:cs="Times New Roman"/>
          <w:color w:val="auto"/>
          <w:sz w:val="28"/>
          <w:lang w:val="en-US"/>
        </w:rPr>
      </w:pPr>
      <w:bookmarkStart w:id="33" w:name="_Toc483250713"/>
      <w:r w:rsidRPr="00F75954">
        <w:rPr>
          <w:rFonts w:ascii="Times New Roman" w:hAnsi="Times New Roman" w:cs="Times New Roman"/>
          <w:color w:val="auto"/>
          <w:sz w:val="28"/>
        </w:rPr>
        <w:lastRenderedPageBreak/>
        <w:t>Список использованных источников</w:t>
      </w:r>
      <w:bookmarkEnd w:id="33"/>
    </w:p>
    <w:p w:rsidR="00082ED2" w:rsidRPr="00082ED2" w:rsidRDefault="00082ED2" w:rsidP="00082ED2">
      <w:pPr>
        <w:rPr>
          <w:lang w:val="en-US"/>
        </w:rPr>
      </w:pP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Анцупова</w:t>
      </w:r>
      <w:proofErr w:type="spellEnd"/>
      <w:r w:rsidRPr="00082ED2">
        <w:rPr>
          <w:rFonts w:ascii="Times New Roman" w:eastAsia="Times New Roman" w:hAnsi="Times New Roman" w:cs="Times New Roman"/>
          <w:sz w:val="28"/>
          <w:szCs w:val="28"/>
          <w:lang w:eastAsia="ru-RU"/>
        </w:rPr>
        <w:t xml:space="preserve"> И.И., Назначение: лошадь, кошка или собака?  // Вокруг света. - 2006. - N 12. - С. 214-215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Багаева</w:t>
      </w:r>
      <w:proofErr w:type="spellEnd"/>
      <w:r w:rsidRPr="00082ED2">
        <w:rPr>
          <w:rFonts w:ascii="Times New Roman" w:eastAsia="Times New Roman" w:hAnsi="Times New Roman" w:cs="Times New Roman"/>
          <w:sz w:val="28"/>
          <w:szCs w:val="28"/>
          <w:lang w:eastAsia="ru-RU"/>
        </w:rPr>
        <w:t xml:space="preserve"> Г.Н.Социальная работа с семьей ребенка с ограниченными возможностями / Г. Н. </w:t>
      </w:r>
      <w:proofErr w:type="spellStart"/>
      <w:r w:rsidRPr="00082ED2">
        <w:rPr>
          <w:rFonts w:ascii="Times New Roman" w:eastAsia="Times New Roman" w:hAnsi="Times New Roman" w:cs="Times New Roman"/>
          <w:sz w:val="28"/>
          <w:szCs w:val="28"/>
          <w:lang w:eastAsia="ru-RU"/>
        </w:rPr>
        <w:t>Багаева</w:t>
      </w:r>
      <w:proofErr w:type="spellEnd"/>
      <w:r w:rsidRPr="00082ED2">
        <w:rPr>
          <w:rFonts w:ascii="Times New Roman" w:eastAsia="Times New Roman" w:hAnsi="Times New Roman" w:cs="Times New Roman"/>
          <w:sz w:val="28"/>
          <w:szCs w:val="28"/>
          <w:lang w:eastAsia="ru-RU"/>
        </w:rPr>
        <w:t>, Т. А. Исаева. М.: ВЛАДОС, 2005, 451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Бадалян</w:t>
      </w:r>
      <w:proofErr w:type="spellEnd"/>
      <w:r w:rsidRPr="00082ED2">
        <w:rPr>
          <w:rFonts w:ascii="Times New Roman" w:eastAsia="Times New Roman" w:hAnsi="Times New Roman" w:cs="Times New Roman"/>
          <w:sz w:val="28"/>
          <w:szCs w:val="28"/>
          <w:lang w:eastAsia="ru-RU"/>
        </w:rPr>
        <w:t xml:space="preserve"> Л.О. Невропатология.  – 2-е изд., </w:t>
      </w:r>
      <w:proofErr w:type="spellStart"/>
      <w:r w:rsidRPr="00082ED2">
        <w:rPr>
          <w:rFonts w:ascii="Times New Roman" w:eastAsia="Times New Roman" w:hAnsi="Times New Roman" w:cs="Times New Roman"/>
          <w:sz w:val="28"/>
          <w:szCs w:val="28"/>
          <w:lang w:eastAsia="ru-RU"/>
        </w:rPr>
        <w:t>перераб</w:t>
      </w:r>
      <w:proofErr w:type="spellEnd"/>
      <w:r w:rsidRPr="00082ED2">
        <w:rPr>
          <w:rFonts w:ascii="Times New Roman" w:eastAsia="Times New Roman" w:hAnsi="Times New Roman" w:cs="Times New Roman"/>
          <w:sz w:val="28"/>
          <w:szCs w:val="28"/>
          <w:lang w:eastAsia="ru-RU"/>
        </w:rPr>
        <w:t>. — М.: Просвещение, 1987. – 317 с.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Бадалян</w:t>
      </w:r>
      <w:proofErr w:type="spellEnd"/>
      <w:r w:rsidRPr="00082ED2">
        <w:rPr>
          <w:rFonts w:ascii="Times New Roman" w:eastAsia="Times New Roman" w:hAnsi="Times New Roman" w:cs="Times New Roman"/>
          <w:sz w:val="28"/>
          <w:szCs w:val="28"/>
          <w:lang w:eastAsia="ru-RU"/>
        </w:rPr>
        <w:t xml:space="preserve"> Л.О., Журба Л.Т., Тимонина О.В. Детские церебральные параличи. 1988, С. 33;</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Барканова</w:t>
      </w:r>
      <w:proofErr w:type="spellEnd"/>
      <w:r w:rsidRPr="00082ED2">
        <w:rPr>
          <w:rFonts w:ascii="Times New Roman" w:eastAsia="Times New Roman" w:hAnsi="Times New Roman" w:cs="Times New Roman"/>
          <w:sz w:val="28"/>
          <w:szCs w:val="28"/>
          <w:lang w:eastAsia="ru-RU"/>
        </w:rPr>
        <w:t xml:space="preserve"> О.В. Методики диагностики эмоциональной сферы: психологический практикум / сост. О.В. </w:t>
      </w:r>
      <w:proofErr w:type="spellStart"/>
      <w:r w:rsidRPr="00082ED2">
        <w:rPr>
          <w:rFonts w:ascii="Times New Roman" w:eastAsia="Times New Roman" w:hAnsi="Times New Roman" w:cs="Times New Roman"/>
          <w:sz w:val="28"/>
          <w:szCs w:val="28"/>
          <w:lang w:eastAsia="ru-RU"/>
        </w:rPr>
        <w:t>Барканова</w:t>
      </w:r>
      <w:proofErr w:type="spellEnd"/>
      <w:r w:rsidRPr="00082ED2">
        <w:rPr>
          <w:rFonts w:ascii="Times New Roman" w:eastAsia="Times New Roman" w:hAnsi="Times New Roman" w:cs="Times New Roman"/>
          <w:sz w:val="28"/>
          <w:szCs w:val="28"/>
          <w:lang w:eastAsia="ru-RU"/>
        </w:rPr>
        <w:t xml:space="preserve"> серия: Библиотека актуальной психологии. – Вып.2. – Красноярск: </w:t>
      </w:r>
      <w:proofErr w:type="spellStart"/>
      <w:r w:rsidRPr="00082ED2">
        <w:rPr>
          <w:rFonts w:ascii="Times New Roman" w:eastAsia="Times New Roman" w:hAnsi="Times New Roman" w:cs="Times New Roman"/>
          <w:sz w:val="28"/>
          <w:szCs w:val="28"/>
          <w:lang w:eastAsia="ru-RU"/>
        </w:rPr>
        <w:t>Литера-принт</w:t>
      </w:r>
      <w:proofErr w:type="spellEnd"/>
      <w:r w:rsidRPr="00082ED2">
        <w:rPr>
          <w:rFonts w:ascii="Times New Roman" w:eastAsia="Times New Roman" w:hAnsi="Times New Roman" w:cs="Times New Roman"/>
          <w:sz w:val="28"/>
          <w:szCs w:val="28"/>
          <w:lang w:eastAsia="ru-RU"/>
        </w:rPr>
        <w:t>, 2009. – 237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Батышева</w:t>
      </w:r>
      <w:proofErr w:type="spellEnd"/>
      <w:r w:rsidRPr="00082ED2">
        <w:rPr>
          <w:rFonts w:ascii="Times New Roman" w:eastAsia="Times New Roman" w:hAnsi="Times New Roman" w:cs="Times New Roman"/>
          <w:sz w:val="28"/>
          <w:szCs w:val="28"/>
          <w:lang w:eastAsia="ru-RU"/>
        </w:rPr>
        <w:t xml:space="preserve"> Т.Т. Иппотерапия при детском церебральном параличе. Изд-во Москва, 2012;</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Белоусова, Е. Д. Факторы риска, тактика лечения и прогноз судорожного синдрома и эпилепсии у детей с детским церебральным параличом : </w:t>
      </w:r>
      <w:proofErr w:type="spellStart"/>
      <w:r w:rsidRPr="00082ED2">
        <w:rPr>
          <w:rFonts w:ascii="Times New Roman" w:eastAsia="Times New Roman" w:hAnsi="Times New Roman" w:cs="Times New Roman"/>
          <w:sz w:val="28"/>
          <w:szCs w:val="28"/>
          <w:lang w:eastAsia="ru-RU"/>
        </w:rPr>
        <w:t>автореф</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дис</w:t>
      </w:r>
      <w:proofErr w:type="spellEnd"/>
      <w:r w:rsidRPr="00082ED2">
        <w:rPr>
          <w:rFonts w:ascii="Times New Roman" w:eastAsia="Times New Roman" w:hAnsi="Times New Roman" w:cs="Times New Roman"/>
          <w:sz w:val="28"/>
          <w:szCs w:val="28"/>
          <w:lang w:eastAsia="ru-RU"/>
        </w:rPr>
        <w:t>. д-ра мед. наук / Е. Д. Белоусова. – М., 2004. – 48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Беляченко</w:t>
      </w:r>
      <w:proofErr w:type="spellEnd"/>
      <w:r w:rsidRPr="00082ED2">
        <w:rPr>
          <w:rFonts w:ascii="Times New Roman" w:eastAsia="Times New Roman" w:hAnsi="Times New Roman" w:cs="Times New Roman"/>
          <w:sz w:val="28"/>
          <w:szCs w:val="28"/>
          <w:lang w:eastAsia="ru-RU"/>
        </w:rPr>
        <w:t xml:space="preserve"> А. Лечение с помощью собак. Научная книга, 2013. — 120 с.</w:t>
      </w:r>
    </w:p>
    <w:p w:rsidR="00082ED2" w:rsidRPr="00082ED2" w:rsidRDefault="00082ED2" w:rsidP="00E5556C">
      <w:pPr>
        <w:numPr>
          <w:ilvl w:val="0"/>
          <w:numId w:val="50"/>
        </w:numPr>
        <w:tabs>
          <w:tab w:val="left" w:pos="709"/>
        </w:tabs>
        <w:suppressAutoHyphens/>
        <w:spacing w:after="0" w:line="360" w:lineRule="auto"/>
        <w:ind w:left="0"/>
        <w:jc w:val="both"/>
        <w:rPr>
          <w:rFonts w:ascii="Times New Roman" w:eastAsia="SimSun" w:hAnsi="Times New Roman" w:cs="Times New Roman"/>
          <w:color w:val="00000A"/>
          <w:sz w:val="28"/>
          <w:szCs w:val="28"/>
        </w:rPr>
      </w:pPr>
      <w:proofErr w:type="spellStart"/>
      <w:r w:rsidRPr="00082ED2">
        <w:rPr>
          <w:rFonts w:ascii="Times New Roman" w:eastAsia="SimSun" w:hAnsi="Times New Roman" w:cs="Times New Roman"/>
          <w:color w:val="00000A"/>
          <w:sz w:val="28"/>
          <w:szCs w:val="28"/>
        </w:rPr>
        <w:t>Божович</w:t>
      </w:r>
      <w:proofErr w:type="spellEnd"/>
      <w:r w:rsidRPr="00082ED2">
        <w:rPr>
          <w:rFonts w:ascii="Times New Roman" w:eastAsia="SimSun" w:hAnsi="Times New Roman" w:cs="Times New Roman"/>
          <w:color w:val="00000A"/>
          <w:sz w:val="28"/>
          <w:szCs w:val="28"/>
        </w:rPr>
        <w:t xml:space="preserve"> Л.И. Проблемы формирования личности/ Под ред. Д.И. </w:t>
      </w:r>
      <w:proofErr w:type="spellStart"/>
      <w:r w:rsidRPr="00082ED2">
        <w:rPr>
          <w:rFonts w:ascii="Times New Roman" w:eastAsia="SimSun" w:hAnsi="Times New Roman" w:cs="Times New Roman"/>
          <w:color w:val="00000A"/>
          <w:sz w:val="28"/>
          <w:szCs w:val="28"/>
        </w:rPr>
        <w:t>Фельдштейна</w:t>
      </w:r>
      <w:proofErr w:type="spellEnd"/>
      <w:r w:rsidRPr="00082ED2">
        <w:rPr>
          <w:rFonts w:ascii="Times New Roman" w:eastAsia="SimSun" w:hAnsi="Times New Roman" w:cs="Times New Roman"/>
          <w:color w:val="00000A"/>
          <w:sz w:val="28"/>
          <w:szCs w:val="28"/>
        </w:rPr>
        <w:t>. М.-Воронеж: 1995. С.157–162</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Выготский Л.С. Развитие психических функций.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М., 1960</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Выготский Л.С. Основы дефектологии.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СПб.: Лань, 2003. - 654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Выготский Л.С. Собрание сочинений в 6 т.: Т. 4: Детская психология .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 xml:space="preserve">–во: М.: Педагогика, 1984. 196 с.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Выготский Л.С., Собрание сочинений в 6 т.: Т. 5: Основы дефектологии.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М.: Педагогика,1983, 368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Глозман</w:t>
      </w:r>
      <w:proofErr w:type="spellEnd"/>
      <w:r w:rsidRPr="00082ED2">
        <w:rPr>
          <w:rFonts w:ascii="Times New Roman" w:eastAsia="Times New Roman" w:hAnsi="Times New Roman" w:cs="Times New Roman"/>
          <w:sz w:val="28"/>
          <w:szCs w:val="28"/>
          <w:lang w:eastAsia="ru-RU"/>
        </w:rPr>
        <w:t xml:space="preserve"> Ж. М.</w:t>
      </w:r>
      <w:r w:rsidRPr="00082ED2">
        <w:rPr>
          <w:rFonts w:ascii="Cambria" w:eastAsia="Times New Roman" w:hAnsi="Cambria" w:cs="Times New Roman"/>
          <w:sz w:val="24"/>
          <w:szCs w:val="24"/>
          <w:lang w:eastAsia="ru-RU"/>
        </w:rPr>
        <w:t xml:space="preserve"> </w:t>
      </w:r>
      <w:r w:rsidRPr="00082ED2">
        <w:rPr>
          <w:rFonts w:ascii="Times New Roman" w:eastAsia="Times New Roman" w:hAnsi="Times New Roman" w:cs="Times New Roman"/>
          <w:sz w:val="28"/>
          <w:szCs w:val="28"/>
          <w:lang w:eastAsia="ru-RU"/>
        </w:rPr>
        <w:t xml:space="preserve">Нейропсихология детского возраста.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 xml:space="preserve">–во: Академия, г. 2009. 272 с.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lastRenderedPageBreak/>
        <w:t>Головей</w:t>
      </w:r>
      <w:proofErr w:type="spellEnd"/>
      <w:r w:rsidRPr="00082ED2">
        <w:rPr>
          <w:rFonts w:ascii="Times New Roman" w:eastAsia="Times New Roman" w:hAnsi="Times New Roman" w:cs="Times New Roman"/>
          <w:sz w:val="28"/>
          <w:szCs w:val="28"/>
          <w:lang w:eastAsia="ru-RU"/>
        </w:rPr>
        <w:t xml:space="preserve"> Л.А., Рыбалко Е.Ф.</w:t>
      </w:r>
      <w:r w:rsidRPr="00082ED2">
        <w:rPr>
          <w:rFonts w:ascii="Cambria" w:eastAsia="Times New Roman" w:hAnsi="Cambria" w:cs="Times New Roman"/>
          <w:sz w:val="24"/>
          <w:szCs w:val="24"/>
          <w:lang w:eastAsia="ru-RU"/>
        </w:rPr>
        <w:t xml:space="preserve"> </w:t>
      </w:r>
      <w:r w:rsidRPr="00082ED2">
        <w:rPr>
          <w:rFonts w:ascii="Times New Roman" w:eastAsia="Times New Roman" w:hAnsi="Times New Roman" w:cs="Times New Roman"/>
          <w:sz w:val="28"/>
          <w:szCs w:val="28"/>
          <w:lang w:eastAsia="ru-RU"/>
        </w:rPr>
        <w:t xml:space="preserve">Практикум по возрастной психологии: Учеб. пособие / Под ред. Л.А. </w:t>
      </w:r>
      <w:proofErr w:type="spellStart"/>
      <w:r w:rsidRPr="00082ED2">
        <w:rPr>
          <w:rFonts w:ascii="Times New Roman" w:eastAsia="Times New Roman" w:hAnsi="Times New Roman" w:cs="Times New Roman"/>
          <w:sz w:val="28"/>
          <w:szCs w:val="28"/>
          <w:lang w:eastAsia="ru-RU"/>
        </w:rPr>
        <w:t>Головей</w:t>
      </w:r>
      <w:proofErr w:type="spellEnd"/>
      <w:r w:rsidRPr="00082ED2">
        <w:rPr>
          <w:rFonts w:ascii="Times New Roman" w:eastAsia="Times New Roman" w:hAnsi="Times New Roman" w:cs="Times New Roman"/>
          <w:sz w:val="28"/>
          <w:szCs w:val="28"/>
          <w:lang w:eastAsia="ru-RU"/>
        </w:rPr>
        <w:t xml:space="preserve">, Е.Ф. Рыбалко.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СПб.: Речь, 2002. 694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Горбунова Е.А., Косарева А.Н. Иппотерапия при заболеваниях опорно–двигательного аппарата.  Белгородский государственный технологический университет им. В.Г.Шухова. Белгород, 1999</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Горбунова Е.А., Косарева А.Н. Иппотерапия при заболеваниях опорно–двигательного аппарата //Сборник научных трудов студентов. Белгород, </w:t>
      </w:r>
      <w:r w:rsidRPr="00082ED2">
        <w:rPr>
          <w:rFonts w:ascii="Times New Roman" w:eastAsia="Times New Roman" w:hAnsi="Times New Roman" w:cs="Times New Roman"/>
          <w:sz w:val="28"/>
          <w:szCs w:val="28"/>
          <w:lang w:val="en-US" w:eastAsia="ru-RU"/>
        </w:rPr>
        <w:t>www.</w:t>
      </w:r>
      <w:r w:rsidRPr="00082ED2">
        <w:rPr>
          <w:rFonts w:ascii="Times New Roman" w:eastAsia="Times New Roman" w:hAnsi="Times New Roman" w:cs="Times New Roman"/>
          <w:sz w:val="28"/>
          <w:szCs w:val="28"/>
          <w:lang w:eastAsia="ru-RU"/>
        </w:rPr>
        <w:t>livingthread.ru</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Денискина В.З., Солнцева Л.И., Хорош С.М. Воспитание слепых детей раннего возраста. Советы родителям: Практическое пособие / Л.И. Солнцева, С.М. Хорош. 2-е изд. — М.: Экзамен, 2004. 128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Дерябо С.Д., В.А. </w:t>
      </w:r>
      <w:proofErr w:type="spellStart"/>
      <w:r w:rsidRPr="00082ED2">
        <w:rPr>
          <w:rFonts w:ascii="Times New Roman" w:eastAsia="Times New Roman" w:hAnsi="Times New Roman" w:cs="Times New Roman"/>
          <w:sz w:val="28"/>
          <w:szCs w:val="28"/>
          <w:lang w:eastAsia="ru-RU"/>
        </w:rPr>
        <w:t>Ясвин</w:t>
      </w:r>
      <w:proofErr w:type="spellEnd"/>
      <w:r w:rsidRPr="00082ED2">
        <w:rPr>
          <w:rFonts w:ascii="Times New Roman" w:eastAsia="Times New Roman" w:hAnsi="Times New Roman" w:cs="Times New Roman"/>
          <w:sz w:val="28"/>
          <w:szCs w:val="28"/>
          <w:lang w:eastAsia="ru-RU"/>
        </w:rPr>
        <w:t>. Экологическая педагогика и психология. - Ростов-на-Дону, 1996. стр. 74-75</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Диденко Е.Я. </w:t>
      </w:r>
      <w:proofErr w:type="spellStart"/>
      <w:r w:rsidRPr="00082ED2">
        <w:rPr>
          <w:rFonts w:ascii="Times New Roman" w:eastAsia="Times New Roman" w:hAnsi="Times New Roman" w:cs="Times New Roman"/>
          <w:sz w:val="28"/>
          <w:szCs w:val="28"/>
          <w:lang w:eastAsia="ru-RU"/>
        </w:rPr>
        <w:t>Детско</w:t>
      </w:r>
      <w:proofErr w:type="spellEnd"/>
      <w:r w:rsidRPr="00082ED2">
        <w:rPr>
          <w:rFonts w:ascii="Times New Roman" w:eastAsia="Times New Roman" w:hAnsi="Times New Roman" w:cs="Times New Roman"/>
          <w:sz w:val="28"/>
          <w:szCs w:val="28"/>
          <w:lang w:eastAsia="ru-RU"/>
        </w:rPr>
        <w:t xml:space="preserve">–родительские отношения молодых людей с сенсорными–нарушениями и их родителей. </w:t>
      </w:r>
      <w:proofErr w:type="spellStart"/>
      <w:r w:rsidRPr="00082ED2">
        <w:rPr>
          <w:rFonts w:ascii="Times New Roman" w:eastAsia="Times New Roman" w:hAnsi="Times New Roman" w:cs="Times New Roman"/>
          <w:sz w:val="28"/>
          <w:szCs w:val="28"/>
          <w:lang w:eastAsia="ru-RU"/>
        </w:rPr>
        <w:t>Дисс</w:t>
      </w:r>
      <w:proofErr w:type="spellEnd"/>
      <w:r w:rsidRPr="00082ED2">
        <w:rPr>
          <w:rFonts w:ascii="Times New Roman" w:eastAsia="Times New Roman" w:hAnsi="Times New Roman" w:cs="Times New Roman"/>
          <w:sz w:val="28"/>
          <w:szCs w:val="28"/>
          <w:lang w:eastAsia="ru-RU"/>
        </w:rPr>
        <w:t>. канд. психол. наук. Санкт–Петербургский государственный университет. г. Санкт–Петербург, 2016</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Доктор </w:t>
      </w:r>
      <w:proofErr w:type="spellStart"/>
      <w:r w:rsidRPr="00082ED2">
        <w:rPr>
          <w:rFonts w:ascii="Times New Roman" w:eastAsia="Times New Roman" w:hAnsi="Times New Roman" w:cs="Times New Roman"/>
          <w:sz w:val="28"/>
          <w:szCs w:val="28"/>
          <w:lang w:eastAsia="ru-RU"/>
        </w:rPr>
        <w:t>Колине</w:t>
      </w:r>
      <w:proofErr w:type="spellEnd"/>
      <w:r w:rsidRPr="00082ED2">
        <w:rPr>
          <w:rFonts w:ascii="Times New Roman" w:eastAsia="Times New Roman" w:hAnsi="Times New Roman" w:cs="Times New Roman"/>
          <w:sz w:val="28"/>
          <w:szCs w:val="28"/>
          <w:lang w:eastAsia="ru-RU"/>
        </w:rPr>
        <w:t>. "О верховой езде и ее действии на организм человека". МККИ, Москва 2000 г. 32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Дрёмова Г.В. Социальная интеграция и реабилитация лиц с нарушениями опорно–двигательного аппарата на основе иппотерапии: </w:t>
      </w:r>
      <w:proofErr w:type="spellStart"/>
      <w:r w:rsidRPr="00082ED2">
        <w:rPr>
          <w:rFonts w:ascii="Times New Roman" w:eastAsia="Times New Roman" w:hAnsi="Times New Roman" w:cs="Times New Roman"/>
          <w:sz w:val="28"/>
          <w:szCs w:val="28"/>
          <w:lang w:eastAsia="ru-RU"/>
        </w:rPr>
        <w:t>автореф</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дис</w:t>
      </w:r>
      <w:proofErr w:type="spellEnd"/>
      <w:r w:rsidRPr="00082ED2">
        <w:rPr>
          <w:rFonts w:ascii="Times New Roman" w:eastAsia="Times New Roman" w:hAnsi="Times New Roman" w:cs="Times New Roman"/>
          <w:sz w:val="28"/>
          <w:szCs w:val="28"/>
          <w:lang w:eastAsia="ru-RU"/>
        </w:rPr>
        <w:t xml:space="preserve">. канд. </w:t>
      </w:r>
      <w:proofErr w:type="spellStart"/>
      <w:r w:rsidRPr="00082ED2">
        <w:rPr>
          <w:rFonts w:ascii="Times New Roman" w:eastAsia="Times New Roman" w:hAnsi="Times New Roman" w:cs="Times New Roman"/>
          <w:sz w:val="28"/>
          <w:szCs w:val="28"/>
          <w:lang w:eastAsia="ru-RU"/>
        </w:rPr>
        <w:t>пед</w:t>
      </w:r>
      <w:proofErr w:type="spellEnd"/>
      <w:r w:rsidRPr="00082ED2">
        <w:rPr>
          <w:rFonts w:ascii="Times New Roman" w:eastAsia="Times New Roman" w:hAnsi="Times New Roman" w:cs="Times New Roman"/>
          <w:sz w:val="28"/>
          <w:szCs w:val="28"/>
          <w:lang w:eastAsia="ru-RU"/>
        </w:rPr>
        <w:t>. наук Г.В. Дремова. М.:РГАФК, 1996. 23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Дубровина И.В. Словарь для начинающего психолога. 2-е изд. / Под ред.  И.В.. </w:t>
      </w:r>
      <w:proofErr w:type="spellStart"/>
      <w:r w:rsidRPr="00082ED2">
        <w:rPr>
          <w:rFonts w:ascii="Times New Roman" w:eastAsia="Times New Roman" w:hAnsi="Times New Roman" w:cs="Times New Roman"/>
          <w:sz w:val="28"/>
          <w:szCs w:val="28"/>
          <w:lang w:eastAsia="ru-RU"/>
        </w:rPr>
        <w:t>Спб</w:t>
      </w:r>
      <w:proofErr w:type="spellEnd"/>
      <w:r w:rsidRPr="00082ED2">
        <w:rPr>
          <w:rFonts w:ascii="Times New Roman" w:eastAsia="Times New Roman" w:hAnsi="Times New Roman" w:cs="Times New Roman"/>
          <w:sz w:val="28"/>
          <w:szCs w:val="28"/>
          <w:lang w:eastAsia="ru-RU"/>
        </w:rPr>
        <w:t xml:space="preserve">.: Питер, 2010 – </w:t>
      </w:r>
      <w:r w:rsidRPr="00082ED2">
        <w:rPr>
          <w:rFonts w:ascii="Times New Roman" w:eastAsia="Times New Roman" w:hAnsi="Times New Roman" w:cs="Times New Roman"/>
          <w:sz w:val="28"/>
          <w:szCs w:val="28"/>
          <w:lang w:val="en-US" w:eastAsia="ru-RU"/>
        </w:rPr>
        <w:t>c</w:t>
      </w:r>
      <w:r w:rsidRPr="00082ED2">
        <w:rPr>
          <w:rFonts w:ascii="Times New Roman" w:eastAsia="Times New Roman" w:hAnsi="Times New Roman" w:cs="Times New Roman"/>
          <w:sz w:val="28"/>
          <w:szCs w:val="28"/>
          <w:lang w:eastAsia="ru-RU"/>
        </w:rPr>
        <w:t>. 35</w:t>
      </w:r>
    </w:p>
    <w:p w:rsidR="00082ED2" w:rsidRPr="00082ED2" w:rsidRDefault="00082ED2" w:rsidP="00E5556C">
      <w:pPr>
        <w:numPr>
          <w:ilvl w:val="0"/>
          <w:numId w:val="50"/>
        </w:numPr>
        <w:tabs>
          <w:tab w:val="left" w:pos="709"/>
        </w:tabs>
        <w:suppressAutoHyphens/>
        <w:spacing w:after="0" w:line="360" w:lineRule="auto"/>
        <w:ind w:left="0"/>
        <w:jc w:val="both"/>
        <w:rPr>
          <w:rFonts w:ascii="Times New Roman" w:eastAsia="SimSun" w:hAnsi="Times New Roman" w:cs="Times New Roman"/>
          <w:color w:val="00000A"/>
          <w:sz w:val="28"/>
          <w:szCs w:val="28"/>
        </w:rPr>
      </w:pPr>
      <w:r w:rsidRPr="00082ED2">
        <w:rPr>
          <w:rFonts w:ascii="Times New Roman" w:eastAsia="SimSun" w:hAnsi="Times New Roman" w:cs="Times New Roman"/>
          <w:color w:val="00000A"/>
          <w:sz w:val="28"/>
          <w:szCs w:val="28"/>
        </w:rPr>
        <w:t xml:space="preserve">Жихарева Ю.Н. Психологическое влияние иппотерапии на формирование готовности к обучению в школе детей с задержкой психического развития: </w:t>
      </w:r>
      <w:proofErr w:type="spellStart"/>
      <w:r w:rsidRPr="00082ED2">
        <w:rPr>
          <w:rFonts w:ascii="Times New Roman" w:eastAsia="SimSun" w:hAnsi="Times New Roman" w:cs="Times New Roman"/>
          <w:color w:val="00000A"/>
          <w:sz w:val="28"/>
          <w:szCs w:val="28"/>
        </w:rPr>
        <w:t>автореф</w:t>
      </w:r>
      <w:proofErr w:type="spellEnd"/>
      <w:r w:rsidRPr="00082ED2">
        <w:rPr>
          <w:rFonts w:ascii="Times New Roman" w:eastAsia="SimSun" w:hAnsi="Times New Roman" w:cs="Times New Roman"/>
          <w:color w:val="00000A"/>
          <w:sz w:val="28"/>
          <w:szCs w:val="28"/>
        </w:rPr>
        <w:t xml:space="preserve">. </w:t>
      </w:r>
      <w:proofErr w:type="spellStart"/>
      <w:r w:rsidRPr="00082ED2">
        <w:rPr>
          <w:rFonts w:ascii="Times New Roman" w:eastAsia="SimSun" w:hAnsi="Times New Roman" w:cs="Times New Roman"/>
          <w:color w:val="00000A"/>
          <w:sz w:val="28"/>
          <w:szCs w:val="28"/>
        </w:rPr>
        <w:t>дисс</w:t>
      </w:r>
      <w:proofErr w:type="spellEnd"/>
      <w:r w:rsidRPr="00082ED2">
        <w:rPr>
          <w:rFonts w:ascii="Times New Roman" w:eastAsia="SimSun" w:hAnsi="Times New Roman" w:cs="Times New Roman"/>
          <w:color w:val="00000A"/>
          <w:sz w:val="28"/>
          <w:szCs w:val="28"/>
        </w:rPr>
        <w:t xml:space="preserve">. к. психол. наук Ю.Н. Жихарева, </w:t>
      </w:r>
      <w:proofErr w:type="spellStart"/>
      <w:r w:rsidRPr="00082ED2">
        <w:rPr>
          <w:rFonts w:ascii="Times New Roman" w:eastAsia="SimSun" w:hAnsi="Times New Roman" w:cs="Times New Roman"/>
          <w:color w:val="00000A"/>
          <w:sz w:val="28"/>
          <w:szCs w:val="28"/>
        </w:rPr>
        <w:t>ЯрГПУ</w:t>
      </w:r>
      <w:proofErr w:type="spellEnd"/>
      <w:r w:rsidRPr="00082ED2">
        <w:rPr>
          <w:rFonts w:ascii="Times New Roman" w:eastAsia="SimSun" w:hAnsi="Times New Roman" w:cs="Times New Roman"/>
          <w:color w:val="00000A"/>
          <w:sz w:val="28"/>
          <w:szCs w:val="28"/>
        </w:rPr>
        <w:t xml:space="preserve"> им. К.Д. Ушинского, Ярославль, 2002</w:t>
      </w:r>
    </w:p>
    <w:p w:rsidR="00082ED2" w:rsidRPr="00082ED2" w:rsidRDefault="00082ED2" w:rsidP="00E5556C">
      <w:pPr>
        <w:numPr>
          <w:ilvl w:val="0"/>
          <w:numId w:val="50"/>
        </w:numPr>
        <w:tabs>
          <w:tab w:val="left" w:pos="709"/>
        </w:tabs>
        <w:suppressAutoHyphens/>
        <w:spacing w:after="0" w:line="360" w:lineRule="auto"/>
        <w:ind w:left="0"/>
        <w:jc w:val="both"/>
        <w:rPr>
          <w:rFonts w:ascii="Times New Roman" w:eastAsia="SimSun" w:hAnsi="Times New Roman" w:cs="Times New Roman"/>
          <w:color w:val="00000A"/>
          <w:sz w:val="28"/>
          <w:szCs w:val="28"/>
        </w:rPr>
      </w:pPr>
      <w:r w:rsidRPr="00082ED2">
        <w:rPr>
          <w:rFonts w:ascii="Times New Roman" w:eastAsia="SimSun" w:hAnsi="Times New Roman" w:cs="Times New Roman"/>
          <w:color w:val="00000A"/>
          <w:sz w:val="28"/>
          <w:szCs w:val="28"/>
        </w:rPr>
        <w:lastRenderedPageBreak/>
        <w:t>Завьялова Т.Н., Запорожец Е.В. «Коррекция психофизического состояния родителей, воспитывающих детей с тяжелыми нарушениями на занятиях по иппотерапии» 21-22 мая  в рамках ХVII Санкт-Петербургской международной выставки лошадей и пони, товаров и услуг для конного спорта и верховой езды «ИППОСФЕРА-2015»</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Зейгарник Б.В. Практикум по патопсихологии. Москва: Изд-во Московского Университета, 1987. с. 92</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Иванова В.С. Теоретико-методологические основания исследования особенностей отношения родителей к заболеванию ребенка с ДЦП в психологическом сопровождении семьи // Вестник ТГПУ, </w:t>
      </w:r>
      <w:proofErr w:type="spellStart"/>
      <w:r w:rsidRPr="00082ED2">
        <w:rPr>
          <w:rFonts w:ascii="Times New Roman" w:eastAsia="Times New Roman" w:hAnsi="Times New Roman" w:cs="Times New Roman"/>
          <w:sz w:val="28"/>
          <w:szCs w:val="28"/>
          <w:lang w:eastAsia="ru-RU"/>
        </w:rPr>
        <w:t>Вып</w:t>
      </w:r>
      <w:proofErr w:type="spellEnd"/>
      <w:r w:rsidRPr="00082ED2">
        <w:rPr>
          <w:rFonts w:ascii="Times New Roman" w:eastAsia="Times New Roman" w:hAnsi="Times New Roman" w:cs="Times New Roman"/>
          <w:sz w:val="28"/>
          <w:szCs w:val="28"/>
          <w:lang w:eastAsia="ru-RU"/>
        </w:rPr>
        <w:t>. 11 (89), 2009. С. 113–118.</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Исаев Д.Н. Умственная отсталость детей и подростков. «Речь», 2007, 392 с.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Климова В.К. Физическая реабилитация больных сахарным диабетом методом иппотерапии / В.К. Климова, Я.А. Стрелкова, М.В. Климова // Теория и практика физ. культуры. –– № 10, 2011. С. 34.</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Коновальчук</w:t>
      </w:r>
      <w:proofErr w:type="spellEnd"/>
      <w:r w:rsidRPr="00082ED2">
        <w:rPr>
          <w:rFonts w:ascii="Times New Roman" w:eastAsia="Times New Roman" w:hAnsi="Times New Roman" w:cs="Times New Roman"/>
          <w:sz w:val="28"/>
          <w:szCs w:val="28"/>
          <w:lang w:eastAsia="ru-RU"/>
        </w:rPr>
        <w:t xml:space="preserve"> В.Н., </w:t>
      </w:r>
      <w:proofErr w:type="spellStart"/>
      <w:r w:rsidRPr="00082ED2">
        <w:rPr>
          <w:rFonts w:ascii="Times New Roman" w:eastAsia="Times New Roman" w:hAnsi="Times New Roman" w:cs="Times New Roman"/>
          <w:sz w:val="28"/>
          <w:szCs w:val="28"/>
          <w:lang w:eastAsia="ru-RU"/>
        </w:rPr>
        <w:t>Пополитов</w:t>
      </w:r>
      <w:proofErr w:type="spellEnd"/>
      <w:r w:rsidRPr="00082ED2">
        <w:rPr>
          <w:rFonts w:ascii="Times New Roman" w:eastAsia="Times New Roman" w:hAnsi="Times New Roman" w:cs="Times New Roman"/>
          <w:sz w:val="28"/>
          <w:szCs w:val="28"/>
          <w:lang w:eastAsia="ru-RU"/>
        </w:rPr>
        <w:t xml:space="preserve"> Р.А., Архангельская Е.В. Биомеханические основы иппотерапии. Ученые записки Таврического национального университета им. В. И. Вернадского.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Серия «Биология, химия». Том 23 (62). № 2., г.Симферополь, Украина, 2010. С. 104-107</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Лапшина М.Ю. Адаптация детей с ограниченными возможностями здоровья как </w:t>
      </w:r>
      <w:proofErr w:type="spellStart"/>
      <w:r w:rsidRPr="00082ED2">
        <w:rPr>
          <w:rFonts w:ascii="Times New Roman" w:eastAsia="Times New Roman" w:hAnsi="Times New Roman" w:cs="Times New Roman"/>
          <w:sz w:val="28"/>
          <w:szCs w:val="28"/>
          <w:lang w:eastAsia="ru-RU"/>
        </w:rPr>
        <w:t>социокультурная</w:t>
      </w:r>
      <w:proofErr w:type="spellEnd"/>
      <w:r w:rsidRPr="00082ED2">
        <w:rPr>
          <w:rFonts w:ascii="Times New Roman" w:eastAsia="Times New Roman" w:hAnsi="Times New Roman" w:cs="Times New Roman"/>
          <w:sz w:val="28"/>
          <w:szCs w:val="28"/>
          <w:lang w:eastAsia="ru-RU"/>
        </w:rPr>
        <w:t xml:space="preserve"> проблема//Журнал «Социология культуры». М., 2012, </w:t>
      </w:r>
      <w:hyperlink r:id="rId23" w:history="1">
        <w:r w:rsidRPr="00082ED2">
          <w:rPr>
            <w:rFonts w:ascii="Times New Roman" w:eastAsia="Times New Roman" w:hAnsi="Times New Roman" w:cs="Times New Roman"/>
            <w:color w:val="0000FF"/>
            <w:sz w:val="28"/>
            <w:u w:val="single"/>
            <w:lang w:eastAsia="ru-RU"/>
          </w:rPr>
          <w:t>URL:http://cyberleninka.ru/article/n/adaptatsiya-detey-s-ogranichennymi-vozmozhnostyami-kaksotsiokulturnaya-problema</w:t>
        </w:r>
      </w:hyperlink>
      <w:r w:rsidRPr="00082ED2">
        <w:rPr>
          <w:rFonts w:ascii="Times New Roman" w:eastAsia="Times New Roman" w:hAnsi="Times New Roman" w:cs="Times New Roman"/>
          <w:sz w:val="28"/>
          <w:szCs w:val="28"/>
          <w:lang w:eastAsia="ru-RU"/>
        </w:rPr>
        <w:t xml:space="preserve"> (дата обращения: 08.05.2017)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Лебединский В.В. Нарушения психического развития у детей: учебное пособие. М., 1985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Лысенко В.И., </w:t>
      </w:r>
      <w:proofErr w:type="spellStart"/>
      <w:r w:rsidRPr="00082ED2">
        <w:rPr>
          <w:rFonts w:ascii="Times New Roman" w:eastAsia="Times New Roman" w:hAnsi="Times New Roman" w:cs="Times New Roman"/>
          <w:sz w:val="28"/>
          <w:szCs w:val="28"/>
          <w:lang w:eastAsia="ru-RU"/>
        </w:rPr>
        <w:t>Загоруйченко</w:t>
      </w:r>
      <w:proofErr w:type="spellEnd"/>
      <w:r w:rsidRPr="00082ED2">
        <w:rPr>
          <w:rFonts w:ascii="Times New Roman" w:eastAsia="Times New Roman" w:hAnsi="Times New Roman" w:cs="Times New Roman"/>
          <w:sz w:val="28"/>
          <w:szCs w:val="28"/>
          <w:lang w:eastAsia="ru-RU"/>
        </w:rPr>
        <w:t xml:space="preserve"> И.В., </w:t>
      </w:r>
      <w:proofErr w:type="spellStart"/>
      <w:r w:rsidRPr="00082ED2">
        <w:rPr>
          <w:rFonts w:ascii="Times New Roman" w:eastAsia="Times New Roman" w:hAnsi="Times New Roman" w:cs="Times New Roman"/>
          <w:sz w:val="28"/>
          <w:szCs w:val="28"/>
          <w:lang w:eastAsia="ru-RU"/>
        </w:rPr>
        <w:t>Батозский</w:t>
      </w:r>
      <w:proofErr w:type="spellEnd"/>
      <w:r w:rsidRPr="00082ED2">
        <w:rPr>
          <w:rFonts w:ascii="Times New Roman" w:eastAsia="Times New Roman" w:hAnsi="Times New Roman" w:cs="Times New Roman"/>
          <w:sz w:val="28"/>
          <w:szCs w:val="28"/>
          <w:lang w:eastAsia="ru-RU"/>
        </w:rPr>
        <w:t xml:space="preserve"> Ю.К. Использование </w:t>
      </w:r>
      <w:proofErr w:type="spellStart"/>
      <w:r w:rsidRPr="00082ED2">
        <w:rPr>
          <w:rFonts w:ascii="Times New Roman" w:eastAsia="Times New Roman" w:hAnsi="Times New Roman" w:cs="Times New Roman"/>
          <w:sz w:val="28"/>
          <w:szCs w:val="28"/>
          <w:lang w:eastAsia="ru-RU"/>
        </w:rPr>
        <w:t>дельфинотерапии</w:t>
      </w:r>
      <w:proofErr w:type="spellEnd"/>
      <w:r w:rsidRPr="00082ED2">
        <w:rPr>
          <w:rFonts w:ascii="Times New Roman" w:eastAsia="Times New Roman" w:hAnsi="Times New Roman" w:cs="Times New Roman"/>
          <w:sz w:val="28"/>
          <w:szCs w:val="28"/>
          <w:lang w:eastAsia="ru-RU"/>
        </w:rPr>
        <w:t xml:space="preserve"> в реабилитации детей// Матер. VI Конгресса педиатров России «Неотложные состояния у детей». -Москва, 2000. -С.177-178</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lastRenderedPageBreak/>
        <w:t>Маклаков А.Г. Личностный адаптационный потенциал: его мобилизация и прогнозирование в экстремальных условиях // Психологический журнал. Т. 22. 2001. №1</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Мамайчкук</w:t>
      </w:r>
      <w:proofErr w:type="spellEnd"/>
      <w:r w:rsidRPr="00082ED2">
        <w:rPr>
          <w:rFonts w:ascii="Times New Roman" w:eastAsia="Times New Roman" w:hAnsi="Times New Roman" w:cs="Times New Roman"/>
          <w:sz w:val="28"/>
          <w:szCs w:val="28"/>
          <w:lang w:eastAsia="ru-RU"/>
        </w:rPr>
        <w:t xml:space="preserve"> И.И, Психологическая помощь детям с проблемами в развитии.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СПб.: Речь, 2008.  224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Мамайчук</w:t>
      </w:r>
      <w:proofErr w:type="spellEnd"/>
      <w:r w:rsidRPr="00082ED2">
        <w:rPr>
          <w:rFonts w:ascii="Times New Roman" w:eastAsia="Times New Roman" w:hAnsi="Times New Roman" w:cs="Times New Roman"/>
          <w:sz w:val="28"/>
          <w:szCs w:val="28"/>
          <w:lang w:eastAsia="ru-RU"/>
        </w:rPr>
        <w:t xml:space="preserve"> И.И. Методы психологической помощи детей и подростков с нарушениями в развитии: учебное пособие. – Изд-во: СПб. </w:t>
      </w:r>
      <w:proofErr w:type="spellStart"/>
      <w:r w:rsidRPr="00082ED2">
        <w:rPr>
          <w:rFonts w:ascii="Times New Roman" w:eastAsia="Times New Roman" w:hAnsi="Times New Roman" w:cs="Times New Roman"/>
          <w:sz w:val="28"/>
          <w:szCs w:val="28"/>
          <w:lang w:eastAsia="ru-RU"/>
        </w:rPr>
        <w:t>Эко-вектор</w:t>
      </w:r>
      <w:proofErr w:type="spellEnd"/>
      <w:r w:rsidRPr="00082ED2">
        <w:rPr>
          <w:rFonts w:ascii="Times New Roman" w:eastAsia="Times New Roman" w:hAnsi="Times New Roman" w:cs="Times New Roman"/>
          <w:sz w:val="28"/>
          <w:szCs w:val="28"/>
          <w:lang w:eastAsia="ru-RU"/>
        </w:rPr>
        <w:t>, 2015. 415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Мастюкова</w:t>
      </w:r>
      <w:proofErr w:type="spellEnd"/>
      <w:r w:rsidRPr="00082ED2">
        <w:rPr>
          <w:rFonts w:ascii="Times New Roman" w:eastAsia="Times New Roman" w:hAnsi="Times New Roman" w:cs="Times New Roman"/>
          <w:sz w:val="28"/>
          <w:szCs w:val="28"/>
          <w:lang w:eastAsia="ru-RU"/>
        </w:rPr>
        <w:t xml:space="preserve"> Е.М. Физическое воспитание детей с церебральным параличом: Младенческий, ранний и дошкольный возраст. – М.: Просвещение, 1991. 159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Медведев В.И. Адаптация человека // В.И. Медведев; Федеральная  целевая программа "</w:t>
      </w:r>
      <w:proofErr w:type="spellStart"/>
      <w:r w:rsidRPr="00082ED2">
        <w:rPr>
          <w:rFonts w:ascii="Times New Roman" w:eastAsia="Times New Roman" w:hAnsi="Times New Roman" w:cs="Times New Roman"/>
          <w:sz w:val="28"/>
          <w:szCs w:val="28"/>
          <w:lang w:eastAsia="ru-RU"/>
        </w:rPr>
        <w:t>Гос</w:t>
      </w:r>
      <w:proofErr w:type="spellEnd"/>
      <w:r w:rsidRPr="00082ED2">
        <w:rPr>
          <w:rFonts w:ascii="Times New Roman" w:eastAsia="Times New Roman" w:hAnsi="Times New Roman" w:cs="Times New Roman"/>
          <w:sz w:val="28"/>
          <w:szCs w:val="28"/>
          <w:lang w:eastAsia="ru-RU"/>
        </w:rPr>
        <w:t xml:space="preserve">. поддержка </w:t>
      </w:r>
      <w:proofErr w:type="spellStart"/>
      <w:r w:rsidRPr="00082ED2">
        <w:rPr>
          <w:rFonts w:ascii="Times New Roman" w:eastAsia="Times New Roman" w:hAnsi="Times New Roman" w:cs="Times New Roman"/>
          <w:sz w:val="28"/>
          <w:szCs w:val="28"/>
          <w:lang w:eastAsia="ru-RU"/>
        </w:rPr>
        <w:t>Ин-та</w:t>
      </w:r>
      <w:proofErr w:type="spellEnd"/>
      <w:r w:rsidRPr="00082ED2">
        <w:rPr>
          <w:rFonts w:ascii="Times New Roman" w:eastAsia="Times New Roman" w:hAnsi="Times New Roman" w:cs="Times New Roman"/>
          <w:sz w:val="28"/>
          <w:szCs w:val="28"/>
          <w:lang w:eastAsia="ru-RU"/>
        </w:rPr>
        <w:t xml:space="preserve"> психологии: </w:t>
      </w:r>
      <w:proofErr w:type="spellStart"/>
      <w:r w:rsidRPr="00082ED2">
        <w:rPr>
          <w:rFonts w:ascii="Times New Roman" w:eastAsia="Times New Roman" w:hAnsi="Times New Roman" w:cs="Times New Roman"/>
          <w:sz w:val="28"/>
          <w:szCs w:val="28"/>
          <w:lang w:eastAsia="ru-RU"/>
        </w:rPr>
        <w:t>Ин-т</w:t>
      </w:r>
      <w:proofErr w:type="spellEnd"/>
      <w:r w:rsidRPr="00082ED2">
        <w:rPr>
          <w:rFonts w:ascii="Times New Roman" w:eastAsia="Times New Roman" w:hAnsi="Times New Roman" w:cs="Times New Roman"/>
          <w:sz w:val="28"/>
          <w:szCs w:val="28"/>
          <w:lang w:eastAsia="ru-RU"/>
        </w:rPr>
        <w:t xml:space="preserve"> мозга человека, 2003. - 551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Международная классификация болезней 10–го пересмотра (МКБ-10)</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Миллер А. Драма одаренного ребенка и поиск собственного Я. Пер. Розанов И. В., Силаева И. В.// Академический проект, 2016, с. 139</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Мишина В.В. Психологические особенности детей с ОВЗ.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 xml:space="preserve">–во: М. 1998, с.66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Мишина Г.А. Пути формирования сотрудничества родителей с детьми раннего возраста с отклонениями в развитии. </w:t>
      </w:r>
      <w:proofErr w:type="spellStart"/>
      <w:r w:rsidRPr="00082ED2">
        <w:rPr>
          <w:rFonts w:ascii="Times New Roman" w:eastAsia="Times New Roman" w:hAnsi="Times New Roman" w:cs="Times New Roman"/>
          <w:sz w:val="28"/>
          <w:szCs w:val="28"/>
          <w:lang w:eastAsia="ru-RU"/>
        </w:rPr>
        <w:t>Автореф</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Дисс</w:t>
      </w:r>
      <w:proofErr w:type="spellEnd"/>
      <w:r w:rsidRPr="00082ED2">
        <w:rPr>
          <w:rFonts w:ascii="Times New Roman" w:eastAsia="Times New Roman" w:hAnsi="Times New Roman" w:cs="Times New Roman"/>
          <w:sz w:val="28"/>
          <w:szCs w:val="28"/>
          <w:lang w:eastAsia="ru-RU"/>
        </w:rPr>
        <w:t xml:space="preserve">. Канд. </w:t>
      </w:r>
      <w:proofErr w:type="spellStart"/>
      <w:r w:rsidRPr="00082ED2">
        <w:rPr>
          <w:rFonts w:ascii="Times New Roman" w:eastAsia="Times New Roman" w:hAnsi="Times New Roman" w:cs="Times New Roman"/>
          <w:sz w:val="28"/>
          <w:szCs w:val="28"/>
          <w:lang w:eastAsia="ru-RU"/>
        </w:rPr>
        <w:t>Пед</w:t>
      </w:r>
      <w:proofErr w:type="spellEnd"/>
      <w:r w:rsidRPr="00082ED2">
        <w:rPr>
          <w:rFonts w:ascii="Times New Roman" w:eastAsia="Times New Roman" w:hAnsi="Times New Roman" w:cs="Times New Roman"/>
          <w:sz w:val="28"/>
          <w:szCs w:val="28"/>
          <w:lang w:eastAsia="ru-RU"/>
        </w:rPr>
        <w:t xml:space="preserve">. Наук,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М. ИКП РАО, 1998</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Наследов</w:t>
      </w:r>
      <w:proofErr w:type="spellEnd"/>
      <w:r w:rsidRPr="00082ED2">
        <w:rPr>
          <w:rFonts w:ascii="Times New Roman" w:eastAsia="Times New Roman" w:hAnsi="Times New Roman" w:cs="Times New Roman"/>
          <w:sz w:val="28"/>
          <w:szCs w:val="28"/>
          <w:lang w:eastAsia="ru-RU"/>
        </w:rPr>
        <w:t xml:space="preserve"> А.Д. SPSS </w:t>
      </w:r>
      <w:proofErr w:type="spellStart"/>
      <w:r w:rsidRPr="00082ED2">
        <w:rPr>
          <w:rFonts w:ascii="Times New Roman" w:eastAsia="Times New Roman" w:hAnsi="Times New Roman" w:cs="Times New Roman"/>
          <w:sz w:val="28"/>
          <w:szCs w:val="28"/>
          <w:lang w:eastAsia="ru-RU"/>
        </w:rPr>
        <w:t>Statistics</w:t>
      </w:r>
      <w:proofErr w:type="spellEnd"/>
      <w:r w:rsidRPr="00082ED2">
        <w:rPr>
          <w:rFonts w:ascii="Times New Roman" w:eastAsia="Times New Roman" w:hAnsi="Times New Roman" w:cs="Times New Roman"/>
          <w:sz w:val="28"/>
          <w:szCs w:val="28"/>
          <w:lang w:eastAsia="ru-RU"/>
        </w:rPr>
        <w:t xml:space="preserve"> и AMOS 20,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 xml:space="preserve">–во: СПб.: «Питер», – 2006, 416 </w:t>
      </w:r>
      <w:r w:rsidRPr="00082ED2">
        <w:rPr>
          <w:rFonts w:ascii="Times New Roman" w:eastAsia="Times New Roman" w:hAnsi="Times New Roman" w:cs="Times New Roman"/>
          <w:sz w:val="28"/>
          <w:szCs w:val="28"/>
          <w:lang w:val="en-US" w:eastAsia="ru-RU"/>
        </w:rPr>
        <w:t>c</w:t>
      </w:r>
      <w:r w:rsidRPr="00082ED2">
        <w:rPr>
          <w:rFonts w:ascii="Times New Roman" w:eastAsia="Times New Roman" w:hAnsi="Times New Roman" w:cs="Times New Roman"/>
          <w:sz w:val="28"/>
          <w:szCs w:val="28"/>
          <w:lang w:eastAsia="ru-RU"/>
        </w:rPr>
        <w:t>.</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Нестерова Д.В. </w:t>
      </w:r>
      <w:proofErr w:type="spellStart"/>
      <w:r w:rsidRPr="00082ED2">
        <w:rPr>
          <w:rFonts w:ascii="Times New Roman" w:eastAsia="Times New Roman" w:hAnsi="Times New Roman" w:cs="Times New Roman"/>
          <w:sz w:val="28"/>
          <w:szCs w:val="28"/>
          <w:lang w:eastAsia="ru-RU"/>
        </w:rPr>
        <w:t>Кошкотерапия</w:t>
      </w:r>
      <w:proofErr w:type="spellEnd"/>
      <w:r w:rsidRPr="00082ED2">
        <w:rPr>
          <w:rFonts w:ascii="Times New Roman" w:eastAsia="Times New Roman" w:hAnsi="Times New Roman" w:cs="Times New Roman"/>
          <w:sz w:val="28"/>
          <w:szCs w:val="28"/>
          <w:lang w:eastAsia="ru-RU"/>
        </w:rPr>
        <w:t>: пушистое лекарство. - М.: РИПОЛ классик, 2006. стр.18-19</w:t>
      </w:r>
    </w:p>
    <w:p w:rsidR="00082ED2" w:rsidRPr="00082ED2" w:rsidRDefault="00082ED2" w:rsidP="00E5556C">
      <w:pPr>
        <w:numPr>
          <w:ilvl w:val="0"/>
          <w:numId w:val="50"/>
        </w:numPr>
        <w:tabs>
          <w:tab w:val="left" w:pos="709"/>
        </w:tabs>
        <w:suppressAutoHyphens/>
        <w:spacing w:after="0" w:line="360" w:lineRule="auto"/>
        <w:ind w:left="0"/>
        <w:jc w:val="both"/>
        <w:rPr>
          <w:rFonts w:ascii="Times New Roman" w:eastAsia="SimSun" w:hAnsi="Times New Roman" w:cs="Times New Roman"/>
          <w:color w:val="00000A"/>
          <w:sz w:val="28"/>
          <w:szCs w:val="28"/>
        </w:rPr>
      </w:pPr>
      <w:r w:rsidRPr="00082ED2">
        <w:rPr>
          <w:rFonts w:ascii="Times New Roman" w:eastAsia="SimSun" w:hAnsi="Times New Roman" w:cs="Times New Roman"/>
          <w:color w:val="00000A"/>
          <w:sz w:val="28"/>
          <w:szCs w:val="28"/>
        </w:rPr>
        <w:t>Никитина Н.А.</w:t>
      </w:r>
      <w:r w:rsidRPr="00082ED2">
        <w:rPr>
          <w:rFonts w:ascii="Times New Roman" w:eastAsia="SimSun" w:hAnsi="Times New Roman" w:cs="Calibri"/>
          <w:color w:val="00000A"/>
          <w:sz w:val="24"/>
          <w:szCs w:val="24"/>
          <w:lang w:val="de-DE"/>
        </w:rPr>
        <w:t xml:space="preserve"> </w:t>
      </w:r>
      <w:r w:rsidRPr="00082ED2">
        <w:rPr>
          <w:rFonts w:ascii="Times New Roman" w:eastAsia="SimSun" w:hAnsi="Times New Roman" w:cs="Times New Roman"/>
          <w:color w:val="00000A"/>
          <w:sz w:val="28"/>
          <w:szCs w:val="28"/>
        </w:rPr>
        <w:t xml:space="preserve">Иппотерапия, или лечебная верховая езда, как метод физической реабилитации и адаптации инвалидов при инклюзивном образовании // Вестник УГНЭУ: наука, образование, экономика, – </w:t>
      </w:r>
      <w:proofErr w:type="spellStart"/>
      <w:r w:rsidRPr="00082ED2">
        <w:rPr>
          <w:rFonts w:ascii="Times New Roman" w:eastAsia="SimSun" w:hAnsi="Times New Roman" w:cs="Times New Roman"/>
          <w:color w:val="00000A"/>
          <w:sz w:val="28"/>
          <w:szCs w:val="28"/>
        </w:rPr>
        <w:t>Изд</w:t>
      </w:r>
      <w:proofErr w:type="spellEnd"/>
      <w:r w:rsidRPr="00082ED2">
        <w:rPr>
          <w:rFonts w:ascii="Times New Roman" w:eastAsia="SimSun" w:hAnsi="Times New Roman" w:cs="Times New Roman"/>
          <w:color w:val="00000A"/>
          <w:sz w:val="28"/>
          <w:szCs w:val="28"/>
        </w:rPr>
        <w:t>–во:  Вестник УГНЭУ, 2015</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lastRenderedPageBreak/>
        <w:t>Осницкий</w:t>
      </w:r>
      <w:proofErr w:type="spellEnd"/>
      <w:r w:rsidRPr="00082ED2">
        <w:rPr>
          <w:rFonts w:ascii="Times New Roman" w:eastAsia="Times New Roman" w:hAnsi="Times New Roman" w:cs="Times New Roman"/>
          <w:sz w:val="28"/>
          <w:szCs w:val="28"/>
          <w:lang w:eastAsia="ru-RU"/>
        </w:rPr>
        <w:t xml:space="preserve"> А. К. Определение характеристик социальной адаптации / А.К. </w:t>
      </w:r>
      <w:proofErr w:type="spellStart"/>
      <w:r w:rsidRPr="00082ED2">
        <w:rPr>
          <w:rFonts w:ascii="Times New Roman" w:eastAsia="Times New Roman" w:hAnsi="Times New Roman" w:cs="Times New Roman"/>
          <w:sz w:val="28"/>
          <w:szCs w:val="28"/>
          <w:lang w:eastAsia="ru-RU"/>
        </w:rPr>
        <w:t>Осницкий</w:t>
      </w:r>
      <w:proofErr w:type="spellEnd"/>
      <w:r w:rsidRPr="00082ED2">
        <w:rPr>
          <w:rFonts w:ascii="Times New Roman" w:eastAsia="Times New Roman" w:hAnsi="Times New Roman" w:cs="Times New Roman"/>
          <w:sz w:val="28"/>
          <w:szCs w:val="28"/>
          <w:lang w:eastAsia="ru-RU"/>
        </w:rPr>
        <w:t xml:space="preserve"> // Психология и школа. — 2004. — №1.— С.43-56</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Полежаева А.Б. Иппотерапия: путь к здоровью: Лечение верховой ездой./в сб. «Учебник здоровья» - Ростов на Дону, 2003</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Попова Е.В., Сладкова Н.А., Савин И.В., </w:t>
      </w:r>
      <w:proofErr w:type="spellStart"/>
      <w:r w:rsidRPr="00082ED2">
        <w:rPr>
          <w:rFonts w:ascii="Times New Roman" w:eastAsia="Times New Roman" w:hAnsi="Times New Roman" w:cs="Times New Roman"/>
          <w:sz w:val="28"/>
          <w:szCs w:val="28"/>
          <w:lang w:eastAsia="ru-RU"/>
        </w:rPr>
        <w:t>Цымбал</w:t>
      </w:r>
      <w:proofErr w:type="spellEnd"/>
      <w:r w:rsidRPr="00082ED2">
        <w:rPr>
          <w:rFonts w:ascii="Times New Roman" w:eastAsia="Times New Roman" w:hAnsi="Times New Roman" w:cs="Times New Roman"/>
          <w:sz w:val="28"/>
          <w:szCs w:val="28"/>
          <w:lang w:eastAsia="ru-RU"/>
        </w:rPr>
        <w:t xml:space="preserve"> А.В. Иппотерапия – путь к здоровью: учебно-методическое пособие, - Изд-во: СПб, 2013</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Попова Е.В., Сладкова Н.А., Савин И.В., </w:t>
      </w:r>
      <w:proofErr w:type="spellStart"/>
      <w:r w:rsidRPr="00082ED2">
        <w:rPr>
          <w:rFonts w:ascii="Times New Roman" w:eastAsia="Times New Roman" w:hAnsi="Times New Roman" w:cs="Times New Roman"/>
          <w:sz w:val="28"/>
          <w:szCs w:val="28"/>
          <w:lang w:eastAsia="ru-RU"/>
        </w:rPr>
        <w:t>Цымбал</w:t>
      </w:r>
      <w:proofErr w:type="spellEnd"/>
      <w:r w:rsidRPr="00082ED2">
        <w:rPr>
          <w:rFonts w:ascii="Times New Roman" w:eastAsia="Times New Roman" w:hAnsi="Times New Roman" w:cs="Times New Roman"/>
          <w:sz w:val="28"/>
          <w:szCs w:val="28"/>
          <w:lang w:eastAsia="ru-RU"/>
        </w:rPr>
        <w:t xml:space="preserve"> А.В. Иппотерапия – путь к здоровью: учебно-методическое пособие, - Изд-во: СПб, 2013</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Посохова С.Т., А.А. </w:t>
      </w:r>
      <w:proofErr w:type="spellStart"/>
      <w:r w:rsidRPr="00082ED2">
        <w:rPr>
          <w:rFonts w:ascii="Times New Roman" w:eastAsia="Times New Roman" w:hAnsi="Times New Roman" w:cs="Times New Roman"/>
          <w:sz w:val="28"/>
          <w:szCs w:val="28"/>
          <w:lang w:eastAsia="ru-RU"/>
        </w:rPr>
        <w:t>Манташева</w:t>
      </w:r>
      <w:proofErr w:type="spellEnd"/>
      <w:r w:rsidRPr="00082ED2">
        <w:rPr>
          <w:rFonts w:ascii="Times New Roman" w:eastAsia="Times New Roman" w:hAnsi="Times New Roman" w:cs="Times New Roman"/>
          <w:sz w:val="28"/>
          <w:szCs w:val="28"/>
          <w:lang w:eastAsia="ru-RU"/>
        </w:rPr>
        <w:t xml:space="preserve"> А.А. Психологические аспекты взаимодействия детей с ОВЗ и иппотерапевтов на коррекционных занятиях. Дипломная работа (ВКР) СПбГУ, 2014</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Посохова, С.Т. Психология адаптирующейся личности: монография / С.Т. Посохова. – СПб.: Изд-во РГПУ им Герцена, 2001. – 240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Посохова С.Т. Психология адаптирующейся личности: субъектный подход. </w:t>
      </w:r>
      <w:proofErr w:type="spellStart"/>
      <w:r w:rsidRPr="00082ED2">
        <w:rPr>
          <w:rFonts w:ascii="Times New Roman" w:eastAsia="Times New Roman" w:hAnsi="Times New Roman" w:cs="Times New Roman"/>
          <w:sz w:val="28"/>
          <w:szCs w:val="28"/>
          <w:lang w:eastAsia="ru-RU"/>
        </w:rPr>
        <w:t>Автореф</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Дисс</w:t>
      </w:r>
      <w:proofErr w:type="spellEnd"/>
      <w:r w:rsidRPr="00082ED2">
        <w:rPr>
          <w:rFonts w:ascii="Times New Roman" w:eastAsia="Times New Roman" w:hAnsi="Times New Roman" w:cs="Times New Roman"/>
          <w:sz w:val="28"/>
          <w:szCs w:val="28"/>
          <w:lang w:eastAsia="ru-RU"/>
        </w:rPr>
        <w:t xml:space="preserve"> 2001. 38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Посохова С.Т. Справочник практического психолога. Психодиагностика. // Сост. С.Т. Посохова. – СПб.: Сова, 2005. –</w:t>
      </w:r>
      <w:r w:rsidRPr="00082ED2">
        <w:rPr>
          <w:rFonts w:ascii="Cambria" w:eastAsia="Times New Roman" w:hAnsi="Cambria" w:cs="Times New Roman"/>
          <w:sz w:val="24"/>
          <w:szCs w:val="24"/>
          <w:lang w:eastAsia="ru-RU"/>
        </w:rPr>
        <w:t xml:space="preserve"> </w:t>
      </w:r>
      <w:r w:rsidRPr="00082ED2">
        <w:rPr>
          <w:rFonts w:ascii="Times New Roman" w:eastAsia="Times New Roman" w:hAnsi="Times New Roman" w:cs="Times New Roman"/>
          <w:sz w:val="28"/>
          <w:szCs w:val="28"/>
          <w:lang w:eastAsia="ru-RU"/>
        </w:rPr>
        <w:t>672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Приходько О.Г. Ранняя помощь детям с церебральным параличом в системе комплексной реабилитации // монография – Изд-во: СПб.: РГПУ им. А.И. Герцена, 2008. – 208 с.</w:t>
      </w:r>
    </w:p>
    <w:p w:rsidR="00082ED2" w:rsidRPr="00082ED2" w:rsidRDefault="00082ED2" w:rsidP="00E5556C">
      <w:pPr>
        <w:numPr>
          <w:ilvl w:val="0"/>
          <w:numId w:val="50"/>
        </w:numPr>
        <w:tabs>
          <w:tab w:val="left" w:pos="709"/>
        </w:tabs>
        <w:suppressAutoHyphens/>
        <w:spacing w:after="0" w:line="360" w:lineRule="auto"/>
        <w:ind w:left="0"/>
        <w:jc w:val="both"/>
        <w:rPr>
          <w:rFonts w:ascii="Times New Roman" w:eastAsia="SimSun" w:hAnsi="Times New Roman" w:cs="Times New Roman"/>
          <w:color w:val="00000A"/>
          <w:sz w:val="28"/>
          <w:szCs w:val="28"/>
        </w:rPr>
      </w:pPr>
      <w:r w:rsidRPr="00082ED2">
        <w:rPr>
          <w:rFonts w:ascii="Times New Roman" w:eastAsia="SimSun" w:hAnsi="Times New Roman" w:cs="Times New Roman"/>
          <w:color w:val="00000A"/>
          <w:sz w:val="28"/>
          <w:szCs w:val="28"/>
        </w:rPr>
        <w:t>Сафонова М.Ю. Выбор и подготовка лошадей для занятий иппотерапией. Центр развития оздоровительной верховой езды «</w:t>
      </w:r>
      <w:proofErr w:type="spellStart"/>
      <w:r w:rsidRPr="00082ED2">
        <w:rPr>
          <w:rFonts w:ascii="Times New Roman" w:eastAsia="SimSun" w:hAnsi="Times New Roman" w:cs="Times New Roman"/>
          <w:color w:val="00000A"/>
          <w:sz w:val="28"/>
          <w:szCs w:val="28"/>
        </w:rPr>
        <w:t>ПолиЭко</w:t>
      </w:r>
      <w:proofErr w:type="spellEnd"/>
      <w:r w:rsidRPr="00082ED2">
        <w:rPr>
          <w:rFonts w:ascii="Times New Roman" w:eastAsia="SimSun" w:hAnsi="Times New Roman" w:cs="Times New Roman"/>
          <w:color w:val="00000A"/>
          <w:sz w:val="28"/>
          <w:szCs w:val="28"/>
        </w:rPr>
        <w:t xml:space="preserve">», г. Санкт–Петербург, 2009, </w:t>
      </w:r>
      <w:hyperlink r:id="rId24" w:history="1">
        <w:r w:rsidRPr="00082ED2">
          <w:rPr>
            <w:rFonts w:ascii="Times New Roman" w:eastAsia="SimSun" w:hAnsi="Times New Roman" w:cs="Times New Roman"/>
            <w:color w:val="0000FF"/>
            <w:sz w:val="28"/>
            <w:u w:val="single"/>
          </w:rPr>
          <w:t>http://www.poly-eco.com/articles-7.html</w:t>
        </w:r>
      </w:hyperlink>
      <w:r w:rsidRPr="00082ED2">
        <w:rPr>
          <w:rFonts w:ascii="Times New Roman" w:eastAsia="SimSun" w:hAnsi="Times New Roman" w:cs="Times New Roman"/>
          <w:color w:val="00000A"/>
          <w:sz w:val="28"/>
          <w:szCs w:val="28"/>
        </w:rPr>
        <w:t xml:space="preserve"> (дата посещения сайта - 02.03.2016)</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Семенова К.А. Восстановительное лечение детей с перинатальным поражением нервной системы и с детским церебральным параличом. – М.: ЗАКОН И ПОРЯДОК, серия «Великая Россия. Наследие», 2007. – 616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lastRenderedPageBreak/>
        <w:t xml:space="preserve">Семенова К.А. Детский церебральный паралич (патогенез, клиника, лечение) // Медико-социальная реабилитация больных и инвалидов вследствие детского церебрального паралича: Сб. </w:t>
      </w:r>
      <w:proofErr w:type="spellStart"/>
      <w:r w:rsidRPr="00082ED2">
        <w:rPr>
          <w:rFonts w:ascii="Times New Roman" w:eastAsia="Times New Roman" w:hAnsi="Times New Roman" w:cs="Times New Roman"/>
          <w:sz w:val="28"/>
          <w:szCs w:val="28"/>
          <w:lang w:eastAsia="ru-RU"/>
        </w:rPr>
        <w:t>науч</w:t>
      </w:r>
      <w:proofErr w:type="spellEnd"/>
      <w:r w:rsidRPr="00082ED2">
        <w:rPr>
          <w:rFonts w:ascii="Times New Roman" w:eastAsia="Times New Roman" w:hAnsi="Times New Roman" w:cs="Times New Roman"/>
          <w:sz w:val="28"/>
          <w:szCs w:val="28"/>
          <w:lang w:eastAsia="ru-RU"/>
        </w:rPr>
        <w:t>. тр. – М., 1991. – с. 20-21</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Семенова, К. А. Лечение двигательных расстройств при детских церебральных параличах / К. А. Семенова. – М., 1976. – 314 с).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Сладкова Н. А., Попова Е.В., </w:t>
      </w:r>
      <w:proofErr w:type="spellStart"/>
      <w:r w:rsidRPr="00082ED2">
        <w:rPr>
          <w:rFonts w:ascii="Times New Roman" w:eastAsia="Times New Roman" w:hAnsi="Times New Roman" w:cs="Times New Roman"/>
          <w:sz w:val="28"/>
          <w:szCs w:val="28"/>
          <w:lang w:eastAsia="ru-RU"/>
        </w:rPr>
        <w:t>Цымбал</w:t>
      </w:r>
      <w:proofErr w:type="spellEnd"/>
      <w:r w:rsidRPr="00082ED2">
        <w:rPr>
          <w:rFonts w:ascii="Times New Roman" w:eastAsia="Times New Roman" w:hAnsi="Times New Roman" w:cs="Times New Roman"/>
          <w:sz w:val="28"/>
          <w:szCs w:val="28"/>
          <w:lang w:eastAsia="ru-RU"/>
        </w:rPr>
        <w:t xml:space="preserve"> А. В. Иппотерапия. Инвалидный конный спорт. Опыт и перспективы. Сборник статей по материалам IV межрегиональной конференции "Иппотерапия. Инвалидный конный спорт. Опыт и перспективы" ,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Москва, 2010</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Смолякова</w:t>
      </w:r>
      <w:proofErr w:type="spellEnd"/>
      <w:r w:rsidRPr="00082ED2">
        <w:rPr>
          <w:rFonts w:ascii="Times New Roman" w:eastAsia="Times New Roman" w:hAnsi="Times New Roman" w:cs="Times New Roman"/>
          <w:sz w:val="28"/>
          <w:szCs w:val="28"/>
          <w:lang w:eastAsia="ru-RU"/>
        </w:rPr>
        <w:t xml:space="preserve"> О. А. Проблема самоидентификации у детей с нарушением опорно-двигательного аппарата на этапе младшего подросткового возраста [Текст] // Психологические науки: теория и практика: материалы </w:t>
      </w:r>
      <w:proofErr w:type="spellStart"/>
      <w:r w:rsidRPr="00082ED2">
        <w:rPr>
          <w:rFonts w:ascii="Times New Roman" w:eastAsia="Times New Roman" w:hAnsi="Times New Roman" w:cs="Times New Roman"/>
          <w:sz w:val="28"/>
          <w:szCs w:val="28"/>
          <w:lang w:eastAsia="ru-RU"/>
        </w:rPr>
        <w:t>междунар</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науч</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конф</w:t>
      </w:r>
      <w:proofErr w:type="spellEnd"/>
      <w:r w:rsidRPr="00082ED2">
        <w:rPr>
          <w:rFonts w:ascii="Times New Roman" w:eastAsia="Times New Roman" w:hAnsi="Times New Roman" w:cs="Times New Roman"/>
          <w:sz w:val="28"/>
          <w:szCs w:val="28"/>
          <w:lang w:eastAsia="ru-RU"/>
        </w:rPr>
        <w:t>. (г. Москва, февраль 2012 г.). — М.: Буки-Веди, 2012. — С. 116-119</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Танюхина</w:t>
      </w:r>
      <w:proofErr w:type="spellEnd"/>
      <w:r w:rsidRPr="00082ED2">
        <w:rPr>
          <w:rFonts w:ascii="Times New Roman" w:eastAsia="Times New Roman" w:hAnsi="Times New Roman" w:cs="Times New Roman"/>
          <w:sz w:val="28"/>
          <w:szCs w:val="28"/>
          <w:lang w:eastAsia="ru-RU"/>
        </w:rPr>
        <w:t xml:space="preserve"> Э.И., Шестаков В.П., Семёнова К.А. Комплексная реабилитация детей с детским церебральным параличом: Методические рекомендации. Мю; СПб., 1998</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Терентьева И.Ю.</w:t>
      </w:r>
      <w:r w:rsidRPr="00082ED2">
        <w:rPr>
          <w:rFonts w:ascii="Cambria" w:eastAsia="Times New Roman" w:hAnsi="Cambria" w:cs="Times New Roman"/>
          <w:sz w:val="24"/>
          <w:szCs w:val="24"/>
          <w:lang w:eastAsia="ru-RU"/>
        </w:rPr>
        <w:t xml:space="preserve"> </w:t>
      </w:r>
      <w:r w:rsidRPr="00082ED2">
        <w:rPr>
          <w:rFonts w:ascii="Times New Roman" w:eastAsia="Times New Roman" w:hAnsi="Times New Roman" w:cs="Times New Roman"/>
          <w:sz w:val="28"/>
          <w:szCs w:val="28"/>
          <w:lang w:eastAsia="ru-RU"/>
        </w:rPr>
        <w:t>Популярно об иппотерапии. Что выделяет иппотерапию среди других видов анималотерапии. ДЭЦ «Живая нить», Москва, 2009 http://www.livingthread.ru/content/view/31/9/ ( дата посещения сайта – 21.05.2017)</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Ткачева В. В.  О некоторых проблемах семей, воспитывающих детей с отклонениями в развитии / Ткачева В. В.// Дефектология, </w:t>
      </w:r>
      <w:proofErr w:type="spellStart"/>
      <w:r w:rsidRPr="00082ED2">
        <w:rPr>
          <w:rFonts w:ascii="Times New Roman" w:eastAsia="Times New Roman" w:hAnsi="Times New Roman" w:cs="Times New Roman"/>
          <w:sz w:val="28"/>
          <w:szCs w:val="28"/>
          <w:lang w:eastAsia="ru-RU"/>
        </w:rPr>
        <w:t>Вып</w:t>
      </w:r>
      <w:proofErr w:type="spellEnd"/>
      <w:r w:rsidRPr="00082ED2">
        <w:rPr>
          <w:rFonts w:ascii="Times New Roman" w:eastAsia="Times New Roman" w:hAnsi="Times New Roman" w:cs="Times New Roman"/>
          <w:sz w:val="28"/>
          <w:szCs w:val="28"/>
          <w:lang w:eastAsia="ru-RU"/>
        </w:rPr>
        <w:t>. № 4. 1998, – С. 3-9.</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Ткачева В.В. Технологии психологической помощи семьям детей с отклонениями в развитии: Учеб. пособие / В.В. Ткачева. - М.: АСТ; </w:t>
      </w:r>
      <w:proofErr w:type="spellStart"/>
      <w:r w:rsidRPr="00082ED2">
        <w:rPr>
          <w:rFonts w:ascii="Times New Roman" w:eastAsia="Times New Roman" w:hAnsi="Times New Roman" w:cs="Times New Roman"/>
          <w:sz w:val="28"/>
          <w:szCs w:val="28"/>
          <w:lang w:eastAsia="ru-RU"/>
        </w:rPr>
        <w:t>Астрель</w:t>
      </w:r>
      <w:proofErr w:type="spellEnd"/>
      <w:r w:rsidRPr="00082ED2">
        <w:rPr>
          <w:rFonts w:ascii="Times New Roman" w:eastAsia="Times New Roman" w:hAnsi="Times New Roman" w:cs="Times New Roman"/>
          <w:sz w:val="28"/>
          <w:szCs w:val="28"/>
          <w:lang w:eastAsia="ru-RU"/>
        </w:rPr>
        <w:t>, 2007 – 318с. С.20</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Филатова–Сафронова М.А. Влияние иппотерапии на развитие </w:t>
      </w:r>
      <w:proofErr w:type="spellStart"/>
      <w:r w:rsidRPr="00082ED2">
        <w:rPr>
          <w:rFonts w:ascii="Times New Roman" w:eastAsia="Times New Roman" w:hAnsi="Times New Roman" w:cs="Times New Roman"/>
          <w:sz w:val="28"/>
          <w:szCs w:val="28"/>
          <w:lang w:eastAsia="ru-RU"/>
        </w:rPr>
        <w:t>детско</w:t>
      </w:r>
      <w:proofErr w:type="spellEnd"/>
      <w:r w:rsidRPr="00082ED2">
        <w:rPr>
          <w:rFonts w:ascii="Times New Roman" w:eastAsia="Times New Roman" w:hAnsi="Times New Roman" w:cs="Times New Roman"/>
          <w:sz w:val="28"/>
          <w:szCs w:val="28"/>
          <w:lang w:eastAsia="ru-RU"/>
        </w:rPr>
        <w:t xml:space="preserve">–родительских отношений: </w:t>
      </w:r>
      <w:proofErr w:type="spellStart"/>
      <w:r w:rsidRPr="00082ED2">
        <w:rPr>
          <w:rFonts w:ascii="Times New Roman" w:eastAsia="Times New Roman" w:hAnsi="Times New Roman" w:cs="Times New Roman"/>
          <w:sz w:val="28"/>
          <w:szCs w:val="28"/>
          <w:lang w:eastAsia="ru-RU"/>
        </w:rPr>
        <w:t>афтореф</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дисс</w:t>
      </w:r>
      <w:proofErr w:type="spellEnd"/>
      <w:r w:rsidRPr="00082ED2">
        <w:rPr>
          <w:rFonts w:ascii="Times New Roman" w:eastAsia="Times New Roman" w:hAnsi="Times New Roman" w:cs="Times New Roman"/>
          <w:sz w:val="28"/>
          <w:szCs w:val="28"/>
          <w:lang w:eastAsia="ru-RU"/>
        </w:rPr>
        <w:t xml:space="preserve">. к.психол.н. М.А.  Филатова–Сафронова, КГПУ, Казань, 2002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lastRenderedPageBreak/>
        <w:t>Харчук</w:t>
      </w:r>
      <w:proofErr w:type="spellEnd"/>
      <w:r w:rsidRPr="00082ED2">
        <w:rPr>
          <w:rFonts w:ascii="Times New Roman" w:eastAsia="Times New Roman" w:hAnsi="Times New Roman" w:cs="Times New Roman"/>
          <w:sz w:val="28"/>
          <w:szCs w:val="28"/>
          <w:lang w:eastAsia="ru-RU"/>
        </w:rPr>
        <w:t xml:space="preserve"> Ю. Анималотерапия. Домашние животные и наше здоровье. – М.: Феникс, 2007. – 320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Хэрриот</w:t>
      </w:r>
      <w:proofErr w:type="spellEnd"/>
      <w:r w:rsidRPr="00082ED2">
        <w:rPr>
          <w:rFonts w:ascii="Times New Roman" w:eastAsia="Times New Roman" w:hAnsi="Times New Roman" w:cs="Times New Roman"/>
          <w:sz w:val="28"/>
          <w:szCs w:val="28"/>
          <w:lang w:eastAsia="ru-RU"/>
        </w:rPr>
        <w:t>, Д. О всех созданиях больших и малых. М. : Захаров, 2004, – 832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Чеснокова</w:t>
      </w:r>
      <w:proofErr w:type="spellEnd"/>
      <w:r w:rsidRPr="00082ED2">
        <w:rPr>
          <w:rFonts w:ascii="Times New Roman" w:eastAsia="Times New Roman" w:hAnsi="Times New Roman" w:cs="Times New Roman"/>
          <w:sz w:val="28"/>
          <w:szCs w:val="28"/>
          <w:lang w:eastAsia="ru-RU"/>
        </w:rPr>
        <w:t xml:space="preserve"> Л.С. Динамика психического развития детей 6–7 лет с церебральным параличом в ходе иппотерапии: </w:t>
      </w:r>
      <w:proofErr w:type="spellStart"/>
      <w:r w:rsidRPr="00082ED2">
        <w:rPr>
          <w:rFonts w:ascii="Times New Roman" w:eastAsia="Times New Roman" w:hAnsi="Times New Roman" w:cs="Times New Roman"/>
          <w:sz w:val="28"/>
          <w:szCs w:val="28"/>
          <w:lang w:eastAsia="ru-RU"/>
        </w:rPr>
        <w:t>автореф</w:t>
      </w:r>
      <w:proofErr w:type="spellEnd"/>
      <w:r w:rsidRPr="00082ED2">
        <w:rPr>
          <w:rFonts w:ascii="Times New Roman" w:eastAsia="Times New Roman" w:hAnsi="Times New Roman" w:cs="Times New Roman"/>
          <w:sz w:val="28"/>
          <w:szCs w:val="28"/>
          <w:lang w:eastAsia="ru-RU"/>
        </w:rPr>
        <w:t xml:space="preserve">. </w:t>
      </w:r>
      <w:proofErr w:type="spellStart"/>
      <w:r w:rsidRPr="00082ED2">
        <w:rPr>
          <w:rFonts w:ascii="Times New Roman" w:eastAsia="Times New Roman" w:hAnsi="Times New Roman" w:cs="Times New Roman"/>
          <w:sz w:val="28"/>
          <w:szCs w:val="28"/>
          <w:lang w:eastAsia="ru-RU"/>
        </w:rPr>
        <w:t>дисс</w:t>
      </w:r>
      <w:proofErr w:type="spellEnd"/>
      <w:r w:rsidRPr="00082ED2">
        <w:rPr>
          <w:rFonts w:ascii="Times New Roman" w:eastAsia="Times New Roman" w:hAnsi="Times New Roman" w:cs="Times New Roman"/>
          <w:sz w:val="28"/>
          <w:szCs w:val="28"/>
          <w:lang w:eastAsia="ru-RU"/>
        </w:rPr>
        <w:t xml:space="preserve">. к. психол. наук Л.С. </w:t>
      </w:r>
      <w:proofErr w:type="spellStart"/>
      <w:r w:rsidRPr="00082ED2">
        <w:rPr>
          <w:rFonts w:ascii="Times New Roman" w:eastAsia="Times New Roman" w:hAnsi="Times New Roman" w:cs="Times New Roman"/>
          <w:sz w:val="28"/>
          <w:szCs w:val="28"/>
          <w:lang w:eastAsia="ru-RU"/>
        </w:rPr>
        <w:t>Чеснокова</w:t>
      </w:r>
      <w:proofErr w:type="spellEnd"/>
      <w:r w:rsidRPr="00082ED2">
        <w:rPr>
          <w:rFonts w:ascii="Times New Roman" w:eastAsia="Times New Roman" w:hAnsi="Times New Roman" w:cs="Times New Roman"/>
          <w:sz w:val="28"/>
          <w:szCs w:val="28"/>
          <w:lang w:eastAsia="ru-RU"/>
        </w:rPr>
        <w:t xml:space="preserve">, Нижегородский </w:t>
      </w:r>
      <w:proofErr w:type="spellStart"/>
      <w:r w:rsidRPr="00082ED2">
        <w:rPr>
          <w:rFonts w:ascii="Times New Roman" w:eastAsia="Times New Roman" w:hAnsi="Times New Roman" w:cs="Times New Roman"/>
          <w:sz w:val="28"/>
          <w:szCs w:val="28"/>
          <w:lang w:eastAsia="ru-RU"/>
        </w:rPr>
        <w:t>государсвенный</w:t>
      </w:r>
      <w:proofErr w:type="spellEnd"/>
      <w:r w:rsidRPr="00082ED2">
        <w:rPr>
          <w:rFonts w:ascii="Times New Roman" w:eastAsia="Times New Roman" w:hAnsi="Times New Roman" w:cs="Times New Roman"/>
          <w:sz w:val="28"/>
          <w:szCs w:val="28"/>
          <w:lang w:eastAsia="ru-RU"/>
        </w:rPr>
        <w:t xml:space="preserve"> педагогический университет, Нижний Новгород, 2005</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Чернышева Т.А. Внутренняя картина болезни при ДЦП в контексте социальной тревожности у лиц подросткового и раннего юношеского возраста // Труды молодых ученых Алтайского государственного университета: материалы XXXVIII научной конференции студентов, магистрантов, аспирантов и учащихся </w:t>
      </w:r>
      <w:proofErr w:type="spellStart"/>
      <w:r w:rsidRPr="00082ED2">
        <w:rPr>
          <w:rFonts w:ascii="Times New Roman" w:eastAsia="Times New Roman" w:hAnsi="Times New Roman" w:cs="Times New Roman"/>
          <w:sz w:val="28"/>
          <w:szCs w:val="28"/>
          <w:lang w:eastAsia="ru-RU"/>
        </w:rPr>
        <w:t>лицейных</w:t>
      </w:r>
      <w:proofErr w:type="spellEnd"/>
      <w:r w:rsidRPr="00082ED2">
        <w:rPr>
          <w:rFonts w:ascii="Times New Roman" w:eastAsia="Times New Roman" w:hAnsi="Times New Roman" w:cs="Times New Roman"/>
          <w:sz w:val="28"/>
          <w:szCs w:val="28"/>
          <w:lang w:eastAsia="ru-RU"/>
        </w:rPr>
        <w:t xml:space="preserve"> классов. – </w:t>
      </w:r>
      <w:proofErr w:type="spellStart"/>
      <w:r w:rsidRPr="00082ED2">
        <w:rPr>
          <w:rFonts w:ascii="Times New Roman" w:eastAsia="Times New Roman" w:hAnsi="Times New Roman" w:cs="Times New Roman"/>
          <w:sz w:val="28"/>
          <w:szCs w:val="28"/>
          <w:lang w:eastAsia="ru-RU"/>
        </w:rPr>
        <w:t>Вып</w:t>
      </w:r>
      <w:proofErr w:type="spellEnd"/>
      <w:r w:rsidRPr="00082ED2">
        <w:rPr>
          <w:rFonts w:ascii="Times New Roman" w:eastAsia="Times New Roman" w:hAnsi="Times New Roman" w:cs="Times New Roman"/>
          <w:sz w:val="28"/>
          <w:szCs w:val="28"/>
          <w:lang w:eastAsia="ru-RU"/>
        </w:rPr>
        <w:t>. 8. – Барнаул : Изд-во Алтайского университета,  2011</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Шипицына Л.М. Анатомия, физиология и патология органов слуха, речи и зрения: рек. УМО в качестве учеб. для студентов вузов / Л. М. Шипицына, И. А. Вартанян.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М.: Академия, 2008, –  430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 xml:space="preserve">Шипицына Л.М., </w:t>
      </w:r>
      <w:proofErr w:type="spellStart"/>
      <w:r w:rsidRPr="00082ED2">
        <w:rPr>
          <w:rFonts w:ascii="Times New Roman" w:eastAsia="Times New Roman" w:hAnsi="Times New Roman" w:cs="Times New Roman"/>
          <w:sz w:val="28"/>
          <w:szCs w:val="28"/>
          <w:lang w:eastAsia="ru-RU"/>
        </w:rPr>
        <w:t>Мамайчук</w:t>
      </w:r>
      <w:proofErr w:type="spellEnd"/>
      <w:r w:rsidRPr="00082ED2">
        <w:rPr>
          <w:rFonts w:ascii="Times New Roman" w:eastAsia="Times New Roman" w:hAnsi="Times New Roman" w:cs="Times New Roman"/>
          <w:sz w:val="28"/>
          <w:szCs w:val="28"/>
          <w:lang w:eastAsia="ru-RU"/>
        </w:rPr>
        <w:t xml:space="preserve"> И.И Детский церебральный паралич.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–во: СПб.: Дидактика Плюс, 2001, – 272 с.</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Шипицына Л.М. Психологическая диагностика отклонений развития детей младшего школьного возраста. – СПб.: «Речь», 2008;</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Шипицына Л.М. Психологические аспекты интегрированного обучения детей с проблемами развития [Текст] : сборник / Л. М. Шипицына. - В кн.: Теоретические и прикладные вопросы психологии / Под общ. ред. А. А. Крылова. - СПб, 1995</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r w:rsidRPr="00082ED2">
        <w:rPr>
          <w:rFonts w:ascii="Times New Roman" w:eastAsia="Times New Roman" w:hAnsi="Times New Roman" w:cs="Times New Roman"/>
          <w:sz w:val="28"/>
          <w:szCs w:val="28"/>
          <w:lang w:eastAsia="ru-RU"/>
        </w:rPr>
        <w:t>Штраус И. Иппотерапия. Нейрофизиологическое лечение с применением верховой езды/ И. Штраус. – М.: Изд-во ИРПО, 2000. – 240c.</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082ED2">
        <w:rPr>
          <w:rFonts w:ascii="Times New Roman" w:eastAsia="Times New Roman" w:hAnsi="Times New Roman" w:cs="Times New Roman"/>
          <w:sz w:val="28"/>
          <w:szCs w:val="28"/>
          <w:lang w:eastAsia="ru-RU"/>
        </w:rPr>
        <w:t>Ясюкова</w:t>
      </w:r>
      <w:proofErr w:type="spellEnd"/>
      <w:r w:rsidRPr="00082ED2">
        <w:rPr>
          <w:rFonts w:ascii="Times New Roman" w:eastAsia="Times New Roman" w:hAnsi="Times New Roman" w:cs="Times New Roman"/>
          <w:sz w:val="28"/>
          <w:szCs w:val="28"/>
          <w:lang w:eastAsia="ru-RU"/>
        </w:rPr>
        <w:t xml:space="preserve"> Л.А. Оптимизация обучения и развития детей с ММД.</w:t>
      </w:r>
      <w:r w:rsidRPr="00082ED2">
        <w:rPr>
          <w:rFonts w:ascii="Cambria" w:eastAsia="Times New Roman" w:hAnsi="Cambria" w:cs="Times New Roman"/>
          <w:sz w:val="24"/>
          <w:szCs w:val="24"/>
          <w:lang w:eastAsia="ru-RU"/>
        </w:rPr>
        <w:t xml:space="preserve"> </w:t>
      </w:r>
      <w:r w:rsidRPr="00082ED2">
        <w:rPr>
          <w:rFonts w:ascii="Times New Roman" w:eastAsia="Times New Roman" w:hAnsi="Times New Roman" w:cs="Times New Roman"/>
          <w:sz w:val="28"/>
          <w:szCs w:val="28"/>
          <w:lang w:eastAsia="ru-RU"/>
        </w:rPr>
        <w:t xml:space="preserve">Методическое руководство. – </w:t>
      </w:r>
      <w:proofErr w:type="spellStart"/>
      <w:r w:rsidRPr="00082ED2">
        <w:rPr>
          <w:rFonts w:ascii="Times New Roman" w:eastAsia="Times New Roman" w:hAnsi="Times New Roman" w:cs="Times New Roman"/>
          <w:sz w:val="28"/>
          <w:szCs w:val="28"/>
          <w:lang w:eastAsia="ru-RU"/>
        </w:rPr>
        <w:t>Изд</w:t>
      </w:r>
      <w:proofErr w:type="spellEnd"/>
      <w:r w:rsidRPr="00082ED2">
        <w:rPr>
          <w:rFonts w:ascii="Times New Roman" w:eastAsia="Times New Roman" w:hAnsi="Times New Roman" w:cs="Times New Roman"/>
          <w:sz w:val="28"/>
          <w:szCs w:val="28"/>
          <w:lang w:eastAsia="ru-RU"/>
        </w:rPr>
        <w:t xml:space="preserve">–во: СПб.: ГП "ИМАТОН", 1997. — 80 с. </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val="en-US" w:eastAsia="ru-RU"/>
        </w:rPr>
      </w:pPr>
      <w:proofErr w:type="spellStart"/>
      <w:r w:rsidRPr="00082ED2">
        <w:rPr>
          <w:rFonts w:ascii="Times New Roman" w:eastAsia="Times New Roman" w:hAnsi="Times New Roman" w:cs="Times New Roman"/>
          <w:sz w:val="28"/>
          <w:szCs w:val="28"/>
          <w:lang w:val="en-US" w:eastAsia="ru-RU"/>
        </w:rPr>
        <w:lastRenderedPageBreak/>
        <w:t>Borgi</w:t>
      </w:r>
      <w:proofErr w:type="spellEnd"/>
      <w:r w:rsidRPr="00082ED2">
        <w:rPr>
          <w:rFonts w:ascii="Times New Roman" w:eastAsia="Times New Roman" w:hAnsi="Times New Roman" w:cs="Times New Roman"/>
          <w:sz w:val="28"/>
          <w:szCs w:val="28"/>
          <w:lang w:val="en-US" w:eastAsia="ru-RU"/>
        </w:rPr>
        <w:t xml:space="preserve"> M., </w:t>
      </w:r>
      <w:proofErr w:type="spellStart"/>
      <w:r w:rsidRPr="00082ED2">
        <w:rPr>
          <w:rFonts w:ascii="Times New Roman" w:eastAsia="Times New Roman" w:hAnsi="Times New Roman" w:cs="Times New Roman"/>
          <w:sz w:val="28"/>
          <w:szCs w:val="28"/>
          <w:lang w:val="en-US" w:eastAsia="ru-RU"/>
        </w:rPr>
        <w:t>Loliva</w:t>
      </w:r>
      <w:proofErr w:type="spellEnd"/>
      <w:r w:rsidRPr="00082ED2">
        <w:rPr>
          <w:rFonts w:ascii="Times New Roman" w:eastAsia="Times New Roman" w:hAnsi="Times New Roman" w:cs="Times New Roman"/>
          <w:sz w:val="28"/>
          <w:szCs w:val="28"/>
          <w:lang w:val="en-US" w:eastAsia="ru-RU"/>
        </w:rPr>
        <w:t xml:space="preserve"> D., </w:t>
      </w:r>
      <w:proofErr w:type="spellStart"/>
      <w:r w:rsidRPr="00082ED2">
        <w:rPr>
          <w:rFonts w:ascii="Times New Roman" w:eastAsia="Times New Roman" w:hAnsi="Times New Roman" w:cs="Times New Roman"/>
          <w:sz w:val="28"/>
          <w:szCs w:val="28"/>
          <w:lang w:val="en-US" w:eastAsia="ru-RU"/>
        </w:rPr>
        <w:t>Cerino</w:t>
      </w:r>
      <w:proofErr w:type="spellEnd"/>
      <w:r w:rsidRPr="00082ED2">
        <w:rPr>
          <w:rFonts w:ascii="Times New Roman" w:eastAsia="Times New Roman" w:hAnsi="Times New Roman" w:cs="Times New Roman"/>
          <w:sz w:val="28"/>
          <w:szCs w:val="28"/>
          <w:lang w:val="en-US" w:eastAsia="ru-RU"/>
        </w:rPr>
        <w:t xml:space="preserve"> S. and colleges. Effectiveness of a Standardized Equine-Assisted Therapy Program for Children with Autism Spectrum Disorder. Springer </w:t>
      </w:r>
      <w:proofErr w:type="spellStart"/>
      <w:r w:rsidRPr="00082ED2">
        <w:rPr>
          <w:rFonts w:ascii="Times New Roman" w:eastAsia="Times New Roman" w:hAnsi="Times New Roman" w:cs="Times New Roman"/>
          <w:sz w:val="28"/>
          <w:szCs w:val="28"/>
          <w:lang w:val="en-US" w:eastAsia="ru-RU"/>
        </w:rPr>
        <w:t>Science+Business</w:t>
      </w:r>
      <w:proofErr w:type="spellEnd"/>
      <w:r w:rsidRPr="00082ED2">
        <w:rPr>
          <w:rFonts w:ascii="Times New Roman" w:eastAsia="Times New Roman" w:hAnsi="Times New Roman" w:cs="Times New Roman"/>
          <w:sz w:val="28"/>
          <w:szCs w:val="28"/>
          <w:lang w:val="en-US" w:eastAsia="ru-RU"/>
        </w:rPr>
        <w:t xml:space="preserve"> Media., New York,  2015</w:t>
      </w:r>
    </w:p>
    <w:p w:rsidR="00082ED2" w:rsidRPr="00082ED2" w:rsidRDefault="00082ED2" w:rsidP="00E5556C">
      <w:pPr>
        <w:numPr>
          <w:ilvl w:val="0"/>
          <w:numId w:val="50"/>
        </w:numPr>
        <w:tabs>
          <w:tab w:val="left" w:pos="709"/>
        </w:tabs>
        <w:suppressAutoHyphens/>
        <w:spacing w:after="0" w:line="360" w:lineRule="auto"/>
        <w:ind w:left="0"/>
        <w:jc w:val="both"/>
        <w:rPr>
          <w:rFonts w:ascii="Times New Roman" w:eastAsia="SimSun" w:hAnsi="Times New Roman" w:cs="Times New Roman"/>
          <w:color w:val="00000A"/>
          <w:sz w:val="28"/>
          <w:szCs w:val="28"/>
          <w:lang w:val="en-US"/>
        </w:rPr>
      </w:pPr>
      <w:proofErr w:type="spellStart"/>
      <w:r w:rsidRPr="00082ED2">
        <w:rPr>
          <w:rFonts w:ascii="Times New Roman" w:eastAsia="SimSun" w:hAnsi="Times New Roman" w:cs="Times New Roman"/>
          <w:color w:val="00000A"/>
          <w:sz w:val="28"/>
          <w:szCs w:val="28"/>
          <w:lang w:val="en-US"/>
        </w:rPr>
        <w:t>Gencheva</w:t>
      </w:r>
      <w:proofErr w:type="spellEnd"/>
      <w:r w:rsidRPr="00082ED2">
        <w:rPr>
          <w:rFonts w:ascii="Times New Roman" w:eastAsia="SimSun" w:hAnsi="Times New Roman" w:cs="Times New Roman"/>
          <w:color w:val="00000A"/>
          <w:sz w:val="28"/>
          <w:szCs w:val="28"/>
          <w:lang w:val="en-US"/>
        </w:rPr>
        <w:t xml:space="preserve"> N., </w:t>
      </w:r>
      <w:proofErr w:type="spellStart"/>
      <w:r w:rsidRPr="00082ED2">
        <w:rPr>
          <w:rFonts w:ascii="Times New Roman" w:eastAsia="SimSun" w:hAnsi="Times New Roman" w:cs="Times New Roman"/>
          <w:color w:val="00000A"/>
          <w:sz w:val="28"/>
          <w:szCs w:val="28"/>
          <w:lang w:val="en-US"/>
        </w:rPr>
        <w:t>Chavdarov</w:t>
      </w:r>
      <w:proofErr w:type="spellEnd"/>
      <w:r w:rsidRPr="00082ED2">
        <w:rPr>
          <w:rFonts w:ascii="Times New Roman" w:eastAsia="SimSun" w:hAnsi="Times New Roman" w:cs="Times New Roman"/>
          <w:color w:val="00000A"/>
          <w:sz w:val="28"/>
          <w:szCs w:val="28"/>
          <w:lang w:val="en-US"/>
        </w:rPr>
        <w:t xml:space="preserve"> Iv., </w:t>
      </w:r>
      <w:proofErr w:type="spellStart"/>
      <w:r w:rsidRPr="00082ED2">
        <w:rPr>
          <w:rFonts w:ascii="Times New Roman" w:eastAsia="SimSun" w:hAnsi="Times New Roman" w:cs="Times New Roman"/>
          <w:color w:val="00000A"/>
          <w:sz w:val="28"/>
          <w:szCs w:val="28"/>
          <w:lang w:val="en-US"/>
        </w:rPr>
        <w:t>KiriakovaM</w:t>
      </w:r>
      <w:proofErr w:type="spellEnd"/>
      <w:r w:rsidRPr="00082ED2">
        <w:rPr>
          <w:rFonts w:ascii="Times New Roman" w:eastAsia="SimSun" w:hAnsi="Times New Roman" w:cs="Times New Roman"/>
          <w:color w:val="00000A"/>
          <w:sz w:val="28"/>
          <w:szCs w:val="28"/>
          <w:lang w:val="en-US"/>
        </w:rPr>
        <w:t xml:space="preserve">., </w:t>
      </w:r>
      <w:proofErr w:type="spellStart"/>
      <w:r w:rsidRPr="00082ED2">
        <w:rPr>
          <w:rFonts w:ascii="Times New Roman" w:eastAsia="SimSun" w:hAnsi="Times New Roman" w:cs="Times New Roman"/>
          <w:color w:val="00000A"/>
          <w:sz w:val="28"/>
          <w:szCs w:val="28"/>
          <w:lang w:val="en-US"/>
        </w:rPr>
        <w:t>Docheva</w:t>
      </w:r>
      <w:proofErr w:type="spellEnd"/>
      <w:r w:rsidRPr="00082ED2">
        <w:rPr>
          <w:rFonts w:ascii="Times New Roman" w:eastAsia="SimSun" w:hAnsi="Times New Roman" w:cs="Times New Roman"/>
          <w:color w:val="00000A"/>
          <w:sz w:val="28"/>
          <w:szCs w:val="28"/>
          <w:lang w:val="en-US"/>
        </w:rPr>
        <w:t xml:space="preserve"> N. </w:t>
      </w:r>
      <w:proofErr w:type="spellStart"/>
      <w:r w:rsidRPr="00082ED2">
        <w:rPr>
          <w:rFonts w:ascii="Times New Roman" w:eastAsia="SimSun" w:hAnsi="Times New Roman" w:cs="Times New Roman"/>
          <w:color w:val="00000A"/>
          <w:sz w:val="28"/>
          <w:szCs w:val="28"/>
          <w:lang w:val="en-US"/>
        </w:rPr>
        <w:t>Hippitherapy</w:t>
      </w:r>
      <w:proofErr w:type="spellEnd"/>
      <w:r w:rsidRPr="00082ED2">
        <w:rPr>
          <w:rFonts w:ascii="Times New Roman" w:eastAsia="SimSun" w:hAnsi="Times New Roman" w:cs="Times New Roman"/>
          <w:color w:val="00000A"/>
          <w:sz w:val="28"/>
          <w:szCs w:val="28"/>
          <w:lang w:val="en-US"/>
        </w:rPr>
        <w:t xml:space="preserve"> for cerebral palsy children // pilot study. Bulgaria, 2000</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val="en-US" w:eastAsia="ru-RU"/>
        </w:rPr>
      </w:pPr>
      <w:r w:rsidRPr="00082ED2">
        <w:rPr>
          <w:rFonts w:ascii="Times New Roman" w:eastAsia="Times New Roman" w:hAnsi="Times New Roman" w:cs="Times New Roman"/>
          <w:sz w:val="28"/>
          <w:szCs w:val="28"/>
          <w:lang w:val="en-US" w:eastAsia="ru-RU"/>
        </w:rPr>
        <w:t xml:space="preserve">Margaret M. </w:t>
      </w:r>
      <w:proofErr w:type="spellStart"/>
      <w:r w:rsidRPr="00082ED2">
        <w:rPr>
          <w:rFonts w:ascii="Times New Roman" w:eastAsia="Times New Roman" w:hAnsi="Times New Roman" w:cs="Times New Roman"/>
          <w:sz w:val="28"/>
          <w:szCs w:val="28"/>
          <w:lang w:val="en-US" w:eastAsia="ru-RU"/>
        </w:rPr>
        <w:t>BassCatherine</w:t>
      </w:r>
      <w:proofErr w:type="spellEnd"/>
      <w:r w:rsidRPr="00082ED2">
        <w:rPr>
          <w:rFonts w:ascii="Times New Roman" w:eastAsia="Times New Roman" w:hAnsi="Times New Roman" w:cs="Times New Roman"/>
          <w:sz w:val="28"/>
          <w:szCs w:val="28"/>
          <w:lang w:val="en-US" w:eastAsia="ru-RU"/>
        </w:rPr>
        <w:t xml:space="preserve"> A. </w:t>
      </w:r>
      <w:proofErr w:type="spellStart"/>
      <w:r w:rsidRPr="00082ED2">
        <w:rPr>
          <w:rFonts w:ascii="Times New Roman" w:eastAsia="Times New Roman" w:hAnsi="Times New Roman" w:cs="Times New Roman"/>
          <w:sz w:val="28"/>
          <w:szCs w:val="28"/>
          <w:lang w:val="en-US" w:eastAsia="ru-RU"/>
        </w:rPr>
        <w:t>Duchowny</w:t>
      </w:r>
      <w:proofErr w:type="spellEnd"/>
      <w:r w:rsidRPr="00082ED2">
        <w:rPr>
          <w:rFonts w:ascii="Times New Roman" w:eastAsia="Times New Roman" w:hAnsi="Times New Roman" w:cs="Times New Roman"/>
          <w:sz w:val="28"/>
          <w:szCs w:val="28"/>
          <w:lang w:val="en-US" w:eastAsia="ru-RU"/>
        </w:rPr>
        <w:t xml:space="preserve">, Maria M. </w:t>
      </w:r>
      <w:proofErr w:type="spellStart"/>
      <w:r w:rsidRPr="00082ED2">
        <w:rPr>
          <w:rFonts w:ascii="Times New Roman" w:eastAsia="Times New Roman" w:hAnsi="Times New Roman" w:cs="Times New Roman"/>
          <w:sz w:val="28"/>
          <w:szCs w:val="28"/>
          <w:lang w:val="en-US" w:eastAsia="ru-RU"/>
        </w:rPr>
        <w:t>Llabre</w:t>
      </w:r>
      <w:proofErr w:type="spellEnd"/>
      <w:r w:rsidRPr="00082ED2">
        <w:rPr>
          <w:rFonts w:ascii="Times New Roman" w:eastAsia="Times New Roman" w:hAnsi="Times New Roman" w:cs="Times New Roman"/>
          <w:sz w:val="28"/>
          <w:szCs w:val="28"/>
          <w:lang w:val="en-US" w:eastAsia="ru-RU"/>
        </w:rPr>
        <w:t xml:space="preserve">. The Effect of Therapeutic Horseback Riding on Social Functioning in Children with Autism. Autism Dev </w:t>
      </w:r>
      <w:proofErr w:type="spellStart"/>
      <w:r w:rsidRPr="00082ED2">
        <w:rPr>
          <w:rFonts w:ascii="Times New Roman" w:eastAsia="Times New Roman" w:hAnsi="Times New Roman" w:cs="Times New Roman"/>
          <w:sz w:val="28"/>
          <w:szCs w:val="28"/>
          <w:lang w:val="en-US" w:eastAsia="ru-RU"/>
        </w:rPr>
        <w:t>Disord</w:t>
      </w:r>
      <w:proofErr w:type="spellEnd"/>
      <w:r w:rsidRPr="00082ED2">
        <w:rPr>
          <w:rFonts w:ascii="Times New Roman" w:eastAsia="Times New Roman" w:hAnsi="Times New Roman" w:cs="Times New Roman"/>
          <w:sz w:val="28"/>
          <w:szCs w:val="28"/>
          <w:lang w:val="en-US" w:eastAsia="ru-RU"/>
        </w:rPr>
        <w:t xml:space="preserve"> (2009) 39: 1261. doi:10.1007/s10803-009-0734-3</w:t>
      </w:r>
    </w:p>
    <w:p w:rsidR="00082ED2" w:rsidRPr="00082ED2" w:rsidRDefault="00082ED2" w:rsidP="00E5556C">
      <w:pPr>
        <w:numPr>
          <w:ilvl w:val="0"/>
          <w:numId w:val="50"/>
        </w:numPr>
        <w:spacing w:after="0" w:line="360" w:lineRule="auto"/>
        <w:ind w:left="0"/>
        <w:contextualSpacing/>
        <w:jc w:val="both"/>
        <w:rPr>
          <w:rFonts w:ascii="Times New Roman" w:eastAsia="Times New Roman" w:hAnsi="Times New Roman" w:cs="Times New Roman"/>
          <w:sz w:val="28"/>
          <w:szCs w:val="28"/>
          <w:lang w:val="en-US" w:eastAsia="ru-RU"/>
        </w:rPr>
      </w:pPr>
      <w:r w:rsidRPr="00082ED2">
        <w:rPr>
          <w:rFonts w:ascii="Times New Roman" w:eastAsia="Times New Roman" w:hAnsi="Times New Roman" w:cs="Times New Roman"/>
          <w:sz w:val="28"/>
          <w:szCs w:val="28"/>
          <w:lang w:val="en-US" w:eastAsia="ru-RU"/>
        </w:rPr>
        <w:t xml:space="preserve">K. </w:t>
      </w:r>
      <w:proofErr w:type="spellStart"/>
      <w:r w:rsidRPr="00082ED2">
        <w:rPr>
          <w:rFonts w:ascii="Times New Roman" w:eastAsia="Times New Roman" w:hAnsi="Times New Roman" w:cs="Times New Roman"/>
          <w:sz w:val="28"/>
          <w:szCs w:val="28"/>
          <w:lang w:val="en-US" w:eastAsia="ru-RU"/>
        </w:rPr>
        <w:t>Tabares</w:t>
      </w:r>
      <w:proofErr w:type="spellEnd"/>
      <w:r w:rsidRPr="00082ED2">
        <w:rPr>
          <w:rFonts w:ascii="Times New Roman" w:eastAsia="Times New Roman" w:hAnsi="Times New Roman" w:cs="Times New Roman"/>
          <w:sz w:val="28"/>
          <w:szCs w:val="28"/>
          <w:lang w:val="en-US" w:eastAsia="ru-RU"/>
        </w:rPr>
        <w:t xml:space="preserve"> , FV Castro, SS Herrera, Analysis of </w:t>
      </w:r>
      <w:proofErr w:type="spellStart"/>
      <w:r w:rsidRPr="00082ED2">
        <w:rPr>
          <w:rFonts w:ascii="Times New Roman" w:eastAsia="Times New Roman" w:hAnsi="Times New Roman" w:cs="Times New Roman"/>
          <w:sz w:val="28"/>
          <w:szCs w:val="28"/>
          <w:lang w:val="en-US" w:eastAsia="ru-RU"/>
        </w:rPr>
        <w:t>psychophysiological</w:t>
      </w:r>
      <w:proofErr w:type="spellEnd"/>
      <w:r w:rsidRPr="00082ED2">
        <w:rPr>
          <w:rFonts w:ascii="Times New Roman" w:eastAsia="Times New Roman" w:hAnsi="Times New Roman" w:cs="Times New Roman"/>
          <w:sz w:val="28"/>
          <w:szCs w:val="28"/>
          <w:lang w:val="en-US" w:eastAsia="ru-RU"/>
        </w:rPr>
        <w:t xml:space="preserve"> changes as an effect of </w:t>
      </w:r>
      <w:proofErr w:type="spellStart"/>
      <w:r w:rsidRPr="00082ED2">
        <w:rPr>
          <w:rFonts w:ascii="Times New Roman" w:eastAsia="Times New Roman" w:hAnsi="Times New Roman" w:cs="Times New Roman"/>
          <w:sz w:val="28"/>
          <w:szCs w:val="28"/>
          <w:lang w:val="en-US" w:eastAsia="ru-RU"/>
        </w:rPr>
        <w:t>hippotherapy</w:t>
      </w:r>
      <w:proofErr w:type="spellEnd"/>
      <w:r w:rsidRPr="00082ED2">
        <w:rPr>
          <w:rFonts w:ascii="Times New Roman" w:eastAsia="Times New Roman" w:hAnsi="Times New Roman" w:cs="Times New Roman"/>
          <w:sz w:val="28"/>
          <w:szCs w:val="28"/>
          <w:lang w:val="en-US" w:eastAsia="ru-RU"/>
        </w:rPr>
        <w:t xml:space="preserve"> for children with developmental disabilities, Journal of Social and Behavioral Sciences, Vol.132. Netherlands,  2014, с.88 </w:t>
      </w:r>
    </w:p>
    <w:p w:rsidR="00082ED2" w:rsidRPr="00082ED2" w:rsidRDefault="00082ED2" w:rsidP="00082ED2">
      <w:pPr>
        <w:spacing w:after="0" w:line="360" w:lineRule="auto"/>
        <w:jc w:val="both"/>
        <w:rPr>
          <w:rFonts w:ascii="Times New Roman" w:eastAsia="Times New Roman" w:hAnsi="Times New Roman" w:cs="Times New Roman"/>
          <w:sz w:val="28"/>
          <w:szCs w:val="28"/>
          <w:lang w:val="en-US" w:eastAsia="ru-RU"/>
        </w:rPr>
      </w:pPr>
    </w:p>
    <w:p w:rsidR="00082ED2" w:rsidRPr="00082ED2" w:rsidRDefault="00082ED2" w:rsidP="00082ED2">
      <w:pPr>
        <w:spacing w:after="0" w:line="360" w:lineRule="auto"/>
        <w:jc w:val="both"/>
        <w:rPr>
          <w:rFonts w:ascii="Times New Roman" w:eastAsia="Times New Roman" w:hAnsi="Times New Roman" w:cs="Times New Roman"/>
          <w:sz w:val="28"/>
          <w:szCs w:val="28"/>
          <w:lang w:eastAsia="ru-RU"/>
        </w:rPr>
      </w:pPr>
    </w:p>
    <w:p w:rsidR="00F75954" w:rsidRPr="00F75954" w:rsidRDefault="00F75954" w:rsidP="00F75954"/>
    <w:p w:rsidR="00BF5D48" w:rsidRDefault="00BF5D48">
      <w:pPr>
        <w:sectPr w:rsidR="00BF5D48" w:rsidSect="00B85A25">
          <w:footerReference w:type="default" r:id="rId25"/>
          <w:pgSz w:w="11906" w:h="16838" w:code="9"/>
          <w:pgMar w:top="1134" w:right="567" w:bottom="1134" w:left="1701" w:header="1134" w:footer="1134" w:gutter="0"/>
          <w:pgNumType w:chapStyle="2"/>
          <w:cols w:space="708"/>
          <w:titlePg/>
          <w:docGrid w:linePitch="360"/>
        </w:sectPr>
      </w:pPr>
      <w:r>
        <w:br w:type="page"/>
      </w:r>
    </w:p>
    <w:p w:rsidR="00BF5D48" w:rsidRDefault="00BF5D48"/>
    <w:p w:rsidR="00BF5D48" w:rsidRPr="00BF5D48" w:rsidRDefault="00BF5D48" w:rsidP="000D73E1">
      <w:pPr>
        <w:pStyle w:val="1"/>
        <w:contextualSpacing/>
        <w:jc w:val="center"/>
        <w:rPr>
          <w:sz w:val="40"/>
        </w:rPr>
      </w:pPr>
      <w:bookmarkStart w:id="34" w:name="_Toc483250714"/>
      <w:bookmarkStart w:id="35" w:name="_Toc420887063"/>
      <w:r w:rsidRPr="00BF5D48">
        <w:rPr>
          <w:sz w:val="40"/>
        </w:rPr>
        <w:t>ПРИЛОЖЕНИЯ</w:t>
      </w:r>
      <w:bookmarkEnd w:id="34"/>
    </w:p>
    <w:p w:rsidR="00BF5D48" w:rsidRDefault="00BF5D48" w:rsidP="00BF5D48">
      <w:pPr>
        <w:pStyle w:val="1"/>
        <w:spacing w:before="0"/>
        <w:contextualSpacing/>
        <w:jc w:val="center"/>
        <w:rPr>
          <w:sz w:val="32"/>
          <w:lang w:val="en-US"/>
        </w:rPr>
      </w:pPr>
    </w:p>
    <w:p w:rsidR="00BF5D48" w:rsidRPr="00BF5D48" w:rsidRDefault="00BF5D48" w:rsidP="00BF5D48">
      <w:pPr>
        <w:pStyle w:val="1"/>
        <w:spacing w:before="0"/>
        <w:contextualSpacing/>
        <w:jc w:val="center"/>
        <w:rPr>
          <w:b w:val="0"/>
          <w:sz w:val="32"/>
        </w:rPr>
      </w:pPr>
      <w:bookmarkStart w:id="36" w:name="_Toc483250715"/>
      <w:r w:rsidRPr="00BF5D48">
        <w:rPr>
          <w:sz w:val="32"/>
        </w:rPr>
        <w:t>Приложени</w:t>
      </w:r>
      <w:bookmarkEnd w:id="35"/>
      <w:r w:rsidRPr="00BF5D48">
        <w:rPr>
          <w:sz w:val="32"/>
        </w:rPr>
        <w:t>е №1</w:t>
      </w:r>
      <w:bookmarkEnd w:id="36"/>
    </w:p>
    <w:p w:rsidR="00BF5D48" w:rsidRPr="00F02EBD" w:rsidRDefault="00BF5D48" w:rsidP="00BF5D48"/>
    <w:p w:rsidR="00BF5D48" w:rsidRPr="00BF4730" w:rsidRDefault="00BF5D48" w:rsidP="00BF5D48">
      <w:pPr>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№1</w:t>
      </w:r>
      <w:r w:rsidRPr="00BF4730">
        <w:rPr>
          <w:rFonts w:ascii="Times New Roman" w:eastAsiaTheme="minorEastAsia" w:hAnsi="Times New Roman" w:cs="Times New Roman"/>
          <w:sz w:val="28"/>
          <w:szCs w:val="28"/>
        </w:rPr>
        <w:t xml:space="preserve"> «Социально-демографические хар</w:t>
      </w:r>
      <w:r>
        <w:rPr>
          <w:rFonts w:ascii="Times New Roman" w:eastAsiaTheme="minorEastAsia" w:hAnsi="Times New Roman" w:cs="Times New Roman"/>
          <w:sz w:val="28"/>
          <w:szCs w:val="28"/>
        </w:rPr>
        <w:t>актеристики родителей детей с ОВЗ</w:t>
      </w:r>
      <w:r w:rsidRPr="00BF4730">
        <w:rPr>
          <w:rFonts w:ascii="Times New Roman" w:eastAsiaTheme="minorEastAsia" w:hAnsi="Times New Roman" w:cs="Times New Roman"/>
          <w:sz w:val="28"/>
          <w:szCs w:val="28"/>
        </w:rPr>
        <w:t>»</w:t>
      </w:r>
    </w:p>
    <w:tbl>
      <w:tblPr>
        <w:tblStyle w:val="22"/>
        <w:tblW w:w="15727" w:type="dxa"/>
        <w:tblInd w:w="-4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17"/>
        <w:gridCol w:w="709"/>
        <w:gridCol w:w="1134"/>
        <w:gridCol w:w="1701"/>
        <w:gridCol w:w="2410"/>
        <w:gridCol w:w="2268"/>
        <w:gridCol w:w="7088"/>
      </w:tblGrid>
      <w:tr w:rsidR="00BF5D48" w:rsidRPr="00BF4730" w:rsidTr="00556A1F">
        <w:trPr>
          <w:trHeight w:val="147"/>
        </w:trPr>
        <w:tc>
          <w:tcPr>
            <w:tcW w:w="417" w:type="dxa"/>
            <w:vAlign w:val="center"/>
          </w:tcPr>
          <w:p w:rsidR="00BF5D48" w:rsidRPr="00C86474" w:rsidRDefault="00BF5D48" w:rsidP="00556A1F">
            <w:pPr>
              <w:contextualSpacing/>
              <w:jc w:val="center"/>
              <w:rPr>
                <w:rFonts w:ascii="Times New Roman" w:hAnsi="Times New Roman"/>
                <w:b/>
                <w:sz w:val="20"/>
                <w:szCs w:val="20"/>
              </w:rPr>
            </w:pPr>
            <w:r w:rsidRPr="00C86474">
              <w:rPr>
                <w:rFonts w:ascii="Times New Roman" w:hAnsi="Times New Roman"/>
                <w:b/>
                <w:sz w:val="20"/>
                <w:szCs w:val="20"/>
              </w:rPr>
              <w:t>№</w:t>
            </w:r>
          </w:p>
        </w:tc>
        <w:tc>
          <w:tcPr>
            <w:tcW w:w="709" w:type="dxa"/>
            <w:vAlign w:val="center"/>
          </w:tcPr>
          <w:p w:rsidR="00BF5D48" w:rsidRPr="00C86474" w:rsidRDefault="00BF5D48" w:rsidP="00556A1F">
            <w:pPr>
              <w:contextualSpacing/>
              <w:jc w:val="center"/>
              <w:rPr>
                <w:rFonts w:ascii="Times New Roman" w:hAnsi="Times New Roman"/>
                <w:b/>
                <w:sz w:val="20"/>
                <w:szCs w:val="20"/>
              </w:rPr>
            </w:pPr>
            <w:r w:rsidRPr="00C86474">
              <w:rPr>
                <w:rFonts w:ascii="Times New Roman" w:hAnsi="Times New Roman"/>
                <w:b/>
                <w:sz w:val="20"/>
                <w:szCs w:val="20"/>
              </w:rPr>
              <w:t>Пол</w:t>
            </w:r>
          </w:p>
        </w:tc>
        <w:tc>
          <w:tcPr>
            <w:tcW w:w="1134" w:type="dxa"/>
            <w:vAlign w:val="center"/>
          </w:tcPr>
          <w:p w:rsidR="00BF5D48" w:rsidRPr="00C86474" w:rsidRDefault="00BF5D48" w:rsidP="00556A1F">
            <w:pPr>
              <w:contextualSpacing/>
              <w:jc w:val="center"/>
              <w:rPr>
                <w:rFonts w:ascii="Times New Roman" w:hAnsi="Times New Roman"/>
                <w:b/>
                <w:sz w:val="20"/>
                <w:szCs w:val="20"/>
              </w:rPr>
            </w:pPr>
            <w:r w:rsidRPr="00C86474">
              <w:rPr>
                <w:rFonts w:ascii="Times New Roman" w:hAnsi="Times New Roman"/>
                <w:b/>
                <w:sz w:val="20"/>
                <w:szCs w:val="20"/>
              </w:rPr>
              <w:t>Возраст</w:t>
            </w:r>
          </w:p>
        </w:tc>
        <w:tc>
          <w:tcPr>
            <w:tcW w:w="1701" w:type="dxa"/>
            <w:vAlign w:val="center"/>
          </w:tcPr>
          <w:p w:rsidR="00BF5D48" w:rsidRPr="00C86474" w:rsidRDefault="00BF5D48" w:rsidP="00556A1F">
            <w:pPr>
              <w:contextualSpacing/>
              <w:jc w:val="center"/>
              <w:rPr>
                <w:rFonts w:ascii="Times New Roman" w:hAnsi="Times New Roman"/>
                <w:b/>
                <w:sz w:val="20"/>
                <w:szCs w:val="20"/>
              </w:rPr>
            </w:pPr>
            <w:r w:rsidRPr="00C86474">
              <w:rPr>
                <w:rFonts w:ascii="Times New Roman" w:hAnsi="Times New Roman"/>
                <w:b/>
                <w:sz w:val="20"/>
                <w:szCs w:val="20"/>
              </w:rPr>
              <w:t>Образование</w:t>
            </w:r>
          </w:p>
        </w:tc>
        <w:tc>
          <w:tcPr>
            <w:tcW w:w="2410" w:type="dxa"/>
            <w:vAlign w:val="center"/>
          </w:tcPr>
          <w:p w:rsidR="00BF5D48" w:rsidRPr="00C86474" w:rsidRDefault="00BF5D48" w:rsidP="00556A1F">
            <w:pPr>
              <w:contextualSpacing/>
              <w:jc w:val="center"/>
              <w:rPr>
                <w:rFonts w:ascii="Times New Roman" w:hAnsi="Times New Roman"/>
                <w:b/>
                <w:sz w:val="20"/>
                <w:szCs w:val="20"/>
              </w:rPr>
            </w:pPr>
            <w:r w:rsidRPr="00C86474">
              <w:rPr>
                <w:rFonts w:ascii="Times New Roman" w:hAnsi="Times New Roman"/>
                <w:b/>
                <w:sz w:val="20"/>
                <w:szCs w:val="20"/>
              </w:rPr>
              <w:t>Длительность посещения иппотерапевтических занятий</w:t>
            </w:r>
          </w:p>
        </w:tc>
        <w:tc>
          <w:tcPr>
            <w:tcW w:w="2268" w:type="dxa"/>
            <w:vAlign w:val="center"/>
          </w:tcPr>
          <w:p w:rsidR="00BF5D48" w:rsidRPr="00C86474" w:rsidRDefault="00BF5D48" w:rsidP="00556A1F">
            <w:pPr>
              <w:contextualSpacing/>
              <w:jc w:val="center"/>
              <w:rPr>
                <w:rFonts w:ascii="Times New Roman" w:hAnsi="Times New Roman"/>
                <w:b/>
                <w:sz w:val="20"/>
                <w:szCs w:val="20"/>
              </w:rPr>
            </w:pPr>
            <w:r w:rsidRPr="00C86474">
              <w:rPr>
                <w:rFonts w:ascii="Times New Roman" w:hAnsi="Times New Roman"/>
                <w:b/>
                <w:sz w:val="20"/>
                <w:szCs w:val="20"/>
              </w:rPr>
              <w:t>Особенности дизонтогенеза ребенка</w:t>
            </w:r>
          </w:p>
        </w:tc>
        <w:tc>
          <w:tcPr>
            <w:tcW w:w="7088" w:type="dxa"/>
            <w:vAlign w:val="center"/>
          </w:tcPr>
          <w:p w:rsidR="00BF5D48" w:rsidRPr="00C86474" w:rsidRDefault="00BF5D48" w:rsidP="00556A1F">
            <w:pPr>
              <w:contextualSpacing/>
              <w:jc w:val="center"/>
              <w:rPr>
                <w:rFonts w:ascii="Times New Roman" w:hAnsi="Times New Roman"/>
                <w:b/>
                <w:sz w:val="20"/>
                <w:szCs w:val="20"/>
              </w:rPr>
            </w:pPr>
            <w:r w:rsidRPr="00C86474">
              <w:rPr>
                <w:rFonts w:ascii="Times New Roman" w:hAnsi="Times New Roman"/>
                <w:b/>
                <w:sz w:val="20"/>
                <w:szCs w:val="20"/>
              </w:rPr>
              <w:t>Впечатления об участии в исследовании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27</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ДЦП</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65"/>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2</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32</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0,5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СДВГ</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М</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40</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ДЦП</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4</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М</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34</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Аутизм</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5</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60</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Аутизм</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6</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33</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0,5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Легкая степень умственной отсталости</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7</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38</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w:t>
            </w:r>
            <w:r>
              <w:rPr>
                <w:rFonts w:ascii="Times New Roman" w:hAnsi="Times New Roman"/>
                <w:sz w:val="20"/>
                <w:szCs w:val="20"/>
              </w:rPr>
              <w:t>,5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ЗПР</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8</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29</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ДЦП</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9</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32</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0,5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СДВГ</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10</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30</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Аутизм</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11</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33</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ДЦП</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запрос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12</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36</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СДВГ</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13</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27</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ДЦП</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14</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32</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0,5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ЗПР</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16</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39</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0,5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Эпилепсия</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17</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М</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35</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ДЦП</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18</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45</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2</w:t>
            </w:r>
            <w:r>
              <w:rPr>
                <w:rFonts w:ascii="Times New Roman" w:hAnsi="Times New Roman"/>
                <w:sz w:val="20"/>
                <w:szCs w:val="20"/>
              </w:rPr>
              <w:t>,5</w:t>
            </w:r>
            <w:r w:rsidRPr="00BF4730">
              <w:rPr>
                <w:rFonts w:ascii="Times New Roman" w:hAnsi="Times New Roman"/>
                <w:sz w:val="20"/>
                <w:szCs w:val="20"/>
              </w:rPr>
              <w:t xml:space="preserve">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ДЦП</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19</w:t>
            </w:r>
          </w:p>
        </w:tc>
        <w:tc>
          <w:tcPr>
            <w:tcW w:w="709"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М</w:t>
            </w:r>
          </w:p>
        </w:tc>
        <w:tc>
          <w:tcPr>
            <w:tcW w:w="1134"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33</w:t>
            </w:r>
          </w:p>
        </w:tc>
        <w:tc>
          <w:tcPr>
            <w:tcW w:w="1701"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1</w:t>
            </w:r>
            <w:r>
              <w:rPr>
                <w:rFonts w:ascii="Times New Roman" w:hAnsi="Times New Roman"/>
                <w:sz w:val="20"/>
                <w:szCs w:val="20"/>
              </w:rPr>
              <w:t>,5</w:t>
            </w:r>
            <w:r w:rsidRPr="00BF4730">
              <w:rPr>
                <w:rFonts w:ascii="Times New Roman" w:hAnsi="Times New Roman"/>
                <w:sz w:val="20"/>
                <w:szCs w:val="20"/>
              </w:rPr>
              <w:t xml:space="preserve">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sidRPr="00BF4730">
              <w:rPr>
                <w:rFonts w:ascii="Times New Roman" w:hAnsi="Times New Roman"/>
                <w:sz w:val="20"/>
                <w:szCs w:val="20"/>
              </w:rPr>
              <w:t>Аутизм</w:t>
            </w:r>
          </w:p>
        </w:tc>
        <w:tc>
          <w:tcPr>
            <w:tcW w:w="7088" w:type="dxa"/>
            <w:vAlign w:val="center"/>
          </w:tcPr>
          <w:p w:rsidR="00BF5D48" w:rsidRPr="00BF4730" w:rsidRDefault="00BF5D48" w:rsidP="00556A1F">
            <w:pPr>
              <w:contextualSpacing/>
              <w:rPr>
                <w:rFonts w:ascii="Times New Roman" w:hAnsi="Times New Roman"/>
                <w:sz w:val="20"/>
                <w:szCs w:val="20"/>
              </w:rPr>
            </w:pPr>
            <w:r w:rsidRPr="00BF4730">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20</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eastAsiaTheme="minorEastAsia" w:hAnsi="Times New Roman" w:cs="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37</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21</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35</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22</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32</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lastRenderedPageBreak/>
              <w:t>23</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38</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24</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28</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25</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36</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26</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35</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0,5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27</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33</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28</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32</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29</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44</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30</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40</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76203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31</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37</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32</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32</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33</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56</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Эпилепсия</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34</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38</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35</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30</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36</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28</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ЗПР</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37</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29</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0,5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38</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31</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39</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29</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Среднее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 год</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Default="00BF5D48" w:rsidP="00556A1F">
            <w:pPr>
              <w:contextualSpacing/>
              <w:jc w:val="center"/>
              <w:rPr>
                <w:rFonts w:ascii="Times New Roman" w:hAnsi="Times New Roman"/>
                <w:sz w:val="20"/>
                <w:szCs w:val="20"/>
              </w:rPr>
            </w:pPr>
            <w:r>
              <w:rPr>
                <w:rFonts w:ascii="Times New Roman" w:hAnsi="Times New Roman"/>
                <w:sz w:val="20"/>
                <w:szCs w:val="20"/>
              </w:rPr>
              <w:t>40</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50</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Аутизм</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147"/>
        </w:trPr>
        <w:tc>
          <w:tcPr>
            <w:tcW w:w="417" w:type="dxa"/>
            <w:vAlign w:val="center"/>
          </w:tcPr>
          <w:p w:rsidR="00BF5D48" w:rsidRDefault="00BF5D48" w:rsidP="00556A1F">
            <w:pPr>
              <w:contextualSpacing/>
              <w:jc w:val="center"/>
              <w:rPr>
                <w:rFonts w:ascii="Times New Roman" w:hAnsi="Times New Roman"/>
                <w:sz w:val="20"/>
                <w:szCs w:val="20"/>
              </w:rPr>
            </w:pPr>
            <w:r>
              <w:rPr>
                <w:rFonts w:ascii="Times New Roman" w:hAnsi="Times New Roman"/>
                <w:sz w:val="20"/>
                <w:szCs w:val="20"/>
              </w:rPr>
              <w:t>41</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42</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1,5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88"/>
        </w:trPr>
        <w:tc>
          <w:tcPr>
            <w:tcW w:w="417" w:type="dxa"/>
            <w:vAlign w:val="center"/>
          </w:tcPr>
          <w:p w:rsidR="00BF5D48" w:rsidRDefault="00BF5D48" w:rsidP="00556A1F">
            <w:pPr>
              <w:contextualSpacing/>
              <w:jc w:val="center"/>
              <w:rPr>
                <w:rFonts w:ascii="Times New Roman" w:hAnsi="Times New Roman"/>
                <w:sz w:val="20"/>
                <w:szCs w:val="20"/>
              </w:rPr>
            </w:pPr>
            <w:r>
              <w:rPr>
                <w:rFonts w:ascii="Times New Roman" w:hAnsi="Times New Roman"/>
                <w:sz w:val="20"/>
                <w:szCs w:val="20"/>
              </w:rPr>
              <w:t>42</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44</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262"/>
        </w:trPr>
        <w:tc>
          <w:tcPr>
            <w:tcW w:w="417" w:type="dxa"/>
            <w:vAlign w:val="center"/>
          </w:tcPr>
          <w:p w:rsidR="00BF5D48" w:rsidRDefault="00BF5D48" w:rsidP="00556A1F">
            <w:pPr>
              <w:contextualSpacing/>
              <w:jc w:val="center"/>
              <w:rPr>
                <w:rFonts w:ascii="Times New Roman" w:hAnsi="Times New Roman"/>
                <w:sz w:val="20"/>
                <w:szCs w:val="20"/>
              </w:rPr>
            </w:pPr>
            <w:r>
              <w:rPr>
                <w:rFonts w:ascii="Times New Roman" w:hAnsi="Times New Roman"/>
                <w:sz w:val="20"/>
                <w:szCs w:val="20"/>
              </w:rPr>
              <w:t>43</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38</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2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r w:rsidR="00BF5D48" w:rsidRPr="00BF4730" w:rsidTr="00556A1F">
        <w:trPr>
          <w:trHeight w:val="238"/>
        </w:trPr>
        <w:tc>
          <w:tcPr>
            <w:tcW w:w="417" w:type="dxa"/>
            <w:vAlign w:val="center"/>
          </w:tcPr>
          <w:p w:rsidR="00BF5D48" w:rsidRDefault="00BF5D48" w:rsidP="00556A1F">
            <w:pPr>
              <w:contextualSpacing/>
              <w:jc w:val="center"/>
              <w:rPr>
                <w:rFonts w:ascii="Times New Roman" w:hAnsi="Times New Roman"/>
                <w:sz w:val="20"/>
                <w:szCs w:val="20"/>
              </w:rPr>
            </w:pPr>
            <w:r>
              <w:rPr>
                <w:rFonts w:ascii="Times New Roman" w:hAnsi="Times New Roman"/>
                <w:sz w:val="20"/>
                <w:szCs w:val="20"/>
              </w:rPr>
              <w:t>44</w:t>
            </w:r>
          </w:p>
        </w:tc>
        <w:tc>
          <w:tcPr>
            <w:tcW w:w="709"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Ж</w:t>
            </w:r>
          </w:p>
        </w:tc>
        <w:tc>
          <w:tcPr>
            <w:tcW w:w="1134"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35</w:t>
            </w:r>
          </w:p>
        </w:tc>
        <w:tc>
          <w:tcPr>
            <w:tcW w:w="1701"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Высшее</w:t>
            </w:r>
          </w:p>
        </w:tc>
        <w:tc>
          <w:tcPr>
            <w:tcW w:w="2410"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4 года</w:t>
            </w:r>
          </w:p>
        </w:tc>
        <w:tc>
          <w:tcPr>
            <w:tcW w:w="2268" w:type="dxa"/>
            <w:vAlign w:val="center"/>
          </w:tcPr>
          <w:p w:rsidR="00BF5D48" w:rsidRPr="00BF4730" w:rsidRDefault="00BF5D48" w:rsidP="00556A1F">
            <w:pPr>
              <w:contextualSpacing/>
              <w:jc w:val="center"/>
              <w:rPr>
                <w:rFonts w:ascii="Times New Roman" w:hAnsi="Times New Roman"/>
                <w:sz w:val="20"/>
                <w:szCs w:val="20"/>
              </w:rPr>
            </w:pPr>
            <w:r>
              <w:rPr>
                <w:rFonts w:ascii="Times New Roman" w:hAnsi="Times New Roman"/>
                <w:sz w:val="20"/>
                <w:szCs w:val="20"/>
              </w:rPr>
              <w:t>ДЦП</w:t>
            </w:r>
          </w:p>
        </w:tc>
        <w:tc>
          <w:tcPr>
            <w:tcW w:w="7088" w:type="dxa"/>
          </w:tcPr>
          <w:p w:rsidR="00BF5D48" w:rsidRDefault="00BF5D48" w:rsidP="00556A1F">
            <w:r w:rsidRPr="00544308">
              <w:rPr>
                <w:rFonts w:ascii="Times New Roman" w:hAnsi="Times New Roman"/>
                <w:sz w:val="20"/>
                <w:szCs w:val="20"/>
              </w:rPr>
              <w:t>Заинтересованность в тематике исследования, просьба об обратной связи</w:t>
            </w:r>
          </w:p>
        </w:tc>
      </w:tr>
    </w:tbl>
    <w:p w:rsidR="00BF5D48" w:rsidRDefault="00BF5D48" w:rsidP="00BF5D48"/>
    <w:p w:rsidR="00BF5D48" w:rsidRDefault="00BF5D48" w:rsidP="00BF5D48">
      <w:pPr>
        <w:spacing w:after="200" w:line="276" w:lineRule="auto"/>
        <w:rPr>
          <w:rFonts w:ascii="Times New Roman" w:eastAsiaTheme="majorEastAsia" w:hAnsi="Times New Roman" w:cs="Times New Roman"/>
          <w:b/>
          <w:sz w:val="32"/>
          <w:szCs w:val="32"/>
        </w:rPr>
      </w:pPr>
      <w:r>
        <w:rPr>
          <w:rFonts w:ascii="Times New Roman" w:hAnsi="Times New Roman" w:cs="Times New Roman"/>
          <w:b/>
        </w:rPr>
        <w:br w:type="page"/>
      </w:r>
    </w:p>
    <w:p w:rsidR="00BF5D48" w:rsidRDefault="00BF5D48" w:rsidP="00BF5D48">
      <w:pPr>
        <w:pStyle w:val="1"/>
        <w:spacing w:before="0"/>
        <w:contextualSpacing/>
        <w:jc w:val="center"/>
        <w:rPr>
          <w:b w:val="0"/>
        </w:rPr>
        <w:sectPr w:rsidR="00BF5D48" w:rsidSect="00556A1F">
          <w:pgSz w:w="16838" w:h="11906" w:orient="landscape" w:code="9"/>
          <w:pgMar w:top="567" w:right="1134" w:bottom="1701" w:left="1134" w:header="1134" w:footer="1134" w:gutter="0"/>
          <w:pgNumType w:chapStyle="2"/>
          <w:cols w:space="708"/>
          <w:docGrid w:linePitch="360"/>
        </w:sectPr>
      </w:pPr>
    </w:p>
    <w:p w:rsidR="00BF5D48" w:rsidRPr="00BF5D48" w:rsidRDefault="00BF5D48" w:rsidP="00BF5D48">
      <w:pPr>
        <w:pStyle w:val="1"/>
        <w:spacing w:before="0"/>
        <w:contextualSpacing/>
        <w:jc w:val="center"/>
        <w:rPr>
          <w:b w:val="0"/>
          <w:sz w:val="32"/>
        </w:rPr>
      </w:pPr>
      <w:bookmarkStart w:id="37" w:name="_Toc483250716"/>
      <w:r w:rsidRPr="00BF5D48">
        <w:rPr>
          <w:sz w:val="32"/>
        </w:rPr>
        <w:lastRenderedPageBreak/>
        <w:t>Приложение №2</w:t>
      </w:r>
      <w:bookmarkEnd w:id="37"/>
    </w:p>
    <w:p w:rsidR="00BF5D48" w:rsidRPr="00F02EBD" w:rsidRDefault="00BF5D48" w:rsidP="00BF5D48"/>
    <w:p w:rsidR="00BF5D48" w:rsidRPr="00BF4730" w:rsidRDefault="00BF5D48" w:rsidP="00BF5D48">
      <w:pPr>
        <w:contextualSpacing/>
        <w:rPr>
          <w:rFonts w:ascii="Times New Roman" w:eastAsiaTheme="minorEastAsia" w:hAnsi="Times New Roman" w:cs="Times New Roman"/>
          <w:sz w:val="28"/>
          <w:szCs w:val="28"/>
        </w:rPr>
      </w:pPr>
      <w:r w:rsidRPr="00BF4730">
        <w:rPr>
          <w:rFonts w:ascii="Times New Roman" w:eastAsiaTheme="minorEastAsia" w:hAnsi="Times New Roman" w:cs="Times New Roman"/>
          <w:sz w:val="28"/>
          <w:szCs w:val="28"/>
        </w:rPr>
        <w:t>Таблица №</w:t>
      </w:r>
      <w:r>
        <w:rPr>
          <w:rFonts w:ascii="Times New Roman" w:eastAsiaTheme="minorEastAsia" w:hAnsi="Times New Roman" w:cs="Times New Roman"/>
          <w:sz w:val="28"/>
          <w:szCs w:val="28"/>
        </w:rPr>
        <w:t>2</w:t>
      </w:r>
      <w:r w:rsidRPr="00BF4730">
        <w:rPr>
          <w:rFonts w:ascii="Times New Roman" w:eastAsiaTheme="minorEastAsia" w:hAnsi="Times New Roman" w:cs="Times New Roman"/>
          <w:sz w:val="28"/>
          <w:szCs w:val="28"/>
        </w:rPr>
        <w:t>. Социально-демографические характеристики иппотерапевтов:</w:t>
      </w:r>
    </w:p>
    <w:tbl>
      <w:tblPr>
        <w:tblStyle w:val="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96"/>
        <w:gridCol w:w="746"/>
        <w:gridCol w:w="1000"/>
        <w:gridCol w:w="2969"/>
        <w:gridCol w:w="1701"/>
        <w:gridCol w:w="7532"/>
      </w:tblGrid>
      <w:tr w:rsidR="00BF5D48" w:rsidRPr="00BF4730" w:rsidTr="00556A1F">
        <w:trPr>
          <w:trHeight w:val="169"/>
        </w:trPr>
        <w:tc>
          <w:tcPr>
            <w:tcW w:w="496" w:type="dxa"/>
          </w:tcPr>
          <w:p w:rsidR="00BF5D48" w:rsidRPr="00C86474" w:rsidRDefault="00BF5D48" w:rsidP="00556A1F">
            <w:pPr>
              <w:contextualSpacing/>
              <w:jc w:val="center"/>
              <w:rPr>
                <w:rFonts w:ascii="Times New Roman" w:hAnsi="Times New Roman"/>
                <w:b/>
                <w:szCs w:val="20"/>
              </w:rPr>
            </w:pPr>
            <w:r w:rsidRPr="00C86474">
              <w:rPr>
                <w:rFonts w:ascii="Times New Roman" w:hAnsi="Times New Roman"/>
                <w:b/>
                <w:szCs w:val="20"/>
              </w:rPr>
              <w:t>№</w:t>
            </w:r>
          </w:p>
        </w:tc>
        <w:tc>
          <w:tcPr>
            <w:tcW w:w="746" w:type="dxa"/>
          </w:tcPr>
          <w:p w:rsidR="00BF5D48" w:rsidRPr="00C86474" w:rsidRDefault="00BF5D48" w:rsidP="00556A1F">
            <w:pPr>
              <w:contextualSpacing/>
              <w:jc w:val="center"/>
              <w:rPr>
                <w:rFonts w:ascii="Times New Roman" w:hAnsi="Times New Roman"/>
                <w:b/>
                <w:szCs w:val="20"/>
              </w:rPr>
            </w:pPr>
            <w:r w:rsidRPr="00C86474">
              <w:rPr>
                <w:rFonts w:ascii="Times New Roman" w:hAnsi="Times New Roman"/>
                <w:b/>
                <w:szCs w:val="20"/>
              </w:rPr>
              <w:t>Пол</w:t>
            </w:r>
          </w:p>
        </w:tc>
        <w:tc>
          <w:tcPr>
            <w:tcW w:w="1000" w:type="dxa"/>
          </w:tcPr>
          <w:p w:rsidR="00BF5D48" w:rsidRPr="00C86474" w:rsidRDefault="00BF5D48" w:rsidP="00556A1F">
            <w:pPr>
              <w:contextualSpacing/>
              <w:jc w:val="center"/>
              <w:rPr>
                <w:rFonts w:ascii="Times New Roman" w:hAnsi="Times New Roman"/>
                <w:b/>
                <w:szCs w:val="20"/>
              </w:rPr>
            </w:pPr>
            <w:r w:rsidRPr="00C86474">
              <w:rPr>
                <w:rFonts w:ascii="Times New Roman" w:hAnsi="Times New Roman"/>
                <w:b/>
                <w:szCs w:val="20"/>
              </w:rPr>
              <w:t>Возраст</w:t>
            </w:r>
          </w:p>
        </w:tc>
        <w:tc>
          <w:tcPr>
            <w:tcW w:w="2969" w:type="dxa"/>
          </w:tcPr>
          <w:p w:rsidR="00BF5D48" w:rsidRPr="00C86474" w:rsidRDefault="00BF5D48" w:rsidP="00556A1F">
            <w:pPr>
              <w:contextualSpacing/>
              <w:jc w:val="center"/>
              <w:rPr>
                <w:rFonts w:ascii="Times New Roman" w:hAnsi="Times New Roman"/>
                <w:b/>
                <w:szCs w:val="20"/>
              </w:rPr>
            </w:pPr>
            <w:r w:rsidRPr="00C86474">
              <w:rPr>
                <w:rFonts w:ascii="Times New Roman" w:hAnsi="Times New Roman"/>
                <w:b/>
                <w:szCs w:val="20"/>
              </w:rPr>
              <w:t>Образование</w:t>
            </w:r>
          </w:p>
        </w:tc>
        <w:tc>
          <w:tcPr>
            <w:tcW w:w="1701" w:type="dxa"/>
          </w:tcPr>
          <w:p w:rsidR="00BF5D48" w:rsidRPr="00C86474" w:rsidRDefault="00BF5D48" w:rsidP="00556A1F">
            <w:pPr>
              <w:contextualSpacing/>
              <w:jc w:val="center"/>
              <w:rPr>
                <w:rFonts w:ascii="Times New Roman" w:hAnsi="Times New Roman"/>
                <w:b/>
                <w:szCs w:val="20"/>
              </w:rPr>
            </w:pPr>
            <w:r w:rsidRPr="00C86474">
              <w:rPr>
                <w:rFonts w:ascii="Times New Roman" w:hAnsi="Times New Roman"/>
                <w:b/>
                <w:szCs w:val="20"/>
              </w:rPr>
              <w:t>Стаж работы</w:t>
            </w:r>
          </w:p>
        </w:tc>
        <w:tc>
          <w:tcPr>
            <w:tcW w:w="7532" w:type="dxa"/>
          </w:tcPr>
          <w:p w:rsidR="00BF5D48" w:rsidRPr="00C86474" w:rsidRDefault="00BF5D48" w:rsidP="00556A1F">
            <w:pPr>
              <w:contextualSpacing/>
              <w:jc w:val="center"/>
              <w:rPr>
                <w:rFonts w:ascii="Times New Roman" w:hAnsi="Times New Roman"/>
                <w:b/>
                <w:szCs w:val="20"/>
              </w:rPr>
            </w:pPr>
            <w:r w:rsidRPr="00C86474">
              <w:rPr>
                <w:rFonts w:ascii="Times New Roman" w:hAnsi="Times New Roman"/>
                <w:b/>
                <w:szCs w:val="20"/>
              </w:rPr>
              <w:t>Впечатление об участии в исследовании</w:t>
            </w:r>
          </w:p>
        </w:tc>
      </w:tr>
      <w:tr w:rsidR="00BF5D48" w:rsidRPr="00BF4730" w:rsidTr="00556A1F">
        <w:trPr>
          <w:trHeight w:val="642"/>
        </w:trPr>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1</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30</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2</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27</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психологическое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5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3</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45</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психологическое и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6</w:t>
            </w:r>
            <w:r>
              <w:rPr>
                <w:rFonts w:ascii="Times New Roman" w:hAnsi="Times New Roman"/>
                <w:szCs w:val="20"/>
              </w:rPr>
              <w:t xml:space="preserve"> </w:t>
            </w:r>
            <w:r w:rsidRPr="00C86474">
              <w:rPr>
                <w:rFonts w:ascii="Times New Roman" w:hAnsi="Times New Roman"/>
                <w:szCs w:val="20"/>
              </w:rPr>
              <w:t>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4</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25</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психологическое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 года</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w:t>
            </w:r>
          </w:p>
        </w:tc>
      </w:tr>
      <w:tr w:rsidR="00BF5D48" w:rsidRPr="00BF4730" w:rsidTr="00556A1F">
        <w:trPr>
          <w:trHeight w:val="611"/>
        </w:trPr>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5</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М</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37</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 xml:space="preserve">Высшее психологическое </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6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6</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М</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26</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Среднее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 года</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7</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22</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психологическое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 года</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8</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33</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4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9</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35</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4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10</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37</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6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11</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26</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психологическое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 года</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 запрос об обратной связи</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12</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22</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психологическое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1 год</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w:t>
            </w:r>
          </w:p>
        </w:tc>
      </w:tr>
      <w:tr w:rsidR="00BF5D48" w:rsidRPr="00BF4730" w:rsidTr="00556A1F">
        <w:tc>
          <w:tcPr>
            <w:tcW w:w="496"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13</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24</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Среднее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1 год</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Заинтересованность в тематике исследования</w:t>
            </w:r>
          </w:p>
        </w:tc>
      </w:tr>
      <w:tr w:rsidR="00BF5D48" w:rsidRPr="00BF4730" w:rsidTr="00556A1F">
        <w:tc>
          <w:tcPr>
            <w:tcW w:w="496" w:type="dxa"/>
          </w:tcPr>
          <w:p w:rsidR="00BF5D48" w:rsidRPr="00C86474" w:rsidRDefault="00BF5D48" w:rsidP="00556A1F">
            <w:pPr>
              <w:contextualSpacing/>
              <w:rPr>
                <w:rFonts w:ascii="Times New Roman" w:hAnsi="Times New Roman"/>
                <w:szCs w:val="20"/>
                <w:lang w:val="en-US"/>
              </w:rPr>
            </w:pPr>
            <w:r w:rsidRPr="00C86474">
              <w:rPr>
                <w:rFonts w:ascii="Times New Roman" w:hAnsi="Times New Roman"/>
                <w:szCs w:val="20"/>
                <w:lang w:val="en-US"/>
              </w:rPr>
              <w:t>14</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28</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психологическое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7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Заинтересована в исследовании</w:t>
            </w:r>
          </w:p>
        </w:tc>
      </w:tr>
      <w:tr w:rsidR="00BF5D48" w:rsidRPr="00BF4730" w:rsidTr="00556A1F">
        <w:tc>
          <w:tcPr>
            <w:tcW w:w="496" w:type="dxa"/>
          </w:tcPr>
          <w:p w:rsidR="00BF5D48" w:rsidRPr="00C86474" w:rsidRDefault="00BF5D48" w:rsidP="00556A1F">
            <w:pPr>
              <w:contextualSpacing/>
              <w:rPr>
                <w:rFonts w:ascii="Times New Roman" w:hAnsi="Times New Roman"/>
                <w:szCs w:val="20"/>
                <w:lang w:val="en-US"/>
              </w:rPr>
            </w:pPr>
            <w:r w:rsidRPr="00C86474">
              <w:rPr>
                <w:rFonts w:ascii="Times New Roman" w:hAnsi="Times New Roman"/>
                <w:szCs w:val="20"/>
                <w:lang w:val="en-US"/>
              </w:rPr>
              <w:t>15</w:t>
            </w:r>
          </w:p>
        </w:tc>
        <w:tc>
          <w:tcPr>
            <w:tcW w:w="746"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Ж</w:t>
            </w:r>
          </w:p>
        </w:tc>
        <w:tc>
          <w:tcPr>
            <w:tcW w:w="1000"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30</w:t>
            </w:r>
          </w:p>
        </w:tc>
        <w:tc>
          <w:tcPr>
            <w:tcW w:w="2969"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Высшее педагогическое</w:t>
            </w:r>
          </w:p>
        </w:tc>
        <w:tc>
          <w:tcPr>
            <w:tcW w:w="1701" w:type="dxa"/>
          </w:tcPr>
          <w:p w:rsidR="00BF5D48" w:rsidRPr="00C86474" w:rsidRDefault="00BF5D48" w:rsidP="00556A1F">
            <w:pPr>
              <w:contextualSpacing/>
              <w:jc w:val="center"/>
              <w:rPr>
                <w:rFonts w:ascii="Times New Roman" w:hAnsi="Times New Roman"/>
                <w:szCs w:val="20"/>
              </w:rPr>
            </w:pPr>
            <w:r w:rsidRPr="00C86474">
              <w:rPr>
                <w:rFonts w:ascii="Times New Roman" w:hAnsi="Times New Roman"/>
                <w:szCs w:val="20"/>
              </w:rPr>
              <w:t>5 лет</w:t>
            </w:r>
          </w:p>
        </w:tc>
        <w:tc>
          <w:tcPr>
            <w:tcW w:w="7532" w:type="dxa"/>
          </w:tcPr>
          <w:p w:rsidR="00BF5D48" w:rsidRPr="00C86474" w:rsidRDefault="00BF5D48" w:rsidP="00556A1F">
            <w:pPr>
              <w:contextualSpacing/>
              <w:rPr>
                <w:rFonts w:ascii="Times New Roman" w:hAnsi="Times New Roman"/>
                <w:szCs w:val="20"/>
              </w:rPr>
            </w:pPr>
            <w:r w:rsidRPr="00C86474">
              <w:rPr>
                <w:rFonts w:ascii="Times New Roman" w:hAnsi="Times New Roman"/>
                <w:szCs w:val="20"/>
              </w:rPr>
              <w:t>Заинтересована в исследовании</w:t>
            </w:r>
          </w:p>
        </w:tc>
      </w:tr>
    </w:tbl>
    <w:p w:rsidR="00BF5D48" w:rsidRDefault="00BF5D48" w:rsidP="00BF5D48">
      <w:pPr>
        <w:spacing w:after="200"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BF5D48" w:rsidRDefault="00BF5D48" w:rsidP="00BF5D48">
      <w:pPr>
        <w:pStyle w:val="1"/>
        <w:spacing w:before="0"/>
        <w:contextualSpacing/>
        <w:jc w:val="center"/>
        <w:rPr>
          <w:b w:val="0"/>
        </w:rPr>
        <w:sectPr w:rsidR="00BF5D48" w:rsidSect="00556A1F">
          <w:pgSz w:w="16838" w:h="11906" w:orient="landscape" w:code="9"/>
          <w:pgMar w:top="567" w:right="1134" w:bottom="1701" w:left="1134" w:header="1134" w:footer="1134" w:gutter="0"/>
          <w:pgNumType w:chapStyle="2"/>
          <w:cols w:space="708"/>
          <w:docGrid w:linePitch="360"/>
        </w:sectPr>
      </w:pPr>
    </w:p>
    <w:p w:rsidR="00BF5D48" w:rsidRPr="00BF5D48" w:rsidRDefault="00BF5D48" w:rsidP="00BF5D48">
      <w:pPr>
        <w:pStyle w:val="1"/>
        <w:spacing w:before="0"/>
        <w:contextualSpacing/>
        <w:jc w:val="center"/>
        <w:rPr>
          <w:b w:val="0"/>
          <w:sz w:val="32"/>
        </w:rPr>
      </w:pPr>
      <w:bookmarkStart w:id="38" w:name="_Toc483250717"/>
      <w:r w:rsidRPr="00BF5D48">
        <w:rPr>
          <w:sz w:val="32"/>
        </w:rPr>
        <w:lastRenderedPageBreak/>
        <w:t>Приложение №3</w:t>
      </w:r>
      <w:bookmarkEnd w:id="38"/>
    </w:p>
    <w:p w:rsidR="00BF5D48" w:rsidRDefault="00BF5D48" w:rsidP="00BF5D48">
      <w:pPr>
        <w:ind w:firstLine="708"/>
        <w:contextualSpacing/>
        <w:rPr>
          <w:rFonts w:ascii="Times New Roman" w:eastAsiaTheme="minorEastAsia" w:hAnsi="Times New Roman" w:cs="Times New Roman"/>
          <w:b/>
          <w:sz w:val="28"/>
          <w:szCs w:val="28"/>
        </w:rPr>
      </w:pPr>
    </w:p>
    <w:p w:rsidR="00BF5D48" w:rsidRDefault="00BF5D48" w:rsidP="00BF5D48">
      <w:pPr>
        <w:contextualSpacing/>
        <w:rPr>
          <w:rFonts w:ascii="Times New Roman" w:eastAsiaTheme="minorEastAsia" w:hAnsi="Times New Roman" w:cs="Times New Roman"/>
          <w:b/>
          <w:sz w:val="28"/>
          <w:szCs w:val="28"/>
        </w:rPr>
      </w:pPr>
      <w:r w:rsidRPr="00E84224">
        <w:rPr>
          <w:rFonts w:ascii="Times New Roman" w:eastAsiaTheme="minorEastAsia" w:hAnsi="Times New Roman" w:cs="Times New Roman"/>
          <w:b/>
          <w:sz w:val="28"/>
          <w:szCs w:val="28"/>
        </w:rPr>
        <w:t xml:space="preserve">Карта наблюдений за поведением ребенка на иппотерапевтических занятиях, модифицированный вариант карты наблюдения Л. </w:t>
      </w:r>
      <w:proofErr w:type="spellStart"/>
      <w:r w:rsidRPr="00E84224">
        <w:rPr>
          <w:rFonts w:ascii="Times New Roman" w:eastAsiaTheme="minorEastAsia" w:hAnsi="Times New Roman" w:cs="Times New Roman"/>
          <w:b/>
          <w:sz w:val="28"/>
          <w:szCs w:val="28"/>
        </w:rPr>
        <w:t>Стотта</w:t>
      </w:r>
      <w:proofErr w:type="spellEnd"/>
      <w:r w:rsidRPr="00E84224">
        <w:rPr>
          <w:rFonts w:ascii="Times New Roman" w:eastAsiaTheme="minorEastAsia" w:hAnsi="Times New Roman" w:cs="Times New Roman"/>
          <w:b/>
          <w:sz w:val="28"/>
          <w:szCs w:val="28"/>
        </w:rPr>
        <w:t>.</w:t>
      </w:r>
    </w:p>
    <w:p w:rsidR="00BF5D48" w:rsidRPr="00E84224" w:rsidRDefault="00BF5D48" w:rsidP="00BF5D48">
      <w:pPr>
        <w:contextualSpacing/>
        <w:rPr>
          <w:rFonts w:ascii="Times New Roman" w:eastAsiaTheme="minorEastAsia" w:hAnsi="Times New Roman" w:cs="Times New Roman"/>
          <w:b/>
          <w:sz w:val="28"/>
          <w:szCs w:val="28"/>
        </w:rPr>
      </w:pPr>
    </w:p>
    <w:p w:rsidR="00BF5D48" w:rsidRPr="002F0B88" w:rsidRDefault="00BF5D48" w:rsidP="00BF5D48">
      <w:pPr>
        <w:contextualSpacing/>
        <w:rPr>
          <w:rFonts w:ascii="Times New Roman" w:eastAsiaTheme="minorEastAsia" w:hAnsi="Times New Roman" w:cs="Times New Roman"/>
          <w:b/>
          <w:sz w:val="28"/>
          <w:szCs w:val="28"/>
        </w:rPr>
      </w:pPr>
      <w:r w:rsidRPr="002F0B88">
        <w:rPr>
          <w:rFonts w:ascii="Times New Roman" w:eastAsiaTheme="minorEastAsia" w:hAnsi="Times New Roman" w:cs="Times New Roman"/>
          <w:b/>
          <w:sz w:val="28"/>
          <w:szCs w:val="28"/>
        </w:rPr>
        <w:t xml:space="preserve">Инструкция к методике для родителей:  </w:t>
      </w:r>
    </w:p>
    <w:p w:rsidR="00BF5D48" w:rsidRDefault="00BF5D48" w:rsidP="00BF5D48">
      <w:pPr>
        <w:contextualSpacing/>
        <w:rPr>
          <w:rFonts w:ascii="Times New Roman" w:eastAsiaTheme="minorEastAsia" w:hAnsi="Times New Roman" w:cs="Times New Roman"/>
          <w:sz w:val="28"/>
          <w:szCs w:val="28"/>
        </w:rPr>
      </w:pPr>
      <w:r w:rsidRPr="00BF4730">
        <w:rPr>
          <w:rFonts w:ascii="Times New Roman" w:eastAsiaTheme="minorEastAsia" w:hAnsi="Times New Roman" w:cs="Times New Roman"/>
          <w:sz w:val="28"/>
          <w:szCs w:val="28"/>
        </w:rPr>
        <w:t>Уважаемые родители!</w:t>
      </w:r>
      <w:r w:rsidRPr="009C2CE9">
        <w:t xml:space="preserve"> </w:t>
      </w:r>
      <w:r w:rsidRPr="009C2CE9">
        <w:rPr>
          <w:rFonts w:ascii="Times New Roman" w:eastAsiaTheme="minorEastAsia" w:hAnsi="Times New Roman" w:cs="Times New Roman"/>
          <w:sz w:val="28"/>
          <w:szCs w:val="28"/>
        </w:rPr>
        <w:t>Перед Вами перечень особенностей поведения детей, которые можно наблюдать в процессе иппотерапевтических занятий. Просим Вас внимательно ознакомиться с этими особенностями. Отметьте знаком «+» те особенности, которые Вы  замечаете у Вашего ребенка. Отмечайте знаком «+» особенности независимо от их выраженности.</w:t>
      </w:r>
    </w:p>
    <w:p w:rsidR="00BF5D48" w:rsidRDefault="00BF5D48" w:rsidP="00BF5D48">
      <w:pPr>
        <w:contextualSpacing/>
        <w:rPr>
          <w:rFonts w:ascii="Times New Roman" w:eastAsiaTheme="minorEastAsia" w:hAnsi="Times New Roman" w:cs="Times New Roman"/>
          <w:sz w:val="28"/>
          <w:szCs w:val="28"/>
        </w:rPr>
      </w:pPr>
    </w:p>
    <w:p w:rsidR="00BF5D48" w:rsidRPr="002F0B88" w:rsidRDefault="00BF5D48" w:rsidP="00BF5D48">
      <w:pPr>
        <w:contextualSpacing/>
        <w:rPr>
          <w:rFonts w:ascii="Times New Roman" w:hAnsi="Times New Roman" w:cs="Times New Roman"/>
          <w:b/>
          <w:sz w:val="28"/>
          <w:szCs w:val="28"/>
        </w:rPr>
      </w:pPr>
      <w:r w:rsidRPr="002F0B88">
        <w:rPr>
          <w:rFonts w:ascii="Times New Roman" w:hAnsi="Times New Roman" w:cs="Times New Roman"/>
          <w:b/>
          <w:sz w:val="28"/>
          <w:szCs w:val="28"/>
        </w:rPr>
        <w:t>Инструкция к методике для иппотерапевтов:</w:t>
      </w:r>
    </w:p>
    <w:p w:rsidR="00BF5D48" w:rsidRDefault="00BF5D48" w:rsidP="00BF5D48">
      <w:pPr>
        <w:contextualSpacing/>
        <w:rPr>
          <w:rFonts w:ascii="Times New Roman" w:hAnsi="Times New Roman" w:cs="Times New Roman"/>
          <w:sz w:val="28"/>
          <w:szCs w:val="28"/>
        </w:rPr>
      </w:pPr>
      <w:r w:rsidRPr="00854896">
        <w:rPr>
          <w:rFonts w:ascii="Times New Roman" w:hAnsi="Times New Roman" w:cs="Times New Roman"/>
          <w:sz w:val="28"/>
          <w:szCs w:val="28"/>
        </w:rPr>
        <w:t>Уважаемые иппотерапевты! Перед Вами перечень особенностей поведения детей, которые можно наблюдать в процессе иппотерапевтических занятий. Просим Вас внимательно ознакомиться с этими особенностями. Отметьте знаком «+» те особенности, которые Вы  замечаете у каждого ребенка, с которым вы проводите иппотерапевтическое занятие. Отмечайте знаком «+» особенности независимо от их выраженности.</w:t>
      </w:r>
    </w:p>
    <w:p w:rsidR="00BF5D48" w:rsidRPr="003E1444" w:rsidRDefault="00BF5D48" w:rsidP="00BF5D48">
      <w:pPr>
        <w:contextualSpacing/>
        <w:rPr>
          <w:rFonts w:ascii="Times New Roman" w:hAnsi="Times New Roman" w:cs="Times New Roman"/>
          <w:sz w:val="28"/>
          <w:szCs w:val="28"/>
        </w:rPr>
      </w:pPr>
    </w:p>
    <w:p w:rsidR="00BF5D48" w:rsidRDefault="00BF5D48" w:rsidP="00BF5D48">
      <w:pPr>
        <w:contextualSpacing/>
        <w:rPr>
          <w:rFonts w:ascii="Times New Roman" w:hAnsi="Times New Roman" w:cs="Times New Roman"/>
          <w:sz w:val="28"/>
          <w:szCs w:val="28"/>
        </w:rPr>
      </w:pPr>
      <w:r>
        <w:rPr>
          <w:rFonts w:ascii="Times New Roman" w:hAnsi="Times New Roman" w:cs="Times New Roman"/>
          <w:sz w:val="28"/>
          <w:szCs w:val="28"/>
        </w:rPr>
        <w:t>Карта наблюдения за поведением ребенка с ОВЗ на иппотерапевтических занятиях.</w:t>
      </w:r>
    </w:p>
    <w:tbl>
      <w:tblPr>
        <w:tblpPr w:leftFromText="181" w:rightFromText="181" w:vertAnchor="text" w:horzAnchor="page" w:tblpX="801" w:tblpY="320"/>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000"/>
      </w:tblPr>
      <w:tblGrid>
        <w:gridCol w:w="534"/>
        <w:gridCol w:w="2693"/>
        <w:gridCol w:w="2268"/>
        <w:gridCol w:w="2268"/>
        <w:gridCol w:w="2268"/>
      </w:tblGrid>
      <w:tr w:rsidR="00BF5D48" w:rsidRPr="00BF4730" w:rsidTr="00556A1F">
        <w:trPr>
          <w:cantSplit/>
          <w:trHeight w:val="961"/>
        </w:trPr>
        <w:tc>
          <w:tcPr>
            <w:tcW w:w="534" w:type="dxa"/>
            <w:shd w:val="clear" w:color="auto" w:fill="FFFFFF"/>
            <w:tcMar>
              <w:top w:w="0" w:type="dxa"/>
              <w:left w:w="108" w:type="dxa"/>
              <w:bottom w:w="0" w:type="dxa"/>
              <w:right w:w="108" w:type="dxa"/>
            </w:tcMar>
            <w:vAlign w:val="center"/>
          </w:tcPr>
          <w:p w:rsidR="00BF5D48" w:rsidRPr="00F02EBD" w:rsidRDefault="00BF5D48" w:rsidP="00556A1F">
            <w:pPr>
              <w:spacing w:line="240" w:lineRule="auto"/>
              <w:contextualSpacing/>
              <w:jc w:val="center"/>
              <w:rPr>
                <w:rFonts w:ascii="Times New Roman" w:hAnsi="Times New Roman" w:cs="Times New Roman"/>
                <w:b/>
                <w:sz w:val="28"/>
                <w:szCs w:val="20"/>
              </w:rPr>
            </w:pPr>
            <w:r w:rsidRPr="00F02EBD">
              <w:rPr>
                <w:rFonts w:ascii="Times New Roman" w:hAnsi="Times New Roman" w:cs="Times New Roman"/>
                <w:b/>
                <w:sz w:val="28"/>
                <w:szCs w:val="20"/>
              </w:rPr>
              <w:t>№</w:t>
            </w:r>
          </w:p>
        </w:tc>
        <w:tc>
          <w:tcPr>
            <w:tcW w:w="2693" w:type="dxa"/>
            <w:shd w:val="clear" w:color="auto" w:fill="FFFFFF"/>
            <w:tcMar>
              <w:top w:w="0" w:type="dxa"/>
              <w:left w:w="108" w:type="dxa"/>
              <w:bottom w:w="0" w:type="dxa"/>
              <w:right w:w="108" w:type="dxa"/>
            </w:tcMar>
            <w:vAlign w:val="center"/>
          </w:tcPr>
          <w:p w:rsidR="00BF5D48" w:rsidRPr="00C86474" w:rsidRDefault="00BF5D48" w:rsidP="00556A1F">
            <w:pPr>
              <w:spacing w:line="240" w:lineRule="auto"/>
              <w:contextualSpacing/>
              <w:jc w:val="center"/>
              <w:rPr>
                <w:rFonts w:ascii="Times New Roman" w:hAnsi="Times New Roman" w:cs="Times New Roman"/>
                <w:b/>
                <w:sz w:val="28"/>
                <w:szCs w:val="28"/>
                <w:lang w:val="de-DE"/>
              </w:rPr>
            </w:pPr>
            <w:proofErr w:type="spellStart"/>
            <w:r w:rsidRPr="00C86474">
              <w:rPr>
                <w:rFonts w:ascii="Times New Roman" w:hAnsi="Times New Roman" w:cs="Times New Roman"/>
                <w:b/>
                <w:sz w:val="28"/>
                <w:szCs w:val="28"/>
                <w:lang w:val="de-DE"/>
              </w:rPr>
              <w:t>Особенность</w:t>
            </w:r>
            <w:proofErr w:type="spellEnd"/>
            <w:r w:rsidRPr="00C86474">
              <w:rPr>
                <w:rFonts w:ascii="Times New Roman" w:hAnsi="Times New Roman" w:cs="Times New Roman"/>
                <w:b/>
                <w:sz w:val="28"/>
                <w:szCs w:val="28"/>
                <w:lang w:val="de-DE"/>
              </w:rPr>
              <w:t xml:space="preserve"> </w:t>
            </w:r>
            <w:proofErr w:type="spellStart"/>
            <w:r w:rsidRPr="00C86474">
              <w:rPr>
                <w:rFonts w:ascii="Times New Roman" w:hAnsi="Times New Roman" w:cs="Times New Roman"/>
                <w:b/>
                <w:sz w:val="28"/>
                <w:szCs w:val="28"/>
                <w:lang w:val="de-DE"/>
              </w:rPr>
              <w:t>поведения</w:t>
            </w:r>
            <w:proofErr w:type="spellEnd"/>
          </w:p>
        </w:tc>
        <w:tc>
          <w:tcPr>
            <w:tcW w:w="2268" w:type="dxa"/>
            <w:shd w:val="clear" w:color="auto" w:fill="FFFFFF"/>
            <w:tcMar>
              <w:top w:w="0" w:type="dxa"/>
              <w:left w:w="108" w:type="dxa"/>
              <w:bottom w:w="0" w:type="dxa"/>
              <w:right w:w="108" w:type="dxa"/>
            </w:tcMar>
            <w:vAlign w:val="center"/>
          </w:tcPr>
          <w:p w:rsidR="00BF5D48" w:rsidRPr="00C86474" w:rsidRDefault="00BF5D48" w:rsidP="00556A1F">
            <w:pPr>
              <w:spacing w:line="240" w:lineRule="auto"/>
              <w:contextualSpacing/>
              <w:jc w:val="center"/>
              <w:rPr>
                <w:rFonts w:ascii="Times New Roman" w:hAnsi="Times New Roman" w:cs="Times New Roman"/>
                <w:b/>
                <w:sz w:val="28"/>
                <w:szCs w:val="28"/>
                <w:lang w:val="de-DE"/>
              </w:rPr>
            </w:pPr>
            <w:proofErr w:type="spellStart"/>
            <w:r w:rsidRPr="00C86474">
              <w:rPr>
                <w:rFonts w:ascii="Times New Roman" w:hAnsi="Times New Roman" w:cs="Times New Roman"/>
                <w:b/>
                <w:sz w:val="28"/>
                <w:szCs w:val="28"/>
                <w:lang w:val="de-DE"/>
              </w:rPr>
              <w:t>Не</w:t>
            </w:r>
            <w:proofErr w:type="spellEnd"/>
            <w:r w:rsidRPr="00C86474">
              <w:rPr>
                <w:rFonts w:ascii="Times New Roman" w:hAnsi="Times New Roman" w:cs="Times New Roman"/>
                <w:b/>
                <w:sz w:val="28"/>
                <w:szCs w:val="28"/>
                <w:lang w:val="de-DE"/>
              </w:rPr>
              <w:t xml:space="preserve"> проявляется</w:t>
            </w:r>
          </w:p>
        </w:tc>
        <w:tc>
          <w:tcPr>
            <w:tcW w:w="2268" w:type="dxa"/>
            <w:shd w:val="clear" w:color="auto" w:fill="FFFFFF"/>
            <w:tcMar>
              <w:top w:w="0" w:type="dxa"/>
              <w:left w:w="108" w:type="dxa"/>
              <w:bottom w:w="0" w:type="dxa"/>
              <w:right w:w="108" w:type="dxa"/>
            </w:tcMar>
            <w:vAlign w:val="center"/>
          </w:tcPr>
          <w:p w:rsidR="00BF5D48" w:rsidRPr="00C86474" w:rsidRDefault="00BF5D48" w:rsidP="00556A1F">
            <w:pPr>
              <w:spacing w:line="240" w:lineRule="auto"/>
              <w:contextualSpacing/>
              <w:jc w:val="center"/>
              <w:rPr>
                <w:rFonts w:ascii="Times New Roman" w:hAnsi="Times New Roman" w:cs="Times New Roman"/>
                <w:b/>
                <w:sz w:val="28"/>
                <w:szCs w:val="28"/>
                <w:lang w:val="de-DE"/>
              </w:rPr>
            </w:pPr>
            <w:proofErr w:type="spellStart"/>
            <w:r w:rsidRPr="00C86474">
              <w:rPr>
                <w:rFonts w:ascii="Times New Roman" w:hAnsi="Times New Roman" w:cs="Times New Roman"/>
                <w:b/>
                <w:sz w:val="28"/>
                <w:szCs w:val="28"/>
                <w:lang w:val="de-DE"/>
              </w:rPr>
              <w:t>Слабо</w:t>
            </w:r>
            <w:proofErr w:type="spellEnd"/>
            <w:r w:rsidRPr="00C86474">
              <w:rPr>
                <w:rFonts w:ascii="Times New Roman" w:hAnsi="Times New Roman" w:cs="Times New Roman"/>
                <w:b/>
                <w:sz w:val="28"/>
                <w:szCs w:val="28"/>
                <w:lang w:val="de-DE"/>
              </w:rPr>
              <w:t xml:space="preserve"> проявляется</w:t>
            </w:r>
          </w:p>
        </w:tc>
        <w:tc>
          <w:tcPr>
            <w:tcW w:w="2268" w:type="dxa"/>
            <w:shd w:val="clear" w:color="auto" w:fill="FFFFFF"/>
            <w:tcMar>
              <w:top w:w="0" w:type="dxa"/>
              <w:left w:w="108" w:type="dxa"/>
              <w:bottom w:w="0" w:type="dxa"/>
              <w:right w:w="108" w:type="dxa"/>
            </w:tcMar>
            <w:vAlign w:val="center"/>
          </w:tcPr>
          <w:p w:rsidR="00BF5D48" w:rsidRPr="00C86474" w:rsidRDefault="00BF5D48" w:rsidP="00556A1F">
            <w:pPr>
              <w:spacing w:line="240" w:lineRule="auto"/>
              <w:contextualSpacing/>
              <w:jc w:val="center"/>
              <w:rPr>
                <w:rFonts w:ascii="Times New Roman" w:hAnsi="Times New Roman" w:cs="Times New Roman"/>
                <w:b/>
                <w:sz w:val="28"/>
                <w:szCs w:val="28"/>
                <w:lang w:val="de-DE"/>
              </w:rPr>
            </w:pPr>
            <w:proofErr w:type="spellStart"/>
            <w:r w:rsidRPr="00C86474">
              <w:rPr>
                <w:rFonts w:ascii="Times New Roman" w:hAnsi="Times New Roman" w:cs="Times New Roman"/>
                <w:b/>
                <w:sz w:val="28"/>
                <w:szCs w:val="28"/>
                <w:lang w:val="de-DE"/>
              </w:rPr>
              <w:t>Отчетливо</w:t>
            </w:r>
            <w:proofErr w:type="spellEnd"/>
            <w:r w:rsidRPr="00C86474">
              <w:rPr>
                <w:rFonts w:ascii="Times New Roman" w:hAnsi="Times New Roman" w:cs="Times New Roman"/>
                <w:b/>
                <w:sz w:val="28"/>
                <w:szCs w:val="28"/>
                <w:lang w:val="de-DE"/>
              </w:rPr>
              <w:t xml:space="preserve"> проявляется</w:t>
            </w:r>
          </w:p>
        </w:tc>
      </w:tr>
      <w:tr w:rsidR="00BF5D48" w:rsidRPr="00BF4730" w:rsidTr="00556A1F">
        <w:trPr>
          <w:cantSplit/>
          <w:trHeight w:val="793"/>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Нетерпелив</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теряет</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интерес</w:t>
            </w:r>
            <w:proofErr w:type="spellEnd"/>
            <w:r w:rsidRPr="002F0B88">
              <w:rPr>
                <w:rFonts w:ascii="Times New Roman" w:hAnsi="Times New Roman" w:cs="Times New Roman"/>
                <w:sz w:val="28"/>
                <w:szCs w:val="28"/>
                <w:lang w:val="de-DE"/>
              </w:rPr>
              <w:t xml:space="preserve"> к </w:t>
            </w:r>
            <w:proofErr w:type="spellStart"/>
            <w:r w:rsidRPr="002F0B88">
              <w:rPr>
                <w:rFonts w:ascii="Times New Roman" w:hAnsi="Times New Roman" w:cs="Times New Roman"/>
                <w:sz w:val="28"/>
                <w:szCs w:val="28"/>
                <w:lang w:val="de-DE"/>
              </w:rPr>
              <w:t>работе</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737"/>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2</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Внезапные</w:t>
            </w:r>
            <w:proofErr w:type="spellEnd"/>
            <w:r w:rsidRPr="002F0B88">
              <w:rPr>
                <w:rFonts w:ascii="Times New Roman" w:hAnsi="Times New Roman" w:cs="Times New Roman"/>
                <w:sz w:val="28"/>
                <w:szCs w:val="28"/>
                <w:lang w:val="de-DE"/>
              </w:rPr>
              <w:t xml:space="preserve"> и </w:t>
            </w:r>
            <w:proofErr w:type="spellStart"/>
            <w:r w:rsidRPr="002F0B88">
              <w:rPr>
                <w:rFonts w:ascii="Times New Roman" w:hAnsi="Times New Roman" w:cs="Times New Roman"/>
                <w:sz w:val="28"/>
                <w:szCs w:val="28"/>
                <w:lang w:val="de-DE"/>
              </w:rPr>
              <w:t>резкие</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спады</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энергии</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426"/>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3</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r w:rsidRPr="002F0B88">
              <w:rPr>
                <w:rFonts w:ascii="Times New Roman" w:hAnsi="Times New Roman" w:cs="Times New Roman"/>
                <w:sz w:val="28"/>
                <w:szCs w:val="28"/>
              </w:rPr>
              <w:t>Эмоциональность</w:t>
            </w: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372"/>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rPr>
            </w:pPr>
            <w:r w:rsidRPr="00F02EBD">
              <w:rPr>
                <w:rFonts w:ascii="Times New Roman" w:hAnsi="Times New Roman" w:cs="Times New Roman"/>
                <w:sz w:val="28"/>
                <w:szCs w:val="20"/>
              </w:rPr>
              <w:t>4</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Тревога</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488"/>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5</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Игнорирование</w:t>
            </w:r>
            <w:proofErr w:type="spellEnd"/>
            <w:r w:rsidRPr="002F0B88">
              <w:rPr>
                <w:rFonts w:ascii="Times New Roman" w:hAnsi="Times New Roman" w:cs="Times New Roman"/>
                <w:sz w:val="28"/>
                <w:szCs w:val="28"/>
              </w:rPr>
              <w:t xml:space="preserve"> окружающих</w:t>
            </w: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577"/>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6</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Страх</w:t>
            </w:r>
            <w:proofErr w:type="spellEnd"/>
            <w:r w:rsidRPr="002F0B88">
              <w:rPr>
                <w:rFonts w:ascii="Times New Roman" w:hAnsi="Times New Roman" w:cs="Times New Roman"/>
                <w:sz w:val="28"/>
                <w:szCs w:val="28"/>
                <w:lang w:val="de-DE"/>
              </w:rPr>
              <w:t xml:space="preserve"> к </w:t>
            </w:r>
            <w:proofErr w:type="spellStart"/>
            <w:r w:rsidRPr="002F0B88">
              <w:rPr>
                <w:rFonts w:ascii="Times New Roman" w:hAnsi="Times New Roman" w:cs="Times New Roman"/>
                <w:sz w:val="28"/>
                <w:szCs w:val="28"/>
                <w:lang w:val="de-DE"/>
              </w:rPr>
              <w:t>окружающим</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533"/>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7</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r w:rsidRPr="002F0B88">
              <w:rPr>
                <w:rFonts w:ascii="Times New Roman" w:hAnsi="Times New Roman" w:cs="Times New Roman"/>
                <w:sz w:val="28"/>
                <w:szCs w:val="28"/>
              </w:rPr>
              <w:t>Интерес к занятиям по иппотерапии</w:t>
            </w: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507"/>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lastRenderedPageBreak/>
              <w:t>8</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Резкие</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перепады</w:t>
            </w:r>
            <w:proofErr w:type="spellEnd"/>
            <w:r w:rsidRPr="002F0B88">
              <w:rPr>
                <w:rFonts w:ascii="Times New Roman" w:hAnsi="Times New Roman" w:cs="Times New Roman"/>
                <w:sz w:val="28"/>
                <w:szCs w:val="28"/>
                <w:lang w:val="de-DE"/>
              </w:rPr>
              <w:t xml:space="preserve"> в </w:t>
            </w:r>
            <w:proofErr w:type="spellStart"/>
            <w:r w:rsidRPr="002F0B88">
              <w:rPr>
                <w:rFonts w:ascii="Times New Roman" w:hAnsi="Times New Roman" w:cs="Times New Roman"/>
                <w:sz w:val="28"/>
                <w:szCs w:val="28"/>
                <w:lang w:val="de-DE"/>
              </w:rPr>
              <w:t>настроении</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205"/>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9</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Веселость</w:t>
            </w:r>
            <w:proofErr w:type="spellEnd"/>
            <w:r w:rsidRPr="002F0B88">
              <w:rPr>
                <w:rFonts w:ascii="Times New Roman" w:hAnsi="Times New Roman" w:cs="Times New Roman"/>
                <w:sz w:val="28"/>
                <w:szCs w:val="28"/>
                <w:lang w:val="de-DE"/>
              </w:rPr>
              <w:t xml:space="preserve"> и </w:t>
            </w:r>
            <w:proofErr w:type="spellStart"/>
            <w:r w:rsidRPr="002F0B88">
              <w:rPr>
                <w:rFonts w:ascii="Times New Roman" w:hAnsi="Times New Roman" w:cs="Times New Roman"/>
                <w:sz w:val="28"/>
                <w:szCs w:val="28"/>
                <w:lang w:val="de-DE"/>
              </w:rPr>
              <w:t>приветливость</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426"/>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10</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r w:rsidRPr="002F0B88">
              <w:rPr>
                <w:rFonts w:ascii="Times New Roman" w:hAnsi="Times New Roman" w:cs="Times New Roman"/>
                <w:sz w:val="28"/>
                <w:szCs w:val="28"/>
              </w:rPr>
              <w:t>Активность</w:t>
            </w: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796"/>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11</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Старается</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контакт</w:t>
            </w:r>
            <w:r w:rsidRPr="002F0B88">
              <w:rPr>
                <w:rFonts w:ascii="Times New Roman" w:hAnsi="Times New Roman" w:cs="Times New Roman"/>
                <w:sz w:val="28"/>
                <w:szCs w:val="28"/>
              </w:rPr>
              <w:t>ировать</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со</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взрослыми</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709"/>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12</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Выражает</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злость</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или</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недовольство</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766"/>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13</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Заикание</w:t>
            </w:r>
            <w:proofErr w:type="spellEnd"/>
            <w:r w:rsidRPr="002F0B88">
              <w:rPr>
                <w:rFonts w:ascii="Times New Roman" w:hAnsi="Times New Roman" w:cs="Times New Roman"/>
                <w:sz w:val="28"/>
                <w:szCs w:val="28"/>
                <w:lang w:val="de-DE"/>
              </w:rPr>
              <w:t xml:space="preserve"> в </w:t>
            </w:r>
            <w:proofErr w:type="spellStart"/>
            <w:r w:rsidRPr="002F0B88">
              <w:rPr>
                <w:rFonts w:ascii="Times New Roman" w:hAnsi="Times New Roman" w:cs="Times New Roman"/>
                <w:sz w:val="28"/>
                <w:szCs w:val="28"/>
                <w:lang w:val="de-DE"/>
              </w:rPr>
              <w:t>общении</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723"/>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14</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Разнообразные</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тики</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822"/>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15</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Проявляет</w:t>
            </w:r>
            <w:proofErr w:type="spellEnd"/>
            <w:r w:rsidRPr="002F0B88">
              <w:rPr>
                <w:rFonts w:ascii="Times New Roman" w:hAnsi="Times New Roman" w:cs="Times New Roman"/>
                <w:sz w:val="28"/>
                <w:szCs w:val="28"/>
                <w:lang w:val="de-DE"/>
              </w:rPr>
              <w:t xml:space="preserve"> </w:t>
            </w:r>
            <w:proofErr w:type="spellStart"/>
            <w:r w:rsidRPr="002F0B88">
              <w:rPr>
                <w:rFonts w:ascii="Times New Roman" w:hAnsi="Times New Roman" w:cs="Times New Roman"/>
                <w:sz w:val="28"/>
                <w:szCs w:val="28"/>
                <w:lang w:val="de-DE"/>
              </w:rPr>
              <w:t>настороженность</w:t>
            </w:r>
            <w:proofErr w:type="spellEnd"/>
            <w:r w:rsidRPr="002F0B88">
              <w:rPr>
                <w:rFonts w:ascii="Times New Roman" w:hAnsi="Times New Roman" w:cs="Times New Roman"/>
                <w:sz w:val="28"/>
                <w:szCs w:val="28"/>
                <w:lang w:val="de-DE"/>
              </w:rPr>
              <w:t xml:space="preserve"> к </w:t>
            </w:r>
            <w:r w:rsidRPr="002F0B88">
              <w:rPr>
                <w:rFonts w:ascii="Times New Roman" w:hAnsi="Times New Roman" w:cs="Times New Roman"/>
                <w:sz w:val="28"/>
                <w:szCs w:val="28"/>
              </w:rPr>
              <w:t>взрослым</w:t>
            </w: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366"/>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16</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Агрессия</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310"/>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17</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proofErr w:type="spellStart"/>
            <w:r w:rsidRPr="002F0B88">
              <w:rPr>
                <w:rFonts w:ascii="Times New Roman" w:hAnsi="Times New Roman" w:cs="Times New Roman"/>
                <w:sz w:val="28"/>
                <w:szCs w:val="28"/>
                <w:lang w:val="de-DE"/>
              </w:rPr>
              <w:t>Внимательность</w:t>
            </w:r>
            <w:proofErr w:type="spellEnd"/>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r w:rsidR="00BF5D48" w:rsidRPr="00BF4730" w:rsidTr="00556A1F">
        <w:trPr>
          <w:cantSplit/>
          <w:trHeight w:val="426"/>
        </w:trPr>
        <w:tc>
          <w:tcPr>
            <w:tcW w:w="534" w:type="dxa"/>
            <w:shd w:val="clear" w:color="auto" w:fill="FFFFFF"/>
            <w:tcMar>
              <w:top w:w="0" w:type="dxa"/>
              <w:left w:w="108" w:type="dxa"/>
              <w:bottom w:w="0" w:type="dxa"/>
              <w:right w:w="108" w:type="dxa"/>
            </w:tcMar>
            <w:vAlign w:val="center"/>
          </w:tcPr>
          <w:p w:rsidR="00BF5D48" w:rsidRPr="00F02EBD" w:rsidRDefault="00BF5D48" w:rsidP="00E5556C">
            <w:pPr>
              <w:numPr>
                <w:ilvl w:val="0"/>
                <w:numId w:val="51"/>
              </w:numPr>
              <w:spacing w:line="240" w:lineRule="auto"/>
              <w:ind w:left="0"/>
              <w:contextualSpacing/>
              <w:jc w:val="center"/>
              <w:rPr>
                <w:rFonts w:ascii="Times New Roman" w:hAnsi="Times New Roman" w:cs="Times New Roman"/>
                <w:sz w:val="28"/>
                <w:szCs w:val="20"/>
                <w:lang w:val="de-DE"/>
              </w:rPr>
            </w:pPr>
            <w:r w:rsidRPr="00F02EBD">
              <w:rPr>
                <w:rFonts w:ascii="Times New Roman" w:hAnsi="Times New Roman" w:cs="Times New Roman"/>
                <w:sz w:val="28"/>
                <w:szCs w:val="20"/>
              </w:rPr>
              <w:t>18</w:t>
            </w:r>
          </w:p>
        </w:tc>
        <w:tc>
          <w:tcPr>
            <w:tcW w:w="2693"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rPr>
            </w:pPr>
            <w:r w:rsidRPr="002F0B88">
              <w:rPr>
                <w:rFonts w:ascii="Times New Roman" w:hAnsi="Times New Roman" w:cs="Times New Roman"/>
                <w:color w:val="000000" w:themeColor="text1"/>
                <w:sz w:val="28"/>
                <w:szCs w:val="28"/>
              </w:rPr>
              <w:t>Утомление</w:t>
            </w: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c>
          <w:tcPr>
            <w:tcW w:w="2268" w:type="dxa"/>
            <w:shd w:val="clear" w:color="auto" w:fill="FFFFFF"/>
            <w:tcMar>
              <w:top w:w="0" w:type="dxa"/>
              <w:left w:w="108" w:type="dxa"/>
              <w:bottom w:w="0" w:type="dxa"/>
              <w:right w:w="108" w:type="dxa"/>
            </w:tcMar>
            <w:vAlign w:val="center"/>
          </w:tcPr>
          <w:p w:rsidR="00BF5D48" w:rsidRPr="002F0B88" w:rsidRDefault="00BF5D48" w:rsidP="00556A1F">
            <w:pPr>
              <w:spacing w:line="240" w:lineRule="auto"/>
              <w:contextualSpacing/>
              <w:rPr>
                <w:rFonts w:ascii="Times New Roman" w:hAnsi="Times New Roman" w:cs="Times New Roman"/>
                <w:sz w:val="28"/>
                <w:szCs w:val="28"/>
                <w:lang w:val="de-DE"/>
              </w:rPr>
            </w:pPr>
          </w:p>
        </w:tc>
      </w:tr>
    </w:tbl>
    <w:p w:rsidR="00BF5D48" w:rsidRDefault="00BF5D48" w:rsidP="00BF5D48">
      <w:pPr>
        <w:rPr>
          <w:rFonts w:eastAsiaTheme="majorEastAsia"/>
          <w:sz w:val="32"/>
          <w:szCs w:val="32"/>
        </w:rPr>
        <w:sectPr w:rsidR="00BF5D48" w:rsidSect="00556A1F">
          <w:pgSz w:w="11906" w:h="16838" w:code="9"/>
          <w:pgMar w:top="1134" w:right="1701" w:bottom="1134" w:left="567" w:header="1134" w:footer="1134" w:gutter="0"/>
          <w:pgNumType w:chapStyle="2"/>
          <w:cols w:space="708"/>
          <w:docGrid w:linePitch="360"/>
        </w:sectPr>
      </w:pPr>
    </w:p>
    <w:p w:rsidR="00BF5D48" w:rsidRPr="00BF5D48" w:rsidRDefault="00BF5D48" w:rsidP="00BF5D48">
      <w:pPr>
        <w:pStyle w:val="1"/>
        <w:spacing w:before="0"/>
        <w:contextualSpacing/>
        <w:jc w:val="center"/>
        <w:rPr>
          <w:b w:val="0"/>
          <w:sz w:val="32"/>
        </w:rPr>
      </w:pPr>
      <w:bookmarkStart w:id="39" w:name="_Toc483250718"/>
      <w:r w:rsidRPr="00BF5D48">
        <w:rPr>
          <w:sz w:val="32"/>
        </w:rPr>
        <w:lastRenderedPageBreak/>
        <w:t>Приложение №4</w:t>
      </w:r>
      <w:bookmarkEnd w:id="39"/>
    </w:p>
    <w:p w:rsidR="00BF5D48" w:rsidRDefault="00BF5D48" w:rsidP="00BF5D48">
      <w:pPr>
        <w:pStyle w:val="1"/>
        <w:spacing w:before="0"/>
        <w:contextualSpacing/>
        <w:jc w:val="center"/>
        <w:rPr>
          <w:b w:val="0"/>
        </w:rPr>
      </w:pPr>
    </w:p>
    <w:p w:rsidR="00BF5D48" w:rsidRDefault="00BF5D48" w:rsidP="00BF5D48">
      <w:pPr>
        <w:contextualSpacing/>
        <w:rPr>
          <w:rFonts w:ascii="Times New Roman" w:eastAsiaTheme="minorEastAsia" w:hAnsi="Times New Roman" w:cs="Times New Roman"/>
          <w:b/>
          <w:sz w:val="28"/>
          <w:szCs w:val="28"/>
        </w:rPr>
      </w:pPr>
      <w:r w:rsidRPr="00F02EBD">
        <w:rPr>
          <w:rFonts w:ascii="Times New Roman" w:eastAsiaTheme="minorEastAsia" w:hAnsi="Times New Roman" w:cs="Times New Roman"/>
          <w:b/>
          <w:sz w:val="28"/>
          <w:szCs w:val="28"/>
        </w:rPr>
        <w:t xml:space="preserve">Карта наблюдений за поведением ребенка в домашних условиях (авторский вариант), заполняется только родителями. </w:t>
      </w:r>
    </w:p>
    <w:p w:rsidR="00BF5D48" w:rsidRDefault="00BF5D48" w:rsidP="00BF5D48">
      <w:pPr>
        <w:contextualSpacing/>
        <w:rPr>
          <w:rFonts w:ascii="Times New Roman" w:hAnsi="Times New Roman" w:cs="Times New Roman"/>
          <w:sz w:val="28"/>
          <w:szCs w:val="28"/>
        </w:rPr>
      </w:pPr>
      <w:r>
        <w:rPr>
          <w:rFonts w:ascii="Times New Roman" w:hAnsi="Times New Roman" w:cs="Times New Roman"/>
          <w:sz w:val="28"/>
          <w:szCs w:val="28"/>
        </w:rPr>
        <w:t xml:space="preserve">Инструкция: </w:t>
      </w:r>
      <w:r w:rsidRPr="009C2CE9">
        <w:rPr>
          <w:rFonts w:ascii="Times New Roman" w:hAnsi="Times New Roman" w:cs="Times New Roman"/>
          <w:sz w:val="28"/>
          <w:szCs w:val="28"/>
        </w:rPr>
        <w:t>Уважаемые родители! Перед Вами приведен перечень особенностей пов</w:t>
      </w:r>
      <w:r>
        <w:rPr>
          <w:rFonts w:ascii="Times New Roman" w:hAnsi="Times New Roman" w:cs="Times New Roman"/>
          <w:sz w:val="28"/>
          <w:szCs w:val="28"/>
        </w:rPr>
        <w:t>едения детей в домашних условиях. Пожалуйста, про</w:t>
      </w:r>
      <w:r w:rsidRPr="009C2CE9">
        <w:rPr>
          <w:rFonts w:ascii="Times New Roman" w:hAnsi="Times New Roman" w:cs="Times New Roman"/>
          <w:sz w:val="28"/>
          <w:szCs w:val="28"/>
        </w:rPr>
        <w:t>читайте внимательно каждую особенность, определите по шкале от 1 (не проявляется) до 7 (отчетливо проявляется) баллов, насколько выражена каждая особенность у Вашего реб</w:t>
      </w:r>
      <w:r>
        <w:rPr>
          <w:rFonts w:ascii="Times New Roman" w:hAnsi="Times New Roman" w:cs="Times New Roman"/>
          <w:sz w:val="28"/>
          <w:szCs w:val="28"/>
        </w:rPr>
        <w:t xml:space="preserve">енка в домашних условиях (Карта </w:t>
      </w:r>
      <w:r w:rsidRPr="009C2CE9">
        <w:rPr>
          <w:rFonts w:ascii="Times New Roman" w:hAnsi="Times New Roman" w:cs="Times New Roman"/>
          <w:sz w:val="28"/>
          <w:szCs w:val="28"/>
        </w:rPr>
        <w:t>№1</w:t>
      </w:r>
      <w:r>
        <w:rPr>
          <w:rFonts w:ascii="Times New Roman" w:hAnsi="Times New Roman" w:cs="Times New Roman"/>
          <w:sz w:val="28"/>
          <w:szCs w:val="28"/>
        </w:rPr>
        <w:t>).</w:t>
      </w:r>
    </w:p>
    <w:p w:rsidR="00BF5D48" w:rsidRDefault="00BF5D48" w:rsidP="00BF5D48">
      <w:pPr>
        <w:contextualSpacing/>
        <w:rPr>
          <w:rFonts w:ascii="Times New Roman" w:hAnsi="Times New Roman" w:cs="Times New Roman"/>
          <w:sz w:val="28"/>
          <w:szCs w:val="28"/>
        </w:rPr>
      </w:pPr>
    </w:p>
    <w:p w:rsidR="00BF5D48" w:rsidRDefault="00BF5D48" w:rsidP="00BF5D48">
      <w:pPr>
        <w:contextualSpacing/>
        <w:rPr>
          <w:rFonts w:ascii="Times New Roman" w:hAnsi="Times New Roman" w:cs="Times New Roman"/>
          <w:sz w:val="28"/>
          <w:szCs w:val="28"/>
        </w:rPr>
      </w:pPr>
      <w:r w:rsidRPr="009C2CE9">
        <w:rPr>
          <w:rFonts w:ascii="Times New Roman" w:hAnsi="Times New Roman" w:cs="Times New Roman"/>
          <w:sz w:val="28"/>
          <w:szCs w:val="28"/>
        </w:rPr>
        <w:t xml:space="preserve">Карта №1 «Поведение </w:t>
      </w:r>
      <w:r>
        <w:rPr>
          <w:rFonts w:ascii="Times New Roman" w:hAnsi="Times New Roman" w:cs="Times New Roman"/>
          <w:sz w:val="28"/>
          <w:szCs w:val="28"/>
        </w:rPr>
        <w:t xml:space="preserve">ребенка </w:t>
      </w:r>
      <w:r w:rsidRPr="009C2CE9">
        <w:rPr>
          <w:rFonts w:ascii="Times New Roman" w:hAnsi="Times New Roman" w:cs="Times New Roman"/>
          <w:sz w:val="28"/>
          <w:szCs w:val="28"/>
        </w:rPr>
        <w:t>в домашних условиях»:</w:t>
      </w:r>
    </w:p>
    <w:tbl>
      <w:tblPr>
        <w:tblStyle w:val="32"/>
        <w:tblpPr w:leftFromText="180" w:rightFromText="180" w:vertAnchor="text" w:horzAnchor="margin" w:tblpY="44"/>
        <w:tblW w:w="0" w:type="auto"/>
        <w:tblLook w:val="04A0"/>
      </w:tblPr>
      <w:tblGrid>
        <w:gridCol w:w="1060"/>
        <w:gridCol w:w="5408"/>
        <w:gridCol w:w="3954"/>
      </w:tblGrid>
      <w:tr w:rsidR="00BF5D48" w:rsidRPr="00C94E58" w:rsidTr="00556A1F">
        <w:trPr>
          <w:trHeight w:val="240"/>
        </w:trPr>
        <w:tc>
          <w:tcPr>
            <w:tcW w:w="1075" w:type="dxa"/>
          </w:tcPr>
          <w:p w:rsidR="00BF5D48" w:rsidRPr="00C94E58" w:rsidRDefault="00BF5D48" w:rsidP="00556A1F">
            <w:pPr>
              <w:contextualSpacing/>
              <w:rPr>
                <w:rFonts w:ascii="Times New Roman" w:hAnsi="Times New Roman" w:cs="Times New Roman"/>
                <w:b/>
                <w:sz w:val="28"/>
                <w:szCs w:val="28"/>
              </w:rPr>
            </w:pPr>
            <w:r w:rsidRPr="00C94E58">
              <w:rPr>
                <w:rFonts w:ascii="Times New Roman" w:hAnsi="Times New Roman" w:cs="Times New Roman"/>
                <w:b/>
                <w:sz w:val="28"/>
                <w:szCs w:val="28"/>
              </w:rPr>
              <w:t>№</w:t>
            </w:r>
          </w:p>
        </w:tc>
        <w:tc>
          <w:tcPr>
            <w:tcW w:w="5598" w:type="dxa"/>
          </w:tcPr>
          <w:p w:rsidR="00BF5D48" w:rsidRPr="00C94E58" w:rsidRDefault="00BF5D48" w:rsidP="00556A1F">
            <w:pPr>
              <w:contextualSpacing/>
              <w:rPr>
                <w:rFonts w:ascii="Times New Roman" w:hAnsi="Times New Roman" w:cs="Times New Roman"/>
                <w:b/>
                <w:sz w:val="28"/>
                <w:szCs w:val="28"/>
              </w:rPr>
            </w:pPr>
            <w:r w:rsidRPr="00C94E58">
              <w:rPr>
                <w:rFonts w:ascii="Times New Roman" w:hAnsi="Times New Roman" w:cs="Times New Roman"/>
                <w:b/>
                <w:sz w:val="28"/>
                <w:szCs w:val="28"/>
              </w:rPr>
              <w:t>Утверждение</w:t>
            </w:r>
          </w:p>
        </w:tc>
        <w:tc>
          <w:tcPr>
            <w:tcW w:w="4155" w:type="dxa"/>
          </w:tcPr>
          <w:p w:rsidR="00BF5D48" w:rsidRPr="00C94E58" w:rsidRDefault="00BF5D48" w:rsidP="00556A1F">
            <w:pPr>
              <w:contextualSpacing/>
              <w:rPr>
                <w:rFonts w:ascii="Times New Roman" w:hAnsi="Times New Roman" w:cs="Times New Roman"/>
                <w:b/>
                <w:sz w:val="28"/>
                <w:szCs w:val="28"/>
              </w:rPr>
            </w:pPr>
            <w:r w:rsidRPr="00C94E58">
              <w:rPr>
                <w:rFonts w:ascii="Times New Roman" w:hAnsi="Times New Roman" w:cs="Times New Roman"/>
                <w:b/>
                <w:sz w:val="28"/>
                <w:szCs w:val="28"/>
              </w:rPr>
              <w:t>Шкала</w:t>
            </w:r>
          </w:p>
        </w:tc>
      </w:tr>
      <w:tr w:rsidR="00BF5D48" w:rsidRPr="00C94E58" w:rsidTr="00556A1F">
        <w:trPr>
          <w:trHeight w:val="226"/>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1</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 xml:space="preserve">Активность </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40"/>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2</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Тревожность</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26"/>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3</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Эмоциональность</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40"/>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4</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Хороший сон</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26"/>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5</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Внимательность</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40"/>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6</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Апатия</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40"/>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7</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Интерес</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26"/>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8</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Тремор конечностей</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40"/>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9</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Агрессивность</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26"/>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10</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Доброжелательность</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40"/>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12</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Хороший аппетит</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26"/>
        </w:trPr>
        <w:tc>
          <w:tcPr>
            <w:tcW w:w="107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13</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Головные боли</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168"/>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14</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Недовольство окружающими</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26"/>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15</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Злость</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246"/>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16</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Отказ от выполнения заданий</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r w:rsidR="00BF5D48" w:rsidRPr="00C94E58" w:rsidTr="00556A1F">
        <w:trPr>
          <w:trHeight w:val="372"/>
        </w:trPr>
        <w:tc>
          <w:tcPr>
            <w:tcW w:w="1075" w:type="dxa"/>
          </w:tcPr>
          <w:p w:rsidR="00BF5D48" w:rsidRPr="00C94E58" w:rsidRDefault="00BF5D48" w:rsidP="00E5556C">
            <w:pPr>
              <w:numPr>
                <w:ilvl w:val="0"/>
                <w:numId w:val="52"/>
              </w:numPr>
              <w:ind w:left="0"/>
              <w:contextualSpacing/>
              <w:jc w:val="both"/>
              <w:rPr>
                <w:rFonts w:ascii="Times New Roman" w:hAnsi="Times New Roman" w:cs="Times New Roman"/>
                <w:sz w:val="28"/>
                <w:szCs w:val="28"/>
              </w:rPr>
            </w:pPr>
            <w:r w:rsidRPr="00C94E58">
              <w:rPr>
                <w:rFonts w:ascii="Times New Roman" w:hAnsi="Times New Roman" w:cs="Times New Roman"/>
                <w:sz w:val="28"/>
                <w:szCs w:val="28"/>
              </w:rPr>
              <w:t>17</w:t>
            </w:r>
          </w:p>
        </w:tc>
        <w:tc>
          <w:tcPr>
            <w:tcW w:w="5598"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Коммуникативность</w:t>
            </w:r>
          </w:p>
        </w:tc>
        <w:tc>
          <w:tcPr>
            <w:tcW w:w="4155" w:type="dxa"/>
          </w:tcPr>
          <w:p w:rsidR="00BF5D48" w:rsidRPr="00C94E58" w:rsidRDefault="00BF5D48" w:rsidP="00556A1F">
            <w:pPr>
              <w:contextualSpacing/>
              <w:rPr>
                <w:rFonts w:ascii="Times New Roman" w:hAnsi="Times New Roman" w:cs="Times New Roman"/>
                <w:sz w:val="28"/>
                <w:szCs w:val="28"/>
              </w:rPr>
            </w:pPr>
            <w:r w:rsidRPr="00C94E58">
              <w:rPr>
                <w:rFonts w:ascii="Times New Roman" w:hAnsi="Times New Roman" w:cs="Times New Roman"/>
                <w:sz w:val="28"/>
                <w:szCs w:val="28"/>
              </w:rPr>
              <w:t>1     2     3     4     5     6    7</w:t>
            </w:r>
          </w:p>
        </w:tc>
      </w:tr>
    </w:tbl>
    <w:p w:rsidR="00BF5D48" w:rsidRDefault="00BF5D48" w:rsidP="00BF5D48">
      <w:pPr>
        <w:pStyle w:val="1"/>
        <w:spacing w:before="0"/>
        <w:contextualSpacing/>
        <w:jc w:val="center"/>
      </w:pPr>
    </w:p>
    <w:p w:rsidR="00BF5D48" w:rsidRDefault="00BF5D48">
      <w:pPr>
        <w:rPr>
          <w:rFonts w:ascii="Times New Roman" w:eastAsia="Times New Roman" w:hAnsi="Times New Roman" w:cs="Times New Roman"/>
          <w:b/>
          <w:bCs/>
          <w:kern w:val="36"/>
          <w:sz w:val="48"/>
          <w:szCs w:val="48"/>
          <w:lang w:eastAsia="ru-RU"/>
        </w:rPr>
      </w:pPr>
      <w:r>
        <w:br w:type="page"/>
      </w:r>
    </w:p>
    <w:p w:rsidR="00BF5D48" w:rsidRPr="00BF5D48" w:rsidRDefault="00BF5D48" w:rsidP="00BF5D48">
      <w:pPr>
        <w:pStyle w:val="1"/>
        <w:spacing w:before="0"/>
        <w:contextualSpacing/>
        <w:jc w:val="center"/>
        <w:rPr>
          <w:b w:val="0"/>
          <w:sz w:val="32"/>
        </w:rPr>
      </w:pPr>
      <w:bookmarkStart w:id="40" w:name="_Toc483250719"/>
      <w:r w:rsidRPr="00BF5D48">
        <w:rPr>
          <w:sz w:val="32"/>
        </w:rPr>
        <w:lastRenderedPageBreak/>
        <w:t>Приложение №5</w:t>
      </w:r>
      <w:bookmarkEnd w:id="40"/>
    </w:p>
    <w:p w:rsidR="00BF5D48" w:rsidRDefault="00BF5D48" w:rsidP="00BF5D48">
      <w:pPr>
        <w:jc w:val="center"/>
        <w:rPr>
          <w:rFonts w:ascii="Times New Roman" w:hAnsi="Times New Roman" w:cs="Times New Roman"/>
          <w:b/>
          <w:sz w:val="28"/>
          <w:szCs w:val="28"/>
        </w:rPr>
      </w:pPr>
    </w:p>
    <w:p w:rsidR="00BF5D48" w:rsidRDefault="00BF5D48" w:rsidP="00BF5D48">
      <w:pPr>
        <w:jc w:val="center"/>
        <w:rPr>
          <w:rFonts w:ascii="Times New Roman" w:hAnsi="Times New Roman" w:cs="Times New Roman"/>
          <w:sz w:val="28"/>
          <w:szCs w:val="28"/>
        </w:rPr>
      </w:pPr>
      <w:r w:rsidRPr="002862C3">
        <w:rPr>
          <w:rFonts w:ascii="Times New Roman" w:hAnsi="Times New Roman" w:cs="Times New Roman"/>
          <w:b/>
          <w:sz w:val="28"/>
          <w:szCs w:val="28"/>
        </w:rPr>
        <w:t xml:space="preserve">Методика социально–психологической адаптации К. </w:t>
      </w:r>
      <w:proofErr w:type="spellStart"/>
      <w:r w:rsidRPr="002862C3">
        <w:rPr>
          <w:rFonts w:ascii="Times New Roman" w:hAnsi="Times New Roman" w:cs="Times New Roman"/>
          <w:b/>
          <w:sz w:val="28"/>
          <w:szCs w:val="28"/>
        </w:rPr>
        <w:t>Роджерса</w:t>
      </w:r>
      <w:proofErr w:type="spellEnd"/>
      <w:r w:rsidRPr="002862C3">
        <w:rPr>
          <w:rFonts w:ascii="Times New Roman" w:hAnsi="Times New Roman" w:cs="Times New Roman"/>
          <w:b/>
          <w:sz w:val="28"/>
          <w:szCs w:val="28"/>
        </w:rPr>
        <w:t xml:space="preserve"> и Р. </w:t>
      </w:r>
      <w:proofErr w:type="spellStart"/>
      <w:r w:rsidRPr="002862C3">
        <w:rPr>
          <w:rFonts w:ascii="Times New Roman" w:hAnsi="Times New Roman" w:cs="Times New Roman"/>
          <w:b/>
          <w:sz w:val="28"/>
          <w:szCs w:val="28"/>
        </w:rPr>
        <w:t>Даймонд</w:t>
      </w:r>
      <w:proofErr w:type="spellEnd"/>
      <w:r w:rsidRPr="002862C3">
        <w:rPr>
          <w:rFonts w:ascii="Times New Roman" w:hAnsi="Times New Roman" w:cs="Times New Roman"/>
          <w:b/>
          <w:sz w:val="28"/>
          <w:szCs w:val="28"/>
        </w:rPr>
        <w:t xml:space="preserve">, адаптированная </w:t>
      </w:r>
      <w:proofErr w:type="spellStart"/>
      <w:r w:rsidRPr="002862C3">
        <w:rPr>
          <w:rFonts w:ascii="Times New Roman" w:hAnsi="Times New Roman" w:cs="Times New Roman"/>
          <w:b/>
          <w:sz w:val="28"/>
          <w:szCs w:val="28"/>
        </w:rPr>
        <w:t>Осницким</w:t>
      </w:r>
      <w:proofErr w:type="spellEnd"/>
      <w:r w:rsidRPr="002862C3">
        <w:rPr>
          <w:rFonts w:ascii="Times New Roman" w:hAnsi="Times New Roman" w:cs="Times New Roman"/>
          <w:b/>
          <w:sz w:val="28"/>
          <w:szCs w:val="28"/>
        </w:rPr>
        <w:t xml:space="preserve"> А.К. – модифицированный вариант</w:t>
      </w:r>
      <w:r w:rsidRPr="002862C3">
        <w:rPr>
          <w:rFonts w:ascii="Times New Roman" w:hAnsi="Times New Roman" w:cs="Times New Roman"/>
          <w:sz w:val="28"/>
          <w:szCs w:val="28"/>
        </w:rPr>
        <w:t xml:space="preserve"> </w:t>
      </w:r>
      <w:r w:rsidRPr="002862C3">
        <w:rPr>
          <w:rFonts w:ascii="Times New Roman" w:hAnsi="Times New Roman" w:cs="Times New Roman"/>
          <w:sz w:val="28"/>
          <w:szCs w:val="28"/>
        </w:rPr>
        <w:br/>
      </w:r>
    </w:p>
    <w:p w:rsidR="00BF5D48" w:rsidRPr="002862C3" w:rsidRDefault="00BF5D48" w:rsidP="00BF5D48">
      <w:pPr>
        <w:jc w:val="center"/>
        <w:rPr>
          <w:rFonts w:ascii="Times New Roman" w:hAnsi="Times New Roman" w:cs="Times New Roman"/>
          <w:sz w:val="28"/>
          <w:szCs w:val="28"/>
        </w:rPr>
      </w:pPr>
      <w:r w:rsidRPr="002862C3">
        <w:rPr>
          <w:rFonts w:ascii="Times New Roman" w:hAnsi="Times New Roman" w:cs="Times New Roman"/>
          <w:sz w:val="28"/>
          <w:szCs w:val="28"/>
        </w:rPr>
        <w:t>Уважаемые родители!</w:t>
      </w:r>
    </w:p>
    <w:p w:rsidR="00BF5D48" w:rsidRPr="002862C3" w:rsidRDefault="00BF5D48" w:rsidP="00BF5D48">
      <w:pPr>
        <w:rPr>
          <w:rFonts w:ascii="Times New Roman" w:hAnsi="Times New Roman" w:cs="Times New Roman"/>
          <w:sz w:val="28"/>
          <w:szCs w:val="28"/>
        </w:rPr>
      </w:pPr>
      <w:r w:rsidRPr="002862C3">
        <w:rPr>
          <w:rFonts w:ascii="Times New Roman" w:hAnsi="Times New Roman" w:cs="Times New Roman"/>
          <w:sz w:val="28"/>
          <w:szCs w:val="28"/>
        </w:rPr>
        <w:t>Перед Вами представлен перечень возможных особенностей поведения Вашего ребенка во время иппотерапевтического занятия. Внимательно прочитайте их. Отметьте, как, на Ваш взгляд, может проявляться каждая особенность. Просим Вас обратить внимание на то, что некоторые из них требуют пояснений. Пожалуйста, обведите в кружок варианты, которые наиболее характерны для Вашего ребенка, по желанию, предложите свой вариант ответа.</w:t>
      </w:r>
    </w:p>
    <w:p w:rsidR="00BF5D48" w:rsidRPr="002862C3" w:rsidRDefault="00BF5D48" w:rsidP="00BF5D48">
      <w:pPr>
        <w:rPr>
          <w:rFonts w:ascii="Times New Roman" w:hAnsi="Times New Roman" w:cs="Times New Roman"/>
          <w:sz w:val="28"/>
          <w:szCs w:val="28"/>
        </w:rPr>
      </w:pPr>
      <w:r w:rsidRPr="002862C3">
        <w:rPr>
          <w:rFonts w:ascii="Times New Roman" w:hAnsi="Times New Roman" w:cs="Times New Roman"/>
          <w:sz w:val="28"/>
          <w:szCs w:val="28"/>
        </w:rPr>
        <w:t>Ваш ребенок:</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С удовольствием выполняет задания и радуется успеху:</w:t>
      </w:r>
    </w:p>
    <w:p w:rsidR="00BF5D48" w:rsidRPr="002862C3" w:rsidRDefault="00BF5D48" w:rsidP="00E5556C">
      <w:pPr>
        <w:pStyle w:val="a3"/>
        <w:numPr>
          <w:ilvl w:val="0"/>
          <w:numId w:val="54"/>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54"/>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54"/>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Способен контролировать свои действия:</w:t>
      </w:r>
    </w:p>
    <w:p w:rsidR="00BF5D48" w:rsidRPr="002862C3" w:rsidRDefault="00BF5D48" w:rsidP="00E5556C">
      <w:pPr>
        <w:pStyle w:val="a3"/>
        <w:numPr>
          <w:ilvl w:val="0"/>
          <w:numId w:val="55"/>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Ведет себя плохо</w:t>
      </w:r>
    </w:p>
    <w:p w:rsidR="00BF5D48" w:rsidRPr="002862C3" w:rsidRDefault="00BF5D48" w:rsidP="00E5556C">
      <w:pPr>
        <w:pStyle w:val="a3"/>
        <w:numPr>
          <w:ilvl w:val="0"/>
          <w:numId w:val="55"/>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Кричит, сидя верхом, зная, что это запрещено</w:t>
      </w:r>
    </w:p>
    <w:p w:rsidR="00BF5D48" w:rsidRPr="002862C3" w:rsidRDefault="00BF5D48" w:rsidP="00E5556C">
      <w:pPr>
        <w:pStyle w:val="a3"/>
        <w:numPr>
          <w:ilvl w:val="0"/>
          <w:numId w:val="55"/>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Навязчивые движения</w:t>
      </w:r>
    </w:p>
    <w:p w:rsidR="00BF5D48" w:rsidRDefault="00BF5D48" w:rsidP="00E5556C">
      <w:pPr>
        <w:pStyle w:val="a3"/>
        <w:numPr>
          <w:ilvl w:val="0"/>
          <w:numId w:val="55"/>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Предложите свой вариант ___________________________________________________</w:t>
      </w:r>
    </w:p>
    <w:p w:rsidR="00BF5D48" w:rsidRPr="002862C3" w:rsidRDefault="00BF5D48" w:rsidP="00BF5D48">
      <w:pPr>
        <w:pStyle w:val="a3"/>
        <w:spacing w:after="200" w:line="276" w:lineRule="auto"/>
        <w:ind w:left="1184"/>
        <w:rPr>
          <w:rFonts w:ascii="Times New Roman" w:hAnsi="Times New Roman" w:cs="Times New Roman"/>
          <w:sz w:val="28"/>
          <w:szCs w:val="28"/>
        </w:rPr>
      </w:pP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Окружающие люди, как правило, ему нравятся:</w:t>
      </w:r>
    </w:p>
    <w:p w:rsidR="00BF5D48" w:rsidRPr="002862C3" w:rsidRDefault="00BF5D48" w:rsidP="00E5556C">
      <w:pPr>
        <w:pStyle w:val="a3"/>
        <w:numPr>
          <w:ilvl w:val="0"/>
          <w:numId w:val="56"/>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Проявляет инициативу в общении с инструктором</w:t>
      </w:r>
    </w:p>
    <w:p w:rsidR="00BF5D48" w:rsidRPr="002862C3" w:rsidRDefault="00BF5D48" w:rsidP="00E5556C">
      <w:pPr>
        <w:pStyle w:val="a3"/>
        <w:numPr>
          <w:ilvl w:val="0"/>
          <w:numId w:val="56"/>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Тревожен, боится</w:t>
      </w:r>
    </w:p>
    <w:p w:rsidR="00BF5D48" w:rsidRPr="002862C3" w:rsidRDefault="00BF5D48" w:rsidP="00E5556C">
      <w:pPr>
        <w:pStyle w:val="a3"/>
        <w:numPr>
          <w:ilvl w:val="0"/>
          <w:numId w:val="56"/>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Здоровается с инструктором</w:t>
      </w:r>
    </w:p>
    <w:p w:rsidR="00BF5D48" w:rsidRDefault="00BF5D48" w:rsidP="00E5556C">
      <w:pPr>
        <w:pStyle w:val="a3"/>
        <w:numPr>
          <w:ilvl w:val="0"/>
          <w:numId w:val="56"/>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Предложите свой вариант ___________________________________________________</w:t>
      </w:r>
    </w:p>
    <w:p w:rsidR="00BF5D48" w:rsidRPr="002862C3" w:rsidRDefault="00BF5D48" w:rsidP="00BF5D48">
      <w:pPr>
        <w:pStyle w:val="a3"/>
        <w:spacing w:after="200" w:line="276" w:lineRule="auto"/>
        <w:ind w:left="1184"/>
        <w:rPr>
          <w:rFonts w:ascii="Times New Roman" w:hAnsi="Times New Roman" w:cs="Times New Roman"/>
          <w:sz w:val="28"/>
          <w:szCs w:val="28"/>
        </w:rPr>
      </w:pP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Открыто выражает свои чувства:</w:t>
      </w:r>
    </w:p>
    <w:p w:rsidR="00BF5D48" w:rsidRPr="002862C3" w:rsidRDefault="00BF5D48" w:rsidP="00E5556C">
      <w:pPr>
        <w:pStyle w:val="a3"/>
        <w:numPr>
          <w:ilvl w:val="0"/>
          <w:numId w:val="5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Улыбается, смеется</w:t>
      </w:r>
    </w:p>
    <w:p w:rsidR="00BF5D48" w:rsidRPr="002862C3" w:rsidRDefault="00BF5D48" w:rsidP="00E5556C">
      <w:pPr>
        <w:pStyle w:val="a3"/>
        <w:numPr>
          <w:ilvl w:val="0"/>
          <w:numId w:val="5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Обнимает лошадь после занятия</w:t>
      </w:r>
    </w:p>
    <w:p w:rsidR="00BF5D48" w:rsidRPr="002862C3" w:rsidRDefault="00BF5D48" w:rsidP="00E5556C">
      <w:pPr>
        <w:pStyle w:val="a3"/>
        <w:numPr>
          <w:ilvl w:val="0"/>
          <w:numId w:val="5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Одолевается истерикой без видимой на то причины</w:t>
      </w:r>
    </w:p>
    <w:p w:rsidR="00BF5D48" w:rsidRDefault="00BF5D48" w:rsidP="00E5556C">
      <w:pPr>
        <w:pStyle w:val="a3"/>
        <w:numPr>
          <w:ilvl w:val="0"/>
          <w:numId w:val="5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lastRenderedPageBreak/>
        <w:t>Предложите свой вариант ___________________________________________________</w:t>
      </w:r>
    </w:p>
    <w:p w:rsidR="00BF5D48" w:rsidRPr="002862C3" w:rsidRDefault="00BF5D48" w:rsidP="00BF5D48">
      <w:pPr>
        <w:pStyle w:val="a3"/>
        <w:spacing w:after="200" w:line="276" w:lineRule="auto"/>
        <w:ind w:left="1184"/>
        <w:rPr>
          <w:rFonts w:ascii="Times New Roman" w:hAnsi="Times New Roman" w:cs="Times New Roman"/>
          <w:sz w:val="28"/>
          <w:szCs w:val="28"/>
        </w:rPr>
      </w:pP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Общается с окружающими людьми?</w:t>
      </w:r>
    </w:p>
    <w:p w:rsidR="00BF5D48" w:rsidRPr="002862C3" w:rsidRDefault="00BF5D48" w:rsidP="00E5556C">
      <w:pPr>
        <w:pStyle w:val="a3"/>
        <w:numPr>
          <w:ilvl w:val="0"/>
          <w:numId w:val="58"/>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58"/>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58"/>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Уравновешен, спокоен</w:t>
      </w:r>
    </w:p>
    <w:p w:rsidR="00BF5D48" w:rsidRPr="002862C3" w:rsidRDefault="00BF5D48" w:rsidP="00E5556C">
      <w:pPr>
        <w:pStyle w:val="a3"/>
        <w:numPr>
          <w:ilvl w:val="0"/>
          <w:numId w:val="59"/>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59"/>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59"/>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Порывист, нетерпелив, не сдержан:</w:t>
      </w:r>
    </w:p>
    <w:p w:rsidR="00BF5D48" w:rsidRPr="002862C3" w:rsidRDefault="00BF5D48" w:rsidP="00E5556C">
      <w:pPr>
        <w:pStyle w:val="a3"/>
        <w:numPr>
          <w:ilvl w:val="0"/>
          <w:numId w:val="6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6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Активно ведет себя на занятии:</w:t>
      </w:r>
    </w:p>
    <w:p w:rsidR="00BF5D48" w:rsidRPr="002862C3" w:rsidRDefault="00BF5D48" w:rsidP="00E5556C">
      <w:pPr>
        <w:pStyle w:val="a3"/>
        <w:numPr>
          <w:ilvl w:val="0"/>
          <w:numId w:val="61"/>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Следует схеме занятия</w:t>
      </w:r>
    </w:p>
    <w:p w:rsidR="00BF5D48" w:rsidRPr="002862C3" w:rsidRDefault="00BF5D48" w:rsidP="00E5556C">
      <w:pPr>
        <w:pStyle w:val="a3"/>
        <w:numPr>
          <w:ilvl w:val="0"/>
          <w:numId w:val="61"/>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Выполняет задания инструктора</w:t>
      </w:r>
    </w:p>
    <w:p w:rsidR="00BF5D48" w:rsidRPr="002862C3" w:rsidRDefault="00BF5D48" w:rsidP="00E5556C">
      <w:pPr>
        <w:pStyle w:val="a3"/>
        <w:numPr>
          <w:ilvl w:val="0"/>
          <w:numId w:val="61"/>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Ленится держать спину</w:t>
      </w:r>
    </w:p>
    <w:p w:rsidR="00BF5D48" w:rsidRPr="002862C3" w:rsidRDefault="00BF5D48" w:rsidP="00E5556C">
      <w:pPr>
        <w:pStyle w:val="a3"/>
        <w:numPr>
          <w:ilvl w:val="0"/>
          <w:numId w:val="61"/>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Предложите свой вариант __________________________________________________</w:t>
      </w:r>
    </w:p>
    <w:p w:rsidR="00BF5D48" w:rsidRPr="002862C3" w:rsidRDefault="00BF5D48" w:rsidP="00BF5D48">
      <w:pPr>
        <w:pStyle w:val="a3"/>
        <w:ind w:left="1184"/>
        <w:rPr>
          <w:rFonts w:ascii="Times New Roman" w:hAnsi="Times New Roman" w:cs="Times New Roman"/>
          <w:sz w:val="28"/>
          <w:szCs w:val="28"/>
        </w:rPr>
      </w:pP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Инициативен в общении:</w:t>
      </w:r>
    </w:p>
    <w:p w:rsidR="00BF5D48" w:rsidRPr="002862C3" w:rsidRDefault="00BF5D48" w:rsidP="00E5556C">
      <w:pPr>
        <w:pStyle w:val="a3"/>
        <w:numPr>
          <w:ilvl w:val="0"/>
          <w:numId w:val="62"/>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62"/>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2"/>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Самостоятельно выполняет задания:</w:t>
      </w:r>
    </w:p>
    <w:p w:rsidR="00BF5D48" w:rsidRPr="002862C3" w:rsidRDefault="00BF5D48" w:rsidP="00E5556C">
      <w:pPr>
        <w:pStyle w:val="a3"/>
        <w:numPr>
          <w:ilvl w:val="0"/>
          <w:numId w:val="6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6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Легко вступает в контакт с окружающими взрослыми:</w:t>
      </w:r>
    </w:p>
    <w:p w:rsidR="00BF5D48" w:rsidRPr="002862C3" w:rsidRDefault="00BF5D48" w:rsidP="00E5556C">
      <w:pPr>
        <w:pStyle w:val="a3"/>
        <w:numPr>
          <w:ilvl w:val="0"/>
          <w:numId w:val="64"/>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64"/>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4"/>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С интересом и желанием справляется со всеми предложенными заданиями инструктора:</w:t>
      </w:r>
    </w:p>
    <w:p w:rsidR="00BF5D48" w:rsidRPr="002862C3" w:rsidRDefault="00BF5D48" w:rsidP="00E5556C">
      <w:pPr>
        <w:pStyle w:val="a3"/>
        <w:numPr>
          <w:ilvl w:val="0"/>
          <w:numId w:val="65"/>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lastRenderedPageBreak/>
        <w:t>Часто</w:t>
      </w:r>
    </w:p>
    <w:p w:rsidR="00BF5D48" w:rsidRPr="002862C3" w:rsidRDefault="00BF5D48" w:rsidP="00E5556C">
      <w:pPr>
        <w:pStyle w:val="a3"/>
        <w:numPr>
          <w:ilvl w:val="0"/>
          <w:numId w:val="65"/>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5"/>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Зажат и замнут в общении с инструктором:</w:t>
      </w:r>
    </w:p>
    <w:p w:rsidR="00BF5D48" w:rsidRPr="002862C3" w:rsidRDefault="00BF5D48" w:rsidP="00E5556C">
      <w:pPr>
        <w:pStyle w:val="a3"/>
        <w:numPr>
          <w:ilvl w:val="0"/>
          <w:numId w:val="66"/>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66"/>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6"/>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Боится лошади:</w:t>
      </w:r>
    </w:p>
    <w:p w:rsidR="00BF5D48" w:rsidRPr="002862C3" w:rsidRDefault="00BF5D48" w:rsidP="00E5556C">
      <w:pPr>
        <w:pStyle w:val="a3"/>
        <w:numPr>
          <w:ilvl w:val="0"/>
          <w:numId w:val="6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Прячется за родителей</w:t>
      </w:r>
    </w:p>
    <w:p w:rsidR="00BF5D48" w:rsidRPr="002862C3" w:rsidRDefault="00BF5D48" w:rsidP="00E5556C">
      <w:pPr>
        <w:pStyle w:val="a3"/>
        <w:numPr>
          <w:ilvl w:val="0"/>
          <w:numId w:val="6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Плачет, не хочет садиться верхом</w:t>
      </w:r>
    </w:p>
    <w:p w:rsidR="00BF5D48" w:rsidRPr="002862C3" w:rsidRDefault="00BF5D48" w:rsidP="00E5556C">
      <w:pPr>
        <w:pStyle w:val="a3"/>
        <w:numPr>
          <w:ilvl w:val="0"/>
          <w:numId w:val="6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Боится погладить, даже при помощи инструкторов и родителей</w:t>
      </w:r>
    </w:p>
    <w:p w:rsidR="00BF5D48" w:rsidRDefault="00BF5D48" w:rsidP="00E5556C">
      <w:pPr>
        <w:pStyle w:val="a3"/>
        <w:numPr>
          <w:ilvl w:val="0"/>
          <w:numId w:val="67"/>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Предложите свой вариант ___________________________________________________</w:t>
      </w:r>
    </w:p>
    <w:p w:rsidR="00BF5D48" w:rsidRPr="002862C3" w:rsidRDefault="00BF5D48" w:rsidP="00BF5D48">
      <w:pPr>
        <w:pStyle w:val="a3"/>
        <w:spacing w:after="200" w:line="276" w:lineRule="auto"/>
        <w:ind w:left="1184"/>
        <w:rPr>
          <w:rFonts w:ascii="Times New Roman" w:hAnsi="Times New Roman" w:cs="Times New Roman"/>
          <w:sz w:val="28"/>
          <w:szCs w:val="28"/>
        </w:rPr>
      </w:pP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На занятиях нуждается в помощи инструктора, чувствует себя беспомощным:</w:t>
      </w:r>
    </w:p>
    <w:p w:rsidR="00BF5D48" w:rsidRPr="002862C3" w:rsidRDefault="00BF5D48" w:rsidP="00E5556C">
      <w:pPr>
        <w:pStyle w:val="a3"/>
        <w:numPr>
          <w:ilvl w:val="0"/>
          <w:numId w:val="68"/>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68"/>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8"/>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Отказывается от выполнения заданий инструктора, не превышающие его способности и физиологические возможности:</w:t>
      </w:r>
    </w:p>
    <w:p w:rsidR="00BF5D48" w:rsidRPr="002862C3" w:rsidRDefault="00BF5D48" w:rsidP="00E5556C">
      <w:pPr>
        <w:pStyle w:val="a3"/>
        <w:numPr>
          <w:ilvl w:val="0"/>
          <w:numId w:val="69"/>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69"/>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69"/>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Встревожен, обеспокоен, напряжен во время занятия:</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Окружающие люди вызывают положительные эмоции:</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Всё, что касается других, его не волнует: сосредоточен на себе, занят собой:</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b/>
          <w:sz w:val="28"/>
          <w:szCs w:val="28"/>
        </w:rPr>
      </w:pPr>
      <w:r w:rsidRPr="002862C3">
        <w:rPr>
          <w:rFonts w:ascii="Times New Roman" w:hAnsi="Times New Roman" w:cs="Times New Roman"/>
          <w:sz w:val="28"/>
          <w:szCs w:val="28"/>
        </w:rPr>
        <w:lastRenderedPageBreak/>
        <w:t>Стесняется перед инструктором, замыкается при попытке наладить с ним контакт:</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Может сорвать занятие из-за своего поведения:</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Всегда хорошее настроение, когда сидит на лошади:</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Особо не тревожится, чувствует себя спокойным:</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Чувствует вялость – всё, что раньше волновало, стало вдруг безразличным:</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Pr="002862C3" w:rsidRDefault="00BF5D48" w:rsidP="00E5556C">
      <w:pPr>
        <w:pStyle w:val="a3"/>
        <w:numPr>
          <w:ilvl w:val="0"/>
          <w:numId w:val="53"/>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Отвлекается от заданий инструктора на окружающие факторы, природу, погоду, других людей и пр.:</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Часто</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Иногда</w:t>
      </w:r>
    </w:p>
    <w:p w:rsidR="00BF5D48" w:rsidRPr="002862C3" w:rsidRDefault="00BF5D48" w:rsidP="00E5556C">
      <w:pPr>
        <w:pStyle w:val="a3"/>
        <w:numPr>
          <w:ilvl w:val="0"/>
          <w:numId w:val="70"/>
        </w:numPr>
        <w:spacing w:after="200" w:line="276" w:lineRule="auto"/>
        <w:rPr>
          <w:rFonts w:ascii="Times New Roman" w:hAnsi="Times New Roman" w:cs="Times New Roman"/>
          <w:sz w:val="28"/>
          <w:szCs w:val="28"/>
        </w:rPr>
      </w:pPr>
      <w:r w:rsidRPr="002862C3">
        <w:rPr>
          <w:rFonts w:ascii="Times New Roman" w:hAnsi="Times New Roman" w:cs="Times New Roman"/>
          <w:sz w:val="28"/>
          <w:szCs w:val="28"/>
        </w:rPr>
        <w:t>Очень редко</w:t>
      </w:r>
    </w:p>
    <w:p w:rsidR="00BF5D48" w:rsidRDefault="00BF5D48" w:rsidP="00BF5D48">
      <w:pPr>
        <w:spacing w:after="200" w:line="276" w:lineRule="auto"/>
        <w:rPr>
          <w:rFonts w:ascii="Times New Roman" w:hAnsi="Times New Roman" w:cs="Times New Roman"/>
          <w:b/>
        </w:rPr>
        <w:sectPr w:rsidR="00BF5D48" w:rsidSect="00556A1F">
          <w:pgSz w:w="11906" w:h="16838" w:code="9"/>
          <w:pgMar w:top="1134" w:right="1133" w:bottom="1134" w:left="567" w:header="1134" w:footer="1134" w:gutter="0"/>
          <w:pgNumType w:chapStyle="2"/>
          <w:cols w:space="708"/>
          <w:docGrid w:linePitch="360"/>
        </w:sectPr>
      </w:pPr>
    </w:p>
    <w:p w:rsidR="00BF5D48" w:rsidRPr="00BF5D48" w:rsidRDefault="00BF5D48" w:rsidP="00BF5D48">
      <w:pPr>
        <w:pStyle w:val="1"/>
        <w:spacing w:before="0"/>
        <w:contextualSpacing/>
        <w:jc w:val="center"/>
        <w:rPr>
          <w:b w:val="0"/>
          <w:sz w:val="32"/>
        </w:rPr>
      </w:pPr>
      <w:bookmarkStart w:id="41" w:name="_Toc483250720"/>
      <w:r w:rsidRPr="00BF5D48">
        <w:rPr>
          <w:sz w:val="32"/>
        </w:rPr>
        <w:lastRenderedPageBreak/>
        <w:t>Приложение №6</w:t>
      </w:r>
      <w:bookmarkEnd w:id="41"/>
    </w:p>
    <w:p w:rsidR="00BF5D48" w:rsidRPr="008F592E" w:rsidRDefault="00BF5D48" w:rsidP="00BF5D48"/>
    <w:p w:rsidR="00BF5D48" w:rsidRDefault="00BF5D48" w:rsidP="00BF5D48">
      <w:pPr>
        <w:suppressLineNumbers/>
        <w:mirrorIndents/>
        <w:rPr>
          <w:rFonts w:ascii="Times New Roman" w:eastAsiaTheme="minorEastAsia" w:hAnsi="Times New Roman" w:cs="Times New Roman"/>
          <w:b/>
          <w:sz w:val="32"/>
          <w:szCs w:val="28"/>
        </w:rPr>
      </w:pPr>
      <w:r w:rsidRPr="00E84224">
        <w:rPr>
          <w:rFonts w:ascii="Times New Roman" w:eastAsiaTheme="minorEastAsia" w:hAnsi="Times New Roman" w:cs="Times New Roman"/>
          <w:b/>
          <w:sz w:val="32"/>
          <w:szCs w:val="28"/>
        </w:rPr>
        <w:t>Биографическая анкета для родителей</w:t>
      </w:r>
    </w:p>
    <w:p w:rsidR="00BF5D48" w:rsidRPr="00E84224" w:rsidRDefault="00BF5D48" w:rsidP="00BF5D48">
      <w:pPr>
        <w:suppressLineNumbers/>
        <w:mirrorIndents/>
        <w:rPr>
          <w:rFonts w:ascii="Times New Roman" w:eastAsiaTheme="minorEastAsia" w:hAnsi="Times New Roman" w:cs="Times New Roman"/>
          <w:b/>
          <w:sz w:val="32"/>
          <w:szCs w:val="28"/>
        </w:rPr>
      </w:pP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ФИО (ребенка/родителя) ____________________________________________________________________</w:t>
      </w: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Ваш пол___; </w:t>
      </w:r>
    </w:p>
    <w:p w:rsidR="00BF5D48" w:rsidRDefault="00BF5D48" w:rsidP="00BF5D48">
      <w:pPr>
        <w:suppressLineNumbers/>
        <w:mirrorIndents/>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Возраст____</w:t>
      </w:r>
      <w:proofErr w:type="spellEnd"/>
      <w:r>
        <w:rPr>
          <w:rFonts w:ascii="Times New Roman" w:eastAsiaTheme="minorEastAsia" w:hAnsi="Times New Roman" w:cs="Times New Roman"/>
          <w:sz w:val="28"/>
          <w:szCs w:val="28"/>
        </w:rPr>
        <w:t xml:space="preserve">; </w:t>
      </w: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Уровень Ваш уровень образования_______________________________; </w:t>
      </w: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Укажите, пожалуйста, возраст ребенка ___________________________________________________</w:t>
      </w: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Сколько времени занимаетесь  иппотерапией (можно указать количество занятий)? ____________________________________________________________________</w:t>
      </w: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Какие у ребенка особенности здоровья? ____________________________________________________________________</w:t>
      </w: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Какова цель  иппотерапевтических занятий, какой результат от них вы ожидаете?_______</w:t>
      </w:r>
    </w:p>
    <w:p w:rsidR="00BF5D48" w:rsidRDefault="00BF5D48" w:rsidP="00BF5D48">
      <w:pPr>
        <w:suppressLineNumbers/>
        <w:mirrorIndents/>
        <w:rPr>
          <w:rFonts w:ascii="Times New Roman" w:eastAsiaTheme="minorEastAsia" w:hAnsi="Times New Roman" w:cs="Times New Roman"/>
          <w:sz w:val="28"/>
          <w:szCs w:val="28"/>
        </w:rPr>
      </w:pPr>
    </w:p>
    <w:p w:rsidR="00BF5D48" w:rsidRDefault="00BF5D48" w:rsidP="00BF5D48">
      <w:pPr>
        <w:suppressLineNumbers/>
        <w:mirrorIndents/>
        <w:rPr>
          <w:rFonts w:ascii="Times New Roman" w:eastAsiaTheme="minorEastAsia" w:hAnsi="Times New Roman" w:cs="Times New Roman"/>
          <w:sz w:val="28"/>
          <w:szCs w:val="28"/>
        </w:rPr>
      </w:pPr>
    </w:p>
    <w:p w:rsidR="00BF5D48" w:rsidRDefault="00BF5D48" w:rsidP="00BF5D48">
      <w:pPr>
        <w:suppressLineNumbers/>
        <w:mirrorIndents/>
        <w:rPr>
          <w:rFonts w:ascii="Times New Roman" w:eastAsiaTheme="minorEastAsia" w:hAnsi="Times New Roman" w:cs="Times New Roman"/>
          <w:sz w:val="28"/>
          <w:szCs w:val="28"/>
        </w:rPr>
      </w:pPr>
      <w:r>
        <w:rPr>
          <w:rFonts w:ascii="Times New Roman" w:eastAsiaTheme="minorEastAsia" w:hAnsi="Times New Roman" w:cs="Times New Roman"/>
          <w:b/>
          <w:sz w:val="32"/>
          <w:szCs w:val="28"/>
        </w:rPr>
        <w:t>Би</w:t>
      </w:r>
      <w:r w:rsidRPr="00E84224">
        <w:rPr>
          <w:rFonts w:ascii="Times New Roman" w:eastAsiaTheme="minorEastAsia" w:hAnsi="Times New Roman" w:cs="Times New Roman"/>
          <w:b/>
          <w:sz w:val="32"/>
          <w:szCs w:val="28"/>
        </w:rPr>
        <w:t>ографическая анкета для иппотерапевтов</w:t>
      </w:r>
      <w:r>
        <w:rPr>
          <w:rFonts w:ascii="Times New Roman" w:eastAsiaTheme="minorEastAsia" w:hAnsi="Times New Roman" w:cs="Times New Roman"/>
          <w:b/>
          <w:sz w:val="32"/>
          <w:szCs w:val="28"/>
        </w:rPr>
        <w:br/>
      </w:r>
      <w:r>
        <w:rPr>
          <w:rFonts w:ascii="Times New Roman" w:eastAsiaTheme="minorEastAsia" w:hAnsi="Times New Roman" w:cs="Times New Roman"/>
          <w:sz w:val="28"/>
          <w:szCs w:val="28"/>
        </w:rPr>
        <w:br/>
        <w:t>Ваше ФИО______________________________________;</w:t>
      </w:r>
      <w:r>
        <w:rPr>
          <w:rFonts w:ascii="Times New Roman" w:eastAsiaTheme="minorEastAsia" w:hAnsi="Times New Roman" w:cs="Times New Roman"/>
          <w:sz w:val="28"/>
          <w:szCs w:val="28"/>
        </w:rPr>
        <w:br/>
      </w:r>
      <w:r>
        <w:rPr>
          <w:rFonts w:ascii="Times New Roman" w:hAnsi="Times New Roman" w:cs="Times New Roman"/>
          <w:sz w:val="28"/>
          <w:szCs w:val="28"/>
        </w:rPr>
        <w:t xml:space="preserve">Ваш пол___; </w:t>
      </w:r>
      <w:proofErr w:type="spellStart"/>
      <w:r>
        <w:rPr>
          <w:rFonts w:ascii="Times New Roman" w:hAnsi="Times New Roman" w:cs="Times New Roman"/>
          <w:sz w:val="28"/>
          <w:szCs w:val="28"/>
        </w:rPr>
        <w:t>возраст____</w:t>
      </w:r>
      <w:proofErr w:type="spellEnd"/>
      <w:r>
        <w:rPr>
          <w:rFonts w:ascii="Times New Roman" w:hAnsi="Times New Roman" w:cs="Times New Roman"/>
          <w:sz w:val="28"/>
          <w:szCs w:val="28"/>
        </w:rPr>
        <w:t xml:space="preserve">; </w:t>
      </w:r>
      <w:r>
        <w:rPr>
          <w:rFonts w:ascii="Times New Roman" w:hAnsi="Times New Roman" w:cs="Times New Roman"/>
          <w:sz w:val="28"/>
          <w:szCs w:val="28"/>
        </w:rPr>
        <w:br/>
        <w:t>Уровень образования_______________________________;</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br/>
        <w:t>С</w:t>
      </w:r>
      <w:r>
        <w:rPr>
          <w:rFonts w:ascii="Times New Roman" w:hAnsi="Times New Roman" w:cs="Times New Roman"/>
          <w:sz w:val="28"/>
          <w:szCs w:val="28"/>
        </w:rPr>
        <w:t>таж работы в области иппотерапии ___________________________________________________</w:t>
      </w:r>
    </w:p>
    <w:p w:rsidR="00BF5D48" w:rsidRDefault="00BF5D48" w:rsidP="00BF5D48">
      <w:pPr>
        <w:spacing w:after="200" w:line="276" w:lineRule="auto"/>
        <w:rPr>
          <w:rFonts w:ascii="Times New Roman" w:eastAsiaTheme="majorEastAsia" w:hAnsi="Times New Roman" w:cs="Times New Roman"/>
          <w:b/>
          <w:sz w:val="32"/>
          <w:szCs w:val="32"/>
        </w:rPr>
      </w:pPr>
      <w:r>
        <w:rPr>
          <w:rFonts w:ascii="Times New Roman" w:hAnsi="Times New Roman" w:cs="Times New Roman"/>
          <w:b/>
        </w:rPr>
        <w:br w:type="page"/>
      </w:r>
    </w:p>
    <w:p w:rsidR="00BF5D48" w:rsidRPr="00BF5D48" w:rsidRDefault="00BF5D48" w:rsidP="00BF5D48">
      <w:pPr>
        <w:pStyle w:val="1"/>
        <w:spacing w:before="0"/>
        <w:contextualSpacing/>
        <w:jc w:val="center"/>
        <w:rPr>
          <w:b w:val="0"/>
          <w:sz w:val="32"/>
        </w:rPr>
      </w:pPr>
      <w:bookmarkStart w:id="42" w:name="_Toc483250721"/>
      <w:r w:rsidRPr="00BF5D48">
        <w:rPr>
          <w:sz w:val="32"/>
        </w:rPr>
        <w:lastRenderedPageBreak/>
        <w:t>Приложение №7</w:t>
      </w:r>
      <w:bookmarkEnd w:id="42"/>
    </w:p>
    <w:p w:rsidR="00BF5D48" w:rsidRDefault="00BF5D48" w:rsidP="00BF5D48">
      <w:pPr>
        <w:contextualSpacing/>
        <w:rPr>
          <w:rFonts w:ascii="Times New Roman" w:eastAsiaTheme="minorEastAsia" w:hAnsi="Times New Roman" w:cs="Times New Roman"/>
          <w:sz w:val="28"/>
          <w:szCs w:val="28"/>
        </w:rPr>
      </w:pPr>
    </w:p>
    <w:p w:rsidR="00BF5D48" w:rsidRDefault="00BF5D48" w:rsidP="00BF5D48">
      <w:pPr>
        <w:contextualSpacing/>
        <w:jc w:val="center"/>
        <w:rPr>
          <w:rFonts w:ascii="Times New Roman" w:hAnsi="Times New Roman" w:cs="Times New Roman"/>
          <w:b/>
          <w:sz w:val="28"/>
          <w:szCs w:val="28"/>
        </w:rPr>
      </w:pPr>
      <w:r w:rsidRPr="00D313F3">
        <w:rPr>
          <w:rFonts w:ascii="Times New Roman" w:hAnsi="Times New Roman" w:cs="Times New Roman"/>
          <w:b/>
          <w:sz w:val="28"/>
          <w:szCs w:val="28"/>
        </w:rPr>
        <w:t>Модифицированный вариант опросника «САН»</w:t>
      </w:r>
    </w:p>
    <w:p w:rsidR="00BF5D48" w:rsidRDefault="00BF5D48" w:rsidP="00BF5D48">
      <w:pPr>
        <w:contextualSpacing/>
        <w:rPr>
          <w:rFonts w:ascii="Times New Roman" w:hAnsi="Times New Roman" w:cs="Times New Roman"/>
          <w:b/>
          <w:sz w:val="28"/>
          <w:szCs w:val="28"/>
        </w:rPr>
      </w:pPr>
      <w:r>
        <w:rPr>
          <w:rFonts w:ascii="Times New Roman" w:hAnsi="Times New Roman" w:cs="Times New Roman"/>
          <w:b/>
          <w:sz w:val="28"/>
          <w:szCs w:val="28"/>
        </w:rPr>
        <w:t>Инструкция:</w:t>
      </w:r>
    </w:p>
    <w:p w:rsidR="00BF5D48" w:rsidRPr="00D313F3" w:rsidRDefault="00BF5D48" w:rsidP="00BF5D48">
      <w:pPr>
        <w:contextualSpacing/>
        <w:rPr>
          <w:rFonts w:ascii="Times New Roman" w:hAnsi="Times New Roman" w:cs="Times New Roman"/>
          <w:b/>
          <w:sz w:val="28"/>
          <w:szCs w:val="28"/>
        </w:rPr>
      </w:pPr>
      <w:r>
        <w:rPr>
          <w:rFonts w:ascii="Times New Roman" w:hAnsi="Times New Roman" w:cs="Times New Roman"/>
          <w:sz w:val="28"/>
          <w:szCs w:val="28"/>
        </w:rPr>
        <w:t xml:space="preserve">Уважаемые родители и участники! Перед вами перечень противоположных психологических состояний. Оцените, пожалуйста, каждое из них в зависимости от того, как чувствует себя Ваш ребенок после занятия на лошади. К примеру, если вы оцениваете настроение хорошим, то обведите кружочком одну цифру </w:t>
      </w:r>
      <w:r>
        <w:rPr>
          <w:rFonts w:ascii="Times New Roman" w:hAnsi="Times New Roman" w:cs="Times New Roman"/>
          <w:i/>
          <w:sz w:val="28"/>
          <w:szCs w:val="28"/>
        </w:rPr>
        <w:t>левее</w:t>
      </w:r>
      <w:r>
        <w:rPr>
          <w:rFonts w:ascii="Times New Roman" w:hAnsi="Times New Roman" w:cs="Times New Roman"/>
          <w:sz w:val="28"/>
          <w:szCs w:val="28"/>
        </w:rPr>
        <w:t xml:space="preserve">, если наоборот, то обведите кружочком цифру </w:t>
      </w:r>
      <w:r>
        <w:rPr>
          <w:rFonts w:ascii="Times New Roman" w:hAnsi="Times New Roman" w:cs="Times New Roman"/>
          <w:i/>
          <w:sz w:val="28"/>
          <w:szCs w:val="28"/>
        </w:rPr>
        <w:t>правее.</w:t>
      </w:r>
    </w:p>
    <w:p w:rsidR="00BF5D48" w:rsidRDefault="00BF5D48" w:rsidP="00BF5D48">
      <w:pPr>
        <w:contextualSpacing/>
        <w:rPr>
          <w:rFonts w:ascii="Times New Roman" w:hAnsi="Times New Roman" w:cs="Times New Roman"/>
          <w:sz w:val="28"/>
          <w:szCs w:val="28"/>
        </w:rPr>
      </w:pPr>
    </w:p>
    <w:tbl>
      <w:tblPr>
        <w:tblStyle w:val="af1"/>
        <w:tblW w:w="0" w:type="auto"/>
        <w:tblLook w:val="04A0"/>
      </w:tblPr>
      <w:tblGrid>
        <w:gridCol w:w="3497"/>
        <w:gridCol w:w="3215"/>
        <w:gridCol w:w="3710"/>
      </w:tblGrid>
      <w:tr w:rsidR="00BF5D48" w:rsidTr="00556A1F">
        <w:trPr>
          <w:trHeight w:val="862"/>
        </w:trPr>
        <w:tc>
          <w:tcPr>
            <w:tcW w:w="3801"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Настроение хорошее</w:t>
            </w:r>
          </w:p>
        </w:tc>
        <w:tc>
          <w:tcPr>
            <w:tcW w:w="3842"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 xml:space="preserve">1  2  3  4  5  6  7  8  9  10   </w:t>
            </w:r>
          </w:p>
        </w:tc>
        <w:tc>
          <w:tcPr>
            <w:tcW w:w="4148"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Плохое настроение</w:t>
            </w:r>
          </w:p>
          <w:p w:rsidR="00BF5D48" w:rsidRDefault="00BF5D48" w:rsidP="00556A1F">
            <w:pPr>
              <w:rPr>
                <w:rFonts w:ascii="Times New Roman" w:hAnsi="Times New Roman"/>
                <w:sz w:val="28"/>
                <w:szCs w:val="28"/>
              </w:rPr>
            </w:pPr>
          </w:p>
        </w:tc>
      </w:tr>
      <w:tr w:rsidR="00BF5D48" w:rsidTr="00556A1F">
        <w:trPr>
          <w:trHeight w:val="862"/>
        </w:trPr>
        <w:tc>
          <w:tcPr>
            <w:tcW w:w="3801"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 xml:space="preserve">Внимательность  </w:t>
            </w:r>
          </w:p>
        </w:tc>
        <w:tc>
          <w:tcPr>
            <w:tcW w:w="3842"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 xml:space="preserve">1  2  3  4  5  6  7  8  9  10   </w:t>
            </w:r>
          </w:p>
        </w:tc>
        <w:tc>
          <w:tcPr>
            <w:tcW w:w="4148"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Рассеянность</w:t>
            </w:r>
          </w:p>
          <w:p w:rsidR="00BF5D48" w:rsidRDefault="00BF5D48" w:rsidP="00556A1F">
            <w:pPr>
              <w:rPr>
                <w:rFonts w:ascii="Times New Roman" w:hAnsi="Times New Roman"/>
                <w:sz w:val="28"/>
                <w:szCs w:val="28"/>
              </w:rPr>
            </w:pPr>
          </w:p>
        </w:tc>
      </w:tr>
      <w:tr w:rsidR="00BF5D48" w:rsidTr="00556A1F">
        <w:trPr>
          <w:trHeight w:val="881"/>
        </w:trPr>
        <w:tc>
          <w:tcPr>
            <w:tcW w:w="3801"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 xml:space="preserve">Тревожность  </w:t>
            </w:r>
          </w:p>
          <w:p w:rsidR="00BF5D48" w:rsidRDefault="00BF5D48" w:rsidP="00556A1F">
            <w:pPr>
              <w:rPr>
                <w:rFonts w:ascii="Times New Roman" w:hAnsi="Times New Roman"/>
                <w:sz w:val="28"/>
                <w:szCs w:val="28"/>
              </w:rPr>
            </w:pPr>
          </w:p>
        </w:tc>
        <w:tc>
          <w:tcPr>
            <w:tcW w:w="3842"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 xml:space="preserve">1  2  3  4  5  6  7  8  9  10   </w:t>
            </w:r>
          </w:p>
        </w:tc>
        <w:tc>
          <w:tcPr>
            <w:tcW w:w="4148"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Спокойствие</w:t>
            </w:r>
          </w:p>
          <w:p w:rsidR="00BF5D48" w:rsidRDefault="00BF5D48" w:rsidP="00556A1F">
            <w:pPr>
              <w:rPr>
                <w:rFonts w:ascii="Times New Roman" w:hAnsi="Times New Roman"/>
                <w:sz w:val="28"/>
                <w:szCs w:val="28"/>
              </w:rPr>
            </w:pPr>
          </w:p>
        </w:tc>
      </w:tr>
      <w:tr w:rsidR="00BF5D48" w:rsidTr="00556A1F">
        <w:trPr>
          <w:trHeight w:val="1313"/>
        </w:trPr>
        <w:tc>
          <w:tcPr>
            <w:tcW w:w="3801"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 xml:space="preserve">Желание продолжить занятие  </w:t>
            </w:r>
          </w:p>
        </w:tc>
        <w:tc>
          <w:tcPr>
            <w:tcW w:w="3842"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 xml:space="preserve">1  2  3  4  5  6  7  8  9  10   </w:t>
            </w:r>
          </w:p>
        </w:tc>
        <w:tc>
          <w:tcPr>
            <w:tcW w:w="4148"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Не хочется заниматься</w:t>
            </w:r>
          </w:p>
          <w:p w:rsidR="00BF5D48" w:rsidRDefault="00BF5D48" w:rsidP="00556A1F">
            <w:pPr>
              <w:rPr>
                <w:rFonts w:ascii="Times New Roman" w:hAnsi="Times New Roman"/>
                <w:sz w:val="28"/>
                <w:szCs w:val="28"/>
              </w:rPr>
            </w:pPr>
          </w:p>
        </w:tc>
      </w:tr>
      <w:tr w:rsidR="00BF5D48" w:rsidTr="00556A1F">
        <w:trPr>
          <w:trHeight w:val="270"/>
        </w:trPr>
        <w:tc>
          <w:tcPr>
            <w:tcW w:w="3801"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Устал</w:t>
            </w:r>
          </w:p>
        </w:tc>
        <w:tc>
          <w:tcPr>
            <w:tcW w:w="3842"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 xml:space="preserve">1  2  3  4  5  6  7  8  9  10   </w:t>
            </w:r>
          </w:p>
        </w:tc>
        <w:tc>
          <w:tcPr>
            <w:tcW w:w="4148"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Полон сил</w:t>
            </w:r>
          </w:p>
          <w:p w:rsidR="00BF5D48" w:rsidRDefault="00BF5D48" w:rsidP="00556A1F">
            <w:pPr>
              <w:rPr>
                <w:rFonts w:ascii="Times New Roman" w:hAnsi="Times New Roman"/>
                <w:sz w:val="28"/>
                <w:szCs w:val="28"/>
              </w:rPr>
            </w:pPr>
          </w:p>
        </w:tc>
      </w:tr>
      <w:tr w:rsidR="00BF5D48" w:rsidTr="00556A1F">
        <w:trPr>
          <w:trHeight w:val="451"/>
        </w:trPr>
        <w:tc>
          <w:tcPr>
            <w:tcW w:w="3801"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 xml:space="preserve">Занятие понравилось </w:t>
            </w:r>
          </w:p>
          <w:p w:rsidR="00BF5D48" w:rsidRDefault="00BF5D48" w:rsidP="00556A1F">
            <w:pPr>
              <w:rPr>
                <w:rFonts w:ascii="Times New Roman" w:hAnsi="Times New Roman"/>
                <w:sz w:val="28"/>
                <w:szCs w:val="28"/>
              </w:rPr>
            </w:pPr>
          </w:p>
        </w:tc>
        <w:tc>
          <w:tcPr>
            <w:tcW w:w="3842" w:type="dxa"/>
            <w:tcBorders>
              <w:top w:val="single" w:sz="4" w:space="0" w:color="auto"/>
              <w:left w:val="single" w:sz="4" w:space="0" w:color="auto"/>
              <w:bottom w:val="single" w:sz="4" w:space="0" w:color="auto"/>
              <w:right w:val="single" w:sz="4" w:space="0" w:color="auto"/>
            </w:tcBorders>
            <w:hideMark/>
          </w:tcPr>
          <w:p w:rsidR="00BF5D48" w:rsidRDefault="00BF5D48" w:rsidP="00556A1F">
            <w:pPr>
              <w:rPr>
                <w:rFonts w:ascii="Times New Roman" w:hAnsi="Times New Roman"/>
                <w:sz w:val="28"/>
                <w:szCs w:val="28"/>
              </w:rPr>
            </w:pPr>
            <w:r>
              <w:rPr>
                <w:rFonts w:ascii="Times New Roman" w:hAnsi="Times New Roman"/>
                <w:sz w:val="28"/>
                <w:szCs w:val="28"/>
              </w:rPr>
              <w:t xml:space="preserve">1  2  3  4  5  6  7  8  9  10   </w:t>
            </w:r>
          </w:p>
        </w:tc>
        <w:tc>
          <w:tcPr>
            <w:tcW w:w="4148" w:type="dxa"/>
            <w:tcBorders>
              <w:top w:val="single" w:sz="4" w:space="0" w:color="auto"/>
              <w:left w:val="single" w:sz="4" w:space="0" w:color="auto"/>
              <w:bottom w:val="single" w:sz="4" w:space="0" w:color="auto"/>
              <w:right w:val="single" w:sz="4" w:space="0" w:color="auto"/>
            </w:tcBorders>
          </w:tcPr>
          <w:p w:rsidR="00BF5D48" w:rsidRDefault="00BF5D48" w:rsidP="00556A1F">
            <w:pPr>
              <w:rPr>
                <w:rFonts w:ascii="Times New Roman" w:hAnsi="Times New Roman"/>
                <w:sz w:val="28"/>
                <w:szCs w:val="28"/>
              </w:rPr>
            </w:pPr>
            <w:r>
              <w:rPr>
                <w:rFonts w:ascii="Times New Roman" w:hAnsi="Times New Roman"/>
                <w:sz w:val="28"/>
                <w:szCs w:val="28"/>
              </w:rPr>
              <w:t>Занятие не понравилось</w:t>
            </w:r>
          </w:p>
          <w:p w:rsidR="00BF5D48" w:rsidRDefault="00BF5D48" w:rsidP="00556A1F">
            <w:pPr>
              <w:rPr>
                <w:rFonts w:ascii="Times New Roman" w:hAnsi="Times New Roman"/>
                <w:sz w:val="28"/>
                <w:szCs w:val="28"/>
              </w:rPr>
            </w:pPr>
          </w:p>
        </w:tc>
      </w:tr>
    </w:tbl>
    <w:p w:rsidR="00BF5D48" w:rsidRDefault="00BF5D48" w:rsidP="00BF5D48">
      <w:pPr>
        <w:pStyle w:val="1"/>
        <w:spacing w:before="0"/>
        <w:contextualSpacing/>
        <w:jc w:val="center"/>
        <w:rPr>
          <w:b w:val="0"/>
        </w:rPr>
        <w:sectPr w:rsidR="00BF5D48" w:rsidSect="00556A1F">
          <w:pgSz w:w="11906" w:h="16838" w:code="9"/>
          <w:pgMar w:top="1134" w:right="1133" w:bottom="1134" w:left="567" w:header="1134" w:footer="1134" w:gutter="0"/>
          <w:pgNumType w:chapStyle="2"/>
          <w:cols w:space="708"/>
          <w:docGrid w:linePitch="360"/>
        </w:sectPr>
      </w:pPr>
    </w:p>
    <w:p w:rsidR="00BF5D48" w:rsidRDefault="00BF5D48" w:rsidP="00BF5D48">
      <w:pPr>
        <w:pStyle w:val="1"/>
        <w:spacing w:before="0"/>
        <w:contextualSpacing/>
        <w:jc w:val="center"/>
        <w:rPr>
          <w:sz w:val="32"/>
          <w:lang w:val="en-US"/>
        </w:rPr>
      </w:pPr>
      <w:bookmarkStart w:id="43" w:name="_Toc483250722"/>
      <w:r w:rsidRPr="00BF5D48">
        <w:rPr>
          <w:sz w:val="32"/>
        </w:rPr>
        <w:lastRenderedPageBreak/>
        <w:t>Приложение №8</w:t>
      </w:r>
      <w:bookmarkEnd w:id="43"/>
    </w:p>
    <w:p w:rsidR="00BF5D48" w:rsidRPr="00BF5D48" w:rsidRDefault="00BF5D48" w:rsidP="00BF5D48">
      <w:pPr>
        <w:pStyle w:val="1"/>
        <w:spacing w:before="0"/>
        <w:contextualSpacing/>
        <w:jc w:val="center"/>
        <w:rPr>
          <w:b w:val="0"/>
          <w:sz w:val="32"/>
          <w:lang w:val="en-US"/>
        </w:rPr>
      </w:pPr>
    </w:p>
    <w:p w:rsidR="00BF5D48" w:rsidRPr="00556A1F" w:rsidRDefault="00BF5D48" w:rsidP="00556A1F">
      <w:pPr>
        <w:jc w:val="center"/>
        <w:rPr>
          <w:rFonts w:ascii="Times New Roman" w:hAnsi="Times New Roman" w:cs="Times New Roman"/>
          <w:b/>
          <w:sz w:val="28"/>
        </w:rPr>
      </w:pPr>
      <w:r w:rsidRPr="00556A1F">
        <w:rPr>
          <w:rFonts w:ascii="Times New Roman" w:hAnsi="Times New Roman" w:cs="Times New Roman"/>
          <w:b/>
          <w:sz w:val="28"/>
        </w:rPr>
        <w:t>Табл. №3 «Результаты статистических показателей и средне групповых значений»</w:t>
      </w:r>
    </w:p>
    <w:tbl>
      <w:tblPr>
        <w:tblW w:w="14018"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482"/>
        <w:gridCol w:w="2924"/>
        <w:gridCol w:w="1889"/>
        <w:gridCol w:w="2510"/>
        <w:gridCol w:w="2213"/>
      </w:tblGrid>
      <w:tr w:rsidR="00BF5D48" w:rsidRPr="00854896" w:rsidTr="00556A1F">
        <w:trPr>
          <w:trHeight w:val="523"/>
        </w:trPr>
        <w:tc>
          <w:tcPr>
            <w:tcW w:w="4482" w:type="dxa"/>
            <w:vMerge w:val="restart"/>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Методика</w:t>
            </w:r>
          </w:p>
        </w:tc>
        <w:tc>
          <w:tcPr>
            <w:tcW w:w="2924" w:type="dxa"/>
            <w:vMerge w:val="restart"/>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Показатель</w:t>
            </w:r>
          </w:p>
        </w:tc>
        <w:tc>
          <w:tcPr>
            <w:tcW w:w="1889" w:type="dxa"/>
            <w:vMerge w:val="restart"/>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Единица измерения</w:t>
            </w:r>
          </w:p>
        </w:tc>
        <w:tc>
          <w:tcPr>
            <w:tcW w:w="4723" w:type="dxa"/>
            <w:gridSpan w:val="2"/>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Средне групповые значения, статистические показатели</w:t>
            </w:r>
          </w:p>
        </w:tc>
      </w:tr>
      <w:tr w:rsidR="00BF5D48" w:rsidRPr="00854896" w:rsidTr="00556A1F">
        <w:trPr>
          <w:trHeight w:val="669"/>
        </w:trPr>
        <w:tc>
          <w:tcPr>
            <w:tcW w:w="4482" w:type="dxa"/>
            <w:vMerge/>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vMerge/>
            <w:vAlign w:val="center"/>
          </w:tcPr>
          <w:p w:rsidR="00BF5D48" w:rsidRPr="00854896" w:rsidRDefault="00BF5D48" w:rsidP="00556A1F">
            <w:pPr>
              <w:contextualSpacing/>
              <w:jc w:val="center"/>
              <w:rPr>
                <w:rFonts w:ascii="Times New Roman" w:hAnsi="Times New Roman" w:cs="Times New Roman"/>
                <w:sz w:val="20"/>
                <w:szCs w:val="20"/>
              </w:rPr>
            </w:pPr>
          </w:p>
        </w:tc>
        <w:tc>
          <w:tcPr>
            <w:tcW w:w="1889" w:type="dxa"/>
            <w:vMerge/>
            <w:vAlign w:val="center"/>
          </w:tcPr>
          <w:p w:rsidR="00BF5D48" w:rsidRPr="00854896" w:rsidRDefault="00BF5D48" w:rsidP="00556A1F">
            <w:pPr>
              <w:contextualSpacing/>
              <w:jc w:val="center"/>
              <w:rPr>
                <w:rFonts w:ascii="Times New Roman" w:hAnsi="Times New Roman" w:cs="Times New Roman"/>
                <w:sz w:val="20"/>
                <w:szCs w:val="20"/>
              </w:rPr>
            </w:pPr>
          </w:p>
        </w:tc>
        <w:tc>
          <w:tcPr>
            <w:tcW w:w="2510"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Иппотерапевты</w:t>
            </w:r>
          </w:p>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Х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w:t>
            </w:r>
            <w:r w:rsidRPr="00854896">
              <w:rPr>
                <w:rFonts w:ascii="Times New Roman" w:hAnsi="Times New Roman" w:cs="Times New Roman"/>
                <w:sz w:val="20"/>
                <w:szCs w:val="20"/>
              </w:rPr>
              <w:sym w:font="Symbol" w:char="F064"/>
            </w:r>
          </w:p>
        </w:tc>
        <w:tc>
          <w:tcPr>
            <w:tcW w:w="2213"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Родители</w:t>
            </w:r>
          </w:p>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Х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w:t>
            </w:r>
            <w:r w:rsidRPr="00854896">
              <w:rPr>
                <w:rFonts w:ascii="Times New Roman" w:hAnsi="Times New Roman" w:cs="Times New Roman"/>
                <w:sz w:val="20"/>
                <w:szCs w:val="20"/>
              </w:rPr>
              <w:sym w:font="Symbol" w:char="F064"/>
            </w:r>
          </w:p>
        </w:tc>
      </w:tr>
      <w:tr w:rsidR="00BF5D48" w:rsidRPr="00854896" w:rsidTr="00556A1F">
        <w:trPr>
          <w:trHeight w:val="288"/>
        </w:trPr>
        <w:tc>
          <w:tcPr>
            <w:tcW w:w="4482" w:type="dxa"/>
            <w:vMerge w:val="restart"/>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Шкала самооценки </w:t>
            </w:r>
            <w:proofErr w:type="spellStart"/>
            <w:r w:rsidRPr="00854896">
              <w:rPr>
                <w:rFonts w:ascii="Times New Roman" w:hAnsi="Times New Roman" w:cs="Times New Roman"/>
                <w:sz w:val="20"/>
                <w:szCs w:val="20"/>
              </w:rPr>
              <w:t>Спилбергера</w:t>
            </w:r>
            <w:proofErr w:type="spellEnd"/>
            <w:r w:rsidRPr="00854896">
              <w:rPr>
                <w:rFonts w:ascii="Times New Roman" w:hAnsi="Times New Roman" w:cs="Times New Roman"/>
                <w:sz w:val="20"/>
                <w:szCs w:val="20"/>
              </w:rPr>
              <w:t xml:space="preserve"> - Ханина</w:t>
            </w:r>
          </w:p>
        </w:tc>
        <w:tc>
          <w:tcPr>
            <w:tcW w:w="2924"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Актуальная тревога</w:t>
            </w:r>
          </w:p>
        </w:tc>
        <w:tc>
          <w:tcPr>
            <w:tcW w:w="1889"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vAlign w:val="center"/>
          </w:tcPr>
          <w:p w:rsidR="00BF5D48" w:rsidRPr="00854896" w:rsidRDefault="00BF5D48" w:rsidP="00556A1F">
            <w:pPr>
              <w:contextualSpacing/>
              <w:jc w:val="center"/>
              <w:rPr>
                <w:rFonts w:ascii="Times New Roman" w:hAnsi="Times New Roman" w:cs="Times New Roman"/>
                <w:sz w:val="20"/>
                <w:szCs w:val="20"/>
                <w:u w:val="single"/>
              </w:rPr>
            </w:pPr>
            <w:r w:rsidRPr="00854896">
              <w:rPr>
                <w:rFonts w:ascii="Times New Roman" w:hAnsi="Times New Roman" w:cs="Times New Roman"/>
                <w:sz w:val="20"/>
                <w:szCs w:val="20"/>
              </w:rPr>
              <w:t xml:space="preserve">38,41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1,78</w:t>
            </w:r>
          </w:p>
        </w:tc>
        <w:tc>
          <w:tcPr>
            <w:tcW w:w="2213" w:type="dxa"/>
            <w:vAlign w:val="center"/>
          </w:tcPr>
          <w:p w:rsidR="00BF5D48" w:rsidRPr="00854896" w:rsidRDefault="00BF5D48" w:rsidP="00556A1F">
            <w:pPr>
              <w:contextualSpacing/>
              <w:jc w:val="center"/>
              <w:rPr>
                <w:rFonts w:ascii="Times New Roman" w:hAnsi="Times New Roman" w:cs="Times New Roman"/>
                <w:sz w:val="20"/>
                <w:szCs w:val="20"/>
                <w:u w:val="single"/>
              </w:rPr>
            </w:pPr>
            <w:r w:rsidRPr="00854896">
              <w:rPr>
                <w:rFonts w:ascii="Times New Roman" w:hAnsi="Times New Roman" w:cs="Times New Roman"/>
                <w:sz w:val="20"/>
                <w:szCs w:val="20"/>
              </w:rPr>
              <w:t xml:space="preserve">37,66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2,14</w:t>
            </w:r>
          </w:p>
        </w:tc>
      </w:tr>
      <w:tr w:rsidR="00BF5D48" w:rsidRPr="00854896" w:rsidTr="00556A1F">
        <w:trPr>
          <w:trHeight w:val="585"/>
        </w:trPr>
        <w:tc>
          <w:tcPr>
            <w:tcW w:w="4482" w:type="dxa"/>
            <w:vMerge/>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Личностная тревожность</w:t>
            </w:r>
          </w:p>
        </w:tc>
        <w:tc>
          <w:tcPr>
            <w:tcW w:w="1889"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u w:val="single"/>
              </w:rPr>
            </w:pPr>
            <w:r w:rsidRPr="00854896">
              <w:rPr>
                <w:rFonts w:ascii="Times New Roman" w:hAnsi="Times New Roman" w:cs="Times New Roman"/>
                <w:sz w:val="20"/>
                <w:szCs w:val="20"/>
              </w:rPr>
              <w:t xml:space="preserve">32,91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2,15</w:t>
            </w:r>
          </w:p>
        </w:tc>
        <w:tc>
          <w:tcPr>
            <w:tcW w:w="2213"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46,27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2,80**</w:t>
            </w:r>
          </w:p>
        </w:tc>
      </w:tr>
      <w:tr w:rsidR="00BF5D48" w:rsidRPr="00854896" w:rsidTr="00556A1F">
        <w:trPr>
          <w:trHeight w:val="510"/>
        </w:trPr>
        <w:tc>
          <w:tcPr>
            <w:tcW w:w="4482" w:type="dxa"/>
            <w:vMerge w:val="restart"/>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Карта наблюдения за поведением ребенка в процессе иппотерапевтических занятий (иппотерапевты и родители)</w:t>
            </w:r>
          </w:p>
          <w:p w:rsidR="00BF5D48" w:rsidRPr="00854896" w:rsidRDefault="00BF5D48" w:rsidP="00556A1F">
            <w:pPr>
              <w:contextualSpacing/>
              <w:jc w:val="center"/>
              <w:rPr>
                <w:rFonts w:ascii="Times New Roman" w:hAnsi="Times New Roman" w:cs="Times New Roman"/>
                <w:sz w:val="20"/>
                <w:szCs w:val="20"/>
              </w:rPr>
            </w:pPr>
          </w:p>
          <w:p w:rsidR="00BF5D48" w:rsidRPr="00854896" w:rsidRDefault="00BF5D48" w:rsidP="00556A1F">
            <w:pPr>
              <w:contextualSpacing/>
              <w:jc w:val="center"/>
              <w:rPr>
                <w:rFonts w:ascii="Times New Roman" w:hAnsi="Times New Roman" w:cs="Times New Roman"/>
                <w:sz w:val="20"/>
                <w:szCs w:val="20"/>
              </w:rPr>
            </w:pPr>
          </w:p>
          <w:p w:rsidR="00BF5D48" w:rsidRPr="00854896" w:rsidRDefault="00BF5D48" w:rsidP="00556A1F">
            <w:pPr>
              <w:contextualSpacing/>
              <w:jc w:val="center"/>
              <w:rPr>
                <w:rFonts w:ascii="Times New Roman" w:hAnsi="Times New Roman" w:cs="Times New Roman"/>
                <w:sz w:val="20"/>
                <w:szCs w:val="20"/>
              </w:rPr>
            </w:pPr>
          </w:p>
          <w:p w:rsidR="00BF5D48" w:rsidRPr="00854896" w:rsidRDefault="00BF5D48" w:rsidP="00556A1F">
            <w:pPr>
              <w:contextualSpacing/>
              <w:jc w:val="center"/>
              <w:rPr>
                <w:rFonts w:ascii="Times New Roman" w:hAnsi="Times New Roman" w:cs="Times New Roman"/>
                <w:sz w:val="20"/>
                <w:szCs w:val="20"/>
              </w:rPr>
            </w:pPr>
          </w:p>
          <w:p w:rsidR="00BF5D48" w:rsidRPr="00854896" w:rsidRDefault="00BF5D48" w:rsidP="00556A1F">
            <w:pPr>
              <w:contextualSpacing/>
              <w:jc w:val="center"/>
              <w:rPr>
                <w:rFonts w:ascii="Times New Roman" w:hAnsi="Times New Roman" w:cs="Times New Roman"/>
                <w:sz w:val="20"/>
                <w:szCs w:val="20"/>
              </w:rPr>
            </w:pPr>
          </w:p>
          <w:p w:rsidR="00BF5D48" w:rsidRPr="00854896" w:rsidRDefault="00BF5D48" w:rsidP="00556A1F">
            <w:pPr>
              <w:contextualSpacing/>
              <w:jc w:val="center"/>
              <w:rPr>
                <w:rFonts w:ascii="Times New Roman" w:hAnsi="Times New Roman" w:cs="Times New Roman"/>
                <w:sz w:val="20"/>
                <w:szCs w:val="20"/>
              </w:rPr>
            </w:pPr>
          </w:p>
          <w:p w:rsidR="00BF5D48" w:rsidRPr="00854896" w:rsidRDefault="00BF5D48" w:rsidP="00556A1F">
            <w:pPr>
              <w:contextualSpacing/>
              <w:jc w:val="center"/>
              <w:rPr>
                <w:rFonts w:ascii="Times New Roman" w:hAnsi="Times New Roman" w:cs="Times New Roman"/>
                <w:sz w:val="20"/>
                <w:szCs w:val="20"/>
              </w:rPr>
            </w:pPr>
          </w:p>
        </w:tc>
        <w:tc>
          <w:tcPr>
            <w:tcW w:w="2924"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Эмоциональный эффект</w:t>
            </w:r>
          </w:p>
        </w:tc>
        <w:tc>
          <w:tcPr>
            <w:tcW w:w="1889"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1,8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0,25</w:t>
            </w:r>
          </w:p>
        </w:tc>
        <w:tc>
          <w:tcPr>
            <w:tcW w:w="2213"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1,21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0,54</w:t>
            </w:r>
          </w:p>
        </w:tc>
      </w:tr>
      <w:tr w:rsidR="00BF5D48" w:rsidRPr="00854896" w:rsidTr="00556A1F">
        <w:trPr>
          <w:trHeight w:val="612"/>
        </w:trPr>
        <w:tc>
          <w:tcPr>
            <w:tcW w:w="4482" w:type="dxa"/>
            <w:vMerge/>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Коммуникативный эффект</w:t>
            </w:r>
          </w:p>
        </w:tc>
        <w:tc>
          <w:tcPr>
            <w:tcW w:w="1889"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1,67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0,42</w:t>
            </w:r>
          </w:p>
        </w:tc>
        <w:tc>
          <w:tcPr>
            <w:tcW w:w="2213"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1,84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0,71</w:t>
            </w:r>
          </w:p>
        </w:tc>
      </w:tr>
      <w:tr w:rsidR="00BF5D48" w:rsidRPr="00854896" w:rsidTr="00556A1F">
        <w:trPr>
          <w:trHeight w:val="577"/>
        </w:trPr>
        <w:tc>
          <w:tcPr>
            <w:tcW w:w="4482" w:type="dxa"/>
            <w:vMerge/>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Энергетический эффект</w:t>
            </w:r>
          </w:p>
        </w:tc>
        <w:tc>
          <w:tcPr>
            <w:tcW w:w="1889"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1,64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0,46</w:t>
            </w:r>
          </w:p>
        </w:tc>
        <w:tc>
          <w:tcPr>
            <w:tcW w:w="2213" w:type="dxa"/>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1,34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0,44</w:t>
            </w:r>
          </w:p>
        </w:tc>
      </w:tr>
      <w:tr w:rsidR="00BF5D48" w:rsidRPr="00854896" w:rsidTr="00556A1F">
        <w:trPr>
          <w:trHeight w:val="678"/>
        </w:trPr>
        <w:tc>
          <w:tcPr>
            <w:tcW w:w="4482" w:type="dxa"/>
            <w:vMerge/>
            <w:tcBorders>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Соматический эффект</w:t>
            </w:r>
          </w:p>
        </w:tc>
        <w:tc>
          <w:tcPr>
            <w:tcW w:w="1889" w:type="dxa"/>
            <w:tcBorders>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1,97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0,46</w:t>
            </w:r>
          </w:p>
        </w:tc>
        <w:tc>
          <w:tcPr>
            <w:tcW w:w="2213" w:type="dxa"/>
            <w:tcBorders>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3,72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0,97 *</w:t>
            </w:r>
          </w:p>
        </w:tc>
      </w:tr>
      <w:tr w:rsidR="00BF5D48" w:rsidRPr="00854896" w:rsidTr="00556A1F">
        <w:trPr>
          <w:trHeight w:val="659"/>
        </w:trPr>
        <w:tc>
          <w:tcPr>
            <w:tcW w:w="4482" w:type="dxa"/>
            <w:vMerge/>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Регуляторный эффект</w:t>
            </w:r>
          </w:p>
        </w:tc>
        <w:tc>
          <w:tcPr>
            <w:tcW w:w="1889"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2,00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0,34</w:t>
            </w:r>
          </w:p>
        </w:tc>
        <w:tc>
          <w:tcPr>
            <w:tcW w:w="2213"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3,05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0,76*</w:t>
            </w:r>
          </w:p>
        </w:tc>
      </w:tr>
      <w:tr w:rsidR="00BF5D48" w:rsidRPr="00854896" w:rsidTr="00556A1F">
        <w:trPr>
          <w:trHeight w:val="544"/>
        </w:trPr>
        <w:tc>
          <w:tcPr>
            <w:tcW w:w="4482" w:type="dxa"/>
            <w:vMerge/>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Мотивационный эффект</w:t>
            </w:r>
          </w:p>
        </w:tc>
        <w:tc>
          <w:tcPr>
            <w:tcW w:w="1889"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1,96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0,40</w:t>
            </w:r>
          </w:p>
        </w:tc>
        <w:tc>
          <w:tcPr>
            <w:tcW w:w="2213"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5,72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0,75**</w:t>
            </w:r>
          </w:p>
        </w:tc>
      </w:tr>
      <w:tr w:rsidR="00BF5D48" w:rsidRPr="00854896" w:rsidTr="00556A1F">
        <w:trPr>
          <w:trHeight w:val="171"/>
        </w:trPr>
        <w:tc>
          <w:tcPr>
            <w:tcW w:w="4482" w:type="dxa"/>
            <w:vMerge w:val="restart"/>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Карта наблюдения психологических эффектов в домашних обстановке (родит</w:t>
            </w:r>
            <w:r>
              <w:rPr>
                <w:rFonts w:ascii="Times New Roman" w:hAnsi="Times New Roman" w:cs="Times New Roman"/>
                <w:sz w:val="20"/>
                <w:szCs w:val="20"/>
              </w:rPr>
              <w:t>ели), «карта №1»</w:t>
            </w:r>
          </w:p>
        </w:tc>
        <w:tc>
          <w:tcPr>
            <w:tcW w:w="2924"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Эмоциональный эффект</w:t>
            </w:r>
          </w:p>
        </w:tc>
        <w:tc>
          <w:tcPr>
            <w:tcW w:w="1889"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213"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3,35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0,70</w:t>
            </w:r>
          </w:p>
        </w:tc>
      </w:tr>
      <w:tr w:rsidR="00BF5D48" w:rsidRPr="00854896" w:rsidTr="00556A1F">
        <w:trPr>
          <w:trHeight w:val="171"/>
        </w:trPr>
        <w:tc>
          <w:tcPr>
            <w:tcW w:w="4482" w:type="dxa"/>
            <w:vMerge/>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Коммуникативный эффект</w:t>
            </w:r>
          </w:p>
        </w:tc>
        <w:tc>
          <w:tcPr>
            <w:tcW w:w="1889"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213"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3,25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0,77</w:t>
            </w:r>
          </w:p>
        </w:tc>
      </w:tr>
      <w:tr w:rsidR="00BF5D48" w:rsidRPr="00854896" w:rsidTr="00556A1F">
        <w:trPr>
          <w:trHeight w:val="171"/>
        </w:trPr>
        <w:tc>
          <w:tcPr>
            <w:tcW w:w="4482" w:type="dxa"/>
            <w:vMerge/>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Энергетический эффект</w:t>
            </w:r>
          </w:p>
        </w:tc>
        <w:tc>
          <w:tcPr>
            <w:tcW w:w="1889"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213"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3,24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1,38</w:t>
            </w:r>
          </w:p>
        </w:tc>
      </w:tr>
      <w:tr w:rsidR="00BF5D48" w:rsidRPr="00854896" w:rsidTr="00556A1F">
        <w:trPr>
          <w:trHeight w:val="171"/>
        </w:trPr>
        <w:tc>
          <w:tcPr>
            <w:tcW w:w="4482" w:type="dxa"/>
            <w:vMerge/>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Соматический эффект</w:t>
            </w:r>
          </w:p>
        </w:tc>
        <w:tc>
          <w:tcPr>
            <w:tcW w:w="1889"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213" w:type="dxa"/>
            <w:tcBorders>
              <w:top w:val="single" w:sz="12" w:space="0" w:color="auto"/>
              <w:bottom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3,66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1,03</w:t>
            </w:r>
          </w:p>
        </w:tc>
      </w:tr>
      <w:tr w:rsidR="00BF5D48" w:rsidRPr="00854896" w:rsidTr="00556A1F">
        <w:trPr>
          <w:trHeight w:val="171"/>
        </w:trPr>
        <w:tc>
          <w:tcPr>
            <w:tcW w:w="4482" w:type="dxa"/>
            <w:vMerge/>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Регуляторный эффект</w:t>
            </w:r>
          </w:p>
        </w:tc>
        <w:tc>
          <w:tcPr>
            <w:tcW w:w="1889"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213"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2,56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0,71</w:t>
            </w:r>
          </w:p>
        </w:tc>
      </w:tr>
      <w:tr w:rsidR="00BF5D48" w:rsidRPr="00854896" w:rsidTr="00556A1F">
        <w:trPr>
          <w:trHeight w:val="328"/>
        </w:trPr>
        <w:tc>
          <w:tcPr>
            <w:tcW w:w="4482" w:type="dxa"/>
            <w:vMerge/>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924"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Мотивационный эффект</w:t>
            </w:r>
          </w:p>
        </w:tc>
        <w:tc>
          <w:tcPr>
            <w:tcW w:w="1889"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Балл</w:t>
            </w:r>
          </w:p>
        </w:tc>
        <w:tc>
          <w:tcPr>
            <w:tcW w:w="2510"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p>
        </w:tc>
        <w:tc>
          <w:tcPr>
            <w:tcW w:w="2213" w:type="dxa"/>
            <w:tcBorders>
              <w:top w:val="single" w:sz="12" w:space="0" w:color="auto"/>
            </w:tcBorders>
            <w:vAlign w:val="center"/>
          </w:tcPr>
          <w:p w:rsidR="00BF5D48" w:rsidRPr="00854896" w:rsidRDefault="00BF5D48" w:rsidP="00556A1F">
            <w:pPr>
              <w:contextualSpacing/>
              <w:jc w:val="center"/>
              <w:rPr>
                <w:rFonts w:ascii="Times New Roman" w:hAnsi="Times New Roman" w:cs="Times New Roman"/>
                <w:sz w:val="20"/>
                <w:szCs w:val="20"/>
              </w:rPr>
            </w:pPr>
            <w:r w:rsidRPr="00854896">
              <w:rPr>
                <w:rFonts w:ascii="Times New Roman" w:hAnsi="Times New Roman" w:cs="Times New Roman"/>
                <w:sz w:val="20"/>
                <w:szCs w:val="20"/>
              </w:rPr>
              <w:t xml:space="preserve">4,05 </w:t>
            </w:r>
            <w:r w:rsidRPr="00854896">
              <w:rPr>
                <w:rFonts w:ascii="Times New Roman" w:hAnsi="Times New Roman" w:cs="Times New Roman"/>
                <w:sz w:val="20"/>
                <w:szCs w:val="20"/>
                <w:u w:val="single"/>
              </w:rPr>
              <w:t>+</w:t>
            </w:r>
            <w:r w:rsidRPr="00854896">
              <w:rPr>
                <w:rFonts w:ascii="Times New Roman" w:hAnsi="Times New Roman" w:cs="Times New Roman"/>
                <w:sz w:val="20"/>
                <w:szCs w:val="20"/>
              </w:rPr>
              <w:t xml:space="preserve"> 0,93</w:t>
            </w:r>
          </w:p>
        </w:tc>
      </w:tr>
      <w:tr w:rsidR="00BF5D48" w:rsidRPr="00854896" w:rsidTr="00556A1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4018" w:type="dxa"/>
            <w:gridSpan w:val="5"/>
            <w:tcBorders>
              <w:top w:val="single" w:sz="4" w:space="0" w:color="auto"/>
            </w:tcBorders>
          </w:tcPr>
          <w:p w:rsidR="00BF5D48" w:rsidRPr="00854896" w:rsidRDefault="00BF5D48" w:rsidP="00556A1F">
            <w:pPr>
              <w:contextualSpacing/>
              <w:rPr>
                <w:rFonts w:ascii="Times New Roman" w:hAnsi="Times New Roman" w:cs="Times New Roman"/>
                <w:sz w:val="20"/>
                <w:szCs w:val="20"/>
              </w:rPr>
            </w:pPr>
          </w:p>
        </w:tc>
      </w:tr>
    </w:tbl>
    <w:p w:rsidR="00BF5D48" w:rsidRDefault="00BF5D48" w:rsidP="00BF5D48">
      <w:pPr>
        <w:contextualSpacing/>
        <w:rPr>
          <w:rFonts w:ascii="Times New Roman" w:hAnsi="Times New Roman" w:cs="Times New Roman"/>
          <w:sz w:val="28"/>
          <w:szCs w:val="28"/>
        </w:rPr>
        <w:sectPr w:rsidR="00BF5D48" w:rsidSect="00556A1F">
          <w:pgSz w:w="16838" w:h="11906" w:orient="landscape" w:code="9"/>
          <w:pgMar w:top="567" w:right="1134" w:bottom="1134" w:left="1134" w:header="1134" w:footer="1134" w:gutter="0"/>
          <w:pgNumType w:chapStyle="2"/>
          <w:cols w:space="708"/>
          <w:docGrid w:linePitch="360"/>
        </w:sectPr>
      </w:pPr>
    </w:p>
    <w:p w:rsidR="00BF5D48" w:rsidRPr="00BF5D48" w:rsidRDefault="00BF5D48" w:rsidP="00BF5D48">
      <w:pPr>
        <w:pStyle w:val="1"/>
        <w:spacing w:before="0"/>
        <w:contextualSpacing/>
        <w:jc w:val="center"/>
        <w:rPr>
          <w:b w:val="0"/>
          <w:sz w:val="32"/>
        </w:rPr>
      </w:pPr>
      <w:bookmarkStart w:id="44" w:name="_Toc483250723"/>
      <w:r w:rsidRPr="00BF5D48">
        <w:rPr>
          <w:sz w:val="32"/>
        </w:rPr>
        <w:lastRenderedPageBreak/>
        <w:t>Приложение №9</w:t>
      </w:r>
      <w:bookmarkEnd w:id="44"/>
    </w:p>
    <w:p w:rsidR="00BF5D48" w:rsidRPr="00556A1F" w:rsidRDefault="00BF5D48" w:rsidP="00556A1F">
      <w:pPr>
        <w:jc w:val="center"/>
        <w:rPr>
          <w:rFonts w:ascii="Times New Roman" w:hAnsi="Times New Roman" w:cs="Times New Roman"/>
          <w:b/>
          <w:sz w:val="28"/>
          <w:lang w:val="en-US"/>
        </w:rPr>
      </w:pPr>
    </w:p>
    <w:p w:rsidR="00BF5D48" w:rsidRPr="00556A1F" w:rsidRDefault="00BF5D48" w:rsidP="00556A1F">
      <w:pPr>
        <w:jc w:val="center"/>
        <w:rPr>
          <w:rFonts w:ascii="Times New Roman" w:hAnsi="Times New Roman" w:cs="Times New Roman"/>
          <w:b/>
          <w:sz w:val="28"/>
        </w:rPr>
        <w:sectPr w:rsidR="00BF5D48" w:rsidRPr="00556A1F" w:rsidSect="00556A1F">
          <w:pgSz w:w="16838" w:h="11906" w:orient="landscape" w:code="9"/>
          <w:pgMar w:top="567" w:right="1134" w:bottom="1134" w:left="1134" w:header="1134" w:footer="1134" w:gutter="0"/>
          <w:pgNumType w:chapStyle="2"/>
          <w:cols w:space="708"/>
          <w:docGrid w:linePitch="360"/>
        </w:sectPr>
      </w:pPr>
      <w:r w:rsidRPr="00556A1F">
        <w:rPr>
          <w:rFonts w:ascii="Times New Roman" w:hAnsi="Times New Roman" w:cs="Times New Roman"/>
          <w:b/>
          <w:noProof/>
          <w:sz w:val="28"/>
          <w:lang w:eastAsia="ru-RU"/>
        </w:rPr>
        <w:drawing>
          <wp:anchor distT="0" distB="0" distL="114300" distR="114300" simplePos="0" relativeHeight="251684352" behindDoc="0" locked="0" layoutInCell="1" allowOverlap="1">
            <wp:simplePos x="0" y="0"/>
            <wp:positionH relativeFrom="column">
              <wp:posOffset>-615315</wp:posOffset>
            </wp:positionH>
            <wp:positionV relativeFrom="paragraph">
              <wp:posOffset>775335</wp:posOffset>
            </wp:positionV>
            <wp:extent cx="10379710" cy="3419475"/>
            <wp:effectExtent l="19050" t="0" r="2540" b="0"/>
            <wp:wrapThrough wrapText="bothSides">
              <wp:wrapPolygon edited="0">
                <wp:start x="-40" y="0"/>
                <wp:lineTo x="-40" y="21540"/>
                <wp:lineTo x="21605" y="21540"/>
                <wp:lineTo x="21605" y="0"/>
                <wp:lineTo x="-40"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0379710" cy="3419475"/>
                    </a:xfrm>
                    <a:prstGeom prst="rect">
                      <a:avLst/>
                    </a:prstGeom>
                    <a:noFill/>
                    <a:ln w="9525">
                      <a:noFill/>
                      <a:miter lim="800000"/>
                      <a:headEnd/>
                      <a:tailEnd/>
                    </a:ln>
                  </pic:spPr>
                </pic:pic>
              </a:graphicData>
            </a:graphic>
          </wp:anchor>
        </w:drawing>
      </w:r>
      <w:r w:rsidRPr="00556A1F">
        <w:rPr>
          <w:rFonts w:ascii="Times New Roman" w:hAnsi="Times New Roman" w:cs="Times New Roman"/>
          <w:b/>
          <w:sz w:val="28"/>
        </w:rPr>
        <w:t xml:space="preserve">Результаты подсчета средних значений и стандартных отклонений в показателях психологических эффектов иппотерапии, компонентов адаптационного </w:t>
      </w:r>
    </w:p>
    <w:p w:rsidR="00BF5D48" w:rsidRPr="00155BB9" w:rsidRDefault="00BF5D48" w:rsidP="00BF5D48">
      <w:pPr>
        <w:pageBreakBefore/>
        <w:spacing w:before="720" w:line="240" w:lineRule="auto"/>
        <w:contextualSpacing/>
        <w:jc w:val="center"/>
        <w:rPr>
          <w:rFonts w:ascii="Times New Roman" w:hAnsi="Times New Roman" w:cs="Times New Roman"/>
          <w:b/>
          <w:sz w:val="32"/>
          <w:szCs w:val="28"/>
        </w:rPr>
      </w:pPr>
      <w:r w:rsidRPr="00155BB9">
        <w:rPr>
          <w:rFonts w:ascii="Times New Roman" w:hAnsi="Times New Roman" w:cs="Times New Roman"/>
          <w:b/>
          <w:sz w:val="32"/>
          <w:szCs w:val="28"/>
        </w:rPr>
        <w:lastRenderedPageBreak/>
        <w:t>Приложение №10</w:t>
      </w:r>
    </w:p>
    <w:p w:rsidR="00BF5D48" w:rsidRPr="00E01A65" w:rsidRDefault="00BF5D48" w:rsidP="00BF5D48">
      <w:pPr>
        <w:ind w:firstLine="708"/>
        <w:contextualSpacing/>
        <w:rPr>
          <w:rFonts w:ascii="Times New Roman" w:hAnsi="Times New Roman" w:cs="Times New Roman"/>
          <w:b/>
          <w:sz w:val="28"/>
          <w:szCs w:val="28"/>
        </w:rPr>
      </w:pPr>
    </w:p>
    <w:p w:rsidR="00BF5D48" w:rsidRPr="00E01A65" w:rsidRDefault="00BF5D48" w:rsidP="00BF6A0B">
      <w:pPr>
        <w:spacing w:after="0" w:line="360" w:lineRule="auto"/>
        <w:contextualSpacing/>
        <w:jc w:val="both"/>
        <w:rPr>
          <w:rFonts w:ascii="Times New Roman" w:hAnsi="Times New Roman" w:cs="Times New Roman"/>
          <w:b/>
          <w:sz w:val="28"/>
          <w:szCs w:val="28"/>
        </w:rPr>
      </w:pPr>
      <w:r w:rsidRPr="00E01A65">
        <w:rPr>
          <w:rFonts w:ascii="Times New Roman" w:hAnsi="Times New Roman" w:cs="Times New Roman"/>
          <w:b/>
          <w:sz w:val="28"/>
          <w:szCs w:val="28"/>
        </w:rPr>
        <w:t>Критерии отбора лошадей для иппотерапии и основные требования к экстерьеру. Особенности подготовки лошадей для иппотерапии</w:t>
      </w:r>
    </w:p>
    <w:p w:rsidR="00BF5D48" w:rsidRPr="00E01A65" w:rsidRDefault="00BF5D48" w:rsidP="00BF6A0B">
      <w:pPr>
        <w:spacing w:after="0" w:line="360" w:lineRule="auto"/>
        <w:ind w:firstLine="708"/>
        <w:contextualSpacing/>
        <w:jc w:val="both"/>
        <w:rPr>
          <w:rFonts w:ascii="Times New Roman" w:hAnsi="Times New Roman" w:cs="Times New Roman"/>
          <w:b/>
          <w:sz w:val="28"/>
          <w:szCs w:val="28"/>
        </w:rPr>
      </w:pPr>
    </w:p>
    <w:p w:rsidR="00BF5D48" w:rsidRPr="00E01A65" w:rsidRDefault="00BF5D48" w:rsidP="00BF6A0B">
      <w:pPr>
        <w:spacing w:after="0" w:line="360" w:lineRule="auto"/>
        <w:ind w:firstLine="708"/>
        <w:contextualSpacing/>
        <w:jc w:val="both"/>
        <w:rPr>
          <w:rFonts w:ascii="Times New Roman" w:hAnsi="Times New Roman" w:cs="Times New Roman"/>
          <w:sz w:val="28"/>
          <w:szCs w:val="28"/>
        </w:rPr>
      </w:pPr>
      <w:r w:rsidRPr="00E01A65">
        <w:rPr>
          <w:rFonts w:ascii="Times New Roman" w:hAnsi="Times New Roman" w:cs="Times New Roman"/>
          <w:sz w:val="28"/>
          <w:szCs w:val="28"/>
        </w:rPr>
        <w:t xml:space="preserve">Эффективность </w:t>
      </w:r>
      <w:proofErr w:type="spellStart"/>
      <w:r w:rsidRPr="00E01A65">
        <w:rPr>
          <w:rFonts w:ascii="Times New Roman" w:hAnsi="Times New Roman" w:cs="Times New Roman"/>
          <w:sz w:val="28"/>
          <w:szCs w:val="28"/>
        </w:rPr>
        <w:t>психокоррекционного</w:t>
      </w:r>
      <w:proofErr w:type="spellEnd"/>
      <w:r w:rsidRPr="00E01A65">
        <w:rPr>
          <w:rFonts w:ascii="Times New Roman" w:hAnsi="Times New Roman" w:cs="Times New Roman"/>
          <w:sz w:val="28"/>
          <w:szCs w:val="28"/>
        </w:rPr>
        <w:t xml:space="preserve"> воздействия на организм пациента напрямую зависит от  тщательного подбора лошади для занятий. Безопасность занятий, прежде всего, зависит физиологической и моральной готовности лошади к специфической работе. Большинство организаций, которые предлагают услуги по иппотерапии, либо арендуют лошадей у частных владельцев и конюшен, либо им предоставляются списанные из спорта лошади, в силу возрастных изменений, или травм, и возраст которых более 15 лет. Применение подобных лошадей, без предварительного отбора или обучения, не только является малоэффективным, но и в некоторых случаях, не безопасным. Ведь для лошади работа с инвалидами, а тем более с детьми-инвалидами – это серьезное испытание, как ее психики, так и всего организма в целом. Занятия с пациентами, имеющими ограниченные возможности здоровья, требуют от лошади умения возить на себе двух человек, спокойно воспринимать изменяющиеся положения тела пациента, равнодушно относится к различным предметам, применяемым в течение занятий. Центры иппотерапии в развитых странах давно внедрили стандарты, по которым обучают  лошадей для терапевтической работы, а так же созданы целые системы оценки экстерьера, темперамента, характеристик поведения животного.  </w:t>
      </w:r>
    </w:p>
    <w:p w:rsidR="00BF5D48" w:rsidRPr="00E01A65" w:rsidRDefault="00BF5D48" w:rsidP="00BF6A0B">
      <w:pPr>
        <w:spacing w:after="0" w:line="360" w:lineRule="auto"/>
        <w:ind w:firstLine="708"/>
        <w:contextualSpacing/>
        <w:jc w:val="both"/>
        <w:rPr>
          <w:rFonts w:ascii="Times New Roman" w:hAnsi="Times New Roman" w:cs="Times New Roman"/>
          <w:sz w:val="28"/>
          <w:szCs w:val="28"/>
        </w:rPr>
      </w:pPr>
      <w:r w:rsidRPr="00E01A65">
        <w:rPr>
          <w:rFonts w:ascii="Times New Roman" w:hAnsi="Times New Roman" w:cs="Times New Roman"/>
          <w:sz w:val="28"/>
          <w:szCs w:val="28"/>
        </w:rPr>
        <w:t xml:space="preserve">Приведем некоторые из требований, которым должна соответствовать терапевтическая лошадь с точки зрения </w:t>
      </w:r>
      <w:proofErr w:type="spellStart"/>
      <w:r w:rsidRPr="00E01A65">
        <w:rPr>
          <w:rFonts w:ascii="Times New Roman" w:hAnsi="Times New Roman" w:cs="Times New Roman"/>
          <w:sz w:val="28"/>
          <w:szCs w:val="28"/>
        </w:rPr>
        <w:t>Джен</w:t>
      </w:r>
      <w:proofErr w:type="spellEnd"/>
      <w:r w:rsidRPr="00E01A65">
        <w:rPr>
          <w:rFonts w:ascii="Times New Roman" w:hAnsi="Times New Roman" w:cs="Times New Roman"/>
          <w:sz w:val="28"/>
          <w:szCs w:val="28"/>
        </w:rPr>
        <w:t xml:space="preserve"> </w:t>
      </w:r>
      <w:proofErr w:type="spellStart"/>
      <w:r w:rsidRPr="00E01A65">
        <w:rPr>
          <w:rFonts w:ascii="Times New Roman" w:hAnsi="Times New Roman" w:cs="Times New Roman"/>
          <w:sz w:val="28"/>
          <w:szCs w:val="28"/>
        </w:rPr>
        <w:t>Спик</w:t>
      </w:r>
      <w:proofErr w:type="spellEnd"/>
      <w:r w:rsidRPr="00E01A65">
        <w:rPr>
          <w:rFonts w:ascii="Times New Roman" w:hAnsi="Times New Roman" w:cs="Times New Roman"/>
          <w:sz w:val="28"/>
          <w:szCs w:val="28"/>
        </w:rPr>
        <w:t>, первого американского специалиста, глубоко исследовавшего иппотерапию.</w:t>
      </w:r>
    </w:p>
    <w:p w:rsidR="00BF5D48" w:rsidRPr="00022284" w:rsidRDefault="00BF5D48" w:rsidP="00BF6A0B">
      <w:pPr>
        <w:spacing w:after="0" w:line="360" w:lineRule="auto"/>
        <w:ind w:firstLine="708"/>
        <w:contextualSpacing/>
        <w:jc w:val="both"/>
        <w:rPr>
          <w:rFonts w:ascii="Times New Roman" w:hAnsi="Times New Roman" w:cs="Times New Roman"/>
          <w:sz w:val="28"/>
          <w:szCs w:val="28"/>
        </w:rPr>
      </w:pPr>
      <w:r w:rsidRPr="00022284">
        <w:rPr>
          <w:rFonts w:ascii="Times New Roman" w:hAnsi="Times New Roman" w:cs="Times New Roman"/>
          <w:b/>
          <w:sz w:val="28"/>
          <w:szCs w:val="28"/>
        </w:rPr>
        <w:t>Требования к экстерьеру</w:t>
      </w:r>
      <w:r w:rsidRPr="00022284">
        <w:rPr>
          <w:rFonts w:ascii="Times New Roman" w:hAnsi="Times New Roman" w:cs="Times New Roman"/>
          <w:sz w:val="28"/>
          <w:szCs w:val="28"/>
        </w:rPr>
        <w:t xml:space="preserve">: а) большие ноздри; б) правильный прикус; в) подвижные, живые уши; г) большие, чуть навыкате глаза; </w:t>
      </w:r>
      <w:proofErr w:type="spellStart"/>
      <w:r w:rsidRPr="00022284">
        <w:rPr>
          <w:rFonts w:ascii="Times New Roman" w:hAnsi="Times New Roman" w:cs="Times New Roman"/>
          <w:sz w:val="28"/>
          <w:szCs w:val="28"/>
        </w:rPr>
        <w:t>д</w:t>
      </w:r>
      <w:proofErr w:type="spellEnd"/>
      <w:r w:rsidRPr="00022284">
        <w:rPr>
          <w:rFonts w:ascii="Times New Roman" w:hAnsi="Times New Roman" w:cs="Times New Roman"/>
          <w:sz w:val="28"/>
          <w:szCs w:val="28"/>
        </w:rPr>
        <w:t xml:space="preserve">) шея с легкой кривизной; е) длинное, косое плечо с относительно высокой мускулистой </w:t>
      </w:r>
      <w:r w:rsidRPr="00022284">
        <w:rPr>
          <w:rFonts w:ascii="Times New Roman" w:hAnsi="Times New Roman" w:cs="Times New Roman"/>
          <w:sz w:val="28"/>
          <w:szCs w:val="28"/>
        </w:rPr>
        <w:lastRenderedPageBreak/>
        <w:t xml:space="preserve">холкой; ж) глубокая грудь; </w:t>
      </w:r>
      <w:proofErr w:type="spellStart"/>
      <w:r w:rsidRPr="00022284">
        <w:rPr>
          <w:rFonts w:ascii="Times New Roman" w:hAnsi="Times New Roman" w:cs="Times New Roman"/>
          <w:sz w:val="28"/>
          <w:szCs w:val="28"/>
        </w:rPr>
        <w:t>з</w:t>
      </w:r>
      <w:proofErr w:type="spellEnd"/>
      <w:r w:rsidRPr="00022284">
        <w:rPr>
          <w:rFonts w:ascii="Times New Roman" w:hAnsi="Times New Roman" w:cs="Times New Roman"/>
          <w:sz w:val="28"/>
          <w:szCs w:val="28"/>
        </w:rPr>
        <w:t xml:space="preserve">) крепкая спина, закругленная от позвоночника; и) ровная и мускулистая поясница; к) прямой и симметричный круп; л) длинный таз, короткое бедро и относительно длинная голень, с хорошо выраженными скакательными суставами; м) короткая плюсна и относительно длинная бабка (соединительная часть голени и копыта); </w:t>
      </w:r>
      <w:proofErr w:type="spellStart"/>
      <w:r w:rsidRPr="00022284">
        <w:rPr>
          <w:rFonts w:ascii="Times New Roman" w:hAnsi="Times New Roman" w:cs="Times New Roman"/>
          <w:sz w:val="28"/>
          <w:szCs w:val="28"/>
        </w:rPr>
        <w:t>н</w:t>
      </w:r>
      <w:proofErr w:type="spellEnd"/>
      <w:r w:rsidRPr="00022284">
        <w:rPr>
          <w:rFonts w:ascii="Times New Roman" w:hAnsi="Times New Roman" w:cs="Times New Roman"/>
          <w:sz w:val="28"/>
          <w:szCs w:val="28"/>
        </w:rPr>
        <w:t>) движения на уровне первого-второго уровня выездки, т. е. энергичные, спокойные, четкие.</w:t>
      </w:r>
    </w:p>
    <w:p w:rsidR="00BF5D48" w:rsidRPr="00022284" w:rsidRDefault="00BF5D48" w:rsidP="00BF6A0B">
      <w:pPr>
        <w:spacing w:after="0" w:line="360" w:lineRule="auto"/>
        <w:ind w:firstLine="709"/>
        <w:contextualSpacing/>
        <w:jc w:val="both"/>
        <w:rPr>
          <w:rFonts w:ascii="Times New Roman" w:hAnsi="Times New Roman" w:cs="Times New Roman"/>
          <w:sz w:val="28"/>
          <w:szCs w:val="28"/>
        </w:rPr>
      </w:pPr>
      <w:r w:rsidRPr="00022284">
        <w:rPr>
          <w:rFonts w:ascii="Times New Roman" w:hAnsi="Times New Roman" w:cs="Times New Roman"/>
          <w:b/>
          <w:sz w:val="28"/>
          <w:szCs w:val="28"/>
        </w:rPr>
        <w:t>Требования к поведению</w:t>
      </w:r>
      <w:r w:rsidRPr="00022284">
        <w:rPr>
          <w:rFonts w:ascii="Times New Roman" w:hAnsi="Times New Roman" w:cs="Times New Roman"/>
          <w:sz w:val="28"/>
          <w:szCs w:val="28"/>
        </w:rPr>
        <w:t xml:space="preserve">: а) внимательное отношение к командам терапевта; б) спокойное восприятие постоянно изменяющихся требований; в) спокойное восприятие каких-либо предметов, используемых для занятий; г) полное повиновение и подчинение терапевту, инструктору, коноводу; </w:t>
      </w:r>
      <w:proofErr w:type="spellStart"/>
      <w:r w:rsidRPr="00022284">
        <w:rPr>
          <w:rFonts w:ascii="Times New Roman" w:hAnsi="Times New Roman" w:cs="Times New Roman"/>
          <w:sz w:val="28"/>
          <w:szCs w:val="28"/>
        </w:rPr>
        <w:t>д</w:t>
      </w:r>
      <w:proofErr w:type="spellEnd"/>
      <w:r w:rsidRPr="00022284">
        <w:rPr>
          <w:rFonts w:ascii="Times New Roman" w:hAnsi="Times New Roman" w:cs="Times New Roman"/>
          <w:sz w:val="28"/>
          <w:szCs w:val="28"/>
        </w:rPr>
        <w:t>) легкая обучаемость; е) желание постоянно находиться в контакте с терапевтом.</w:t>
      </w:r>
    </w:p>
    <w:p w:rsidR="00BF5D48" w:rsidRDefault="00BF5D48" w:rsidP="00BF6A0B">
      <w:pPr>
        <w:spacing w:after="0" w:line="360" w:lineRule="auto"/>
        <w:ind w:firstLine="709"/>
        <w:contextualSpacing/>
        <w:jc w:val="both"/>
      </w:pPr>
      <w:r w:rsidRPr="00022284">
        <w:rPr>
          <w:rFonts w:ascii="Times New Roman" w:hAnsi="Times New Roman" w:cs="Times New Roman"/>
          <w:sz w:val="28"/>
          <w:szCs w:val="28"/>
        </w:rPr>
        <w:t>Если лошадь, выбранная для занятий, обладает основными перечисленными качествами, присущими терапевтической лошади, то остается только развить у нее остальные необходимые качества, скорректировать поведение (обязанность коновода) и обучить лошадь работе в программе иппотерапии, а это включает как минимум 1-2 года подготовки берейтора (человек, который обучает лошадь новым командам и специальному поведению). С точки зрения знаменитого тренера Италии, который подбирает лошадей для мирового кинематографа, для того, чтобы обучить лошадь и добиться нужного поведения от нее, необходимо учить лошадь минимум 2 года. Первый год тратиться на</w:t>
      </w:r>
      <w:r>
        <w:rPr>
          <w:rFonts w:ascii="Times New Roman" w:hAnsi="Times New Roman" w:cs="Times New Roman"/>
          <w:sz w:val="28"/>
          <w:szCs w:val="28"/>
        </w:rPr>
        <w:t xml:space="preserve"> понимание, осознани</w:t>
      </w:r>
      <w:r w:rsidRPr="00022284">
        <w:rPr>
          <w:rFonts w:ascii="Times New Roman" w:hAnsi="Times New Roman" w:cs="Times New Roman"/>
          <w:sz w:val="28"/>
          <w:szCs w:val="28"/>
        </w:rPr>
        <w:t>е лошадью упражнений и движений, а второй – на запоминание и отработку этих</w:t>
      </w:r>
      <w:r>
        <w:rPr>
          <w:rFonts w:ascii="Times New Roman" w:hAnsi="Times New Roman" w:cs="Times New Roman"/>
          <w:sz w:val="28"/>
          <w:szCs w:val="28"/>
        </w:rPr>
        <w:t xml:space="preserve"> движений по первому требованию берейтора.</w:t>
      </w:r>
      <w:r>
        <w:t xml:space="preserve"> </w:t>
      </w:r>
    </w:p>
    <w:p w:rsidR="00082ED2" w:rsidRPr="00C41B9A" w:rsidRDefault="00082ED2" w:rsidP="00082ED2"/>
    <w:sectPr w:rsidR="00082ED2" w:rsidRPr="00C41B9A" w:rsidSect="000E3385">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FE" w:rsidRDefault="00BB6AFE" w:rsidP="002C3092">
      <w:pPr>
        <w:spacing w:after="0" w:line="240" w:lineRule="auto"/>
      </w:pPr>
      <w:r>
        <w:separator/>
      </w:r>
    </w:p>
  </w:endnote>
  <w:endnote w:type="continuationSeparator" w:id="0">
    <w:p w:rsidR="00BB6AFE" w:rsidRDefault="00BB6AFE" w:rsidP="002C3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169724"/>
      <w:docPartObj>
        <w:docPartGallery w:val="Page Numbers (Bottom of Page)"/>
        <w:docPartUnique/>
      </w:docPartObj>
    </w:sdtPr>
    <w:sdtContent>
      <w:p w:rsidR="00556A1F" w:rsidRDefault="00AB18D7">
        <w:pPr>
          <w:pStyle w:val="aa"/>
          <w:jc w:val="center"/>
        </w:pPr>
        <w:fldSimple w:instr="PAGE   \* MERGEFORMAT">
          <w:r w:rsidR="00BF6A0B">
            <w:rPr>
              <w:noProof/>
            </w:rPr>
            <w:t>146</w:t>
          </w:r>
        </w:fldSimple>
      </w:p>
    </w:sdtContent>
  </w:sdt>
  <w:p w:rsidR="00556A1F" w:rsidRDefault="00556A1F">
    <w:pPr>
      <w:pStyle w:val="1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7692"/>
      <w:docPartObj>
        <w:docPartGallery w:val="Page Numbers (Bottom of Page)"/>
        <w:docPartUnique/>
      </w:docPartObj>
    </w:sdtPr>
    <w:sdtContent>
      <w:p w:rsidR="00556A1F" w:rsidRDefault="00AB18D7">
        <w:pPr>
          <w:pStyle w:val="aa"/>
          <w:jc w:val="right"/>
        </w:pPr>
        <w:fldSimple w:instr=" PAGE   \* MERGEFORMAT ">
          <w:r w:rsidR="00BF6A0B">
            <w:rPr>
              <w:noProof/>
            </w:rPr>
            <w:t>148</w:t>
          </w:r>
        </w:fldSimple>
      </w:p>
    </w:sdtContent>
  </w:sdt>
  <w:p w:rsidR="00556A1F" w:rsidRDefault="00556A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FE" w:rsidRDefault="00BB6AFE" w:rsidP="002C3092">
      <w:pPr>
        <w:spacing w:after="0" w:line="240" w:lineRule="auto"/>
      </w:pPr>
      <w:r>
        <w:separator/>
      </w:r>
    </w:p>
  </w:footnote>
  <w:footnote w:type="continuationSeparator" w:id="0">
    <w:p w:rsidR="00BB6AFE" w:rsidRDefault="00BB6AFE" w:rsidP="002C3092">
      <w:pPr>
        <w:spacing w:after="0" w:line="240" w:lineRule="auto"/>
      </w:pPr>
      <w:r>
        <w:continuationSeparator/>
      </w:r>
    </w:p>
  </w:footnote>
  <w:footnote w:id="1">
    <w:p w:rsidR="00556A1F" w:rsidRDefault="00556A1F" w:rsidP="00133F16">
      <w:pPr>
        <w:pStyle w:val="a4"/>
      </w:pPr>
      <w:r>
        <w:rPr>
          <w:rStyle w:val="a6"/>
        </w:rPr>
        <w:footnoteRef/>
      </w:r>
      <w:r>
        <w:t xml:space="preserve"> </w:t>
      </w:r>
      <w:proofErr w:type="spellStart"/>
      <w:r w:rsidRPr="00A84F10">
        <w:t>Гнозис</w:t>
      </w:r>
      <w:proofErr w:type="spellEnd"/>
      <w:r w:rsidRPr="00A84F10">
        <w:t xml:space="preserve"> (греч. </w:t>
      </w:r>
      <w:proofErr w:type="spellStart"/>
      <w:r w:rsidRPr="00A84F10">
        <w:rPr>
          <w:i/>
        </w:rPr>
        <w:t>gnosis</w:t>
      </w:r>
      <w:proofErr w:type="spellEnd"/>
      <w:r w:rsidRPr="00A84F10">
        <w:rPr>
          <w:i/>
        </w:rPr>
        <w:t xml:space="preserve"> </w:t>
      </w:r>
      <w:r w:rsidRPr="00A84F10">
        <w:t>- познавание, знание) - это способность узнавать предметы по чувственным восприятиям. Например, человек не только видит, но и узнает ранее виденные предметы.</w:t>
      </w:r>
    </w:p>
  </w:footnote>
  <w:footnote w:id="2">
    <w:p w:rsidR="00556A1F" w:rsidRDefault="00556A1F" w:rsidP="00133F16">
      <w:pPr>
        <w:pStyle w:val="a4"/>
      </w:pPr>
      <w:r>
        <w:rPr>
          <w:rStyle w:val="a6"/>
        </w:rPr>
        <w:footnoteRef/>
      </w:r>
      <w:r>
        <w:t xml:space="preserve"> </w:t>
      </w:r>
      <w:proofErr w:type="spellStart"/>
      <w:r w:rsidRPr="00A84F10">
        <w:rPr>
          <w:rFonts w:ascii="Times New Roman" w:hAnsi="Times New Roman" w:cs="Times New Roman"/>
          <w:color w:val="2E2E2E"/>
          <w:shd w:val="clear" w:color="auto" w:fill="FFFFFF"/>
        </w:rPr>
        <w:t>Праксис</w:t>
      </w:r>
      <w:proofErr w:type="spellEnd"/>
      <w:r w:rsidRPr="00A84F10">
        <w:rPr>
          <w:rFonts w:ascii="Times New Roman" w:hAnsi="Times New Roman" w:cs="Times New Roman"/>
          <w:color w:val="2E2E2E"/>
          <w:shd w:val="clear" w:color="auto" w:fill="FFFFFF"/>
        </w:rPr>
        <w:t xml:space="preserve"> (греч. </w:t>
      </w:r>
      <w:proofErr w:type="spellStart"/>
      <w:r w:rsidRPr="00A84F10">
        <w:rPr>
          <w:rFonts w:ascii="Times New Roman" w:hAnsi="Times New Roman" w:cs="Times New Roman"/>
          <w:i/>
          <w:color w:val="2E2E2E"/>
          <w:shd w:val="clear" w:color="auto" w:fill="FFFFFF"/>
        </w:rPr>
        <w:t>praxis</w:t>
      </w:r>
      <w:proofErr w:type="spellEnd"/>
      <w:r w:rsidRPr="00A84F10">
        <w:rPr>
          <w:rFonts w:ascii="Times New Roman" w:hAnsi="Times New Roman" w:cs="Times New Roman"/>
          <w:color w:val="2E2E2E"/>
          <w:shd w:val="clear" w:color="auto" w:fill="FFFFFF"/>
        </w:rPr>
        <w:t xml:space="preserve"> — действие) — координированное, сознательное произвольное движение или действие.</w:t>
      </w:r>
      <w:r>
        <w:rPr>
          <w:rFonts w:ascii="Arial" w:hAnsi="Arial" w:cs="Arial"/>
          <w:color w:val="2E2E2E"/>
          <w:sz w:val="18"/>
          <w:szCs w:val="18"/>
          <w:shd w:val="clear" w:color="auto" w:fill="FFFFFF"/>
        </w:rPr>
        <w:t xml:space="preserve"> </w:t>
      </w:r>
    </w:p>
  </w:footnote>
  <w:footnote w:id="3">
    <w:p w:rsidR="00556A1F" w:rsidRDefault="00556A1F" w:rsidP="005D7C25">
      <w:pPr>
        <w:pStyle w:val="a4"/>
      </w:pPr>
      <w:r>
        <w:rPr>
          <w:rStyle w:val="a6"/>
        </w:rPr>
        <w:footnoteRef/>
      </w:r>
      <w:r>
        <w:t xml:space="preserve"> </w:t>
      </w:r>
      <w:proofErr w:type="spellStart"/>
      <w:r w:rsidRPr="00A84F10">
        <w:t>Гнозис</w:t>
      </w:r>
      <w:proofErr w:type="spellEnd"/>
      <w:r w:rsidRPr="00A84F10">
        <w:t xml:space="preserve"> (греч. </w:t>
      </w:r>
      <w:proofErr w:type="spellStart"/>
      <w:r w:rsidRPr="00A84F10">
        <w:rPr>
          <w:i/>
        </w:rPr>
        <w:t>gnosis</w:t>
      </w:r>
      <w:proofErr w:type="spellEnd"/>
      <w:r w:rsidRPr="00A84F10">
        <w:rPr>
          <w:i/>
        </w:rPr>
        <w:t xml:space="preserve"> </w:t>
      </w:r>
      <w:r w:rsidRPr="00A84F10">
        <w:t>- познавание, знание) - это способность узнавать предметы по чувственным восприятиям. Например, человек не только видит, но и узнает ранее виденные предметы.</w:t>
      </w:r>
    </w:p>
  </w:footnote>
  <w:footnote w:id="4">
    <w:p w:rsidR="00556A1F" w:rsidRDefault="00556A1F" w:rsidP="005D7C25">
      <w:pPr>
        <w:pStyle w:val="a4"/>
      </w:pPr>
      <w:r>
        <w:rPr>
          <w:rStyle w:val="a6"/>
        </w:rPr>
        <w:footnoteRef/>
      </w:r>
      <w:r>
        <w:t xml:space="preserve"> </w:t>
      </w:r>
      <w:proofErr w:type="spellStart"/>
      <w:r w:rsidRPr="00A84F10">
        <w:rPr>
          <w:rFonts w:ascii="Times New Roman" w:hAnsi="Times New Roman" w:cs="Times New Roman"/>
          <w:color w:val="2E2E2E"/>
          <w:shd w:val="clear" w:color="auto" w:fill="FFFFFF"/>
        </w:rPr>
        <w:t>Праксис</w:t>
      </w:r>
      <w:proofErr w:type="spellEnd"/>
      <w:r w:rsidRPr="00A84F10">
        <w:rPr>
          <w:rFonts w:ascii="Times New Roman" w:hAnsi="Times New Roman" w:cs="Times New Roman"/>
          <w:color w:val="2E2E2E"/>
          <w:shd w:val="clear" w:color="auto" w:fill="FFFFFF"/>
        </w:rPr>
        <w:t xml:space="preserve"> (греч. </w:t>
      </w:r>
      <w:proofErr w:type="spellStart"/>
      <w:r w:rsidRPr="00A84F10">
        <w:rPr>
          <w:rFonts w:ascii="Times New Roman" w:hAnsi="Times New Roman" w:cs="Times New Roman"/>
          <w:i/>
          <w:color w:val="2E2E2E"/>
          <w:shd w:val="clear" w:color="auto" w:fill="FFFFFF"/>
        </w:rPr>
        <w:t>praxis</w:t>
      </w:r>
      <w:proofErr w:type="spellEnd"/>
      <w:r w:rsidRPr="00A84F10">
        <w:rPr>
          <w:rFonts w:ascii="Times New Roman" w:hAnsi="Times New Roman" w:cs="Times New Roman"/>
          <w:color w:val="2E2E2E"/>
          <w:shd w:val="clear" w:color="auto" w:fill="FFFFFF"/>
        </w:rPr>
        <w:t xml:space="preserve"> — действие) — координированное, сознательное произвольное движение или действие.</w:t>
      </w:r>
      <w:r>
        <w:rPr>
          <w:rFonts w:ascii="Arial" w:hAnsi="Arial" w:cs="Arial"/>
          <w:color w:val="2E2E2E"/>
          <w:sz w:val="18"/>
          <w:szCs w:val="18"/>
          <w:shd w:val="clear" w:color="auto" w:fill="FFFFFF"/>
        </w:rPr>
        <w:t xml:space="preserve"> </w:t>
      </w:r>
    </w:p>
  </w:footnote>
  <w:footnote w:id="5">
    <w:p w:rsidR="00556A1F" w:rsidRPr="00E00265" w:rsidRDefault="00556A1F" w:rsidP="002C3092">
      <w:pPr>
        <w:pStyle w:val="a4"/>
      </w:pPr>
      <w:r>
        <w:rPr>
          <w:rStyle w:val="a6"/>
        </w:rPr>
        <w:footnoteRef/>
      </w:r>
      <w:r>
        <w:t xml:space="preserve"> ЗПР – задержка психического развития ( код </w:t>
      </w:r>
      <w:r>
        <w:rPr>
          <w:lang w:val="en-US"/>
        </w:rPr>
        <w:t>F</w:t>
      </w:r>
      <w:r w:rsidRPr="00020F8B">
        <w:t>80-</w:t>
      </w:r>
      <w:r>
        <w:rPr>
          <w:lang w:val="en-US"/>
        </w:rPr>
        <w:t>F</w:t>
      </w:r>
      <w:r w:rsidRPr="00020F8B">
        <w:t>89</w:t>
      </w:r>
      <w:r>
        <w:t>)–</w:t>
      </w:r>
      <w:r w:rsidRPr="00020F8B">
        <w:t xml:space="preserve"> </w:t>
      </w:r>
      <w:r>
        <w:t xml:space="preserve">это расстройства, характеризующиеся следующими признаками: начало заболевания происходит в младенческом или </w:t>
      </w:r>
      <w:proofErr w:type="spellStart"/>
      <w:r>
        <w:t>летском</w:t>
      </w:r>
      <w:proofErr w:type="spellEnd"/>
      <w:r>
        <w:t xml:space="preserve"> возрасте; нарушение или задержка развития функций, тесно связанных с биологическим созреванием центральной нервной системы (ЦНС); устойчивое течение без ремиссий и рецидивов </w:t>
      </w:r>
      <w:r w:rsidRPr="00A94D78">
        <w:t>[39]</w:t>
      </w:r>
      <w:r>
        <w:t>.</w:t>
      </w:r>
    </w:p>
  </w:footnote>
  <w:footnote w:id="6">
    <w:p w:rsidR="00556A1F" w:rsidRPr="0051721C" w:rsidRDefault="00556A1F" w:rsidP="002C3092">
      <w:pPr>
        <w:pStyle w:val="a4"/>
      </w:pPr>
      <w:r>
        <w:rPr>
          <w:rStyle w:val="a6"/>
        </w:rPr>
        <w:footnoteRef/>
      </w:r>
      <w:r>
        <w:t xml:space="preserve"> СДВГ – это группа расстройств, </w:t>
      </w:r>
      <w:r w:rsidRPr="004E08E1">
        <w:t>характеризующихся ранним началом (обычно в первые пять лет жизни), отсутствием упорства в деятельности, требующей умственной сосредоточенности, и склонностью к перескакиванию с одних дел на другие без доведения их до конца</w:t>
      </w:r>
      <w:r>
        <w:t xml:space="preserve"> [39</w:t>
      </w:r>
      <w:r w:rsidRPr="0051721C">
        <w:t>].</w:t>
      </w:r>
    </w:p>
  </w:footnote>
  <w:footnote w:id="7">
    <w:p w:rsidR="00556A1F" w:rsidRPr="000B61E0" w:rsidRDefault="00556A1F" w:rsidP="002C3092">
      <w:pPr>
        <w:pStyle w:val="a4"/>
      </w:pPr>
      <w:r>
        <w:rPr>
          <w:rStyle w:val="a6"/>
        </w:rPr>
        <w:footnoteRef/>
      </w:r>
      <w:r>
        <w:t xml:space="preserve"> </w:t>
      </w:r>
      <w:proofErr w:type="spellStart"/>
      <w:r>
        <w:t>Гиперактивность</w:t>
      </w:r>
      <w:proofErr w:type="spellEnd"/>
      <w:r w:rsidRPr="000B61E0">
        <w:t xml:space="preserve"> </w:t>
      </w:r>
      <w:r>
        <w:t xml:space="preserve">(греч. </w:t>
      </w:r>
      <w:r w:rsidRPr="00D53BBE">
        <w:rPr>
          <w:i/>
          <w:lang w:val="en-US"/>
        </w:rPr>
        <w:t>hyper</w:t>
      </w:r>
      <w:r w:rsidRPr="00CF0B2A">
        <w:t xml:space="preserve"> – </w:t>
      </w:r>
      <w:r>
        <w:t xml:space="preserve">сверх + лат. </w:t>
      </w:r>
      <w:proofErr w:type="spellStart"/>
      <w:r w:rsidRPr="00D53BBE">
        <w:rPr>
          <w:i/>
          <w:lang w:val="en-US"/>
        </w:rPr>
        <w:t>activus</w:t>
      </w:r>
      <w:proofErr w:type="spellEnd"/>
      <w:r w:rsidRPr="00CF0B2A">
        <w:t xml:space="preserve"> - </w:t>
      </w:r>
      <w:r>
        <w:t>действенный) – излишняя, подчеркнутая защитная компенсация имеющейся или мнимой физической или психологической неполноценности [23</w:t>
      </w:r>
      <w:r w:rsidRPr="000B61E0">
        <w:t>].</w:t>
      </w:r>
    </w:p>
  </w:footnote>
  <w:footnote w:id="8">
    <w:p w:rsidR="00556A1F" w:rsidRPr="00406821" w:rsidRDefault="00556A1F" w:rsidP="002C3092">
      <w:pPr>
        <w:pStyle w:val="a4"/>
      </w:pPr>
      <w:r>
        <w:rPr>
          <w:rStyle w:val="a6"/>
        </w:rPr>
        <w:footnoteRef/>
      </w:r>
      <w:r>
        <w:t xml:space="preserve"> </w:t>
      </w:r>
      <w:proofErr w:type="spellStart"/>
      <w:r>
        <w:t>Абилитация</w:t>
      </w:r>
      <w:proofErr w:type="spellEnd"/>
      <w:r>
        <w:t xml:space="preserve"> (лат. </w:t>
      </w:r>
      <w:proofErr w:type="spellStart"/>
      <w:r>
        <w:rPr>
          <w:lang w:val="en-US"/>
        </w:rPr>
        <w:t>abilitatio</w:t>
      </w:r>
      <w:proofErr w:type="spellEnd"/>
      <w:r w:rsidRPr="00CF0B2A">
        <w:t xml:space="preserve">; </w:t>
      </w:r>
      <w:r>
        <w:t xml:space="preserve">от лат. </w:t>
      </w:r>
      <w:proofErr w:type="spellStart"/>
      <w:r>
        <w:rPr>
          <w:lang w:val="en-US"/>
        </w:rPr>
        <w:t>habilis</w:t>
      </w:r>
      <w:proofErr w:type="spellEnd"/>
      <w:r w:rsidRPr="00CF0B2A">
        <w:t xml:space="preserve"> – </w:t>
      </w:r>
      <w:r>
        <w:t xml:space="preserve">удобный, приспособительный) </w:t>
      </w:r>
      <w:r w:rsidRPr="00406821">
        <w:t xml:space="preserve">— это система лечебно-педагогических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w:t>
      </w:r>
      <w:r>
        <w:t>и быть полезным членом общества</w:t>
      </w:r>
      <w:r w:rsidRPr="000B61E0">
        <w:t xml:space="preserve"> [3</w:t>
      </w:r>
      <w:r w:rsidRPr="00020F8B">
        <w:t>]</w:t>
      </w:r>
      <w:r>
        <w:t>.</w:t>
      </w:r>
    </w:p>
  </w:footnote>
  <w:footnote w:id="9">
    <w:p w:rsidR="00556A1F" w:rsidRPr="000E0286" w:rsidRDefault="00556A1F" w:rsidP="0037152B">
      <w:pPr>
        <w:pStyle w:val="a4"/>
      </w:pPr>
      <w:r>
        <w:rPr>
          <w:rStyle w:val="a6"/>
        </w:rPr>
        <w:footnoteRef/>
      </w:r>
      <w:r>
        <w:t xml:space="preserve"> Анималотерапия( от англ. </w:t>
      </w:r>
      <w:r w:rsidRPr="000E0286">
        <w:rPr>
          <w:i/>
          <w:lang w:val="en-US"/>
        </w:rPr>
        <w:t>animal</w:t>
      </w:r>
      <w:r w:rsidRPr="008D7E7A">
        <w:t xml:space="preserve"> –</w:t>
      </w:r>
      <w:r>
        <w:t xml:space="preserve"> животное,</w:t>
      </w:r>
      <w:r w:rsidRPr="000E0286">
        <w:rPr>
          <w:i/>
          <w:lang w:val="en-US"/>
        </w:rPr>
        <w:t>therapy</w:t>
      </w:r>
      <w:r w:rsidRPr="008D7E7A">
        <w:t xml:space="preserve"> – </w:t>
      </w:r>
      <w:r>
        <w:t>лечение; дословно - лечение животным</w:t>
      </w:r>
      <w:r w:rsidRPr="008D7E7A">
        <w:t xml:space="preserve">) – </w:t>
      </w:r>
      <w:r>
        <w:t>это вид терапии</w:t>
      </w:r>
      <w:r w:rsidRPr="008D7E7A">
        <w:t xml:space="preserve">, </w:t>
      </w:r>
      <w:r>
        <w:t>который использует животных и их образы для оказания психотерапевтической помощи</w:t>
      </w:r>
      <w:r w:rsidRPr="008D7E7A">
        <w:t>.</w:t>
      </w:r>
    </w:p>
  </w:footnote>
  <w:footnote w:id="10">
    <w:p w:rsidR="00556A1F" w:rsidRDefault="00556A1F" w:rsidP="000A0920">
      <w:pPr>
        <w:pStyle w:val="a4"/>
      </w:pPr>
      <w:r>
        <w:rPr>
          <w:rStyle w:val="a6"/>
        </w:rPr>
        <w:footnoteRef/>
      </w:r>
      <w:r>
        <w:t xml:space="preserve"> </w:t>
      </w:r>
      <w:r w:rsidRPr="00585F37">
        <w:rPr>
          <w:rFonts w:ascii="Times New Roman" w:hAnsi="Times New Roman" w:cs="Times New Roman"/>
        </w:rPr>
        <w:t>Гемофилия</w:t>
      </w:r>
      <w:r>
        <w:rPr>
          <w:rFonts w:ascii="Times New Roman" w:hAnsi="Times New Roman" w:cs="Times New Roman"/>
        </w:rPr>
        <w:t xml:space="preserve"> </w:t>
      </w:r>
      <w:r w:rsidRPr="00585F37">
        <w:rPr>
          <w:rFonts w:ascii="Times New Roman" w:hAnsi="Times New Roman" w:cs="Times New Roman"/>
        </w:rPr>
        <w:t>(от лат.</w:t>
      </w:r>
      <w:r>
        <w:rPr>
          <w:rFonts w:ascii="Times New Roman" w:hAnsi="Times New Roman" w:cs="Times New Roman"/>
        </w:rPr>
        <w:t xml:space="preserve"> </w:t>
      </w:r>
      <w:r w:rsidRPr="00577C0E">
        <w:rPr>
          <w:rFonts w:ascii="Times New Roman" w:hAnsi="Times New Roman" w:cs="Times New Roman"/>
        </w:rPr>
        <w:t>–</w:t>
      </w:r>
      <w:r w:rsidRPr="00577C0E">
        <w:rPr>
          <w:rFonts w:ascii="Times New Roman" w:hAnsi="Times New Roman" w:cs="Times New Roman"/>
          <w:i/>
        </w:rPr>
        <w:t xml:space="preserve"> </w:t>
      </w:r>
      <w:proofErr w:type="spellStart"/>
      <w:r w:rsidRPr="00585F37">
        <w:rPr>
          <w:rFonts w:ascii="Times New Roman" w:hAnsi="Times New Roman" w:cs="Times New Roman"/>
          <w:i/>
          <w:lang w:val="en-US"/>
        </w:rPr>
        <w:t>haemos</w:t>
      </w:r>
      <w:proofErr w:type="spellEnd"/>
      <w:r w:rsidRPr="00577C0E">
        <w:rPr>
          <w:rFonts w:ascii="Times New Roman" w:hAnsi="Times New Roman" w:cs="Times New Roman"/>
        </w:rPr>
        <w:t xml:space="preserve"> – </w:t>
      </w:r>
      <w:r>
        <w:rPr>
          <w:rFonts w:ascii="Times New Roman" w:hAnsi="Times New Roman" w:cs="Times New Roman"/>
        </w:rPr>
        <w:t>кровь,</w:t>
      </w:r>
      <w:r w:rsidRPr="00577C0E">
        <w:rPr>
          <w:rFonts w:ascii="Times New Roman" w:hAnsi="Times New Roman" w:cs="Times New Roman"/>
        </w:rPr>
        <w:t xml:space="preserve"> </w:t>
      </w:r>
      <w:proofErr w:type="spellStart"/>
      <w:r w:rsidRPr="00585F37">
        <w:rPr>
          <w:rFonts w:ascii="Times New Roman" w:hAnsi="Times New Roman" w:cs="Times New Roman"/>
          <w:i/>
          <w:lang w:val="en-US"/>
        </w:rPr>
        <w:t>philis</w:t>
      </w:r>
      <w:proofErr w:type="spellEnd"/>
      <w:r w:rsidRPr="00577C0E">
        <w:rPr>
          <w:rFonts w:ascii="Times New Roman" w:hAnsi="Times New Roman" w:cs="Times New Roman"/>
        </w:rPr>
        <w:t xml:space="preserve"> – </w:t>
      </w:r>
      <w:r>
        <w:rPr>
          <w:rFonts w:ascii="Times New Roman" w:hAnsi="Times New Roman" w:cs="Times New Roman"/>
        </w:rPr>
        <w:t xml:space="preserve">любовь </w:t>
      </w:r>
      <w:r w:rsidRPr="00585F37">
        <w:rPr>
          <w:rFonts w:ascii="Times New Roman" w:hAnsi="Times New Roman" w:cs="Times New Roman"/>
        </w:rPr>
        <w:t>)</w:t>
      </w:r>
      <w:r>
        <w:rPr>
          <w:rFonts w:ascii="Times New Roman" w:hAnsi="Times New Roman" w:cs="Times New Roman"/>
        </w:rPr>
        <w:t xml:space="preserve"> </w:t>
      </w:r>
      <w:r w:rsidRPr="00585F37">
        <w:rPr>
          <w:rFonts w:ascii="Times New Roman" w:hAnsi="Times New Roman" w:cs="Times New Roman"/>
        </w:rPr>
        <w:t xml:space="preserve">- </w:t>
      </w:r>
      <w:r w:rsidRPr="00585F37">
        <w:rPr>
          <w:rFonts w:ascii="Times New Roman" w:hAnsi="Times New Roman" w:cs="Times New Roman"/>
          <w:color w:val="000000"/>
          <w:shd w:val="clear" w:color="auto" w:fill="FFFFFF"/>
        </w:rPr>
        <w:t xml:space="preserve">наследственное заболевание, связанное с дефектом свертывающей системы крови в результате отсутствия какого-либо из двух коагулирующих факторов крови: фактора VIII (антигемофильного фактора) или фактора IX (фактора </w:t>
      </w:r>
      <w:proofErr w:type="spellStart"/>
      <w:r w:rsidRPr="00585F37">
        <w:rPr>
          <w:rFonts w:ascii="Times New Roman" w:hAnsi="Times New Roman" w:cs="Times New Roman"/>
          <w:color w:val="000000"/>
          <w:shd w:val="clear" w:color="auto" w:fill="FFFFFF"/>
        </w:rPr>
        <w:t>Кристмаса</w:t>
      </w:r>
      <w:proofErr w:type="spellEnd"/>
      <w:r w:rsidRPr="00585F37">
        <w:rPr>
          <w:rFonts w:ascii="Times New Roman" w:hAnsi="Times New Roman" w:cs="Times New Roman"/>
          <w:color w:val="000000"/>
          <w:shd w:val="clear" w:color="auto" w:fill="FFFFFF"/>
        </w:rPr>
        <w:t>).</w:t>
      </w:r>
    </w:p>
  </w:footnote>
  <w:footnote w:id="11">
    <w:p w:rsidR="00556A1F" w:rsidRPr="00434320" w:rsidRDefault="00556A1F" w:rsidP="000A0920">
      <w:pPr>
        <w:pStyle w:val="a4"/>
      </w:pPr>
      <w:r>
        <w:rPr>
          <w:rStyle w:val="a6"/>
        </w:rPr>
        <w:footnoteRef/>
      </w:r>
      <w:r>
        <w:t xml:space="preserve"> </w:t>
      </w:r>
      <w:proofErr w:type="spellStart"/>
      <w:r>
        <w:t>Коксартрит</w:t>
      </w:r>
      <w:proofErr w:type="spellEnd"/>
      <w:r>
        <w:t xml:space="preserve"> –артрит тазобедренного сустава, обусловленный</w:t>
      </w:r>
      <w:r w:rsidRPr="00434320">
        <w:t xml:space="preserve"> перестройкой костной структуры в </w:t>
      </w:r>
      <w:proofErr w:type="spellStart"/>
      <w:r w:rsidRPr="00434320">
        <w:t>дор</w:t>
      </w:r>
      <w:r>
        <w:t>со-медиальной</w:t>
      </w:r>
      <w:proofErr w:type="spellEnd"/>
      <w:r>
        <w:t xml:space="preserve"> части шейки бедра</w:t>
      </w:r>
      <w:r w:rsidRPr="00577C0E">
        <w:t xml:space="preserve"> </w:t>
      </w:r>
      <w:r>
        <w:t>[</w:t>
      </w:r>
      <w:r>
        <w:rPr>
          <w:lang w:val="en-US"/>
        </w:rPr>
        <w:t>www</w:t>
      </w:r>
      <w:r w:rsidRPr="00577C0E">
        <w:t>.</w:t>
      </w:r>
      <w:proofErr w:type="spellStart"/>
      <w:r w:rsidRPr="00434320">
        <w:rPr>
          <w:lang w:val="en-US"/>
        </w:rPr>
        <w:t>wiktionary</w:t>
      </w:r>
      <w:proofErr w:type="spellEnd"/>
      <w:r w:rsidRPr="00577C0E">
        <w:t>.</w:t>
      </w:r>
      <w:r w:rsidRPr="00434320">
        <w:rPr>
          <w:lang w:val="en-US"/>
        </w:rPr>
        <w:t>org</w:t>
      </w:r>
      <w:r>
        <w:t>].</w:t>
      </w:r>
    </w:p>
  </w:footnote>
  <w:footnote w:id="12">
    <w:p w:rsidR="00556A1F" w:rsidRDefault="00556A1F" w:rsidP="000A0920">
      <w:pPr>
        <w:pStyle w:val="a4"/>
      </w:pPr>
      <w:r>
        <w:rPr>
          <w:rStyle w:val="a6"/>
        </w:rPr>
        <w:footnoteRef/>
      </w:r>
      <w:r>
        <w:t xml:space="preserve"> </w:t>
      </w:r>
      <w:proofErr w:type="spellStart"/>
      <w:r>
        <w:t>Эписиндром</w:t>
      </w:r>
      <w:proofErr w:type="spellEnd"/>
      <w:r>
        <w:t xml:space="preserve"> </w:t>
      </w:r>
      <w:r w:rsidRPr="00F5749E">
        <w:t>(симптоматическая э</w:t>
      </w:r>
      <w:r>
        <w:t>пилепсия) – это следствие каких</w:t>
      </w:r>
      <w:r w:rsidRPr="00F5749E">
        <w:t>-л</w:t>
      </w:r>
      <w:r>
        <w:t>ибо</w:t>
      </w:r>
      <w:r w:rsidRPr="00F5749E">
        <w:t xml:space="preserve"> заболевания, клинически схожее с эпилепсией. Приступы прекращаются, как только вылечивается первопричина, симптомом которой они и служили.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472"/>
    <w:multiLevelType w:val="hybridMultilevel"/>
    <w:tmpl w:val="24B0F2A0"/>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
    <w:nsid w:val="06C273A4"/>
    <w:multiLevelType w:val="hybridMultilevel"/>
    <w:tmpl w:val="D624A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A2CCF"/>
    <w:multiLevelType w:val="hybridMultilevel"/>
    <w:tmpl w:val="ECD64D52"/>
    <w:lvl w:ilvl="0" w:tplc="7FEE2F58">
      <w:start w:val="1"/>
      <w:numFmt w:val="decimal"/>
      <w:lvlText w:val="%1."/>
      <w:lvlJc w:val="left"/>
      <w:pPr>
        <w:ind w:left="824" w:hanging="360"/>
      </w:pPr>
      <w:rPr>
        <w:b w:val="0"/>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3">
    <w:nsid w:val="08210213"/>
    <w:multiLevelType w:val="hybridMultilevel"/>
    <w:tmpl w:val="82B023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3A055F"/>
    <w:multiLevelType w:val="hybridMultilevel"/>
    <w:tmpl w:val="9F9211B0"/>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5">
    <w:nsid w:val="0B1E315E"/>
    <w:multiLevelType w:val="hybridMultilevel"/>
    <w:tmpl w:val="C9D6B9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D825ED9"/>
    <w:multiLevelType w:val="hybridMultilevel"/>
    <w:tmpl w:val="532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80AA0"/>
    <w:multiLevelType w:val="hybridMultilevel"/>
    <w:tmpl w:val="A7667A6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A72FF"/>
    <w:multiLevelType w:val="hybridMultilevel"/>
    <w:tmpl w:val="BDB8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3662D"/>
    <w:multiLevelType w:val="hybridMultilevel"/>
    <w:tmpl w:val="A87E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F4202"/>
    <w:multiLevelType w:val="hybridMultilevel"/>
    <w:tmpl w:val="005AEBC4"/>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1">
    <w:nsid w:val="1498498F"/>
    <w:multiLevelType w:val="hybridMultilevel"/>
    <w:tmpl w:val="5402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47C54"/>
    <w:multiLevelType w:val="hybridMultilevel"/>
    <w:tmpl w:val="DA9C16CE"/>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3">
    <w:nsid w:val="1ADE6E89"/>
    <w:multiLevelType w:val="hybridMultilevel"/>
    <w:tmpl w:val="707A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611B5"/>
    <w:multiLevelType w:val="hybridMultilevel"/>
    <w:tmpl w:val="E52AFE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1BCE56C6"/>
    <w:multiLevelType w:val="hybridMultilevel"/>
    <w:tmpl w:val="5B0EAAEA"/>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6">
    <w:nsid w:val="1D8C28BF"/>
    <w:multiLevelType w:val="hybridMultilevel"/>
    <w:tmpl w:val="A9722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8E5222"/>
    <w:multiLevelType w:val="hybridMultilevel"/>
    <w:tmpl w:val="439AE9C4"/>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8">
    <w:nsid w:val="245C0A35"/>
    <w:multiLevelType w:val="hybridMultilevel"/>
    <w:tmpl w:val="3056C4E2"/>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9">
    <w:nsid w:val="24BF69F2"/>
    <w:multiLevelType w:val="hybridMultilevel"/>
    <w:tmpl w:val="8A266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9B62AA"/>
    <w:multiLevelType w:val="hybridMultilevel"/>
    <w:tmpl w:val="E2FEBA8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28056FFB"/>
    <w:multiLevelType w:val="hybridMultilevel"/>
    <w:tmpl w:val="723A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DA6AE1"/>
    <w:multiLevelType w:val="hybridMultilevel"/>
    <w:tmpl w:val="F20E8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D57D16"/>
    <w:multiLevelType w:val="hybridMultilevel"/>
    <w:tmpl w:val="4B9C04BC"/>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24">
    <w:nsid w:val="35D3145D"/>
    <w:multiLevelType w:val="hybridMultilevel"/>
    <w:tmpl w:val="CED8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27634"/>
    <w:multiLevelType w:val="hybridMultilevel"/>
    <w:tmpl w:val="EB1A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80E90"/>
    <w:multiLevelType w:val="hybridMultilevel"/>
    <w:tmpl w:val="ADB4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944E8"/>
    <w:multiLevelType w:val="hybridMultilevel"/>
    <w:tmpl w:val="68005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427971"/>
    <w:multiLevelType w:val="hybridMultilevel"/>
    <w:tmpl w:val="520AA24C"/>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29">
    <w:nsid w:val="3CE736E6"/>
    <w:multiLevelType w:val="hybridMultilevel"/>
    <w:tmpl w:val="9CA0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015CE4"/>
    <w:multiLevelType w:val="hybridMultilevel"/>
    <w:tmpl w:val="D72C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ED5D8E"/>
    <w:multiLevelType w:val="hybridMultilevel"/>
    <w:tmpl w:val="AB0A35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3B111BE"/>
    <w:multiLevelType w:val="hybridMultilevel"/>
    <w:tmpl w:val="BA8AC2EC"/>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33">
    <w:nsid w:val="44216F4E"/>
    <w:multiLevelType w:val="multilevel"/>
    <w:tmpl w:val="ED72EE86"/>
    <w:lvl w:ilvl="0">
      <w:start w:val="1"/>
      <w:numFmt w:val="decimal"/>
      <w:lvlText w:val="%1."/>
      <w:lvlJc w:val="left"/>
      <w:pPr>
        <w:ind w:left="1953" w:hanging="1245"/>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45162DD5"/>
    <w:multiLevelType w:val="hybridMultilevel"/>
    <w:tmpl w:val="9830E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515282"/>
    <w:multiLevelType w:val="hybridMultilevel"/>
    <w:tmpl w:val="F36C2D12"/>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36">
    <w:nsid w:val="46FB452D"/>
    <w:multiLevelType w:val="hybridMultilevel"/>
    <w:tmpl w:val="241EF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030542"/>
    <w:multiLevelType w:val="hybridMultilevel"/>
    <w:tmpl w:val="97E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DD34CF"/>
    <w:multiLevelType w:val="hybridMultilevel"/>
    <w:tmpl w:val="2940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E4762A"/>
    <w:multiLevelType w:val="hybridMultilevel"/>
    <w:tmpl w:val="FA7050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0E0201"/>
    <w:multiLevelType w:val="hybridMultilevel"/>
    <w:tmpl w:val="1A0C8B98"/>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41">
    <w:nsid w:val="50A177FE"/>
    <w:multiLevelType w:val="multilevel"/>
    <w:tmpl w:val="ED72EE86"/>
    <w:lvl w:ilvl="0">
      <w:start w:val="1"/>
      <w:numFmt w:val="decimal"/>
      <w:lvlText w:val="%1."/>
      <w:lvlJc w:val="left"/>
      <w:pPr>
        <w:ind w:left="1953" w:hanging="1245"/>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52EB421E"/>
    <w:multiLevelType w:val="hybridMultilevel"/>
    <w:tmpl w:val="7C44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4E47D9"/>
    <w:multiLevelType w:val="hybridMultilevel"/>
    <w:tmpl w:val="600C0104"/>
    <w:lvl w:ilvl="0" w:tplc="7CEE1CE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9A6CA5"/>
    <w:multiLevelType w:val="hybridMultilevel"/>
    <w:tmpl w:val="D6AABA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D664FB"/>
    <w:multiLevelType w:val="hybridMultilevel"/>
    <w:tmpl w:val="5790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1306F6"/>
    <w:multiLevelType w:val="hybridMultilevel"/>
    <w:tmpl w:val="367454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5A4C63D4"/>
    <w:multiLevelType w:val="multilevel"/>
    <w:tmpl w:val="48A09CD2"/>
    <w:lvl w:ilvl="0">
      <w:start w:val="1"/>
      <w:numFmt w:val="decimal"/>
      <w:lvlText w:val="%1."/>
      <w:lvlJc w:val="left"/>
      <w:pPr>
        <w:ind w:left="1428" w:hanging="360"/>
      </w:pPr>
    </w:lvl>
    <w:lvl w:ilvl="1">
      <w:start w:val="2"/>
      <w:numFmt w:val="decimal"/>
      <w:isLgl/>
      <w:lvlText w:val="%1.%2"/>
      <w:lvlJc w:val="left"/>
      <w:pPr>
        <w:ind w:left="1923" w:hanging="855"/>
      </w:pPr>
      <w:rPr>
        <w:rFonts w:hint="default"/>
      </w:rPr>
    </w:lvl>
    <w:lvl w:ilvl="2">
      <w:start w:val="1"/>
      <w:numFmt w:val="decimal"/>
      <w:isLgl/>
      <w:lvlText w:val="%1.%2.%3"/>
      <w:lvlJc w:val="left"/>
      <w:pPr>
        <w:ind w:left="1923" w:hanging="855"/>
      </w:pPr>
      <w:rPr>
        <w:rFonts w:hint="default"/>
      </w:rPr>
    </w:lvl>
    <w:lvl w:ilvl="3">
      <w:start w:val="1"/>
      <w:numFmt w:val="decimal"/>
      <w:isLgl/>
      <w:lvlText w:val="%1.%2.%3.%4"/>
      <w:lvlJc w:val="left"/>
      <w:pPr>
        <w:ind w:left="1923" w:hanging="855"/>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48">
    <w:nsid w:val="5A803793"/>
    <w:multiLevelType w:val="hybridMultilevel"/>
    <w:tmpl w:val="61184430"/>
    <w:lvl w:ilvl="0" w:tplc="0419000B">
      <w:start w:val="1"/>
      <w:numFmt w:val="bullet"/>
      <w:lvlText w:val=""/>
      <w:lvlJc w:val="left"/>
      <w:pPr>
        <w:ind w:left="1473" w:hanging="360"/>
      </w:pPr>
      <w:rPr>
        <w:rFonts w:ascii="Wingdings" w:hAnsi="Wingdings"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49">
    <w:nsid w:val="5D2809C3"/>
    <w:multiLevelType w:val="hybridMultilevel"/>
    <w:tmpl w:val="4CF4941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0">
    <w:nsid w:val="5E1815FE"/>
    <w:multiLevelType w:val="hybridMultilevel"/>
    <w:tmpl w:val="CC84858C"/>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51">
    <w:nsid w:val="60C0018D"/>
    <w:multiLevelType w:val="hybridMultilevel"/>
    <w:tmpl w:val="9208D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5C19D6"/>
    <w:multiLevelType w:val="hybridMultilevel"/>
    <w:tmpl w:val="B9DEFA70"/>
    <w:lvl w:ilvl="0" w:tplc="04190001">
      <w:start w:val="1"/>
      <w:numFmt w:val="bullet"/>
      <w:lvlText w:val=""/>
      <w:lvlJc w:val="left"/>
      <w:pPr>
        <w:ind w:left="1953" w:hanging="1245"/>
      </w:pPr>
      <w:rPr>
        <w:rFonts w:ascii="Symbol" w:hAnsi="Symbol" w:hint="default"/>
      </w:rPr>
    </w:lvl>
    <w:lvl w:ilvl="1" w:tplc="20026A9C">
      <w:start w:val="1"/>
      <w:numFmt w:val="decimal"/>
      <w:lvlText w:val="%2."/>
      <w:lvlJc w:val="left"/>
      <w:pPr>
        <w:ind w:left="2838" w:hanging="1410"/>
      </w:pPr>
      <w:rPr>
        <w:rFonts w:hint="default"/>
      </w:rPr>
    </w:lvl>
    <w:lvl w:ilvl="2" w:tplc="65249018">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7DB7F87"/>
    <w:multiLevelType w:val="hybridMultilevel"/>
    <w:tmpl w:val="53520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FA005D"/>
    <w:multiLevelType w:val="multilevel"/>
    <w:tmpl w:val="5824B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E31DC1"/>
    <w:multiLevelType w:val="hybridMultilevel"/>
    <w:tmpl w:val="641623B2"/>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56">
    <w:nsid w:val="70594529"/>
    <w:multiLevelType w:val="hybridMultilevel"/>
    <w:tmpl w:val="CCE4C06E"/>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57">
    <w:nsid w:val="710358FB"/>
    <w:multiLevelType w:val="hybridMultilevel"/>
    <w:tmpl w:val="D12AA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0E7F48"/>
    <w:multiLevelType w:val="hybridMultilevel"/>
    <w:tmpl w:val="EF9A818A"/>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59">
    <w:nsid w:val="71F17EDE"/>
    <w:multiLevelType w:val="hybridMultilevel"/>
    <w:tmpl w:val="B4582322"/>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60">
    <w:nsid w:val="73E84BB1"/>
    <w:multiLevelType w:val="hybridMultilevel"/>
    <w:tmpl w:val="C0922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DE16DB"/>
    <w:multiLevelType w:val="hybridMultilevel"/>
    <w:tmpl w:val="5FEE81A2"/>
    <w:lvl w:ilvl="0" w:tplc="7CEE1CE6">
      <w:start w:val="1"/>
      <w:numFmt w:val="bullet"/>
      <w:lvlText w:val="◄"/>
      <w:lvlJc w:val="left"/>
      <w:pPr>
        <w:ind w:left="787" w:hanging="360"/>
      </w:pPr>
      <w:rPr>
        <w:rFonts w:ascii="Courier New" w:hAnsi="Courier New"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2">
    <w:nsid w:val="77A30698"/>
    <w:multiLevelType w:val="hybridMultilevel"/>
    <w:tmpl w:val="687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2A3B51"/>
    <w:multiLevelType w:val="hybridMultilevel"/>
    <w:tmpl w:val="98E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6B6D4E"/>
    <w:multiLevelType w:val="hybridMultilevel"/>
    <w:tmpl w:val="579C55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78BC0E3A"/>
    <w:multiLevelType w:val="multilevel"/>
    <w:tmpl w:val="181C56C0"/>
    <w:lvl w:ilvl="0">
      <w:start w:val="1"/>
      <w:numFmt w:val="decimal"/>
      <w:lvlText w:val="%1."/>
      <w:lvlJc w:val="left"/>
      <w:pPr>
        <w:ind w:left="720" w:hanging="360"/>
      </w:pPr>
    </w:lvl>
    <w:lvl w:ilvl="1">
      <w:start w:val="2"/>
      <w:numFmt w:val="decimal"/>
      <w:isLgl/>
      <w:lvlText w:val="%1.%2"/>
      <w:lvlJc w:val="left"/>
      <w:pPr>
        <w:ind w:left="1395" w:hanging="1035"/>
      </w:pPr>
      <w:rPr>
        <w:rFonts w:hint="default"/>
      </w:rPr>
    </w:lvl>
    <w:lvl w:ilvl="2">
      <w:start w:val="1"/>
      <w:numFmt w:val="decimal"/>
      <w:isLgl/>
      <w:lvlText w:val="%1.%2.%3"/>
      <w:lvlJc w:val="left"/>
      <w:pPr>
        <w:ind w:left="1395" w:hanging="10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79AC7B66"/>
    <w:multiLevelType w:val="hybridMultilevel"/>
    <w:tmpl w:val="AF90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684BEF"/>
    <w:multiLevelType w:val="hybridMultilevel"/>
    <w:tmpl w:val="8860667C"/>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68">
    <w:nsid w:val="7B331A4B"/>
    <w:multiLevelType w:val="hybridMultilevel"/>
    <w:tmpl w:val="C6041E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B750C4D"/>
    <w:multiLevelType w:val="hybridMultilevel"/>
    <w:tmpl w:val="382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F22739"/>
    <w:multiLevelType w:val="hybridMultilevel"/>
    <w:tmpl w:val="F156F22A"/>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71">
    <w:nsid w:val="7F372990"/>
    <w:multiLevelType w:val="hybridMultilevel"/>
    <w:tmpl w:val="8A6E1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AD68B4"/>
    <w:multiLevelType w:val="hybridMultilevel"/>
    <w:tmpl w:val="06321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20"/>
  </w:num>
  <w:num w:numId="3">
    <w:abstractNumId w:val="14"/>
  </w:num>
  <w:num w:numId="4">
    <w:abstractNumId w:val="46"/>
  </w:num>
  <w:num w:numId="5">
    <w:abstractNumId w:val="39"/>
  </w:num>
  <w:num w:numId="6">
    <w:abstractNumId w:val="29"/>
  </w:num>
  <w:num w:numId="7">
    <w:abstractNumId w:val="38"/>
  </w:num>
  <w:num w:numId="8">
    <w:abstractNumId w:val="54"/>
  </w:num>
  <w:num w:numId="9">
    <w:abstractNumId w:val="30"/>
  </w:num>
  <w:num w:numId="10">
    <w:abstractNumId w:val="16"/>
  </w:num>
  <w:num w:numId="11">
    <w:abstractNumId w:val="71"/>
  </w:num>
  <w:num w:numId="12">
    <w:abstractNumId w:val="49"/>
  </w:num>
  <w:num w:numId="13">
    <w:abstractNumId w:val="64"/>
  </w:num>
  <w:num w:numId="14">
    <w:abstractNumId w:val="33"/>
  </w:num>
  <w:num w:numId="15">
    <w:abstractNumId w:val="52"/>
  </w:num>
  <w:num w:numId="16">
    <w:abstractNumId w:val="5"/>
  </w:num>
  <w:num w:numId="17">
    <w:abstractNumId w:val="47"/>
  </w:num>
  <w:num w:numId="18">
    <w:abstractNumId w:val="31"/>
  </w:num>
  <w:num w:numId="19">
    <w:abstractNumId w:val="37"/>
  </w:num>
  <w:num w:numId="20">
    <w:abstractNumId w:val="9"/>
  </w:num>
  <w:num w:numId="21">
    <w:abstractNumId w:val="27"/>
  </w:num>
  <w:num w:numId="22">
    <w:abstractNumId w:val="13"/>
  </w:num>
  <w:num w:numId="23">
    <w:abstractNumId w:val="21"/>
  </w:num>
  <w:num w:numId="24">
    <w:abstractNumId w:val="1"/>
  </w:num>
  <w:num w:numId="25">
    <w:abstractNumId w:val="61"/>
  </w:num>
  <w:num w:numId="26">
    <w:abstractNumId w:val="3"/>
  </w:num>
  <w:num w:numId="27">
    <w:abstractNumId w:val="0"/>
  </w:num>
  <w:num w:numId="28">
    <w:abstractNumId w:val="48"/>
  </w:num>
  <w:num w:numId="29">
    <w:abstractNumId w:val="43"/>
  </w:num>
  <w:num w:numId="30">
    <w:abstractNumId w:val="19"/>
  </w:num>
  <w:num w:numId="31">
    <w:abstractNumId w:val="57"/>
  </w:num>
  <w:num w:numId="32">
    <w:abstractNumId w:val="6"/>
  </w:num>
  <w:num w:numId="33">
    <w:abstractNumId w:val="26"/>
  </w:num>
  <w:num w:numId="34">
    <w:abstractNumId w:val="53"/>
  </w:num>
  <w:num w:numId="35">
    <w:abstractNumId w:val="66"/>
  </w:num>
  <w:num w:numId="36">
    <w:abstractNumId w:val="41"/>
  </w:num>
  <w:num w:numId="37">
    <w:abstractNumId w:val="45"/>
  </w:num>
  <w:num w:numId="38">
    <w:abstractNumId w:val="72"/>
  </w:num>
  <w:num w:numId="39">
    <w:abstractNumId w:val="22"/>
  </w:num>
  <w:num w:numId="40">
    <w:abstractNumId w:val="44"/>
  </w:num>
  <w:num w:numId="41">
    <w:abstractNumId w:val="63"/>
  </w:num>
  <w:num w:numId="42">
    <w:abstractNumId w:val="11"/>
  </w:num>
  <w:num w:numId="43">
    <w:abstractNumId w:val="25"/>
  </w:num>
  <w:num w:numId="44">
    <w:abstractNumId w:val="36"/>
  </w:num>
  <w:num w:numId="45">
    <w:abstractNumId w:val="60"/>
  </w:num>
  <w:num w:numId="46">
    <w:abstractNumId w:val="65"/>
  </w:num>
  <w:num w:numId="47">
    <w:abstractNumId w:val="69"/>
  </w:num>
  <w:num w:numId="4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7"/>
  </w:num>
  <w:num w:numId="51">
    <w:abstractNumId w:val="8"/>
  </w:num>
  <w:num w:numId="52">
    <w:abstractNumId w:val="51"/>
  </w:num>
  <w:num w:numId="53">
    <w:abstractNumId w:val="2"/>
  </w:num>
  <w:num w:numId="54">
    <w:abstractNumId w:val="67"/>
  </w:num>
  <w:num w:numId="55">
    <w:abstractNumId w:val="70"/>
  </w:num>
  <w:num w:numId="56">
    <w:abstractNumId w:val="56"/>
  </w:num>
  <w:num w:numId="57">
    <w:abstractNumId w:val="18"/>
  </w:num>
  <w:num w:numId="58">
    <w:abstractNumId w:val="23"/>
  </w:num>
  <w:num w:numId="59">
    <w:abstractNumId w:val="32"/>
  </w:num>
  <w:num w:numId="60">
    <w:abstractNumId w:val="59"/>
  </w:num>
  <w:num w:numId="61">
    <w:abstractNumId w:val="12"/>
  </w:num>
  <w:num w:numId="62">
    <w:abstractNumId w:val="17"/>
  </w:num>
  <w:num w:numId="63">
    <w:abstractNumId w:val="50"/>
  </w:num>
  <w:num w:numId="64">
    <w:abstractNumId w:val="55"/>
  </w:num>
  <w:num w:numId="65">
    <w:abstractNumId w:val="4"/>
  </w:num>
  <w:num w:numId="66">
    <w:abstractNumId w:val="40"/>
  </w:num>
  <w:num w:numId="67">
    <w:abstractNumId w:val="35"/>
  </w:num>
  <w:num w:numId="68">
    <w:abstractNumId w:val="10"/>
  </w:num>
  <w:num w:numId="69">
    <w:abstractNumId w:val="28"/>
  </w:num>
  <w:num w:numId="70">
    <w:abstractNumId w:val="15"/>
  </w:num>
  <w:num w:numId="71">
    <w:abstractNumId w:val="58"/>
  </w:num>
  <w:num w:numId="72">
    <w:abstractNumId w:val="42"/>
  </w:num>
  <w:num w:numId="73">
    <w:abstractNumId w:val="3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20D5"/>
    <w:rsid w:val="0000002D"/>
    <w:rsid w:val="00005A86"/>
    <w:rsid w:val="00011B1D"/>
    <w:rsid w:val="000134A9"/>
    <w:rsid w:val="0001648C"/>
    <w:rsid w:val="00020F8B"/>
    <w:rsid w:val="00022FA2"/>
    <w:rsid w:val="000262E8"/>
    <w:rsid w:val="000263DE"/>
    <w:rsid w:val="000319CB"/>
    <w:rsid w:val="00033EA9"/>
    <w:rsid w:val="000470C6"/>
    <w:rsid w:val="000502D0"/>
    <w:rsid w:val="000516DA"/>
    <w:rsid w:val="00055766"/>
    <w:rsid w:val="000609FD"/>
    <w:rsid w:val="000632BF"/>
    <w:rsid w:val="00063B62"/>
    <w:rsid w:val="000658A4"/>
    <w:rsid w:val="00065DC9"/>
    <w:rsid w:val="00073850"/>
    <w:rsid w:val="00075AAD"/>
    <w:rsid w:val="0007666A"/>
    <w:rsid w:val="00080158"/>
    <w:rsid w:val="00081B6A"/>
    <w:rsid w:val="00082ED2"/>
    <w:rsid w:val="00082EE0"/>
    <w:rsid w:val="00085886"/>
    <w:rsid w:val="0009209A"/>
    <w:rsid w:val="00094A26"/>
    <w:rsid w:val="000968FA"/>
    <w:rsid w:val="00097B4D"/>
    <w:rsid w:val="000A04FE"/>
    <w:rsid w:val="000A0920"/>
    <w:rsid w:val="000A0A13"/>
    <w:rsid w:val="000A1D4D"/>
    <w:rsid w:val="000A5924"/>
    <w:rsid w:val="000B61E0"/>
    <w:rsid w:val="000C0CD9"/>
    <w:rsid w:val="000C2BCA"/>
    <w:rsid w:val="000D41E6"/>
    <w:rsid w:val="000D73E1"/>
    <w:rsid w:val="000E3385"/>
    <w:rsid w:val="000E411B"/>
    <w:rsid w:val="000E4FC0"/>
    <w:rsid w:val="000E7AD7"/>
    <w:rsid w:val="000F41E0"/>
    <w:rsid w:val="001003FE"/>
    <w:rsid w:val="001046DA"/>
    <w:rsid w:val="00104A77"/>
    <w:rsid w:val="00114295"/>
    <w:rsid w:val="00114727"/>
    <w:rsid w:val="001147C4"/>
    <w:rsid w:val="00115603"/>
    <w:rsid w:val="00121165"/>
    <w:rsid w:val="00126098"/>
    <w:rsid w:val="00130254"/>
    <w:rsid w:val="001314CA"/>
    <w:rsid w:val="00131924"/>
    <w:rsid w:val="00133F16"/>
    <w:rsid w:val="00136495"/>
    <w:rsid w:val="001443D2"/>
    <w:rsid w:val="0015119F"/>
    <w:rsid w:val="0015596A"/>
    <w:rsid w:val="00156062"/>
    <w:rsid w:val="001579EA"/>
    <w:rsid w:val="001613A3"/>
    <w:rsid w:val="00173AB4"/>
    <w:rsid w:val="00174825"/>
    <w:rsid w:val="00183685"/>
    <w:rsid w:val="00185E96"/>
    <w:rsid w:val="00194537"/>
    <w:rsid w:val="001950C1"/>
    <w:rsid w:val="00197F5E"/>
    <w:rsid w:val="001A32EC"/>
    <w:rsid w:val="001B4F7B"/>
    <w:rsid w:val="001C0A69"/>
    <w:rsid w:val="001D010E"/>
    <w:rsid w:val="001D0D1E"/>
    <w:rsid w:val="001D59A5"/>
    <w:rsid w:val="001E1047"/>
    <w:rsid w:val="001E3346"/>
    <w:rsid w:val="001E50E5"/>
    <w:rsid w:val="001E5512"/>
    <w:rsid w:val="001E655C"/>
    <w:rsid w:val="00206803"/>
    <w:rsid w:val="00210561"/>
    <w:rsid w:val="00210AA7"/>
    <w:rsid w:val="00212908"/>
    <w:rsid w:val="0021499A"/>
    <w:rsid w:val="002164F8"/>
    <w:rsid w:val="0021757F"/>
    <w:rsid w:val="0022113D"/>
    <w:rsid w:val="00221AF8"/>
    <w:rsid w:val="00222560"/>
    <w:rsid w:val="0022349B"/>
    <w:rsid w:val="00230191"/>
    <w:rsid w:val="002307D3"/>
    <w:rsid w:val="00231BD6"/>
    <w:rsid w:val="00232226"/>
    <w:rsid w:val="002350AA"/>
    <w:rsid w:val="00237CB5"/>
    <w:rsid w:val="00243CE7"/>
    <w:rsid w:val="00254F0E"/>
    <w:rsid w:val="00256EA0"/>
    <w:rsid w:val="00257134"/>
    <w:rsid w:val="00264BC4"/>
    <w:rsid w:val="00265B65"/>
    <w:rsid w:val="00265BF4"/>
    <w:rsid w:val="00267D6A"/>
    <w:rsid w:val="0027269F"/>
    <w:rsid w:val="00281DC0"/>
    <w:rsid w:val="00284896"/>
    <w:rsid w:val="00285DA1"/>
    <w:rsid w:val="00286467"/>
    <w:rsid w:val="00287A51"/>
    <w:rsid w:val="00292774"/>
    <w:rsid w:val="002A07FF"/>
    <w:rsid w:val="002A10A9"/>
    <w:rsid w:val="002A1791"/>
    <w:rsid w:val="002A3F19"/>
    <w:rsid w:val="002A4F92"/>
    <w:rsid w:val="002A5D02"/>
    <w:rsid w:val="002A5F8F"/>
    <w:rsid w:val="002B38C8"/>
    <w:rsid w:val="002B464F"/>
    <w:rsid w:val="002B78F2"/>
    <w:rsid w:val="002C3092"/>
    <w:rsid w:val="002C6339"/>
    <w:rsid w:val="002C672C"/>
    <w:rsid w:val="002C6D70"/>
    <w:rsid w:val="002C6F44"/>
    <w:rsid w:val="002C7272"/>
    <w:rsid w:val="002D0B33"/>
    <w:rsid w:val="002E5A44"/>
    <w:rsid w:val="002E753E"/>
    <w:rsid w:val="002F2AD0"/>
    <w:rsid w:val="002F4731"/>
    <w:rsid w:val="003012DC"/>
    <w:rsid w:val="00302853"/>
    <w:rsid w:val="003044A9"/>
    <w:rsid w:val="003047C3"/>
    <w:rsid w:val="00306E8E"/>
    <w:rsid w:val="00307D88"/>
    <w:rsid w:val="003151B5"/>
    <w:rsid w:val="00315DCE"/>
    <w:rsid w:val="00322130"/>
    <w:rsid w:val="00323E61"/>
    <w:rsid w:val="00327CC4"/>
    <w:rsid w:val="00330D48"/>
    <w:rsid w:val="0033125C"/>
    <w:rsid w:val="003355BA"/>
    <w:rsid w:val="00336A7F"/>
    <w:rsid w:val="0035542A"/>
    <w:rsid w:val="003562D8"/>
    <w:rsid w:val="00363076"/>
    <w:rsid w:val="00365395"/>
    <w:rsid w:val="00370D61"/>
    <w:rsid w:val="003713A0"/>
    <w:rsid w:val="0037152B"/>
    <w:rsid w:val="00373C1B"/>
    <w:rsid w:val="00382704"/>
    <w:rsid w:val="003852BA"/>
    <w:rsid w:val="003942F2"/>
    <w:rsid w:val="00395741"/>
    <w:rsid w:val="00395AE7"/>
    <w:rsid w:val="003A3E87"/>
    <w:rsid w:val="003A441E"/>
    <w:rsid w:val="003B0E3A"/>
    <w:rsid w:val="003B1BF4"/>
    <w:rsid w:val="003B586D"/>
    <w:rsid w:val="003B5ECA"/>
    <w:rsid w:val="003B6152"/>
    <w:rsid w:val="003B6427"/>
    <w:rsid w:val="003B7722"/>
    <w:rsid w:val="003C242C"/>
    <w:rsid w:val="003C7892"/>
    <w:rsid w:val="003D2213"/>
    <w:rsid w:val="003D3A38"/>
    <w:rsid w:val="003D4931"/>
    <w:rsid w:val="003D6FCF"/>
    <w:rsid w:val="003D76D6"/>
    <w:rsid w:val="003E1444"/>
    <w:rsid w:val="003E6E05"/>
    <w:rsid w:val="003F0194"/>
    <w:rsid w:val="00401A1F"/>
    <w:rsid w:val="00404B4E"/>
    <w:rsid w:val="00405C32"/>
    <w:rsid w:val="00406821"/>
    <w:rsid w:val="00410329"/>
    <w:rsid w:val="00410CA5"/>
    <w:rsid w:val="00413D07"/>
    <w:rsid w:val="00415500"/>
    <w:rsid w:val="00415758"/>
    <w:rsid w:val="004212EB"/>
    <w:rsid w:val="00425150"/>
    <w:rsid w:val="0042536D"/>
    <w:rsid w:val="00425964"/>
    <w:rsid w:val="00433653"/>
    <w:rsid w:val="004460C8"/>
    <w:rsid w:val="00447211"/>
    <w:rsid w:val="00450297"/>
    <w:rsid w:val="00453DE1"/>
    <w:rsid w:val="00470AF1"/>
    <w:rsid w:val="00471697"/>
    <w:rsid w:val="00475BC7"/>
    <w:rsid w:val="00477CD5"/>
    <w:rsid w:val="00483129"/>
    <w:rsid w:val="004939B7"/>
    <w:rsid w:val="00493D63"/>
    <w:rsid w:val="0049739C"/>
    <w:rsid w:val="004A03E2"/>
    <w:rsid w:val="004A2F6B"/>
    <w:rsid w:val="004A3CDA"/>
    <w:rsid w:val="004B338C"/>
    <w:rsid w:val="004B3812"/>
    <w:rsid w:val="004C196A"/>
    <w:rsid w:val="004C19F2"/>
    <w:rsid w:val="004C5098"/>
    <w:rsid w:val="004D7EF9"/>
    <w:rsid w:val="004E0508"/>
    <w:rsid w:val="004E08E1"/>
    <w:rsid w:val="004F43BD"/>
    <w:rsid w:val="00502207"/>
    <w:rsid w:val="00502D48"/>
    <w:rsid w:val="00512520"/>
    <w:rsid w:val="005130DD"/>
    <w:rsid w:val="00513643"/>
    <w:rsid w:val="00513E9C"/>
    <w:rsid w:val="00514D09"/>
    <w:rsid w:val="005156B9"/>
    <w:rsid w:val="0051721C"/>
    <w:rsid w:val="00517785"/>
    <w:rsid w:val="0052446B"/>
    <w:rsid w:val="00530E63"/>
    <w:rsid w:val="00531A19"/>
    <w:rsid w:val="00533E3E"/>
    <w:rsid w:val="005353F0"/>
    <w:rsid w:val="00542484"/>
    <w:rsid w:val="00546A13"/>
    <w:rsid w:val="00550A18"/>
    <w:rsid w:val="0055271A"/>
    <w:rsid w:val="00554709"/>
    <w:rsid w:val="00556833"/>
    <w:rsid w:val="00556A1F"/>
    <w:rsid w:val="00557132"/>
    <w:rsid w:val="0056164D"/>
    <w:rsid w:val="0056283A"/>
    <w:rsid w:val="00562E0E"/>
    <w:rsid w:val="005641C0"/>
    <w:rsid w:val="0056793B"/>
    <w:rsid w:val="005679F4"/>
    <w:rsid w:val="00567A3E"/>
    <w:rsid w:val="00567E5E"/>
    <w:rsid w:val="00575496"/>
    <w:rsid w:val="005774AF"/>
    <w:rsid w:val="00577773"/>
    <w:rsid w:val="00580982"/>
    <w:rsid w:val="0058260F"/>
    <w:rsid w:val="00586027"/>
    <w:rsid w:val="005944A1"/>
    <w:rsid w:val="00597A71"/>
    <w:rsid w:val="005A509C"/>
    <w:rsid w:val="005B27FB"/>
    <w:rsid w:val="005B29DD"/>
    <w:rsid w:val="005B3066"/>
    <w:rsid w:val="005B3206"/>
    <w:rsid w:val="005B535D"/>
    <w:rsid w:val="005B79A8"/>
    <w:rsid w:val="005B7CCE"/>
    <w:rsid w:val="005C0244"/>
    <w:rsid w:val="005C133D"/>
    <w:rsid w:val="005C227E"/>
    <w:rsid w:val="005C307D"/>
    <w:rsid w:val="005C66CE"/>
    <w:rsid w:val="005C702E"/>
    <w:rsid w:val="005D1080"/>
    <w:rsid w:val="005D7C25"/>
    <w:rsid w:val="005E238E"/>
    <w:rsid w:val="005E543C"/>
    <w:rsid w:val="005F6B2E"/>
    <w:rsid w:val="00603006"/>
    <w:rsid w:val="0060390B"/>
    <w:rsid w:val="00607239"/>
    <w:rsid w:val="00613505"/>
    <w:rsid w:val="00613B12"/>
    <w:rsid w:val="00615E26"/>
    <w:rsid w:val="006162C9"/>
    <w:rsid w:val="00616C7A"/>
    <w:rsid w:val="00617A6F"/>
    <w:rsid w:val="00624C27"/>
    <w:rsid w:val="00626C6F"/>
    <w:rsid w:val="0063181F"/>
    <w:rsid w:val="006323F5"/>
    <w:rsid w:val="00634DC4"/>
    <w:rsid w:val="006446A6"/>
    <w:rsid w:val="006463A2"/>
    <w:rsid w:val="00654E0D"/>
    <w:rsid w:val="00660632"/>
    <w:rsid w:val="00662B5B"/>
    <w:rsid w:val="00662BA5"/>
    <w:rsid w:val="00665327"/>
    <w:rsid w:val="0067634A"/>
    <w:rsid w:val="006768EC"/>
    <w:rsid w:val="00690A1C"/>
    <w:rsid w:val="00690AA8"/>
    <w:rsid w:val="00690C86"/>
    <w:rsid w:val="006939CF"/>
    <w:rsid w:val="0069442A"/>
    <w:rsid w:val="00696A60"/>
    <w:rsid w:val="006A125C"/>
    <w:rsid w:val="006A36B1"/>
    <w:rsid w:val="006A45F4"/>
    <w:rsid w:val="006B2C79"/>
    <w:rsid w:val="006B6526"/>
    <w:rsid w:val="006C1AA7"/>
    <w:rsid w:val="006C3117"/>
    <w:rsid w:val="006C4582"/>
    <w:rsid w:val="006C5292"/>
    <w:rsid w:val="006C5E5F"/>
    <w:rsid w:val="006D175C"/>
    <w:rsid w:val="006D1C88"/>
    <w:rsid w:val="006D21DF"/>
    <w:rsid w:val="006D62E3"/>
    <w:rsid w:val="006E199A"/>
    <w:rsid w:val="006E2E59"/>
    <w:rsid w:val="006F0062"/>
    <w:rsid w:val="006F0B57"/>
    <w:rsid w:val="006F210D"/>
    <w:rsid w:val="006F5C80"/>
    <w:rsid w:val="006F6EE7"/>
    <w:rsid w:val="007000F0"/>
    <w:rsid w:val="00702278"/>
    <w:rsid w:val="0070565D"/>
    <w:rsid w:val="007105C4"/>
    <w:rsid w:val="00710D55"/>
    <w:rsid w:val="00716BC8"/>
    <w:rsid w:val="00720301"/>
    <w:rsid w:val="00723659"/>
    <w:rsid w:val="00724B55"/>
    <w:rsid w:val="00725EC1"/>
    <w:rsid w:val="00726F83"/>
    <w:rsid w:val="00735EA4"/>
    <w:rsid w:val="00744EF1"/>
    <w:rsid w:val="0074632C"/>
    <w:rsid w:val="007476B4"/>
    <w:rsid w:val="00751263"/>
    <w:rsid w:val="007517E8"/>
    <w:rsid w:val="007574C2"/>
    <w:rsid w:val="0076168F"/>
    <w:rsid w:val="0076782A"/>
    <w:rsid w:val="00770FE5"/>
    <w:rsid w:val="007726E0"/>
    <w:rsid w:val="00782D3D"/>
    <w:rsid w:val="0078596A"/>
    <w:rsid w:val="00785EE2"/>
    <w:rsid w:val="00786C30"/>
    <w:rsid w:val="007923EF"/>
    <w:rsid w:val="00792B4F"/>
    <w:rsid w:val="0079368C"/>
    <w:rsid w:val="0079755B"/>
    <w:rsid w:val="007A06B5"/>
    <w:rsid w:val="007A2C71"/>
    <w:rsid w:val="007B5038"/>
    <w:rsid w:val="007B6027"/>
    <w:rsid w:val="007C2357"/>
    <w:rsid w:val="007C3E85"/>
    <w:rsid w:val="007C4A59"/>
    <w:rsid w:val="007D5E0B"/>
    <w:rsid w:val="007E1493"/>
    <w:rsid w:val="007E2992"/>
    <w:rsid w:val="007E3E82"/>
    <w:rsid w:val="007F697B"/>
    <w:rsid w:val="007F7C99"/>
    <w:rsid w:val="00801425"/>
    <w:rsid w:val="00804129"/>
    <w:rsid w:val="008043E2"/>
    <w:rsid w:val="00804EC0"/>
    <w:rsid w:val="00812910"/>
    <w:rsid w:val="008242A7"/>
    <w:rsid w:val="00825369"/>
    <w:rsid w:val="00830476"/>
    <w:rsid w:val="00835A3D"/>
    <w:rsid w:val="00836ACF"/>
    <w:rsid w:val="00837684"/>
    <w:rsid w:val="0084012B"/>
    <w:rsid w:val="0084036D"/>
    <w:rsid w:val="00840726"/>
    <w:rsid w:val="00841AFB"/>
    <w:rsid w:val="0084292F"/>
    <w:rsid w:val="00845EBB"/>
    <w:rsid w:val="00846925"/>
    <w:rsid w:val="00847111"/>
    <w:rsid w:val="00854437"/>
    <w:rsid w:val="0085587E"/>
    <w:rsid w:val="0085597B"/>
    <w:rsid w:val="00857A2E"/>
    <w:rsid w:val="008623C5"/>
    <w:rsid w:val="008654EA"/>
    <w:rsid w:val="00875EB0"/>
    <w:rsid w:val="00887784"/>
    <w:rsid w:val="00887D9A"/>
    <w:rsid w:val="00890CB2"/>
    <w:rsid w:val="008920BA"/>
    <w:rsid w:val="00895029"/>
    <w:rsid w:val="008A0E5E"/>
    <w:rsid w:val="008A1428"/>
    <w:rsid w:val="008A395F"/>
    <w:rsid w:val="008A4680"/>
    <w:rsid w:val="008B4955"/>
    <w:rsid w:val="008C2258"/>
    <w:rsid w:val="008D20D5"/>
    <w:rsid w:val="008D7C21"/>
    <w:rsid w:val="008E0EC7"/>
    <w:rsid w:val="008E311B"/>
    <w:rsid w:val="008E3FD4"/>
    <w:rsid w:val="008F008E"/>
    <w:rsid w:val="008F3904"/>
    <w:rsid w:val="008F5B47"/>
    <w:rsid w:val="009014ED"/>
    <w:rsid w:val="0090216F"/>
    <w:rsid w:val="0090330B"/>
    <w:rsid w:val="009043D6"/>
    <w:rsid w:val="00904DFB"/>
    <w:rsid w:val="0091469A"/>
    <w:rsid w:val="00914913"/>
    <w:rsid w:val="00916800"/>
    <w:rsid w:val="00920755"/>
    <w:rsid w:val="00921AAF"/>
    <w:rsid w:val="00921E8B"/>
    <w:rsid w:val="00922243"/>
    <w:rsid w:val="009266DC"/>
    <w:rsid w:val="00927BCE"/>
    <w:rsid w:val="009306C2"/>
    <w:rsid w:val="009329B7"/>
    <w:rsid w:val="00934DE0"/>
    <w:rsid w:val="0094031D"/>
    <w:rsid w:val="009408BE"/>
    <w:rsid w:val="00941249"/>
    <w:rsid w:val="009426D0"/>
    <w:rsid w:val="00953588"/>
    <w:rsid w:val="009661B9"/>
    <w:rsid w:val="00966E6A"/>
    <w:rsid w:val="00966E83"/>
    <w:rsid w:val="00971F88"/>
    <w:rsid w:val="00972B4C"/>
    <w:rsid w:val="00980D17"/>
    <w:rsid w:val="009820F9"/>
    <w:rsid w:val="009825FD"/>
    <w:rsid w:val="00983B2F"/>
    <w:rsid w:val="00984092"/>
    <w:rsid w:val="0098438E"/>
    <w:rsid w:val="00987A01"/>
    <w:rsid w:val="0099232C"/>
    <w:rsid w:val="00993955"/>
    <w:rsid w:val="009956E0"/>
    <w:rsid w:val="00997F98"/>
    <w:rsid w:val="009A29EC"/>
    <w:rsid w:val="009A6A59"/>
    <w:rsid w:val="009A7A40"/>
    <w:rsid w:val="009B00A2"/>
    <w:rsid w:val="009B0E59"/>
    <w:rsid w:val="009B2B98"/>
    <w:rsid w:val="009B457F"/>
    <w:rsid w:val="009D6214"/>
    <w:rsid w:val="009E2410"/>
    <w:rsid w:val="009E2701"/>
    <w:rsid w:val="009E50EF"/>
    <w:rsid w:val="009F1BCC"/>
    <w:rsid w:val="009F28B9"/>
    <w:rsid w:val="009F6732"/>
    <w:rsid w:val="00A00D76"/>
    <w:rsid w:val="00A151C3"/>
    <w:rsid w:val="00A1758C"/>
    <w:rsid w:val="00A17611"/>
    <w:rsid w:val="00A27A25"/>
    <w:rsid w:val="00A31BA5"/>
    <w:rsid w:val="00A36D3C"/>
    <w:rsid w:val="00A376C1"/>
    <w:rsid w:val="00A421B3"/>
    <w:rsid w:val="00A44CE4"/>
    <w:rsid w:val="00A46F33"/>
    <w:rsid w:val="00A4762B"/>
    <w:rsid w:val="00A5154C"/>
    <w:rsid w:val="00A545A3"/>
    <w:rsid w:val="00A557D9"/>
    <w:rsid w:val="00A63107"/>
    <w:rsid w:val="00A639BC"/>
    <w:rsid w:val="00A64B81"/>
    <w:rsid w:val="00A666D1"/>
    <w:rsid w:val="00A73B1D"/>
    <w:rsid w:val="00A75B81"/>
    <w:rsid w:val="00A75D29"/>
    <w:rsid w:val="00A762F0"/>
    <w:rsid w:val="00A92EDC"/>
    <w:rsid w:val="00A93815"/>
    <w:rsid w:val="00A94B71"/>
    <w:rsid w:val="00A94D78"/>
    <w:rsid w:val="00A96F4A"/>
    <w:rsid w:val="00AA09E4"/>
    <w:rsid w:val="00AA1481"/>
    <w:rsid w:val="00AA1F1F"/>
    <w:rsid w:val="00AA2256"/>
    <w:rsid w:val="00AA26E6"/>
    <w:rsid w:val="00AA2760"/>
    <w:rsid w:val="00AB18D7"/>
    <w:rsid w:val="00AB19D7"/>
    <w:rsid w:val="00AB30D9"/>
    <w:rsid w:val="00AB3BC3"/>
    <w:rsid w:val="00AC033A"/>
    <w:rsid w:val="00AC1823"/>
    <w:rsid w:val="00AC1FFC"/>
    <w:rsid w:val="00AD1010"/>
    <w:rsid w:val="00AD158A"/>
    <w:rsid w:val="00AD18F5"/>
    <w:rsid w:val="00AD1B3F"/>
    <w:rsid w:val="00AD3CF2"/>
    <w:rsid w:val="00AD794E"/>
    <w:rsid w:val="00AF11DF"/>
    <w:rsid w:val="00AF4F64"/>
    <w:rsid w:val="00B01766"/>
    <w:rsid w:val="00B10C2E"/>
    <w:rsid w:val="00B141A1"/>
    <w:rsid w:val="00B14C6C"/>
    <w:rsid w:val="00B21E2D"/>
    <w:rsid w:val="00B22709"/>
    <w:rsid w:val="00B26E3A"/>
    <w:rsid w:val="00B276F1"/>
    <w:rsid w:val="00B3248D"/>
    <w:rsid w:val="00B32AD5"/>
    <w:rsid w:val="00B3472E"/>
    <w:rsid w:val="00B37FA5"/>
    <w:rsid w:val="00B40DE1"/>
    <w:rsid w:val="00B415B7"/>
    <w:rsid w:val="00B542BA"/>
    <w:rsid w:val="00B5589E"/>
    <w:rsid w:val="00B57339"/>
    <w:rsid w:val="00B60DCC"/>
    <w:rsid w:val="00B62D09"/>
    <w:rsid w:val="00B63A39"/>
    <w:rsid w:val="00B6461E"/>
    <w:rsid w:val="00B6573E"/>
    <w:rsid w:val="00B658D4"/>
    <w:rsid w:val="00B66C3D"/>
    <w:rsid w:val="00B71950"/>
    <w:rsid w:val="00B8030F"/>
    <w:rsid w:val="00B83345"/>
    <w:rsid w:val="00B83756"/>
    <w:rsid w:val="00B8586D"/>
    <w:rsid w:val="00B85A25"/>
    <w:rsid w:val="00B87A45"/>
    <w:rsid w:val="00B91679"/>
    <w:rsid w:val="00B93FE9"/>
    <w:rsid w:val="00BA443C"/>
    <w:rsid w:val="00BA4675"/>
    <w:rsid w:val="00BA6F20"/>
    <w:rsid w:val="00BA7522"/>
    <w:rsid w:val="00BB12BD"/>
    <w:rsid w:val="00BB40CD"/>
    <w:rsid w:val="00BB6AFE"/>
    <w:rsid w:val="00BC1E46"/>
    <w:rsid w:val="00BC6970"/>
    <w:rsid w:val="00BD586C"/>
    <w:rsid w:val="00BD724C"/>
    <w:rsid w:val="00BE0CD2"/>
    <w:rsid w:val="00BE0CF8"/>
    <w:rsid w:val="00BE3945"/>
    <w:rsid w:val="00BE5C7B"/>
    <w:rsid w:val="00BF5D48"/>
    <w:rsid w:val="00BF6A0B"/>
    <w:rsid w:val="00BF7EBB"/>
    <w:rsid w:val="00C03787"/>
    <w:rsid w:val="00C07B2E"/>
    <w:rsid w:val="00C109D4"/>
    <w:rsid w:val="00C11282"/>
    <w:rsid w:val="00C137AB"/>
    <w:rsid w:val="00C15623"/>
    <w:rsid w:val="00C1609C"/>
    <w:rsid w:val="00C2054B"/>
    <w:rsid w:val="00C2378D"/>
    <w:rsid w:val="00C261BA"/>
    <w:rsid w:val="00C30F77"/>
    <w:rsid w:val="00C327CB"/>
    <w:rsid w:val="00C333C3"/>
    <w:rsid w:val="00C41B9A"/>
    <w:rsid w:val="00C44FC2"/>
    <w:rsid w:val="00C46171"/>
    <w:rsid w:val="00C50A78"/>
    <w:rsid w:val="00C50B65"/>
    <w:rsid w:val="00C53BC0"/>
    <w:rsid w:val="00C65EAA"/>
    <w:rsid w:val="00C66555"/>
    <w:rsid w:val="00C66A43"/>
    <w:rsid w:val="00C93084"/>
    <w:rsid w:val="00C939EE"/>
    <w:rsid w:val="00C959D6"/>
    <w:rsid w:val="00CA0CF0"/>
    <w:rsid w:val="00CA44C8"/>
    <w:rsid w:val="00CA652D"/>
    <w:rsid w:val="00CB0C0E"/>
    <w:rsid w:val="00CB21E4"/>
    <w:rsid w:val="00CC2A6E"/>
    <w:rsid w:val="00CC3A41"/>
    <w:rsid w:val="00CC7017"/>
    <w:rsid w:val="00CD1E48"/>
    <w:rsid w:val="00CE179B"/>
    <w:rsid w:val="00CE3366"/>
    <w:rsid w:val="00CE46AF"/>
    <w:rsid w:val="00CE4A30"/>
    <w:rsid w:val="00CF0B2A"/>
    <w:rsid w:val="00CF2439"/>
    <w:rsid w:val="00D03981"/>
    <w:rsid w:val="00D12FB1"/>
    <w:rsid w:val="00D1548A"/>
    <w:rsid w:val="00D16892"/>
    <w:rsid w:val="00D22F21"/>
    <w:rsid w:val="00D267ED"/>
    <w:rsid w:val="00D27BDF"/>
    <w:rsid w:val="00D316B5"/>
    <w:rsid w:val="00D336F0"/>
    <w:rsid w:val="00D3526F"/>
    <w:rsid w:val="00D376E8"/>
    <w:rsid w:val="00D4228B"/>
    <w:rsid w:val="00D50BBD"/>
    <w:rsid w:val="00D5430E"/>
    <w:rsid w:val="00D66FF6"/>
    <w:rsid w:val="00D67CFE"/>
    <w:rsid w:val="00D75ECF"/>
    <w:rsid w:val="00D838F4"/>
    <w:rsid w:val="00D85B3E"/>
    <w:rsid w:val="00D9289C"/>
    <w:rsid w:val="00D9298F"/>
    <w:rsid w:val="00D93B58"/>
    <w:rsid w:val="00DA2F8F"/>
    <w:rsid w:val="00DA3F3E"/>
    <w:rsid w:val="00DA6F4C"/>
    <w:rsid w:val="00DA745A"/>
    <w:rsid w:val="00DB01B1"/>
    <w:rsid w:val="00DB187E"/>
    <w:rsid w:val="00DB4799"/>
    <w:rsid w:val="00DB559B"/>
    <w:rsid w:val="00DB64AF"/>
    <w:rsid w:val="00DC3567"/>
    <w:rsid w:val="00DC57EE"/>
    <w:rsid w:val="00DC590F"/>
    <w:rsid w:val="00DD022B"/>
    <w:rsid w:val="00DD39EE"/>
    <w:rsid w:val="00DD5CD4"/>
    <w:rsid w:val="00DE009A"/>
    <w:rsid w:val="00DE0905"/>
    <w:rsid w:val="00DE23D1"/>
    <w:rsid w:val="00DE4E19"/>
    <w:rsid w:val="00DE57AA"/>
    <w:rsid w:val="00DF409E"/>
    <w:rsid w:val="00DF4885"/>
    <w:rsid w:val="00DF4A88"/>
    <w:rsid w:val="00DF5E2E"/>
    <w:rsid w:val="00E01629"/>
    <w:rsid w:val="00E1037A"/>
    <w:rsid w:val="00E20B85"/>
    <w:rsid w:val="00E23238"/>
    <w:rsid w:val="00E274F1"/>
    <w:rsid w:val="00E27A7C"/>
    <w:rsid w:val="00E31D69"/>
    <w:rsid w:val="00E35609"/>
    <w:rsid w:val="00E36371"/>
    <w:rsid w:val="00E45273"/>
    <w:rsid w:val="00E51515"/>
    <w:rsid w:val="00E54E9A"/>
    <w:rsid w:val="00E5556C"/>
    <w:rsid w:val="00E56116"/>
    <w:rsid w:val="00E563BF"/>
    <w:rsid w:val="00E56797"/>
    <w:rsid w:val="00E60BD0"/>
    <w:rsid w:val="00E637B7"/>
    <w:rsid w:val="00E65809"/>
    <w:rsid w:val="00E6765F"/>
    <w:rsid w:val="00E67F66"/>
    <w:rsid w:val="00E775AB"/>
    <w:rsid w:val="00E91836"/>
    <w:rsid w:val="00E94DE6"/>
    <w:rsid w:val="00E95D59"/>
    <w:rsid w:val="00E976CB"/>
    <w:rsid w:val="00EA5EE9"/>
    <w:rsid w:val="00EA7426"/>
    <w:rsid w:val="00EA7639"/>
    <w:rsid w:val="00EB0E15"/>
    <w:rsid w:val="00EB4F95"/>
    <w:rsid w:val="00EB5A25"/>
    <w:rsid w:val="00EC1355"/>
    <w:rsid w:val="00EC221D"/>
    <w:rsid w:val="00EC2856"/>
    <w:rsid w:val="00EC4351"/>
    <w:rsid w:val="00EC6043"/>
    <w:rsid w:val="00EC63D3"/>
    <w:rsid w:val="00EC670A"/>
    <w:rsid w:val="00EC7CFE"/>
    <w:rsid w:val="00ED7E36"/>
    <w:rsid w:val="00EE0F55"/>
    <w:rsid w:val="00EE1D1F"/>
    <w:rsid w:val="00EE4220"/>
    <w:rsid w:val="00EE54B0"/>
    <w:rsid w:val="00EF0711"/>
    <w:rsid w:val="00EF1AD3"/>
    <w:rsid w:val="00F10B8E"/>
    <w:rsid w:val="00F11AFE"/>
    <w:rsid w:val="00F1735E"/>
    <w:rsid w:val="00F2026A"/>
    <w:rsid w:val="00F2419B"/>
    <w:rsid w:val="00F24DF4"/>
    <w:rsid w:val="00F327C9"/>
    <w:rsid w:val="00F32F1D"/>
    <w:rsid w:val="00F34C74"/>
    <w:rsid w:val="00F34DE1"/>
    <w:rsid w:val="00F35768"/>
    <w:rsid w:val="00F45FEC"/>
    <w:rsid w:val="00F46388"/>
    <w:rsid w:val="00F52E89"/>
    <w:rsid w:val="00F60574"/>
    <w:rsid w:val="00F61CBC"/>
    <w:rsid w:val="00F63D78"/>
    <w:rsid w:val="00F65058"/>
    <w:rsid w:val="00F657FE"/>
    <w:rsid w:val="00F66CF5"/>
    <w:rsid w:val="00F716C9"/>
    <w:rsid w:val="00F74873"/>
    <w:rsid w:val="00F75954"/>
    <w:rsid w:val="00F811BD"/>
    <w:rsid w:val="00F81E1F"/>
    <w:rsid w:val="00F900B9"/>
    <w:rsid w:val="00F91137"/>
    <w:rsid w:val="00F913CC"/>
    <w:rsid w:val="00F921EB"/>
    <w:rsid w:val="00F943A3"/>
    <w:rsid w:val="00F945F8"/>
    <w:rsid w:val="00F977F6"/>
    <w:rsid w:val="00FA2525"/>
    <w:rsid w:val="00FA29B3"/>
    <w:rsid w:val="00FB5CAB"/>
    <w:rsid w:val="00FB7C40"/>
    <w:rsid w:val="00FC4BE9"/>
    <w:rsid w:val="00FD1968"/>
    <w:rsid w:val="00FD35E5"/>
    <w:rsid w:val="00FD44F8"/>
    <w:rsid w:val="00FD4936"/>
    <w:rsid w:val="00FE0661"/>
    <w:rsid w:val="00FF0391"/>
    <w:rsid w:val="00FF1241"/>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3" type="connector" idref="#_x0000_s1047"/>
        <o:r id="V:Rule24" type="connector" idref="#_x0000_s1055"/>
        <o:r id="V:Rule25" type="connector" idref="#_x0000_s1057"/>
        <o:r id="V:Rule26" type="connector" idref="#_x0000_s1040"/>
        <o:r id="V:Rule27" type="connector" idref="#_x0000_s1043"/>
        <o:r id="V:Rule28" type="connector" idref="#_x0000_s1049"/>
        <o:r id="V:Rule29" type="connector" idref="#_x0000_s1044"/>
        <o:r id="V:Rule30" type="connector" idref="#_x0000_s1042"/>
        <o:r id="V:Rule31" type="connector" idref="#_x0000_s1050"/>
        <o:r id="V:Rule32" type="connector" idref="#_x0000_s1048"/>
        <o:r id="V:Rule33" type="connector" idref="#_x0000_s1061"/>
        <o:r id="V:Rule34" type="connector" idref="#_x0000_s1060"/>
        <o:r id="V:Rule35" type="connector" idref="#_x0000_s1045"/>
        <o:r id="V:Rule36" type="connector" idref="#_x0000_s1062"/>
        <o:r id="V:Rule37" type="connector" idref="#_x0000_s1056"/>
        <o:r id="V:Rule38" type="connector" idref="#_x0000_s1052"/>
        <o:r id="V:Rule39" type="connector" idref="#_x0000_s1054"/>
        <o:r id="V:Rule40" type="connector" idref="#_x0000_s1039"/>
        <o:r id="V:Rule41" type="connector" idref="#_x0000_s1041"/>
        <o:r id="V:Rule42" type="connector" idref="#_x0000_s1046"/>
        <o:r id="V:Rule43" type="connector" idref="#_x0000_s1051"/>
        <o:r id="V:Rule4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92"/>
  </w:style>
  <w:style w:type="paragraph" w:styleId="1">
    <w:name w:val="heading 1"/>
    <w:basedOn w:val="a"/>
    <w:link w:val="10"/>
    <w:uiPriority w:val="9"/>
    <w:qFormat/>
    <w:rsid w:val="00011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A09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A092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092"/>
    <w:pPr>
      <w:ind w:left="720"/>
      <w:contextualSpacing/>
    </w:pPr>
  </w:style>
  <w:style w:type="paragraph" w:styleId="a4">
    <w:name w:val="footnote text"/>
    <w:basedOn w:val="a"/>
    <w:link w:val="a5"/>
    <w:uiPriority w:val="99"/>
    <w:semiHidden/>
    <w:unhideWhenUsed/>
    <w:rsid w:val="002C3092"/>
    <w:pPr>
      <w:spacing w:after="0" w:line="240" w:lineRule="auto"/>
    </w:pPr>
    <w:rPr>
      <w:sz w:val="20"/>
      <w:szCs w:val="20"/>
    </w:rPr>
  </w:style>
  <w:style w:type="character" w:customStyle="1" w:styleId="a5">
    <w:name w:val="Текст сноски Знак"/>
    <w:basedOn w:val="a0"/>
    <w:link w:val="a4"/>
    <w:uiPriority w:val="99"/>
    <w:semiHidden/>
    <w:rsid w:val="002C3092"/>
    <w:rPr>
      <w:sz w:val="20"/>
      <w:szCs w:val="20"/>
    </w:rPr>
  </w:style>
  <w:style w:type="character" w:styleId="a6">
    <w:name w:val="footnote reference"/>
    <w:basedOn w:val="a0"/>
    <w:uiPriority w:val="99"/>
    <w:semiHidden/>
    <w:unhideWhenUsed/>
    <w:rsid w:val="002C3092"/>
    <w:rPr>
      <w:vertAlign w:val="superscript"/>
    </w:rPr>
  </w:style>
  <w:style w:type="paragraph" w:customStyle="1" w:styleId="a7">
    <w:name w:val="Базовый"/>
    <w:rsid w:val="005B535D"/>
    <w:pPr>
      <w:tabs>
        <w:tab w:val="left" w:pos="709"/>
      </w:tabs>
      <w:suppressAutoHyphens/>
      <w:spacing w:after="200" w:line="276" w:lineRule="atLeast"/>
    </w:pPr>
    <w:rPr>
      <w:rFonts w:ascii="Times New Roman" w:eastAsia="SimSun" w:hAnsi="Times New Roman" w:cs="Calibri"/>
      <w:color w:val="00000A"/>
      <w:sz w:val="24"/>
      <w:szCs w:val="24"/>
      <w:lang w:val="de-DE"/>
    </w:rPr>
  </w:style>
  <w:style w:type="character" w:customStyle="1" w:styleId="10">
    <w:name w:val="Заголовок 1 Знак"/>
    <w:basedOn w:val="a0"/>
    <w:link w:val="1"/>
    <w:uiPriority w:val="9"/>
    <w:rsid w:val="00011B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092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A0920"/>
    <w:rPr>
      <w:rFonts w:asciiTheme="majorHAnsi" w:eastAsiaTheme="majorEastAsia" w:hAnsiTheme="majorHAnsi" w:cstheme="majorBidi"/>
      <w:b/>
      <w:bCs/>
      <w:color w:val="5B9BD5" w:themeColor="accent1"/>
    </w:rPr>
  </w:style>
  <w:style w:type="paragraph" w:styleId="a8">
    <w:name w:val="header"/>
    <w:basedOn w:val="a"/>
    <w:link w:val="a9"/>
    <w:uiPriority w:val="99"/>
    <w:unhideWhenUsed/>
    <w:rsid w:val="00323E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3E61"/>
  </w:style>
  <w:style w:type="paragraph" w:styleId="aa">
    <w:name w:val="footer"/>
    <w:basedOn w:val="a"/>
    <w:link w:val="ab"/>
    <w:uiPriority w:val="99"/>
    <w:unhideWhenUsed/>
    <w:rsid w:val="00323E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3E61"/>
  </w:style>
  <w:style w:type="character" w:customStyle="1" w:styleId="apple-converted-space">
    <w:name w:val="apple-converted-space"/>
    <w:basedOn w:val="a0"/>
    <w:rsid w:val="009A6A59"/>
  </w:style>
  <w:style w:type="character" w:styleId="ac">
    <w:name w:val="Strong"/>
    <w:basedOn w:val="a0"/>
    <w:uiPriority w:val="22"/>
    <w:qFormat/>
    <w:rsid w:val="009A6A59"/>
    <w:rPr>
      <w:b/>
      <w:bCs/>
    </w:rPr>
  </w:style>
  <w:style w:type="paragraph" w:styleId="ad">
    <w:name w:val="Balloon Text"/>
    <w:basedOn w:val="a"/>
    <w:link w:val="ae"/>
    <w:uiPriority w:val="99"/>
    <w:semiHidden/>
    <w:unhideWhenUsed/>
    <w:rsid w:val="00AD18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18F5"/>
    <w:rPr>
      <w:rFonts w:ascii="Tahoma" w:hAnsi="Tahoma" w:cs="Tahoma"/>
      <w:sz w:val="16"/>
      <w:szCs w:val="16"/>
    </w:rPr>
  </w:style>
  <w:style w:type="character" w:styleId="af">
    <w:name w:val="Emphasis"/>
    <w:basedOn w:val="a0"/>
    <w:uiPriority w:val="20"/>
    <w:qFormat/>
    <w:rsid w:val="00D9289C"/>
    <w:rPr>
      <w:i/>
      <w:iCs/>
    </w:rPr>
  </w:style>
  <w:style w:type="character" w:styleId="af0">
    <w:name w:val="Hyperlink"/>
    <w:basedOn w:val="a0"/>
    <w:uiPriority w:val="99"/>
    <w:unhideWhenUsed/>
    <w:rsid w:val="00D9289C"/>
    <w:rPr>
      <w:color w:val="0000FF"/>
      <w:u w:val="single"/>
    </w:rPr>
  </w:style>
  <w:style w:type="table" w:styleId="af1">
    <w:name w:val="Table Grid"/>
    <w:basedOn w:val="a1"/>
    <w:uiPriority w:val="39"/>
    <w:rsid w:val="00D1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39"/>
    <w:rsid w:val="00D1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E35609"/>
    <w:pPr>
      <w:spacing w:after="0" w:line="240" w:lineRule="auto"/>
    </w:pPr>
  </w:style>
  <w:style w:type="paragraph" w:styleId="af3">
    <w:name w:val="TOC Heading"/>
    <w:basedOn w:val="1"/>
    <w:next w:val="a"/>
    <w:uiPriority w:val="39"/>
    <w:unhideWhenUsed/>
    <w:qFormat/>
    <w:rsid w:val="00C66A43"/>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2">
    <w:name w:val="toc 1"/>
    <w:basedOn w:val="a"/>
    <w:next w:val="a"/>
    <w:autoRedefine/>
    <w:uiPriority w:val="39"/>
    <w:unhideWhenUsed/>
    <w:rsid w:val="00C66A43"/>
    <w:pPr>
      <w:spacing w:after="100"/>
    </w:pPr>
  </w:style>
  <w:style w:type="paragraph" w:styleId="21">
    <w:name w:val="toc 2"/>
    <w:basedOn w:val="a"/>
    <w:next w:val="a"/>
    <w:autoRedefine/>
    <w:uiPriority w:val="39"/>
    <w:unhideWhenUsed/>
    <w:rsid w:val="00556A1F"/>
    <w:pPr>
      <w:tabs>
        <w:tab w:val="left" w:pos="426"/>
        <w:tab w:val="right" w:leader="dot" w:pos="9639"/>
      </w:tabs>
      <w:spacing w:after="100"/>
      <w:jc w:val="both"/>
    </w:pPr>
  </w:style>
  <w:style w:type="paragraph" w:styleId="31">
    <w:name w:val="toc 3"/>
    <w:basedOn w:val="a"/>
    <w:next w:val="a"/>
    <w:autoRedefine/>
    <w:uiPriority w:val="39"/>
    <w:unhideWhenUsed/>
    <w:rsid w:val="00556A1F"/>
    <w:pPr>
      <w:tabs>
        <w:tab w:val="right" w:leader="dot" w:pos="9639"/>
      </w:tabs>
      <w:spacing w:after="100"/>
      <w:jc w:val="both"/>
    </w:pPr>
  </w:style>
  <w:style w:type="paragraph" w:styleId="af4">
    <w:name w:val="Normal (Web)"/>
    <w:basedOn w:val="a"/>
    <w:uiPriority w:val="99"/>
    <w:unhideWhenUsed/>
    <w:rsid w:val="004A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1"/>
    <w:basedOn w:val="a"/>
    <w:next w:val="aa"/>
    <w:uiPriority w:val="99"/>
    <w:unhideWhenUsed/>
    <w:rsid w:val="00BF5D48"/>
    <w:pPr>
      <w:tabs>
        <w:tab w:val="center" w:pos="4677"/>
        <w:tab w:val="right" w:pos="9355"/>
      </w:tabs>
      <w:spacing w:after="0" w:line="240" w:lineRule="auto"/>
      <w:jc w:val="both"/>
    </w:pPr>
  </w:style>
  <w:style w:type="character" w:customStyle="1" w:styleId="14">
    <w:name w:val="Нижний колонтитул Знак1"/>
    <w:basedOn w:val="a0"/>
    <w:uiPriority w:val="99"/>
    <w:rsid w:val="00BF5D48"/>
  </w:style>
  <w:style w:type="table" w:customStyle="1" w:styleId="22">
    <w:name w:val="Сетка таблицы2"/>
    <w:basedOn w:val="a1"/>
    <w:next w:val="af1"/>
    <w:uiPriority w:val="39"/>
    <w:rsid w:val="00BF5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1"/>
    <w:uiPriority w:val="39"/>
    <w:rsid w:val="00BF5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775AB"/>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092"/>
    <w:pPr>
      <w:ind w:left="720"/>
      <w:contextualSpacing/>
    </w:pPr>
  </w:style>
  <w:style w:type="paragraph" w:styleId="a4">
    <w:name w:val="footnote text"/>
    <w:basedOn w:val="a"/>
    <w:link w:val="a5"/>
    <w:uiPriority w:val="99"/>
    <w:semiHidden/>
    <w:unhideWhenUsed/>
    <w:rsid w:val="002C3092"/>
    <w:pPr>
      <w:spacing w:after="0" w:line="240" w:lineRule="auto"/>
    </w:pPr>
    <w:rPr>
      <w:sz w:val="20"/>
      <w:szCs w:val="20"/>
    </w:rPr>
  </w:style>
  <w:style w:type="character" w:customStyle="1" w:styleId="a5">
    <w:name w:val="Текст сноски Знак"/>
    <w:basedOn w:val="a0"/>
    <w:link w:val="a4"/>
    <w:uiPriority w:val="99"/>
    <w:semiHidden/>
    <w:rsid w:val="002C3092"/>
    <w:rPr>
      <w:sz w:val="20"/>
      <w:szCs w:val="20"/>
    </w:rPr>
  </w:style>
  <w:style w:type="character" w:styleId="a6">
    <w:name w:val="footnote reference"/>
    <w:basedOn w:val="a0"/>
    <w:uiPriority w:val="99"/>
    <w:semiHidden/>
    <w:unhideWhenUsed/>
    <w:rsid w:val="002C3092"/>
    <w:rPr>
      <w:vertAlign w:val="superscript"/>
    </w:rPr>
  </w:style>
  <w:style w:type="paragraph" w:customStyle="1" w:styleId="a7">
    <w:name w:val="Базовый"/>
    <w:rsid w:val="005B535D"/>
    <w:pPr>
      <w:tabs>
        <w:tab w:val="left" w:pos="709"/>
      </w:tabs>
      <w:suppressAutoHyphens/>
      <w:spacing w:after="200" w:line="276" w:lineRule="atLeast"/>
    </w:pPr>
    <w:rPr>
      <w:rFonts w:ascii="Times New Roman" w:eastAsia="SimSun" w:hAnsi="Times New Roman" w:cs="Calibri"/>
      <w:color w:val="00000A"/>
      <w:sz w:val="24"/>
      <w:szCs w:val="24"/>
      <w:lang w:val="de-DE"/>
    </w:rPr>
  </w:style>
</w:styles>
</file>

<file path=word/webSettings.xml><?xml version="1.0" encoding="utf-8"?>
<w:webSettings xmlns:r="http://schemas.openxmlformats.org/officeDocument/2006/relationships" xmlns:w="http://schemas.openxmlformats.org/wordprocessingml/2006/main">
  <w:divs>
    <w:div w:id="90443832">
      <w:bodyDiv w:val="1"/>
      <w:marLeft w:val="0"/>
      <w:marRight w:val="0"/>
      <w:marTop w:val="0"/>
      <w:marBottom w:val="0"/>
      <w:divBdr>
        <w:top w:val="none" w:sz="0" w:space="0" w:color="auto"/>
        <w:left w:val="none" w:sz="0" w:space="0" w:color="auto"/>
        <w:bottom w:val="none" w:sz="0" w:space="0" w:color="auto"/>
        <w:right w:val="none" w:sz="0" w:space="0" w:color="auto"/>
      </w:divBdr>
    </w:div>
    <w:div w:id="121847453">
      <w:bodyDiv w:val="1"/>
      <w:marLeft w:val="0"/>
      <w:marRight w:val="0"/>
      <w:marTop w:val="0"/>
      <w:marBottom w:val="0"/>
      <w:divBdr>
        <w:top w:val="none" w:sz="0" w:space="0" w:color="auto"/>
        <w:left w:val="none" w:sz="0" w:space="0" w:color="auto"/>
        <w:bottom w:val="none" w:sz="0" w:space="0" w:color="auto"/>
        <w:right w:val="none" w:sz="0" w:space="0" w:color="auto"/>
      </w:divBdr>
    </w:div>
    <w:div w:id="150802437">
      <w:bodyDiv w:val="1"/>
      <w:marLeft w:val="0"/>
      <w:marRight w:val="0"/>
      <w:marTop w:val="0"/>
      <w:marBottom w:val="0"/>
      <w:divBdr>
        <w:top w:val="none" w:sz="0" w:space="0" w:color="auto"/>
        <w:left w:val="none" w:sz="0" w:space="0" w:color="auto"/>
        <w:bottom w:val="none" w:sz="0" w:space="0" w:color="auto"/>
        <w:right w:val="none" w:sz="0" w:space="0" w:color="auto"/>
      </w:divBdr>
    </w:div>
    <w:div w:id="212426065">
      <w:bodyDiv w:val="1"/>
      <w:marLeft w:val="0"/>
      <w:marRight w:val="0"/>
      <w:marTop w:val="0"/>
      <w:marBottom w:val="0"/>
      <w:divBdr>
        <w:top w:val="none" w:sz="0" w:space="0" w:color="auto"/>
        <w:left w:val="none" w:sz="0" w:space="0" w:color="auto"/>
        <w:bottom w:val="none" w:sz="0" w:space="0" w:color="auto"/>
        <w:right w:val="none" w:sz="0" w:space="0" w:color="auto"/>
      </w:divBdr>
    </w:div>
    <w:div w:id="507867164">
      <w:bodyDiv w:val="1"/>
      <w:marLeft w:val="0"/>
      <w:marRight w:val="0"/>
      <w:marTop w:val="0"/>
      <w:marBottom w:val="0"/>
      <w:divBdr>
        <w:top w:val="none" w:sz="0" w:space="0" w:color="auto"/>
        <w:left w:val="none" w:sz="0" w:space="0" w:color="auto"/>
        <w:bottom w:val="none" w:sz="0" w:space="0" w:color="auto"/>
        <w:right w:val="none" w:sz="0" w:space="0" w:color="auto"/>
      </w:divBdr>
    </w:div>
    <w:div w:id="642000497">
      <w:bodyDiv w:val="1"/>
      <w:marLeft w:val="0"/>
      <w:marRight w:val="0"/>
      <w:marTop w:val="0"/>
      <w:marBottom w:val="0"/>
      <w:divBdr>
        <w:top w:val="none" w:sz="0" w:space="0" w:color="auto"/>
        <w:left w:val="none" w:sz="0" w:space="0" w:color="auto"/>
        <w:bottom w:val="none" w:sz="0" w:space="0" w:color="auto"/>
        <w:right w:val="none" w:sz="0" w:space="0" w:color="auto"/>
      </w:divBdr>
    </w:div>
    <w:div w:id="786391521">
      <w:bodyDiv w:val="1"/>
      <w:marLeft w:val="0"/>
      <w:marRight w:val="0"/>
      <w:marTop w:val="0"/>
      <w:marBottom w:val="0"/>
      <w:divBdr>
        <w:top w:val="none" w:sz="0" w:space="0" w:color="auto"/>
        <w:left w:val="none" w:sz="0" w:space="0" w:color="auto"/>
        <w:bottom w:val="none" w:sz="0" w:space="0" w:color="auto"/>
        <w:right w:val="none" w:sz="0" w:space="0" w:color="auto"/>
      </w:divBdr>
    </w:div>
    <w:div w:id="992024740">
      <w:bodyDiv w:val="1"/>
      <w:marLeft w:val="0"/>
      <w:marRight w:val="0"/>
      <w:marTop w:val="0"/>
      <w:marBottom w:val="0"/>
      <w:divBdr>
        <w:top w:val="none" w:sz="0" w:space="0" w:color="auto"/>
        <w:left w:val="none" w:sz="0" w:space="0" w:color="auto"/>
        <w:bottom w:val="none" w:sz="0" w:space="0" w:color="auto"/>
        <w:right w:val="none" w:sz="0" w:space="0" w:color="auto"/>
      </w:divBdr>
    </w:div>
    <w:div w:id="1101338277">
      <w:bodyDiv w:val="1"/>
      <w:marLeft w:val="0"/>
      <w:marRight w:val="0"/>
      <w:marTop w:val="0"/>
      <w:marBottom w:val="0"/>
      <w:divBdr>
        <w:top w:val="none" w:sz="0" w:space="0" w:color="auto"/>
        <w:left w:val="none" w:sz="0" w:space="0" w:color="auto"/>
        <w:bottom w:val="none" w:sz="0" w:space="0" w:color="auto"/>
        <w:right w:val="none" w:sz="0" w:space="0" w:color="auto"/>
      </w:divBdr>
    </w:div>
    <w:div w:id="1343702289">
      <w:bodyDiv w:val="1"/>
      <w:marLeft w:val="0"/>
      <w:marRight w:val="0"/>
      <w:marTop w:val="0"/>
      <w:marBottom w:val="0"/>
      <w:divBdr>
        <w:top w:val="none" w:sz="0" w:space="0" w:color="auto"/>
        <w:left w:val="none" w:sz="0" w:space="0" w:color="auto"/>
        <w:bottom w:val="none" w:sz="0" w:space="0" w:color="auto"/>
        <w:right w:val="none" w:sz="0" w:space="0" w:color="auto"/>
      </w:divBdr>
    </w:div>
    <w:div w:id="1384862644">
      <w:bodyDiv w:val="1"/>
      <w:marLeft w:val="0"/>
      <w:marRight w:val="0"/>
      <w:marTop w:val="0"/>
      <w:marBottom w:val="0"/>
      <w:divBdr>
        <w:top w:val="none" w:sz="0" w:space="0" w:color="auto"/>
        <w:left w:val="none" w:sz="0" w:space="0" w:color="auto"/>
        <w:bottom w:val="none" w:sz="0" w:space="0" w:color="auto"/>
        <w:right w:val="none" w:sz="0" w:space="0" w:color="auto"/>
      </w:divBdr>
    </w:div>
    <w:div w:id="1402557258">
      <w:bodyDiv w:val="1"/>
      <w:marLeft w:val="0"/>
      <w:marRight w:val="0"/>
      <w:marTop w:val="0"/>
      <w:marBottom w:val="0"/>
      <w:divBdr>
        <w:top w:val="none" w:sz="0" w:space="0" w:color="auto"/>
        <w:left w:val="none" w:sz="0" w:space="0" w:color="auto"/>
        <w:bottom w:val="none" w:sz="0" w:space="0" w:color="auto"/>
        <w:right w:val="none" w:sz="0" w:space="0" w:color="auto"/>
      </w:divBdr>
    </w:div>
    <w:div w:id="1734424128">
      <w:bodyDiv w:val="1"/>
      <w:marLeft w:val="0"/>
      <w:marRight w:val="0"/>
      <w:marTop w:val="0"/>
      <w:marBottom w:val="0"/>
      <w:divBdr>
        <w:top w:val="none" w:sz="0" w:space="0" w:color="auto"/>
        <w:left w:val="none" w:sz="0" w:space="0" w:color="auto"/>
        <w:bottom w:val="none" w:sz="0" w:space="0" w:color="auto"/>
        <w:right w:val="none" w:sz="0" w:space="0" w:color="auto"/>
      </w:divBdr>
    </w:div>
    <w:div w:id="1931229607">
      <w:bodyDiv w:val="1"/>
      <w:marLeft w:val="0"/>
      <w:marRight w:val="0"/>
      <w:marTop w:val="0"/>
      <w:marBottom w:val="0"/>
      <w:divBdr>
        <w:top w:val="none" w:sz="0" w:space="0" w:color="auto"/>
        <w:left w:val="none" w:sz="0" w:space="0" w:color="auto"/>
        <w:bottom w:val="none" w:sz="0" w:space="0" w:color="auto"/>
        <w:right w:val="none" w:sz="0" w:space="0" w:color="auto"/>
      </w:divBdr>
    </w:div>
    <w:div w:id="1974748260">
      <w:bodyDiv w:val="1"/>
      <w:marLeft w:val="0"/>
      <w:marRight w:val="0"/>
      <w:marTop w:val="0"/>
      <w:marBottom w:val="0"/>
      <w:divBdr>
        <w:top w:val="none" w:sz="0" w:space="0" w:color="auto"/>
        <w:left w:val="none" w:sz="0" w:space="0" w:color="auto"/>
        <w:bottom w:val="none" w:sz="0" w:space="0" w:color="auto"/>
        <w:right w:val="none" w:sz="0" w:space="0" w:color="auto"/>
      </w:divBdr>
    </w:div>
    <w:div w:id="21146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oly-eco.com/articles-7.html"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URL:http://cyberleninka.ru/article/n/adaptatsiya-detey-s-ogranichennymi-vozmozhnostyami-kaksotsiokulturnaya-problema"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hart" Target="charts/chart5.xml"/><Relationship Id="rId27" Type="http://schemas.openxmlformats.org/officeDocument/2006/relationships/footer" Target="foot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3\Desktop\&#1074;&#1089;&#1077;%20&#1082;&#1091;&#1089;&#1082;&#1080;%20&#1076;&#1080;&#1089;&#1089;&#1077;&#1088;&#1090;&#1072;&#1094;&#1080;&#1080;\&#1087;&#1086;&#1083;&#1085;&#1072;&#1103;%20&#1090;&#1072;&#1073;&#1083;&#1080;&#1094;&#1072;%20&#1074;&#1089;&#1077;%20&#1076;&#1072;&#1085;&#1085;&#1099;&#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3\Desktop\&#1044;&#1080;&#1089;&#1089;&#1077;&#1088;&#1090;&#1072;&#1094;&#1080;&#1103;\&#1052;&#1077;&#1090;&#1086;&#1076;&#1080;&#1082;&#1080;%20&#1076;&#1083;&#1103;%20&#1044;&#1048;&#1057;&#1057;&#1045;&#1056;&#1058;&#1040;&#1062;&#1048;&#1048;\&#1076;&#1080;&#1089;&#1089;&#1077;&#1088;1\&#1044;&#1048;&#1055;&#1051;&#1054;&#1052;%202015\&#1083;&#1080;&#1090;&#1077;&#1088;&#1072;&#1090;&#1091;&#1088;&#1072;%20&#1087;&#1086;%20&#1076;&#1080;&#1087;&#1083;&#1086;&#1084;&#1091;\&#1075;&#1080;&#1089;&#1090;&#1086;&#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X220\Desktop\&#1075;&#1080;&#1089;&#1090;&#1086;&#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23\Desktop\&#1089;&#1090;&#1086;&#1083;&#1073;&#1080;&#1082;&#1080;%20&#1087;&#1086;%20&#1089;&#1088;&#1077;&#1076;&#1085;&#1080;&#1084;%20&#1084;&#1077;&#1078;&#1076;&#1091;%20&#1076;&#1094;&#1087;%20&#1080;%20&#1085;&#1077;%20&#1076;&#1094;&#108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23\Desktop\&#1089;&#1090;&#1086;&#1083;&#1073;&#1080;&#1082;&#1080;%20&#1087;&#1086;%20&#1089;&#1088;&#1077;&#1076;&#1085;&#1080;&#1084;%20&#1084;&#1077;&#1078;&#1076;&#1091;%20&#1076;&#1094;&#1087;%20&#1080;%20&#1085;&#1077;%20&#1076;&#1094;&#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sz="1600">
                <a:latin typeface="Times New Roman" pitchFamily="18" charset="0"/>
                <a:cs typeface="Times New Roman" pitchFamily="18" charset="0"/>
              </a:rPr>
              <a:t>Экспектации родителей </a:t>
            </a:r>
          </a:p>
        </c:rich>
      </c:tx>
    </c:title>
    <c:plotArea>
      <c:layout/>
      <c:barChart>
        <c:barDir val="col"/>
        <c:grouping val="clustered"/>
        <c:ser>
          <c:idx val="0"/>
          <c:order val="0"/>
          <c:tx>
            <c:strRef>
              <c:f>'табличка с ожиданиями'!$B$1</c:f>
              <c:strCache>
                <c:ptCount val="1"/>
                <c:pt idx="0">
                  <c:v>Экспектации родителей </c:v>
                </c:pt>
              </c:strCache>
            </c:strRef>
          </c:tx>
          <c:cat>
            <c:strRef>
              <c:f>'табличка с ожиданиями'!$A$2:$A$6</c:f>
              <c:strCache>
                <c:ptCount val="5"/>
                <c:pt idx="0">
                  <c:v>Общее здоровье</c:v>
                </c:pt>
                <c:pt idx="1">
                  <c:v>Эмоциональный</c:v>
                </c:pt>
                <c:pt idx="2">
                  <c:v>Регуляторный</c:v>
                </c:pt>
                <c:pt idx="3">
                  <c:v>Коммуникативный</c:v>
                </c:pt>
                <c:pt idx="4">
                  <c:v>Координационный</c:v>
                </c:pt>
              </c:strCache>
            </c:strRef>
          </c:cat>
          <c:val>
            <c:numRef>
              <c:f>'табличка с ожиданиями'!$B$2:$B$6</c:f>
              <c:numCache>
                <c:formatCode>General</c:formatCode>
                <c:ptCount val="5"/>
                <c:pt idx="0">
                  <c:v>36</c:v>
                </c:pt>
                <c:pt idx="1">
                  <c:v>14</c:v>
                </c:pt>
                <c:pt idx="2">
                  <c:v>13</c:v>
                </c:pt>
                <c:pt idx="3">
                  <c:v>9</c:v>
                </c:pt>
                <c:pt idx="4">
                  <c:v>6</c:v>
                </c:pt>
              </c:numCache>
            </c:numRef>
          </c:val>
        </c:ser>
        <c:axId val="86577536"/>
        <c:axId val="86579072"/>
      </c:barChart>
      <c:catAx>
        <c:axId val="86577536"/>
        <c:scaling>
          <c:orientation val="minMax"/>
        </c:scaling>
        <c:axPos val="b"/>
        <c:tickLblPos val="nextTo"/>
        <c:crossAx val="86579072"/>
        <c:crosses val="autoZero"/>
        <c:auto val="1"/>
        <c:lblAlgn val="ctr"/>
        <c:lblOffset val="100"/>
      </c:catAx>
      <c:valAx>
        <c:axId val="86579072"/>
        <c:scaling>
          <c:orientation val="minMax"/>
        </c:scaling>
        <c:axPos val="l"/>
        <c:majorGridlines/>
        <c:numFmt formatCode="General" sourceLinked="1"/>
        <c:tickLblPos val="nextTo"/>
        <c:crossAx val="86577536"/>
        <c:crosses val="autoZero"/>
        <c:crossBetween val="between"/>
      </c:valAx>
      <c:spPr>
        <a:solidFill>
          <a:schemeClr val="accent1">
            <a:lumMod val="20000"/>
            <a:lumOff val="80000"/>
          </a:schemeClr>
        </a:solidFill>
      </c:spPr>
    </c:plotArea>
    <c:legend>
      <c:legendPos val="r"/>
    </c:legend>
    <c:plotVisOnly val="1"/>
  </c:chart>
  <c:spPr>
    <a:solidFill>
      <a:schemeClr val="accent1">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410756494245733E-2"/>
          <c:y val="3.2034250470990351E-2"/>
          <c:w val="0.8682443425915094"/>
          <c:h val="0.66323268646537714"/>
        </c:manualLayout>
      </c:layout>
      <c:barChart>
        <c:barDir val="col"/>
        <c:grouping val="clustered"/>
        <c:ser>
          <c:idx val="0"/>
          <c:order val="0"/>
          <c:tx>
            <c:strRef>
              <c:f>Лист2!$A$8</c:f>
              <c:strCache>
                <c:ptCount val="1"/>
                <c:pt idx="0">
                  <c:v>Родители</c:v>
                </c:pt>
              </c:strCache>
            </c:strRef>
          </c:tx>
          <c:spPr>
            <a:solidFill>
              <a:srgbClr val="0070C0"/>
            </a:solidFill>
          </c:spPr>
          <c:cat>
            <c:strRef>
              <c:f>Лист2!$B$7:$D$7</c:f>
              <c:strCache>
                <c:ptCount val="3"/>
                <c:pt idx="0">
                  <c:v>Регуляторный</c:v>
                </c:pt>
                <c:pt idx="1">
                  <c:v>Соматический</c:v>
                </c:pt>
                <c:pt idx="2">
                  <c:v>Мотивационный</c:v>
                </c:pt>
              </c:strCache>
            </c:strRef>
          </c:cat>
          <c:val>
            <c:numRef>
              <c:f>Лист2!$B$8:$D$8</c:f>
              <c:numCache>
                <c:formatCode>General</c:formatCode>
                <c:ptCount val="3"/>
                <c:pt idx="0">
                  <c:v>2</c:v>
                </c:pt>
                <c:pt idx="1">
                  <c:v>1.34</c:v>
                </c:pt>
                <c:pt idx="2">
                  <c:v>1.9600000000000057</c:v>
                </c:pt>
              </c:numCache>
            </c:numRef>
          </c:val>
        </c:ser>
        <c:ser>
          <c:idx val="1"/>
          <c:order val="1"/>
          <c:tx>
            <c:strRef>
              <c:f>Лист2!$A$9</c:f>
              <c:strCache>
                <c:ptCount val="1"/>
                <c:pt idx="0">
                  <c:v>Иппотерапевты</c:v>
                </c:pt>
              </c:strCache>
            </c:strRef>
          </c:tx>
          <c:spPr>
            <a:solidFill>
              <a:srgbClr val="FF0000"/>
            </a:solidFill>
          </c:spPr>
          <c:cat>
            <c:strRef>
              <c:f>Лист2!$B$7:$D$7</c:f>
              <c:strCache>
                <c:ptCount val="3"/>
                <c:pt idx="0">
                  <c:v>Регуляторный</c:v>
                </c:pt>
                <c:pt idx="1">
                  <c:v>Соматический</c:v>
                </c:pt>
                <c:pt idx="2">
                  <c:v>Мотивационный</c:v>
                </c:pt>
              </c:strCache>
            </c:strRef>
          </c:cat>
          <c:val>
            <c:numRef>
              <c:f>Лист2!$B$9:$D$9</c:f>
              <c:numCache>
                <c:formatCode>General</c:formatCode>
                <c:ptCount val="3"/>
                <c:pt idx="0">
                  <c:v>3.05</c:v>
                </c:pt>
                <c:pt idx="1">
                  <c:v>3.72</c:v>
                </c:pt>
                <c:pt idx="2">
                  <c:v>5.72</c:v>
                </c:pt>
              </c:numCache>
            </c:numRef>
          </c:val>
        </c:ser>
        <c:axId val="86587648"/>
        <c:axId val="86589440"/>
      </c:barChart>
      <c:catAx>
        <c:axId val="86587648"/>
        <c:scaling>
          <c:orientation val="minMax"/>
        </c:scaling>
        <c:axPos val="b"/>
        <c:tickLblPos val="nextTo"/>
        <c:crossAx val="86589440"/>
        <c:crosses val="autoZero"/>
        <c:auto val="1"/>
        <c:lblAlgn val="ctr"/>
        <c:lblOffset val="100"/>
      </c:catAx>
      <c:valAx>
        <c:axId val="86589440"/>
        <c:scaling>
          <c:orientation val="minMax"/>
        </c:scaling>
        <c:axPos val="l"/>
        <c:majorGridlines/>
        <c:numFmt formatCode="General" sourceLinked="1"/>
        <c:tickLblPos val="nextTo"/>
        <c:crossAx val="86587648"/>
        <c:crosses val="autoZero"/>
        <c:crossBetween val="between"/>
      </c:valAx>
      <c:spPr>
        <a:gradFill flip="none" rotWithShape="1">
          <a:gsLst>
            <a:gs pos="0">
              <a:srgbClr val="F79646">
                <a:lumMod val="40000"/>
                <a:lumOff val="60000"/>
              </a:srgbClr>
            </a:gs>
            <a:gs pos="100000">
              <a:schemeClr val="accent6">
                <a:lumMod val="20000"/>
                <a:lumOff val="80000"/>
              </a:schemeClr>
            </a:gs>
            <a:gs pos="100000">
              <a:srgbClr val="D1C39F"/>
            </a:gs>
          </a:gsLst>
          <a:lin ang="5400000" scaled="0"/>
          <a:tileRect/>
        </a:gradFill>
      </c:spPr>
    </c:plotArea>
    <c:legend>
      <c:legendPos val="r"/>
      <c:layout>
        <c:manualLayout>
          <c:xMode val="edge"/>
          <c:yMode val="edge"/>
          <c:x val="0.23581854506992644"/>
          <c:y val="0.81977473288280289"/>
          <c:w val="0.46911621341449988"/>
          <c:h val="0.14785210903755142"/>
        </c:manualLayout>
      </c:layout>
    </c:legend>
    <c:plotVisOnly val="1"/>
  </c:chart>
  <c:spPr>
    <a:gradFill flip="none" rotWithShape="1">
      <a:gsLst>
        <a:gs pos="0">
          <a:srgbClr val="F79646">
            <a:lumMod val="40000"/>
            <a:lumOff val="60000"/>
            <a:alpha val="83000"/>
          </a:srgbClr>
        </a:gs>
        <a:gs pos="100000">
          <a:srgbClr val="F79646">
            <a:lumMod val="20000"/>
            <a:lumOff val="80000"/>
          </a:srgbClr>
        </a:gs>
        <a:gs pos="64999">
          <a:srgbClr val="F0EBD5"/>
        </a:gs>
        <a:gs pos="100000">
          <a:srgbClr val="D1C39F"/>
        </a:gs>
      </a:gsLst>
      <a:lin ang="5400000" scaled="0"/>
      <a:tileRect/>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8251614899380626"/>
          <c:y val="3.4619789206710709E-2"/>
          <c:w val="0.57332061806513823"/>
          <c:h val="0.73577136191310066"/>
        </c:manualLayout>
      </c:layout>
      <c:barChart>
        <c:barDir val="bar"/>
        <c:grouping val="clustered"/>
        <c:ser>
          <c:idx val="0"/>
          <c:order val="0"/>
          <c:tx>
            <c:strRef>
              <c:f>Лист4!$A$2</c:f>
              <c:strCache>
                <c:ptCount val="1"/>
                <c:pt idx="0">
                  <c:v>Иппотерапевты</c:v>
                </c:pt>
              </c:strCache>
            </c:strRef>
          </c:tx>
          <c:spPr>
            <a:solidFill>
              <a:srgbClr val="90164A"/>
            </a:solidFill>
            <a:ln w="9525" cap="flat" cmpd="sng" algn="ctr">
              <a:solidFill>
                <a:schemeClr val="accent6">
                  <a:shade val="95000"/>
                </a:schemeClr>
              </a:solidFill>
              <a:round/>
            </a:ln>
            <a:effectLst/>
          </c:spPr>
          <c:cat>
            <c:strRef>
              <c:f>Лист4!$B$1:$C$1</c:f>
              <c:strCache>
                <c:ptCount val="2"/>
                <c:pt idx="0">
                  <c:v>Актуальная тревога</c:v>
                </c:pt>
                <c:pt idx="1">
                  <c:v>Личностная тревожность</c:v>
                </c:pt>
              </c:strCache>
            </c:strRef>
          </c:cat>
          <c:val>
            <c:numRef>
              <c:f>Лист4!$B$2:$C$2</c:f>
              <c:numCache>
                <c:formatCode>General</c:formatCode>
                <c:ptCount val="2"/>
                <c:pt idx="0">
                  <c:v>38.410000000000004</c:v>
                </c:pt>
                <c:pt idx="1">
                  <c:v>32.910000000000004</c:v>
                </c:pt>
              </c:numCache>
            </c:numRef>
          </c:val>
        </c:ser>
        <c:ser>
          <c:idx val="1"/>
          <c:order val="1"/>
          <c:tx>
            <c:strRef>
              <c:f>Лист4!$A$3</c:f>
              <c:strCache>
                <c:ptCount val="1"/>
                <c:pt idx="0">
                  <c:v>Родители</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9525" cap="flat" cmpd="sng" algn="ctr">
              <a:solidFill>
                <a:schemeClr val="accent5">
                  <a:shade val="95000"/>
                </a:schemeClr>
              </a:solidFill>
              <a:round/>
            </a:ln>
            <a:effectLst/>
          </c:spPr>
          <c:cat>
            <c:strRef>
              <c:f>Лист4!$B$1:$C$1</c:f>
              <c:strCache>
                <c:ptCount val="2"/>
                <c:pt idx="0">
                  <c:v>Актуальная тревога</c:v>
                </c:pt>
                <c:pt idx="1">
                  <c:v>Личностная тревожность</c:v>
                </c:pt>
              </c:strCache>
            </c:strRef>
          </c:cat>
          <c:val>
            <c:numRef>
              <c:f>Лист4!$B$3:$C$3</c:f>
              <c:numCache>
                <c:formatCode>General</c:formatCode>
                <c:ptCount val="2"/>
                <c:pt idx="0">
                  <c:v>37.660000000000011</c:v>
                </c:pt>
                <c:pt idx="1">
                  <c:v>46.27</c:v>
                </c:pt>
              </c:numCache>
            </c:numRef>
          </c:val>
        </c:ser>
        <c:gapWidth val="100"/>
        <c:axId val="87463040"/>
        <c:axId val="87464576"/>
      </c:barChart>
      <c:catAx>
        <c:axId val="874630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50000"/>
                    <a:lumOff val="50000"/>
                  </a:schemeClr>
                </a:solidFill>
                <a:latin typeface="Times New Roman" panose="02020603050405020304" pitchFamily="18" charset="0"/>
                <a:ea typeface="+mn-ea"/>
                <a:cs typeface="+mn-cs"/>
              </a:defRPr>
            </a:pPr>
            <a:endParaRPr lang="ru-RU"/>
          </a:p>
        </c:txPr>
        <c:crossAx val="87464576"/>
        <c:crosses val="autoZero"/>
        <c:auto val="1"/>
        <c:lblAlgn val="ctr"/>
        <c:lblOffset val="100"/>
      </c:catAx>
      <c:valAx>
        <c:axId val="8746457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7463040"/>
        <c:crosses val="autoZero"/>
        <c:crossBetween val="between"/>
      </c:valAx>
      <c:spPr>
        <a:solidFill>
          <a:srgbClr val="FEC306">
            <a:lumMod val="20000"/>
            <a:lumOff val="80000"/>
          </a:srgbClr>
        </a:solidFill>
        <a:ln w="25400" cap="flat" cmpd="sng" algn="ctr">
          <a:solidFill>
            <a:schemeClr val="accent1">
              <a:lumMod val="20000"/>
              <a:lumOff val="80000"/>
            </a:schemeClr>
          </a:solidFill>
          <a:prstDash val="solid"/>
        </a:ln>
        <a:effectLst>
          <a:outerShdw blurRad="50800" dist="50800" dir="5400000" algn="ctr" rotWithShape="0">
            <a:schemeClr val="accent1">
              <a:lumMod val="40000"/>
              <a:lumOff val="60000"/>
            </a:schemeClr>
          </a:outerShdw>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gradFill>
      <a:gsLst>
        <a:gs pos="0">
          <a:srgbClr val="FFF7D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rgbClr val="FEC306">
          <a:lumMod val="40000"/>
          <a:lumOff val="60000"/>
        </a:srgb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ДЦП</c:v>
                </c:pt>
              </c:strCache>
            </c:strRef>
          </c:tx>
          <c:cat>
            <c:strRef>
              <c:f>Лист1!$D$1:$J$1</c:f>
              <c:strCache>
                <c:ptCount val="7"/>
                <c:pt idx="0">
                  <c:v>Приятие других</c:v>
                </c:pt>
                <c:pt idx="1">
                  <c:v>Спокойствие</c:v>
                </c:pt>
                <c:pt idx="2">
                  <c:v>Мотивация</c:v>
                </c:pt>
                <c:pt idx="3">
                  <c:v> Саморегуляция</c:v>
                </c:pt>
                <c:pt idx="4">
                  <c:v>Общий Уровень Адаптации</c:v>
                </c:pt>
                <c:pt idx="5">
                  <c:v>Регуляторный эффект </c:v>
                </c:pt>
                <c:pt idx="6">
                  <c:v>Мотивационный эффект</c:v>
                </c:pt>
              </c:strCache>
            </c:strRef>
          </c:cat>
          <c:val>
            <c:numRef>
              <c:f>Лист1!$D$2:$J$2</c:f>
              <c:numCache>
                <c:formatCode>General</c:formatCode>
                <c:ptCount val="7"/>
                <c:pt idx="0">
                  <c:v>6.8599999999999985</c:v>
                </c:pt>
                <c:pt idx="1">
                  <c:v>6.8599999999999985</c:v>
                </c:pt>
                <c:pt idx="2">
                  <c:v>7.59</c:v>
                </c:pt>
                <c:pt idx="3">
                  <c:v>7.59</c:v>
                </c:pt>
                <c:pt idx="4">
                  <c:v>8.48</c:v>
                </c:pt>
                <c:pt idx="5">
                  <c:v>2.68</c:v>
                </c:pt>
                <c:pt idx="6">
                  <c:v>2.59</c:v>
                </c:pt>
              </c:numCache>
            </c:numRef>
          </c:val>
        </c:ser>
        <c:ser>
          <c:idx val="1"/>
          <c:order val="1"/>
          <c:tx>
            <c:strRef>
              <c:f>Лист1!$A$3</c:f>
              <c:strCache>
                <c:ptCount val="1"/>
                <c:pt idx="0">
                  <c:v>Другой</c:v>
                </c:pt>
              </c:strCache>
            </c:strRef>
          </c:tx>
          <c:cat>
            <c:strRef>
              <c:f>Лист1!$D$1:$J$1</c:f>
              <c:strCache>
                <c:ptCount val="7"/>
                <c:pt idx="0">
                  <c:v>Приятие других</c:v>
                </c:pt>
                <c:pt idx="1">
                  <c:v>Спокойствие</c:v>
                </c:pt>
                <c:pt idx="2">
                  <c:v>Мотивация</c:v>
                </c:pt>
                <c:pt idx="3">
                  <c:v> Саморегуляция</c:v>
                </c:pt>
                <c:pt idx="4">
                  <c:v>Общий Уровень Адаптации</c:v>
                </c:pt>
                <c:pt idx="5">
                  <c:v>Регуляторный эффект </c:v>
                </c:pt>
                <c:pt idx="6">
                  <c:v>Мотивационный эффект</c:v>
                </c:pt>
              </c:strCache>
            </c:strRef>
          </c:cat>
          <c:val>
            <c:numRef>
              <c:f>Лист1!$D$3:$J$3</c:f>
              <c:numCache>
                <c:formatCode>General</c:formatCode>
                <c:ptCount val="7"/>
                <c:pt idx="0">
                  <c:v>8.07</c:v>
                </c:pt>
                <c:pt idx="1">
                  <c:v>8.07</c:v>
                </c:pt>
                <c:pt idx="2">
                  <c:v>6.87</c:v>
                </c:pt>
                <c:pt idx="3">
                  <c:v>6.87</c:v>
                </c:pt>
                <c:pt idx="4">
                  <c:v>8.48</c:v>
                </c:pt>
                <c:pt idx="5">
                  <c:v>2.7</c:v>
                </c:pt>
                <c:pt idx="6">
                  <c:v>2.57</c:v>
                </c:pt>
              </c:numCache>
            </c:numRef>
          </c:val>
        </c:ser>
        <c:axId val="86631936"/>
        <c:axId val="86633472"/>
      </c:barChart>
      <c:catAx>
        <c:axId val="86631936"/>
        <c:scaling>
          <c:orientation val="minMax"/>
        </c:scaling>
        <c:axPos val="b"/>
        <c:tickLblPos val="nextTo"/>
        <c:crossAx val="86633472"/>
        <c:crosses val="autoZero"/>
        <c:auto val="1"/>
        <c:lblAlgn val="ctr"/>
        <c:lblOffset val="100"/>
      </c:catAx>
      <c:valAx>
        <c:axId val="86633472"/>
        <c:scaling>
          <c:orientation val="minMax"/>
        </c:scaling>
        <c:axPos val="l"/>
        <c:majorGridlines/>
        <c:numFmt formatCode="General" sourceLinked="1"/>
        <c:tickLblPos val="nextTo"/>
        <c:crossAx val="866319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ДЦП</c:v>
                </c:pt>
              </c:strCache>
            </c:strRef>
          </c:tx>
          <c:cat>
            <c:strRef>
              <c:f>Лист1!$B$1:$C$1</c:f>
              <c:strCache>
                <c:ptCount val="2"/>
                <c:pt idx="0">
                  <c:v>Ситуативная тревога</c:v>
                </c:pt>
                <c:pt idx="1">
                  <c:v>Личностная тревожность</c:v>
                </c:pt>
              </c:strCache>
            </c:strRef>
          </c:cat>
          <c:val>
            <c:numRef>
              <c:f>Лист1!$B$2:$C$2</c:f>
              <c:numCache>
                <c:formatCode>General</c:formatCode>
                <c:ptCount val="2"/>
                <c:pt idx="0">
                  <c:v>41.83</c:v>
                </c:pt>
                <c:pt idx="1">
                  <c:v>41.379999999999995</c:v>
                </c:pt>
              </c:numCache>
            </c:numRef>
          </c:val>
        </c:ser>
        <c:ser>
          <c:idx val="1"/>
          <c:order val="1"/>
          <c:tx>
            <c:strRef>
              <c:f>Лист1!$A$3</c:f>
              <c:strCache>
                <c:ptCount val="1"/>
                <c:pt idx="0">
                  <c:v>Другой</c:v>
                </c:pt>
              </c:strCache>
            </c:strRef>
          </c:tx>
          <c:cat>
            <c:strRef>
              <c:f>Лист1!$B$1:$C$1</c:f>
              <c:strCache>
                <c:ptCount val="2"/>
                <c:pt idx="0">
                  <c:v>Ситуативная тревога</c:v>
                </c:pt>
                <c:pt idx="1">
                  <c:v>Личностная тревожность</c:v>
                </c:pt>
              </c:strCache>
            </c:strRef>
          </c:cat>
          <c:val>
            <c:numRef>
              <c:f>Лист1!$B$3:$C$3</c:f>
              <c:numCache>
                <c:formatCode>General</c:formatCode>
                <c:ptCount val="2"/>
                <c:pt idx="0">
                  <c:v>46.83</c:v>
                </c:pt>
                <c:pt idx="1">
                  <c:v>42.67</c:v>
                </c:pt>
              </c:numCache>
            </c:numRef>
          </c:val>
        </c:ser>
        <c:axId val="87481344"/>
        <c:axId val="87483136"/>
      </c:barChart>
      <c:catAx>
        <c:axId val="87481344"/>
        <c:scaling>
          <c:orientation val="minMax"/>
        </c:scaling>
        <c:axPos val="b"/>
        <c:tickLblPos val="nextTo"/>
        <c:crossAx val="87483136"/>
        <c:crosses val="autoZero"/>
        <c:auto val="1"/>
        <c:lblAlgn val="ctr"/>
        <c:lblOffset val="100"/>
      </c:catAx>
      <c:valAx>
        <c:axId val="87483136"/>
        <c:scaling>
          <c:orientation val="minMax"/>
        </c:scaling>
        <c:axPos val="l"/>
        <c:majorGridlines/>
        <c:numFmt formatCode="General" sourceLinked="1"/>
        <c:tickLblPos val="nextTo"/>
        <c:crossAx val="8748134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57C4A-DFD1-4C3B-AA2D-0E328D16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148</Pages>
  <Words>34085</Words>
  <Characters>194288</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Жеребятьева</dc:creator>
  <cp:lastModifiedBy>123</cp:lastModifiedBy>
  <cp:revision>6</cp:revision>
  <cp:lastPrinted>2017-05-15T14:33:00Z</cp:lastPrinted>
  <dcterms:created xsi:type="dcterms:W3CDTF">2017-05-22T18:45:00Z</dcterms:created>
  <dcterms:modified xsi:type="dcterms:W3CDTF">2017-05-22T20:51:00Z</dcterms:modified>
</cp:coreProperties>
</file>