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72" w:rsidRPr="003F2272" w:rsidRDefault="003F2272" w:rsidP="002D1033">
      <w:pPr>
        <w:spacing w:line="240" w:lineRule="auto"/>
        <w:ind w:right="-314"/>
        <w:jc w:val="center"/>
        <w:rPr>
          <w:rFonts w:ascii="Times New Roman" w:hAnsi="Times New Roman" w:cs="Times New Roman"/>
          <w:color w:val="000000" w:themeColor="text1"/>
          <w:sz w:val="28"/>
          <w:szCs w:val="24"/>
        </w:rPr>
      </w:pPr>
      <w:r w:rsidRPr="003F2272">
        <w:rPr>
          <w:rFonts w:ascii="Times New Roman" w:hAnsi="Times New Roman" w:cs="Times New Roman"/>
          <w:color w:val="000000" w:themeColor="text1"/>
          <w:sz w:val="28"/>
          <w:szCs w:val="24"/>
        </w:rPr>
        <w:t>САНКТ-ПЕТЕРБУРГСКИЙ ГОСУДАРСТВЕННЫЙ УНИВЕРСИТЕТ</w:t>
      </w:r>
    </w:p>
    <w:p w:rsidR="003F2272" w:rsidRPr="003F2272" w:rsidRDefault="003F2272" w:rsidP="002D1033">
      <w:pPr>
        <w:spacing w:line="240" w:lineRule="auto"/>
        <w:ind w:left="567" w:right="-314"/>
        <w:jc w:val="center"/>
        <w:rPr>
          <w:rFonts w:ascii="Times New Roman" w:hAnsi="Times New Roman" w:cs="Times New Roman"/>
          <w:b/>
          <w:color w:val="000000" w:themeColor="text1"/>
          <w:sz w:val="24"/>
          <w:szCs w:val="24"/>
        </w:rPr>
      </w:pPr>
    </w:p>
    <w:p w:rsidR="003F2272" w:rsidRPr="003F2272" w:rsidRDefault="003F2272" w:rsidP="002D1033">
      <w:pPr>
        <w:spacing w:line="240" w:lineRule="auto"/>
        <w:ind w:left="567" w:right="-314"/>
        <w:jc w:val="center"/>
        <w:rPr>
          <w:rFonts w:ascii="Times New Roman" w:hAnsi="Times New Roman" w:cs="Times New Roman"/>
          <w:b/>
          <w:color w:val="000000" w:themeColor="text1"/>
          <w:sz w:val="24"/>
          <w:szCs w:val="24"/>
        </w:rPr>
      </w:pPr>
    </w:p>
    <w:p w:rsidR="003F2272" w:rsidRPr="003F2272" w:rsidRDefault="003F2272" w:rsidP="002D1033">
      <w:pPr>
        <w:spacing w:line="240" w:lineRule="auto"/>
        <w:ind w:left="567" w:right="-314"/>
        <w:jc w:val="center"/>
        <w:rPr>
          <w:rFonts w:ascii="Times New Roman" w:hAnsi="Times New Roman" w:cs="Times New Roman"/>
          <w:b/>
          <w:color w:val="000000" w:themeColor="text1"/>
          <w:sz w:val="24"/>
          <w:szCs w:val="24"/>
        </w:rPr>
      </w:pPr>
    </w:p>
    <w:p w:rsidR="003F2272" w:rsidRPr="003F2272" w:rsidRDefault="003F2272" w:rsidP="002D1033">
      <w:pPr>
        <w:spacing w:line="240" w:lineRule="auto"/>
        <w:ind w:left="567" w:right="-314"/>
        <w:jc w:val="center"/>
        <w:rPr>
          <w:rFonts w:ascii="Times New Roman" w:hAnsi="Times New Roman" w:cs="Times New Roman"/>
          <w:b/>
          <w:color w:val="000000" w:themeColor="text1"/>
          <w:sz w:val="24"/>
          <w:szCs w:val="24"/>
        </w:rPr>
      </w:pPr>
    </w:p>
    <w:p w:rsidR="003F2272" w:rsidRPr="003F2272" w:rsidRDefault="003F2272" w:rsidP="002D1033">
      <w:pPr>
        <w:spacing w:line="240" w:lineRule="auto"/>
        <w:ind w:left="567" w:right="-314"/>
        <w:jc w:val="center"/>
        <w:rPr>
          <w:rFonts w:ascii="Times New Roman" w:hAnsi="Times New Roman" w:cs="Times New Roman"/>
          <w:b/>
          <w:color w:val="000000" w:themeColor="text1"/>
          <w:sz w:val="24"/>
          <w:szCs w:val="24"/>
        </w:rPr>
      </w:pPr>
    </w:p>
    <w:p w:rsidR="003F2272" w:rsidRDefault="003F2272" w:rsidP="002D1033">
      <w:pPr>
        <w:spacing w:line="240" w:lineRule="auto"/>
        <w:ind w:right="-314"/>
        <w:rPr>
          <w:rFonts w:ascii="Times New Roman" w:hAnsi="Times New Roman" w:cs="Times New Roman"/>
          <w:b/>
          <w:color w:val="000000" w:themeColor="text1"/>
          <w:sz w:val="24"/>
          <w:szCs w:val="24"/>
        </w:rPr>
      </w:pPr>
    </w:p>
    <w:p w:rsidR="003F2272" w:rsidRDefault="003F2272" w:rsidP="002D1033">
      <w:pPr>
        <w:spacing w:line="240" w:lineRule="auto"/>
        <w:ind w:right="-314"/>
        <w:rPr>
          <w:rFonts w:ascii="Times New Roman" w:hAnsi="Times New Roman" w:cs="Times New Roman"/>
          <w:b/>
          <w:color w:val="000000" w:themeColor="text1"/>
          <w:sz w:val="24"/>
          <w:szCs w:val="24"/>
        </w:rPr>
      </w:pPr>
    </w:p>
    <w:p w:rsidR="00B65CF9" w:rsidRDefault="00B65CF9" w:rsidP="002D1033">
      <w:pPr>
        <w:spacing w:line="240" w:lineRule="auto"/>
        <w:ind w:right="-312"/>
        <w:jc w:val="center"/>
        <w:rPr>
          <w:rFonts w:ascii="Times New Roman" w:hAnsi="Times New Roman" w:cs="Times New Roman"/>
          <w:b/>
          <w:color w:val="000000" w:themeColor="text1"/>
          <w:sz w:val="32"/>
          <w:szCs w:val="24"/>
        </w:rPr>
      </w:pPr>
    </w:p>
    <w:p w:rsidR="00B65CF9" w:rsidRDefault="00B65CF9" w:rsidP="002D1033">
      <w:pPr>
        <w:spacing w:line="240" w:lineRule="auto"/>
        <w:ind w:right="-312"/>
        <w:jc w:val="center"/>
        <w:rPr>
          <w:rFonts w:ascii="Times New Roman" w:hAnsi="Times New Roman" w:cs="Times New Roman"/>
          <w:b/>
          <w:color w:val="000000" w:themeColor="text1"/>
          <w:sz w:val="32"/>
          <w:szCs w:val="24"/>
        </w:rPr>
      </w:pPr>
    </w:p>
    <w:p w:rsidR="003F2272" w:rsidRPr="003F2272" w:rsidRDefault="003F2272" w:rsidP="002D1033">
      <w:pPr>
        <w:spacing w:line="240" w:lineRule="auto"/>
        <w:ind w:right="-312"/>
        <w:jc w:val="center"/>
        <w:rPr>
          <w:rFonts w:ascii="Times New Roman" w:hAnsi="Times New Roman" w:cs="Times New Roman"/>
          <w:b/>
          <w:color w:val="000000" w:themeColor="text1"/>
          <w:sz w:val="32"/>
          <w:szCs w:val="24"/>
        </w:rPr>
      </w:pPr>
      <w:r w:rsidRPr="003F2272">
        <w:rPr>
          <w:rFonts w:ascii="Times New Roman" w:hAnsi="Times New Roman" w:cs="Times New Roman"/>
          <w:b/>
          <w:color w:val="000000" w:themeColor="text1"/>
          <w:sz w:val="32"/>
          <w:szCs w:val="24"/>
        </w:rPr>
        <w:t>МИГРАЦИОННАЯ ПОЛИТИКА РОССИЙСКОЙ ФЕДЕРАЦИИ И РЕСПУБЛИКИ КАЗАХСТАН: СРАВНИТЕЛЬНЫЙ АНАЛИЗ</w:t>
      </w:r>
    </w:p>
    <w:p w:rsidR="003F2272" w:rsidRDefault="003F2272" w:rsidP="002D1033">
      <w:pPr>
        <w:spacing w:line="240" w:lineRule="auto"/>
        <w:ind w:left="567" w:right="-312"/>
        <w:jc w:val="center"/>
        <w:rPr>
          <w:rFonts w:ascii="Times New Roman" w:hAnsi="Times New Roman" w:cs="Times New Roman"/>
          <w:color w:val="000000" w:themeColor="text1"/>
          <w:sz w:val="28"/>
          <w:szCs w:val="24"/>
        </w:rPr>
      </w:pPr>
    </w:p>
    <w:p w:rsidR="003F2272" w:rsidRPr="003F2272" w:rsidRDefault="003F2272" w:rsidP="002D1033">
      <w:pPr>
        <w:spacing w:line="240" w:lineRule="auto"/>
        <w:ind w:left="567" w:right="-312"/>
        <w:contextualSpacing/>
        <w:jc w:val="center"/>
        <w:rPr>
          <w:rFonts w:ascii="Times New Roman" w:hAnsi="Times New Roman" w:cs="Times New Roman"/>
          <w:color w:val="000000" w:themeColor="text1"/>
          <w:sz w:val="28"/>
          <w:szCs w:val="24"/>
        </w:rPr>
      </w:pPr>
      <w:r w:rsidRPr="003F2272">
        <w:rPr>
          <w:rFonts w:ascii="Times New Roman" w:hAnsi="Times New Roman" w:cs="Times New Roman"/>
          <w:color w:val="000000" w:themeColor="text1"/>
          <w:sz w:val="28"/>
          <w:szCs w:val="24"/>
        </w:rPr>
        <w:t>выпускная квалификационная работа</w:t>
      </w:r>
    </w:p>
    <w:p w:rsidR="003F2272" w:rsidRPr="003F2272" w:rsidRDefault="003F2272" w:rsidP="002D1033">
      <w:pPr>
        <w:spacing w:line="240" w:lineRule="auto"/>
        <w:ind w:left="567" w:right="-312"/>
        <w:contextualSpacing/>
        <w:jc w:val="center"/>
        <w:rPr>
          <w:rFonts w:ascii="Times New Roman" w:hAnsi="Times New Roman" w:cs="Times New Roman"/>
          <w:color w:val="000000" w:themeColor="text1"/>
          <w:sz w:val="28"/>
          <w:szCs w:val="24"/>
        </w:rPr>
      </w:pPr>
      <w:r w:rsidRPr="003F2272">
        <w:rPr>
          <w:rFonts w:ascii="Times New Roman" w:hAnsi="Times New Roman" w:cs="Times New Roman"/>
          <w:color w:val="000000" w:themeColor="text1"/>
          <w:sz w:val="28"/>
          <w:szCs w:val="24"/>
        </w:rPr>
        <w:t>по направлению 040400 «Социальная работа»</w:t>
      </w:r>
    </w:p>
    <w:p w:rsidR="003F2272" w:rsidRPr="003F2272" w:rsidRDefault="003F2272" w:rsidP="002D1033">
      <w:pPr>
        <w:spacing w:line="240" w:lineRule="auto"/>
        <w:ind w:left="567" w:right="-312"/>
        <w:contextualSpacing/>
        <w:jc w:val="center"/>
        <w:rPr>
          <w:rFonts w:ascii="Times New Roman" w:hAnsi="Times New Roman" w:cs="Times New Roman"/>
          <w:color w:val="000000" w:themeColor="text1"/>
          <w:sz w:val="28"/>
          <w:szCs w:val="24"/>
        </w:rPr>
      </w:pPr>
      <w:r w:rsidRPr="003F2272">
        <w:rPr>
          <w:rFonts w:ascii="Times New Roman" w:hAnsi="Times New Roman" w:cs="Times New Roman"/>
          <w:color w:val="000000" w:themeColor="text1"/>
          <w:sz w:val="28"/>
          <w:szCs w:val="24"/>
        </w:rPr>
        <w:t>уровень - магистратура</w:t>
      </w:r>
    </w:p>
    <w:p w:rsidR="003F2272" w:rsidRPr="003F2272" w:rsidRDefault="003F2272" w:rsidP="002D1033">
      <w:pPr>
        <w:spacing w:line="240" w:lineRule="auto"/>
        <w:ind w:left="567" w:right="-314"/>
        <w:jc w:val="center"/>
        <w:rPr>
          <w:rFonts w:ascii="Times New Roman" w:hAnsi="Times New Roman" w:cs="Times New Roman"/>
          <w:color w:val="000000" w:themeColor="text1"/>
          <w:sz w:val="28"/>
          <w:szCs w:val="24"/>
        </w:rPr>
      </w:pPr>
    </w:p>
    <w:p w:rsidR="003F2272" w:rsidRPr="003F2272" w:rsidRDefault="003F2272" w:rsidP="002D1033">
      <w:pPr>
        <w:spacing w:line="240" w:lineRule="auto"/>
        <w:ind w:left="567" w:right="-314"/>
        <w:jc w:val="center"/>
        <w:rPr>
          <w:rFonts w:ascii="Times New Roman" w:hAnsi="Times New Roman" w:cs="Times New Roman"/>
          <w:color w:val="000000" w:themeColor="text1"/>
          <w:sz w:val="28"/>
          <w:szCs w:val="24"/>
        </w:rPr>
      </w:pPr>
    </w:p>
    <w:p w:rsidR="003F2272" w:rsidRPr="003F2272" w:rsidRDefault="003F2272" w:rsidP="002D1033">
      <w:pPr>
        <w:spacing w:line="240" w:lineRule="auto"/>
        <w:ind w:left="567" w:right="-314"/>
        <w:jc w:val="center"/>
        <w:rPr>
          <w:rFonts w:ascii="Times New Roman" w:hAnsi="Times New Roman" w:cs="Times New Roman"/>
          <w:color w:val="000000" w:themeColor="text1"/>
          <w:sz w:val="28"/>
          <w:szCs w:val="24"/>
        </w:rPr>
      </w:pPr>
    </w:p>
    <w:p w:rsidR="003F2272" w:rsidRPr="003F2272" w:rsidRDefault="003F2272" w:rsidP="00292735">
      <w:pPr>
        <w:spacing w:line="240" w:lineRule="auto"/>
        <w:ind w:left="5664" w:right="-312"/>
        <w:contextualSpacing/>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Pr="003F2272">
        <w:rPr>
          <w:rFonts w:ascii="Times New Roman" w:hAnsi="Times New Roman" w:cs="Times New Roman"/>
          <w:color w:val="000000" w:themeColor="text1"/>
          <w:sz w:val="28"/>
          <w:szCs w:val="24"/>
        </w:rPr>
        <w:t>Работу выполнил студент</w:t>
      </w:r>
    </w:p>
    <w:p w:rsidR="003F2272" w:rsidRPr="003F2272" w:rsidRDefault="003F2272" w:rsidP="00292735">
      <w:pPr>
        <w:spacing w:line="240" w:lineRule="auto"/>
        <w:ind w:left="4956" w:right="-312" w:firstLine="708"/>
        <w:contextualSpacing/>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Pr="003F2272">
        <w:rPr>
          <w:rFonts w:ascii="Times New Roman" w:hAnsi="Times New Roman" w:cs="Times New Roman"/>
          <w:color w:val="000000" w:themeColor="text1"/>
          <w:sz w:val="28"/>
          <w:szCs w:val="24"/>
        </w:rPr>
        <w:t>2 курса дневного отделения</w:t>
      </w:r>
    </w:p>
    <w:p w:rsidR="003F2272" w:rsidRPr="003F2272" w:rsidRDefault="003F2272" w:rsidP="00292735">
      <w:pPr>
        <w:spacing w:line="240" w:lineRule="auto"/>
        <w:ind w:left="5523" w:right="-312" w:firstLine="141"/>
        <w:contextualSpacing/>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Pr="003F2272">
        <w:rPr>
          <w:rFonts w:ascii="Times New Roman" w:hAnsi="Times New Roman" w:cs="Times New Roman"/>
          <w:color w:val="000000" w:themeColor="text1"/>
          <w:sz w:val="28"/>
          <w:szCs w:val="24"/>
        </w:rPr>
        <w:t>Саввин Егор Викторович</w:t>
      </w:r>
    </w:p>
    <w:p w:rsidR="00BB7EBF" w:rsidRDefault="00BB7EBF" w:rsidP="002D1033">
      <w:pPr>
        <w:spacing w:line="240" w:lineRule="auto"/>
        <w:ind w:right="-312"/>
        <w:rPr>
          <w:rFonts w:ascii="Times New Roman" w:hAnsi="Times New Roman" w:cs="Times New Roman"/>
          <w:color w:val="000000" w:themeColor="text1"/>
          <w:sz w:val="28"/>
          <w:szCs w:val="24"/>
        </w:rPr>
      </w:pPr>
    </w:p>
    <w:p w:rsidR="003F2272" w:rsidRDefault="00BB7EBF" w:rsidP="002D1033">
      <w:pPr>
        <w:spacing w:line="240" w:lineRule="auto"/>
        <w:ind w:left="5664" w:right="-312"/>
        <w:contextualSpacing/>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003F2272" w:rsidRPr="003F2272">
        <w:rPr>
          <w:rFonts w:ascii="Times New Roman" w:hAnsi="Times New Roman" w:cs="Times New Roman"/>
          <w:color w:val="000000" w:themeColor="text1"/>
          <w:sz w:val="28"/>
          <w:szCs w:val="24"/>
        </w:rPr>
        <w:t>Научный руководитель:</w:t>
      </w:r>
    </w:p>
    <w:p w:rsidR="003F2272" w:rsidRPr="003F2272" w:rsidRDefault="003F2272" w:rsidP="002D1033">
      <w:pPr>
        <w:spacing w:line="240" w:lineRule="auto"/>
        <w:ind w:left="5523" w:right="-312" w:firstLine="141"/>
        <w:contextualSpacing/>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Pr="003F2272">
        <w:rPr>
          <w:rFonts w:ascii="Times New Roman" w:hAnsi="Times New Roman" w:cs="Times New Roman"/>
          <w:color w:val="000000" w:themeColor="text1"/>
          <w:sz w:val="28"/>
          <w:szCs w:val="24"/>
        </w:rPr>
        <w:t>д.соц.наук</w:t>
      </w:r>
    </w:p>
    <w:p w:rsidR="003F2272" w:rsidRPr="003F2272" w:rsidRDefault="003F2272" w:rsidP="002D1033">
      <w:pPr>
        <w:spacing w:line="240" w:lineRule="auto"/>
        <w:ind w:left="5523" w:right="-312" w:firstLine="141"/>
        <w:contextualSpacing/>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Pr="003F2272">
        <w:rPr>
          <w:rFonts w:ascii="Times New Roman" w:hAnsi="Times New Roman" w:cs="Times New Roman"/>
          <w:color w:val="000000" w:themeColor="text1"/>
          <w:sz w:val="28"/>
          <w:szCs w:val="24"/>
        </w:rPr>
        <w:t>Григорьева Ирина Андреевна</w:t>
      </w:r>
    </w:p>
    <w:p w:rsidR="003F2272" w:rsidRPr="003F2272" w:rsidRDefault="003F2272" w:rsidP="002D1033">
      <w:pPr>
        <w:spacing w:line="240" w:lineRule="auto"/>
        <w:ind w:left="567" w:right="-314"/>
        <w:jc w:val="center"/>
        <w:rPr>
          <w:rFonts w:ascii="Times New Roman" w:hAnsi="Times New Roman" w:cs="Times New Roman"/>
          <w:color w:val="000000" w:themeColor="text1"/>
          <w:sz w:val="28"/>
          <w:szCs w:val="24"/>
        </w:rPr>
      </w:pPr>
    </w:p>
    <w:p w:rsidR="00A40FFE" w:rsidRDefault="00A40FFE" w:rsidP="002D1033">
      <w:pPr>
        <w:spacing w:line="240" w:lineRule="auto"/>
        <w:ind w:right="-312"/>
        <w:jc w:val="center"/>
        <w:rPr>
          <w:rFonts w:ascii="Times New Roman" w:hAnsi="Times New Roman" w:cs="Times New Roman"/>
          <w:color w:val="000000" w:themeColor="text1"/>
          <w:sz w:val="28"/>
          <w:szCs w:val="24"/>
        </w:rPr>
      </w:pPr>
    </w:p>
    <w:p w:rsidR="00292735" w:rsidRDefault="00292735" w:rsidP="002D1033">
      <w:pPr>
        <w:spacing w:line="240" w:lineRule="auto"/>
        <w:ind w:right="-312"/>
        <w:jc w:val="center"/>
        <w:rPr>
          <w:rFonts w:ascii="Times New Roman" w:hAnsi="Times New Roman" w:cs="Times New Roman"/>
          <w:color w:val="000000" w:themeColor="text1"/>
          <w:sz w:val="28"/>
          <w:szCs w:val="24"/>
        </w:rPr>
      </w:pPr>
    </w:p>
    <w:p w:rsidR="00D51CEB" w:rsidRDefault="00D51CEB" w:rsidP="002D1033">
      <w:pPr>
        <w:spacing w:line="240" w:lineRule="auto"/>
        <w:ind w:right="-312"/>
        <w:contextualSpacing/>
        <w:jc w:val="center"/>
        <w:rPr>
          <w:rFonts w:ascii="Times New Roman" w:hAnsi="Times New Roman" w:cs="Times New Roman"/>
          <w:color w:val="000000" w:themeColor="text1"/>
          <w:sz w:val="28"/>
          <w:szCs w:val="24"/>
        </w:rPr>
      </w:pPr>
    </w:p>
    <w:p w:rsidR="00BB7EBF" w:rsidRDefault="003F2272" w:rsidP="002D1033">
      <w:pPr>
        <w:spacing w:line="240" w:lineRule="auto"/>
        <w:ind w:right="-312"/>
        <w:contextualSpacing/>
        <w:jc w:val="center"/>
        <w:rPr>
          <w:rFonts w:ascii="Times New Roman" w:hAnsi="Times New Roman" w:cs="Times New Roman"/>
          <w:color w:val="000000" w:themeColor="text1"/>
          <w:sz w:val="28"/>
          <w:szCs w:val="24"/>
        </w:rPr>
      </w:pPr>
      <w:r w:rsidRPr="003F2272">
        <w:rPr>
          <w:rFonts w:ascii="Times New Roman" w:hAnsi="Times New Roman" w:cs="Times New Roman"/>
          <w:color w:val="000000" w:themeColor="text1"/>
          <w:sz w:val="28"/>
          <w:szCs w:val="24"/>
        </w:rPr>
        <w:t xml:space="preserve">Санкт-Петербург </w:t>
      </w:r>
    </w:p>
    <w:p w:rsidR="003F2272" w:rsidRPr="003F2272" w:rsidRDefault="003F2272" w:rsidP="002D1033">
      <w:pPr>
        <w:spacing w:line="240" w:lineRule="auto"/>
        <w:ind w:right="-312"/>
        <w:contextualSpacing/>
        <w:jc w:val="center"/>
        <w:rPr>
          <w:rFonts w:ascii="Times New Roman" w:hAnsi="Times New Roman" w:cs="Times New Roman"/>
          <w:color w:val="000000" w:themeColor="text1"/>
          <w:sz w:val="28"/>
          <w:szCs w:val="24"/>
        </w:rPr>
      </w:pPr>
      <w:r w:rsidRPr="003F2272">
        <w:rPr>
          <w:rFonts w:ascii="Times New Roman" w:hAnsi="Times New Roman" w:cs="Times New Roman"/>
          <w:color w:val="000000" w:themeColor="text1"/>
          <w:sz w:val="28"/>
          <w:szCs w:val="24"/>
        </w:rPr>
        <w:t>2017</w:t>
      </w:r>
    </w:p>
    <w:p w:rsidR="00B973D0" w:rsidRPr="003A0464" w:rsidRDefault="00B973D0" w:rsidP="00292735">
      <w:pPr>
        <w:spacing w:line="240" w:lineRule="auto"/>
        <w:ind w:right="-312"/>
        <w:rPr>
          <w:rFonts w:ascii="Times New Roman" w:hAnsi="Times New Roman" w:cs="Times New Roman"/>
          <w:b/>
          <w:color w:val="000000" w:themeColor="text1"/>
          <w:sz w:val="24"/>
          <w:szCs w:val="24"/>
        </w:rPr>
      </w:pPr>
      <w:r w:rsidRPr="003A0464">
        <w:rPr>
          <w:rFonts w:ascii="Times New Roman" w:hAnsi="Times New Roman" w:cs="Times New Roman"/>
          <w:b/>
          <w:color w:val="000000" w:themeColor="text1"/>
          <w:sz w:val="24"/>
          <w:szCs w:val="24"/>
        </w:rPr>
        <w:lastRenderedPageBreak/>
        <w:t>СОДЕРЖАНИЕ</w:t>
      </w:r>
    </w:p>
    <w:p w:rsidR="00B973D0" w:rsidRPr="00B973D0" w:rsidRDefault="00B973D0" w:rsidP="002D1033">
      <w:pPr>
        <w:spacing w:line="240" w:lineRule="auto"/>
        <w:ind w:right="-312"/>
        <w:rPr>
          <w:rFonts w:ascii="Times New Roman" w:hAnsi="Times New Roman" w:cs="Times New Roman"/>
          <w:color w:val="000000" w:themeColor="text1"/>
          <w:sz w:val="24"/>
          <w:szCs w:val="24"/>
        </w:rPr>
      </w:pPr>
      <w:r w:rsidRPr="00B973D0">
        <w:rPr>
          <w:rFonts w:ascii="Times New Roman" w:hAnsi="Times New Roman" w:cs="Times New Roman"/>
          <w:color w:val="000000" w:themeColor="text1"/>
          <w:sz w:val="24"/>
          <w:szCs w:val="24"/>
        </w:rPr>
        <w:t>Ведение</w:t>
      </w:r>
    </w:p>
    <w:p w:rsidR="00B973D0" w:rsidRPr="009A50B5" w:rsidRDefault="009A50B5" w:rsidP="002D1033">
      <w:pPr>
        <w:spacing w:line="240" w:lineRule="auto"/>
        <w:ind w:right="-312"/>
        <w:rPr>
          <w:rFonts w:ascii="Times New Roman" w:hAnsi="Times New Roman" w:cs="Times New Roman"/>
          <w:b/>
          <w:color w:val="000000" w:themeColor="text1"/>
          <w:sz w:val="24"/>
          <w:szCs w:val="24"/>
        </w:rPr>
      </w:pPr>
      <w:r w:rsidRPr="009A50B5">
        <w:rPr>
          <w:rFonts w:ascii="Times New Roman" w:hAnsi="Times New Roman" w:cs="Times New Roman"/>
          <w:b/>
          <w:color w:val="000000" w:themeColor="text1"/>
          <w:sz w:val="24"/>
          <w:szCs w:val="24"/>
        </w:rPr>
        <w:t>ГЛАВА</w:t>
      </w:r>
      <w:r w:rsidR="00B973D0" w:rsidRPr="009A50B5">
        <w:rPr>
          <w:rFonts w:ascii="Times New Roman" w:hAnsi="Times New Roman" w:cs="Times New Roman"/>
          <w:b/>
          <w:color w:val="000000" w:themeColor="text1"/>
          <w:sz w:val="24"/>
          <w:szCs w:val="24"/>
        </w:rPr>
        <w:t xml:space="preserve"> 1. Теоретические основы миграционной политики Российской Федерации и Республики Казахстан.</w:t>
      </w:r>
    </w:p>
    <w:p w:rsidR="00B973D0" w:rsidRPr="008C6D76" w:rsidRDefault="00EF5673" w:rsidP="001F5512">
      <w:pPr>
        <w:pStyle w:val="a7"/>
        <w:numPr>
          <w:ilvl w:val="1"/>
          <w:numId w:val="5"/>
        </w:numPr>
        <w:spacing w:line="240" w:lineRule="auto"/>
        <w:ind w:right="-312"/>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Особенности режимов</w:t>
      </w:r>
      <w:r w:rsidR="00B973D0" w:rsidRPr="008C6D76">
        <w:rPr>
          <w:rFonts w:ascii="Times New Roman" w:hAnsi="Times New Roman" w:cs="Times New Roman"/>
          <w:color w:val="000000" w:themeColor="text1"/>
          <w:sz w:val="24"/>
          <w:szCs w:val="24"/>
        </w:rPr>
        <w:t xml:space="preserve"> поддержки и барьеров внешней миграции </w:t>
      </w:r>
      <w:r w:rsidR="009C47F6">
        <w:rPr>
          <w:rFonts w:ascii="Times New Roman" w:hAnsi="Times New Roman" w:cs="Times New Roman"/>
          <w:color w:val="000000" w:themeColor="text1"/>
          <w:sz w:val="24"/>
          <w:szCs w:val="24"/>
        </w:rPr>
        <w:t xml:space="preserve">между </w:t>
      </w:r>
      <w:r w:rsidR="00B973D0" w:rsidRPr="008C6D76">
        <w:rPr>
          <w:rFonts w:ascii="Times New Roman" w:hAnsi="Times New Roman" w:cs="Times New Roman"/>
          <w:color w:val="000000" w:themeColor="text1"/>
          <w:sz w:val="24"/>
          <w:szCs w:val="24"/>
        </w:rPr>
        <w:t>Российской Ф</w:t>
      </w:r>
      <w:r w:rsidR="001E07A8">
        <w:rPr>
          <w:rFonts w:ascii="Times New Roman" w:hAnsi="Times New Roman" w:cs="Times New Roman"/>
          <w:color w:val="000000" w:themeColor="text1"/>
          <w:sz w:val="24"/>
          <w:szCs w:val="24"/>
        </w:rPr>
        <w:t>едераци</w:t>
      </w:r>
      <w:r w:rsidR="009C47F6">
        <w:rPr>
          <w:rFonts w:ascii="Times New Roman" w:hAnsi="Times New Roman" w:cs="Times New Roman"/>
          <w:color w:val="000000" w:themeColor="text1"/>
          <w:sz w:val="24"/>
          <w:szCs w:val="24"/>
        </w:rPr>
        <w:t>ей и Республикой</w:t>
      </w:r>
      <w:r w:rsidR="00561EED">
        <w:rPr>
          <w:rFonts w:ascii="Times New Roman" w:hAnsi="Times New Roman" w:cs="Times New Roman"/>
          <w:color w:val="000000" w:themeColor="text1"/>
          <w:sz w:val="24"/>
          <w:szCs w:val="24"/>
        </w:rPr>
        <w:t xml:space="preserve"> Казахстан на современном этапе.</w:t>
      </w:r>
    </w:p>
    <w:p w:rsidR="00091BBB" w:rsidRDefault="00B973D0" w:rsidP="001F5512">
      <w:pPr>
        <w:pStyle w:val="a7"/>
        <w:numPr>
          <w:ilvl w:val="1"/>
          <w:numId w:val="5"/>
        </w:numPr>
        <w:spacing w:line="240" w:lineRule="auto"/>
        <w:ind w:right="-312"/>
        <w:contextualSpacing w:val="0"/>
        <w:rPr>
          <w:rFonts w:ascii="Times New Roman" w:hAnsi="Times New Roman" w:cs="Times New Roman"/>
          <w:color w:val="000000" w:themeColor="text1"/>
          <w:sz w:val="24"/>
          <w:szCs w:val="24"/>
        </w:rPr>
      </w:pPr>
      <w:bookmarkStart w:id="0" w:name="_Hlk482265789"/>
      <w:r w:rsidRPr="008C6D76">
        <w:rPr>
          <w:rFonts w:ascii="Times New Roman" w:hAnsi="Times New Roman" w:cs="Times New Roman"/>
          <w:color w:val="000000" w:themeColor="text1"/>
          <w:sz w:val="24"/>
          <w:szCs w:val="24"/>
        </w:rPr>
        <w:t>Структура миграционных потоков между</w:t>
      </w:r>
      <w:r w:rsidR="001629CD" w:rsidRPr="008C6D76">
        <w:rPr>
          <w:rFonts w:ascii="Times New Roman" w:hAnsi="Times New Roman" w:cs="Times New Roman"/>
          <w:color w:val="000000" w:themeColor="text1"/>
          <w:sz w:val="24"/>
          <w:szCs w:val="24"/>
        </w:rPr>
        <w:t xml:space="preserve"> странами по существующим статистическим данным</w:t>
      </w:r>
      <w:r w:rsidR="00091BBB">
        <w:rPr>
          <w:rFonts w:ascii="Times New Roman" w:hAnsi="Times New Roman" w:cs="Times New Roman"/>
          <w:color w:val="000000" w:themeColor="text1"/>
          <w:sz w:val="24"/>
          <w:szCs w:val="24"/>
        </w:rPr>
        <w:t>.</w:t>
      </w:r>
    </w:p>
    <w:bookmarkEnd w:id="0"/>
    <w:p w:rsidR="008C6D76" w:rsidRPr="00091BBB" w:rsidRDefault="003C0FA3" w:rsidP="001F5512">
      <w:pPr>
        <w:pStyle w:val="a7"/>
        <w:numPr>
          <w:ilvl w:val="2"/>
          <w:numId w:val="5"/>
        </w:numPr>
        <w:spacing w:line="240" w:lineRule="auto"/>
        <w:ind w:right="-312"/>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 миграционных</w:t>
      </w:r>
      <w:r w:rsidR="00C27D53">
        <w:rPr>
          <w:rFonts w:ascii="Times New Roman" w:hAnsi="Times New Roman" w:cs="Times New Roman"/>
          <w:color w:val="000000" w:themeColor="text1"/>
          <w:sz w:val="24"/>
          <w:szCs w:val="24"/>
        </w:rPr>
        <w:t xml:space="preserve"> процессов</w:t>
      </w:r>
      <w:r w:rsidR="00B973D0" w:rsidRPr="00091BBB">
        <w:rPr>
          <w:rFonts w:ascii="Times New Roman" w:hAnsi="Times New Roman" w:cs="Times New Roman"/>
          <w:color w:val="000000" w:themeColor="text1"/>
          <w:sz w:val="24"/>
          <w:szCs w:val="24"/>
        </w:rPr>
        <w:t xml:space="preserve"> по </w:t>
      </w:r>
      <w:bookmarkStart w:id="1" w:name="_GoBack"/>
      <w:bookmarkEnd w:id="1"/>
      <w:r w:rsidR="00961D29" w:rsidRPr="00091BBB">
        <w:rPr>
          <w:rFonts w:ascii="Times New Roman" w:hAnsi="Times New Roman" w:cs="Times New Roman"/>
          <w:color w:val="000000" w:themeColor="text1"/>
          <w:sz w:val="24"/>
          <w:szCs w:val="24"/>
        </w:rPr>
        <w:t>и национальному происхождению</w:t>
      </w:r>
      <w:r w:rsidR="008C6D76" w:rsidRPr="00091BBB">
        <w:rPr>
          <w:rFonts w:ascii="Times New Roman" w:hAnsi="Times New Roman" w:cs="Times New Roman"/>
          <w:color w:val="000000" w:themeColor="text1"/>
          <w:sz w:val="24"/>
          <w:szCs w:val="24"/>
        </w:rPr>
        <w:t>.</w:t>
      </w:r>
    </w:p>
    <w:p w:rsidR="00B973D0" w:rsidRDefault="00BE3993" w:rsidP="001F5512">
      <w:pPr>
        <w:pStyle w:val="a7"/>
        <w:numPr>
          <w:ilvl w:val="2"/>
          <w:numId w:val="5"/>
        </w:numPr>
        <w:spacing w:line="240" w:lineRule="auto"/>
        <w:ind w:right="-312"/>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Русская и казахская</w:t>
      </w:r>
      <w:r w:rsidR="003A498E" w:rsidRPr="008C6D76">
        <w:rPr>
          <w:rFonts w:ascii="Times New Roman" w:hAnsi="Times New Roman" w:cs="Times New Roman"/>
          <w:color w:val="000000" w:themeColor="text1"/>
          <w:sz w:val="24"/>
          <w:szCs w:val="24"/>
        </w:rPr>
        <w:t xml:space="preserve"> </w:t>
      </w:r>
      <w:r w:rsidR="00202E93" w:rsidRPr="008C6D76">
        <w:rPr>
          <w:rFonts w:ascii="Times New Roman" w:hAnsi="Times New Roman" w:cs="Times New Roman"/>
          <w:color w:val="000000" w:themeColor="text1"/>
          <w:sz w:val="24"/>
          <w:szCs w:val="24"/>
        </w:rPr>
        <w:t>диаспор</w:t>
      </w:r>
      <w:r>
        <w:rPr>
          <w:rFonts w:ascii="Times New Roman" w:hAnsi="Times New Roman" w:cs="Times New Roman"/>
          <w:color w:val="000000" w:themeColor="text1"/>
          <w:sz w:val="24"/>
          <w:szCs w:val="24"/>
        </w:rPr>
        <w:t>ы</w:t>
      </w:r>
      <w:r w:rsidR="00202E93" w:rsidRPr="008C6D76">
        <w:rPr>
          <w:rFonts w:ascii="Times New Roman" w:hAnsi="Times New Roman" w:cs="Times New Roman"/>
          <w:color w:val="000000" w:themeColor="text1"/>
          <w:sz w:val="24"/>
          <w:szCs w:val="24"/>
        </w:rPr>
        <w:t xml:space="preserve"> </w:t>
      </w:r>
      <w:r w:rsidR="00882BD2" w:rsidRPr="008C6D76">
        <w:rPr>
          <w:rFonts w:ascii="Times New Roman" w:hAnsi="Times New Roman" w:cs="Times New Roman"/>
          <w:color w:val="000000" w:themeColor="text1"/>
          <w:sz w:val="24"/>
          <w:szCs w:val="24"/>
        </w:rPr>
        <w:t xml:space="preserve">на территории суверенных </w:t>
      </w:r>
      <w:r w:rsidR="00CE0201" w:rsidRPr="008C6D76">
        <w:rPr>
          <w:rFonts w:ascii="Times New Roman" w:hAnsi="Times New Roman" w:cs="Times New Roman"/>
          <w:color w:val="000000" w:themeColor="text1"/>
          <w:sz w:val="24"/>
          <w:szCs w:val="24"/>
        </w:rPr>
        <w:t>государств</w:t>
      </w:r>
      <w:r>
        <w:rPr>
          <w:rFonts w:ascii="Times New Roman" w:hAnsi="Times New Roman" w:cs="Times New Roman"/>
          <w:color w:val="000000" w:themeColor="text1"/>
          <w:sz w:val="24"/>
          <w:szCs w:val="24"/>
        </w:rPr>
        <w:t xml:space="preserve">: территория расселения и сферы </w:t>
      </w:r>
      <w:r w:rsidR="004367B4">
        <w:rPr>
          <w:rFonts w:ascii="Times New Roman" w:hAnsi="Times New Roman" w:cs="Times New Roman"/>
          <w:color w:val="000000" w:themeColor="text1"/>
          <w:sz w:val="24"/>
          <w:szCs w:val="24"/>
        </w:rPr>
        <w:t>занятости</w:t>
      </w:r>
      <w:r>
        <w:rPr>
          <w:rFonts w:ascii="Times New Roman" w:hAnsi="Times New Roman" w:cs="Times New Roman"/>
          <w:color w:val="000000" w:themeColor="text1"/>
          <w:sz w:val="24"/>
          <w:szCs w:val="24"/>
        </w:rPr>
        <w:t>.</w:t>
      </w:r>
    </w:p>
    <w:p w:rsidR="00017B78" w:rsidRPr="00017B78" w:rsidRDefault="00017B78" w:rsidP="001F5512">
      <w:pPr>
        <w:pStyle w:val="a7"/>
        <w:numPr>
          <w:ilvl w:val="1"/>
          <w:numId w:val="5"/>
        </w:numPr>
        <w:rPr>
          <w:rFonts w:ascii="Times New Roman" w:hAnsi="Times New Roman" w:cs="Times New Roman"/>
          <w:color w:val="000000" w:themeColor="text1"/>
          <w:sz w:val="24"/>
          <w:szCs w:val="24"/>
        </w:rPr>
      </w:pPr>
      <w:r w:rsidRPr="00017B78">
        <w:rPr>
          <w:rFonts w:ascii="Times New Roman" w:hAnsi="Times New Roman" w:cs="Times New Roman"/>
          <w:color w:val="000000" w:themeColor="text1"/>
          <w:sz w:val="24"/>
          <w:szCs w:val="24"/>
        </w:rPr>
        <w:t>Основные последствия и факторы миграционных процессов Российской Федерации и Республики Казахстан на современном этапе.</w:t>
      </w:r>
    </w:p>
    <w:p w:rsidR="00581A40" w:rsidRDefault="009A50B5" w:rsidP="002D1033">
      <w:pPr>
        <w:spacing w:line="240" w:lineRule="auto"/>
        <w:ind w:right="-312"/>
        <w:rPr>
          <w:rFonts w:ascii="Times New Roman" w:hAnsi="Times New Roman" w:cs="Times New Roman"/>
          <w:b/>
          <w:color w:val="000000" w:themeColor="text1"/>
          <w:sz w:val="24"/>
          <w:szCs w:val="24"/>
        </w:rPr>
      </w:pPr>
      <w:r w:rsidRPr="009A50B5">
        <w:rPr>
          <w:rFonts w:ascii="Times New Roman" w:hAnsi="Times New Roman" w:cs="Times New Roman"/>
          <w:b/>
          <w:color w:val="000000" w:themeColor="text1"/>
          <w:sz w:val="24"/>
          <w:szCs w:val="24"/>
        </w:rPr>
        <w:t>ГЛАВА</w:t>
      </w:r>
      <w:r w:rsidR="00B973D0" w:rsidRPr="009A50B5">
        <w:rPr>
          <w:rFonts w:ascii="Times New Roman" w:hAnsi="Times New Roman" w:cs="Times New Roman"/>
          <w:b/>
          <w:color w:val="000000" w:themeColor="text1"/>
          <w:sz w:val="24"/>
          <w:szCs w:val="24"/>
        </w:rPr>
        <w:t xml:space="preserve"> 2.</w:t>
      </w:r>
      <w:r w:rsidR="009E123F">
        <w:rPr>
          <w:rFonts w:ascii="Times New Roman" w:hAnsi="Times New Roman" w:cs="Times New Roman"/>
          <w:b/>
          <w:color w:val="000000" w:themeColor="text1"/>
          <w:sz w:val="24"/>
          <w:szCs w:val="24"/>
        </w:rPr>
        <w:t xml:space="preserve"> </w:t>
      </w:r>
      <w:r w:rsidR="00EF43CC">
        <w:rPr>
          <w:rFonts w:ascii="Times New Roman" w:hAnsi="Times New Roman" w:cs="Times New Roman"/>
          <w:b/>
          <w:color w:val="000000" w:themeColor="text1"/>
          <w:sz w:val="24"/>
          <w:szCs w:val="24"/>
        </w:rPr>
        <w:t>Эмпирический раздел исследовательской работы.</w:t>
      </w:r>
    </w:p>
    <w:p w:rsidR="001144E1" w:rsidRPr="00F43179" w:rsidRDefault="009E123F" w:rsidP="001F5512">
      <w:pPr>
        <w:pStyle w:val="a7"/>
        <w:numPr>
          <w:ilvl w:val="1"/>
          <w:numId w:val="15"/>
        </w:numPr>
        <w:spacing w:line="240" w:lineRule="auto"/>
        <w:ind w:right="-312"/>
        <w:rPr>
          <w:rFonts w:ascii="Times New Roman" w:hAnsi="Times New Roman" w:cs="Times New Roman"/>
          <w:color w:val="000000" w:themeColor="text1"/>
          <w:sz w:val="24"/>
          <w:szCs w:val="24"/>
        </w:rPr>
      </w:pPr>
      <w:r w:rsidRPr="00F43179">
        <w:rPr>
          <w:rFonts w:ascii="Times New Roman" w:hAnsi="Times New Roman" w:cs="Times New Roman"/>
          <w:color w:val="000000" w:themeColor="text1"/>
          <w:sz w:val="24"/>
          <w:szCs w:val="24"/>
        </w:rPr>
        <w:t>Программ</w:t>
      </w:r>
      <w:r w:rsidR="00AC5DC5" w:rsidRPr="00F43179">
        <w:rPr>
          <w:rFonts w:ascii="Times New Roman" w:hAnsi="Times New Roman" w:cs="Times New Roman"/>
          <w:color w:val="000000" w:themeColor="text1"/>
          <w:sz w:val="24"/>
          <w:szCs w:val="24"/>
        </w:rPr>
        <w:t>а социологического исследования.</w:t>
      </w:r>
    </w:p>
    <w:p w:rsidR="001144E1" w:rsidRPr="001144E1" w:rsidRDefault="001144E1" w:rsidP="001144E1">
      <w:pPr>
        <w:pStyle w:val="a7"/>
        <w:spacing w:line="240" w:lineRule="auto"/>
        <w:ind w:left="360" w:right="-312"/>
        <w:rPr>
          <w:rFonts w:ascii="Times New Roman" w:hAnsi="Times New Roman" w:cs="Times New Roman"/>
          <w:color w:val="000000" w:themeColor="text1"/>
          <w:sz w:val="24"/>
          <w:szCs w:val="24"/>
        </w:rPr>
      </w:pPr>
    </w:p>
    <w:p w:rsidR="00B973D0" w:rsidRPr="00F43179" w:rsidRDefault="009A50B5" w:rsidP="001F5512">
      <w:pPr>
        <w:pStyle w:val="a7"/>
        <w:numPr>
          <w:ilvl w:val="1"/>
          <w:numId w:val="15"/>
        </w:numPr>
        <w:spacing w:line="240" w:lineRule="auto"/>
        <w:ind w:right="-312"/>
        <w:rPr>
          <w:rFonts w:ascii="Times New Roman" w:hAnsi="Times New Roman" w:cs="Times New Roman"/>
          <w:color w:val="000000" w:themeColor="text1"/>
          <w:sz w:val="24"/>
          <w:szCs w:val="24"/>
        </w:rPr>
      </w:pPr>
      <w:r w:rsidRPr="00F43179">
        <w:rPr>
          <w:rFonts w:ascii="Times New Roman" w:hAnsi="Times New Roman" w:cs="Times New Roman"/>
          <w:b/>
          <w:color w:val="000000" w:themeColor="text1"/>
          <w:sz w:val="24"/>
          <w:szCs w:val="24"/>
        </w:rPr>
        <w:t>Исследовательская работа:</w:t>
      </w:r>
      <w:r w:rsidRPr="00F43179">
        <w:rPr>
          <w:rFonts w:ascii="Times New Roman" w:hAnsi="Times New Roman" w:cs="Times New Roman"/>
          <w:color w:val="000000" w:themeColor="text1"/>
          <w:sz w:val="24"/>
          <w:szCs w:val="24"/>
        </w:rPr>
        <w:t xml:space="preserve"> проведение исследования на тему</w:t>
      </w:r>
      <w:r w:rsidR="00B973D0" w:rsidRPr="00F43179">
        <w:rPr>
          <w:rFonts w:ascii="Times New Roman" w:hAnsi="Times New Roman" w:cs="Times New Roman"/>
          <w:color w:val="000000" w:themeColor="text1"/>
          <w:sz w:val="24"/>
          <w:szCs w:val="24"/>
        </w:rPr>
        <w:t xml:space="preserve"> «Сравнительный анализ Федерального Закона «О миграционном учете иностранных граждан и лиц без гражданства в Российской Федерации» от 18.07.2006 N 109-ФЗ (с действующей редакцией) и Закона Республики Казахстан от 22 июля 2011 года № 477-IV «О миграции населения» (с изменениями и дополнениями по состоянию на 06.04.2016 г.)».</w:t>
      </w:r>
    </w:p>
    <w:p w:rsidR="00B973D0" w:rsidRPr="009A50B5" w:rsidRDefault="00B973D0" w:rsidP="002D1033">
      <w:pPr>
        <w:spacing w:line="240" w:lineRule="auto"/>
        <w:ind w:right="-312"/>
        <w:rPr>
          <w:rFonts w:ascii="Times New Roman" w:hAnsi="Times New Roman" w:cs="Times New Roman"/>
          <w:b/>
          <w:color w:val="000000" w:themeColor="text1"/>
          <w:sz w:val="24"/>
          <w:szCs w:val="24"/>
        </w:rPr>
      </w:pPr>
      <w:r w:rsidRPr="009A50B5">
        <w:rPr>
          <w:rFonts w:ascii="Times New Roman" w:hAnsi="Times New Roman" w:cs="Times New Roman"/>
          <w:b/>
          <w:color w:val="000000" w:themeColor="text1"/>
          <w:sz w:val="24"/>
          <w:szCs w:val="24"/>
        </w:rPr>
        <w:t>Заключение</w:t>
      </w:r>
    </w:p>
    <w:p w:rsidR="00B973D0" w:rsidRPr="009A50B5" w:rsidRDefault="00B973D0" w:rsidP="002D1033">
      <w:pPr>
        <w:spacing w:line="240" w:lineRule="auto"/>
        <w:ind w:right="-312"/>
        <w:rPr>
          <w:rFonts w:ascii="Times New Roman" w:hAnsi="Times New Roman" w:cs="Times New Roman"/>
          <w:b/>
          <w:color w:val="000000" w:themeColor="text1"/>
          <w:sz w:val="24"/>
          <w:szCs w:val="24"/>
        </w:rPr>
      </w:pPr>
      <w:r w:rsidRPr="009A50B5">
        <w:rPr>
          <w:rFonts w:ascii="Times New Roman" w:hAnsi="Times New Roman" w:cs="Times New Roman"/>
          <w:b/>
          <w:color w:val="000000" w:themeColor="text1"/>
          <w:sz w:val="24"/>
          <w:szCs w:val="24"/>
        </w:rPr>
        <w:t>Список литературы</w:t>
      </w:r>
    </w:p>
    <w:p w:rsidR="00B973D0" w:rsidRPr="009A50B5" w:rsidRDefault="00B973D0" w:rsidP="002D1033">
      <w:pPr>
        <w:spacing w:line="240" w:lineRule="auto"/>
        <w:ind w:right="-312"/>
        <w:rPr>
          <w:rFonts w:ascii="Times New Roman" w:hAnsi="Times New Roman" w:cs="Times New Roman"/>
          <w:b/>
          <w:color w:val="000000" w:themeColor="text1"/>
          <w:sz w:val="24"/>
          <w:szCs w:val="24"/>
        </w:rPr>
      </w:pPr>
      <w:r w:rsidRPr="009A50B5">
        <w:rPr>
          <w:rFonts w:ascii="Times New Roman" w:hAnsi="Times New Roman" w:cs="Times New Roman"/>
          <w:b/>
          <w:color w:val="000000" w:themeColor="text1"/>
          <w:sz w:val="24"/>
          <w:szCs w:val="24"/>
        </w:rPr>
        <w:t>Приложения</w:t>
      </w:r>
    </w:p>
    <w:p w:rsidR="00B973D0" w:rsidRPr="00B973D0" w:rsidRDefault="009A50B5" w:rsidP="002D1033">
      <w:pPr>
        <w:spacing w:line="240" w:lineRule="auto"/>
        <w:ind w:right="-31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А. Протокол не</w:t>
      </w:r>
      <w:r w:rsidR="00B973D0" w:rsidRPr="00B973D0">
        <w:rPr>
          <w:rFonts w:ascii="Times New Roman" w:hAnsi="Times New Roman" w:cs="Times New Roman"/>
          <w:color w:val="000000" w:themeColor="text1"/>
          <w:sz w:val="24"/>
          <w:szCs w:val="24"/>
        </w:rPr>
        <w:t>включенного наблюдения «Модель Европейского Союза 2017»</w:t>
      </w:r>
    </w:p>
    <w:p w:rsidR="00BB7EBF" w:rsidRDefault="00B973D0" w:rsidP="002D1033">
      <w:pPr>
        <w:spacing w:line="240" w:lineRule="auto"/>
        <w:ind w:right="-312"/>
        <w:rPr>
          <w:rFonts w:ascii="Times New Roman" w:hAnsi="Times New Roman" w:cs="Times New Roman"/>
          <w:color w:val="000000" w:themeColor="text1"/>
          <w:sz w:val="24"/>
          <w:szCs w:val="24"/>
        </w:rPr>
      </w:pPr>
      <w:r w:rsidRPr="00B973D0">
        <w:rPr>
          <w:rFonts w:ascii="Times New Roman" w:hAnsi="Times New Roman" w:cs="Times New Roman"/>
          <w:color w:val="000000" w:themeColor="text1"/>
          <w:sz w:val="24"/>
          <w:szCs w:val="24"/>
        </w:rPr>
        <w:t>Приложение В. Протокол международного круглого стола «Студенческий социальный диалог: Россия и Европа».</w:t>
      </w:r>
    </w:p>
    <w:p w:rsidR="00B973D0" w:rsidRDefault="00B973D0" w:rsidP="002D1033">
      <w:pPr>
        <w:spacing w:line="240" w:lineRule="auto"/>
        <w:ind w:right="-312"/>
        <w:rPr>
          <w:rFonts w:ascii="Times New Roman" w:hAnsi="Times New Roman" w:cs="Times New Roman"/>
          <w:color w:val="000000" w:themeColor="text1"/>
          <w:sz w:val="24"/>
          <w:szCs w:val="24"/>
        </w:rPr>
      </w:pPr>
    </w:p>
    <w:p w:rsidR="00B973D0" w:rsidRDefault="00B973D0" w:rsidP="002D1033">
      <w:pPr>
        <w:spacing w:line="240" w:lineRule="auto"/>
        <w:ind w:right="-312"/>
        <w:rPr>
          <w:rFonts w:ascii="Times New Roman" w:hAnsi="Times New Roman" w:cs="Times New Roman"/>
          <w:color w:val="000000" w:themeColor="text1"/>
          <w:sz w:val="24"/>
          <w:szCs w:val="24"/>
        </w:rPr>
      </w:pPr>
    </w:p>
    <w:p w:rsidR="00B973D0" w:rsidRDefault="00B973D0" w:rsidP="002D1033">
      <w:pPr>
        <w:spacing w:line="240" w:lineRule="auto"/>
        <w:ind w:right="-312"/>
        <w:rPr>
          <w:rFonts w:ascii="Times New Roman" w:hAnsi="Times New Roman" w:cs="Times New Roman"/>
          <w:color w:val="000000" w:themeColor="text1"/>
          <w:sz w:val="24"/>
          <w:szCs w:val="24"/>
        </w:rPr>
      </w:pPr>
    </w:p>
    <w:p w:rsidR="00B973D0" w:rsidRDefault="00B973D0" w:rsidP="002D1033">
      <w:pPr>
        <w:spacing w:line="240" w:lineRule="auto"/>
        <w:ind w:right="-312"/>
        <w:rPr>
          <w:rFonts w:ascii="Times New Roman" w:hAnsi="Times New Roman" w:cs="Times New Roman"/>
          <w:color w:val="000000" w:themeColor="text1"/>
          <w:sz w:val="24"/>
          <w:szCs w:val="24"/>
        </w:rPr>
      </w:pPr>
    </w:p>
    <w:p w:rsidR="00B973D0" w:rsidRDefault="00B973D0" w:rsidP="002D1033">
      <w:pPr>
        <w:spacing w:line="240" w:lineRule="auto"/>
        <w:ind w:right="-312"/>
        <w:rPr>
          <w:rFonts w:ascii="Times New Roman" w:hAnsi="Times New Roman" w:cs="Times New Roman"/>
          <w:color w:val="000000" w:themeColor="text1"/>
          <w:sz w:val="24"/>
          <w:szCs w:val="24"/>
        </w:rPr>
      </w:pPr>
    </w:p>
    <w:p w:rsidR="00B973D0" w:rsidRDefault="00B973D0" w:rsidP="002D1033">
      <w:pPr>
        <w:spacing w:line="240" w:lineRule="auto"/>
        <w:ind w:right="-312"/>
        <w:rPr>
          <w:rFonts w:ascii="Times New Roman" w:hAnsi="Times New Roman" w:cs="Times New Roman"/>
          <w:color w:val="000000" w:themeColor="text1"/>
          <w:sz w:val="24"/>
          <w:szCs w:val="24"/>
        </w:rPr>
      </w:pPr>
    </w:p>
    <w:p w:rsidR="009C555C" w:rsidRDefault="009C555C" w:rsidP="002D1033">
      <w:pPr>
        <w:spacing w:line="240" w:lineRule="auto"/>
        <w:ind w:right="-312"/>
        <w:rPr>
          <w:rFonts w:ascii="Times New Roman" w:hAnsi="Times New Roman" w:cs="Times New Roman"/>
          <w:b/>
          <w:color w:val="000000" w:themeColor="text1"/>
          <w:sz w:val="24"/>
          <w:szCs w:val="24"/>
        </w:rPr>
      </w:pPr>
    </w:p>
    <w:p w:rsidR="00B973D0" w:rsidRPr="00DB1DB3" w:rsidRDefault="00B973D0" w:rsidP="00BA51A3">
      <w:pPr>
        <w:spacing w:line="240" w:lineRule="auto"/>
        <w:ind w:right="-312"/>
        <w:rPr>
          <w:rFonts w:ascii="Times New Roman" w:hAnsi="Times New Roman" w:cs="Times New Roman"/>
          <w:b/>
          <w:color w:val="000000" w:themeColor="text1"/>
          <w:sz w:val="24"/>
          <w:szCs w:val="24"/>
        </w:rPr>
      </w:pPr>
      <w:r w:rsidRPr="00DB1DB3">
        <w:rPr>
          <w:rFonts w:ascii="Times New Roman" w:hAnsi="Times New Roman" w:cs="Times New Roman"/>
          <w:b/>
          <w:color w:val="000000" w:themeColor="text1"/>
          <w:sz w:val="24"/>
          <w:szCs w:val="24"/>
        </w:rPr>
        <w:lastRenderedPageBreak/>
        <w:t>ВВЕДЕНИЕ</w:t>
      </w:r>
    </w:p>
    <w:p w:rsidR="00292735" w:rsidRPr="00292735" w:rsidRDefault="00292735" w:rsidP="00BA51A3">
      <w:pPr>
        <w:spacing w:line="240" w:lineRule="auto"/>
        <w:ind w:right="-312" w:firstLine="708"/>
        <w:rPr>
          <w:rFonts w:ascii="Times New Roman" w:hAnsi="Times New Roman" w:cs="Times New Roman"/>
          <w:color w:val="000000" w:themeColor="text1"/>
          <w:sz w:val="24"/>
          <w:szCs w:val="24"/>
        </w:rPr>
      </w:pPr>
      <w:r w:rsidRPr="00292735">
        <w:rPr>
          <w:rFonts w:ascii="Times New Roman" w:hAnsi="Times New Roman" w:cs="Times New Roman"/>
          <w:color w:val="000000" w:themeColor="text1"/>
          <w:sz w:val="24"/>
          <w:szCs w:val="24"/>
        </w:rPr>
        <w:t xml:space="preserve">Актуальность темы исследования обуславливается рядом причин глобального характера, связанных с особенностями современной миграционной политики и выступает важнейшим показателем не только социальной </w:t>
      </w:r>
      <w:r w:rsidR="00231E81">
        <w:rPr>
          <w:rFonts w:ascii="Times New Roman" w:hAnsi="Times New Roman" w:cs="Times New Roman"/>
          <w:color w:val="000000" w:themeColor="text1"/>
          <w:sz w:val="24"/>
          <w:szCs w:val="24"/>
        </w:rPr>
        <w:t xml:space="preserve">структуры государств, но и </w:t>
      </w:r>
      <w:r w:rsidRPr="00292735">
        <w:rPr>
          <w:rFonts w:ascii="Times New Roman" w:hAnsi="Times New Roman" w:cs="Times New Roman"/>
          <w:color w:val="000000" w:themeColor="text1"/>
          <w:sz w:val="24"/>
          <w:szCs w:val="24"/>
        </w:rPr>
        <w:t>демонстрирует формирование единого экономического пространства. Миграция становится всё более значимым для общества явлением, связанным со множеством социально-экономических, политических, этнических, демографических и других факторов.</w:t>
      </w:r>
    </w:p>
    <w:p w:rsidR="00292735" w:rsidRPr="00292735" w:rsidRDefault="00292735" w:rsidP="00BA51A3">
      <w:pPr>
        <w:spacing w:line="240" w:lineRule="auto"/>
        <w:ind w:right="-312" w:firstLine="708"/>
        <w:rPr>
          <w:rFonts w:ascii="Times New Roman" w:hAnsi="Times New Roman" w:cs="Times New Roman"/>
          <w:color w:val="000000" w:themeColor="text1"/>
          <w:sz w:val="24"/>
          <w:szCs w:val="24"/>
        </w:rPr>
      </w:pPr>
      <w:r w:rsidRPr="00292735">
        <w:rPr>
          <w:rFonts w:ascii="Times New Roman" w:hAnsi="Times New Roman" w:cs="Times New Roman"/>
          <w:color w:val="000000" w:themeColor="text1"/>
          <w:sz w:val="24"/>
          <w:szCs w:val="24"/>
        </w:rPr>
        <w:t>Масшт</w:t>
      </w:r>
      <w:r w:rsidR="00D728FE">
        <w:rPr>
          <w:rFonts w:ascii="Times New Roman" w:hAnsi="Times New Roman" w:cs="Times New Roman"/>
          <w:color w:val="000000" w:themeColor="text1"/>
          <w:sz w:val="24"/>
          <w:szCs w:val="24"/>
        </w:rPr>
        <w:t xml:space="preserve">абы межгосударственной миграции РФ и РК </w:t>
      </w:r>
      <w:r w:rsidRPr="00292735">
        <w:rPr>
          <w:rFonts w:ascii="Times New Roman" w:hAnsi="Times New Roman" w:cs="Times New Roman"/>
          <w:color w:val="000000" w:themeColor="text1"/>
          <w:sz w:val="24"/>
          <w:szCs w:val="24"/>
        </w:rPr>
        <w:t>стали более заметны после распада СССР. Смена политических режимов, характера экономической деятельности и социальных условий жизни, масштабные внутренние и межгосударственные конфликты создали новую картину движения населения в данных странах. Изменились качественные характеристики миграционных</w:t>
      </w:r>
      <w:r w:rsidR="00BC0401">
        <w:rPr>
          <w:rFonts w:ascii="Times New Roman" w:hAnsi="Times New Roman" w:cs="Times New Roman"/>
          <w:color w:val="000000" w:themeColor="text1"/>
          <w:sz w:val="24"/>
          <w:szCs w:val="24"/>
        </w:rPr>
        <w:t xml:space="preserve"> процессов, их динамика и объем.</w:t>
      </w:r>
      <w:r w:rsidR="00BC0401">
        <w:rPr>
          <w:rStyle w:val="af5"/>
          <w:rFonts w:ascii="Times New Roman" w:hAnsi="Times New Roman" w:cs="Times New Roman"/>
          <w:color w:val="000000" w:themeColor="text1"/>
          <w:sz w:val="24"/>
          <w:szCs w:val="24"/>
        </w:rPr>
        <w:footnoteReference w:id="1"/>
      </w:r>
      <w:r w:rsidRPr="00292735">
        <w:rPr>
          <w:rFonts w:ascii="Times New Roman" w:hAnsi="Times New Roman" w:cs="Times New Roman"/>
          <w:color w:val="000000" w:themeColor="text1"/>
          <w:sz w:val="24"/>
          <w:szCs w:val="24"/>
        </w:rPr>
        <w:t xml:space="preserve"> Новые поставленные курсы в государственной миграционной политике, создание Е</w:t>
      </w:r>
      <w:r w:rsidR="009E09D1">
        <w:rPr>
          <w:rFonts w:ascii="Times New Roman" w:hAnsi="Times New Roman" w:cs="Times New Roman"/>
          <w:color w:val="000000" w:themeColor="text1"/>
          <w:sz w:val="24"/>
          <w:szCs w:val="24"/>
        </w:rPr>
        <w:t>вразийского экономического</w:t>
      </w:r>
      <w:r>
        <w:rPr>
          <w:rFonts w:ascii="Times New Roman" w:hAnsi="Times New Roman" w:cs="Times New Roman"/>
          <w:color w:val="000000" w:themeColor="text1"/>
          <w:sz w:val="24"/>
          <w:szCs w:val="24"/>
        </w:rPr>
        <w:t xml:space="preserve"> союз</w:t>
      </w:r>
      <w:r w:rsidR="009E09D1">
        <w:rPr>
          <w:rFonts w:ascii="Times New Roman" w:hAnsi="Times New Roman" w:cs="Times New Roman"/>
          <w:color w:val="000000" w:themeColor="text1"/>
          <w:sz w:val="24"/>
          <w:szCs w:val="24"/>
        </w:rPr>
        <w:t>а</w:t>
      </w:r>
      <w:r w:rsidRPr="00292735">
        <w:rPr>
          <w:rFonts w:ascii="Times New Roman" w:hAnsi="Times New Roman" w:cs="Times New Roman"/>
          <w:color w:val="000000" w:themeColor="text1"/>
          <w:sz w:val="24"/>
          <w:szCs w:val="24"/>
        </w:rPr>
        <w:t xml:space="preserve">, нынешнее социально-экономическое и демографическое положение </w:t>
      </w:r>
      <w:r w:rsidR="004868EF">
        <w:rPr>
          <w:rFonts w:ascii="Times New Roman" w:hAnsi="Times New Roman" w:cs="Times New Roman"/>
          <w:color w:val="000000" w:themeColor="text1"/>
          <w:sz w:val="24"/>
          <w:szCs w:val="24"/>
        </w:rPr>
        <w:t>РФ</w:t>
      </w:r>
      <w:r w:rsidRPr="00292735">
        <w:rPr>
          <w:rFonts w:ascii="Times New Roman" w:hAnsi="Times New Roman" w:cs="Times New Roman"/>
          <w:color w:val="000000" w:themeColor="text1"/>
          <w:sz w:val="24"/>
          <w:szCs w:val="24"/>
        </w:rPr>
        <w:t xml:space="preserve"> и </w:t>
      </w:r>
      <w:r w:rsidR="004868EF">
        <w:rPr>
          <w:rFonts w:ascii="Times New Roman" w:hAnsi="Times New Roman" w:cs="Times New Roman"/>
          <w:color w:val="000000" w:themeColor="text1"/>
          <w:sz w:val="24"/>
          <w:szCs w:val="24"/>
        </w:rPr>
        <w:t xml:space="preserve">РК </w:t>
      </w:r>
      <w:r w:rsidRPr="00292735">
        <w:rPr>
          <w:rFonts w:ascii="Times New Roman" w:hAnsi="Times New Roman" w:cs="Times New Roman"/>
          <w:color w:val="000000" w:themeColor="text1"/>
          <w:sz w:val="24"/>
          <w:szCs w:val="24"/>
        </w:rPr>
        <w:t xml:space="preserve">привели к новому витку как во внешней, так и межстрановой миграции.  </w:t>
      </w:r>
    </w:p>
    <w:p w:rsidR="00292735" w:rsidRPr="00292735" w:rsidRDefault="00292735" w:rsidP="00BA51A3">
      <w:pPr>
        <w:spacing w:line="240" w:lineRule="auto"/>
        <w:ind w:right="-312" w:firstLine="708"/>
        <w:rPr>
          <w:rFonts w:ascii="Times New Roman" w:hAnsi="Times New Roman" w:cs="Times New Roman"/>
          <w:color w:val="000000" w:themeColor="text1"/>
          <w:sz w:val="24"/>
          <w:szCs w:val="24"/>
        </w:rPr>
      </w:pPr>
      <w:r w:rsidRPr="00292735">
        <w:rPr>
          <w:rFonts w:ascii="Times New Roman" w:hAnsi="Times New Roman" w:cs="Times New Roman"/>
          <w:color w:val="000000" w:themeColor="text1"/>
          <w:sz w:val="24"/>
          <w:szCs w:val="24"/>
        </w:rPr>
        <w:t xml:space="preserve">Адекватно оценить количество мигрантов на территории Российской Федерации сложно, однако на сайте Федеральной службы миграционной статистики имеются данные. Так в 2015 году, на территорию России въехало 17,1 млн. иностранных граждан. За аналогичный период 2014 года </w:t>
      </w:r>
      <w:r w:rsidR="00CE59C2">
        <w:rPr>
          <w:rFonts w:ascii="Times New Roman" w:hAnsi="Times New Roman" w:cs="Times New Roman"/>
          <w:color w:val="000000" w:themeColor="text1"/>
          <w:sz w:val="24"/>
          <w:szCs w:val="24"/>
        </w:rPr>
        <w:t>-</w:t>
      </w:r>
      <w:r w:rsidRPr="00292735">
        <w:rPr>
          <w:rFonts w:ascii="Times New Roman" w:hAnsi="Times New Roman" w:cs="Times New Roman"/>
          <w:color w:val="000000" w:themeColor="text1"/>
          <w:sz w:val="24"/>
          <w:szCs w:val="24"/>
        </w:rPr>
        <w:t xml:space="preserve"> 17,2 млн., за аналогичный период 2013 года </w:t>
      </w:r>
      <w:r w:rsidR="00084579">
        <w:rPr>
          <w:rFonts w:ascii="Times New Roman" w:hAnsi="Times New Roman" w:cs="Times New Roman"/>
          <w:color w:val="000000" w:themeColor="text1"/>
          <w:sz w:val="24"/>
          <w:szCs w:val="24"/>
        </w:rPr>
        <w:t>-</w:t>
      </w:r>
      <w:r w:rsidRPr="00292735">
        <w:rPr>
          <w:rFonts w:ascii="Times New Roman" w:hAnsi="Times New Roman" w:cs="Times New Roman"/>
          <w:color w:val="000000" w:themeColor="text1"/>
          <w:sz w:val="24"/>
          <w:szCs w:val="24"/>
        </w:rPr>
        <w:t xml:space="preserve"> 17,3 млн. мигрантов. Каждый год на территорию России въезжает по 17 млн. человек.</w:t>
      </w:r>
    </w:p>
    <w:p w:rsidR="00292735" w:rsidRPr="00292735" w:rsidRDefault="00292735" w:rsidP="00BA51A3">
      <w:pPr>
        <w:spacing w:line="240" w:lineRule="auto"/>
        <w:ind w:right="-312" w:firstLine="708"/>
        <w:rPr>
          <w:rFonts w:ascii="Times New Roman" w:hAnsi="Times New Roman" w:cs="Times New Roman"/>
          <w:color w:val="000000" w:themeColor="text1"/>
          <w:sz w:val="24"/>
          <w:szCs w:val="24"/>
        </w:rPr>
      </w:pPr>
      <w:r w:rsidRPr="00292735">
        <w:rPr>
          <w:rFonts w:ascii="Times New Roman" w:hAnsi="Times New Roman" w:cs="Times New Roman"/>
          <w:color w:val="000000" w:themeColor="text1"/>
          <w:sz w:val="24"/>
          <w:szCs w:val="24"/>
        </w:rPr>
        <w:t xml:space="preserve">Разумеется, многие из них выезжают, снова въезжают. Точная их численность никому не известна, однако то, что она составляет десятки миллионов </w:t>
      </w:r>
      <w:r w:rsidR="00157475">
        <w:rPr>
          <w:rFonts w:ascii="Times New Roman" w:hAnsi="Times New Roman" w:cs="Times New Roman"/>
          <w:color w:val="000000" w:themeColor="text1"/>
          <w:sz w:val="24"/>
          <w:szCs w:val="24"/>
        </w:rPr>
        <w:t>-</w:t>
      </w:r>
      <w:r w:rsidRPr="00292735">
        <w:rPr>
          <w:rFonts w:ascii="Times New Roman" w:hAnsi="Times New Roman" w:cs="Times New Roman"/>
          <w:color w:val="000000" w:themeColor="text1"/>
          <w:sz w:val="24"/>
          <w:szCs w:val="24"/>
        </w:rPr>
        <w:t xml:space="preserve"> сомнений не вызывает. Тем не менее, на учет в миграционной службе ежегодно становится не более 50% въехавших иностранных граждан. Так, в 2015 году на миграционный учет встало 7,8 млн. граждан, а за 2014 год 8,3 млн. граждан. Где находятся остальные иностранные граждане, покидают ли они страну или остаются в России, статистика ФМС не уточняет. Эксперты утверждают, что с введением минимальных регистрационных требований для мигрантов: патент, медицинское освидетельствование, знание языка и истории, значительное число мигрантов вновь стали уходить в тень.</w:t>
      </w:r>
    </w:p>
    <w:p w:rsidR="00292735" w:rsidRPr="00292735" w:rsidRDefault="00292735" w:rsidP="00BA51A3">
      <w:pPr>
        <w:spacing w:line="240" w:lineRule="auto"/>
        <w:ind w:right="-312" w:firstLine="708"/>
        <w:rPr>
          <w:rFonts w:ascii="Times New Roman" w:hAnsi="Times New Roman" w:cs="Times New Roman"/>
          <w:color w:val="000000" w:themeColor="text1"/>
          <w:sz w:val="24"/>
          <w:szCs w:val="24"/>
        </w:rPr>
      </w:pPr>
      <w:r w:rsidRPr="00292735">
        <w:rPr>
          <w:rFonts w:ascii="Times New Roman" w:hAnsi="Times New Roman" w:cs="Times New Roman"/>
          <w:color w:val="000000" w:themeColor="text1"/>
          <w:sz w:val="24"/>
          <w:szCs w:val="24"/>
        </w:rPr>
        <w:t>В потоке трудовых мигрантов в Россию преобладают граждане Азербайджана, Армении, Уз</w:t>
      </w:r>
      <w:r w:rsidR="0001671D">
        <w:rPr>
          <w:rFonts w:ascii="Times New Roman" w:hAnsi="Times New Roman" w:cs="Times New Roman"/>
          <w:color w:val="000000" w:themeColor="text1"/>
          <w:sz w:val="24"/>
          <w:szCs w:val="24"/>
        </w:rPr>
        <w:t>бекистана, Украины, Казахстана.</w:t>
      </w:r>
      <w:r w:rsidR="0001671D">
        <w:rPr>
          <w:rStyle w:val="af5"/>
          <w:rFonts w:ascii="Times New Roman" w:hAnsi="Times New Roman" w:cs="Times New Roman"/>
          <w:color w:val="000000" w:themeColor="text1"/>
          <w:sz w:val="24"/>
          <w:szCs w:val="24"/>
        </w:rPr>
        <w:footnoteReference w:id="2"/>
      </w:r>
      <w:r w:rsidR="009C555C">
        <w:rPr>
          <w:rFonts w:ascii="Times New Roman" w:hAnsi="Times New Roman" w:cs="Times New Roman"/>
          <w:color w:val="000000" w:themeColor="text1"/>
          <w:sz w:val="24"/>
          <w:szCs w:val="24"/>
        </w:rPr>
        <w:t xml:space="preserve"> </w:t>
      </w:r>
      <w:r w:rsidRPr="00292735">
        <w:rPr>
          <w:rFonts w:ascii="Times New Roman" w:hAnsi="Times New Roman" w:cs="Times New Roman"/>
          <w:color w:val="000000" w:themeColor="text1"/>
          <w:sz w:val="24"/>
          <w:szCs w:val="24"/>
        </w:rPr>
        <w:t>Так по данным службы ФМС на</w:t>
      </w:r>
      <w:r w:rsidR="001D6C04">
        <w:rPr>
          <w:rFonts w:ascii="Times New Roman" w:hAnsi="Times New Roman" w:cs="Times New Roman"/>
          <w:color w:val="000000" w:themeColor="text1"/>
          <w:sz w:val="24"/>
          <w:szCs w:val="24"/>
        </w:rPr>
        <w:t xml:space="preserve"> июль</w:t>
      </w:r>
      <w:r w:rsidRPr="00292735">
        <w:rPr>
          <w:rFonts w:ascii="Times New Roman" w:hAnsi="Times New Roman" w:cs="Times New Roman"/>
          <w:color w:val="000000" w:themeColor="text1"/>
          <w:sz w:val="24"/>
          <w:szCs w:val="24"/>
        </w:rPr>
        <w:t xml:space="preserve"> 2015 год</w:t>
      </w:r>
      <w:r w:rsidR="001D6C04">
        <w:rPr>
          <w:rFonts w:ascii="Times New Roman" w:hAnsi="Times New Roman" w:cs="Times New Roman"/>
          <w:color w:val="000000" w:themeColor="text1"/>
          <w:sz w:val="24"/>
          <w:szCs w:val="24"/>
        </w:rPr>
        <w:t>а</w:t>
      </w:r>
      <w:r w:rsidRPr="00292735">
        <w:rPr>
          <w:rFonts w:ascii="Times New Roman" w:hAnsi="Times New Roman" w:cs="Times New Roman"/>
          <w:color w:val="000000" w:themeColor="text1"/>
          <w:sz w:val="24"/>
          <w:szCs w:val="24"/>
        </w:rPr>
        <w:t xml:space="preserve"> на территории </w:t>
      </w:r>
      <w:r w:rsidR="00CB295A">
        <w:rPr>
          <w:rFonts w:ascii="Times New Roman" w:hAnsi="Times New Roman" w:cs="Times New Roman"/>
          <w:color w:val="000000" w:themeColor="text1"/>
          <w:sz w:val="24"/>
          <w:szCs w:val="24"/>
        </w:rPr>
        <w:t>РФ</w:t>
      </w:r>
      <w:r w:rsidRPr="00292735">
        <w:rPr>
          <w:rFonts w:ascii="Times New Roman" w:hAnsi="Times New Roman" w:cs="Times New Roman"/>
          <w:color w:val="000000" w:themeColor="text1"/>
          <w:sz w:val="24"/>
          <w:szCs w:val="24"/>
        </w:rPr>
        <w:t xml:space="preserve"> находилось 4393773 выходц</w:t>
      </w:r>
      <w:r w:rsidR="00D044D8">
        <w:rPr>
          <w:rFonts w:ascii="Times New Roman" w:hAnsi="Times New Roman" w:cs="Times New Roman"/>
          <w:color w:val="000000" w:themeColor="text1"/>
          <w:sz w:val="24"/>
          <w:szCs w:val="24"/>
        </w:rPr>
        <w:t>а из Центральной и Средней Азии.</w:t>
      </w:r>
      <w:r w:rsidR="00331B18">
        <w:rPr>
          <w:rStyle w:val="af5"/>
          <w:rFonts w:ascii="Times New Roman" w:hAnsi="Times New Roman" w:cs="Times New Roman"/>
          <w:color w:val="000000" w:themeColor="text1"/>
          <w:sz w:val="24"/>
          <w:szCs w:val="24"/>
        </w:rPr>
        <w:footnoteReference w:id="3"/>
      </w:r>
    </w:p>
    <w:p w:rsidR="00292735" w:rsidRPr="00292735" w:rsidRDefault="00292735" w:rsidP="00BA51A3">
      <w:pPr>
        <w:spacing w:line="240" w:lineRule="auto"/>
        <w:ind w:right="-312" w:firstLine="708"/>
        <w:rPr>
          <w:rFonts w:ascii="Times New Roman" w:hAnsi="Times New Roman" w:cs="Times New Roman"/>
          <w:color w:val="000000" w:themeColor="text1"/>
          <w:sz w:val="24"/>
          <w:szCs w:val="24"/>
        </w:rPr>
      </w:pPr>
      <w:r w:rsidRPr="00292735">
        <w:rPr>
          <w:rFonts w:ascii="Times New Roman" w:hAnsi="Times New Roman" w:cs="Times New Roman"/>
          <w:color w:val="000000" w:themeColor="text1"/>
          <w:sz w:val="24"/>
          <w:szCs w:val="24"/>
        </w:rPr>
        <w:t xml:space="preserve">Если говорить о Казахстане, то страна в центральноазиатском регионе является единственным центром притяжения для трудовых мигрантов, причем уровень миграции остается устойчиво высоким. Из дальнего зарубежья (в основном из Китая и Турции) работники прибывают по квотам на привлечение иностранной рабочей силы от крупных </w:t>
      </w:r>
      <w:r w:rsidRPr="00292735">
        <w:rPr>
          <w:rFonts w:ascii="Times New Roman" w:hAnsi="Times New Roman" w:cs="Times New Roman"/>
          <w:color w:val="000000" w:themeColor="text1"/>
          <w:sz w:val="24"/>
          <w:szCs w:val="24"/>
        </w:rPr>
        <w:lastRenderedPageBreak/>
        <w:t>компаний на стройки, нефтегазовые и горнорудные месторождения. Численность данной категории трудовых мигрантов фиксируется относительно точно.</w:t>
      </w:r>
    </w:p>
    <w:p w:rsidR="00292735" w:rsidRPr="00292735" w:rsidRDefault="00292735" w:rsidP="00BA51A3">
      <w:pPr>
        <w:spacing w:line="240" w:lineRule="auto"/>
        <w:ind w:right="-312" w:firstLine="708"/>
        <w:rPr>
          <w:rFonts w:ascii="Times New Roman" w:hAnsi="Times New Roman" w:cs="Times New Roman"/>
          <w:color w:val="000000" w:themeColor="text1"/>
          <w:sz w:val="24"/>
          <w:szCs w:val="24"/>
        </w:rPr>
      </w:pPr>
      <w:r w:rsidRPr="00292735">
        <w:rPr>
          <w:rFonts w:ascii="Times New Roman" w:hAnsi="Times New Roman" w:cs="Times New Roman"/>
          <w:color w:val="000000" w:themeColor="text1"/>
          <w:sz w:val="24"/>
          <w:szCs w:val="24"/>
        </w:rPr>
        <w:t>Тогда как трудовая миграция из стран ближнего зарубежья (в основном из Узбекистана, Кыргызстана и Таджикистана) большей частью стихийная. Мигранты прибывают в одиночку или небольшими группами в 3-5 человек на работу в домохозяйства, для ремонта квартир, домов и т.д. Численность этой категории гастарбайтеров, по определению не может быть учтена в полном объеме.</w:t>
      </w:r>
    </w:p>
    <w:p w:rsidR="00292735" w:rsidRPr="00292735" w:rsidRDefault="00292735" w:rsidP="00BA51A3">
      <w:pPr>
        <w:spacing w:line="240" w:lineRule="auto"/>
        <w:ind w:right="-312" w:firstLine="708"/>
        <w:rPr>
          <w:rFonts w:ascii="Times New Roman" w:hAnsi="Times New Roman" w:cs="Times New Roman"/>
          <w:color w:val="000000" w:themeColor="text1"/>
          <w:sz w:val="24"/>
          <w:szCs w:val="24"/>
        </w:rPr>
      </w:pPr>
      <w:r w:rsidRPr="00292735">
        <w:rPr>
          <w:rFonts w:ascii="Times New Roman" w:hAnsi="Times New Roman" w:cs="Times New Roman"/>
          <w:color w:val="000000" w:themeColor="text1"/>
          <w:sz w:val="24"/>
          <w:szCs w:val="24"/>
        </w:rPr>
        <w:t>Из стран Центральной Азии в потоке трудовых мигрантов преобладают граждане Узбекистана, Кыргызстана, Таджикистана. Эти показатели базируются на косвенных данных, в частности, опираются на итоги оперативно-профилактических мероприятий МВД «Мигрант» и «Правопорядок», проводимых 1-2 раза в год. Потребности казахстанской экономики сегодня обусловливают привлечение иностранной рабочей силы, объем которой регламентируется через систему ежегодного квотирования</w:t>
      </w:r>
      <w:r w:rsidR="00341252">
        <w:rPr>
          <w:rFonts w:ascii="Times New Roman" w:hAnsi="Times New Roman" w:cs="Times New Roman"/>
          <w:color w:val="000000" w:themeColor="text1"/>
          <w:sz w:val="24"/>
          <w:szCs w:val="24"/>
        </w:rPr>
        <w:t>.</w:t>
      </w:r>
    </w:p>
    <w:p w:rsidR="00292735" w:rsidRPr="00292735" w:rsidRDefault="00292735" w:rsidP="00BA51A3">
      <w:pPr>
        <w:spacing w:line="240" w:lineRule="auto"/>
        <w:ind w:right="-312" w:firstLine="708"/>
        <w:rPr>
          <w:rFonts w:ascii="Times New Roman" w:hAnsi="Times New Roman" w:cs="Times New Roman"/>
          <w:color w:val="000000" w:themeColor="text1"/>
          <w:sz w:val="24"/>
          <w:szCs w:val="24"/>
        </w:rPr>
      </w:pPr>
      <w:r w:rsidRPr="00292735">
        <w:rPr>
          <w:rFonts w:ascii="Times New Roman" w:hAnsi="Times New Roman" w:cs="Times New Roman"/>
          <w:color w:val="000000" w:themeColor="text1"/>
          <w:sz w:val="24"/>
          <w:szCs w:val="24"/>
        </w:rPr>
        <w:t>Фактором, вызывающим тревогу, является то, что масштабы нелегальной (или недокументированной) трудовой миграции по экспертным оценкам в разы выше, чем объем легальной или документированной. Так, официально в Казахстане в 2014 году трудились 25 000 иностранных работников. Тогда как, по оценкам экспертов, численность трудовых мигрантов в РК в 2015 году соста</w:t>
      </w:r>
      <w:r w:rsidR="00E10461">
        <w:rPr>
          <w:rFonts w:ascii="Times New Roman" w:hAnsi="Times New Roman" w:cs="Times New Roman"/>
          <w:color w:val="000000" w:themeColor="text1"/>
          <w:sz w:val="24"/>
          <w:szCs w:val="24"/>
        </w:rPr>
        <w:t>вила порядка 1 миллиона человек.</w:t>
      </w:r>
      <w:r w:rsidR="00E10461">
        <w:rPr>
          <w:rStyle w:val="af5"/>
          <w:rFonts w:ascii="Times New Roman" w:hAnsi="Times New Roman" w:cs="Times New Roman"/>
          <w:color w:val="000000" w:themeColor="text1"/>
          <w:sz w:val="24"/>
          <w:szCs w:val="24"/>
        </w:rPr>
        <w:footnoteReference w:id="4"/>
      </w:r>
    </w:p>
    <w:p w:rsidR="00292735" w:rsidRPr="00292735" w:rsidRDefault="00292735" w:rsidP="00BA51A3">
      <w:pPr>
        <w:spacing w:line="240" w:lineRule="auto"/>
        <w:ind w:right="-312" w:firstLine="708"/>
        <w:rPr>
          <w:rFonts w:ascii="Times New Roman" w:hAnsi="Times New Roman" w:cs="Times New Roman"/>
          <w:color w:val="000000" w:themeColor="text1"/>
          <w:sz w:val="24"/>
          <w:szCs w:val="24"/>
        </w:rPr>
      </w:pPr>
      <w:r w:rsidRPr="00292735">
        <w:rPr>
          <w:rFonts w:ascii="Times New Roman" w:hAnsi="Times New Roman" w:cs="Times New Roman"/>
          <w:color w:val="000000" w:themeColor="text1"/>
          <w:sz w:val="24"/>
          <w:szCs w:val="24"/>
        </w:rPr>
        <w:t>Изменились и причины современных миграций между Россией и Казахста</w:t>
      </w:r>
      <w:r w:rsidR="00132966">
        <w:rPr>
          <w:rFonts w:ascii="Times New Roman" w:hAnsi="Times New Roman" w:cs="Times New Roman"/>
          <w:color w:val="000000" w:themeColor="text1"/>
          <w:sz w:val="24"/>
          <w:szCs w:val="24"/>
        </w:rPr>
        <w:t>ном.</w:t>
      </w:r>
      <w:r w:rsidRPr="00292735">
        <w:rPr>
          <w:rFonts w:ascii="Times New Roman" w:hAnsi="Times New Roman" w:cs="Times New Roman"/>
          <w:color w:val="000000" w:themeColor="text1"/>
          <w:sz w:val="24"/>
          <w:szCs w:val="24"/>
        </w:rPr>
        <w:t xml:space="preserve"> Всё больше на первое место выходят факторы экономические, среди которых можно отметить лучший уровень жизни в Российской Федерации, желание создать лучшие перспективы, больший шанс на трудоустройство, сохранение пенсионной системы. Однако, придерживаясь политики привлечения иностранных квалифицированных специалистов Казахстан смотрится не менее перспективным в плане увеличения доходов.</w:t>
      </w:r>
    </w:p>
    <w:p w:rsidR="00292735" w:rsidRPr="00292735" w:rsidRDefault="00292735" w:rsidP="00BA51A3">
      <w:pPr>
        <w:spacing w:line="240" w:lineRule="auto"/>
        <w:ind w:right="-312" w:firstLine="708"/>
        <w:rPr>
          <w:rFonts w:ascii="Times New Roman" w:hAnsi="Times New Roman" w:cs="Times New Roman"/>
          <w:color w:val="000000" w:themeColor="text1"/>
          <w:sz w:val="24"/>
          <w:szCs w:val="24"/>
        </w:rPr>
      </w:pPr>
      <w:r w:rsidRPr="00292735">
        <w:rPr>
          <w:rFonts w:ascii="Times New Roman" w:hAnsi="Times New Roman" w:cs="Times New Roman"/>
          <w:color w:val="000000" w:themeColor="text1"/>
          <w:sz w:val="24"/>
          <w:szCs w:val="24"/>
        </w:rPr>
        <w:t>В миграционных потоках стали преобладать кратковременные и приграничные поездки. Большая доля приграничны поездок связана, прежде всего, с протяжённостью границы между странами. Она составляет более 7500 километров и является самой длинной границей между странами СНГ.</w:t>
      </w:r>
    </w:p>
    <w:p w:rsidR="00DB1DB3" w:rsidRDefault="00292735" w:rsidP="00BA51A3">
      <w:pPr>
        <w:spacing w:line="240" w:lineRule="auto"/>
        <w:ind w:right="-312" w:firstLine="708"/>
        <w:rPr>
          <w:rFonts w:ascii="Times New Roman" w:hAnsi="Times New Roman" w:cs="Times New Roman"/>
          <w:color w:val="000000" w:themeColor="text1"/>
          <w:sz w:val="24"/>
          <w:szCs w:val="24"/>
        </w:rPr>
      </w:pPr>
      <w:r w:rsidRPr="00292735">
        <w:rPr>
          <w:rFonts w:ascii="Times New Roman" w:hAnsi="Times New Roman" w:cs="Times New Roman"/>
          <w:color w:val="000000" w:themeColor="text1"/>
          <w:sz w:val="24"/>
          <w:szCs w:val="24"/>
        </w:rPr>
        <w:t>Таким образом, актуальность работы обусловлена необходимостью выявления основных особенностей и последстви</w:t>
      </w:r>
      <w:r w:rsidR="00905654">
        <w:rPr>
          <w:rFonts w:ascii="Times New Roman" w:hAnsi="Times New Roman" w:cs="Times New Roman"/>
          <w:color w:val="000000" w:themeColor="text1"/>
          <w:sz w:val="24"/>
          <w:szCs w:val="24"/>
        </w:rPr>
        <w:t>й межстрановой миграции, факторов</w:t>
      </w:r>
      <w:r w:rsidRPr="00292735">
        <w:rPr>
          <w:rFonts w:ascii="Times New Roman" w:hAnsi="Times New Roman" w:cs="Times New Roman"/>
          <w:color w:val="000000" w:themeColor="text1"/>
          <w:sz w:val="24"/>
          <w:szCs w:val="24"/>
        </w:rPr>
        <w:t xml:space="preserve"> обуславливающие миграционные потоки между Россией и Казахстаном, дополнив статистикой трудовых мигрантов, пребывающих на территории двух стран, статистикой присутствия межэтнических диаспор (русских и казахов), а также провести сравнительный анализ миграционного законодательства в области миграции между странами. Всё это позволит сделать выводы по миграционной политике России и Казахстана</w:t>
      </w:r>
      <w:r w:rsidR="00931CEA">
        <w:rPr>
          <w:rFonts w:ascii="Times New Roman" w:hAnsi="Times New Roman" w:cs="Times New Roman"/>
          <w:color w:val="000000" w:themeColor="text1"/>
          <w:sz w:val="24"/>
          <w:szCs w:val="24"/>
        </w:rPr>
        <w:t>,</w:t>
      </w:r>
      <w:r w:rsidRPr="00292735">
        <w:rPr>
          <w:rFonts w:ascii="Times New Roman" w:hAnsi="Times New Roman" w:cs="Times New Roman"/>
          <w:color w:val="000000" w:themeColor="text1"/>
          <w:sz w:val="24"/>
          <w:szCs w:val="24"/>
        </w:rPr>
        <w:t xml:space="preserve"> и дать рекомендации по урегулированию миграции для законодательных органов.  </w:t>
      </w:r>
    </w:p>
    <w:p w:rsidR="00B973D0" w:rsidRPr="00B973D0" w:rsidRDefault="00B973D0" w:rsidP="00BA51A3">
      <w:pPr>
        <w:spacing w:line="240" w:lineRule="auto"/>
        <w:ind w:right="-312"/>
        <w:rPr>
          <w:rFonts w:ascii="Times New Roman" w:hAnsi="Times New Roman" w:cs="Times New Roman"/>
          <w:color w:val="000000" w:themeColor="text1"/>
          <w:sz w:val="24"/>
          <w:szCs w:val="24"/>
        </w:rPr>
      </w:pPr>
      <w:bookmarkStart w:id="2" w:name="_Hlk483244335"/>
      <w:r w:rsidRPr="00634064">
        <w:rPr>
          <w:rFonts w:ascii="Times New Roman" w:hAnsi="Times New Roman" w:cs="Times New Roman"/>
          <w:b/>
          <w:color w:val="000000" w:themeColor="text1"/>
          <w:sz w:val="24"/>
          <w:szCs w:val="24"/>
        </w:rPr>
        <w:t>Объект исследования:</w:t>
      </w:r>
      <w:r w:rsidRPr="00B973D0">
        <w:rPr>
          <w:rFonts w:ascii="Times New Roman" w:hAnsi="Times New Roman" w:cs="Times New Roman"/>
          <w:color w:val="000000" w:themeColor="text1"/>
          <w:sz w:val="24"/>
          <w:szCs w:val="24"/>
        </w:rPr>
        <w:t xml:space="preserve"> миграционная политика Российской Федерации и Республики Казахстан.</w:t>
      </w:r>
    </w:p>
    <w:p w:rsidR="00B973D0" w:rsidRPr="00B973D0" w:rsidRDefault="00B973D0" w:rsidP="00BA51A3">
      <w:pPr>
        <w:spacing w:line="240" w:lineRule="auto"/>
        <w:ind w:right="-312"/>
        <w:rPr>
          <w:rFonts w:ascii="Times New Roman" w:hAnsi="Times New Roman" w:cs="Times New Roman"/>
          <w:color w:val="000000" w:themeColor="text1"/>
          <w:sz w:val="24"/>
          <w:szCs w:val="24"/>
        </w:rPr>
      </w:pPr>
      <w:r w:rsidRPr="00634064">
        <w:rPr>
          <w:rFonts w:ascii="Times New Roman" w:hAnsi="Times New Roman" w:cs="Times New Roman"/>
          <w:b/>
          <w:color w:val="000000" w:themeColor="text1"/>
          <w:sz w:val="24"/>
          <w:szCs w:val="24"/>
        </w:rPr>
        <w:t>Предмет исследования:</w:t>
      </w:r>
      <w:r w:rsidRPr="00B973D0">
        <w:rPr>
          <w:rFonts w:ascii="Times New Roman" w:hAnsi="Times New Roman" w:cs="Times New Roman"/>
          <w:color w:val="000000" w:themeColor="text1"/>
          <w:sz w:val="24"/>
          <w:szCs w:val="24"/>
        </w:rPr>
        <w:t xml:space="preserve"> особенности миграционной политики Российской Федерации и Республики Казахстан.  </w:t>
      </w:r>
    </w:p>
    <w:bookmarkEnd w:id="2"/>
    <w:p w:rsidR="00B973D0" w:rsidRPr="00B973D0" w:rsidRDefault="00B973D0" w:rsidP="00BA51A3">
      <w:pPr>
        <w:spacing w:line="240" w:lineRule="auto"/>
        <w:ind w:right="-312"/>
        <w:rPr>
          <w:rFonts w:ascii="Times New Roman" w:hAnsi="Times New Roman" w:cs="Times New Roman"/>
          <w:color w:val="000000" w:themeColor="text1"/>
          <w:sz w:val="24"/>
          <w:szCs w:val="24"/>
        </w:rPr>
      </w:pPr>
      <w:r w:rsidRPr="00634064">
        <w:rPr>
          <w:rFonts w:ascii="Times New Roman" w:hAnsi="Times New Roman" w:cs="Times New Roman"/>
          <w:b/>
          <w:color w:val="000000" w:themeColor="text1"/>
          <w:sz w:val="24"/>
          <w:szCs w:val="24"/>
        </w:rPr>
        <w:lastRenderedPageBreak/>
        <w:t>Цель и задачи исследования:</w:t>
      </w:r>
      <w:r w:rsidRPr="00B973D0">
        <w:rPr>
          <w:rFonts w:ascii="Times New Roman" w:hAnsi="Times New Roman" w:cs="Times New Roman"/>
          <w:color w:val="000000" w:themeColor="text1"/>
          <w:sz w:val="24"/>
          <w:szCs w:val="24"/>
        </w:rPr>
        <w:t xml:space="preserve"> </w:t>
      </w:r>
      <w:r w:rsidR="006C56FA">
        <w:rPr>
          <w:rFonts w:ascii="Times New Roman" w:hAnsi="Times New Roman" w:cs="Times New Roman"/>
          <w:color w:val="000000" w:themeColor="text1"/>
          <w:sz w:val="24"/>
          <w:szCs w:val="24"/>
        </w:rPr>
        <w:t>изучение</w:t>
      </w:r>
      <w:r w:rsidRPr="00B973D0">
        <w:rPr>
          <w:rFonts w:ascii="Times New Roman" w:hAnsi="Times New Roman" w:cs="Times New Roman"/>
          <w:color w:val="000000" w:themeColor="text1"/>
          <w:sz w:val="24"/>
          <w:szCs w:val="24"/>
        </w:rPr>
        <w:t xml:space="preserve"> миграционной политики Российской Федерации и Республики Казахстан, разработка рекомендаций по совершенствованию системы регулирования миграции для законодательных органов.</w:t>
      </w:r>
    </w:p>
    <w:p w:rsidR="00B973D0" w:rsidRPr="009A72B2" w:rsidRDefault="00B973D0" w:rsidP="00BA51A3">
      <w:pPr>
        <w:spacing w:line="240" w:lineRule="auto"/>
        <w:ind w:right="-312"/>
        <w:rPr>
          <w:rFonts w:ascii="Times New Roman" w:hAnsi="Times New Roman" w:cs="Times New Roman"/>
          <w:b/>
          <w:color w:val="000000" w:themeColor="text1"/>
          <w:sz w:val="24"/>
          <w:szCs w:val="24"/>
        </w:rPr>
      </w:pPr>
      <w:r w:rsidRPr="00634064">
        <w:rPr>
          <w:rFonts w:ascii="Times New Roman" w:hAnsi="Times New Roman" w:cs="Times New Roman"/>
          <w:b/>
          <w:color w:val="000000" w:themeColor="text1"/>
          <w:sz w:val="24"/>
          <w:szCs w:val="24"/>
        </w:rPr>
        <w:t>Задач</w:t>
      </w:r>
      <w:r w:rsidR="00333E26">
        <w:rPr>
          <w:rFonts w:ascii="Times New Roman" w:hAnsi="Times New Roman" w:cs="Times New Roman"/>
          <w:b/>
          <w:color w:val="000000" w:themeColor="text1"/>
          <w:sz w:val="24"/>
          <w:szCs w:val="24"/>
        </w:rPr>
        <w:t>и</w:t>
      </w:r>
      <w:r w:rsidRPr="00634064">
        <w:rPr>
          <w:rFonts w:ascii="Times New Roman" w:hAnsi="Times New Roman" w:cs="Times New Roman"/>
          <w:b/>
          <w:color w:val="000000" w:themeColor="text1"/>
          <w:sz w:val="24"/>
          <w:szCs w:val="24"/>
        </w:rPr>
        <w:t xml:space="preserve"> исследования:</w:t>
      </w:r>
    </w:p>
    <w:p w:rsidR="00B973D0" w:rsidRPr="00634064" w:rsidRDefault="00B973D0" w:rsidP="001F5512">
      <w:pPr>
        <w:pStyle w:val="a7"/>
        <w:numPr>
          <w:ilvl w:val="0"/>
          <w:numId w:val="1"/>
        </w:numPr>
        <w:spacing w:line="240" w:lineRule="auto"/>
        <w:ind w:right="-312"/>
        <w:contextualSpacing w:val="0"/>
        <w:rPr>
          <w:rFonts w:ascii="Times New Roman" w:hAnsi="Times New Roman" w:cs="Times New Roman"/>
          <w:color w:val="000000" w:themeColor="text1"/>
          <w:sz w:val="24"/>
          <w:szCs w:val="24"/>
        </w:rPr>
      </w:pPr>
      <w:bookmarkStart w:id="3" w:name="_Hlk482996502"/>
      <w:r w:rsidRPr="00634064">
        <w:rPr>
          <w:rFonts w:ascii="Times New Roman" w:hAnsi="Times New Roman" w:cs="Times New Roman"/>
          <w:color w:val="000000" w:themeColor="text1"/>
          <w:sz w:val="24"/>
          <w:szCs w:val="24"/>
        </w:rPr>
        <w:t>Выявить режимы поддержки и барьеры внешней миграции</w:t>
      </w:r>
      <w:r w:rsidR="007F6A52">
        <w:rPr>
          <w:rFonts w:ascii="Times New Roman" w:hAnsi="Times New Roman" w:cs="Times New Roman"/>
          <w:color w:val="000000" w:themeColor="text1"/>
          <w:sz w:val="24"/>
          <w:szCs w:val="24"/>
        </w:rPr>
        <w:t xml:space="preserve"> между</w:t>
      </w:r>
      <w:r w:rsidRPr="00634064">
        <w:rPr>
          <w:rFonts w:ascii="Times New Roman" w:hAnsi="Times New Roman" w:cs="Times New Roman"/>
          <w:color w:val="000000" w:themeColor="text1"/>
          <w:sz w:val="24"/>
          <w:szCs w:val="24"/>
        </w:rPr>
        <w:t xml:space="preserve"> Российской Фед</w:t>
      </w:r>
      <w:r w:rsidR="007F6A52">
        <w:rPr>
          <w:rFonts w:ascii="Times New Roman" w:hAnsi="Times New Roman" w:cs="Times New Roman"/>
          <w:color w:val="000000" w:themeColor="text1"/>
          <w:sz w:val="24"/>
          <w:szCs w:val="24"/>
        </w:rPr>
        <w:t>ерацией и Республикой</w:t>
      </w:r>
      <w:r w:rsidR="003F1C74">
        <w:rPr>
          <w:rFonts w:ascii="Times New Roman" w:hAnsi="Times New Roman" w:cs="Times New Roman"/>
          <w:color w:val="000000" w:themeColor="text1"/>
          <w:sz w:val="24"/>
          <w:szCs w:val="24"/>
        </w:rPr>
        <w:t xml:space="preserve"> Казахстан на современном этапе.</w:t>
      </w:r>
    </w:p>
    <w:p w:rsidR="00B973D0" w:rsidRDefault="0050572B" w:rsidP="001F5512">
      <w:pPr>
        <w:pStyle w:val="a7"/>
        <w:numPr>
          <w:ilvl w:val="0"/>
          <w:numId w:val="1"/>
        </w:numPr>
        <w:spacing w:line="240" w:lineRule="auto"/>
        <w:ind w:right="-312"/>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Оценить</w:t>
      </w:r>
      <w:r w:rsidR="00B973D0" w:rsidRPr="00634064">
        <w:rPr>
          <w:rFonts w:ascii="Times New Roman" w:hAnsi="Times New Roman" w:cs="Times New Roman"/>
          <w:color w:val="000000" w:themeColor="text1"/>
          <w:sz w:val="24"/>
          <w:szCs w:val="24"/>
        </w:rPr>
        <w:t xml:space="preserve"> численность трудовых мигрантов в Российской Федерации и Республике Казахстан</w:t>
      </w:r>
      <w:r>
        <w:rPr>
          <w:rFonts w:ascii="Times New Roman" w:hAnsi="Times New Roman" w:cs="Times New Roman"/>
          <w:color w:val="000000" w:themeColor="text1"/>
          <w:sz w:val="24"/>
          <w:szCs w:val="24"/>
        </w:rPr>
        <w:t xml:space="preserve"> на основе существующих статистических данных</w:t>
      </w:r>
      <w:r w:rsidR="00B973D0" w:rsidRPr="00634064">
        <w:rPr>
          <w:rFonts w:ascii="Times New Roman" w:hAnsi="Times New Roman" w:cs="Times New Roman"/>
          <w:color w:val="000000" w:themeColor="text1"/>
          <w:sz w:val="24"/>
          <w:szCs w:val="24"/>
        </w:rPr>
        <w:t xml:space="preserve">, оценить численность </w:t>
      </w:r>
      <w:r w:rsidR="002C3C98">
        <w:rPr>
          <w:rFonts w:ascii="Times New Roman" w:hAnsi="Times New Roman" w:cs="Times New Roman"/>
          <w:color w:val="000000" w:themeColor="text1"/>
          <w:sz w:val="24"/>
          <w:szCs w:val="24"/>
        </w:rPr>
        <w:t>русской</w:t>
      </w:r>
      <w:r w:rsidR="00B973D0" w:rsidRPr="00634064">
        <w:rPr>
          <w:rFonts w:ascii="Times New Roman" w:hAnsi="Times New Roman" w:cs="Times New Roman"/>
          <w:color w:val="000000" w:themeColor="text1"/>
          <w:sz w:val="24"/>
          <w:szCs w:val="24"/>
        </w:rPr>
        <w:t xml:space="preserve"> диаспоры на территории Казахстана и казахско</w:t>
      </w:r>
      <w:r w:rsidR="00FD2598">
        <w:rPr>
          <w:rFonts w:ascii="Times New Roman" w:hAnsi="Times New Roman" w:cs="Times New Roman"/>
          <w:color w:val="000000" w:themeColor="text1"/>
          <w:sz w:val="24"/>
          <w:szCs w:val="24"/>
        </w:rPr>
        <w:t>й диаспоры на территории России:</w:t>
      </w:r>
      <w:r w:rsidR="00B973D0" w:rsidRPr="00634064">
        <w:rPr>
          <w:rFonts w:ascii="Times New Roman" w:hAnsi="Times New Roman" w:cs="Times New Roman"/>
          <w:color w:val="000000" w:themeColor="text1"/>
          <w:sz w:val="24"/>
          <w:szCs w:val="24"/>
        </w:rPr>
        <w:t xml:space="preserve"> описать регионы расселения и отрасль их занятости.</w:t>
      </w:r>
    </w:p>
    <w:p w:rsidR="009A72B2" w:rsidRPr="00634064" w:rsidRDefault="009A72B2" w:rsidP="001F5512">
      <w:pPr>
        <w:pStyle w:val="a7"/>
        <w:numPr>
          <w:ilvl w:val="0"/>
          <w:numId w:val="1"/>
        </w:numPr>
        <w:spacing w:line="240" w:lineRule="auto"/>
        <w:ind w:right="-312"/>
        <w:contextualSpacing w:val="0"/>
        <w:rPr>
          <w:rFonts w:ascii="Times New Roman" w:hAnsi="Times New Roman" w:cs="Times New Roman"/>
          <w:color w:val="000000" w:themeColor="text1"/>
          <w:sz w:val="24"/>
          <w:szCs w:val="24"/>
        </w:rPr>
      </w:pPr>
      <w:r w:rsidRPr="009A72B2">
        <w:rPr>
          <w:rFonts w:ascii="Times New Roman" w:hAnsi="Times New Roman" w:cs="Times New Roman"/>
          <w:color w:val="000000" w:themeColor="text1"/>
          <w:sz w:val="24"/>
          <w:szCs w:val="24"/>
        </w:rPr>
        <w:t>Выявить особенности и последствия миграционных процессов в Российской Федерации и Республики Казахстан, и факторы обуславливающие миграционные процессы в данных странах.</w:t>
      </w:r>
    </w:p>
    <w:p w:rsidR="00634064" w:rsidRPr="00634064" w:rsidRDefault="00B973D0" w:rsidP="001F5512">
      <w:pPr>
        <w:pStyle w:val="a7"/>
        <w:numPr>
          <w:ilvl w:val="0"/>
          <w:numId w:val="1"/>
        </w:numPr>
        <w:spacing w:line="240" w:lineRule="auto"/>
        <w:ind w:right="-312"/>
        <w:contextualSpacing w:val="0"/>
        <w:rPr>
          <w:rFonts w:ascii="Times New Roman" w:hAnsi="Times New Roman" w:cs="Times New Roman"/>
          <w:color w:val="000000" w:themeColor="text1"/>
          <w:sz w:val="24"/>
          <w:szCs w:val="24"/>
        </w:rPr>
      </w:pPr>
      <w:r w:rsidRPr="00634064">
        <w:rPr>
          <w:rFonts w:ascii="Times New Roman" w:hAnsi="Times New Roman" w:cs="Times New Roman"/>
          <w:color w:val="000000" w:themeColor="text1"/>
          <w:sz w:val="24"/>
          <w:szCs w:val="24"/>
        </w:rPr>
        <w:t xml:space="preserve">Провести сравнительный анализ существующего законодательства в области миграции Российской Федерации и Республики Казахстан и дать рекомендации. </w:t>
      </w:r>
      <w:bookmarkEnd w:id="3"/>
      <w:r w:rsidRPr="00634064">
        <w:rPr>
          <w:rFonts w:ascii="Times New Roman" w:hAnsi="Times New Roman" w:cs="Times New Roman"/>
          <w:color w:val="000000" w:themeColor="text1"/>
          <w:sz w:val="24"/>
          <w:szCs w:val="24"/>
        </w:rPr>
        <w:t xml:space="preserve">   </w:t>
      </w:r>
    </w:p>
    <w:p w:rsidR="00E77FA0" w:rsidRDefault="00B973D0" w:rsidP="00BA51A3">
      <w:pPr>
        <w:spacing w:line="240" w:lineRule="auto"/>
        <w:ind w:right="-312"/>
        <w:rPr>
          <w:rFonts w:ascii="Times New Roman" w:hAnsi="Times New Roman" w:cs="Times New Roman"/>
          <w:color w:val="000000" w:themeColor="text1"/>
          <w:sz w:val="24"/>
          <w:szCs w:val="24"/>
        </w:rPr>
      </w:pPr>
      <w:r w:rsidRPr="00634064">
        <w:rPr>
          <w:rFonts w:ascii="Times New Roman" w:hAnsi="Times New Roman" w:cs="Times New Roman"/>
          <w:b/>
          <w:color w:val="000000" w:themeColor="text1"/>
          <w:sz w:val="24"/>
          <w:szCs w:val="24"/>
        </w:rPr>
        <w:t>Теоретико-методологической базой исследования</w:t>
      </w:r>
      <w:r w:rsidRPr="00B973D0">
        <w:rPr>
          <w:rFonts w:ascii="Times New Roman" w:hAnsi="Times New Roman" w:cs="Times New Roman"/>
          <w:color w:val="000000" w:themeColor="text1"/>
          <w:sz w:val="24"/>
          <w:szCs w:val="24"/>
        </w:rPr>
        <w:t xml:space="preserve"> миграционной политики Российской Федерации и Республики Казахстан явились труды отечественных и зарубежных исследователей миграционной политики, этнической миграции, интеграции и адаптации мигрантов. Среди авторов данных работ следует отметить: Алексеенко А.Н., Божанова Г.В., Вишневского А., Нурмагамбетова А., Ивахнюк И.В., Садовскую Е.Ю., Курганскую В.Д., Сунгурова А.Ю., Хлыстову А.А., Чечеву О.В., Волох В.А., Витковскую Г., Вешкурову А.Б., Мкртчян Н., Зайончковскую Ж, Азанова Б.К., Аблажей Н.Н., Андрееву Н.А., Красиенко В.Е., Герасимову В.В., Кузнецова Н.Г., Алдашеву А.Б., Манину Л.В., Бобыева В.В, Абатурову Л.Г., Осину А.И</w:t>
      </w:r>
      <w:r w:rsidR="00EC58E1">
        <w:rPr>
          <w:rFonts w:ascii="Times New Roman" w:hAnsi="Times New Roman" w:cs="Times New Roman"/>
          <w:color w:val="000000" w:themeColor="text1"/>
          <w:sz w:val="24"/>
          <w:szCs w:val="24"/>
        </w:rPr>
        <w:t>., Дятлова В.И., Садыкова Т.С., Сибагатуллиной Э.Т.</w:t>
      </w:r>
    </w:p>
    <w:p w:rsidR="00E77FA0" w:rsidRDefault="00B973D0" w:rsidP="00BA51A3">
      <w:pPr>
        <w:spacing w:line="240" w:lineRule="auto"/>
        <w:ind w:right="-312"/>
        <w:rPr>
          <w:rFonts w:ascii="Times New Roman" w:hAnsi="Times New Roman" w:cs="Times New Roman"/>
          <w:color w:val="000000" w:themeColor="text1"/>
          <w:sz w:val="24"/>
          <w:szCs w:val="24"/>
        </w:rPr>
      </w:pPr>
      <w:r w:rsidRPr="00B973D0">
        <w:rPr>
          <w:rFonts w:ascii="Times New Roman" w:hAnsi="Times New Roman" w:cs="Times New Roman"/>
          <w:color w:val="000000" w:themeColor="text1"/>
          <w:sz w:val="24"/>
          <w:szCs w:val="24"/>
        </w:rPr>
        <w:t>Источниками информации служили данные национальных статистических служб Российской Федерации (Федеральная служба Государственной статистики РФ), данные ФМС РФ (Федеральной миграционной службы РФ) и Республики Казахстан (Агентство национальной статистики РК), данные МВЭ РК (Министерства внешней экономики РК), данные МТСЗН РК (Министерства труда и социальной защиты населения)</w:t>
      </w:r>
      <w:r w:rsidR="005302E3">
        <w:rPr>
          <w:rFonts w:ascii="Times New Roman" w:hAnsi="Times New Roman" w:cs="Times New Roman"/>
          <w:color w:val="000000" w:themeColor="text1"/>
          <w:sz w:val="24"/>
          <w:szCs w:val="24"/>
        </w:rPr>
        <w:t xml:space="preserve">, </w:t>
      </w:r>
      <w:r w:rsidRPr="00B973D0">
        <w:rPr>
          <w:rFonts w:ascii="Times New Roman" w:hAnsi="Times New Roman" w:cs="Times New Roman"/>
          <w:color w:val="000000" w:themeColor="text1"/>
          <w:sz w:val="24"/>
          <w:szCs w:val="24"/>
        </w:rPr>
        <w:t>данные текущего учета миграции населения между странами, статистика этнического расселения казахской диаспоры в Российской Федерации и европейской диаспоры в Казахстане, материалы переписей населения: всероссийской 2010 г. и казахстанской 2009 г, материалы Федеральной миграционной службы Российской Федерации, данные Министерства труда и социальной защиты населения Республики Казахстан, данные Министерства Юстиций Республики Казахстан.</w:t>
      </w:r>
    </w:p>
    <w:p w:rsidR="00B973D0" w:rsidRPr="00B973D0" w:rsidRDefault="00B973D0" w:rsidP="00BA51A3">
      <w:pPr>
        <w:spacing w:line="240" w:lineRule="auto"/>
        <w:ind w:right="-312" w:firstLine="708"/>
        <w:rPr>
          <w:rFonts w:ascii="Times New Roman" w:hAnsi="Times New Roman" w:cs="Times New Roman"/>
          <w:color w:val="000000" w:themeColor="text1"/>
          <w:sz w:val="24"/>
          <w:szCs w:val="24"/>
        </w:rPr>
      </w:pPr>
      <w:bookmarkStart w:id="4" w:name="_Hlk483250694"/>
      <w:r w:rsidRPr="00E119EF">
        <w:rPr>
          <w:rFonts w:ascii="Times New Roman" w:hAnsi="Times New Roman" w:cs="Times New Roman"/>
          <w:color w:val="000000" w:themeColor="text1"/>
          <w:sz w:val="24"/>
          <w:szCs w:val="24"/>
        </w:rPr>
        <w:t>Настоящее исследование основано из нескольких методов.</w:t>
      </w:r>
      <w:r w:rsidRPr="00B973D0">
        <w:rPr>
          <w:rFonts w:ascii="Times New Roman" w:hAnsi="Times New Roman" w:cs="Times New Roman"/>
          <w:color w:val="000000" w:themeColor="text1"/>
          <w:sz w:val="24"/>
          <w:szCs w:val="24"/>
        </w:rPr>
        <w:t xml:space="preserve"> Первый метод – статистический, который опирался на сравнительный анализ существующих данных российской и казахстанской статистики по миграции населения. Метод позволил выявить численность мигрантов на территории России и Казахстана, статистику этнического расселения </w:t>
      </w:r>
      <w:r w:rsidR="002C3C98">
        <w:rPr>
          <w:rFonts w:ascii="Times New Roman" w:hAnsi="Times New Roman" w:cs="Times New Roman"/>
          <w:color w:val="000000" w:themeColor="text1"/>
          <w:sz w:val="24"/>
          <w:szCs w:val="24"/>
        </w:rPr>
        <w:t>русской</w:t>
      </w:r>
      <w:r w:rsidRPr="00B973D0">
        <w:rPr>
          <w:rFonts w:ascii="Times New Roman" w:hAnsi="Times New Roman" w:cs="Times New Roman"/>
          <w:color w:val="000000" w:themeColor="text1"/>
          <w:sz w:val="24"/>
          <w:szCs w:val="24"/>
        </w:rPr>
        <w:t xml:space="preserve"> диаспоры в Казахстане и казахской диаспоры в России. Второй метод – аналитический, анализ научной литературы позволил выявить особенности миграционной политики двух стран, барьеры и недостатки внешней миграционной политики двух государств и основные причины миграции в целом. Сравнительный анализ миграционного законодательства в области миграции Российской Федерации и Республики Казахстан с </w:t>
      </w:r>
      <w:r w:rsidRPr="00B973D0">
        <w:rPr>
          <w:rFonts w:ascii="Times New Roman" w:hAnsi="Times New Roman" w:cs="Times New Roman"/>
          <w:color w:val="000000" w:themeColor="text1"/>
          <w:sz w:val="24"/>
          <w:szCs w:val="24"/>
        </w:rPr>
        <w:lastRenderedPageBreak/>
        <w:t>отсылкой на другие законы и нормативно-правовые акты, указы позволил выявить сходства и различия между Российской Федерацией и Республикой Казахстан.</w:t>
      </w:r>
    </w:p>
    <w:bookmarkEnd w:id="4"/>
    <w:p w:rsidR="00B973D0" w:rsidRPr="00B973D0" w:rsidRDefault="00B973D0" w:rsidP="00BA51A3">
      <w:pPr>
        <w:spacing w:line="240" w:lineRule="auto"/>
        <w:ind w:right="-312"/>
        <w:rPr>
          <w:rFonts w:ascii="Times New Roman" w:hAnsi="Times New Roman" w:cs="Times New Roman"/>
          <w:color w:val="000000" w:themeColor="text1"/>
          <w:sz w:val="24"/>
          <w:szCs w:val="24"/>
        </w:rPr>
      </w:pPr>
      <w:r w:rsidRPr="00105EC2">
        <w:rPr>
          <w:rFonts w:ascii="Times New Roman" w:hAnsi="Times New Roman" w:cs="Times New Roman"/>
          <w:b/>
          <w:color w:val="000000" w:themeColor="text1"/>
          <w:sz w:val="24"/>
          <w:szCs w:val="24"/>
        </w:rPr>
        <w:t>База исследования</w:t>
      </w:r>
      <w:r w:rsidRPr="00B973D0">
        <w:rPr>
          <w:rFonts w:ascii="Times New Roman" w:hAnsi="Times New Roman" w:cs="Times New Roman"/>
          <w:color w:val="000000" w:themeColor="text1"/>
          <w:sz w:val="24"/>
          <w:szCs w:val="24"/>
        </w:rPr>
        <w:t>: исследование проводилось на кафедре «Теории и практики социальной работы» Санкт-Петербургского государственного университета в период с 11 февраля по 17 апреля 2017 года.</w:t>
      </w:r>
    </w:p>
    <w:p w:rsidR="004D6F80" w:rsidRDefault="00105EC2" w:rsidP="00BA51A3">
      <w:pPr>
        <w:spacing w:line="240" w:lineRule="auto"/>
        <w:ind w:right="-31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Материалами</w:t>
      </w:r>
      <w:r w:rsidR="00B973D0" w:rsidRPr="00634064">
        <w:rPr>
          <w:rFonts w:ascii="Times New Roman" w:hAnsi="Times New Roman" w:cs="Times New Roman"/>
          <w:b/>
          <w:color w:val="000000" w:themeColor="text1"/>
          <w:sz w:val="24"/>
          <w:szCs w:val="24"/>
        </w:rPr>
        <w:t xml:space="preserve"> исследования послужили:</w:t>
      </w:r>
    </w:p>
    <w:p w:rsidR="004D6F80" w:rsidRPr="004D6F80" w:rsidRDefault="00B973D0" w:rsidP="001F5512">
      <w:pPr>
        <w:pStyle w:val="a7"/>
        <w:numPr>
          <w:ilvl w:val="0"/>
          <w:numId w:val="2"/>
        </w:numPr>
        <w:spacing w:line="240" w:lineRule="auto"/>
        <w:ind w:right="-312"/>
        <w:contextualSpacing w:val="0"/>
        <w:rPr>
          <w:rFonts w:ascii="Times New Roman" w:hAnsi="Times New Roman" w:cs="Times New Roman"/>
          <w:b/>
          <w:color w:val="000000" w:themeColor="text1"/>
          <w:sz w:val="24"/>
          <w:szCs w:val="24"/>
        </w:rPr>
      </w:pPr>
      <w:r w:rsidRPr="004D6F80">
        <w:rPr>
          <w:rFonts w:ascii="Times New Roman" w:hAnsi="Times New Roman" w:cs="Times New Roman"/>
          <w:color w:val="000000" w:themeColor="text1"/>
          <w:sz w:val="24"/>
          <w:szCs w:val="24"/>
        </w:rPr>
        <w:t>Существующие труды и исследования в области м</w:t>
      </w:r>
      <w:r w:rsidR="004D6F80">
        <w:rPr>
          <w:rFonts w:ascii="Times New Roman" w:hAnsi="Times New Roman" w:cs="Times New Roman"/>
          <w:color w:val="000000" w:themeColor="text1"/>
          <w:sz w:val="24"/>
          <w:szCs w:val="24"/>
        </w:rPr>
        <w:t xml:space="preserve">играционной политики Российской </w:t>
      </w:r>
      <w:r w:rsidRPr="004D6F80">
        <w:rPr>
          <w:rFonts w:ascii="Times New Roman" w:hAnsi="Times New Roman" w:cs="Times New Roman"/>
          <w:color w:val="000000" w:themeColor="text1"/>
          <w:sz w:val="24"/>
          <w:szCs w:val="24"/>
        </w:rPr>
        <w:t>Федерации и Республики Казахстан.</w:t>
      </w:r>
    </w:p>
    <w:p w:rsidR="004D6F80" w:rsidRPr="004D6F80" w:rsidRDefault="00B973D0" w:rsidP="001F5512">
      <w:pPr>
        <w:pStyle w:val="a7"/>
        <w:numPr>
          <w:ilvl w:val="0"/>
          <w:numId w:val="2"/>
        </w:numPr>
        <w:spacing w:line="240" w:lineRule="auto"/>
        <w:ind w:right="-312"/>
        <w:contextualSpacing w:val="0"/>
        <w:rPr>
          <w:rFonts w:ascii="Times New Roman" w:hAnsi="Times New Roman" w:cs="Times New Roman"/>
          <w:b/>
          <w:color w:val="000000" w:themeColor="text1"/>
          <w:sz w:val="24"/>
          <w:szCs w:val="24"/>
        </w:rPr>
      </w:pPr>
      <w:r w:rsidRPr="004D6F80">
        <w:rPr>
          <w:rFonts w:ascii="Times New Roman" w:hAnsi="Times New Roman" w:cs="Times New Roman"/>
          <w:color w:val="000000" w:themeColor="text1"/>
          <w:sz w:val="24"/>
          <w:szCs w:val="24"/>
        </w:rPr>
        <w:t>Статистические данные служб по миграции населения в Российской Федерации и Республике Казахстан.</w:t>
      </w:r>
    </w:p>
    <w:p w:rsidR="00932A2F" w:rsidRPr="00932A2F" w:rsidRDefault="00B973D0" w:rsidP="001F5512">
      <w:pPr>
        <w:pStyle w:val="a7"/>
        <w:numPr>
          <w:ilvl w:val="0"/>
          <w:numId w:val="2"/>
        </w:numPr>
        <w:spacing w:line="240" w:lineRule="auto"/>
        <w:ind w:right="-312"/>
        <w:contextualSpacing w:val="0"/>
        <w:rPr>
          <w:rFonts w:ascii="Times New Roman" w:hAnsi="Times New Roman" w:cs="Times New Roman"/>
          <w:b/>
          <w:color w:val="000000" w:themeColor="text1"/>
          <w:sz w:val="24"/>
          <w:szCs w:val="24"/>
        </w:rPr>
      </w:pPr>
      <w:r w:rsidRPr="004D6F80">
        <w:rPr>
          <w:rFonts w:ascii="Times New Roman" w:hAnsi="Times New Roman" w:cs="Times New Roman"/>
          <w:color w:val="000000" w:themeColor="text1"/>
          <w:sz w:val="24"/>
          <w:szCs w:val="24"/>
        </w:rPr>
        <w:t>Статистические данные переписи населения Российской Федерации 2010 и перепись населения Республики Казахстан 2009</w:t>
      </w:r>
    </w:p>
    <w:p w:rsidR="00B973D0" w:rsidRPr="004D6F80" w:rsidRDefault="00B973D0" w:rsidP="001F5512">
      <w:pPr>
        <w:pStyle w:val="a7"/>
        <w:numPr>
          <w:ilvl w:val="0"/>
          <w:numId w:val="2"/>
        </w:numPr>
        <w:spacing w:line="240" w:lineRule="auto"/>
        <w:ind w:right="-312"/>
        <w:contextualSpacing w:val="0"/>
        <w:rPr>
          <w:rFonts w:ascii="Times New Roman" w:hAnsi="Times New Roman" w:cs="Times New Roman"/>
          <w:b/>
          <w:color w:val="000000" w:themeColor="text1"/>
          <w:sz w:val="24"/>
          <w:szCs w:val="24"/>
        </w:rPr>
      </w:pPr>
      <w:r w:rsidRPr="004D6F80">
        <w:rPr>
          <w:rFonts w:ascii="Times New Roman" w:hAnsi="Times New Roman" w:cs="Times New Roman"/>
          <w:color w:val="000000" w:themeColor="text1"/>
          <w:sz w:val="24"/>
          <w:szCs w:val="24"/>
        </w:rPr>
        <w:t>Результаты сравнительного анализа законов о миграции Российской Федерации и Республики Казахстан, и других нормативно-правовые акты, указы.</w:t>
      </w:r>
    </w:p>
    <w:p w:rsidR="004D6F80" w:rsidRDefault="00B973D0" w:rsidP="00BA51A3">
      <w:pPr>
        <w:spacing w:line="240" w:lineRule="auto"/>
        <w:ind w:right="-312"/>
        <w:rPr>
          <w:rFonts w:ascii="Times New Roman" w:hAnsi="Times New Roman" w:cs="Times New Roman"/>
          <w:b/>
          <w:color w:val="000000" w:themeColor="text1"/>
          <w:sz w:val="24"/>
          <w:szCs w:val="24"/>
        </w:rPr>
      </w:pPr>
      <w:r w:rsidRPr="004D6F80">
        <w:rPr>
          <w:rFonts w:ascii="Times New Roman" w:hAnsi="Times New Roman" w:cs="Times New Roman"/>
          <w:b/>
          <w:color w:val="000000" w:themeColor="text1"/>
          <w:sz w:val="24"/>
          <w:szCs w:val="24"/>
        </w:rPr>
        <w:t>Н</w:t>
      </w:r>
      <w:r w:rsidR="004D6F80">
        <w:rPr>
          <w:rFonts w:ascii="Times New Roman" w:hAnsi="Times New Roman" w:cs="Times New Roman"/>
          <w:b/>
          <w:color w:val="000000" w:themeColor="text1"/>
          <w:sz w:val="24"/>
          <w:szCs w:val="24"/>
        </w:rPr>
        <w:t>аучная новизна исследования:</w:t>
      </w:r>
    </w:p>
    <w:p w:rsidR="00B973D0" w:rsidRPr="004D6F80" w:rsidRDefault="00B973D0" w:rsidP="001F5512">
      <w:pPr>
        <w:pStyle w:val="a7"/>
        <w:numPr>
          <w:ilvl w:val="0"/>
          <w:numId w:val="3"/>
        </w:numPr>
        <w:spacing w:line="240" w:lineRule="auto"/>
        <w:ind w:left="714" w:right="-312" w:hanging="357"/>
        <w:contextualSpacing w:val="0"/>
        <w:rPr>
          <w:rFonts w:ascii="Times New Roman" w:hAnsi="Times New Roman" w:cs="Times New Roman"/>
          <w:b/>
          <w:color w:val="000000" w:themeColor="text1"/>
          <w:sz w:val="24"/>
          <w:szCs w:val="24"/>
        </w:rPr>
      </w:pPr>
      <w:r w:rsidRPr="004D6F80">
        <w:rPr>
          <w:rFonts w:ascii="Times New Roman" w:hAnsi="Times New Roman" w:cs="Times New Roman"/>
          <w:color w:val="000000" w:themeColor="text1"/>
          <w:sz w:val="24"/>
          <w:szCs w:val="24"/>
        </w:rPr>
        <w:t>Предложена авторская трактовка основных особенностей и последствий современных миграционных процессов в Российской Федерации и Республики Казахстан</w:t>
      </w:r>
      <w:r w:rsidR="00157A37">
        <w:rPr>
          <w:rFonts w:ascii="Times New Roman" w:hAnsi="Times New Roman" w:cs="Times New Roman"/>
          <w:color w:val="000000" w:themeColor="text1"/>
          <w:sz w:val="24"/>
          <w:szCs w:val="24"/>
        </w:rPr>
        <w:t>.</w:t>
      </w:r>
    </w:p>
    <w:p w:rsidR="000D296F" w:rsidRPr="000D296F" w:rsidRDefault="00B973D0" w:rsidP="001F5512">
      <w:pPr>
        <w:pStyle w:val="a7"/>
        <w:numPr>
          <w:ilvl w:val="0"/>
          <w:numId w:val="3"/>
        </w:numPr>
        <w:spacing w:line="240" w:lineRule="auto"/>
        <w:ind w:left="714" w:right="-312" w:hanging="357"/>
        <w:contextualSpacing w:val="0"/>
        <w:rPr>
          <w:rFonts w:ascii="Times New Roman" w:hAnsi="Times New Roman" w:cs="Times New Roman"/>
          <w:color w:val="000000" w:themeColor="text1"/>
          <w:sz w:val="24"/>
          <w:szCs w:val="24"/>
        </w:rPr>
      </w:pPr>
      <w:r w:rsidRPr="004D6F80">
        <w:rPr>
          <w:rFonts w:ascii="Times New Roman" w:hAnsi="Times New Roman" w:cs="Times New Roman"/>
          <w:color w:val="000000" w:themeColor="text1"/>
          <w:sz w:val="24"/>
          <w:szCs w:val="24"/>
        </w:rPr>
        <w:t xml:space="preserve">Выявлены режимы поддержки и барьеры внешней миграции </w:t>
      </w:r>
      <w:r w:rsidR="00F12A08">
        <w:rPr>
          <w:rFonts w:ascii="Times New Roman" w:hAnsi="Times New Roman" w:cs="Times New Roman"/>
          <w:color w:val="000000" w:themeColor="text1"/>
          <w:sz w:val="24"/>
          <w:szCs w:val="24"/>
        </w:rPr>
        <w:t>Российской Федерации и Республики</w:t>
      </w:r>
      <w:r w:rsidRPr="004D6F80">
        <w:rPr>
          <w:rFonts w:ascii="Times New Roman" w:hAnsi="Times New Roman" w:cs="Times New Roman"/>
          <w:color w:val="000000" w:themeColor="text1"/>
          <w:sz w:val="24"/>
          <w:szCs w:val="24"/>
        </w:rPr>
        <w:t xml:space="preserve"> Казахстан.</w:t>
      </w:r>
    </w:p>
    <w:p w:rsidR="00B973D0" w:rsidRPr="004D6F80" w:rsidRDefault="00B973D0" w:rsidP="001F5512">
      <w:pPr>
        <w:pStyle w:val="a7"/>
        <w:numPr>
          <w:ilvl w:val="0"/>
          <w:numId w:val="3"/>
        </w:numPr>
        <w:spacing w:line="240" w:lineRule="auto"/>
        <w:ind w:left="714" w:right="-312" w:hanging="357"/>
        <w:contextualSpacing w:val="0"/>
        <w:rPr>
          <w:rFonts w:ascii="Times New Roman" w:hAnsi="Times New Roman" w:cs="Times New Roman"/>
          <w:color w:val="000000" w:themeColor="text1"/>
          <w:sz w:val="24"/>
          <w:szCs w:val="24"/>
        </w:rPr>
      </w:pPr>
      <w:r w:rsidRPr="004D6F80">
        <w:rPr>
          <w:rFonts w:ascii="Times New Roman" w:hAnsi="Times New Roman" w:cs="Times New Roman"/>
          <w:color w:val="000000" w:themeColor="text1"/>
          <w:sz w:val="24"/>
          <w:szCs w:val="24"/>
        </w:rPr>
        <w:t>Выявлена оценка численности мигрантов, находящихся на территории Российской Федерации и Республики Казахстан по существующим статистическим данным.</w:t>
      </w:r>
    </w:p>
    <w:p w:rsidR="00B973D0" w:rsidRDefault="00B973D0" w:rsidP="001F5512">
      <w:pPr>
        <w:pStyle w:val="a7"/>
        <w:numPr>
          <w:ilvl w:val="0"/>
          <w:numId w:val="3"/>
        </w:numPr>
        <w:spacing w:line="240" w:lineRule="auto"/>
        <w:ind w:left="714" w:right="-312" w:hanging="357"/>
        <w:contextualSpacing w:val="0"/>
        <w:rPr>
          <w:rFonts w:ascii="Times New Roman" w:hAnsi="Times New Roman" w:cs="Times New Roman"/>
          <w:color w:val="000000" w:themeColor="text1"/>
          <w:sz w:val="24"/>
          <w:szCs w:val="24"/>
        </w:rPr>
      </w:pPr>
      <w:r w:rsidRPr="004D6F80">
        <w:rPr>
          <w:rFonts w:ascii="Times New Roman" w:hAnsi="Times New Roman" w:cs="Times New Roman"/>
          <w:color w:val="000000" w:themeColor="text1"/>
          <w:sz w:val="24"/>
          <w:szCs w:val="24"/>
        </w:rPr>
        <w:t xml:space="preserve">Выявлена оценка численности </w:t>
      </w:r>
      <w:r w:rsidR="00E617C8">
        <w:rPr>
          <w:rFonts w:ascii="Times New Roman" w:hAnsi="Times New Roman" w:cs="Times New Roman"/>
          <w:color w:val="000000" w:themeColor="text1"/>
          <w:sz w:val="24"/>
          <w:szCs w:val="24"/>
        </w:rPr>
        <w:t>русской</w:t>
      </w:r>
      <w:r w:rsidRPr="004D6F80">
        <w:rPr>
          <w:rFonts w:ascii="Times New Roman" w:hAnsi="Times New Roman" w:cs="Times New Roman"/>
          <w:color w:val="000000" w:themeColor="text1"/>
          <w:sz w:val="24"/>
          <w:szCs w:val="24"/>
        </w:rPr>
        <w:t xml:space="preserve"> диаспоры на территории Казахстана и казахской диаспоры на территории России, описаны регионы расселения и отрасль их занятости.</w:t>
      </w:r>
    </w:p>
    <w:p w:rsidR="000D296F" w:rsidRPr="002255FD" w:rsidRDefault="002255FD" w:rsidP="001F5512">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Выявлены</w:t>
      </w:r>
      <w:r w:rsidR="000D296F" w:rsidRPr="000D296F">
        <w:rPr>
          <w:rFonts w:ascii="Times New Roman" w:hAnsi="Times New Roman" w:cs="Times New Roman"/>
          <w:color w:val="000000" w:themeColor="text1"/>
          <w:sz w:val="24"/>
          <w:szCs w:val="24"/>
        </w:rPr>
        <w:t xml:space="preserve"> факторы обуславливающие миграционные процессы в </w:t>
      </w:r>
      <w:r>
        <w:rPr>
          <w:rFonts w:ascii="Times New Roman" w:hAnsi="Times New Roman" w:cs="Times New Roman"/>
          <w:color w:val="000000" w:themeColor="text1"/>
          <w:sz w:val="24"/>
          <w:szCs w:val="24"/>
        </w:rPr>
        <w:t>Российской Федерации и Республики Казахстан</w:t>
      </w:r>
      <w:r w:rsidR="000D296F" w:rsidRPr="000D296F">
        <w:rPr>
          <w:rFonts w:ascii="Times New Roman" w:hAnsi="Times New Roman" w:cs="Times New Roman"/>
          <w:color w:val="000000" w:themeColor="text1"/>
          <w:sz w:val="24"/>
          <w:szCs w:val="24"/>
        </w:rPr>
        <w:t>.</w:t>
      </w:r>
    </w:p>
    <w:p w:rsidR="00B973D0" w:rsidRPr="004D6F80" w:rsidRDefault="00B973D0" w:rsidP="001F5512">
      <w:pPr>
        <w:pStyle w:val="a7"/>
        <w:numPr>
          <w:ilvl w:val="0"/>
          <w:numId w:val="3"/>
        </w:numPr>
        <w:spacing w:line="240" w:lineRule="auto"/>
        <w:ind w:left="714" w:right="-312" w:hanging="357"/>
        <w:contextualSpacing w:val="0"/>
        <w:rPr>
          <w:rFonts w:ascii="Times New Roman" w:hAnsi="Times New Roman" w:cs="Times New Roman"/>
          <w:color w:val="000000" w:themeColor="text1"/>
          <w:sz w:val="24"/>
          <w:szCs w:val="24"/>
        </w:rPr>
      </w:pPr>
      <w:r w:rsidRPr="004D6F80">
        <w:rPr>
          <w:rFonts w:ascii="Times New Roman" w:hAnsi="Times New Roman" w:cs="Times New Roman"/>
          <w:color w:val="000000" w:themeColor="text1"/>
          <w:sz w:val="24"/>
          <w:szCs w:val="24"/>
        </w:rPr>
        <w:t>Проведен сравнительный анализ существующего законодательства в области миграции Российской Федерации и Республики Казахстан и даны рекомендации.</w:t>
      </w:r>
    </w:p>
    <w:p w:rsidR="00B973D0" w:rsidRPr="004D6F80" w:rsidRDefault="00B973D0" w:rsidP="00BA51A3">
      <w:pPr>
        <w:spacing w:line="240" w:lineRule="auto"/>
        <w:ind w:right="-312"/>
        <w:rPr>
          <w:rFonts w:ascii="Times New Roman" w:hAnsi="Times New Roman" w:cs="Times New Roman"/>
          <w:b/>
          <w:color w:val="000000" w:themeColor="text1"/>
          <w:sz w:val="24"/>
          <w:szCs w:val="24"/>
        </w:rPr>
      </w:pPr>
      <w:r w:rsidRPr="004D6F80">
        <w:rPr>
          <w:rFonts w:ascii="Times New Roman" w:hAnsi="Times New Roman" w:cs="Times New Roman"/>
          <w:b/>
          <w:color w:val="000000" w:themeColor="text1"/>
          <w:sz w:val="24"/>
          <w:szCs w:val="24"/>
        </w:rPr>
        <w:t>Гипотезы исследования:</w:t>
      </w:r>
    </w:p>
    <w:p w:rsidR="00B973D0" w:rsidRPr="004D6F80" w:rsidRDefault="00B973D0" w:rsidP="001F5512">
      <w:pPr>
        <w:pStyle w:val="a7"/>
        <w:numPr>
          <w:ilvl w:val="0"/>
          <w:numId w:val="4"/>
        </w:numPr>
        <w:spacing w:line="240" w:lineRule="auto"/>
        <w:ind w:right="-312"/>
        <w:contextualSpacing w:val="0"/>
        <w:rPr>
          <w:rFonts w:ascii="Times New Roman" w:hAnsi="Times New Roman" w:cs="Times New Roman"/>
          <w:color w:val="000000" w:themeColor="text1"/>
          <w:sz w:val="24"/>
          <w:szCs w:val="24"/>
        </w:rPr>
      </w:pPr>
      <w:r w:rsidRPr="004D6F80">
        <w:rPr>
          <w:rFonts w:ascii="Times New Roman" w:hAnsi="Times New Roman" w:cs="Times New Roman"/>
          <w:color w:val="000000" w:themeColor="text1"/>
          <w:sz w:val="24"/>
          <w:szCs w:val="24"/>
        </w:rPr>
        <w:t>Миграционные потоки из Российской Федерации в Республику Казахстан носят социально-экономический характер. Основным мотивом въезда россиян на территорию Республики Казахстан является получение материальных доходов и благ за счет своего образовательного уровня.</w:t>
      </w:r>
    </w:p>
    <w:p w:rsidR="00B973D0" w:rsidRPr="004D6F80" w:rsidRDefault="00B973D0" w:rsidP="001F5512">
      <w:pPr>
        <w:pStyle w:val="a7"/>
        <w:numPr>
          <w:ilvl w:val="0"/>
          <w:numId w:val="4"/>
        </w:numPr>
        <w:spacing w:line="240" w:lineRule="auto"/>
        <w:ind w:right="-312"/>
        <w:contextualSpacing w:val="0"/>
        <w:rPr>
          <w:rFonts w:ascii="Times New Roman" w:hAnsi="Times New Roman" w:cs="Times New Roman"/>
          <w:color w:val="000000" w:themeColor="text1"/>
          <w:sz w:val="24"/>
          <w:szCs w:val="24"/>
        </w:rPr>
      </w:pPr>
      <w:r w:rsidRPr="004D6F80">
        <w:rPr>
          <w:rFonts w:ascii="Times New Roman" w:hAnsi="Times New Roman" w:cs="Times New Roman"/>
          <w:color w:val="000000" w:themeColor="text1"/>
          <w:sz w:val="24"/>
          <w:szCs w:val="24"/>
        </w:rPr>
        <w:t xml:space="preserve">Миграционные потоки из Республики Казахстан в Российскую Федерацию носят социально-экономический и этнический характер. Граждане Казахстана, въезжающие на территорию Российской Федерации мотивированны изменением своего социально-экономического статуса. А ведущим мотивом является смена гражданства. </w:t>
      </w:r>
    </w:p>
    <w:p w:rsidR="00B973D0" w:rsidRDefault="00B973D0" w:rsidP="00BA51A3">
      <w:pPr>
        <w:spacing w:line="240" w:lineRule="auto"/>
        <w:ind w:right="-312"/>
        <w:rPr>
          <w:rFonts w:ascii="Times New Roman" w:hAnsi="Times New Roman" w:cs="Times New Roman"/>
          <w:color w:val="000000" w:themeColor="text1"/>
          <w:sz w:val="24"/>
          <w:szCs w:val="24"/>
        </w:rPr>
      </w:pPr>
      <w:r w:rsidRPr="004D6F80">
        <w:rPr>
          <w:rFonts w:ascii="Times New Roman" w:hAnsi="Times New Roman" w:cs="Times New Roman"/>
          <w:b/>
          <w:color w:val="000000" w:themeColor="text1"/>
          <w:sz w:val="24"/>
          <w:szCs w:val="24"/>
        </w:rPr>
        <w:lastRenderedPageBreak/>
        <w:t>Описание структуры работы:</w:t>
      </w:r>
      <w:r w:rsidRPr="00B973D0">
        <w:rPr>
          <w:rFonts w:ascii="Times New Roman" w:hAnsi="Times New Roman" w:cs="Times New Roman"/>
          <w:color w:val="000000" w:themeColor="text1"/>
          <w:sz w:val="24"/>
          <w:szCs w:val="24"/>
        </w:rPr>
        <w:t xml:space="preserve"> работа состоит из введения, двух глав, содержащих 4 параграфа, заключения, списка литературы и двух приложений. Объем выпус</w:t>
      </w:r>
      <w:r w:rsidR="00EB7407">
        <w:rPr>
          <w:rFonts w:ascii="Times New Roman" w:hAnsi="Times New Roman" w:cs="Times New Roman"/>
          <w:color w:val="000000" w:themeColor="text1"/>
          <w:sz w:val="24"/>
          <w:szCs w:val="24"/>
        </w:rPr>
        <w:t xml:space="preserve">кной квалификационной работы – </w:t>
      </w:r>
      <w:r w:rsidRPr="00B973D0">
        <w:rPr>
          <w:rFonts w:ascii="Times New Roman" w:hAnsi="Times New Roman" w:cs="Times New Roman"/>
          <w:color w:val="000000" w:themeColor="text1"/>
          <w:sz w:val="24"/>
          <w:szCs w:val="24"/>
        </w:rPr>
        <w:t>220 стр., машинописного текста, без списка лите</w:t>
      </w:r>
      <w:r w:rsidR="004D6F80">
        <w:rPr>
          <w:rFonts w:ascii="Times New Roman" w:hAnsi="Times New Roman" w:cs="Times New Roman"/>
          <w:color w:val="000000" w:themeColor="text1"/>
          <w:sz w:val="24"/>
          <w:szCs w:val="24"/>
        </w:rPr>
        <w:t>ратуры и приложения – 200 стр.</w:t>
      </w:r>
    </w:p>
    <w:p w:rsidR="00EB2A0C" w:rsidRDefault="00EB2A0C" w:rsidP="00BA51A3">
      <w:pPr>
        <w:spacing w:line="240" w:lineRule="auto"/>
        <w:ind w:right="-312"/>
        <w:rPr>
          <w:rFonts w:ascii="Times New Roman" w:hAnsi="Times New Roman" w:cs="Times New Roman"/>
          <w:color w:val="000000" w:themeColor="text1"/>
          <w:sz w:val="24"/>
          <w:szCs w:val="24"/>
        </w:rPr>
      </w:pPr>
    </w:p>
    <w:p w:rsidR="00AB0C3A" w:rsidRDefault="00AB0C3A" w:rsidP="00BA51A3">
      <w:pPr>
        <w:spacing w:line="240" w:lineRule="auto"/>
        <w:ind w:right="-312"/>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480CDC" w:rsidRDefault="00480CDC" w:rsidP="00BA51A3">
      <w:pPr>
        <w:spacing w:line="240" w:lineRule="auto"/>
        <w:ind w:right="-312"/>
        <w:jc w:val="center"/>
        <w:rPr>
          <w:rFonts w:ascii="Times New Roman" w:hAnsi="Times New Roman" w:cs="Times New Roman"/>
          <w:b/>
          <w:color w:val="000000" w:themeColor="text1"/>
          <w:sz w:val="24"/>
          <w:szCs w:val="24"/>
        </w:rPr>
      </w:pPr>
    </w:p>
    <w:p w:rsidR="00D03B24" w:rsidRDefault="00EB2A0C" w:rsidP="00BA51A3">
      <w:pPr>
        <w:spacing w:line="240" w:lineRule="auto"/>
        <w:ind w:right="-312"/>
        <w:jc w:val="center"/>
        <w:rPr>
          <w:rFonts w:ascii="Times New Roman" w:hAnsi="Times New Roman" w:cs="Times New Roman"/>
          <w:b/>
          <w:color w:val="000000" w:themeColor="text1"/>
          <w:sz w:val="24"/>
          <w:szCs w:val="24"/>
        </w:rPr>
      </w:pPr>
      <w:r w:rsidRPr="00EB2A0C">
        <w:rPr>
          <w:rFonts w:ascii="Times New Roman" w:hAnsi="Times New Roman" w:cs="Times New Roman"/>
          <w:b/>
          <w:color w:val="000000" w:themeColor="text1"/>
          <w:sz w:val="24"/>
          <w:szCs w:val="24"/>
        </w:rPr>
        <w:lastRenderedPageBreak/>
        <w:t>ГЛАВА 1. ТЕОРЕТИЧЕСКИЕ ОСНОВЫ МИГРАЦИОННОЙ ПОЛИТИКИ РОССИЙСКОЙ ФЕДЕРАЦИИ И РЕСПУБЛИКИ КАЗАХСТАН.</w:t>
      </w:r>
    </w:p>
    <w:p w:rsidR="0067281C" w:rsidRDefault="0067281C" w:rsidP="00BA51A3">
      <w:pPr>
        <w:spacing w:line="240" w:lineRule="auto"/>
        <w:ind w:right="-312"/>
        <w:jc w:val="center"/>
        <w:rPr>
          <w:rFonts w:ascii="Times New Roman" w:hAnsi="Times New Roman" w:cs="Times New Roman"/>
          <w:b/>
          <w:color w:val="000000" w:themeColor="text1"/>
          <w:sz w:val="24"/>
          <w:szCs w:val="24"/>
        </w:rPr>
      </w:pPr>
    </w:p>
    <w:p w:rsidR="00AB0C3A" w:rsidRPr="00073DBF" w:rsidRDefault="00AB0C3A" w:rsidP="001F5512">
      <w:pPr>
        <w:pStyle w:val="a7"/>
        <w:numPr>
          <w:ilvl w:val="1"/>
          <w:numId w:val="6"/>
        </w:numPr>
        <w:spacing w:line="240" w:lineRule="auto"/>
        <w:ind w:right="-312"/>
        <w:contextualSpacing w:val="0"/>
        <w:jc w:val="center"/>
        <w:rPr>
          <w:rFonts w:ascii="Times New Roman" w:hAnsi="Times New Roman" w:cs="Times New Roman"/>
          <w:b/>
          <w:color w:val="000000" w:themeColor="text1"/>
          <w:sz w:val="24"/>
          <w:szCs w:val="24"/>
        </w:rPr>
      </w:pPr>
      <w:r w:rsidRPr="00073DBF">
        <w:rPr>
          <w:rFonts w:ascii="Times New Roman" w:hAnsi="Times New Roman" w:cs="Times New Roman"/>
          <w:b/>
          <w:color w:val="000000" w:themeColor="text1"/>
          <w:sz w:val="24"/>
          <w:szCs w:val="24"/>
        </w:rPr>
        <w:t>Особенности режим</w:t>
      </w:r>
      <w:r w:rsidR="00D736BF">
        <w:rPr>
          <w:rFonts w:ascii="Times New Roman" w:hAnsi="Times New Roman" w:cs="Times New Roman"/>
          <w:b/>
          <w:color w:val="000000" w:themeColor="text1"/>
          <w:sz w:val="24"/>
          <w:szCs w:val="24"/>
        </w:rPr>
        <w:t xml:space="preserve">ов поддержки и барьеров внешней </w:t>
      </w:r>
      <w:r w:rsidRPr="00073DBF">
        <w:rPr>
          <w:rFonts w:ascii="Times New Roman" w:hAnsi="Times New Roman" w:cs="Times New Roman"/>
          <w:b/>
          <w:color w:val="000000" w:themeColor="text1"/>
          <w:sz w:val="24"/>
          <w:szCs w:val="24"/>
        </w:rPr>
        <w:t>миграции Российской Федерации и Республики Казахстан.</w:t>
      </w:r>
    </w:p>
    <w:p w:rsidR="007D6635" w:rsidRDefault="007D6635" w:rsidP="00BA51A3">
      <w:pPr>
        <w:spacing w:line="240" w:lineRule="auto"/>
        <w:ind w:firstLine="709"/>
        <w:rPr>
          <w:rFonts w:ascii="Times New Roman" w:hAnsi="Times New Roman" w:cs="Times New Roman"/>
          <w:sz w:val="24"/>
        </w:rPr>
      </w:pPr>
      <w:r w:rsidRPr="007D6635">
        <w:rPr>
          <w:rFonts w:ascii="Times New Roman" w:hAnsi="Times New Roman" w:cs="Times New Roman"/>
          <w:sz w:val="24"/>
        </w:rPr>
        <w:t xml:space="preserve">Миграционная политика </w:t>
      </w:r>
      <w:r w:rsidR="00913706">
        <w:rPr>
          <w:rFonts w:ascii="Times New Roman" w:hAnsi="Times New Roman" w:cs="Times New Roman"/>
          <w:sz w:val="24"/>
        </w:rPr>
        <w:t xml:space="preserve">- </w:t>
      </w:r>
      <w:r w:rsidRPr="007D6635">
        <w:rPr>
          <w:rFonts w:ascii="Times New Roman" w:hAnsi="Times New Roman" w:cs="Times New Roman"/>
          <w:sz w:val="24"/>
        </w:rPr>
        <w:t>это система общепринятых на уровне властных структур идей и концептуально объединенных средств, с помощью которых, прежде всего государство, а также другие общественные институты, соблюдая определенные принципы, предполагают достижение поставленных целей. Политика должна проводиться в соответствии с теми принципами, которые составляют фундаментальные основы государства (Конституция, международные правовые акты и т.д.). Политика не сводится только к системам мер, хотя еще не так давно к ней относили лишь совокупность мероприятий, регулирующих данный процесс.</w:t>
      </w:r>
      <w:r w:rsidR="003258FC">
        <w:rPr>
          <w:rStyle w:val="af5"/>
          <w:rFonts w:ascii="Times New Roman" w:hAnsi="Times New Roman" w:cs="Times New Roman"/>
          <w:sz w:val="24"/>
        </w:rPr>
        <w:footnoteReference w:id="5"/>
      </w:r>
    </w:p>
    <w:p w:rsidR="00E014B3" w:rsidRPr="00E014B3" w:rsidRDefault="00E014B3" w:rsidP="00E014B3">
      <w:pPr>
        <w:spacing w:line="240" w:lineRule="auto"/>
        <w:ind w:firstLine="709"/>
        <w:rPr>
          <w:rFonts w:ascii="Times New Roman" w:hAnsi="Times New Roman" w:cs="Times New Roman"/>
          <w:sz w:val="24"/>
        </w:rPr>
      </w:pPr>
      <w:r w:rsidRPr="00E014B3">
        <w:rPr>
          <w:rFonts w:ascii="Times New Roman" w:hAnsi="Times New Roman" w:cs="Times New Roman"/>
          <w:sz w:val="24"/>
        </w:rPr>
        <w:t xml:space="preserve">Миграционная политика носит территориально-дифференцированный характер. Поэтому в разных местностях существуют разные миграционные проблемы, а, следовательно, цели миграционной политики и направления их достижения различны, что определяет их многоплановость и территориальные различия. Исходным при этом является обоснование цели миграционной политики. Для этого возможны разные подходы: с позиции обеспечения развивающейся экономики трудовыми ресурсами; с позиции характера демографического развития; с позиции геополитических интересов того или иного государства, его национальной безопасности. Эти и иные подходы могут использоваться либо самостоятельно, либо на ряду с другими существующими. </w:t>
      </w:r>
    </w:p>
    <w:p w:rsidR="00E014B3" w:rsidRPr="00E014B3" w:rsidRDefault="00E014B3" w:rsidP="00E014B3">
      <w:pPr>
        <w:spacing w:line="240" w:lineRule="auto"/>
        <w:ind w:firstLine="709"/>
        <w:rPr>
          <w:rFonts w:ascii="Times New Roman" w:hAnsi="Times New Roman" w:cs="Times New Roman"/>
          <w:sz w:val="24"/>
        </w:rPr>
      </w:pPr>
      <w:r w:rsidRPr="00E014B3">
        <w:rPr>
          <w:rFonts w:ascii="Times New Roman" w:hAnsi="Times New Roman" w:cs="Times New Roman"/>
          <w:sz w:val="24"/>
        </w:rPr>
        <w:t xml:space="preserve">Любая политика - это выбор определенных решений и способов их осуществления в конкретной сфере жизнедеятельности общества. Это инструмент воздействия на различные социальные процессы, в число которых входит и миграция населения. </w:t>
      </w:r>
    </w:p>
    <w:p w:rsidR="00E014B3" w:rsidRPr="00E014B3" w:rsidRDefault="00E014B3" w:rsidP="00E014B3">
      <w:pPr>
        <w:spacing w:line="240" w:lineRule="auto"/>
        <w:ind w:firstLine="709"/>
        <w:rPr>
          <w:rFonts w:ascii="Times New Roman" w:hAnsi="Times New Roman" w:cs="Times New Roman"/>
          <w:sz w:val="24"/>
        </w:rPr>
      </w:pPr>
      <w:r w:rsidRPr="00E014B3">
        <w:rPr>
          <w:rFonts w:ascii="Times New Roman" w:hAnsi="Times New Roman" w:cs="Times New Roman"/>
          <w:sz w:val="24"/>
        </w:rPr>
        <w:t>Среди социальных процессов, происходящих в обществе, процессы миграции населения (от латинского migration – «переселяться») занимают одно из основных мест. В первоначальном своем значении термин «миграция» связан с английским глаголом «путешествовать пешком, странствовать». Так, согласно словарю Вебстер «мигрировать» означает перемещаться из одной страны, местности в другие.</w:t>
      </w:r>
    </w:p>
    <w:p w:rsidR="00E014B3" w:rsidRPr="00E014B3" w:rsidRDefault="00E014B3" w:rsidP="00E014B3">
      <w:pPr>
        <w:spacing w:line="240" w:lineRule="auto"/>
        <w:ind w:firstLine="709"/>
        <w:rPr>
          <w:rFonts w:ascii="Times New Roman" w:hAnsi="Times New Roman" w:cs="Times New Roman"/>
          <w:sz w:val="24"/>
        </w:rPr>
      </w:pPr>
      <w:r w:rsidRPr="00E014B3">
        <w:rPr>
          <w:rFonts w:ascii="Times New Roman" w:hAnsi="Times New Roman" w:cs="Times New Roman"/>
          <w:sz w:val="24"/>
        </w:rPr>
        <w:t xml:space="preserve">В Энциклопедии Британника миграция определена как окончательное изменение места проживания. Согласно Большой российской энциклопедии миграцией называют перемещения людей через границы тех или иных территорий государств с переменой места жительства на постоянной основе или на менее длительное время.   </w:t>
      </w:r>
    </w:p>
    <w:p w:rsidR="00E014B3" w:rsidRPr="00E014B3" w:rsidRDefault="00E014B3" w:rsidP="00E014B3">
      <w:pPr>
        <w:spacing w:line="240" w:lineRule="auto"/>
        <w:ind w:firstLine="709"/>
        <w:rPr>
          <w:rFonts w:ascii="Times New Roman" w:hAnsi="Times New Roman" w:cs="Times New Roman"/>
          <w:sz w:val="24"/>
        </w:rPr>
      </w:pPr>
      <w:r w:rsidRPr="00E014B3">
        <w:rPr>
          <w:rFonts w:ascii="Times New Roman" w:hAnsi="Times New Roman" w:cs="Times New Roman"/>
          <w:sz w:val="24"/>
        </w:rPr>
        <w:t xml:space="preserve">В русском языке слово «миграция» появилось сравнительно недавно и даже в словаре Ушакова оно помечено с пометкой «научный» - как специальный термин. Только в отечественных публикациях Ионцевым В.А. насчитано около 35 различных формулировок слова «миграция». Однако, из всего разнообразия определений миграции можно выделить лишь одно наиболее точное определение слову «миграция», сформулированное Рыбаковским Л.Л. в 1987 году, которое довольно прочно устоялось как в научной, так и в учебной литературе. Миграция, по Рыбаковскому, представляет собой: «любое территориальное перемещение, совершающееся между разными </w:t>
      </w:r>
      <w:r w:rsidRPr="00E014B3">
        <w:rPr>
          <w:rFonts w:ascii="Times New Roman" w:hAnsi="Times New Roman" w:cs="Times New Roman"/>
          <w:sz w:val="24"/>
        </w:rPr>
        <w:lastRenderedPageBreak/>
        <w:t xml:space="preserve">населёнными пунктами одной или нескольких административно-территориальных единиц, независимо от продолжительности, регулярности целевой направленности (в широком значении этого слова)». </w:t>
      </w:r>
    </w:p>
    <w:p w:rsidR="007A37EF" w:rsidRDefault="00E014B3" w:rsidP="007A37EF">
      <w:pPr>
        <w:spacing w:line="240" w:lineRule="auto"/>
        <w:ind w:firstLine="709"/>
        <w:rPr>
          <w:rFonts w:ascii="Times New Roman" w:hAnsi="Times New Roman" w:cs="Times New Roman"/>
          <w:sz w:val="24"/>
        </w:rPr>
      </w:pPr>
      <w:r w:rsidRPr="00E014B3">
        <w:rPr>
          <w:rFonts w:ascii="Times New Roman" w:hAnsi="Times New Roman" w:cs="Times New Roman"/>
          <w:sz w:val="24"/>
        </w:rPr>
        <w:t>На сегодняшний день под миграцией населения подразумевается любое территориальное перемещение населения, связанное с пересечением как внешних, так и внутренних границ административно-территориальных образований с целью смены постоянного места жительства или временного пребывания на территории для осуществления учебы или трудовой деятельности независимо от того, под превалирующим воздействием каких факторов оно происходит - притягивающих или выталкивающих.</w:t>
      </w:r>
    </w:p>
    <w:p w:rsidR="008412DA" w:rsidRDefault="00396A39" w:rsidP="00BA51A3">
      <w:pPr>
        <w:spacing w:line="240" w:lineRule="auto"/>
        <w:ind w:firstLine="709"/>
        <w:rPr>
          <w:rFonts w:ascii="Times New Roman" w:hAnsi="Times New Roman" w:cs="Times New Roman"/>
          <w:sz w:val="24"/>
        </w:rPr>
      </w:pPr>
      <w:r>
        <w:rPr>
          <w:rFonts w:ascii="Times New Roman" w:hAnsi="Times New Roman" w:cs="Times New Roman"/>
          <w:sz w:val="24"/>
        </w:rPr>
        <w:t xml:space="preserve">Миграционная политика включает в себя Концепцию, которая представляет собой часть фундамента миграционной политики, систему взглядов, определяющих границы правового, этического и идеологического пространства, в рамках которой могут формироваться программные документы по миграции населения и другим направлениям демографических процессов государства. Концепция миграционной политики, если она выступает правовым документом, включает принципы, согласно которым осуществляется регулирование миграционных процессов государства. </w:t>
      </w:r>
    </w:p>
    <w:p w:rsidR="00C115B4" w:rsidRDefault="00396A39" w:rsidP="00BA51A3">
      <w:pPr>
        <w:spacing w:line="240" w:lineRule="auto"/>
        <w:ind w:firstLine="709"/>
        <w:rPr>
          <w:rFonts w:ascii="Times New Roman" w:hAnsi="Times New Roman" w:cs="Times New Roman"/>
          <w:sz w:val="24"/>
        </w:rPr>
      </w:pPr>
      <w:r>
        <w:rPr>
          <w:rFonts w:ascii="Times New Roman" w:hAnsi="Times New Roman" w:cs="Times New Roman"/>
          <w:sz w:val="24"/>
        </w:rPr>
        <w:t>В нашем случае</w:t>
      </w:r>
      <w:r w:rsidR="008B5B20">
        <w:rPr>
          <w:rFonts w:ascii="Times New Roman" w:hAnsi="Times New Roman" w:cs="Times New Roman"/>
          <w:sz w:val="24"/>
        </w:rPr>
        <w:t xml:space="preserve"> у Российской Федерации</w:t>
      </w:r>
      <w:r w:rsidR="00120E27">
        <w:rPr>
          <w:rFonts w:ascii="Times New Roman" w:hAnsi="Times New Roman" w:cs="Times New Roman"/>
          <w:sz w:val="24"/>
        </w:rPr>
        <w:t xml:space="preserve"> -</w:t>
      </w:r>
      <w:r>
        <w:rPr>
          <w:rFonts w:ascii="Times New Roman" w:hAnsi="Times New Roman" w:cs="Times New Roman"/>
          <w:sz w:val="24"/>
        </w:rPr>
        <w:t xml:space="preserve"> это </w:t>
      </w:r>
      <w:bookmarkStart w:id="6" w:name="_Hlk482230578"/>
      <w:r>
        <w:rPr>
          <w:rFonts w:ascii="Times New Roman" w:hAnsi="Times New Roman" w:cs="Times New Roman"/>
          <w:sz w:val="24"/>
        </w:rPr>
        <w:t>Концепция государственной миграционной политики РФ на период до 2025 года</w:t>
      </w:r>
      <w:bookmarkEnd w:id="6"/>
      <w:r w:rsidR="00595150">
        <w:rPr>
          <w:rStyle w:val="af5"/>
          <w:rFonts w:ascii="Times New Roman" w:hAnsi="Times New Roman" w:cs="Times New Roman"/>
          <w:sz w:val="24"/>
        </w:rPr>
        <w:footnoteReference w:id="6"/>
      </w:r>
      <w:r w:rsidR="00032D13">
        <w:rPr>
          <w:rFonts w:ascii="Times New Roman" w:hAnsi="Times New Roman" w:cs="Times New Roman"/>
          <w:sz w:val="24"/>
        </w:rPr>
        <w:t>,</w:t>
      </w:r>
      <w:r>
        <w:rPr>
          <w:rFonts w:ascii="Times New Roman" w:hAnsi="Times New Roman" w:cs="Times New Roman"/>
          <w:sz w:val="24"/>
        </w:rPr>
        <w:t xml:space="preserve"> </w:t>
      </w:r>
      <w:r w:rsidR="00D3541B" w:rsidRPr="00D3541B">
        <w:rPr>
          <w:rFonts w:ascii="Times New Roman" w:hAnsi="Times New Roman" w:cs="Times New Roman"/>
          <w:sz w:val="24"/>
        </w:rPr>
        <w:t>разработан</w:t>
      </w:r>
      <w:r w:rsidR="00D3541B">
        <w:rPr>
          <w:rFonts w:ascii="Times New Roman" w:hAnsi="Times New Roman" w:cs="Times New Roman"/>
          <w:sz w:val="24"/>
        </w:rPr>
        <w:t>а в соответствии с Конституцией РФ</w:t>
      </w:r>
      <w:r w:rsidR="00D3541B" w:rsidRPr="00D3541B">
        <w:rPr>
          <w:rFonts w:ascii="Times New Roman" w:hAnsi="Times New Roman" w:cs="Times New Roman"/>
          <w:sz w:val="24"/>
        </w:rPr>
        <w:t>, федеральными конституционными законами,</w:t>
      </w:r>
      <w:r w:rsidR="00D3541B">
        <w:rPr>
          <w:rFonts w:ascii="Times New Roman" w:hAnsi="Times New Roman" w:cs="Times New Roman"/>
          <w:sz w:val="24"/>
        </w:rPr>
        <w:t xml:space="preserve"> </w:t>
      </w:r>
      <w:r w:rsidR="00D3541B" w:rsidRPr="00D3541B">
        <w:rPr>
          <w:rFonts w:ascii="Times New Roman" w:hAnsi="Times New Roman" w:cs="Times New Roman"/>
          <w:sz w:val="24"/>
        </w:rPr>
        <w:t>федеральными законами и иными нормативными правовыми актами</w:t>
      </w:r>
      <w:r w:rsidR="00D3541B">
        <w:rPr>
          <w:rFonts w:ascii="Times New Roman" w:hAnsi="Times New Roman" w:cs="Times New Roman"/>
          <w:sz w:val="24"/>
        </w:rPr>
        <w:t xml:space="preserve"> РФ</w:t>
      </w:r>
      <w:r w:rsidR="00D3541B" w:rsidRPr="00D3541B">
        <w:rPr>
          <w:rFonts w:ascii="Times New Roman" w:hAnsi="Times New Roman" w:cs="Times New Roman"/>
          <w:sz w:val="24"/>
        </w:rPr>
        <w:t xml:space="preserve"> во взаимосвязи с Концепцией государственной</w:t>
      </w:r>
      <w:r w:rsidR="00D3541B">
        <w:rPr>
          <w:rFonts w:ascii="Times New Roman" w:hAnsi="Times New Roman" w:cs="Times New Roman"/>
          <w:sz w:val="24"/>
        </w:rPr>
        <w:t xml:space="preserve"> </w:t>
      </w:r>
      <w:r w:rsidR="00D3541B" w:rsidRPr="00D3541B">
        <w:rPr>
          <w:rFonts w:ascii="Times New Roman" w:hAnsi="Times New Roman" w:cs="Times New Roman"/>
          <w:sz w:val="24"/>
        </w:rPr>
        <w:t xml:space="preserve">национальной политики </w:t>
      </w:r>
      <w:r w:rsidR="00D3541B">
        <w:rPr>
          <w:rFonts w:ascii="Times New Roman" w:hAnsi="Times New Roman" w:cs="Times New Roman"/>
          <w:sz w:val="24"/>
        </w:rPr>
        <w:t>РФ</w:t>
      </w:r>
      <w:r w:rsidR="00D3541B" w:rsidRPr="00D3541B">
        <w:rPr>
          <w:rFonts w:ascii="Times New Roman" w:hAnsi="Times New Roman" w:cs="Times New Roman"/>
          <w:sz w:val="24"/>
        </w:rPr>
        <w:t>, Концепцией</w:t>
      </w:r>
      <w:r w:rsidR="00D3541B">
        <w:rPr>
          <w:rFonts w:ascii="Times New Roman" w:hAnsi="Times New Roman" w:cs="Times New Roman"/>
          <w:sz w:val="24"/>
        </w:rPr>
        <w:t xml:space="preserve"> </w:t>
      </w:r>
      <w:r w:rsidR="00D3541B" w:rsidRPr="00D3541B">
        <w:rPr>
          <w:rFonts w:ascii="Times New Roman" w:hAnsi="Times New Roman" w:cs="Times New Roman"/>
          <w:sz w:val="24"/>
        </w:rPr>
        <w:t xml:space="preserve">демографической политики </w:t>
      </w:r>
      <w:r w:rsidR="00D3541B">
        <w:rPr>
          <w:rFonts w:ascii="Times New Roman" w:hAnsi="Times New Roman" w:cs="Times New Roman"/>
          <w:sz w:val="24"/>
        </w:rPr>
        <w:t>РФ</w:t>
      </w:r>
      <w:r w:rsidR="00D3541B" w:rsidRPr="00D3541B">
        <w:rPr>
          <w:rFonts w:ascii="Times New Roman" w:hAnsi="Times New Roman" w:cs="Times New Roman"/>
          <w:sz w:val="24"/>
        </w:rPr>
        <w:t xml:space="preserve"> на период до 2025 года,</w:t>
      </w:r>
      <w:r w:rsidR="00D3541B">
        <w:rPr>
          <w:rFonts w:ascii="Times New Roman" w:hAnsi="Times New Roman" w:cs="Times New Roman"/>
          <w:sz w:val="24"/>
        </w:rPr>
        <w:t xml:space="preserve"> </w:t>
      </w:r>
      <w:r w:rsidR="00D3541B" w:rsidRPr="00D3541B">
        <w:rPr>
          <w:rFonts w:ascii="Times New Roman" w:hAnsi="Times New Roman" w:cs="Times New Roman"/>
          <w:sz w:val="24"/>
        </w:rPr>
        <w:t xml:space="preserve">Концепцией долгосрочного социально-экономического развития </w:t>
      </w:r>
      <w:r w:rsidR="00D3541B">
        <w:rPr>
          <w:rFonts w:ascii="Times New Roman" w:hAnsi="Times New Roman" w:cs="Times New Roman"/>
          <w:sz w:val="24"/>
        </w:rPr>
        <w:t>РФ</w:t>
      </w:r>
      <w:r w:rsidR="00D3541B" w:rsidRPr="00D3541B">
        <w:rPr>
          <w:rFonts w:ascii="Times New Roman" w:hAnsi="Times New Roman" w:cs="Times New Roman"/>
          <w:sz w:val="24"/>
        </w:rPr>
        <w:t xml:space="preserve"> до 2020 года, Стратегией национальной безопасности </w:t>
      </w:r>
      <w:r w:rsidR="001D14BB">
        <w:rPr>
          <w:rFonts w:ascii="Times New Roman" w:hAnsi="Times New Roman" w:cs="Times New Roman"/>
          <w:sz w:val="24"/>
        </w:rPr>
        <w:t>РФ</w:t>
      </w:r>
      <w:r w:rsidR="00D3541B" w:rsidRPr="00D3541B">
        <w:rPr>
          <w:rFonts w:ascii="Times New Roman" w:hAnsi="Times New Roman" w:cs="Times New Roman"/>
          <w:sz w:val="24"/>
        </w:rPr>
        <w:t xml:space="preserve"> до 2020 года и другими документами стратегического</w:t>
      </w:r>
      <w:r w:rsidR="001D14BB">
        <w:rPr>
          <w:rFonts w:ascii="Times New Roman" w:hAnsi="Times New Roman" w:cs="Times New Roman"/>
          <w:sz w:val="24"/>
        </w:rPr>
        <w:t xml:space="preserve"> </w:t>
      </w:r>
      <w:r w:rsidR="00D3541B" w:rsidRPr="00D3541B">
        <w:rPr>
          <w:rFonts w:ascii="Times New Roman" w:hAnsi="Times New Roman" w:cs="Times New Roman"/>
          <w:sz w:val="24"/>
        </w:rPr>
        <w:t>планирования, а также с общепризнанными принципами и нормами</w:t>
      </w:r>
      <w:r w:rsidR="001D14BB">
        <w:rPr>
          <w:rFonts w:ascii="Times New Roman" w:hAnsi="Times New Roman" w:cs="Times New Roman"/>
          <w:sz w:val="24"/>
        </w:rPr>
        <w:t xml:space="preserve"> </w:t>
      </w:r>
      <w:r w:rsidR="00D3541B" w:rsidRPr="00D3541B">
        <w:rPr>
          <w:rFonts w:ascii="Times New Roman" w:hAnsi="Times New Roman" w:cs="Times New Roman"/>
          <w:sz w:val="24"/>
        </w:rPr>
        <w:t xml:space="preserve">международного права и обязательствами </w:t>
      </w:r>
      <w:r w:rsidR="001D14BB">
        <w:rPr>
          <w:rFonts w:ascii="Times New Roman" w:hAnsi="Times New Roman" w:cs="Times New Roman"/>
          <w:sz w:val="24"/>
        </w:rPr>
        <w:t>РФ</w:t>
      </w:r>
      <w:r w:rsidR="00D3541B" w:rsidRPr="00D3541B">
        <w:rPr>
          <w:rFonts w:ascii="Times New Roman" w:hAnsi="Times New Roman" w:cs="Times New Roman"/>
          <w:sz w:val="24"/>
        </w:rPr>
        <w:t>,</w:t>
      </w:r>
      <w:r w:rsidR="001D14BB">
        <w:rPr>
          <w:rFonts w:ascii="Times New Roman" w:hAnsi="Times New Roman" w:cs="Times New Roman"/>
          <w:sz w:val="24"/>
        </w:rPr>
        <w:t xml:space="preserve"> </w:t>
      </w:r>
      <w:r w:rsidR="00D3541B" w:rsidRPr="00D3541B">
        <w:rPr>
          <w:rFonts w:ascii="Times New Roman" w:hAnsi="Times New Roman" w:cs="Times New Roman"/>
          <w:sz w:val="24"/>
        </w:rPr>
        <w:t>вытекающими из междунаро</w:t>
      </w:r>
      <w:r w:rsidR="004F6C37">
        <w:rPr>
          <w:rFonts w:ascii="Times New Roman" w:hAnsi="Times New Roman" w:cs="Times New Roman"/>
          <w:sz w:val="24"/>
        </w:rPr>
        <w:t>дных договоров в сфере миграции</w:t>
      </w:r>
      <w:r w:rsidR="00C115B4">
        <w:rPr>
          <w:rFonts w:ascii="Times New Roman" w:hAnsi="Times New Roman" w:cs="Times New Roman"/>
          <w:sz w:val="24"/>
        </w:rPr>
        <w:t>.</w:t>
      </w:r>
    </w:p>
    <w:p w:rsidR="00D96ACD" w:rsidRDefault="00396A39" w:rsidP="00BA51A3">
      <w:pPr>
        <w:spacing w:line="240" w:lineRule="auto"/>
        <w:ind w:firstLine="709"/>
        <w:rPr>
          <w:rFonts w:ascii="Times New Roman" w:hAnsi="Times New Roman" w:cs="Times New Roman"/>
          <w:sz w:val="24"/>
        </w:rPr>
      </w:pPr>
      <w:r>
        <w:rPr>
          <w:rFonts w:ascii="Times New Roman" w:hAnsi="Times New Roman" w:cs="Times New Roman"/>
          <w:sz w:val="24"/>
        </w:rPr>
        <w:t>Концепция миграционной</w:t>
      </w:r>
      <w:r w:rsidR="00032D13">
        <w:rPr>
          <w:rFonts w:ascii="Times New Roman" w:hAnsi="Times New Roman" w:cs="Times New Roman"/>
          <w:sz w:val="24"/>
        </w:rPr>
        <w:t xml:space="preserve"> политики РК на 2007-2015 годы</w:t>
      </w:r>
      <w:r w:rsidR="003E08DC">
        <w:rPr>
          <w:rStyle w:val="af5"/>
          <w:rFonts w:ascii="Times New Roman" w:hAnsi="Times New Roman" w:cs="Times New Roman"/>
          <w:sz w:val="24"/>
        </w:rPr>
        <w:footnoteReference w:id="7"/>
      </w:r>
      <w:r w:rsidR="00032D13">
        <w:rPr>
          <w:rFonts w:ascii="Times New Roman" w:hAnsi="Times New Roman" w:cs="Times New Roman"/>
          <w:sz w:val="24"/>
        </w:rPr>
        <w:t xml:space="preserve"> </w:t>
      </w:r>
      <w:r w:rsidR="00E72AF9">
        <w:rPr>
          <w:rFonts w:ascii="Times New Roman" w:hAnsi="Times New Roman" w:cs="Times New Roman"/>
          <w:sz w:val="24"/>
        </w:rPr>
        <w:t xml:space="preserve">базируется на </w:t>
      </w:r>
      <w:r w:rsidR="00E72AF9" w:rsidRPr="00E72AF9">
        <w:rPr>
          <w:rFonts w:ascii="Times New Roman" w:hAnsi="Times New Roman" w:cs="Times New Roman"/>
          <w:sz w:val="24"/>
        </w:rPr>
        <w:t>долгосрочной стратегии социально-экономического развития страны "Казахстан - 2030" и отражает основные направления в области миграции населения в соответствии с Посланием Президента Республики Казахстан Назарбаева Н.А. народу Казахстана от 1 марта 2006 года "Казахстан на пороге нового рывка вперед в своем развитии". В целях сохранения национальной идентичности Концепция будет реализовываться с учетом</w:t>
      </w:r>
      <w:r w:rsidR="00E72AF9">
        <w:rPr>
          <w:rFonts w:ascii="Times New Roman" w:hAnsi="Times New Roman" w:cs="Times New Roman"/>
          <w:sz w:val="24"/>
        </w:rPr>
        <w:t xml:space="preserve"> полиэтничности Казахстана. </w:t>
      </w:r>
      <w:r w:rsidR="00E72AF9" w:rsidRPr="00E72AF9">
        <w:rPr>
          <w:rFonts w:ascii="Times New Roman" w:hAnsi="Times New Roman" w:cs="Times New Roman"/>
          <w:sz w:val="24"/>
        </w:rPr>
        <w:t>Концепция разработана в соответствии с международным опытом регулирования миграционных процессов.</w:t>
      </w:r>
    </w:p>
    <w:p w:rsidR="00B745D3" w:rsidRDefault="00120E27" w:rsidP="00BA51A3">
      <w:pPr>
        <w:spacing w:line="240" w:lineRule="auto"/>
        <w:ind w:firstLine="709"/>
        <w:rPr>
          <w:rFonts w:ascii="Times New Roman" w:hAnsi="Times New Roman" w:cs="Times New Roman"/>
          <w:sz w:val="24"/>
        </w:rPr>
      </w:pPr>
      <w:r>
        <w:rPr>
          <w:rFonts w:ascii="Times New Roman" w:hAnsi="Times New Roman" w:cs="Times New Roman"/>
          <w:sz w:val="24"/>
        </w:rPr>
        <w:t>Основными элементами</w:t>
      </w:r>
      <w:r w:rsidR="00836FF9">
        <w:rPr>
          <w:rFonts w:ascii="Times New Roman" w:hAnsi="Times New Roman" w:cs="Times New Roman"/>
          <w:sz w:val="24"/>
        </w:rPr>
        <w:t xml:space="preserve"> Концепций</w:t>
      </w:r>
      <w:r w:rsidR="00B745D3" w:rsidRPr="00B745D3">
        <w:rPr>
          <w:rFonts w:ascii="Times New Roman" w:hAnsi="Times New Roman" w:cs="Times New Roman"/>
          <w:sz w:val="24"/>
        </w:rPr>
        <w:t xml:space="preserve"> миграцион</w:t>
      </w:r>
      <w:r w:rsidR="00B745D3">
        <w:rPr>
          <w:rFonts w:ascii="Times New Roman" w:hAnsi="Times New Roman" w:cs="Times New Roman"/>
          <w:sz w:val="24"/>
        </w:rPr>
        <w:t>ной политики</w:t>
      </w:r>
      <w:r w:rsidR="00A91E97" w:rsidRPr="00A91E97">
        <w:t xml:space="preserve"> </w:t>
      </w:r>
      <w:r w:rsidR="00A91E97" w:rsidRPr="00A91E97">
        <w:rPr>
          <w:rFonts w:ascii="Times New Roman" w:hAnsi="Times New Roman" w:cs="Times New Roman"/>
          <w:sz w:val="24"/>
        </w:rPr>
        <w:t>России и Казахстана</w:t>
      </w:r>
      <w:r w:rsidR="00B745D3">
        <w:rPr>
          <w:rFonts w:ascii="Times New Roman" w:hAnsi="Times New Roman" w:cs="Times New Roman"/>
          <w:sz w:val="24"/>
        </w:rPr>
        <w:t xml:space="preserve">, помимо принципов, </w:t>
      </w:r>
      <w:r w:rsidR="00B745D3" w:rsidRPr="00B745D3">
        <w:rPr>
          <w:rFonts w:ascii="Times New Roman" w:hAnsi="Times New Roman" w:cs="Times New Roman"/>
          <w:sz w:val="24"/>
        </w:rPr>
        <w:t>являются цель, обусловленные задачи по всем направлениям миграционной деятельности, приоритеты осуществления политики.</w:t>
      </w:r>
      <w:r w:rsidR="006D3D10">
        <w:rPr>
          <w:rFonts w:ascii="Times New Roman" w:hAnsi="Times New Roman" w:cs="Times New Roman"/>
          <w:sz w:val="24"/>
        </w:rPr>
        <w:t xml:space="preserve"> По своим целям, задачам и принципам Россия и Казахстан имеют </w:t>
      </w:r>
      <w:r w:rsidR="0060558C">
        <w:rPr>
          <w:rFonts w:ascii="Times New Roman" w:hAnsi="Times New Roman" w:cs="Times New Roman"/>
          <w:sz w:val="24"/>
        </w:rPr>
        <w:t>аналогичную структуру особенностей</w:t>
      </w:r>
      <w:r w:rsidR="006D3D10">
        <w:rPr>
          <w:rFonts w:ascii="Times New Roman" w:hAnsi="Times New Roman" w:cs="Times New Roman"/>
          <w:sz w:val="24"/>
        </w:rPr>
        <w:t xml:space="preserve"> основных элементов Концепции миграционной политики.</w:t>
      </w:r>
    </w:p>
    <w:p w:rsidR="00B56712" w:rsidRPr="00B56712" w:rsidRDefault="0027228D" w:rsidP="0027228D">
      <w:pPr>
        <w:spacing w:line="240" w:lineRule="auto"/>
        <w:ind w:firstLine="708"/>
        <w:rPr>
          <w:rFonts w:ascii="Times New Roman" w:hAnsi="Times New Roman" w:cs="Times New Roman"/>
          <w:sz w:val="24"/>
          <w:szCs w:val="24"/>
        </w:rPr>
      </w:pPr>
      <w:r>
        <w:rPr>
          <w:rFonts w:ascii="Times New Roman" w:hAnsi="Times New Roman" w:cs="Times New Roman"/>
          <w:sz w:val="24"/>
          <w:szCs w:val="24"/>
        </w:rPr>
        <w:t>Так, основываясь на существующей Концепции РФ можно выделить ц</w:t>
      </w:r>
      <w:r w:rsidR="00B56712" w:rsidRPr="00B56712">
        <w:rPr>
          <w:rFonts w:ascii="Times New Roman" w:hAnsi="Times New Roman" w:cs="Times New Roman"/>
          <w:sz w:val="24"/>
          <w:szCs w:val="24"/>
        </w:rPr>
        <w:t xml:space="preserve">ели государственной миграционной политики </w:t>
      </w:r>
      <w:r w:rsidR="00B56712">
        <w:rPr>
          <w:rFonts w:ascii="Times New Roman" w:hAnsi="Times New Roman" w:cs="Times New Roman"/>
          <w:sz w:val="24"/>
          <w:szCs w:val="24"/>
        </w:rPr>
        <w:t>РФ</w:t>
      </w:r>
      <w:r w:rsidR="00B56712" w:rsidRPr="00B56712">
        <w:rPr>
          <w:rFonts w:ascii="Times New Roman" w:hAnsi="Times New Roman" w:cs="Times New Roman"/>
          <w:sz w:val="24"/>
          <w:szCs w:val="24"/>
        </w:rPr>
        <w:t>:</w:t>
      </w:r>
    </w:p>
    <w:p w:rsidR="00B56712" w:rsidRPr="00085673" w:rsidRDefault="00B56712" w:rsidP="001F5512">
      <w:pPr>
        <w:pStyle w:val="a7"/>
        <w:numPr>
          <w:ilvl w:val="0"/>
          <w:numId w:val="8"/>
        </w:numPr>
        <w:spacing w:line="240" w:lineRule="auto"/>
        <w:rPr>
          <w:rFonts w:ascii="Times New Roman" w:hAnsi="Times New Roman" w:cs="Times New Roman"/>
          <w:sz w:val="24"/>
          <w:szCs w:val="24"/>
        </w:rPr>
      </w:pPr>
      <w:r w:rsidRPr="00085673">
        <w:rPr>
          <w:rFonts w:ascii="Times New Roman" w:hAnsi="Times New Roman" w:cs="Times New Roman"/>
          <w:sz w:val="24"/>
          <w:szCs w:val="24"/>
        </w:rPr>
        <w:lastRenderedPageBreak/>
        <w:t>обеспечение национальной безопасности Российской Федерации, максимальная защищенность, комфортность и благополучие населения Российской Федерации;</w:t>
      </w:r>
    </w:p>
    <w:p w:rsidR="00B56712" w:rsidRPr="00085673" w:rsidRDefault="00B56712" w:rsidP="001F5512">
      <w:pPr>
        <w:pStyle w:val="a7"/>
        <w:numPr>
          <w:ilvl w:val="0"/>
          <w:numId w:val="8"/>
        </w:numPr>
        <w:spacing w:line="240" w:lineRule="auto"/>
        <w:rPr>
          <w:rFonts w:ascii="Times New Roman" w:hAnsi="Times New Roman" w:cs="Times New Roman"/>
          <w:sz w:val="24"/>
          <w:szCs w:val="24"/>
        </w:rPr>
      </w:pPr>
      <w:r w:rsidRPr="00085673">
        <w:rPr>
          <w:rFonts w:ascii="Times New Roman" w:hAnsi="Times New Roman" w:cs="Times New Roman"/>
          <w:sz w:val="24"/>
          <w:szCs w:val="24"/>
        </w:rPr>
        <w:t>стабилизация и увеличение численности постоянного населения Российской Федерации;</w:t>
      </w:r>
    </w:p>
    <w:p w:rsidR="00297CE5" w:rsidRDefault="00B56712" w:rsidP="001F5512">
      <w:pPr>
        <w:pStyle w:val="a7"/>
        <w:numPr>
          <w:ilvl w:val="0"/>
          <w:numId w:val="8"/>
        </w:numPr>
        <w:spacing w:line="240" w:lineRule="auto"/>
        <w:rPr>
          <w:rFonts w:ascii="Times New Roman" w:hAnsi="Times New Roman" w:cs="Times New Roman"/>
          <w:sz w:val="24"/>
          <w:szCs w:val="24"/>
        </w:rPr>
      </w:pPr>
      <w:r w:rsidRPr="00085673">
        <w:rPr>
          <w:rFonts w:ascii="Times New Roman" w:hAnsi="Times New Roman" w:cs="Times New Roman"/>
          <w:sz w:val="24"/>
          <w:szCs w:val="24"/>
        </w:rPr>
        <w:t>содействие обеспечению потребности экономики Российской Федерации в рабочей силе, модернизации, инновационном развитии и повышении конкурентоспособности ее отраслей.</w:t>
      </w:r>
    </w:p>
    <w:p w:rsidR="00136DDA" w:rsidRPr="00136DDA" w:rsidRDefault="00136DDA" w:rsidP="009414A6">
      <w:pPr>
        <w:spacing w:line="240" w:lineRule="auto"/>
        <w:ind w:firstLine="708"/>
        <w:rPr>
          <w:rFonts w:ascii="Times New Roman" w:hAnsi="Times New Roman" w:cs="Times New Roman"/>
          <w:sz w:val="24"/>
          <w:szCs w:val="24"/>
        </w:rPr>
      </w:pPr>
      <w:r>
        <w:rPr>
          <w:rFonts w:ascii="Times New Roman" w:hAnsi="Times New Roman" w:cs="Times New Roman"/>
          <w:sz w:val="24"/>
          <w:szCs w:val="24"/>
        </w:rPr>
        <w:t>В свою очередь, цель</w:t>
      </w:r>
      <w:r w:rsidRPr="00136DDA">
        <w:rPr>
          <w:rFonts w:ascii="Times New Roman" w:hAnsi="Times New Roman" w:cs="Times New Roman"/>
          <w:sz w:val="24"/>
          <w:szCs w:val="24"/>
        </w:rPr>
        <w:t xml:space="preserve"> миграционной политики РК состоит в уменьшении негативных последствий миграционных процессов в рамках сохранения и развития национальной идентичности и безопасности страны путем максимального сокращения незаконной</w:t>
      </w:r>
      <w:r w:rsidR="00B97C94">
        <w:rPr>
          <w:rFonts w:ascii="Times New Roman" w:hAnsi="Times New Roman" w:cs="Times New Roman"/>
          <w:sz w:val="24"/>
          <w:szCs w:val="24"/>
        </w:rPr>
        <w:t xml:space="preserve"> миграции</w:t>
      </w:r>
      <w:r w:rsidRPr="00136DDA">
        <w:rPr>
          <w:rFonts w:ascii="Times New Roman" w:hAnsi="Times New Roman" w:cs="Times New Roman"/>
          <w:sz w:val="24"/>
          <w:szCs w:val="24"/>
        </w:rPr>
        <w:t xml:space="preserve"> и формирования селективной миграции.</w:t>
      </w:r>
    </w:p>
    <w:p w:rsidR="00B56712" w:rsidRPr="00297CE5" w:rsidRDefault="00B56712" w:rsidP="00BA51A3">
      <w:pPr>
        <w:spacing w:line="240" w:lineRule="auto"/>
        <w:rPr>
          <w:rFonts w:ascii="Times New Roman" w:hAnsi="Times New Roman" w:cs="Times New Roman"/>
          <w:sz w:val="24"/>
          <w:szCs w:val="24"/>
        </w:rPr>
      </w:pPr>
      <w:r w:rsidRPr="00297CE5">
        <w:rPr>
          <w:rFonts w:ascii="Times New Roman" w:hAnsi="Times New Roman" w:cs="Times New Roman"/>
          <w:sz w:val="24"/>
          <w:szCs w:val="24"/>
        </w:rPr>
        <w:t xml:space="preserve">Принципы государственной миграционной политики </w:t>
      </w:r>
      <w:r w:rsidR="00297CE5" w:rsidRPr="00297CE5">
        <w:rPr>
          <w:rFonts w:ascii="Times New Roman" w:hAnsi="Times New Roman" w:cs="Times New Roman"/>
          <w:sz w:val="24"/>
          <w:szCs w:val="24"/>
        </w:rPr>
        <w:t>РФ</w:t>
      </w:r>
      <w:r w:rsidR="003C689B">
        <w:rPr>
          <w:rFonts w:ascii="Times New Roman" w:hAnsi="Times New Roman" w:cs="Times New Roman"/>
          <w:sz w:val="24"/>
          <w:szCs w:val="24"/>
        </w:rPr>
        <w:t xml:space="preserve"> заключаются в</w:t>
      </w:r>
      <w:r w:rsidR="007C5FCB">
        <w:rPr>
          <w:rFonts w:ascii="Times New Roman" w:hAnsi="Times New Roman" w:cs="Times New Roman"/>
          <w:sz w:val="24"/>
          <w:szCs w:val="24"/>
        </w:rPr>
        <w:t>:</w:t>
      </w:r>
    </w:p>
    <w:p w:rsidR="00B56712" w:rsidRPr="00085673" w:rsidRDefault="00B56712" w:rsidP="001F5512">
      <w:pPr>
        <w:pStyle w:val="a7"/>
        <w:numPr>
          <w:ilvl w:val="0"/>
          <w:numId w:val="9"/>
        </w:numPr>
        <w:spacing w:line="240" w:lineRule="auto"/>
        <w:rPr>
          <w:rFonts w:ascii="Times New Roman" w:hAnsi="Times New Roman" w:cs="Times New Roman"/>
          <w:sz w:val="24"/>
          <w:szCs w:val="24"/>
        </w:rPr>
      </w:pPr>
      <w:r w:rsidRPr="00085673">
        <w:rPr>
          <w:rFonts w:ascii="Times New Roman" w:hAnsi="Times New Roman" w:cs="Times New Roman"/>
          <w:sz w:val="24"/>
          <w:szCs w:val="24"/>
        </w:rPr>
        <w:t>обеспечение прав и свобод человека и гражданина;</w:t>
      </w:r>
    </w:p>
    <w:p w:rsidR="00B56712" w:rsidRPr="00085673" w:rsidRDefault="00B56712" w:rsidP="001F5512">
      <w:pPr>
        <w:pStyle w:val="a7"/>
        <w:numPr>
          <w:ilvl w:val="0"/>
          <w:numId w:val="9"/>
        </w:numPr>
        <w:spacing w:line="240" w:lineRule="auto"/>
        <w:rPr>
          <w:rFonts w:ascii="Times New Roman" w:hAnsi="Times New Roman" w:cs="Times New Roman"/>
          <w:sz w:val="24"/>
          <w:szCs w:val="24"/>
        </w:rPr>
      </w:pPr>
      <w:r w:rsidRPr="00085673">
        <w:rPr>
          <w:rFonts w:ascii="Times New Roman" w:hAnsi="Times New Roman" w:cs="Times New Roman"/>
          <w:sz w:val="24"/>
          <w:szCs w:val="24"/>
        </w:rPr>
        <w:t>недопустимость любых форм дискриминации;</w:t>
      </w:r>
    </w:p>
    <w:p w:rsidR="00B56712" w:rsidRPr="00085673" w:rsidRDefault="00B56712" w:rsidP="001F5512">
      <w:pPr>
        <w:pStyle w:val="a7"/>
        <w:numPr>
          <w:ilvl w:val="0"/>
          <w:numId w:val="9"/>
        </w:numPr>
        <w:spacing w:line="240" w:lineRule="auto"/>
        <w:rPr>
          <w:rFonts w:ascii="Times New Roman" w:hAnsi="Times New Roman" w:cs="Times New Roman"/>
          <w:sz w:val="24"/>
          <w:szCs w:val="24"/>
        </w:rPr>
      </w:pPr>
      <w:r w:rsidRPr="00085673">
        <w:rPr>
          <w:rFonts w:ascii="Times New Roman" w:hAnsi="Times New Roman" w:cs="Times New Roman"/>
          <w:sz w:val="24"/>
          <w:szCs w:val="24"/>
        </w:rPr>
        <w:t>соблюдение норм национального и международного права;</w:t>
      </w:r>
    </w:p>
    <w:p w:rsidR="00B56712" w:rsidRPr="00085673" w:rsidRDefault="00B56712" w:rsidP="001F5512">
      <w:pPr>
        <w:pStyle w:val="a7"/>
        <w:numPr>
          <w:ilvl w:val="0"/>
          <w:numId w:val="9"/>
        </w:numPr>
        <w:spacing w:line="240" w:lineRule="auto"/>
        <w:rPr>
          <w:rFonts w:ascii="Times New Roman" w:hAnsi="Times New Roman" w:cs="Times New Roman"/>
          <w:sz w:val="24"/>
          <w:szCs w:val="24"/>
        </w:rPr>
      </w:pPr>
      <w:r w:rsidRPr="00085673">
        <w:rPr>
          <w:rFonts w:ascii="Times New Roman" w:hAnsi="Times New Roman" w:cs="Times New Roman"/>
          <w:sz w:val="24"/>
          <w:szCs w:val="24"/>
        </w:rPr>
        <w:t>гармонизация интересов личности, общества и государства;</w:t>
      </w:r>
    </w:p>
    <w:p w:rsidR="00B56712" w:rsidRPr="00085673" w:rsidRDefault="00B56712" w:rsidP="001F5512">
      <w:pPr>
        <w:pStyle w:val="a7"/>
        <w:numPr>
          <w:ilvl w:val="0"/>
          <w:numId w:val="9"/>
        </w:numPr>
        <w:spacing w:line="240" w:lineRule="auto"/>
        <w:rPr>
          <w:rFonts w:ascii="Times New Roman" w:hAnsi="Times New Roman" w:cs="Times New Roman"/>
          <w:sz w:val="24"/>
          <w:szCs w:val="24"/>
        </w:rPr>
      </w:pPr>
      <w:r w:rsidRPr="00085673">
        <w:rPr>
          <w:rFonts w:ascii="Times New Roman" w:hAnsi="Times New Roman" w:cs="Times New Roman"/>
          <w:sz w:val="24"/>
          <w:szCs w:val="24"/>
        </w:rPr>
        <w:t xml:space="preserve">взаимодействие федеральных </w:t>
      </w:r>
      <w:r w:rsidR="00297CE5" w:rsidRPr="00085673">
        <w:rPr>
          <w:rFonts w:ascii="Times New Roman" w:hAnsi="Times New Roman" w:cs="Times New Roman"/>
          <w:sz w:val="24"/>
          <w:szCs w:val="24"/>
        </w:rPr>
        <w:t xml:space="preserve">органов государственной власти, </w:t>
      </w:r>
      <w:r w:rsidRPr="00085673">
        <w:rPr>
          <w:rFonts w:ascii="Times New Roman" w:hAnsi="Times New Roman" w:cs="Times New Roman"/>
          <w:sz w:val="24"/>
          <w:szCs w:val="24"/>
        </w:rPr>
        <w:t>органов государственной власти субъектов</w:t>
      </w:r>
      <w:r w:rsidR="00297CE5" w:rsidRPr="00085673">
        <w:rPr>
          <w:rFonts w:ascii="Times New Roman" w:hAnsi="Times New Roman" w:cs="Times New Roman"/>
          <w:sz w:val="24"/>
          <w:szCs w:val="24"/>
        </w:rPr>
        <w:t xml:space="preserve"> Российской Федерации и органов местного </w:t>
      </w:r>
      <w:r w:rsidRPr="00085673">
        <w:rPr>
          <w:rFonts w:ascii="Times New Roman" w:hAnsi="Times New Roman" w:cs="Times New Roman"/>
          <w:sz w:val="24"/>
          <w:szCs w:val="24"/>
        </w:rPr>
        <w:t>самоуправления, развитие инсти</w:t>
      </w:r>
      <w:r w:rsidR="00297CE5" w:rsidRPr="00085673">
        <w:rPr>
          <w:rFonts w:ascii="Times New Roman" w:hAnsi="Times New Roman" w:cs="Times New Roman"/>
          <w:sz w:val="24"/>
          <w:szCs w:val="24"/>
        </w:rPr>
        <w:t xml:space="preserve">тутов социального партнерства и </w:t>
      </w:r>
      <w:r w:rsidRPr="00085673">
        <w:rPr>
          <w:rFonts w:ascii="Times New Roman" w:hAnsi="Times New Roman" w:cs="Times New Roman"/>
          <w:sz w:val="24"/>
          <w:szCs w:val="24"/>
        </w:rPr>
        <w:t>гражданского общества;</w:t>
      </w:r>
    </w:p>
    <w:p w:rsidR="00B56712" w:rsidRPr="00085673" w:rsidRDefault="00B56712" w:rsidP="001F5512">
      <w:pPr>
        <w:pStyle w:val="a7"/>
        <w:numPr>
          <w:ilvl w:val="0"/>
          <w:numId w:val="9"/>
        </w:numPr>
        <w:spacing w:line="240" w:lineRule="auto"/>
        <w:rPr>
          <w:rFonts w:ascii="Times New Roman" w:hAnsi="Times New Roman" w:cs="Times New Roman"/>
          <w:sz w:val="24"/>
          <w:szCs w:val="24"/>
        </w:rPr>
      </w:pPr>
      <w:r w:rsidRPr="00085673">
        <w:rPr>
          <w:rFonts w:ascii="Times New Roman" w:hAnsi="Times New Roman" w:cs="Times New Roman"/>
          <w:sz w:val="24"/>
          <w:szCs w:val="24"/>
        </w:rPr>
        <w:t>защита национального рынка труда;</w:t>
      </w:r>
    </w:p>
    <w:p w:rsidR="00B56712" w:rsidRPr="00085673" w:rsidRDefault="00B56712" w:rsidP="001F5512">
      <w:pPr>
        <w:pStyle w:val="a7"/>
        <w:numPr>
          <w:ilvl w:val="0"/>
          <w:numId w:val="9"/>
        </w:numPr>
        <w:spacing w:line="240" w:lineRule="auto"/>
        <w:rPr>
          <w:rFonts w:ascii="Times New Roman" w:hAnsi="Times New Roman" w:cs="Times New Roman"/>
          <w:sz w:val="24"/>
          <w:szCs w:val="24"/>
        </w:rPr>
      </w:pPr>
      <w:r w:rsidRPr="00085673">
        <w:rPr>
          <w:rFonts w:ascii="Times New Roman" w:hAnsi="Times New Roman" w:cs="Times New Roman"/>
          <w:sz w:val="24"/>
          <w:szCs w:val="24"/>
        </w:rPr>
        <w:t>дифференцированный подх</w:t>
      </w:r>
      <w:r w:rsidR="00297CE5" w:rsidRPr="00085673">
        <w:rPr>
          <w:rFonts w:ascii="Times New Roman" w:hAnsi="Times New Roman" w:cs="Times New Roman"/>
          <w:sz w:val="24"/>
          <w:szCs w:val="24"/>
        </w:rPr>
        <w:t xml:space="preserve">од к регулированию миграционных </w:t>
      </w:r>
      <w:r w:rsidRPr="00085673">
        <w:rPr>
          <w:rFonts w:ascii="Times New Roman" w:hAnsi="Times New Roman" w:cs="Times New Roman"/>
          <w:sz w:val="24"/>
          <w:szCs w:val="24"/>
        </w:rPr>
        <w:t xml:space="preserve">потоков в зависимости от целей </w:t>
      </w:r>
      <w:r w:rsidR="00297CE5" w:rsidRPr="00085673">
        <w:rPr>
          <w:rFonts w:ascii="Times New Roman" w:hAnsi="Times New Roman" w:cs="Times New Roman"/>
          <w:sz w:val="24"/>
          <w:szCs w:val="24"/>
        </w:rPr>
        <w:t>и сроков пребывания, социально-</w:t>
      </w:r>
      <w:r w:rsidRPr="00085673">
        <w:rPr>
          <w:rFonts w:ascii="Times New Roman" w:hAnsi="Times New Roman" w:cs="Times New Roman"/>
          <w:sz w:val="24"/>
          <w:szCs w:val="24"/>
        </w:rPr>
        <w:t>де</w:t>
      </w:r>
      <w:r w:rsidR="00297CE5" w:rsidRPr="00085673">
        <w:rPr>
          <w:rFonts w:ascii="Times New Roman" w:hAnsi="Times New Roman" w:cs="Times New Roman"/>
          <w:sz w:val="24"/>
          <w:szCs w:val="24"/>
        </w:rPr>
        <w:t xml:space="preserve">мографических и профессионально-квалификационных характеристик </w:t>
      </w:r>
      <w:r w:rsidRPr="00085673">
        <w:rPr>
          <w:rFonts w:ascii="Times New Roman" w:hAnsi="Times New Roman" w:cs="Times New Roman"/>
          <w:sz w:val="24"/>
          <w:szCs w:val="24"/>
        </w:rPr>
        <w:t>мигрантов;</w:t>
      </w:r>
    </w:p>
    <w:p w:rsidR="00B56712" w:rsidRPr="00085673" w:rsidRDefault="00B56712" w:rsidP="001F5512">
      <w:pPr>
        <w:pStyle w:val="a7"/>
        <w:numPr>
          <w:ilvl w:val="0"/>
          <w:numId w:val="9"/>
        </w:numPr>
        <w:spacing w:line="240" w:lineRule="auto"/>
        <w:rPr>
          <w:rFonts w:ascii="Times New Roman" w:hAnsi="Times New Roman" w:cs="Times New Roman"/>
          <w:sz w:val="24"/>
          <w:szCs w:val="24"/>
        </w:rPr>
      </w:pPr>
      <w:r w:rsidRPr="00085673">
        <w:rPr>
          <w:rFonts w:ascii="Times New Roman" w:hAnsi="Times New Roman" w:cs="Times New Roman"/>
          <w:sz w:val="24"/>
          <w:szCs w:val="24"/>
        </w:rPr>
        <w:t>учет особенностей регионального развития;</w:t>
      </w:r>
    </w:p>
    <w:p w:rsidR="00B56712" w:rsidRPr="00085673" w:rsidRDefault="00B56712" w:rsidP="001F5512">
      <w:pPr>
        <w:pStyle w:val="a7"/>
        <w:numPr>
          <w:ilvl w:val="0"/>
          <w:numId w:val="9"/>
        </w:numPr>
        <w:spacing w:line="240" w:lineRule="auto"/>
        <w:rPr>
          <w:rFonts w:ascii="Times New Roman" w:hAnsi="Times New Roman" w:cs="Times New Roman"/>
          <w:sz w:val="24"/>
          <w:szCs w:val="24"/>
        </w:rPr>
      </w:pPr>
      <w:r w:rsidRPr="00085673">
        <w:rPr>
          <w:rFonts w:ascii="Times New Roman" w:hAnsi="Times New Roman" w:cs="Times New Roman"/>
          <w:sz w:val="24"/>
          <w:szCs w:val="24"/>
        </w:rPr>
        <w:t>открытость и доступность информ</w:t>
      </w:r>
      <w:r w:rsidR="00297CE5" w:rsidRPr="00085673">
        <w:rPr>
          <w:rFonts w:ascii="Times New Roman" w:hAnsi="Times New Roman" w:cs="Times New Roman"/>
          <w:sz w:val="24"/>
          <w:szCs w:val="24"/>
        </w:rPr>
        <w:t xml:space="preserve">ации о миграционных процессах и </w:t>
      </w:r>
      <w:r w:rsidRPr="00085673">
        <w:rPr>
          <w:rFonts w:ascii="Times New Roman" w:hAnsi="Times New Roman" w:cs="Times New Roman"/>
          <w:sz w:val="24"/>
          <w:szCs w:val="24"/>
        </w:rPr>
        <w:t>принимаемых решениях в области реа</w:t>
      </w:r>
      <w:r w:rsidR="00297CE5" w:rsidRPr="00085673">
        <w:rPr>
          <w:rFonts w:ascii="Times New Roman" w:hAnsi="Times New Roman" w:cs="Times New Roman"/>
          <w:sz w:val="24"/>
          <w:szCs w:val="24"/>
        </w:rPr>
        <w:t xml:space="preserve">лизации государственной </w:t>
      </w:r>
      <w:r w:rsidRPr="00085673">
        <w:rPr>
          <w:rFonts w:ascii="Times New Roman" w:hAnsi="Times New Roman" w:cs="Times New Roman"/>
          <w:sz w:val="24"/>
          <w:szCs w:val="24"/>
        </w:rPr>
        <w:t>миграционной политики Российской Федерации;</w:t>
      </w:r>
    </w:p>
    <w:p w:rsidR="00297CE5" w:rsidRDefault="00B56712" w:rsidP="001F5512">
      <w:pPr>
        <w:pStyle w:val="a7"/>
        <w:numPr>
          <w:ilvl w:val="0"/>
          <w:numId w:val="9"/>
        </w:numPr>
        <w:spacing w:line="240" w:lineRule="auto"/>
        <w:rPr>
          <w:rFonts w:ascii="Times New Roman" w:hAnsi="Times New Roman" w:cs="Times New Roman"/>
          <w:sz w:val="24"/>
          <w:szCs w:val="24"/>
        </w:rPr>
      </w:pPr>
      <w:r w:rsidRPr="00085673">
        <w:rPr>
          <w:rFonts w:ascii="Times New Roman" w:hAnsi="Times New Roman" w:cs="Times New Roman"/>
          <w:sz w:val="24"/>
          <w:szCs w:val="24"/>
        </w:rPr>
        <w:t>научная обоснованность принимаемых решений.</w:t>
      </w:r>
    </w:p>
    <w:p w:rsidR="00567EB3" w:rsidRPr="00567EB3" w:rsidRDefault="00567EB3" w:rsidP="00567EB3">
      <w:pPr>
        <w:spacing w:line="240" w:lineRule="auto"/>
        <w:rPr>
          <w:rFonts w:ascii="Times New Roman" w:hAnsi="Times New Roman" w:cs="Times New Roman"/>
          <w:sz w:val="24"/>
          <w:szCs w:val="24"/>
        </w:rPr>
      </w:pPr>
      <w:r w:rsidRPr="00567EB3">
        <w:rPr>
          <w:rFonts w:ascii="Times New Roman" w:hAnsi="Times New Roman" w:cs="Times New Roman"/>
          <w:sz w:val="24"/>
          <w:szCs w:val="24"/>
        </w:rPr>
        <w:t>Далее следует характеристика Концепции миграционной политики Республики Казахстан, которая основывается в свою очередь на следующих принципах:</w:t>
      </w:r>
    </w:p>
    <w:p w:rsidR="00567EB3" w:rsidRPr="00567EB3" w:rsidRDefault="00567EB3" w:rsidP="001F5512">
      <w:pPr>
        <w:pStyle w:val="a7"/>
        <w:numPr>
          <w:ilvl w:val="0"/>
          <w:numId w:val="29"/>
        </w:numPr>
        <w:spacing w:line="240" w:lineRule="auto"/>
        <w:rPr>
          <w:rFonts w:ascii="Times New Roman" w:hAnsi="Times New Roman" w:cs="Times New Roman"/>
          <w:sz w:val="24"/>
          <w:szCs w:val="24"/>
        </w:rPr>
      </w:pPr>
      <w:r w:rsidRPr="00567EB3">
        <w:rPr>
          <w:rFonts w:ascii="Times New Roman" w:hAnsi="Times New Roman" w:cs="Times New Roman"/>
          <w:sz w:val="24"/>
          <w:szCs w:val="24"/>
        </w:rPr>
        <w:t>соблюдение основных прав и свобод человека, закрепленных Конституцией Республики Казахстан, другими нормативными актами, международными договорами, участником которых является Республика Казахстан;</w:t>
      </w:r>
    </w:p>
    <w:p w:rsidR="00567EB3" w:rsidRPr="00567EB3" w:rsidRDefault="00567EB3" w:rsidP="001F5512">
      <w:pPr>
        <w:pStyle w:val="a7"/>
        <w:numPr>
          <w:ilvl w:val="0"/>
          <w:numId w:val="29"/>
        </w:numPr>
        <w:spacing w:line="240" w:lineRule="auto"/>
        <w:rPr>
          <w:rFonts w:ascii="Times New Roman" w:hAnsi="Times New Roman" w:cs="Times New Roman"/>
          <w:sz w:val="24"/>
          <w:szCs w:val="24"/>
        </w:rPr>
      </w:pPr>
      <w:r w:rsidRPr="00567EB3">
        <w:rPr>
          <w:rFonts w:ascii="Times New Roman" w:hAnsi="Times New Roman" w:cs="Times New Roman"/>
          <w:sz w:val="24"/>
          <w:szCs w:val="24"/>
        </w:rPr>
        <w:t>недопущение дискриминации по признаку расы, языка, религии, пола, этническому и социальному происхождению, взглядам, политической принадлежности, имущественному положению или по любой другой причине;</w:t>
      </w:r>
    </w:p>
    <w:p w:rsidR="00567EB3" w:rsidRPr="00567EB3" w:rsidRDefault="00567EB3" w:rsidP="001F5512">
      <w:pPr>
        <w:pStyle w:val="a7"/>
        <w:numPr>
          <w:ilvl w:val="0"/>
          <w:numId w:val="29"/>
        </w:numPr>
        <w:spacing w:line="240" w:lineRule="auto"/>
        <w:rPr>
          <w:rFonts w:ascii="Times New Roman" w:hAnsi="Times New Roman" w:cs="Times New Roman"/>
          <w:sz w:val="24"/>
          <w:szCs w:val="24"/>
        </w:rPr>
      </w:pPr>
      <w:r w:rsidRPr="00567EB3">
        <w:rPr>
          <w:rFonts w:ascii="Times New Roman" w:hAnsi="Times New Roman" w:cs="Times New Roman"/>
          <w:sz w:val="24"/>
          <w:szCs w:val="24"/>
        </w:rPr>
        <w:t>соблюдение мигрантами законодательства Республики Казахстан;</w:t>
      </w:r>
    </w:p>
    <w:p w:rsidR="00567EB3" w:rsidRPr="00567EB3" w:rsidRDefault="00567EB3" w:rsidP="001F5512">
      <w:pPr>
        <w:pStyle w:val="a7"/>
        <w:numPr>
          <w:ilvl w:val="0"/>
          <w:numId w:val="29"/>
        </w:numPr>
        <w:spacing w:line="240" w:lineRule="auto"/>
        <w:rPr>
          <w:rFonts w:ascii="Times New Roman" w:hAnsi="Times New Roman" w:cs="Times New Roman"/>
          <w:sz w:val="24"/>
          <w:szCs w:val="24"/>
        </w:rPr>
      </w:pPr>
      <w:r w:rsidRPr="00567EB3">
        <w:rPr>
          <w:rFonts w:ascii="Times New Roman" w:hAnsi="Times New Roman" w:cs="Times New Roman"/>
          <w:sz w:val="24"/>
          <w:szCs w:val="24"/>
        </w:rPr>
        <w:t>сочетание интересов личности и государства, объединение усилий всех ветвей власти, общественных объединений и организаций;</w:t>
      </w:r>
    </w:p>
    <w:p w:rsidR="00567EB3" w:rsidRPr="00567EB3" w:rsidRDefault="00567EB3" w:rsidP="001F5512">
      <w:pPr>
        <w:pStyle w:val="a7"/>
        <w:numPr>
          <w:ilvl w:val="0"/>
          <w:numId w:val="29"/>
        </w:numPr>
        <w:spacing w:line="240" w:lineRule="auto"/>
        <w:rPr>
          <w:rFonts w:ascii="Times New Roman" w:hAnsi="Times New Roman" w:cs="Times New Roman"/>
          <w:sz w:val="24"/>
          <w:szCs w:val="24"/>
        </w:rPr>
      </w:pPr>
      <w:r w:rsidRPr="00567EB3">
        <w:rPr>
          <w:rFonts w:ascii="Times New Roman" w:hAnsi="Times New Roman" w:cs="Times New Roman"/>
          <w:sz w:val="24"/>
          <w:szCs w:val="24"/>
        </w:rPr>
        <w:t xml:space="preserve">приоритетность национальных интересов в части обеспечения и сохранения социальной, экономической, политической стабильности, межэтнического и межконфессионального согласия и толерантности в контексте соблюдения международно признанных стандартов в области управления и регулирования миграционными процессами; </w:t>
      </w:r>
    </w:p>
    <w:p w:rsidR="00567EB3" w:rsidRPr="00567EB3" w:rsidRDefault="00567EB3" w:rsidP="001F5512">
      <w:pPr>
        <w:pStyle w:val="a7"/>
        <w:numPr>
          <w:ilvl w:val="0"/>
          <w:numId w:val="29"/>
        </w:numPr>
        <w:spacing w:line="240" w:lineRule="auto"/>
        <w:rPr>
          <w:rFonts w:ascii="Times New Roman" w:hAnsi="Times New Roman" w:cs="Times New Roman"/>
          <w:sz w:val="24"/>
          <w:szCs w:val="24"/>
        </w:rPr>
      </w:pPr>
      <w:r w:rsidRPr="00567EB3">
        <w:rPr>
          <w:rFonts w:ascii="Times New Roman" w:hAnsi="Times New Roman" w:cs="Times New Roman"/>
          <w:sz w:val="24"/>
          <w:szCs w:val="24"/>
        </w:rPr>
        <w:t xml:space="preserve">сохранение и развитие национальной идентичности страны, предполагающей системное и последовательное проведение политики, ориентированной, прежде </w:t>
      </w:r>
      <w:r w:rsidRPr="00567EB3">
        <w:rPr>
          <w:rFonts w:ascii="Times New Roman" w:hAnsi="Times New Roman" w:cs="Times New Roman"/>
          <w:sz w:val="24"/>
          <w:szCs w:val="24"/>
        </w:rPr>
        <w:lastRenderedPageBreak/>
        <w:t xml:space="preserve">всего, на стимулирование возвращения соотечественников, проживающих за рубежом; </w:t>
      </w:r>
    </w:p>
    <w:p w:rsidR="00567EB3" w:rsidRPr="00567EB3" w:rsidRDefault="00567EB3" w:rsidP="001F5512">
      <w:pPr>
        <w:pStyle w:val="a7"/>
        <w:numPr>
          <w:ilvl w:val="0"/>
          <w:numId w:val="29"/>
        </w:numPr>
        <w:spacing w:line="240" w:lineRule="auto"/>
        <w:rPr>
          <w:rFonts w:ascii="Times New Roman" w:hAnsi="Times New Roman" w:cs="Times New Roman"/>
          <w:sz w:val="24"/>
          <w:szCs w:val="24"/>
        </w:rPr>
      </w:pPr>
      <w:r w:rsidRPr="00567EB3">
        <w:rPr>
          <w:rFonts w:ascii="Times New Roman" w:hAnsi="Times New Roman" w:cs="Times New Roman"/>
          <w:sz w:val="24"/>
          <w:szCs w:val="24"/>
        </w:rPr>
        <w:t>развитие конкурентных преимуществ Казахстана, основывающихся на стимулировании привлечения высококвалифицированных зарубежных кадров для работы в приоритетных отраслях и подготовки собственных квалифицированных кадров;</w:t>
      </w:r>
    </w:p>
    <w:p w:rsidR="00567EB3" w:rsidRPr="00567EB3" w:rsidRDefault="00567EB3" w:rsidP="001F5512">
      <w:pPr>
        <w:pStyle w:val="a7"/>
        <w:numPr>
          <w:ilvl w:val="0"/>
          <w:numId w:val="29"/>
        </w:numPr>
        <w:spacing w:line="240" w:lineRule="auto"/>
        <w:rPr>
          <w:rFonts w:ascii="Times New Roman" w:hAnsi="Times New Roman" w:cs="Times New Roman"/>
          <w:sz w:val="24"/>
          <w:szCs w:val="24"/>
        </w:rPr>
      </w:pPr>
      <w:r w:rsidRPr="00567EB3">
        <w:rPr>
          <w:rFonts w:ascii="Times New Roman" w:hAnsi="Times New Roman" w:cs="Times New Roman"/>
          <w:sz w:val="24"/>
          <w:szCs w:val="24"/>
        </w:rPr>
        <w:t>селективность, основанная на избирательном подходе к иммигрантам, с учетом их образования, профессии, инвестиционного и финансового потенциала;</w:t>
      </w:r>
    </w:p>
    <w:p w:rsidR="00567EB3" w:rsidRPr="00567EB3" w:rsidRDefault="00567EB3" w:rsidP="001F5512">
      <w:pPr>
        <w:pStyle w:val="a7"/>
        <w:numPr>
          <w:ilvl w:val="0"/>
          <w:numId w:val="29"/>
        </w:numPr>
        <w:spacing w:line="240" w:lineRule="auto"/>
        <w:rPr>
          <w:rFonts w:ascii="Times New Roman" w:hAnsi="Times New Roman" w:cs="Times New Roman"/>
          <w:sz w:val="24"/>
          <w:szCs w:val="24"/>
        </w:rPr>
      </w:pPr>
      <w:r w:rsidRPr="00567EB3">
        <w:rPr>
          <w:rFonts w:ascii="Times New Roman" w:hAnsi="Times New Roman" w:cs="Times New Roman"/>
          <w:sz w:val="24"/>
          <w:szCs w:val="24"/>
        </w:rPr>
        <w:t>транспарентность и легитимность, предполагающие проведение в стране непрерывного мониторинга, включающего технические, организационные, экономические меры по обеспечению прозрачности и легализации пребывания иммигрантов в Казахстане, а также организацию различных мер правового обеспечения их пребывания;</w:t>
      </w:r>
    </w:p>
    <w:p w:rsidR="003C065B" w:rsidRDefault="00567EB3" w:rsidP="003C065B">
      <w:pPr>
        <w:pStyle w:val="a7"/>
        <w:numPr>
          <w:ilvl w:val="0"/>
          <w:numId w:val="29"/>
        </w:numPr>
        <w:spacing w:line="240" w:lineRule="auto"/>
        <w:rPr>
          <w:rFonts w:ascii="Times New Roman" w:hAnsi="Times New Roman" w:cs="Times New Roman"/>
          <w:sz w:val="24"/>
          <w:szCs w:val="24"/>
        </w:rPr>
      </w:pPr>
      <w:r w:rsidRPr="00567EB3">
        <w:rPr>
          <w:rFonts w:ascii="Times New Roman" w:hAnsi="Times New Roman" w:cs="Times New Roman"/>
          <w:sz w:val="24"/>
          <w:szCs w:val="24"/>
        </w:rPr>
        <w:t>соблюдение принципа недопущения принудительного возвращения (nonrefonlment) в отношении лиц, ходатайствующих о предоставлении убежища, или беженцев.</w:t>
      </w:r>
    </w:p>
    <w:p w:rsidR="003C065B" w:rsidRPr="003C065B" w:rsidRDefault="003C065B" w:rsidP="003C065B">
      <w:pPr>
        <w:pStyle w:val="a7"/>
        <w:spacing w:line="240" w:lineRule="auto"/>
        <w:rPr>
          <w:rFonts w:ascii="Times New Roman" w:hAnsi="Times New Roman" w:cs="Times New Roman"/>
          <w:sz w:val="24"/>
          <w:szCs w:val="24"/>
        </w:rPr>
      </w:pPr>
    </w:p>
    <w:p w:rsidR="00B56712" w:rsidRPr="00B56712" w:rsidRDefault="00B56712" w:rsidP="00BA51A3">
      <w:pPr>
        <w:spacing w:line="240" w:lineRule="auto"/>
        <w:rPr>
          <w:rFonts w:ascii="Times New Roman" w:hAnsi="Times New Roman" w:cs="Times New Roman"/>
          <w:sz w:val="24"/>
          <w:szCs w:val="24"/>
        </w:rPr>
      </w:pPr>
      <w:r w:rsidRPr="00B56712">
        <w:rPr>
          <w:rFonts w:ascii="Times New Roman" w:hAnsi="Times New Roman" w:cs="Times New Roman"/>
          <w:sz w:val="24"/>
          <w:szCs w:val="24"/>
        </w:rPr>
        <w:t>З</w:t>
      </w:r>
      <w:r w:rsidR="000856A0">
        <w:rPr>
          <w:rFonts w:ascii="Times New Roman" w:hAnsi="Times New Roman" w:cs="Times New Roman"/>
          <w:sz w:val="24"/>
          <w:szCs w:val="24"/>
        </w:rPr>
        <w:t>адачами</w:t>
      </w:r>
      <w:r w:rsidRPr="00B56712">
        <w:rPr>
          <w:rFonts w:ascii="Times New Roman" w:hAnsi="Times New Roman" w:cs="Times New Roman"/>
          <w:sz w:val="24"/>
          <w:szCs w:val="24"/>
        </w:rPr>
        <w:t xml:space="preserve"> государственной миграционной политики </w:t>
      </w:r>
      <w:r w:rsidR="007D6934">
        <w:rPr>
          <w:rFonts w:ascii="Times New Roman" w:hAnsi="Times New Roman" w:cs="Times New Roman"/>
          <w:sz w:val="24"/>
          <w:szCs w:val="24"/>
        </w:rPr>
        <w:t>РФ</w:t>
      </w:r>
      <w:r w:rsidR="000856A0">
        <w:rPr>
          <w:rFonts w:ascii="Times New Roman" w:hAnsi="Times New Roman" w:cs="Times New Roman"/>
          <w:sz w:val="24"/>
          <w:szCs w:val="24"/>
        </w:rPr>
        <w:t xml:space="preserve"> являются</w:t>
      </w:r>
      <w:r w:rsidRPr="00B56712">
        <w:rPr>
          <w:rFonts w:ascii="Times New Roman" w:hAnsi="Times New Roman" w:cs="Times New Roman"/>
          <w:sz w:val="24"/>
          <w:szCs w:val="24"/>
        </w:rPr>
        <w:t>:</w:t>
      </w:r>
    </w:p>
    <w:p w:rsidR="00B56712" w:rsidRPr="00085673" w:rsidRDefault="00B56712" w:rsidP="001F5512">
      <w:pPr>
        <w:pStyle w:val="a7"/>
        <w:numPr>
          <w:ilvl w:val="0"/>
          <w:numId w:val="10"/>
        </w:numPr>
        <w:spacing w:line="240" w:lineRule="auto"/>
        <w:rPr>
          <w:rFonts w:ascii="Times New Roman" w:hAnsi="Times New Roman" w:cs="Times New Roman"/>
          <w:sz w:val="24"/>
          <w:szCs w:val="24"/>
        </w:rPr>
      </w:pPr>
      <w:r w:rsidRPr="00085673">
        <w:rPr>
          <w:rFonts w:ascii="Times New Roman" w:hAnsi="Times New Roman" w:cs="Times New Roman"/>
          <w:sz w:val="24"/>
          <w:szCs w:val="24"/>
        </w:rPr>
        <w:t>создание условий и стимул</w:t>
      </w:r>
      <w:r w:rsidR="00EC6B0A" w:rsidRPr="00085673">
        <w:rPr>
          <w:rFonts w:ascii="Times New Roman" w:hAnsi="Times New Roman" w:cs="Times New Roman"/>
          <w:sz w:val="24"/>
          <w:szCs w:val="24"/>
        </w:rPr>
        <w:t xml:space="preserve">ов для переселения в Российскую </w:t>
      </w:r>
      <w:r w:rsidRPr="00085673">
        <w:rPr>
          <w:rFonts w:ascii="Times New Roman" w:hAnsi="Times New Roman" w:cs="Times New Roman"/>
          <w:sz w:val="24"/>
          <w:szCs w:val="24"/>
        </w:rPr>
        <w:t>Федерацию на постоянное мест</w:t>
      </w:r>
      <w:r w:rsidR="00EC6B0A" w:rsidRPr="00085673">
        <w:rPr>
          <w:rFonts w:ascii="Times New Roman" w:hAnsi="Times New Roman" w:cs="Times New Roman"/>
          <w:sz w:val="24"/>
          <w:szCs w:val="24"/>
        </w:rPr>
        <w:t xml:space="preserve">о жительства соотечественников, </w:t>
      </w:r>
      <w:r w:rsidRPr="00085673">
        <w:rPr>
          <w:rFonts w:ascii="Times New Roman" w:hAnsi="Times New Roman" w:cs="Times New Roman"/>
          <w:sz w:val="24"/>
          <w:szCs w:val="24"/>
        </w:rPr>
        <w:t xml:space="preserve">проживающих за рубежом, эмигрантов и </w:t>
      </w:r>
      <w:r w:rsidR="00EC6B0A" w:rsidRPr="00085673">
        <w:rPr>
          <w:rFonts w:ascii="Times New Roman" w:hAnsi="Times New Roman" w:cs="Times New Roman"/>
          <w:sz w:val="24"/>
          <w:szCs w:val="24"/>
        </w:rPr>
        <w:t xml:space="preserve">отдельных категорий иностранных </w:t>
      </w:r>
      <w:r w:rsidRPr="00085673">
        <w:rPr>
          <w:rFonts w:ascii="Times New Roman" w:hAnsi="Times New Roman" w:cs="Times New Roman"/>
          <w:sz w:val="24"/>
          <w:szCs w:val="24"/>
        </w:rPr>
        <w:t>граждан;</w:t>
      </w:r>
    </w:p>
    <w:p w:rsidR="00B56712" w:rsidRPr="00085673" w:rsidRDefault="00B56712" w:rsidP="001F5512">
      <w:pPr>
        <w:pStyle w:val="a7"/>
        <w:numPr>
          <w:ilvl w:val="0"/>
          <w:numId w:val="10"/>
        </w:numPr>
        <w:spacing w:line="240" w:lineRule="auto"/>
        <w:rPr>
          <w:rFonts w:ascii="Times New Roman" w:hAnsi="Times New Roman" w:cs="Times New Roman"/>
          <w:sz w:val="24"/>
          <w:szCs w:val="24"/>
        </w:rPr>
      </w:pPr>
      <w:r w:rsidRPr="00085673">
        <w:rPr>
          <w:rFonts w:ascii="Times New Roman" w:hAnsi="Times New Roman" w:cs="Times New Roman"/>
          <w:sz w:val="24"/>
          <w:szCs w:val="24"/>
        </w:rPr>
        <w:t>разработка дифференцированных м</w:t>
      </w:r>
      <w:r w:rsidR="00EC6B0A" w:rsidRPr="00085673">
        <w:rPr>
          <w:rFonts w:ascii="Times New Roman" w:hAnsi="Times New Roman" w:cs="Times New Roman"/>
          <w:sz w:val="24"/>
          <w:szCs w:val="24"/>
        </w:rPr>
        <w:t xml:space="preserve">еханизмов привлечения, отбора и </w:t>
      </w:r>
      <w:r w:rsidRPr="00085673">
        <w:rPr>
          <w:rFonts w:ascii="Times New Roman" w:hAnsi="Times New Roman" w:cs="Times New Roman"/>
          <w:sz w:val="24"/>
          <w:szCs w:val="24"/>
        </w:rPr>
        <w:t>использования иностранной рабочей силы;</w:t>
      </w:r>
    </w:p>
    <w:p w:rsidR="00B56712" w:rsidRPr="00085673" w:rsidRDefault="00B56712" w:rsidP="001F5512">
      <w:pPr>
        <w:pStyle w:val="a7"/>
        <w:numPr>
          <w:ilvl w:val="0"/>
          <w:numId w:val="10"/>
        </w:numPr>
        <w:spacing w:line="240" w:lineRule="auto"/>
        <w:rPr>
          <w:rFonts w:ascii="Times New Roman" w:hAnsi="Times New Roman" w:cs="Times New Roman"/>
          <w:sz w:val="24"/>
          <w:szCs w:val="24"/>
        </w:rPr>
      </w:pPr>
      <w:r w:rsidRPr="00085673">
        <w:rPr>
          <w:rFonts w:ascii="Times New Roman" w:hAnsi="Times New Roman" w:cs="Times New Roman"/>
          <w:sz w:val="24"/>
          <w:szCs w:val="24"/>
        </w:rPr>
        <w:t>содействие развитию внутренней миграции;</w:t>
      </w:r>
    </w:p>
    <w:p w:rsidR="00B56712" w:rsidRPr="00085673" w:rsidRDefault="00B56712" w:rsidP="001F5512">
      <w:pPr>
        <w:pStyle w:val="a7"/>
        <w:numPr>
          <w:ilvl w:val="0"/>
          <w:numId w:val="10"/>
        </w:numPr>
        <w:spacing w:line="240" w:lineRule="auto"/>
        <w:rPr>
          <w:rFonts w:ascii="Times New Roman" w:hAnsi="Times New Roman" w:cs="Times New Roman"/>
          <w:sz w:val="24"/>
          <w:szCs w:val="24"/>
        </w:rPr>
      </w:pPr>
      <w:r w:rsidRPr="00085673">
        <w:rPr>
          <w:rFonts w:ascii="Times New Roman" w:hAnsi="Times New Roman" w:cs="Times New Roman"/>
          <w:sz w:val="24"/>
          <w:szCs w:val="24"/>
        </w:rPr>
        <w:t>содействие образовательной миг</w:t>
      </w:r>
      <w:r w:rsidR="00EC6B0A" w:rsidRPr="00085673">
        <w:rPr>
          <w:rFonts w:ascii="Times New Roman" w:hAnsi="Times New Roman" w:cs="Times New Roman"/>
          <w:sz w:val="24"/>
          <w:szCs w:val="24"/>
        </w:rPr>
        <w:t xml:space="preserve">рации и поддержка академической </w:t>
      </w:r>
      <w:r w:rsidRPr="00085673">
        <w:rPr>
          <w:rFonts w:ascii="Times New Roman" w:hAnsi="Times New Roman" w:cs="Times New Roman"/>
          <w:sz w:val="24"/>
          <w:szCs w:val="24"/>
        </w:rPr>
        <w:t>мобильности;</w:t>
      </w:r>
    </w:p>
    <w:p w:rsidR="00B56712" w:rsidRPr="00085673" w:rsidRDefault="00B56712" w:rsidP="001F5512">
      <w:pPr>
        <w:pStyle w:val="a7"/>
        <w:numPr>
          <w:ilvl w:val="0"/>
          <w:numId w:val="10"/>
        </w:numPr>
        <w:spacing w:line="240" w:lineRule="auto"/>
        <w:rPr>
          <w:rFonts w:ascii="Times New Roman" w:hAnsi="Times New Roman" w:cs="Times New Roman"/>
          <w:sz w:val="24"/>
          <w:szCs w:val="24"/>
        </w:rPr>
      </w:pPr>
      <w:r w:rsidRPr="00085673">
        <w:rPr>
          <w:rFonts w:ascii="Times New Roman" w:hAnsi="Times New Roman" w:cs="Times New Roman"/>
          <w:sz w:val="24"/>
          <w:szCs w:val="24"/>
        </w:rPr>
        <w:t>выполнение гуманитарных обяза</w:t>
      </w:r>
      <w:r w:rsidR="00EC6B0A" w:rsidRPr="00085673">
        <w:rPr>
          <w:rFonts w:ascii="Times New Roman" w:hAnsi="Times New Roman" w:cs="Times New Roman"/>
          <w:sz w:val="24"/>
          <w:szCs w:val="24"/>
        </w:rPr>
        <w:t xml:space="preserve">тельств в отношении вынужденных </w:t>
      </w:r>
      <w:r w:rsidRPr="00085673">
        <w:rPr>
          <w:rFonts w:ascii="Times New Roman" w:hAnsi="Times New Roman" w:cs="Times New Roman"/>
          <w:sz w:val="24"/>
          <w:szCs w:val="24"/>
        </w:rPr>
        <w:t>мигрантов;</w:t>
      </w:r>
    </w:p>
    <w:p w:rsidR="00B56712" w:rsidRPr="00085673" w:rsidRDefault="00B56712" w:rsidP="001F5512">
      <w:pPr>
        <w:pStyle w:val="a7"/>
        <w:numPr>
          <w:ilvl w:val="0"/>
          <w:numId w:val="10"/>
        </w:numPr>
        <w:spacing w:line="240" w:lineRule="auto"/>
        <w:rPr>
          <w:rFonts w:ascii="Times New Roman" w:hAnsi="Times New Roman" w:cs="Times New Roman"/>
          <w:sz w:val="24"/>
          <w:szCs w:val="24"/>
        </w:rPr>
      </w:pPr>
      <w:r w:rsidRPr="00085673">
        <w:rPr>
          <w:rFonts w:ascii="Times New Roman" w:hAnsi="Times New Roman" w:cs="Times New Roman"/>
          <w:sz w:val="24"/>
          <w:szCs w:val="24"/>
        </w:rPr>
        <w:t>содействие адаптации и инт</w:t>
      </w:r>
      <w:r w:rsidR="00EC6B0A" w:rsidRPr="00085673">
        <w:rPr>
          <w:rFonts w:ascii="Times New Roman" w:hAnsi="Times New Roman" w:cs="Times New Roman"/>
          <w:sz w:val="24"/>
          <w:szCs w:val="24"/>
        </w:rPr>
        <w:t xml:space="preserve">еграции мигрантов, формированию </w:t>
      </w:r>
      <w:r w:rsidRPr="00085673">
        <w:rPr>
          <w:rFonts w:ascii="Times New Roman" w:hAnsi="Times New Roman" w:cs="Times New Roman"/>
          <w:sz w:val="24"/>
          <w:szCs w:val="24"/>
        </w:rPr>
        <w:t>конструктивного взаимодействия</w:t>
      </w:r>
      <w:r w:rsidR="00EC6B0A" w:rsidRPr="00085673">
        <w:rPr>
          <w:rFonts w:ascii="Times New Roman" w:hAnsi="Times New Roman" w:cs="Times New Roman"/>
          <w:sz w:val="24"/>
          <w:szCs w:val="24"/>
        </w:rPr>
        <w:t xml:space="preserve"> между мигрантами и принимающим </w:t>
      </w:r>
      <w:r w:rsidRPr="00085673">
        <w:rPr>
          <w:rFonts w:ascii="Times New Roman" w:hAnsi="Times New Roman" w:cs="Times New Roman"/>
          <w:sz w:val="24"/>
          <w:szCs w:val="24"/>
        </w:rPr>
        <w:t>сообществом;</w:t>
      </w:r>
    </w:p>
    <w:p w:rsidR="000928C6" w:rsidRDefault="00B56712" w:rsidP="001F5512">
      <w:pPr>
        <w:pStyle w:val="a7"/>
        <w:numPr>
          <w:ilvl w:val="0"/>
          <w:numId w:val="10"/>
        </w:numPr>
        <w:spacing w:line="240" w:lineRule="auto"/>
        <w:rPr>
          <w:rFonts w:ascii="Times New Roman" w:hAnsi="Times New Roman" w:cs="Times New Roman"/>
          <w:sz w:val="24"/>
          <w:szCs w:val="24"/>
        </w:rPr>
      </w:pPr>
      <w:r w:rsidRPr="00085673">
        <w:rPr>
          <w:rFonts w:ascii="Times New Roman" w:hAnsi="Times New Roman" w:cs="Times New Roman"/>
          <w:sz w:val="24"/>
          <w:szCs w:val="24"/>
        </w:rPr>
        <w:t>противодействие незаконной миграции.</w:t>
      </w:r>
    </w:p>
    <w:p w:rsidR="000928C6" w:rsidRPr="000928C6" w:rsidRDefault="000928C6" w:rsidP="000928C6">
      <w:pPr>
        <w:spacing w:line="240" w:lineRule="auto"/>
        <w:rPr>
          <w:rFonts w:ascii="Times New Roman" w:hAnsi="Times New Roman" w:cs="Times New Roman"/>
          <w:sz w:val="24"/>
          <w:szCs w:val="24"/>
        </w:rPr>
      </w:pPr>
    </w:p>
    <w:p w:rsidR="004349BF" w:rsidRPr="004349BF" w:rsidRDefault="0098690C" w:rsidP="00BA51A3">
      <w:pPr>
        <w:spacing w:line="240" w:lineRule="auto"/>
        <w:rPr>
          <w:rFonts w:ascii="Times New Roman" w:hAnsi="Times New Roman" w:cs="Times New Roman"/>
          <w:sz w:val="24"/>
          <w:szCs w:val="24"/>
        </w:rPr>
      </w:pPr>
      <w:r>
        <w:rPr>
          <w:rFonts w:ascii="Times New Roman" w:hAnsi="Times New Roman" w:cs="Times New Roman"/>
          <w:sz w:val="24"/>
          <w:szCs w:val="24"/>
        </w:rPr>
        <w:t xml:space="preserve">Перспективы стоящие перед государственными органами РК имеют </w:t>
      </w:r>
      <w:r w:rsidR="004349BF" w:rsidRPr="004349BF">
        <w:rPr>
          <w:rFonts w:ascii="Times New Roman" w:hAnsi="Times New Roman" w:cs="Times New Roman"/>
          <w:sz w:val="24"/>
          <w:szCs w:val="24"/>
        </w:rPr>
        <w:t>следующие задачи:</w:t>
      </w:r>
    </w:p>
    <w:p w:rsidR="004349BF" w:rsidRPr="00B541EB" w:rsidRDefault="004349BF" w:rsidP="001F5512">
      <w:pPr>
        <w:pStyle w:val="a7"/>
        <w:numPr>
          <w:ilvl w:val="0"/>
          <w:numId w:val="30"/>
        </w:numPr>
        <w:spacing w:line="240" w:lineRule="auto"/>
        <w:contextualSpacing w:val="0"/>
        <w:rPr>
          <w:rFonts w:ascii="Times New Roman" w:hAnsi="Times New Roman" w:cs="Times New Roman"/>
          <w:sz w:val="24"/>
          <w:szCs w:val="24"/>
        </w:rPr>
      </w:pPr>
      <w:r w:rsidRPr="00B541EB">
        <w:rPr>
          <w:rFonts w:ascii="Times New Roman" w:hAnsi="Times New Roman" w:cs="Times New Roman"/>
          <w:sz w:val="24"/>
          <w:szCs w:val="24"/>
        </w:rPr>
        <w:t>предупреждение, предотвращение и минимизация негативных последствий миграционных процессов;</w:t>
      </w:r>
    </w:p>
    <w:p w:rsidR="004349BF" w:rsidRPr="00B541EB" w:rsidRDefault="004349BF" w:rsidP="001F5512">
      <w:pPr>
        <w:pStyle w:val="a7"/>
        <w:numPr>
          <w:ilvl w:val="0"/>
          <w:numId w:val="30"/>
        </w:numPr>
        <w:spacing w:line="240" w:lineRule="auto"/>
        <w:contextualSpacing w:val="0"/>
        <w:rPr>
          <w:rFonts w:ascii="Times New Roman" w:hAnsi="Times New Roman" w:cs="Times New Roman"/>
          <w:sz w:val="24"/>
          <w:szCs w:val="24"/>
        </w:rPr>
      </w:pPr>
      <w:r w:rsidRPr="00B541EB">
        <w:rPr>
          <w:rFonts w:ascii="Times New Roman" w:hAnsi="Times New Roman" w:cs="Times New Roman"/>
          <w:sz w:val="24"/>
          <w:szCs w:val="24"/>
        </w:rPr>
        <w:t>обеспечение и защита прав и интересов мигрантов;</w:t>
      </w:r>
    </w:p>
    <w:p w:rsidR="004349BF" w:rsidRPr="00B541EB" w:rsidRDefault="004349BF" w:rsidP="001F5512">
      <w:pPr>
        <w:pStyle w:val="a7"/>
        <w:numPr>
          <w:ilvl w:val="0"/>
          <w:numId w:val="30"/>
        </w:numPr>
        <w:spacing w:line="240" w:lineRule="auto"/>
        <w:contextualSpacing w:val="0"/>
        <w:rPr>
          <w:rFonts w:ascii="Times New Roman" w:hAnsi="Times New Roman" w:cs="Times New Roman"/>
          <w:sz w:val="24"/>
          <w:szCs w:val="24"/>
        </w:rPr>
      </w:pPr>
      <w:r w:rsidRPr="00B541EB">
        <w:rPr>
          <w:rFonts w:ascii="Times New Roman" w:hAnsi="Times New Roman" w:cs="Times New Roman"/>
          <w:sz w:val="24"/>
          <w:szCs w:val="24"/>
        </w:rPr>
        <w:t xml:space="preserve">стимулирование притока иностранных специалистов с высоким инновационным потенциалом путем упрощения порядка привлечения иностранной рабочей силы высокой квалификации и регулирования качественного состава привлекаемой иностранной рабочей силы; </w:t>
      </w:r>
    </w:p>
    <w:p w:rsidR="004349BF" w:rsidRPr="00B541EB" w:rsidRDefault="004349BF" w:rsidP="001F5512">
      <w:pPr>
        <w:pStyle w:val="a7"/>
        <w:numPr>
          <w:ilvl w:val="0"/>
          <w:numId w:val="30"/>
        </w:numPr>
        <w:spacing w:line="240" w:lineRule="auto"/>
        <w:contextualSpacing w:val="0"/>
        <w:rPr>
          <w:rFonts w:ascii="Times New Roman" w:hAnsi="Times New Roman" w:cs="Times New Roman"/>
          <w:sz w:val="24"/>
          <w:szCs w:val="24"/>
        </w:rPr>
      </w:pPr>
      <w:r w:rsidRPr="00B541EB">
        <w:rPr>
          <w:rFonts w:ascii="Times New Roman" w:hAnsi="Times New Roman" w:cs="Times New Roman"/>
          <w:sz w:val="24"/>
          <w:szCs w:val="24"/>
        </w:rPr>
        <w:t>стимулирование возвращения этнических казахов, проживающих за рубежом;</w:t>
      </w:r>
    </w:p>
    <w:p w:rsidR="004349BF" w:rsidRPr="00B541EB" w:rsidRDefault="004349BF" w:rsidP="001F5512">
      <w:pPr>
        <w:pStyle w:val="a7"/>
        <w:numPr>
          <w:ilvl w:val="0"/>
          <w:numId w:val="30"/>
        </w:numPr>
        <w:spacing w:line="240" w:lineRule="auto"/>
        <w:contextualSpacing w:val="0"/>
        <w:rPr>
          <w:rFonts w:ascii="Times New Roman" w:hAnsi="Times New Roman" w:cs="Times New Roman"/>
          <w:sz w:val="24"/>
          <w:szCs w:val="24"/>
        </w:rPr>
      </w:pPr>
      <w:r w:rsidRPr="00B541EB">
        <w:rPr>
          <w:rFonts w:ascii="Times New Roman" w:hAnsi="Times New Roman" w:cs="Times New Roman"/>
          <w:sz w:val="24"/>
          <w:szCs w:val="24"/>
        </w:rPr>
        <w:t xml:space="preserve">содействие и помощь в ускоренной адаптации и интеграции иммигрантов; </w:t>
      </w:r>
    </w:p>
    <w:p w:rsidR="004349BF" w:rsidRPr="00B541EB" w:rsidRDefault="004349BF" w:rsidP="001F5512">
      <w:pPr>
        <w:pStyle w:val="a7"/>
        <w:numPr>
          <w:ilvl w:val="0"/>
          <w:numId w:val="30"/>
        </w:numPr>
        <w:spacing w:line="240" w:lineRule="auto"/>
        <w:contextualSpacing w:val="0"/>
        <w:rPr>
          <w:rFonts w:ascii="Times New Roman" w:hAnsi="Times New Roman" w:cs="Times New Roman"/>
          <w:sz w:val="24"/>
          <w:szCs w:val="24"/>
        </w:rPr>
      </w:pPr>
      <w:r w:rsidRPr="00B541EB">
        <w:rPr>
          <w:rFonts w:ascii="Times New Roman" w:hAnsi="Times New Roman" w:cs="Times New Roman"/>
          <w:sz w:val="24"/>
          <w:szCs w:val="24"/>
        </w:rPr>
        <w:t>привлечение иностранной рабочей силы в отрасли и сферы, где отсутствует конкуренция со стороны отечественной рабочей силы;</w:t>
      </w:r>
    </w:p>
    <w:p w:rsidR="004349BF" w:rsidRPr="00B541EB" w:rsidRDefault="004349BF" w:rsidP="001F5512">
      <w:pPr>
        <w:pStyle w:val="a7"/>
        <w:numPr>
          <w:ilvl w:val="0"/>
          <w:numId w:val="30"/>
        </w:numPr>
        <w:spacing w:line="240" w:lineRule="auto"/>
        <w:contextualSpacing w:val="0"/>
        <w:rPr>
          <w:rFonts w:ascii="Times New Roman" w:hAnsi="Times New Roman" w:cs="Times New Roman"/>
          <w:sz w:val="24"/>
          <w:szCs w:val="24"/>
        </w:rPr>
      </w:pPr>
      <w:r w:rsidRPr="00B541EB">
        <w:rPr>
          <w:rFonts w:ascii="Times New Roman" w:hAnsi="Times New Roman" w:cs="Times New Roman"/>
          <w:sz w:val="24"/>
          <w:szCs w:val="24"/>
        </w:rPr>
        <w:lastRenderedPageBreak/>
        <w:t>оптимизация и стимулирование расселения мигрантов в соответствии со Стратегией территориального развития Республики Казахстан до 2015 года, утвержденной Указом Президента Республики Казахстан от 28 августа 2006 года № 167 и Государственной программой развития сельских территорий Республики Казахстан на 2004-2010 годы, утвержденной Указом Президента Республики Казахстан от 10 июля 2003 года № 1149;</w:t>
      </w:r>
    </w:p>
    <w:p w:rsidR="004349BF" w:rsidRPr="00B541EB" w:rsidRDefault="004349BF" w:rsidP="001F5512">
      <w:pPr>
        <w:pStyle w:val="a7"/>
        <w:numPr>
          <w:ilvl w:val="0"/>
          <w:numId w:val="30"/>
        </w:numPr>
        <w:spacing w:line="240" w:lineRule="auto"/>
        <w:contextualSpacing w:val="0"/>
        <w:rPr>
          <w:rFonts w:ascii="Times New Roman" w:hAnsi="Times New Roman" w:cs="Times New Roman"/>
          <w:sz w:val="24"/>
          <w:szCs w:val="24"/>
        </w:rPr>
      </w:pPr>
      <w:r w:rsidRPr="00B541EB">
        <w:rPr>
          <w:rFonts w:ascii="Times New Roman" w:hAnsi="Times New Roman" w:cs="Times New Roman"/>
          <w:sz w:val="24"/>
          <w:szCs w:val="24"/>
        </w:rPr>
        <w:t>пресечение незаконной миграции и торговли людьми, а также внедрение на пограничных постах и иных пунктах современных технических средств, обеспечивающих мониторинг незаконного пребывания иммигрантов на территории страны;</w:t>
      </w:r>
    </w:p>
    <w:p w:rsidR="004349BF" w:rsidRPr="00B541EB" w:rsidRDefault="004349BF" w:rsidP="001F5512">
      <w:pPr>
        <w:pStyle w:val="a7"/>
        <w:numPr>
          <w:ilvl w:val="0"/>
          <w:numId w:val="30"/>
        </w:numPr>
        <w:spacing w:line="240" w:lineRule="auto"/>
        <w:contextualSpacing w:val="0"/>
        <w:rPr>
          <w:rFonts w:ascii="Times New Roman" w:hAnsi="Times New Roman" w:cs="Times New Roman"/>
          <w:sz w:val="24"/>
          <w:szCs w:val="24"/>
        </w:rPr>
      </w:pPr>
      <w:r w:rsidRPr="00B541EB">
        <w:rPr>
          <w:rFonts w:ascii="Times New Roman" w:hAnsi="Times New Roman" w:cs="Times New Roman"/>
          <w:sz w:val="24"/>
          <w:szCs w:val="24"/>
        </w:rPr>
        <w:t>развитие информационно-пропагандисткой работы по предупреждению и устранению возникновения мигрантофобии, в том числе привлечение средств массовой информации;</w:t>
      </w:r>
    </w:p>
    <w:p w:rsidR="004349BF" w:rsidRPr="00B541EB" w:rsidRDefault="004349BF" w:rsidP="001F5512">
      <w:pPr>
        <w:pStyle w:val="a7"/>
        <w:numPr>
          <w:ilvl w:val="0"/>
          <w:numId w:val="30"/>
        </w:numPr>
        <w:spacing w:line="240" w:lineRule="auto"/>
        <w:contextualSpacing w:val="0"/>
        <w:rPr>
          <w:rFonts w:ascii="Times New Roman" w:hAnsi="Times New Roman" w:cs="Times New Roman"/>
          <w:sz w:val="24"/>
          <w:szCs w:val="24"/>
        </w:rPr>
      </w:pPr>
      <w:r w:rsidRPr="00B541EB">
        <w:rPr>
          <w:rFonts w:ascii="Times New Roman" w:hAnsi="Times New Roman" w:cs="Times New Roman"/>
          <w:sz w:val="24"/>
          <w:szCs w:val="24"/>
        </w:rPr>
        <w:t>присоединение к международным договорам, регулирующим процессы миграции, обмен информацией в отношении мигрантов;</w:t>
      </w:r>
    </w:p>
    <w:p w:rsidR="004349BF" w:rsidRPr="00B541EB" w:rsidRDefault="004349BF" w:rsidP="001F5512">
      <w:pPr>
        <w:pStyle w:val="a7"/>
        <w:numPr>
          <w:ilvl w:val="0"/>
          <w:numId w:val="30"/>
        </w:numPr>
        <w:spacing w:line="240" w:lineRule="auto"/>
        <w:contextualSpacing w:val="0"/>
        <w:rPr>
          <w:rFonts w:ascii="Times New Roman" w:hAnsi="Times New Roman" w:cs="Times New Roman"/>
          <w:sz w:val="24"/>
          <w:szCs w:val="24"/>
        </w:rPr>
      </w:pPr>
      <w:r w:rsidRPr="00B541EB">
        <w:rPr>
          <w:rFonts w:ascii="Times New Roman" w:hAnsi="Times New Roman" w:cs="Times New Roman"/>
          <w:sz w:val="24"/>
          <w:szCs w:val="24"/>
        </w:rPr>
        <w:t>взаимодействие с миграционными службами зарубежных государств, а также неправительственными организациями в части решения вопросов миграции;</w:t>
      </w:r>
    </w:p>
    <w:p w:rsidR="004349BF" w:rsidRPr="00B541EB" w:rsidRDefault="004349BF" w:rsidP="001F5512">
      <w:pPr>
        <w:pStyle w:val="a7"/>
        <w:numPr>
          <w:ilvl w:val="0"/>
          <w:numId w:val="30"/>
        </w:numPr>
        <w:spacing w:line="240" w:lineRule="auto"/>
        <w:contextualSpacing w:val="0"/>
        <w:rPr>
          <w:rFonts w:ascii="Times New Roman" w:hAnsi="Times New Roman" w:cs="Times New Roman"/>
          <w:sz w:val="24"/>
          <w:szCs w:val="24"/>
        </w:rPr>
      </w:pPr>
      <w:r w:rsidRPr="00B541EB">
        <w:rPr>
          <w:rFonts w:ascii="Times New Roman" w:hAnsi="Times New Roman" w:cs="Times New Roman"/>
          <w:sz w:val="24"/>
          <w:szCs w:val="24"/>
        </w:rPr>
        <w:t xml:space="preserve">инициирование заключения двусторонних и многосторонних международных договоров в области решения проблем оралманов, беженцев, трудовых мигрантов; </w:t>
      </w:r>
    </w:p>
    <w:p w:rsidR="004349BF" w:rsidRDefault="004349BF" w:rsidP="001F5512">
      <w:pPr>
        <w:pStyle w:val="a7"/>
        <w:numPr>
          <w:ilvl w:val="0"/>
          <w:numId w:val="30"/>
        </w:numPr>
        <w:spacing w:line="240" w:lineRule="auto"/>
        <w:contextualSpacing w:val="0"/>
        <w:rPr>
          <w:rFonts w:ascii="Times New Roman" w:hAnsi="Times New Roman" w:cs="Times New Roman"/>
          <w:sz w:val="24"/>
          <w:szCs w:val="24"/>
        </w:rPr>
      </w:pPr>
      <w:r w:rsidRPr="00B541EB">
        <w:rPr>
          <w:rFonts w:ascii="Times New Roman" w:hAnsi="Times New Roman" w:cs="Times New Roman"/>
          <w:sz w:val="24"/>
          <w:szCs w:val="24"/>
        </w:rPr>
        <w:t>гармонизация и систематизация национального законодательства стран СНГ в области миграции.</w:t>
      </w:r>
    </w:p>
    <w:p w:rsidR="007A37EF" w:rsidRDefault="007A37EF" w:rsidP="007A37EF">
      <w:pPr>
        <w:spacing w:line="240" w:lineRule="auto"/>
        <w:rPr>
          <w:rFonts w:ascii="Times New Roman" w:hAnsi="Times New Roman" w:cs="Times New Roman"/>
          <w:sz w:val="24"/>
          <w:szCs w:val="24"/>
        </w:rPr>
      </w:pPr>
    </w:p>
    <w:p w:rsidR="007A37EF" w:rsidRPr="00046A06" w:rsidRDefault="007A37EF" w:rsidP="007A37EF">
      <w:pPr>
        <w:spacing w:line="240" w:lineRule="auto"/>
        <w:ind w:firstLine="708"/>
        <w:rPr>
          <w:rFonts w:ascii="Times New Roman" w:hAnsi="Times New Roman" w:cs="Times New Roman"/>
          <w:sz w:val="24"/>
          <w:szCs w:val="24"/>
        </w:rPr>
      </w:pPr>
      <w:r w:rsidRPr="007A37EF">
        <w:rPr>
          <w:rFonts w:ascii="Times New Roman" w:hAnsi="Times New Roman" w:cs="Times New Roman"/>
          <w:sz w:val="24"/>
          <w:szCs w:val="24"/>
        </w:rPr>
        <w:t>Миграция населения играет огромную многостороннюю роль в развитии государств, являясь формой адаптации к меняющимся условиям существования. В целом можно сказать, что в настоящее время миграционные процессы в России и Казахстане протекают примерно так же, как и во многих экономически развитых странах мира, и, в основном, обусловлены экономическими и демографическими причинами.</w:t>
      </w:r>
    </w:p>
    <w:p w:rsidR="005A0855" w:rsidRDefault="00D82617" w:rsidP="002E6627">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Особенности режимов поддержки внешней миграции в </w:t>
      </w:r>
      <w:r w:rsidR="00A37D50">
        <w:rPr>
          <w:rFonts w:ascii="Times New Roman" w:hAnsi="Times New Roman" w:cs="Times New Roman"/>
          <w:color w:val="000000" w:themeColor="text1"/>
          <w:sz w:val="24"/>
          <w:szCs w:val="24"/>
        </w:rPr>
        <w:t>России и Казахстане</w:t>
      </w:r>
      <w:r>
        <w:rPr>
          <w:rFonts w:ascii="Times New Roman" w:hAnsi="Times New Roman" w:cs="Times New Roman"/>
          <w:color w:val="000000" w:themeColor="text1"/>
          <w:sz w:val="24"/>
          <w:szCs w:val="24"/>
        </w:rPr>
        <w:t xml:space="preserve"> на современном этапе имеют </w:t>
      </w:r>
      <w:r w:rsidR="00F47228">
        <w:rPr>
          <w:rFonts w:ascii="Times New Roman" w:hAnsi="Times New Roman" w:cs="Times New Roman"/>
          <w:color w:val="000000" w:themeColor="text1"/>
          <w:sz w:val="24"/>
          <w:szCs w:val="24"/>
        </w:rPr>
        <w:t xml:space="preserve">достаточно схожие </w:t>
      </w:r>
      <w:r>
        <w:rPr>
          <w:rFonts w:ascii="Times New Roman" w:hAnsi="Times New Roman" w:cs="Times New Roman"/>
          <w:color w:val="000000" w:themeColor="text1"/>
          <w:sz w:val="24"/>
          <w:szCs w:val="24"/>
        </w:rPr>
        <w:t>объективные и субъективные факторы, которые очень динамично</w:t>
      </w:r>
      <w:r w:rsidR="002E6627">
        <w:rPr>
          <w:rFonts w:ascii="Times New Roman" w:hAnsi="Times New Roman" w:cs="Times New Roman"/>
          <w:color w:val="000000" w:themeColor="text1"/>
          <w:sz w:val="24"/>
          <w:szCs w:val="24"/>
        </w:rPr>
        <w:t xml:space="preserve"> </w:t>
      </w:r>
      <w:r w:rsidR="00D22413">
        <w:rPr>
          <w:rFonts w:ascii="Times New Roman" w:hAnsi="Times New Roman" w:cs="Times New Roman"/>
          <w:color w:val="000000" w:themeColor="text1"/>
          <w:sz w:val="24"/>
          <w:szCs w:val="24"/>
        </w:rPr>
        <w:t>изменяются</w:t>
      </w:r>
      <w:r w:rsidR="00FE74E7">
        <w:rPr>
          <w:rFonts w:ascii="Times New Roman" w:hAnsi="Times New Roman" w:cs="Times New Roman"/>
          <w:color w:val="000000" w:themeColor="text1"/>
          <w:sz w:val="24"/>
          <w:szCs w:val="24"/>
        </w:rPr>
        <w:t xml:space="preserve">. </w:t>
      </w:r>
      <w:r w:rsidR="002E6627">
        <w:rPr>
          <w:rFonts w:ascii="Times New Roman" w:hAnsi="Times New Roman" w:cs="Times New Roman"/>
          <w:color w:val="000000" w:themeColor="text1"/>
          <w:sz w:val="24"/>
          <w:szCs w:val="24"/>
        </w:rPr>
        <w:t xml:space="preserve">Тем самым </w:t>
      </w:r>
      <w:r w:rsidR="008F03D6">
        <w:rPr>
          <w:rFonts w:ascii="Times New Roman" w:hAnsi="Times New Roman" w:cs="Times New Roman"/>
          <w:color w:val="000000" w:themeColor="text1"/>
          <w:sz w:val="24"/>
          <w:szCs w:val="24"/>
        </w:rPr>
        <w:t xml:space="preserve">можно выделить ряд аналогичных режимов поддержки внешней миграции со стороны </w:t>
      </w:r>
      <w:r w:rsidR="002E6627">
        <w:rPr>
          <w:rFonts w:ascii="Times New Roman" w:hAnsi="Times New Roman" w:cs="Times New Roman"/>
          <w:color w:val="000000" w:themeColor="text1"/>
          <w:sz w:val="24"/>
          <w:szCs w:val="24"/>
        </w:rPr>
        <w:t xml:space="preserve">обоих </w:t>
      </w:r>
      <w:r w:rsidR="008F03D6">
        <w:rPr>
          <w:rFonts w:ascii="Times New Roman" w:hAnsi="Times New Roman" w:cs="Times New Roman"/>
          <w:color w:val="000000" w:themeColor="text1"/>
          <w:sz w:val="24"/>
          <w:szCs w:val="24"/>
        </w:rPr>
        <w:t>государств</w:t>
      </w:r>
      <w:r w:rsidR="001C17FF">
        <w:rPr>
          <w:rFonts w:ascii="Times New Roman" w:hAnsi="Times New Roman" w:cs="Times New Roman"/>
          <w:color w:val="000000" w:themeColor="text1"/>
          <w:sz w:val="24"/>
          <w:szCs w:val="24"/>
        </w:rPr>
        <w:t xml:space="preserve"> на современном этапе</w:t>
      </w:r>
      <w:r w:rsidR="008F03D6">
        <w:rPr>
          <w:rFonts w:ascii="Times New Roman" w:hAnsi="Times New Roman" w:cs="Times New Roman"/>
          <w:color w:val="000000" w:themeColor="text1"/>
          <w:sz w:val="24"/>
          <w:szCs w:val="24"/>
        </w:rPr>
        <w:t>, упрощающих те</w:t>
      </w:r>
      <w:r w:rsidR="00BE2743">
        <w:rPr>
          <w:rFonts w:ascii="Times New Roman" w:hAnsi="Times New Roman" w:cs="Times New Roman"/>
          <w:color w:val="000000" w:themeColor="text1"/>
          <w:sz w:val="24"/>
          <w:szCs w:val="24"/>
        </w:rPr>
        <w:t>м самым возникшие</w:t>
      </w:r>
      <w:r w:rsidR="00B97A3A">
        <w:rPr>
          <w:rFonts w:ascii="Times New Roman" w:hAnsi="Times New Roman" w:cs="Times New Roman"/>
          <w:color w:val="000000" w:themeColor="text1"/>
          <w:sz w:val="24"/>
          <w:szCs w:val="24"/>
        </w:rPr>
        <w:t xml:space="preserve"> или созданные</w:t>
      </w:r>
      <w:r w:rsidR="005A0855">
        <w:rPr>
          <w:rFonts w:ascii="Times New Roman" w:hAnsi="Times New Roman" w:cs="Times New Roman"/>
          <w:color w:val="000000" w:themeColor="text1"/>
          <w:sz w:val="24"/>
          <w:szCs w:val="24"/>
        </w:rPr>
        <w:t xml:space="preserve"> ранее барьеры</w:t>
      </w:r>
      <w:r w:rsidR="001C17FF">
        <w:rPr>
          <w:rFonts w:ascii="Times New Roman" w:hAnsi="Times New Roman" w:cs="Times New Roman"/>
          <w:color w:val="000000" w:themeColor="text1"/>
          <w:sz w:val="24"/>
          <w:szCs w:val="24"/>
        </w:rPr>
        <w:t>, а также сравнить некоторые режимы поддержки и возникшие барьеры между двумя странами</w:t>
      </w:r>
      <w:r w:rsidR="005A0855">
        <w:rPr>
          <w:rFonts w:ascii="Times New Roman" w:hAnsi="Times New Roman" w:cs="Times New Roman"/>
          <w:color w:val="000000" w:themeColor="text1"/>
          <w:sz w:val="24"/>
          <w:szCs w:val="24"/>
        </w:rPr>
        <w:t>.</w:t>
      </w:r>
    </w:p>
    <w:p w:rsidR="005A0855" w:rsidRDefault="005A0855" w:rsidP="005A0855">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w:t>
      </w:r>
      <w:r w:rsidR="005A45DA">
        <w:rPr>
          <w:rFonts w:ascii="Times New Roman" w:hAnsi="Times New Roman" w:cs="Times New Roman"/>
          <w:color w:val="000000" w:themeColor="text1"/>
          <w:sz w:val="24"/>
          <w:szCs w:val="24"/>
        </w:rPr>
        <w:t xml:space="preserve"> к примеру</w:t>
      </w:r>
      <w:r w:rsidR="00C502B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w:t>
      </w:r>
      <w:r w:rsidR="00316DD6" w:rsidRPr="004B16A9">
        <w:rPr>
          <w:rFonts w:ascii="Times New Roman" w:hAnsi="Times New Roman" w:cs="Times New Roman"/>
          <w:color w:val="000000" w:themeColor="text1"/>
          <w:sz w:val="24"/>
          <w:szCs w:val="24"/>
        </w:rPr>
        <w:t>роки</w:t>
      </w:r>
      <w:r w:rsidR="00CD2E6B" w:rsidRPr="004B16A9">
        <w:rPr>
          <w:rFonts w:ascii="Times New Roman" w:hAnsi="Times New Roman" w:cs="Times New Roman"/>
          <w:color w:val="000000" w:themeColor="text1"/>
          <w:sz w:val="24"/>
          <w:szCs w:val="24"/>
        </w:rPr>
        <w:t xml:space="preserve"> пребывания (регистрация) иностранных граждан в </w:t>
      </w:r>
      <w:r w:rsidR="00852BA1" w:rsidRPr="004B16A9">
        <w:rPr>
          <w:rFonts w:ascii="Times New Roman" w:hAnsi="Times New Roman" w:cs="Times New Roman"/>
          <w:color w:val="000000" w:themeColor="text1"/>
          <w:sz w:val="24"/>
          <w:szCs w:val="24"/>
        </w:rPr>
        <w:t>РФ и РК</w:t>
      </w:r>
      <w:r w:rsidR="00CD2E6B" w:rsidRPr="004B16A9">
        <w:rPr>
          <w:rFonts w:ascii="Times New Roman" w:hAnsi="Times New Roman" w:cs="Times New Roman"/>
          <w:color w:val="000000" w:themeColor="text1"/>
          <w:sz w:val="24"/>
          <w:szCs w:val="24"/>
        </w:rPr>
        <w:t xml:space="preserve"> не имеющие международные договоры о безвизовом соглашении</w:t>
      </w:r>
      <w:r w:rsidR="001F0CAA">
        <w:rPr>
          <w:rFonts w:ascii="Times New Roman" w:hAnsi="Times New Roman" w:cs="Times New Roman"/>
          <w:color w:val="000000" w:themeColor="text1"/>
          <w:sz w:val="24"/>
          <w:szCs w:val="24"/>
        </w:rPr>
        <w:t xml:space="preserve"> въезда и выезда не превышают 30 суток и</w:t>
      </w:r>
      <w:r w:rsidR="00CD2E6B" w:rsidRPr="004B16A9">
        <w:rPr>
          <w:rFonts w:ascii="Times New Roman" w:hAnsi="Times New Roman" w:cs="Times New Roman"/>
          <w:color w:val="000000" w:themeColor="text1"/>
          <w:sz w:val="24"/>
          <w:szCs w:val="24"/>
        </w:rPr>
        <w:t xml:space="preserve"> производится на период срока действия национальн</w:t>
      </w:r>
      <w:r w:rsidR="00BE2743" w:rsidRPr="004B16A9">
        <w:rPr>
          <w:rFonts w:ascii="Times New Roman" w:hAnsi="Times New Roman" w:cs="Times New Roman"/>
          <w:color w:val="000000" w:themeColor="text1"/>
          <w:sz w:val="24"/>
          <w:szCs w:val="24"/>
        </w:rPr>
        <w:t>ого паспорта иностранца и визы.</w:t>
      </w:r>
      <w:r>
        <w:rPr>
          <w:rFonts w:ascii="Times New Roman" w:hAnsi="Times New Roman" w:cs="Times New Roman"/>
          <w:color w:val="000000" w:themeColor="text1"/>
          <w:sz w:val="24"/>
          <w:szCs w:val="24"/>
        </w:rPr>
        <w:t xml:space="preserve"> </w:t>
      </w:r>
      <w:r w:rsidR="00852BA1" w:rsidRPr="004B16A9">
        <w:rPr>
          <w:rFonts w:ascii="Times New Roman" w:hAnsi="Times New Roman" w:cs="Times New Roman"/>
          <w:color w:val="000000" w:themeColor="text1"/>
          <w:sz w:val="24"/>
          <w:szCs w:val="24"/>
        </w:rPr>
        <w:t>Для граждан,</w:t>
      </w:r>
      <w:r w:rsidR="005D5569" w:rsidRPr="004B16A9">
        <w:rPr>
          <w:rFonts w:ascii="Times New Roman" w:hAnsi="Times New Roman" w:cs="Times New Roman"/>
          <w:color w:val="000000" w:themeColor="text1"/>
          <w:sz w:val="24"/>
          <w:szCs w:val="24"/>
        </w:rPr>
        <w:t xml:space="preserve"> прибывших в </w:t>
      </w:r>
      <w:r>
        <w:rPr>
          <w:rFonts w:ascii="Times New Roman" w:hAnsi="Times New Roman" w:cs="Times New Roman"/>
          <w:color w:val="000000" w:themeColor="text1"/>
          <w:sz w:val="24"/>
          <w:szCs w:val="24"/>
        </w:rPr>
        <w:t xml:space="preserve">Россию или </w:t>
      </w:r>
      <w:r w:rsidR="00852BA1" w:rsidRPr="004B16A9">
        <w:rPr>
          <w:rFonts w:ascii="Times New Roman" w:hAnsi="Times New Roman" w:cs="Times New Roman"/>
          <w:color w:val="000000" w:themeColor="text1"/>
          <w:sz w:val="24"/>
          <w:szCs w:val="24"/>
        </w:rPr>
        <w:t>Казахстан</w:t>
      </w:r>
      <w:r w:rsidR="005D5569" w:rsidRPr="004B16A9">
        <w:rPr>
          <w:rFonts w:ascii="Times New Roman" w:hAnsi="Times New Roman" w:cs="Times New Roman"/>
          <w:color w:val="000000" w:themeColor="text1"/>
          <w:sz w:val="24"/>
          <w:szCs w:val="24"/>
        </w:rPr>
        <w:t xml:space="preserve"> из стран, имеющие международные договоры о безвизовом режиме въезда и выезда </w:t>
      </w:r>
      <w:r w:rsidR="001F0CAA">
        <w:rPr>
          <w:rFonts w:ascii="Times New Roman" w:hAnsi="Times New Roman" w:cs="Times New Roman"/>
          <w:color w:val="000000" w:themeColor="text1"/>
          <w:sz w:val="24"/>
          <w:szCs w:val="24"/>
        </w:rPr>
        <w:t>также не превышают</w:t>
      </w:r>
      <w:r w:rsidR="005D5569" w:rsidRPr="004B16A9">
        <w:rPr>
          <w:rFonts w:ascii="Times New Roman" w:hAnsi="Times New Roman" w:cs="Times New Roman"/>
          <w:color w:val="000000" w:themeColor="text1"/>
          <w:sz w:val="24"/>
          <w:szCs w:val="24"/>
        </w:rPr>
        <w:t xml:space="preserve"> 30 суток</w:t>
      </w:r>
      <w:r>
        <w:rPr>
          <w:rFonts w:ascii="Times New Roman" w:hAnsi="Times New Roman" w:cs="Times New Roman"/>
          <w:color w:val="000000" w:themeColor="text1"/>
          <w:sz w:val="24"/>
          <w:szCs w:val="24"/>
        </w:rPr>
        <w:t>.</w:t>
      </w:r>
    </w:p>
    <w:p w:rsidR="003D743C" w:rsidRPr="004B16A9" w:rsidRDefault="00852BA1" w:rsidP="005A0855">
      <w:pPr>
        <w:spacing w:line="240" w:lineRule="auto"/>
        <w:ind w:right="-312" w:firstLine="708"/>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Срок пребывания иностранного гражданина в России и Казахстане может быть продлен или сокращен, если изменились условия и обстоятельства, в связи с которыми ему был разрешен въезд в страну.</w:t>
      </w:r>
      <w:r w:rsidR="00CB420E" w:rsidRPr="004B16A9">
        <w:rPr>
          <w:rFonts w:ascii="Times New Roman" w:hAnsi="Times New Roman" w:cs="Times New Roman"/>
          <w:color w:val="000000" w:themeColor="text1"/>
          <w:sz w:val="24"/>
          <w:szCs w:val="24"/>
        </w:rPr>
        <w:t xml:space="preserve"> </w:t>
      </w:r>
      <w:r w:rsidR="005A0855">
        <w:rPr>
          <w:rFonts w:ascii="Times New Roman" w:hAnsi="Times New Roman" w:cs="Times New Roman"/>
          <w:color w:val="000000" w:themeColor="text1"/>
          <w:sz w:val="24"/>
          <w:szCs w:val="24"/>
        </w:rPr>
        <w:t>Для</w:t>
      </w:r>
      <w:r w:rsidRPr="004B16A9">
        <w:rPr>
          <w:rFonts w:ascii="Times New Roman" w:hAnsi="Times New Roman" w:cs="Times New Roman"/>
          <w:color w:val="000000" w:themeColor="text1"/>
          <w:sz w:val="24"/>
          <w:szCs w:val="24"/>
        </w:rPr>
        <w:t xml:space="preserve"> граждан стран Таможенного союза</w:t>
      </w:r>
      <w:r w:rsidR="00CE573E">
        <w:rPr>
          <w:rFonts w:ascii="Times New Roman" w:hAnsi="Times New Roman" w:cs="Times New Roman"/>
          <w:color w:val="000000" w:themeColor="text1"/>
          <w:sz w:val="24"/>
          <w:szCs w:val="24"/>
        </w:rPr>
        <w:t xml:space="preserve">, в последствии </w:t>
      </w:r>
      <w:r w:rsidR="00CE573E">
        <w:rPr>
          <w:rFonts w:ascii="Times New Roman" w:hAnsi="Times New Roman" w:cs="Times New Roman"/>
          <w:color w:val="000000" w:themeColor="text1"/>
          <w:sz w:val="24"/>
          <w:szCs w:val="24"/>
        </w:rPr>
        <w:lastRenderedPageBreak/>
        <w:t>Евразийского экономического союза срок пребывания, не превышает</w:t>
      </w:r>
      <w:r w:rsidRPr="004B16A9">
        <w:rPr>
          <w:rFonts w:ascii="Times New Roman" w:hAnsi="Times New Roman" w:cs="Times New Roman"/>
          <w:color w:val="000000" w:themeColor="text1"/>
          <w:sz w:val="24"/>
          <w:szCs w:val="24"/>
        </w:rPr>
        <w:t xml:space="preserve"> 90 суток. Для граждан стран Таможенного союза, указавших цель въезда "на работу" (трудовых мигрантов), а также членов их семей, представивших в течение 30 дней после пересечения границы трудовой договор с российским или казахстанским работодателем - на с</w:t>
      </w:r>
      <w:r w:rsidR="00617EDC">
        <w:rPr>
          <w:rFonts w:ascii="Times New Roman" w:hAnsi="Times New Roman" w:cs="Times New Roman"/>
          <w:color w:val="000000" w:themeColor="text1"/>
          <w:sz w:val="24"/>
          <w:szCs w:val="24"/>
        </w:rPr>
        <w:t>рок действия трудового договора не более 1 года с возможностью последующего продления.</w:t>
      </w:r>
      <w:r w:rsidRPr="004B16A9">
        <w:rPr>
          <w:rFonts w:ascii="Times New Roman" w:hAnsi="Times New Roman" w:cs="Times New Roman"/>
          <w:color w:val="000000" w:themeColor="text1"/>
          <w:sz w:val="24"/>
          <w:szCs w:val="24"/>
        </w:rPr>
        <w:t xml:space="preserve"> Для иностранцев, в отношении которых имеется оформленное в установленном законом порядке разрешение (патент) на привлечение иностранной рабочей силы - на срок действия данного разрешения.</w:t>
      </w:r>
      <w:r w:rsidR="00CB420E" w:rsidRPr="004B16A9">
        <w:rPr>
          <w:rFonts w:ascii="Times New Roman" w:hAnsi="Times New Roman" w:cs="Times New Roman"/>
          <w:color w:val="000000" w:themeColor="text1"/>
          <w:sz w:val="24"/>
          <w:szCs w:val="24"/>
        </w:rPr>
        <w:t xml:space="preserve"> </w:t>
      </w:r>
      <w:r w:rsidR="00421E19" w:rsidRPr="004B16A9">
        <w:rPr>
          <w:rFonts w:ascii="Times New Roman" w:hAnsi="Times New Roman" w:cs="Times New Roman"/>
          <w:color w:val="000000" w:themeColor="text1"/>
          <w:sz w:val="24"/>
          <w:szCs w:val="24"/>
        </w:rPr>
        <w:t>Сроки разрешения пребывания иностранных граждан на территории России и Казахстана, и действия регистрации их паспортов или патентов прекращается в последний день срока действия виз, регистрации или же патентов.</w:t>
      </w:r>
    </w:p>
    <w:p w:rsidR="00CB420E" w:rsidRPr="004B16A9" w:rsidRDefault="00421E19" w:rsidP="002E6627">
      <w:pPr>
        <w:spacing w:line="240" w:lineRule="auto"/>
        <w:ind w:right="-312" w:firstLine="708"/>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Для иностранцев, прибывших в безвизовом порядке, и граждан стран Таможенного союза первоначальный срок регистрации может быть продлен на такой же срок (с</w:t>
      </w:r>
      <w:r w:rsidR="00E16A58" w:rsidRPr="004B16A9">
        <w:rPr>
          <w:rFonts w:ascii="Times New Roman" w:hAnsi="Times New Roman" w:cs="Times New Roman"/>
          <w:color w:val="000000" w:themeColor="text1"/>
          <w:sz w:val="24"/>
          <w:szCs w:val="24"/>
        </w:rPr>
        <w:t xml:space="preserve">оответственно 30 или 90 суток). </w:t>
      </w:r>
      <w:r w:rsidRPr="004B16A9">
        <w:rPr>
          <w:rFonts w:ascii="Times New Roman" w:hAnsi="Times New Roman" w:cs="Times New Roman"/>
          <w:color w:val="000000" w:themeColor="text1"/>
          <w:sz w:val="24"/>
          <w:szCs w:val="24"/>
        </w:rPr>
        <w:t>Дальнейшее продле</w:t>
      </w:r>
      <w:r w:rsidR="002E6627">
        <w:rPr>
          <w:rFonts w:ascii="Times New Roman" w:hAnsi="Times New Roman" w:cs="Times New Roman"/>
          <w:color w:val="000000" w:themeColor="text1"/>
          <w:sz w:val="24"/>
          <w:szCs w:val="24"/>
        </w:rPr>
        <w:t xml:space="preserve">ние этого срока не допускается. </w:t>
      </w:r>
      <w:r w:rsidRPr="004B16A9">
        <w:rPr>
          <w:rFonts w:ascii="Times New Roman" w:hAnsi="Times New Roman" w:cs="Times New Roman"/>
          <w:color w:val="000000" w:themeColor="text1"/>
          <w:sz w:val="24"/>
          <w:szCs w:val="24"/>
        </w:rPr>
        <w:t>Иностранец, таким образом, при приближении истечения продленного срока должен принять решение о выезде из страны или о получении вида на жительства.</w:t>
      </w:r>
      <w:r w:rsidR="00E16A58" w:rsidRPr="004B16A9">
        <w:rPr>
          <w:rFonts w:ascii="Times New Roman" w:hAnsi="Times New Roman" w:cs="Times New Roman"/>
          <w:color w:val="000000" w:themeColor="text1"/>
          <w:sz w:val="24"/>
          <w:szCs w:val="24"/>
        </w:rPr>
        <w:t xml:space="preserve"> </w:t>
      </w:r>
      <w:r w:rsidRPr="004B16A9">
        <w:rPr>
          <w:rFonts w:ascii="Times New Roman" w:hAnsi="Times New Roman" w:cs="Times New Roman"/>
          <w:color w:val="000000" w:themeColor="text1"/>
          <w:sz w:val="24"/>
          <w:szCs w:val="24"/>
        </w:rPr>
        <w:t>Ограничение общего срока пребывания не распространяется на какой-то период (например, на календарный год). Для того, чтобы зарегистрироваться на новый срок, иностранцу достаточно выехать из Республики Казахстан и вновь въехать на ее территорию в общем порядке. В этом случае он вновь будет зарегистрирован по действующим правилам. На том основании, что иностранец ранее въезжал в страну и использовал сроки пребывания, ему не могут отказать в повторной регистрации или сократить новый срок пребывания.</w:t>
      </w:r>
      <w:r w:rsidR="00CB420E" w:rsidRPr="004B16A9">
        <w:rPr>
          <w:rFonts w:ascii="Times New Roman" w:hAnsi="Times New Roman" w:cs="Times New Roman"/>
          <w:color w:val="000000" w:themeColor="text1"/>
          <w:sz w:val="24"/>
          <w:szCs w:val="24"/>
        </w:rPr>
        <w:t xml:space="preserve"> </w:t>
      </w:r>
      <w:r w:rsidRPr="004B16A9">
        <w:rPr>
          <w:rFonts w:ascii="Times New Roman" w:hAnsi="Times New Roman" w:cs="Times New Roman"/>
          <w:color w:val="000000" w:themeColor="text1"/>
          <w:sz w:val="24"/>
          <w:szCs w:val="24"/>
        </w:rPr>
        <w:t>Для иностранцев, въехавших в визовом порядке, срок пребывания продлевается путе</w:t>
      </w:r>
      <w:r w:rsidR="007F346D" w:rsidRPr="004B16A9">
        <w:rPr>
          <w:rFonts w:ascii="Times New Roman" w:hAnsi="Times New Roman" w:cs="Times New Roman"/>
          <w:color w:val="000000" w:themeColor="text1"/>
          <w:sz w:val="24"/>
          <w:szCs w:val="24"/>
        </w:rPr>
        <w:t>м продления срока действия визы.</w:t>
      </w:r>
    </w:p>
    <w:p w:rsidR="00665673" w:rsidRPr="004B16A9" w:rsidRDefault="00DE48C5" w:rsidP="002E6627">
      <w:pPr>
        <w:spacing w:line="240" w:lineRule="auto"/>
        <w:ind w:right="-312" w:firstLine="708"/>
        <w:rPr>
          <w:rFonts w:ascii="Times New Roman" w:hAnsi="Times New Roman" w:cs="Times New Roman"/>
          <w:color w:val="000000" w:themeColor="text1"/>
          <w:sz w:val="24"/>
          <w:szCs w:val="24"/>
        </w:rPr>
      </w:pPr>
      <w:r w:rsidRPr="004B16A9">
        <w:rPr>
          <w:rFonts w:ascii="Times New Roman" w:hAnsi="Times New Roman" w:cs="Times New Roman"/>
          <w:sz w:val="24"/>
        </w:rPr>
        <w:t xml:space="preserve">Иностранцы, временно пребывающие в РФ, обязаны зарегистрироваться в течение 7 календарных дней со дня пересечения </w:t>
      </w:r>
      <w:r w:rsidRPr="004B16A9">
        <w:rPr>
          <w:rFonts w:ascii="Times New Roman" w:hAnsi="Times New Roman" w:cs="Times New Roman"/>
          <w:sz w:val="24"/>
          <w:szCs w:val="24"/>
        </w:rPr>
        <w:t xml:space="preserve">государственной границы </w:t>
      </w:r>
      <w:r w:rsidR="001A4372">
        <w:rPr>
          <w:rFonts w:ascii="Times New Roman" w:hAnsi="Times New Roman" w:cs="Times New Roman"/>
          <w:sz w:val="24"/>
          <w:szCs w:val="24"/>
        </w:rPr>
        <w:t>страны</w:t>
      </w:r>
      <w:r w:rsidR="00CB420E" w:rsidRPr="004B16A9">
        <w:rPr>
          <w:rFonts w:ascii="Times New Roman" w:hAnsi="Times New Roman" w:cs="Times New Roman"/>
          <w:sz w:val="24"/>
          <w:szCs w:val="24"/>
        </w:rPr>
        <w:t xml:space="preserve">. В </w:t>
      </w:r>
      <w:r w:rsidRPr="004B16A9">
        <w:rPr>
          <w:rFonts w:ascii="Times New Roman" w:hAnsi="Times New Roman" w:cs="Times New Roman"/>
          <w:sz w:val="24"/>
          <w:szCs w:val="24"/>
        </w:rPr>
        <w:t>РК иностранцы обязаны зарегистрироваться в течении 5 дней со дня пересечения государственной границы РК.</w:t>
      </w:r>
      <w:r w:rsidR="00CB5097" w:rsidRPr="004B16A9">
        <w:rPr>
          <w:rFonts w:ascii="Times New Roman" w:hAnsi="Times New Roman" w:cs="Times New Roman"/>
          <w:sz w:val="24"/>
          <w:szCs w:val="24"/>
        </w:rPr>
        <w:t xml:space="preserve"> Иностранец, являющийся гражданином страны-участницы Таможенного союза, указавший при въезде в Россию или Казахстан в качестве цели "на работу", а также члены его семьи освобождаются от регистрации в течение 30 суток с даты въезда на территорию стран.</w:t>
      </w:r>
    </w:p>
    <w:p w:rsidR="007F346D" w:rsidRPr="003A001B" w:rsidRDefault="00665673" w:rsidP="003A001B">
      <w:pPr>
        <w:spacing w:line="240" w:lineRule="auto"/>
        <w:ind w:right="-312" w:firstLine="708"/>
        <w:rPr>
          <w:rFonts w:ascii="Times New Roman" w:hAnsi="Times New Roman" w:cs="Times New Roman"/>
          <w:sz w:val="24"/>
          <w:szCs w:val="24"/>
        </w:rPr>
      </w:pPr>
      <w:r w:rsidRPr="00665673">
        <w:rPr>
          <w:rFonts w:ascii="Times New Roman" w:hAnsi="Times New Roman" w:cs="Times New Roman"/>
          <w:color w:val="000000" w:themeColor="text1"/>
          <w:sz w:val="24"/>
          <w:szCs w:val="24"/>
        </w:rPr>
        <w:t>От регистрации паспортов</w:t>
      </w:r>
      <w:r>
        <w:rPr>
          <w:rFonts w:ascii="Times New Roman" w:hAnsi="Times New Roman" w:cs="Times New Roman"/>
          <w:color w:val="000000" w:themeColor="text1"/>
          <w:sz w:val="24"/>
          <w:szCs w:val="24"/>
        </w:rPr>
        <w:t xml:space="preserve"> </w:t>
      </w:r>
      <w:r w:rsidR="00296BE2">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в Р</w:t>
      </w:r>
      <w:r w:rsidR="00296BE2">
        <w:rPr>
          <w:rFonts w:ascii="Times New Roman" w:hAnsi="Times New Roman" w:cs="Times New Roman"/>
          <w:color w:val="000000" w:themeColor="text1"/>
          <w:sz w:val="24"/>
          <w:szCs w:val="24"/>
        </w:rPr>
        <w:t>оссии и в Казахстане</w:t>
      </w:r>
      <w:r w:rsidRPr="00665673">
        <w:rPr>
          <w:rFonts w:ascii="Times New Roman" w:hAnsi="Times New Roman" w:cs="Times New Roman"/>
          <w:color w:val="000000" w:themeColor="text1"/>
          <w:sz w:val="24"/>
          <w:szCs w:val="24"/>
        </w:rPr>
        <w:t xml:space="preserve"> освобождаются следующие иммигранты</w:t>
      </w:r>
      <w:r>
        <w:rPr>
          <w:rFonts w:ascii="Times New Roman" w:hAnsi="Times New Roman" w:cs="Times New Roman"/>
          <w:color w:val="000000" w:themeColor="text1"/>
          <w:sz w:val="24"/>
          <w:szCs w:val="24"/>
        </w:rPr>
        <w:t>:</w:t>
      </w:r>
      <w:r w:rsidR="003A001B">
        <w:rPr>
          <w:rFonts w:ascii="Times New Roman" w:hAnsi="Times New Roman" w:cs="Times New Roman"/>
          <w:sz w:val="24"/>
          <w:szCs w:val="24"/>
        </w:rPr>
        <w:t xml:space="preserve"> </w:t>
      </w:r>
      <w:r w:rsidRPr="003A001B">
        <w:rPr>
          <w:rFonts w:ascii="Times New Roman" w:hAnsi="Times New Roman" w:cs="Times New Roman"/>
          <w:color w:val="000000" w:themeColor="text1"/>
          <w:sz w:val="24"/>
          <w:szCs w:val="24"/>
        </w:rPr>
        <w:t>обладающие дипломатическим или служебным паспортом;</w:t>
      </w:r>
      <w:r w:rsidR="003A001B">
        <w:rPr>
          <w:rFonts w:ascii="Times New Roman" w:hAnsi="Times New Roman" w:cs="Times New Roman"/>
          <w:sz w:val="24"/>
          <w:szCs w:val="24"/>
        </w:rPr>
        <w:t xml:space="preserve"> </w:t>
      </w:r>
      <w:r w:rsidR="003A001B">
        <w:rPr>
          <w:rFonts w:ascii="Times New Roman" w:hAnsi="Times New Roman" w:cs="Times New Roman"/>
          <w:color w:val="000000" w:themeColor="text1"/>
          <w:sz w:val="24"/>
          <w:szCs w:val="24"/>
        </w:rPr>
        <w:t>прибывшие в Россию или</w:t>
      </w:r>
      <w:r w:rsidRPr="003A001B">
        <w:rPr>
          <w:rFonts w:ascii="Times New Roman" w:hAnsi="Times New Roman" w:cs="Times New Roman"/>
          <w:color w:val="000000" w:themeColor="text1"/>
          <w:sz w:val="24"/>
          <w:szCs w:val="24"/>
        </w:rPr>
        <w:t xml:space="preserve"> Казахстан с визой </w:t>
      </w:r>
      <w:r w:rsidR="00A133B0" w:rsidRPr="003A001B">
        <w:rPr>
          <w:rFonts w:ascii="Times New Roman" w:hAnsi="Times New Roman" w:cs="Times New Roman"/>
          <w:color w:val="000000" w:themeColor="text1"/>
          <w:sz w:val="24"/>
          <w:szCs w:val="24"/>
        </w:rPr>
        <w:t>стран прибывания</w:t>
      </w:r>
      <w:r w:rsidRPr="003A001B">
        <w:rPr>
          <w:rFonts w:ascii="Times New Roman" w:hAnsi="Times New Roman" w:cs="Times New Roman"/>
          <w:color w:val="000000" w:themeColor="text1"/>
          <w:sz w:val="24"/>
          <w:szCs w:val="24"/>
        </w:rPr>
        <w:t xml:space="preserve"> категории "дипломатическая", "служебная", "инвесторская" или при подтверждении статуса "инвестора" от уполномоченного органа (для стран с безвизовым режимом пребывания).</w:t>
      </w:r>
    </w:p>
    <w:p w:rsidR="00E16A58" w:rsidRDefault="00E501EE" w:rsidP="00BE2743">
      <w:pPr>
        <w:spacing w:line="240" w:lineRule="auto"/>
        <w:ind w:right="-312" w:firstLine="708"/>
        <w:rPr>
          <w:rFonts w:ascii="Times New Roman" w:hAnsi="Times New Roman" w:cs="Times New Roman"/>
          <w:color w:val="000000" w:themeColor="text1"/>
          <w:sz w:val="24"/>
          <w:szCs w:val="24"/>
        </w:rPr>
      </w:pPr>
      <w:r w:rsidRPr="007F346D">
        <w:rPr>
          <w:rFonts w:ascii="Times New Roman" w:hAnsi="Times New Roman" w:cs="Times New Roman"/>
          <w:color w:val="000000" w:themeColor="text1"/>
          <w:sz w:val="24"/>
          <w:szCs w:val="24"/>
        </w:rPr>
        <w:t xml:space="preserve">Порядок регистрации иностранных граждан в РФ осуществляется Федеральной миграционной службой, в </w:t>
      </w:r>
      <w:r w:rsidR="00FA59A1">
        <w:rPr>
          <w:rFonts w:ascii="Times New Roman" w:hAnsi="Times New Roman" w:cs="Times New Roman"/>
          <w:color w:val="000000" w:themeColor="text1"/>
          <w:sz w:val="24"/>
          <w:szCs w:val="24"/>
        </w:rPr>
        <w:t xml:space="preserve">свою очередь </w:t>
      </w:r>
      <w:r w:rsidRPr="007F346D">
        <w:rPr>
          <w:rFonts w:ascii="Times New Roman" w:hAnsi="Times New Roman" w:cs="Times New Roman"/>
          <w:color w:val="000000" w:themeColor="text1"/>
          <w:sz w:val="24"/>
          <w:szCs w:val="24"/>
        </w:rPr>
        <w:t>РК</w:t>
      </w:r>
      <w:r w:rsidR="00FA59A1">
        <w:rPr>
          <w:rFonts w:ascii="Times New Roman" w:hAnsi="Times New Roman" w:cs="Times New Roman"/>
          <w:color w:val="000000" w:themeColor="text1"/>
          <w:sz w:val="24"/>
          <w:szCs w:val="24"/>
        </w:rPr>
        <w:t xml:space="preserve"> </w:t>
      </w:r>
      <w:r w:rsidRPr="007F346D">
        <w:rPr>
          <w:rFonts w:ascii="Times New Roman" w:hAnsi="Times New Roman" w:cs="Times New Roman"/>
          <w:color w:val="000000" w:themeColor="text1"/>
          <w:sz w:val="24"/>
          <w:szCs w:val="24"/>
        </w:rPr>
        <w:t>регистрация осуществляется Министерством иностранн</w:t>
      </w:r>
      <w:r w:rsidR="007F346D">
        <w:rPr>
          <w:rFonts w:ascii="Times New Roman" w:hAnsi="Times New Roman" w:cs="Times New Roman"/>
          <w:color w:val="000000" w:themeColor="text1"/>
          <w:sz w:val="24"/>
          <w:szCs w:val="24"/>
        </w:rPr>
        <w:t>ых дел и Комитетом безопасности.</w:t>
      </w:r>
      <w:r w:rsidR="007F346D">
        <w:rPr>
          <w:rStyle w:val="af5"/>
          <w:rFonts w:ascii="Times New Roman" w:hAnsi="Times New Roman" w:cs="Times New Roman"/>
          <w:color w:val="000000" w:themeColor="text1"/>
          <w:sz w:val="24"/>
          <w:szCs w:val="24"/>
        </w:rPr>
        <w:footnoteReference w:id="8"/>
      </w:r>
      <w:r w:rsidR="005F6550">
        <w:rPr>
          <w:rFonts w:ascii="Times New Roman" w:hAnsi="Times New Roman" w:cs="Times New Roman"/>
          <w:color w:val="000000" w:themeColor="text1"/>
          <w:sz w:val="24"/>
          <w:szCs w:val="24"/>
          <w:vertAlign w:val="superscript"/>
        </w:rPr>
        <w:t>;</w:t>
      </w:r>
      <w:r w:rsidR="007F346D">
        <w:rPr>
          <w:rFonts w:ascii="Times New Roman" w:hAnsi="Times New Roman" w:cs="Times New Roman"/>
          <w:color w:val="000000" w:themeColor="text1"/>
          <w:sz w:val="24"/>
          <w:szCs w:val="24"/>
        </w:rPr>
        <w:t xml:space="preserve"> </w:t>
      </w:r>
      <w:r w:rsidR="007F346D">
        <w:rPr>
          <w:rStyle w:val="af5"/>
          <w:rFonts w:ascii="Times New Roman" w:hAnsi="Times New Roman" w:cs="Times New Roman"/>
          <w:color w:val="000000" w:themeColor="text1"/>
          <w:sz w:val="24"/>
          <w:szCs w:val="24"/>
        </w:rPr>
        <w:footnoteReference w:id="9"/>
      </w:r>
    </w:p>
    <w:p w:rsidR="00727AA6" w:rsidRPr="00727AA6" w:rsidRDefault="00727AA6" w:rsidP="00BA51A3">
      <w:pPr>
        <w:spacing w:line="240" w:lineRule="auto"/>
        <w:ind w:right="-312" w:firstLine="708"/>
        <w:rPr>
          <w:rFonts w:ascii="Times New Roman" w:hAnsi="Times New Roman" w:cs="Times New Roman"/>
          <w:color w:val="000000" w:themeColor="text1"/>
          <w:sz w:val="24"/>
          <w:szCs w:val="24"/>
        </w:rPr>
      </w:pPr>
      <w:r w:rsidRPr="00727AA6">
        <w:rPr>
          <w:rFonts w:ascii="Times New Roman" w:hAnsi="Times New Roman" w:cs="Times New Roman"/>
          <w:color w:val="000000" w:themeColor="text1"/>
          <w:sz w:val="24"/>
          <w:szCs w:val="24"/>
        </w:rPr>
        <w:t>Документы, необходимые для регистрации</w:t>
      </w:r>
      <w:r>
        <w:rPr>
          <w:rFonts w:ascii="Times New Roman" w:hAnsi="Times New Roman" w:cs="Times New Roman"/>
          <w:color w:val="000000" w:themeColor="text1"/>
          <w:sz w:val="24"/>
          <w:szCs w:val="24"/>
        </w:rPr>
        <w:t xml:space="preserve"> в РФ и РК</w:t>
      </w:r>
      <w:r w:rsidR="00523B8C">
        <w:rPr>
          <w:rFonts w:ascii="Times New Roman" w:hAnsi="Times New Roman" w:cs="Times New Roman"/>
          <w:color w:val="000000" w:themeColor="text1"/>
          <w:sz w:val="24"/>
          <w:szCs w:val="24"/>
        </w:rPr>
        <w:t xml:space="preserve"> одинаковы</w:t>
      </w:r>
      <w:r>
        <w:rPr>
          <w:rFonts w:ascii="Times New Roman" w:hAnsi="Times New Roman" w:cs="Times New Roman"/>
          <w:color w:val="000000" w:themeColor="text1"/>
          <w:sz w:val="24"/>
          <w:szCs w:val="24"/>
        </w:rPr>
        <w:t>. Для регистрации</w:t>
      </w:r>
      <w:r w:rsidRPr="00727AA6">
        <w:rPr>
          <w:rFonts w:ascii="Times New Roman" w:hAnsi="Times New Roman" w:cs="Times New Roman"/>
          <w:color w:val="000000" w:themeColor="text1"/>
          <w:sz w:val="24"/>
          <w:szCs w:val="24"/>
        </w:rPr>
        <w:t xml:space="preserve"> физические или юридические лица, принимающие иностранца, либо лицо без гражданства, а также иностранцы, обращающиеся за ре</w:t>
      </w:r>
      <w:r>
        <w:rPr>
          <w:rFonts w:ascii="Times New Roman" w:hAnsi="Times New Roman" w:cs="Times New Roman"/>
          <w:color w:val="000000" w:themeColor="text1"/>
          <w:sz w:val="24"/>
          <w:szCs w:val="24"/>
        </w:rPr>
        <w:t>гистрацией лично, представляют</w:t>
      </w:r>
      <w:r w:rsidRPr="00727AA6">
        <w:rPr>
          <w:rFonts w:ascii="Times New Roman" w:hAnsi="Times New Roman" w:cs="Times New Roman"/>
          <w:color w:val="000000" w:themeColor="text1"/>
          <w:sz w:val="24"/>
          <w:szCs w:val="24"/>
        </w:rPr>
        <w:t>:</w:t>
      </w:r>
    </w:p>
    <w:p w:rsidR="00727AA6" w:rsidRPr="00BE2743" w:rsidRDefault="00727AA6" w:rsidP="001F5512">
      <w:pPr>
        <w:pStyle w:val="a7"/>
        <w:numPr>
          <w:ilvl w:val="0"/>
          <w:numId w:val="11"/>
        </w:numPr>
        <w:spacing w:line="240" w:lineRule="auto"/>
        <w:ind w:right="-312"/>
        <w:rPr>
          <w:rFonts w:ascii="Times New Roman" w:hAnsi="Times New Roman" w:cs="Times New Roman"/>
          <w:color w:val="000000" w:themeColor="text1"/>
          <w:sz w:val="24"/>
          <w:szCs w:val="24"/>
        </w:rPr>
      </w:pPr>
      <w:r w:rsidRPr="00BE2743">
        <w:rPr>
          <w:rFonts w:ascii="Times New Roman" w:hAnsi="Times New Roman" w:cs="Times New Roman"/>
          <w:color w:val="000000" w:themeColor="text1"/>
          <w:sz w:val="24"/>
          <w:szCs w:val="24"/>
        </w:rPr>
        <w:lastRenderedPageBreak/>
        <w:t>действительный документ, удостоверяющий личность иностранца либо лица без гражданства с визой на въезд и пребывание в РФ и РК (если с соответствующим государством установлен безвизовый порядок въезда, то виза не требуется)</w:t>
      </w:r>
    </w:p>
    <w:p w:rsidR="00727AA6" w:rsidRPr="00BE2743" w:rsidRDefault="00727AA6" w:rsidP="001F5512">
      <w:pPr>
        <w:pStyle w:val="a7"/>
        <w:numPr>
          <w:ilvl w:val="0"/>
          <w:numId w:val="11"/>
        </w:numPr>
        <w:spacing w:line="240" w:lineRule="auto"/>
        <w:ind w:right="-312"/>
        <w:rPr>
          <w:rFonts w:ascii="Times New Roman" w:hAnsi="Times New Roman" w:cs="Times New Roman"/>
          <w:color w:val="000000" w:themeColor="text1"/>
          <w:sz w:val="24"/>
          <w:szCs w:val="24"/>
        </w:rPr>
      </w:pPr>
      <w:r w:rsidRPr="00BE2743">
        <w:rPr>
          <w:rFonts w:ascii="Times New Roman" w:hAnsi="Times New Roman" w:cs="Times New Roman"/>
          <w:color w:val="000000" w:themeColor="text1"/>
          <w:sz w:val="24"/>
          <w:szCs w:val="24"/>
        </w:rPr>
        <w:t>миграционную карточку с отметкой о пересечении границы, которая выдается сотрудниками пограничной службы в пунктах пропуска через государственную границу.</w:t>
      </w:r>
    </w:p>
    <w:p w:rsidR="00727AA6" w:rsidRPr="004D0258" w:rsidRDefault="00727AA6" w:rsidP="004D0258">
      <w:pPr>
        <w:spacing w:line="240" w:lineRule="auto"/>
        <w:ind w:right="-312"/>
        <w:rPr>
          <w:rFonts w:ascii="Times New Roman" w:hAnsi="Times New Roman" w:cs="Times New Roman"/>
          <w:color w:val="000000" w:themeColor="text1"/>
          <w:sz w:val="24"/>
          <w:szCs w:val="24"/>
        </w:rPr>
      </w:pPr>
      <w:r w:rsidRPr="00727AA6">
        <w:rPr>
          <w:rFonts w:ascii="Times New Roman" w:hAnsi="Times New Roman" w:cs="Times New Roman"/>
          <w:color w:val="000000" w:themeColor="text1"/>
          <w:sz w:val="24"/>
          <w:szCs w:val="24"/>
        </w:rPr>
        <w:t>заявление о регистрации:</w:t>
      </w:r>
      <w:r w:rsidR="004D0258">
        <w:rPr>
          <w:rFonts w:ascii="Times New Roman" w:hAnsi="Times New Roman" w:cs="Times New Roman"/>
          <w:color w:val="000000" w:themeColor="text1"/>
          <w:sz w:val="24"/>
          <w:szCs w:val="24"/>
        </w:rPr>
        <w:t xml:space="preserve"> </w:t>
      </w:r>
      <w:r w:rsidRPr="004D0258">
        <w:rPr>
          <w:rFonts w:ascii="Times New Roman" w:hAnsi="Times New Roman" w:cs="Times New Roman"/>
          <w:color w:val="000000" w:themeColor="text1"/>
          <w:sz w:val="24"/>
          <w:szCs w:val="24"/>
        </w:rPr>
        <w:t>для физических лиц - бланк выдается сотрудниками подразделений миграционной</w:t>
      </w:r>
      <w:r w:rsidR="006075B8" w:rsidRPr="004D0258">
        <w:rPr>
          <w:rFonts w:ascii="Times New Roman" w:hAnsi="Times New Roman" w:cs="Times New Roman"/>
          <w:color w:val="000000" w:themeColor="text1"/>
          <w:sz w:val="24"/>
          <w:szCs w:val="24"/>
        </w:rPr>
        <w:t xml:space="preserve"> полиции</w:t>
      </w:r>
      <w:r w:rsidR="004D0258">
        <w:rPr>
          <w:rFonts w:ascii="Times New Roman" w:hAnsi="Times New Roman" w:cs="Times New Roman"/>
          <w:color w:val="000000" w:themeColor="text1"/>
          <w:sz w:val="24"/>
          <w:szCs w:val="24"/>
        </w:rPr>
        <w:t xml:space="preserve">, </w:t>
      </w:r>
      <w:r w:rsidRPr="004D0258">
        <w:rPr>
          <w:rFonts w:ascii="Times New Roman" w:hAnsi="Times New Roman" w:cs="Times New Roman"/>
          <w:color w:val="000000" w:themeColor="text1"/>
          <w:sz w:val="24"/>
          <w:szCs w:val="24"/>
        </w:rPr>
        <w:t>для юридических лиц - оформляется на официальном бланке данного юридического лица.</w:t>
      </w:r>
    </w:p>
    <w:p w:rsidR="006075B8" w:rsidRDefault="00727AA6" w:rsidP="00BA51A3">
      <w:pPr>
        <w:spacing w:line="240" w:lineRule="auto"/>
        <w:ind w:right="-312" w:firstLine="708"/>
        <w:rPr>
          <w:rFonts w:ascii="Times New Roman" w:hAnsi="Times New Roman" w:cs="Times New Roman"/>
          <w:color w:val="000000" w:themeColor="text1"/>
          <w:sz w:val="24"/>
          <w:szCs w:val="24"/>
        </w:rPr>
      </w:pPr>
      <w:r w:rsidRPr="00727AA6">
        <w:rPr>
          <w:rFonts w:ascii="Times New Roman" w:hAnsi="Times New Roman" w:cs="Times New Roman"/>
          <w:color w:val="000000" w:themeColor="text1"/>
          <w:sz w:val="24"/>
          <w:szCs w:val="24"/>
        </w:rPr>
        <w:t xml:space="preserve">Для регистрации иностранцев и лиц без гражданства, срок временного пребывания которых в </w:t>
      </w:r>
      <w:r w:rsidR="006075B8">
        <w:rPr>
          <w:rFonts w:ascii="Times New Roman" w:hAnsi="Times New Roman" w:cs="Times New Roman"/>
          <w:color w:val="000000" w:themeColor="text1"/>
          <w:sz w:val="24"/>
          <w:szCs w:val="24"/>
        </w:rPr>
        <w:t xml:space="preserve">РФ или РК </w:t>
      </w:r>
      <w:r w:rsidRPr="00727AA6">
        <w:rPr>
          <w:rFonts w:ascii="Times New Roman" w:hAnsi="Times New Roman" w:cs="Times New Roman"/>
          <w:color w:val="000000" w:themeColor="text1"/>
          <w:sz w:val="24"/>
          <w:szCs w:val="24"/>
        </w:rPr>
        <w:t>составляет свыше 6 месяцев, дополнительно представляют</w:t>
      </w:r>
      <w:r w:rsidR="006075B8">
        <w:rPr>
          <w:rFonts w:ascii="Times New Roman" w:hAnsi="Times New Roman" w:cs="Times New Roman"/>
          <w:color w:val="000000" w:themeColor="text1"/>
          <w:sz w:val="24"/>
          <w:szCs w:val="24"/>
        </w:rPr>
        <w:t>ся:</w:t>
      </w:r>
    </w:p>
    <w:p w:rsidR="00727AA6" w:rsidRPr="006075B8" w:rsidRDefault="00727AA6" w:rsidP="001F5512">
      <w:pPr>
        <w:pStyle w:val="a7"/>
        <w:numPr>
          <w:ilvl w:val="0"/>
          <w:numId w:val="7"/>
        </w:numPr>
        <w:spacing w:line="240" w:lineRule="auto"/>
        <w:ind w:right="-312"/>
        <w:contextualSpacing w:val="0"/>
        <w:rPr>
          <w:rFonts w:ascii="Times New Roman" w:hAnsi="Times New Roman" w:cs="Times New Roman"/>
          <w:color w:val="000000" w:themeColor="text1"/>
          <w:sz w:val="24"/>
          <w:szCs w:val="24"/>
        </w:rPr>
      </w:pPr>
      <w:r w:rsidRPr="006075B8">
        <w:rPr>
          <w:rFonts w:ascii="Times New Roman" w:hAnsi="Times New Roman" w:cs="Times New Roman"/>
          <w:color w:val="000000" w:themeColor="text1"/>
          <w:sz w:val="24"/>
          <w:szCs w:val="24"/>
        </w:rPr>
        <w:t>два запол</w:t>
      </w:r>
      <w:r w:rsidR="006075B8" w:rsidRPr="006075B8">
        <w:rPr>
          <w:rFonts w:ascii="Times New Roman" w:hAnsi="Times New Roman" w:cs="Times New Roman"/>
          <w:color w:val="000000" w:themeColor="text1"/>
          <w:sz w:val="24"/>
          <w:szCs w:val="24"/>
        </w:rPr>
        <w:t>ненных адресных листка прибытия</w:t>
      </w:r>
    </w:p>
    <w:p w:rsidR="00727AA6" w:rsidRPr="006075B8" w:rsidRDefault="00727AA6" w:rsidP="001F5512">
      <w:pPr>
        <w:pStyle w:val="a7"/>
        <w:numPr>
          <w:ilvl w:val="0"/>
          <w:numId w:val="7"/>
        </w:numPr>
        <w:spacing w:line="240" w:lineRule="auto"/>
        <w:ind w:right="-312"/>
        <w:contextualSpacing w:val="0"/>
        <w:rPr>
          <w:rFonts w:ascii="Times New Roman" w:hAnsi="Times New Roman" w:cs="Times New Roman"/>
          <w:color w:val="000000" w:themeColor="text1"/>
          <w:sz w:val="24"/>
          <w:szCs w:val="24"/>
        </w:rPr>
      </w:pPr>
      <w:r w:rsidRPr="006075B8">
        <w:rPr>
          <w:rFonts w:ascii="Times New Roman" w:hAnsi="Times New Roman" w:cs="Times New Roman"/>
          <w:color w:val="000000" w:themeColor="text1"/>
          <w:sz w:val="24"/>
          <w:szCs w:val="24"/>
        </w:rPr>
        <w:t>заполненный талон статисти</w:t>
      </w:r>
      <w:r w:rsidR="006075B8" w:rsidRPr="006075B8">
        <w:rPr>
          <w:rFonts w:ascii="Times New Roman" w:hAnsi="Times New Roman" w:cs="Times New Roman"/>
          <w:color w:val="000000" w:themeColor="text1"/>
          <w:sz w:val="24"/>
          <w:szCs w:val="24"/>
        </w:rPr>
        <w:t>ческого учета к листку прибытия</w:t>
      </w:r>
    </w:p>
    <w:p w:rsidR="00727AA6" w:rsidRPr="006075B8" w:rsidRDefault="00727AA6" w:rsidP="001F5512">
      <w:pPr>
        <w:pStyle w:val="a7"/>
        <w:numPr>
          <w:ilvl w:val="0"/>
          <w:numId w:val="7"/>
        </w:numPr>
        <w:spacing w:line="240" w:lineRule="auto"/>
        <w:ind w:right="-312"/>
        <w:contextualSpacing w:val="0"/>
        <w:rPr>
          <w:rFonts w:ascii="Times New Roman" w:hAnsi="Times New Roman" w:cs="Times New Roman"/>
          <w:color w:val="000000" w:themeColor="text1"/>
          <w:sz w:val="24"/>
          <w:szCs w:val="24"/>
        </w:rPr>
      </w:pPr>
      <w:r w:rsidRPr="006075B8">
        <w:rPr>
          <w:rFonts w:ascii="Times New Roman" w:hAnsi="Times New Roman" w:cs="Times New Roman"/>
          <w:color w:val="000000" w:themeColor="text1"/>
          <w:sz w:val="24"/>
          <w:szCs w:val="24"/>
        </w:rPr>
        <w:t>одна фотография размером 35 х 45 мм.</w:t>
      </w:r>
    </w:p>
    <w:p w:rsidR="00727AA6" w:rsidRPr="00727AA6" w:rsidRDefault="00727AA6" w:rsidP="0079124D">
      <w:pPr>
        <w:spacing w:line="240" w:lineRule="auto"/>
        <w:ind w:right="-312" w:firstLine="708"/>
        <w:rPr>
          <w:rFonts w:ascii="Times New Roman" w:hAnsi="Times New Roman" w:cs="Times New Roman"/>
          <w:color w:val="000000" w:themeColor="text1"/>
          <w:sz w:val="24"/>
          <w:szCs w:val="24"/>
        </w:rPr>
      </w:pPr>
      <w:r w:rsidRPr="00727AA6">
        <w:rPr>
          <w:rFonts w:ascii="Times New Roman" w:hAnsi="Times New Roman" w:cs="Times New Roman"/>
          <w:color w:val="000000" w:themeColor="text1"/>
          <w:sz w:val="24"/>
          <w:szCs w:val="24"/>
        </w:rPr>
        <w:t>После принятия всех документов сотрудником подразделения миграционной полиции выдает</w:t>
      </w:r>
      <w:r w:rsidR="006075B8">
        <w:rPr>
          <w:rFonts w:ascii="Times New Roman" w:hAnsi="Times New Roman" w:cs="Times New Roman"/>
          <w:color w:val="000000" w:themeColor="text1"/>
          <w:sz w:val="24"/>
          <w:szCs w:val="24"/>
        </w:rPr>
        <w:t>ся талон о принятии документов.</w:t>
      </w:r>
      <w:r w:rsidR="0079124D">
        <w:rPr>
          <w:rFonts w:ascii="Times New Roman" w:hAnsi="Times New Roman" w:cs="Times New Roman"/>
          <w:color w:val="000000" w:themeColor="text1"/>
          <w:sz w:val="24"/>
          <w:szCs w:val="24"/>
        </w:rPr>
        <w:t xml:space="preserve"> </w:t>
      </w:r>
      <w:r w:rsidRPr="00727AA6">
        <w:rPr>
          <w:rFonts w:ascii="Times New Roman" w:hAnsi="Times New Roman" w:cs="Times New Roman"/>
          <w:color w:val="000000" w:themeColor="text1"/>
          <w:sz w:val="24"/>
          <w:szCs w:val="24"/>
        </w:rPr>
        <w:t>Результатом регистрации является выдача иностранцу документа, удостоверяющего личность, и миграционной карточки с отметкой о регистрации.</w:t>
      </w:r>
      <w:r w:rsidR="0079124D">
        <w:rPr>
          <w:rFonts w:ascii="Times New Roman" w:hAnsi="Times New Roman" w:cs="Times New Roman"/>
          <w:color w:val="000000" w:themeColor="text1"/>
          <w:sz w:val="24"/>
          <w:szCs w:val="24"/>
        </w:rPr>
        <w:t xml:space="preserve"> </w:t>
      </w:r>
      <w:r w:rsidRPr="00727AA6">
        <w:rPr>
          <w:rFonts w:ascii="Times New Roman" w:hAnsi="Times New Roman" w:cs="Times New Roman"/>
          <w:color w:val="000000" w:themeColor="text1"/>
          <w:sz w:val="24"/>
          <w:szCs w:val="24"/>
        </w:rPr>
        <w:t>Иностранным гражданам, не оформившим миграционные карточки в пунктах пропуска через государственную границу (для въезжающих в визовом порядке это не является обязательным), они выдаются при регистрации. При этом в графе "Въезд" проставляется визовая (паспортная) печать под</w:t>
      </w:r>
      <w:r w:rsidR="006075B8">
        <w:rPr>
          <w:rFonts w:ascii="Times New Roman" w:hAnsi="Times New Roman" w:cs="Times New Roman"/>
          <w:color w:val="000000" w:themeColor="text1"/>
          <w:sz w:val="24"/>
          <w:szCs w:val="24"/>
        </w:rPr>
        <w:t>разделения миграционной полиции.</w:t>
      </w:r>
    </w:p>
    <w:p w:rsidR="00727AA6" w:rsidRPr="00727AA6" w:rsidRDefault="006075B8" w:rsidP="009A127C">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Законом</w:t>
      </w:r>
      <w:r w:rsidR="00727AA6" w:rsidRPr="00727AA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w:t>
      </w:r>
      <w:r w:rsidR="00603374">
        <w:rPr>
          <w:rFonts w:ascii="Times New Roman" w:hAnsi="Times New Roman" w:cs="Times New Roman"/>
          <w:color w:val="000000" w:themeColor="text1"/>
          <w:sz w:val="24"/>
          <w:szCs w:val="24"/>
        </w:rPr>
        <w:t xml:space="preserve">еспублики </w:t>
      </w:r>
      <w:r>
        <w:rPr>
          <w:rFonts w:ascii="Times New Roman" w:hAnsi="Times New Roman" w:cs="Times New Roman"/>
          <w:color w:val="000000" w:themeColor="text1"/>
          <w:sz w:val="24"/>
          <w:szCs w:val="24"/>
        </w:rPr>
        <w:t>К</w:t>
      </w:r>
      <w:r w:rsidR="00603374">
        <w:rPr>
          <w:rFonts w:ascii="Times New Roman" w:hAnsi="Times New Roman" w:cs="Times New Roman"/>
          <w:color w:val="000000" w:themeColor="text1"/>
          <w:sz w:val="24"/>
          <w:szCs w:val="24"/>
        </w:rPr>
        <w:t>азахстан</w:t>
      </w:r>
      <w:r>
        <w:rPr>
          <w:rFonts w:ascii="Times New Roman" w:hAnsi="Times New Roman" w:cs="Times New Roman"/>
          <w:color w:val="000000" w:themeColor="text1"/>
          <w:sz w:val="24"/>
          <w:szCs w:val="24"/>
        </w:rPr>
        <w:t xml:space="preserve"> </w:t>
      </w:r>
      <w:r w:rsidR="00727AA6" w:rsidRPr="00727AA6">
        <w:rPr>
          <w:rFonts w:ascii="Times New Roman" w:hAnsi="Times New Roman" w:cs="Times New Roman"/>
          <w:color w:val="000000" w:themeColor="text1"/>
          <w:sz w:val="24"/>
          <w:szCs w:val="24"/>
        </w:rPr>
        <w:t xml:space="preserve">"О правовом положении иностранцев" </w:t>
      </w:r>
      <w:r>
        <w:rPr>
          <w:rFonts w:ascii="Times New Roman" w:hAnsi="Times New Roman" w:cs="Times New Roman"/>
          <w:color w:val="000000" w:themeColor="text1"/>
          <w:sz w:val="24"/>
          <w:szCs w:val="24"/>
        </w:rPr>
        <w:t>и Федеральным</w:t>
      </w:r>
      <w:r w:rsidRPr="006075B8">
        <w:rPr>
          <w:rFonts w:ascii="Times New Roman" w:hAnsi="Times New Roman" w:cs="Times New Roman"/>
          <w:color w:val="000000" w:themeColor="text1"/>
          <w:sz w:val="24"/>
          <w:szCs w:val="24"/>
        </w:rPr>
        <w:t xml:space="preserve"> закон</w:t>
      </w:r>
      <w:r>
        <w:rPr>
          <w:rFonts w:ascii="Times New Roman" w:hAnsi="Times New Roman" w:cs="Times New Roman"/>
          <w:color w:val="000000" w:themeColor="text1"/>
          <w:sz w:val="24"/>
          <w:szCs w:val="24"/>
        </w:rPr>
        <w:t>ом</w:t>
      </w:r>
      <w:r w:rsidRPr="006075B8">
        <w:rPr>
          <w:rFonts w:ascii="Times New Roman" w:hAnsi="Times New Roman" w:cs="Times New Roman"/>
          <w:color w:val="000000" w:themeColor="text1"/>
          <w:sz w:val="24"/>
          <w:szCs w:val="24"/>
        </w:rPr>
        <w:t xml:space="preserve"> "О правовом положении иностранных граждан в </w:t>
      </w:r>
      <w:r w:rsidR="00083981">
        <w:rPr>
          <w:rFonts w:ascii="Times New Roman" w:hAnsi="Times New Roman" w:cs="Times New Roman"/>
          <w:color w:val="000000" w:themeColor="text1"/>
          <w:sz w:val="24"/>
          <w:szCs w:val="24"/>
        </w:rPr>
        <w:t>Р</w:t>
      </w:r>
      <w:r w:rsidR="00603374">
        <w:rPr>
          <w:rFonts w:ascii="Times New Roman" w:hAnsi="Times New Roman" w:cs="Times New Roman"/>
          <w:color w:val="000000" w:themeColor="text1"/>
          <w:sz w:val="24"/>
          <w:szCs w:val="24"/>
        </w:rPr>
        <w:t xml:space="preserve">оссийской </w:t>
      </w:r>
      <w:r w:rsidR="00083981">
        <w:rPr>
          <w:rFonts w:ascii="Times New Roman" w:hAnsi="Times New Roman" w:cs="Times New Roman"/>
          <w:color w:val="000000" w:themeColor="text1"/>
          <w:sz w:val="24"/>
          <w:szCs w:val="24"/>
        </w:rPr>
        <w:t>Ф</w:t>
      </w:r>
      <w:r w:rsidR="00603374">
        <w:rPr>
          <w:rFonts w:ascii="Times New Roman" w:hAnsi="Times New Roman" w:cs="Times New Roman"/>
          <w:color w:val="000000" w:themeColor="text1"/>
          <w:sz w:val="24"/>
          <w:szCs w:val="24"/>
        </w:rPr>
        <w:t>едерации</w:t>
      </w:r>
      <w:r w:rsidRPr="006075B8">
        <w:rPr>
          <w:rFonts w:ascii="Times New Roman" w:hAnsi="Times New Roman" w:cs="Times New Roman"/>
          <w:color w:val="000000" w:themeColor="text1"/>
          <w:sz w:val="24"/>
          <w:szCs w:val="24"/>
        </w:rPr>
        <w:t>" от 25.07.2002 N 115-ФЗ</w:t>
      </w:r>
      <w:r>
        <w:rPr>
          <w:rFonts w:ascii="Times New Roman" w:hAnsi="Times New Roman" w:cs="Times New Roman"/>
          <w:color w:val="000000" w:themeColor="text1"/>
          <w:sz w:val="24"/>
          <w:szCs w:val="24"/>
        </w:rPr>
        <w:t xml:space="preserve"> </w:t>
      </w:r>
      <w:r w:rsidR="00727AA6" w:rsidRPr="00727AA6">
        <w:rPr>
          <w:rFonts w:ascii="Times New Roman" w:hAnsi="Times New Roman" w:cs="Times New Roman"/>
          <w:color w:val="000000" w:themeColor="text1"/>
          <w:sz w:val="24"/>
          <w:szCs w:val="24"/>
        </w:rPr>
        <w:t xml:space="preserve">иностранцы могут свободно передвигаться по территории </w:t>
      </w:r>
      <w:r>
        <w:rPr>
          <w:rFonts w:ascii="Times New Roman" w:hAnsi="Times New Roman" w:cs="Times New Roman"/>
          <w:color w:val="000000" w:themeColor="text1"/>
          <w:sz w:val="24"/>
          <w:szCs w:val="24"/>
        </w:rPr>
        <w:t>России или Казахстана</w:t>
      </w:r>
      <w:r w:rsidR="00727AA6" w:rsidRPr="00727AA6">
        <w:rPr>
          <w:rFonts w:ascii="Times New Roman" w:hAnsi="Times New Roman" w:cs="Times New Roman"/>
          <w:color w:val="000000" w:themeColor="text1"/>
          <w:sz w:val="24"/>
          <w:szCs w:val="24"/>
        </w:rPr>
        <w:t xml:space="preserve">, открытой для посещения иностранцам, и избирать место жительства в соответствии с порядком, установленным законодательством </w:t>
      </w:r>
      <w:r w:rsidR="00B80C58">
        <w:rPr>
          <w:rFonts w:ascii="Times New Roman" w:hAnsi="Times New Roman" w:cs="Times New Roman"/>
          <w:color w:val="000000" w:themeColor="text1"/>
          <w:sz w:val="24"/>
          <w:szCs w:val="24"/>
        </w:rPr>
        <w:t>обеих стран</w:t>
      </w:r>
      <w:r w:rsidR="00727AA6" w:rsidRPr="00727AA6">
        <w:rPr>
          <w:rFonts w:ascii="Times New Roman" w:hAnsi="Times New Roman" w:cs="Times New Roman"/>
          <w:color w:val="000000" w:themeColor="text1"/>
          <w:sz w:val="24"/>
          <w:szCs w:val="24"/>
        </w:rPr>
        <w:t xml:space="preserve">. Это означает, </w:t>
      </w:r>
      <w:r w:rsidRPr="00727AA6">
        <w:rPr>
          <w:rFonts w:ascii="Times New Roman" w:hAnsi="Times New Roman" w:cs="Times New Roman"/>
          <w:color w:val="000000" w:themeColor="text1"/>
          <w:sz w:val="24"/>
          <w:szCs w:val="24"/>
        </w:rPr>
        <w:t>что,</w:t>
      </w:r>
      <w:r w:rsidR="00727AA6" w:rsidRPr="00727AA6">
        <w:rPr>
          <w:rFonts w:ascii="Times New Roman" w:hAnsi="Times New Roman" w:cs="Times New Roman"/>
          <w:color w:val="000000" w:themeColor="text1"/>
          <w:sz w:val="24"/>
          <w:szCs w:val="24"/>
        </w:rPr>
        <w:t xml:space="preserve"> зарегистрировавшись по определенному месту жительства иностранец вправе без ограничений передвигаться по территории </w:t>
      </w:r>
      <w:r w:rsidR="00B80C58">
        <w:rPr>
          <w:rFonts w:ascii="Times New Roman" w:hAnsi="Times New Roman" w:cs="Times New Roman"/>
          <w:color w:val="000000" w:themeColor="text1"/>
          <w:sz w:val="24"/>
          <w:szCs w:val="24"/>
        </w:rPr>
        <w:t>России или Казахстана</w:t>
      </w:r>
      <w:r w:rsidR="00727AA6" w:rsidRPr="00727AA6">
        <w:rPr>
          <w:rFonts w:ascii="Times New Roman" w:hAnsi="Times New Roman" w:cs="Times New Roman"/>
          <w:color w:val="000000" w:themeColor="text1"/>
          <w:sz w:val="24"/>
          <w:szCs w:val="24"/>
        </w:rPr>
        <w:t xml:space="preserve"> (в пределах срока регистрации), в том числе посещать другие регионы и населенные пункты, за исключением территорий, которые огранич</w:t>
      </w:r>
      <w:r w:rsidR="009A127C">
        <w:rPr>
          <w:rFonts w:ascii="Times New Roman" w:hAnsi="Times New Roman" w:cs="Times New Roman"/>
          <w:color w:val="000000" w:themeColor="text1"/>
          <w:sz w:val="24"/>
          <w:szCs w:val="24"/>
        </w:rPr>
        <w:t xml:space="preserve">ены для посещения иностранцами. </w:t>
      </w:r>
      <w:r w:rsidR="0079124D">
        <w:rPr>
          <w:rFonts w:ascii="Times New Roman" w:hAnsi="Times New Roman" w:cs="Times New Roman"/>
          <w:color w:val="000000" w:themeColor="text1"/>
          <w:sz w:val="24"/>
          <w:szCs w:val="24"/>
        </w:rPr>
        <w:t>В</w:t>
      </w:r>
      <w:r w:rsidR="00727AA6" w:rsidRPr="00727AA6">
        <w:rPr>
          <w:rFonts w:ascii="Times New Roman" w:hAnsi="Times New Roman" w:cs="Times New Roman"/>
          <w:color w:val="000000" w:themeColor="text1"/>
          <w:sz w:val="24"/>
          <w:szCs w:val="24"/>
        </w:rPr>
        <w:t xml:space="preserve"> случае смены постоянного или временного места проживания</w:t>
      </w:r>
      <w:r w:rsidR="000374DA">
        <w:rPr>
          <w:rFonts w:ascii="Times New Roman" w:hAnsi="Times New Roman" w:cs="Times New Roman"/>
          <w:color w:val="000000" w:themeColor="text1"/>
          <w:sz w:val="24"/>
          <w:szCs w:val="24"/>
        </w:rPr>
        <w:t xml:space="preserve"> в РК</w:t>
      </w:r>
      <w:r w:rsidR="00727AA6" w:rsidRPr="00727AA6">
        <w:rPr>
          <w:rFonts w:ascii="Times New Roman" w:hAnsi="Times New Roman" w:cs="Times New Roman"/>
          <w:color w:val="000000" w:themeColor="text1"/>
          <w:sz w:val="24"/>
          <w:szCs w:val="24"/>
        </w:rPr>
        <w:t>, иностранцы должны в 5-дневный срок пройти перерегистрацию в органах внутренних дел по месту нового проживания.</w:t>
      </w:r>
      <w:r w:rsidR="000374DA">
        <w:rPr>
          <w:rFonts w:ascii="Times New Roman" w:hAnsi="Times New Roman" w:cs="Times New Roman"/>
          <w:color w:val="000000" w:themeColor="text1"/>
          <w:sz w:val="24"/>
          <w:szCs w:val="24"/>
        </w:rPr>
        <w:t xml:space="preserve"> В РФ на данную процедуру </w:t>
      </w:r>
      <w:r w:rsidR="004E1864">
        <w:rPr>
          <w:rFonts w:ascii="Times New Roman" w:hAnsi="Times New Roman" w:cs="Times New Roman"/>
          <w:color w:val="000000" w:themeColor="text1"/>
          <w:sz w:val="24"/>
          <w:szCs w:val="24"/>
        </w:rPr>
        <w:t xml:space="preserve">для иностранных граждан </w:t>
      </w:r>
      <w:r w:rsidR="000374DA">
        <w:rPr>
          <w:rFonts w:ascii="Times New Roman" w:hAnsi="Times New Roman" w:cs="Times New Roman"/>
          <w:color w:val="000000" w:themeColor="text1"/>
          <w:sz w:val="24"/>
          <w:szCs w:val="24"/>
        </w:rPr>
        <w:t>отводится 7 дней.</w:t>
      </w:r>
    </w:p>
    <w:p w:rsidR="00727AA6" w:rsidRDefault="00727AA6" w:rsidP="00BA51A3">
      <w:pPr>
        <w:spacing w:line="240" w:lineRule="auto"/>
        <w:ind w:right="-312" w:firstLine="708"/>
        <w:rPr>
          <w:rFonts w:ascii="Times New Roman" w:hAnsi="Times New Roman" w:cs="Times New Roman"/>
          <w:color w:val="000000" w:themeColor="text1"/>
          <w:sz w:val="24"/>
          <w:szCs w:val="24"/>
        </w:rPr>
      </w:pPr>
      <w:r w:rsidRPr="00727AA6">
        <w:rPr>
          <w:rFonts w:ascii="Times New Roman" w:hAnsi="Times New Roman" w:cs="Times New Roman"/>
          <w:color w:val="000000" w:themeColor="text1"/>
          <w:sz w:val="24"/>
          <w:szCs w:val="24"/>
        </w:rPr>
        <w:t>Ответственность за нарушение правил регистрации</w:t>
      </w:r>
      <w:r w:rsidR="000374DA">
        <w:rPr>
          <w:rFonts w:ascii="Times New Roman" w:hAnsi="Times New Roman" w:cs="Times New Roman"/>
          <w:color w:val="000000" w:themeColor="text1"/>
          <w:sz w:val="24"/>
          <w:szCs w:val="24"/>
        </w:rPr>
        <w:t xml:space="preserve">. </w:t>
      </w:r>
      <w:r w:rsidRPr="00727AA6">
        <w:rPr>
          <w:rFonts w:ascii="Times New Roman" w:hAnsi="Times New Roman" w:cs="Times New Roman"/>
          <w:color w:val="000000" w:themeColor="text1"/>
          <w:sz w:val="24"/>
          <w:szCs w:val="24"/>
        </w:rPr>
        <w:t xml:space="preserve">Ответственность за нарушение иностранцами правил регистрации установлена статьей 394 Кодекса </w:t>
      </w:r>
      <w:r w:rsidR="00D75615">
        <w:rPr>
          <w:rFonts w:ascii="Times New Roman" w:hAnsi="Times New Roman" w:cs="Times New Roman"/>
          <w:color w:val="000000" w:themeColor="text1"/>
          <w:sz w:val="24"/>
          <w:szCs w:val="24"/>
        </w:rPr>
        <w:t>РК</w:t>
      </w:r>
      <w:r w:rsidRPr="00727AA6">
        <w:rPr>
          <w:rFonts w:ascii="Times New Roman" w:hAnsi="Times New Roman" w:cs="Times New Roman"/>
          <w:color w:val="000000" w:themeColor="text1"/>
          <w:sz w:val="24"/>
          <w:szCs w:val="24"/>
        </w:rPr>
        <w:t xml:space="preserve"> об административных правонарушениях.</w:t>
      </w:r>
      <w:r w:rsidR="000374DA">
        <w:rPr>
          <w:rFonts w:ascii="Times New Roman" w:hAnsi="Times New Roman" w:cs="Times New Roman"/>
          <w:color w:val="000000" w:themeColor="text1"/>
          <w:sz w:val="24"/>
          <w:szCs w:val="24"/>
        </w:rPr>
        <w:t xml:space="preserve"> </w:t>
      </w:r>
      <w:r w:rsidRPr="00727AA6">
        <w:rPr>
          <w:rFonts w:ascii="Times New Roman" w:hAnsi="Times New Roman" w:cs="Times New Roman"/>
          <w:color w:val="000000" w:themeColor="text1"/>
          <w:sz w:val="24"/>
          <w:szCs w:val="24"/>
        </w:rPr>
        <w:t>Согласно этой статье несоблюдение сроков регистрации влечет штраф в размере 10 МРП</w:t>
      </w:r>
      <w:r w:rsidR="003C49C2">
        <w:rPr>
          <w:rFonts w:ascii="Times New Roman" w:hAnsi="Times New Roman" w:cs="Times New Roman"/>
          <w:color w:val="000000" w:themeColor="text1"/>
          <w:sz w:val="24"/>
          <w:szCs w:val="24"/>
        </w:rPr>
        <w:t xml:space="preserve"> (около 4000 р</w:t>
      </w:r>
      <w:r w:rsidR="0016549C">
        <w:rPr>
          <w:rFonts w:ascii="Times New Roman" w:hAnsi="Times New Roman" w:cs="Times New Roman"/>
          <w:color w:val="000000" w:themeColor="text1"/>
          <w:sz w:val="24"/>
          <w:szCs w:val="24"/>
        </w:rPr>
        <w:t>.</w:t>
      </w:r>
      <w:r w:rsidR="003C49C2">
        <w:rPr>
          <w:rFonts w:ascii="Times New Roman" w:hAnsi="Times New Roman" w:cs="Times New Roman"/>
          <w:color w:val="000000" w:themeColor="text1"/>
          <w:sz w:val="24"/>
          <w:szCs w:val="24"/>
        </w:rPr>
        <w:t>)</w:t>
      </w:r>
      <w:r w:rsidRPr="00727AA6">
        <w:rPr>
          <w:rFonts w:ascii="Times New Roman" w:hAnsi="Times New Roman" w:cs="Times New Roman"/>
          <w:color w:val="000000" w:themeColor="text1"/>
          <w:sz w:val="24"/>
          <w:szCs w:val="24"/>
        </w:rPr>
        <w:t>, а повторное в течение года - административный арест до 10 суток.</w:t>
      </w:r>
      <w:r w:rsidR="000374DA">
        <w:rPr>
          <w:rFonts w:ascii="Times New Roman" w:hAnsi="Times New Roman" w:cs="Times New Roman"/>
          <w:color w:val="000000" w:themeColor="text1"/>
          <w:sz w:val="24"/>
          <w:szCs w:val="24"/>
        </w:rPr>
        <w:t xml:space="preserve"> </w:t>
      </w:r>
      <w:r w:rsidRPr="00727AA6">
        <w:rPr>
          <w:rFonts w:ascii="Times New Roman" w:hAnsi="Times New Roman" w:cs="Times New Roman"/>
          <w:color w:val="000000" w:themeColor="text1"/>
          <w:sz w:val="24"/>
          <w:szCs w:val="24"/>
        </w:rPr>
        <w:t xml:space="preserve">Уклонение от выезда в установленные сроки, несоответствие цели выезда указанной при въезде или регистрации, несоответствии фактического места проживания адресу, указанному </w:t>
      </w:r>
      <w:r w:rsidR="000374DA" w:rsidRPr="00727AA6">
        <w:rPr>
          <w:rFonts w:ascii="Times New Roman" w:hAnsi="Times New Roman" w:cs="Times New Roman"/>
          <w:color w:val="000000" w:themeColor="text1"/>
          <w:sz w:val="24"/>
          <w:szCs w:val="24"/>
        </w:rPr>
        <w:t>при регистрации,</w:t>
      </w:r>
      <w:r w:rsidRPr="00727AA6">
        <w:rPr>
          <w:rFonts w:ascii="Times New Roman" w:hAnsi="Times New Roman" w:cs="Times New Roman"/>
          <w:color w:val="000000" w:themeColor="text1"/>
          <w:sz w:val="24"/>
          <w:szCs w:val="24"/>
        </w:rPr>
        <w:t xml:space="preserve"> влечет административный арест на срок до 10 суток, а в случае повторного совершения в течение </w:t>
      </w:r>
      <w:r w:rsidRPr="00727AA6">
        <w:rPr>
          <w:rFonts w:ascii="Times New Roman" w:hAnsi="Times New Roman" w:cs="Times New Roman"/>
          <w:color w:val="000000" w:themeColor="text1"/>
          <w:sz w:val="24"/>
          <w:szCs w:val="24"/>
        </w:rPr>
        <w:lastRenderedPageBreak/>
        <w:t xml:space="preserve">года - штраф в размере 40 МРП </w:t>
      </w:r>
      <w:r w:rsidR="0016549C">
        <w:rPr>
          <w:rFonts w:ascii="Times New Roman" w:hAnsi="Times New Roman" w:cs="Times New Roman"/>
          <w:color w:val="000000" w:themeColor="text1"/>
          <w:sz w:val="24"/>
          <w:szCs w:val="24"/>
        </w:rPr>
        <w:t xml:space="preserve">(около 16 000 р.) </w:t>
      </w:r>
      <w:r w:rsidRPr="00727AA6">
        <w:rPr>
          <w:rFonts w:ascii="Times New Roman" w:hAnsi="Times New Roman" w:cs="Times New Roman"/>
          <w:color w:val="000000" w:themeColor="text1"/>
          <w:sz w:val="24"/>
          <w:szCs w:val="24"/>
        </w:rPr>
        <w:t>либо административный арест до 15 суток с административным выдворением за пределы Республики.</w:t>
      </w:r>
      <w:r w:rsidR="000374DA">
        <w:rPr>
          <w:rStyle w:val="af5"/>
          <w:rFonts w:ascii="Times New Roman" w:hAnsi="Times New Roman" w:cs="Times New Roman"/>
          <w:color w:val="000000" w:themeColor="text1"/>
          <w:sz w:val="24"/>
          <w:szCs w:val="24"/>
        </w:rPr>
        <w:footnoteReference w:id="10"/>
      </w:r>
    </w:p>
    <w:p w:rsidR="00AC1ADC" w:rsidRDefault="00D75615" w:rsidP="00BA51A3">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Ответственность правил нарушения регистрации в РФ установлена статьей</w:t>
      </w:r>
      <w:r w:rsidRPr="00D75615">
        <w:rPr>
          <w:rFonts w:ascii="Times New Roman" w:hAnsi="Times New Roman" w:cs="Times New Roman"/>
          <w:color w:val="000000" w:themeColor="text1"/>
          <w:sz w:val="24"/>
          <w:szCs w:val="24"/>
        </w:rPr>
        <w:t xml:space="preserve"> </w:t>
      </w:r>
      <w:r w:rsidR="00CE208F">
        <w:rPr>
          <w:rFonts w:ascii="Times New Roman" w:hAnsi="Times New Roman" w:cs="Times New Roman"/>
          <w:color w:val="000000" w:themeColor="text1"/>
          <w:sz w:val="24"/>
          <w:szCs w:val="24"/>
        </w:rPr>
        <w:t xml:space="preserve">18.9 </w:t>
      </w:r>
      <w:r w:rsidRPr="00D75615">
        <w:rPr>
          <w:rFonts w:ascii="Times New Roman" w:hAnsi="Times New Roman" w:cs="Times New Roman"/>
          <w:color w:val="000000" w:themeColor="text1"/>
          <w:sz w:val="24"/>
          <w:szCs w:val="24"/>
        </w:rPr>
        <w:t>Кодекс</w:t>
      </w:r>
      <w:r>
        <w:rPr>
          <w:rFonts w:ascii="Times New Roman" w:hAnsi="Times New Roman" w:cs="Times New Roman"/>
          <w:color w:val="000000" w:themeColor="text1"/>
          <w:sz w:val="24"/>
          <w:szCs w:val="24"/>
        </w:rPr>
        <w:t>а</w:t>
      </w:r>
      <w:r w:rsidRPr="00D75615">
        <w:rPr>
          <w:rFonts w:ascii="Times New Roman" w:hAnsi="Times New Roman" w:cs="Times New Roman"/>
          <w:color w:val="000000" w:themeColor="text1"/>
          <w:sz w:val="24"/>
          <w:szCs w:val="24"/>
        </w:rPr>
        <w:t xml:space="preserve"> </w:t>
      </w:r>
      <w:r w:rsidR="00F44FD5">
        <w:rPr>
          <w:rFonts w:ascii="Times New Roman" w:hAnsi="Times New Roman" w:cs="Times New Roman"/>
          <w:color w:val="000000" w:themeColor="text1"/>
          <w:sz w:val="24"/>
          <w:szCs w:val="24"/>
        </w:rPr>
        <w:t>РФ</w:t>
      </w:r>
      <w:r w:rsidRPr="00D75615">
        <w:rPr>
          <w:rFonts w:ascii="Times New Roman" w:hAnsi="Times New Roman" w:cs="Times New Roman"/>
          <w:color w:val="000000" w:themeColor="text1"/>
          <w:sz w:val="24"/>
          <w:szCs w:val="24"/>
        </w:rPr>
        <w:t xml:space="preserve"> об а</w:t>
      </w:r>
      <w:r>
        <w:rPr>
          <w:rFonts w:ascii="Times New Roman" w:hAnsi="Times New Roman" w:cs="Times New Roman"/>
          <w:color w:val="000000" w:themeColor="text1"/>
          <w:sz w:val="24"/>
          <w:szCs w:val="24"/>
        </w:rPr>
        <w:t>дминистративных правонарушениях. Согласно этой статье н</w:t>
      </w:r>
      <w:r w:rsidRPr="00D75615">
        <w:rPr>
          <w:rFonts w:ascii="Times New Roman" w:hAnsi="Times New Roman" w:cs="Times New Roman"/>
          <w:color w:val="000000" w:themeColor="text1"/>
          <w:sz w:val="24"/>
          <w:szCs w:val="24"/>
        </w:rPr>
        <w:t xml:space="preserve">арушение правил регистрации </w:t>
      </w:r>
      <w:r w:rsidR="00CE208F">
        <w:rPr>
          <w:rFonts w:ascii="Times New Roman" w:hAnsi="Times New Roman" w:cs="Times New Roman"/>
          <w:color w:val="000000" w:themeColor="text1"/>
          <w:sz w:val="24"/>
          <w:szCs w:val="24"/>
        </w:rPr>
        <w:t xml:space="preserve">иностранного </w:t>
      </w:r>
      <w:r w:rsidRPr="00D75615">
        <w:rPr>
          <w:rFonts w:ascii="Times New Roman" w:hAnsi="Times New Roman" w:cs="Times New Roman"/>
          <w:color w:val="000000" w:themeColor="text1"/>
          <w:sz w:val="24"/>
          <w:szCs w:val="24"/>
        </w:rPr>
        <w:t>гражданина по месту пребывания или по месту жительства в жилом помещении, если эти действия не содержат признако</w:t>
      </w:r>
      <w:r w:rsidR="00CE208F">
        <w:rPr>
          <w:rFonts w:ascii="Times New Roman" w:hAnsi="Times New Roman" w:cs="Times New Roman"/>
          <w:color w:val="000000" w:themeColor="text1"/>
          <w:sz w:val="24"/>
          <w:szCs w:val="24"/>
        </w:rPr>
        <w:t xml:space="preserve">в уголовно наказуемого деяния, </w:t>
      </w:r>
      <w:r w:rsidR="00CE208F" w:rsidRPr="00CE208F">
        <w:rPr>
          <w:rFonts w:ascii="Times New Roman" w:hAnsi="Times New Roman" w:cs="Times New Roman"/>
          <w:color w:val="000000" w:themeColor="text1"/>
          <w:sz w:val="24"/>
          <w:szCs w:val="24"/>
        </w:rPr>
        <w:t xml:space="preserve">влечет наложение административного штрафа на должностных лиц в размере от </w:t>
      </w:r>
      <w:r w:rsidR="00827A8F">
        <w:rPr>
          <w:rFonts w:ascii="Times New Roman" w:hAnsi="Times New Roman" w:cs="Times New Roman"/>
          <w:color w:val="000000" w:themeColor="text1"/>
          <w:sz w:val="24"/>
          <w:szCs w:val="24"/>
        </w:rPr>
        <w:t>40 000 – 50</w:t>
      </w:r>
      <w:r w:rsidR="0009640C">
        <w:rPr>
          <w:rFonts w:ascii="Times New Roman" w:hAnsi="Times New Roman" w:cs="Times New Roman"/>
          <w:color w:val="000000" w:themeColor="text1"/>
          <w:sz w:val="24"/>
          <w:szCs w:val="24"/>
        </w:rPr>
        <w:t xml:space="preserve"> </w:t>
      </w:r>
      <w:r w:rsidR="00827A8F">
        <w:rPr>
          <w:rFonts w:ascii="Times New Roman" w:hAnsi="Times New Roman" w:cs="Times New Roman"/>
          <w:color w:val="000000" w:themeColor="text1"/>
          <w:sz w:val="24"/>
          <w:szCs w:val="24"/>
        </w:rPr>
        <w:t xml:space="preserve">000 </w:t>
      </w:r>
      <w:r w:rsidR="00585366">
        <w:rPr>
          <w:rFonts w:ascii="Times New Roman" w:hAnsi="Times New Roman" w:cs="Times New Roman"/>
          <w:color w:val="000000" w:themeColor="text1"/>
          <w:sz w:val="24"/>
          <w:szCs w:val="24"/>
        </w:rPr>
        <w:t>р</w:t>
      </w:r>
      <w:r w:rsidR="00827A8F">
        <w:rPr>
          <w:rFonts w:ascii="Times New Roman" w:hAnsi="Times New Roman" w:cs="Times New Roman"/>
          <w:color w:val="000000" w:themeColor="text1"/>
          <w:sz w:val="24"/>
          <w:szCs w:val="24"/>
        </w:rPr>
        <w:t>.</w:t>
      </w:r>
      <w:r w:rsidR="00CE208F" w:rsidRPr="00CE208F">
        <w:rPr>
          <w:rFonts w:ascii="Times New Roman" w:hAnsi="Times New Roman" w:cs="Times New Roman"/>
          <w:color w:val="000000" w:themeColor="text1"/>
          <w:sz w:val="24"/>
          <w:szCs w:val="24"/>
        </w:rPr>
        <w:t xml:space="preserve">; на юридических лиц - от </w:t>
      </w:r>
      <w:r w:rsidR="00585366">
        <w:rPr>
          <w:rFonts w:ascii="Times New Roman" w:hAnsi="Times New Roman" w:cs="Times New Roman"/>
          <w:color w:val="000000" w:themeColor="text1"/>
          <w:sz w:val="24"/>
          <w:szCs w:val="24"/>
        </w:rPr>
        <w:t>400 000 – 500 000 р</w:t>
      </w:r>
      <w:r w:rsidR="00CE208F" w:rsidRPr="00CE208F">
        <w:rPr>
          <w:rFonts w:ascii="Times New Roman" w:hAnsi="Times New Roman" w:cs="Times New Roman"/>
          <w:color w:val="000000" w:themeColor="text1"/>
          <w:sz w:val="24"/>
          <w:szCs w:val="24"/>
        </w:rPr>
        <w:t>.</w:t>
      </w:r>
      <w:r w:rsidR="00CE208F">
        <w:rPr>
          <w:rStyle w:val="af5"/>
          <w:rFonts w:ascii="Times New Roman" w:hAnsi="Times New Roman" w:cs="Times New Roman"/>
          <w:color w:val="000000" w:themeColor="text1"/>
          <w:sz w:val="24"/>
          <w:szCs w:val="24"/>
        </w:rPr>
        <w:footnoteReference w:id="11"/>
      </w:r>
    </w:p>
    <w:p w:rsidR="00DD195B" w:rsidRDefault="004D0258" w:rsidP="004D0258">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связи с распадом</w:t>
      </w:r>
      <w:r w:rsidRPr="004D0258">
        <w:rPr>
          <w:rFonts w:ascii="Times New Roman" w:hAnsi="Times New Roman" w:cs="Times New Roman"/>
          <w:color w:val="000000" w:themeColor="text1"/>
          <w:sz w:val="24"/>
          <w:szCs w:val="24"/>
        </w:rPr>
        <w:t xml:space="preserve"> Советского Союза в 90-е годы </w:t>
      </w:r>
      <w:r w:rsidR="00D36853">
        <w:rPr>
          <w:rFonts w:ascii="Times New Roman" w:hAnsi="Times New Roman" w:cs="Times New Roman"/>
          <w:color w:val="000000" w:themeColor="text1"/>
          <w:sz w:val="24"/>
          <w:szCs w:val="24"/>
        </w:rPr>
        <w:t>произошел</w:t>
      </w:r>
      <w:r w:rsidRPr="004D0258">
        <w:rPr>
          <w:rFonts w:ascii="Times New Roman" w:hAnsi="Times New Roman" w:cs="Times New Roman"/>
          <w:color w:val="000000" w:themeColor="text1"/>
          <w:sz w:val="24"/>
          <w:szCs w:val="24"/>
        </w:rPr>
        <w:t xml:space="preserve"> полный или частичный разрыв экономических, культурных и этнических связей народов между бывшими республиками.</w:t>
      </w:r>
      <w:r>
        <w:rPr>
          <w:rFonts w:ascii="Times New Roman" w:hAnsi="Times New Roman" w:cs="Times New Roman"/>
          <w:color w:val="000000" w:themeColor="text1"/>
          <w:sz w:val="24"/>
          <w:szCs w:val="24"/>
        </w:rPr>
        <w:t xml:space="preserve"> </w:t>
      </w:r>
    </w:p>
    <w:p w:rsidR="003534BB" w:rsidRDefault="00AC1ADC" w:rsidP="004D0258">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Барьеры внешней миграционной политики в РФ и в РК возникают в основном в отношении трудовой миграции</w:t>
      </w:r>
      <w:r w:rsidR="0024627B">
        <w:rPr>
          <w:rFonts w:ascii="Times New Roman" w:hAnsi="Times New Roman" w:cs="Times New Roman"/>
          <w:color w:val="000000" w:themeColor="text1"/>
          <w:sz w:val="24"/>
          <w:szCs w:val="24"/>
        </w:rPr>
        <w:t xml:space="preserve"> и языкового барьера при устройстве на работу</w:t>
      </w:r>
      <w:r>
        <w:rPr>
          <w:rFonts w:ascii="Times New Roman" w:hAnsi="Times New Roman" w:cs="Times New Roman"/>
          <w:color w:val="000000" w:themeColor="text1"/>
          <w:sz w:val="24"/>
          <w:szCs w:val="24"/>
        </w:rPr>
        <w:t xml:space="preserve">. </w:t>
      </w:r>
      <w:r w:rsidRPr="00AC1ADC">
        <w:rPr>
          <w:rFonts w:ascii="Times New Roman" w:hAnsi="Times New Roman" w:cs="Times New Roman"/>
          <w:color w:val="000000" w:themeColor="text1"/>
          <w:sz w:val="24"/>
          <w:szCs w:val="24"/>
        </w:rPr>
        <w:t>При этом, власти обеих стран не имеют достаточно гибких</w:t>
      </w:r>
      <w:r>
        <w:rPr>
          <w:rFonts w:ascii="Times New Roman" w:hAnsi="Times New Roman" w:cs="Times New Roman"/>
          <w:color w:val="000000" w:themeColor="text1"/>
          <w:sz w:val="24"/>
          <w:szCs w:val="24"/>
        </w:rPr>
        <w:t xml:space="preserve"> инструментов </w:t>
      </w:r>
      <w:r w:rsidRPr="00AC1ADC">
        <w:rPr>
          <w:rFonts w:ascii="Times New Roman" w:hAnsi="Times New Roman" w:cs="Times New Roman"/>
          <w:color w:val="000000" w:themeColor="text1"/>
          <w:sz w:val="24"/>
          <w:szCs w:val="24"/>
        </w:rPr>
        <w:t>регулирования трудовой миграции</w:t>
      </w:r>
      <w:r>
        <w:rPr>
          <w:rFonts w:ascii="Times New Roman" w:hAnsi="Times New Roman" w:cs="Times New Roman"/>
          <w:color w:val="000000" w:themeColor="text1"/>
          <w:sz w:val="24"/>
          <w:szCs w:val="24"/>
        </w:rPr>
        <w:t>. В России</w:t>
      </w:r>
      <w:r w:rsidR="003D743C">
        <w:rPr>
          <w:rFonts w:ascii="Times New Roman" w:hAnsi="Times New Roman" w:cs="Times New Roman"/>
          <w:color w:val="000000" w:themeColor="text1"/>
          <w:sz w:val="24"/>
          <w:szCs w:val="24"/>
        </w:rPr>
        <w:t xml:space="preserve"> «прорывом» </w:t>
      </w:r>
      <w:r w:rsidR="00FA079D">
        <w:rPr>
          <w:rFonts w:ascii="Times New Roman" w:hAnsi="Times New Roman" w:cs="Times New Roman"/>
          <w:color w:val="000000" w:themeColor="text1"/>
          <w:sz w:val="24"/>
          <w:szCs w:val="24"/>
        </w:rPr>
        <w:t>поддержки</w:t>
      </w:r>
      <w:r w:rsidR="00BE2743">
        <w:rPr>
          <w:rFonts w:ascii="Times New Roman" w:hAnsi="Times New Roman" w:cs="Times New Roman"/>
          <w:color w:val="000000" w:themeColor="text1"/>
          <w:sz w:val="24"/>
          <w:szCs w:val="24"/>
        </w:rPr>
        <w:t xml:space="preserve"> и частичном решении трудового вопроса</w:t>
      </w:r>
      <w:r w:rsidR="002E2AFC">
        <w:rPr>
          <w:rFonts w:ascii="Times New Roman" w:hAnsi="Times New Roman" w:cs="Times New Roman"/>
          <w:color w:val="000000" w:themeColor="text1"/>
          <w:sz w:val="24"/>
          <w:szCs w:val="24"/>
        </w:rPr>
        <w:t xml:space="preserve"> </w:t>
      </w:r>
      <w:r w:rsidR="003D743C">
        <w:rPr>
          <w:rFonts w:ascii="Times New Roman" w:hAnsi="Times New Roman" w:cs="Times New Roman"/>
          <w:color w:val="000000" w:themeColor="text1"/>
          <w:sz w:val="24"/>
          <w:szCs w:val="24"/>
        </w:rPr>
        <w:t>можно считать введение системы патентов для иностранных граждан в сфере труда, занятых в частном секторе, в 2010 г.</w:t>
      </w:r>
      <w:r w:rsidR="00421E19">
        <w:rPr>
          <w:rFonts w:ascii="Times New Roman" w:hAnsi="Times New Roman" w:cs="Times New Roman"/>
          <w:color w:val="000000" w:themeColor="text1"/>
          <w:sz w:val="24"/>
          <w:szCs w:val="24"/>
        </w:rPr>
        <w:t xml:space="preserve"> </w:t>
      </w:r>
      <w:r w:rsidR="003D743C">
        <w:rPr>
          <w:rFonts w:ascii="Times New Roman" w:hAnsi="Times New Roman" w:cs="Times New Roman"/>
          <w:color w:val="000000" w:themeColor="text1"/>
          <w:sz w:val="24"/>
          <w:szCs w:val="24"/>
        </w:rPr>
        <w:t>Патент стал доступной и дешевой формой разрешительных документов для части трудовых мигрантов в России.</w:t>
      </w:r>
      <w:r w:rsidR="006F4CD8">
        <w:rPr>
          <w:rFonts w:ascii="Times New Roman" w:hAnsi="Times New Roman" w:cs="Times New Roman"/>
          <w:color w:val="000000" w:themeColor="text1"/>
          <w:sz w:val="24"/>
          <w:szCs w:val="24"/>
        </w:rPr>
        <w:t xml:space="preserve"> </w:t>
      </w:r>
      <w:r w:rsidRPr="00AC1ADC">
        <w:rPr>
          <w:rFonts w:ascii="Times New Roman" w:hAnsi="Times New Roman" w:cs="Times New Roman"/>
          <w:color w:val="000000" w:themeColor="text1"/>
          <w:sz w:val="24"/>
          <w:szCs w:val="24"/>
        </w:rPr>
        <w:t>При этом разрешение на работу остается для мигра</w:t>
      </w:r>
      <w:r w:rsidR="008D6DB9">
        <w:rPr>
          <w:rFonts w:ascii="Times New Roman" w:hAnsi="Times New Roman" w:cs="Times New Roman"/>
          <w:color w:val="000000" w:themeColor="text1"/>
          <w:sz w:val="24"/>
          <w:szCs w:val="24"/>
        </w:rPr>
        <w:t xml:space="preserve">нтов недоступным и дорогим. Оно </w:t>
      </w:r>
      <w:r w:rsidRPr="00AC1ADC">
        <w:rPr>
          <w:rFonts w:ascii="Times New Roman" w:hAnsi="Times New Roman" w:cs="Times New Roman"/>
          <w:color w:val="000000" w:themeColor="text1"/>
          <w:sz w:val="24"/>
          <w:szCs w:val="24"/>
        </w:rPr>
        <w:t>выдается территориальными структурами ФМС на основе квоты, которую утверждает</w:t>
      </w:r>
      <w:r w:rsidR="008D6DB9">
        <w:rPr>
          <w:rFonts w:ascii="Times New Roman" w:hAnsi="Times New Roman" w:cs="Times New Roman"/>
          <w:color w:val="000000" w:themeColor="text1"/>
          <w:sz w:val="24"/>
          <w:szCs w:val="24"/>
        </w:rPr>
        <w:t xml:space="preserve"> </w:t>
      </w:r>
      <w:r w:rsidRPr="00AC1ADC">
        <w:rPr>
          <w:rFonts w:ascii="Times New Roman" w:hAnsi="Times New Roman" w:cs="Times New Roman"/>
          <w:color w:val="000000" w:themeColor="text1"/>
          <w:sz w:val="24"/>
          <w:szCs w:val="24"/>
        </w:rPr>
        <w:t>ежегодно Правительство РФ, а затем Министерство здравоохранения и социального развития</w:t>
      </w:r>
      <w:r w:rsidR="008D6DB9" w:rsidRPr="00AC1ADC">
        <w:rPr>
          <w:rFonts w:ascii="Times New Roman" w:hAnsi="Times New Roman" w:cs="Times New Roman"/>
          <w:color w:val="000000" w:themeColor="text1"/>
          <w:sz w:val="24"/>
          <w:szCs w:val="24"/>
        </w:rPr>
        <w:t xml:space="preserve"> </w:t>
      </w:r>
      <w:r w:rsidRPr="00AC1ADC">
        <w:rPr>
          <w:rFonts w:ascii="Times New Roman" w:hAnsi="Times New Roman" w:cs="Times New Roman"/>
          <w:color w:val="000000" w:themeColor="text1"/>
          <w:sz w:val="24"/>
          <w:szCs w:val="24"/>
        </w:rPr>
        <w:t>(теперь Министерство труда и социального развития) распределяет между регионами России, а</w:t>
      </w:r>
      <w:r w:rsidR="008D6DB9">
        <w:rPr>
          <w:rFonts w:ascii="Times New Roman" w:hAnsi="Times New Roman" w:cs="Times New Roman"/>
          <w:color w:val="000000" w:themeColor="text1"/>
          <w:sz w:val="24"/>
          <w:szCs w:val="24"/>
        </w:rPr>
        <w:t xml:space="preserve"> </w:t>
      </w:r>
      <w:r w:rsidRPr="00AC1ADC">
        <w:rPr>
          <w:rFonts w:ascii="Times New Roman" w:hAnsi="Times New Roman" w:cs="Times New Roman"/>
          <w:color w:val="000000" w:themeColor="text1"/>
          <w:sz w:val="24"/>
          <w:szCs w:val="24"/>
        </w:rPr>
        <w:t>также различными профессиональными группами мигрантов. Однако, система выдачи</w:t>
      </w:r>
      <w:r w:rsidR="008D6DB9">
        <w:rPr>
          <w:rFonts w:ascii="Times New Roman" w:hAnsi="Times New Roman" w:cs="Times New Roman"/>
          <w:color w:val="000000" w:themeColor="text1"/>
          <w:sz w:val="24"/>
          <w:szCs w:val="24"/>
        </w:rPr>
        <w:t xml:space="preserve"> </w:t>
      </w:r>
      <w:r w:rsidRPr="00AC1ADC">
        <w:rPr>
          <w:rFonts w:ascii="Times New Roman" w:hAnsi="Times New Roman" w:cs="Times New Roman"/>
          <w:color w:val="000000" w:themeColor="text1"/>
          <w:sz w:val="24"/>
          <w:szCs w:val="24"/>
        </w:rPr>
        <w:t>разрешений на работу в России, как для работодателей, так и для мигрантов является</w:t>
      </w:r>
      <w:r w:rsidR="008D6DB9">
        <w:rPr>
          <w:rFonts w:ascii="Times New Roman" w:hAnsi="Times New Roman" w:cs="Times New Roman"/>
          <w:color w:val="000000" w:themeColor="text1"/>
          <w:sz w:val="24"/>
          <w:szCs w:val="24"/>
        </w:rPr>
        <w:t xml:space="preserve"> </w:t>
      </w:r>
      <w:r w:rsidRPr="00AC1ADC">
        <w:rPr>
          <w:rFonts w:ascii="Times New Roman" w:hAnsi="Times New Roman" w:cs="Times New Roman"/>
          <w:color w:val="000000" w:themeColor="text1"/>
          <w:sz w:val="24"/>
          <w:szCs w:val="24"/>
        </w:rPr>
        <w:t>непрозрачной. Даже те работодатели, которые заявили о желании нанять трудовых мигрантов</w:t>
      </w:r>
      <w:r w:rsidR="008D6DB9">
        <w:rPr>
          <w:rFonts w:ascii="Times New Roman" w:hAnsi="Times New Roman" w:cs="Times New Roman"/>
          <w:color w:val="000000" w:themeColor="text1"/>
          <w:sz w:val="24"/>
          <w:szCs w:val="24"/>
        </w:rPr>
        <w:t xml:space="preserve"> </w:t>
      </w:r>
      <w:r w:rsidRPr="00AC1ADC">
        <w:rPr>
          <w:rFonts w:ascii="Times New Roman" w:hAnsi="Times New Roman" w:cs="Times New Roman"/>
          <w:color w:val="000000" w:themeColor="text1"/>
          <w:sz w:val="24"/>
          <w:szCs w:val="24"/>
        </w:rPr>
        <w:t xml:space="preserve">заблаговременно, не имеют </w:t>
      </w:r>
      <w:r w:rsidR="008D6DB9">
        <w:rPr>
          <w:rFonts w:ascii="Times New Roman" w:hAnsi="Times New Roman" w:cs="Times New Roman"/>
          <w:color w:val="000000" w:themeColor="text1"/>
          <w:sz w:val="24"/>
          <w:szCs w:val="24"/>
        </w:rPr>
        <w:t>возможности сделать это</w:t>
      </w:r>
      <w:r w:rsidRPr="00AC1ADC">
        <w:rPr>
          <w:rFonts w:ascii="Times New Roman" w:hAnsi="Times New Roman" w:cs="Times New Roman"/>
          <w:color w:val="000000" w:themeColor="text1"/>
          <w:sz w:val="24"/>
          <w:szCs w:val="24"/>
        </w:rPr>
        <w:t>. Виной всему является отсутствие</w:t>
      </w:r>
      <w:r w:rsidR="008D6DB9">
        <w:rPr>
          <w:rFonts w:ascii="Times New Roman" w:hAnsi="Times New Roman" w:cs="Times New Roman"/>
          <w:color w:val="000000" w:themeColor="text1"/>
          <w:sz w:val="24"/>
          <w:szCs w:val="24"/>
        </w:rPr>
        <w:t xml:space="preserve"> </w:t>
      </w:r>
      <w:r w:rsidRPr="00AC1ADC">
        <w:rPr>
          <w:rFonts w:ascii="Times New Roman" w:hAnsi="Times New Roman" w:cs="Times New Roman"/>
          <w:color w:val="000000" w:themeColor="text1"/>
          <w:sz w:val="24"/>
          <w:szCs w:val="24"/>
        </w:rPr>
        <w:t>системы закрепления квот</w:t>
      </w:r>
      <w:r w:rsidR="008D6DB9">
        <w:rPr>
          <w:rFonts w:ascii="Times New Roman" w:hAnsi="Times New Roman" w:cs="Times New Roman"/>
          <w:color w:val="000000" w:themeColor="text1"/>
          <w:sz w:val="24"/>
          <w:szCs w:val="24"/>
        </w:rPr>
        <w:t>ы за конкретными работодателями.</w:t>
      </w:r>
      <w:r w:rsidR="00E648C2">
        <w:rPr>
          <w:rFonts w:ascii="Times New Roman" w:hAnsi="Times New Roman" w:cs="Times New Roman"/>
          <w:color w:val="000000" w:themeColor="text1"/>
          <w:sz w:val="24"/>
          <w:szCs w:val="24"/>
        </w:rPr>
        <w:t xml:space="preserve"> </w:t>
      </w:r>
      <w:r w:rsidR="00E648C2" w:rsidRPr="00E648C2">
        <w:rPr>
          <w:rFonts w:ascii="Times New Roman" w:hAnsi="Times New Roman" w:cs="Times New Roman"/>
          <w:color w:val="000000" w:themeColor="text1"/>
          <w:sz w:val="24"/>
          <w:szCs w:val="24"/>
        </w:rPr>
        <w:t>Причем вынуждены платить как работодатели за получение разрешения</w:t>
      </w:r>
      <w:r w:rsidR="00E648C2">
        <w:rPr>
          <w:rFonts w:ascii="Times New Roman" w:hAnsi="Times New Roman" w:cs="Times New Roman"/>
          <w:color w:val="000000" w:themeColor="text1"/>
          <w:sz w:val="24"/>
          <w:szCs w:val="24"/>
        </w:rPr>
        <w:t xml:space="preserve"> </w:t>
      </w:r>
      <w:r w:rsidR="00E648C2" w:rsidRPr="00E648C2">
        <w:rPr>
          <w:rFonts w:ascii="Times New Roman" w:hAnsi="Times New Roman" w:cs="Times New Roman"/>
          <w:color w:val="000000" w:themeColor="text1"/>
          <w:sz w:val="24"/>
          <w:szCs w:val="24"/>
        </w:rPr>
        <w:t>на привлечение иностранного работника из визовых</w:t>
      </w:r>
      <w:r w:rsidR="00E648C2">
        <w:rPr>
          <w:rFonts w:ascii="Times New Roman" w:hAnsi="Times New Roman" w:cs="Times New Roman"/>
          <w:color w:val="000000" w:themeColor="text1"/>
          <w:sz w:val="24"/>
          <w:szCs w:val="24"/>
        </w:rPr>
        <w:t xml:space="preserve"> стран, так и трудовые мигранты </w:t>
      </w:r>
      <w:r w:rsidR="00E648C2" w:rsidRPr="00E648C2">
        <w:rPr>
          <w:rFonts w:ascii="Times New Roman" w:hAnsi="Times New Roman" w:cs="Times New Roman"/>
          <w:color w:val="000000" w:themeColor="text1"/>
          <w:sz w:val="24"/>
          <w:szCs w:val="24"/>
        </w:rPr>
        <w:t>из</w:t>
      </w:r>
      <w:r w:rsidR="00E648C2">
        <w:rPr>
          <w:rFonts w:ascii="Times New Roman" w:hAnsi="Times New Roman" w:cs="Times New Roman"/>
          <w:color w:val="000000" w:themeColor="text1"/>
          <w:sz w:val="24"/>
          <w:szCs w:val="24"/>
        </w:rPr>
        <w:t xml:space="preserve"> </w:t>
      </w:r>
      <w:r w:rsidR="00E648C2" w:rsidRPr="00E648C2">
        <w:rPr>
          <w:rFonts w:ascii="Times New Roman" w:hAnsi="Times New Roman" w:cs="Times New Roman"/>
          <w:color w:val="000000" w:themeColor="text1"/>
          <w:sz w:val="24"/>
          <w:szCs w:val="24"/>
        </w:rPr>
        <w:t>безвизовых стран, которые обращаются в ФМС непосредственно за получением разрешения на</w:t>
      </w:r>
      <w:r w:rsidR="00E648C2">
        <w:rPr>
          <w:rFonts w:ascii="Times New Roman" w:hAnsi="Times New Roman" w:cs="Times New Roman"/>
          <w:color w:val="000000" w:themeColor="text1"/>
          <w:sz w:val="24"/>
          <w:szCs w:val="24"/>
        </w:rPr>
        <w:t xml:space="preserve"> </w:t>
      </w:r>
      <w:r w:rsidR="00E648C2" w:rsidRPr="00E648C2">
        <w:rPr>
          <w:rFonts w:ascii="Times New Roman" w:hAnsi="Times New Roman" w:cs="Times New Roman"/>
          <w:color w:val="000000" w:themeColor="text1"/>
          <w:sz w:val="24"/>
          <w:szCs w:val="24"/>
        </w:rPr>
        <w:t>работу. Фактически в стране сложилась теневая система торговли квотами на иностранную</w:t>
      </w:r>
      <w:r w:rsidR="00E648C2">
        <w:rPr>
          <w:rFonts w:ascii="Times New Roman" w:hAnsi="Times New Roman" w:cs="Times New Roman"/>
          <w:color w:val="000000" w:themeColor="text1"/>
          <w:sz w:val="24"/>
          <w:szCs w:val="24"/>
        </w:rPr>
        <w:t xml:space="preserve"> рабочую силу.</w:t>
      </w:r>
      <w:r w:rsidR="00E648C2">
        <w:rPr>
          <w:rStyle w:val="af5"/>
          <w:rFonts w:ascii="Times New Roman" w:hAnsi="Times New Roman" w:cs="Times New Roman"/>
          <w:color w:val="000000" w:themeColor="text1"/>
          <w:sz w:val="24"/>
          <w:szCs w:val="24"/>
        </w:rPr>
        <w:footnoteReference w:id="12"/>
      </w:r>
      <w:r w:rsidR="003534BB">
        <w:rPr>
          <w:rFonts w:ascii="Times New Roman" w:hAnsi="Times New Roman" w:cs="Times New Roman"/>
          <w:color w:val="000000" w:themeColor="text1"/>
          <w:sz w:val="24"/>
          <w:szCs w:val="24"/>
        </w:rPr>
        <w:t xml:space="preserve"> </w:t>
      </w:r>
    </w:p>
    <w:p w:rsidR="00153C6D" w:rsidRDefault="00E648C2" w:rsidP="00BA51A3">
      <w:pPr>
        <w:spacing w:line="240" w:lineRule="auto"/>
        <w:ind w:right="-312" w:firstLine="708"/>
        <w:rPr>
          <w:rFonts w:ascii="Times New Roman" w:hAnsi="Times New Roman" w:cs="Times New Roman"/>
          <w:color w:val="000000" w:themeColor="text1"/>
          <w:sz w:val="24"/>
          <w:szCs w:val="24"/>
        </w:rPr>
      </w:pPr>
      <w:r w:rsidRPr="00E648C2">
        <w:rPr>
          <w:rFonts w:ascii="Times New Roman" w:hAnsi="Times New Roman" w:cs="Times New Roman"/>
          <w:color w:val="000000" w:themeColor="text1"/>
          <w:sz w:val="24"/>
          <w:szCs w:val="24"/>
        </w:rPr>
        <w:t>Россия пока что не имеет четкого обоснования процесса р</w:t>
      </w:r>
      <w:r>
        <w:rPr>
          <w:rFonts w:ascii="Times New Roman" w:hAnsi="Times New Roman" w:cs="Times New Roman"/>
          <w:color w:val="000000" w:themeColor="text1"/>
          <w:sz w:val="24"/>
          <w:szCs w:val="24"/>
        </w:rPr>
        <w:t xml:space="preserve">егулирования трудовой миграции. </w:t>
      </w:r>
      <w:r w:rsidRPr="00E648C2">
        <w:rPr>
          <w:rFonts w:ascii="Times New Roman" w:hAnsi="Times New Roman" w:cs="Times New Roman"/>
          <w:color w:val="000000" w:themeColor="text1"/>
          <w:sz w:val="24"/>
          <w:szCs w:val="24"/>
        </w:rPr>
        <w:t>В настоящее время российские власти, скорее, фиксируют трудовую миграцию из-за рубежа,</w:t>
      </w:r>
      <w:r>
        <w:rPr>
          <w:rFonts w:ascii="Times New Roman" w:hAnsi="Times New Roman" w:cs="Times New Roman"/>
          <w:color w:val="000000" w:themeColor="text1"/>
          <w:sz w:val="24"/>
          <w:szCs w:val="24"/>
        </w:rPr>
        <w:t xml:space="preserve"> </w:t>
      </w:r>
      <w:r w:rsidRPr="00E648C2">
        <w:rPr>
          <w:rFonts w:ascii="Times New Roman" w:hAnsi="Times New Roman" w:cs="Times New Roman"/>
          <w:color w:val="000000" w:themeColor="text1"/>
          <w:sz w:val="24"/>
          <w:szCs w:val="24"/>
        </w:rPr>
        <w:t>чем управляют ей. Система квотирования иностранной рабочей силы в России вызывает</w:t>
      </w:r>
      <w:r>
        <w:rPr>
          <w:rFonts w:ascii="Times New Roman" w:hAnsi="Times New Roman" w:cs="Times New Roman"/>
          <w:color w:val="000000" w:themeColor="text1"/>
          <w:sz w:val="24"/>
          <w:szCs w:val="24"/>
        </w:rPr>
        <w:t xml:space="preserve"> </w:t>
      </w:r>
      <w:r w:rsidR="005279F7">
        <w:rPr>
          <w:rFonts w:ascii="Times New Roman" w:hAnsi="Times New Roman" w:cs="Times New Roman"/>
          <w:color w:val="000000" w:themeColor="text1"/>
          <w:sz w:val="24"/>
          <w:szCs w:val="24"/>
        </w:rPr>
        <w:t>серьезные нарекания</w:t>
      </w:r>
      <w:r w:rsidRPr="00E648C2">
        <w:rPr>
          <w:rFonts w:ascii="Times New Roman" w:hAnsi="Times New Roman" w:cs="Times New Roman"/>
          <w:color w:val="000000" w:themeColor="text1"/>
          <w:sz w:val="24"/>
          <w:szCs w:val="24"/>
        </w:rPr>
        <w:t>. Прежде всего, потому, что нет четкого механизма оценки и методики</w:t>
      </w:r>
      <w:r>
        <w:rPr>
          <w:rFonts w:ascii="Times New Roman" w:hAnsi="Times New Roman" w:cs="Times New Roman"/>
          <w:color w:val="000000" w:themeColor="text1"/>
          <w:sz w:val="24"/>
          <w:szCs w:val="24"/>
        </w:rPr>
        <w:t xml:space="preserve"> </w:t>
      </w:r>
      <w:r w:rsidRPr="00E648C2">
        <w:rPr>
          <w:rFonts w:ascii="Times New Roman" w:hAnsi="Times New Roman" w:cs="Times New Roman"/>
          <w:color w:val="000000" w:themeColor="text1"/>
          <w:sz w:val="24"/>
          <w:szCs w:val="24"/>
        </w:rPr>
        <w:t>определения реальной потребности в иностранной рабочей силе, система выдачи разрешений</w:t>
      </w:r>
      <w:r>
        <w:rPr>
          <w:rFonts w:ascii="Times New Roman" w:hAnsi="Times New Roman" w:cs="Times New Roman"/>
          <w:color w:val="000000" w:themeColor="text1"/>
          <w:sz w:val="24"/>
          <w:szCs w:val="24"/>
        </w:rPr>
        <w:t xml:space="preserve"> </w:t>
      </w:r>
      <w:r w:rsidR="00740A1A">
        <w:rPr>
          <w:rFonts w:ascii="Times New Roman" w:hAnsi="Times New Roman" w:cs="Times New Roman"/>
          <w:color w:val="000000" w:themeColor="text1"/>
          <w:sz w:val="24"/>
          <w:szCs w:val="24"/>
        </w:rPr>
        <w:t>непрозрачна</w:t>
      </w:r>
      <w:r w:rsidR="005279F7">
        <w:rPr>
          <w:rFonts w:ascii="Times New Roman" w:hAnsi="Times New Roman" w:cs="Times New Roman"/>
          <w:color w:val="000000" w:themeColor="text1"/>
          <w:sz w:val="24"/>
          <w:szCs w:val="24"/>
        </w:rPr>
        <w:t xml:space="preserve"> и в некоторых случаях коррумпирована</w:t>
      </w:r>
      <w:r w:rsidR="00740A1A">
        <w:rPr>
          <w:rFonts w:ascii="Times New Roman" w:hAnsi="Times New Roman" w:cs="Times New Roman"/>
          <w:color w:val="000000" w:themeColor="text1"/>
          <w:sz w:val="24"/>
          <w:szCs w:val="24"/>
        </w:rPr>
        <w:t>.</w:t>
      </w:r>
    </w:p>
    <w:p w:rsidR="00981DE0" w:rsidRDefault="00153C6D" w:rsidP="00BA51A3">
      <w:pPr>
        <w:spacing w:line="240" w:lineRule="auto"/>
        <w:ind w:right="-312" w:firstLine="708"/>
        <w:rPr>
          <w:rFonts w:ascii="Times New Roman" w:hAnsi="Times New Roman" w:cs="Times New Roman"/>
          <w:color w:val="000000" w:themeColor="text1"/>
          <w:sz w:val="24"/>
          <w:szCs w:val="24"/>
        </w:rPr>
      </w:pPr>
      <w:r w:rsidRPr="00153C6D">
        <w:rPr>
          <w:rFonts w:ascii="Times New Roman" w:hAnsi="Times New Roman" w:cs="Times New Roman"/>
          <w:color w:val="000000" w:themeColor="text1"/>
          <w:sz w:val="24"/>
          <w:szCs w:val="24"/>
        </w:rPr>
        <w:t>В июне 2012 г. президент В.В.Путин подписал новую концепцию государственной</w:t>
      </w:r>
      <w:r>
        <w:rPr>
          <w:rFonts w:ascii="Times New Roman" w:hAnsi="Times New Roman" w:cs="Times New Roman"/>
          <w:color w:val="000000" w:themeColor="text1"/>
          <w:sz w:val="24"/>
          <w:szCs w:val="24"/>
        </w:rPr>
        <w:t xml:space="preserve"> </w:t>
      </w:r>
      <w:r w:rsidRPr="00153C6D">
        <w:rPr>
          <w:rFonts w:ascii="Times New Roman" w:hAnsi="Times New Roman" w:cs="Times New Roman"/>
          <w:color w:val="000000" w:themeColor="text1"/>
          <w:sz w:val="24"/>
          <w:szCs w:val="24"/>
        </w:rPr>
        <w:t xml:space="preserve">миграционной политики, в которой сказано, что Россия нуждается в иностранной рабочей </w:t>
      </w:r>
      <w:r w:rsidRPr="00153C6D">
        <w:rPr>
          <w:rFonts w:ascii="Times New Roman" w:hAnsi="Times New Roman" w:cs="Times New Roman"/>
          <w:color w:val="000000" w:themeColor="text1"/>
          <w:sz w:val="24"/>
          <w:szCs w:val="24"/>
        </w:rPr>
        <w:lastRenderedPageBreak/>
        <w:t>силе</w:t>
      </w:r>
      <w:r>
        <w:rPr>
          <w:rFonts w:ascii="Times New Roman" w:hAnsi="Times New Roman" w:cs="Times New Roman"/>
          <w:color w:val="000000" w:themeColor="text1"/>
          <w:sz w:val="24"/>
          <w:szCs w:val="24"/>
        </w:rPr>
        <w:t xml:space="preserve"> </w:t>
      </w:r>
      <w:r w:rsidRPr="00153C6D">
        <w:rPr>
          <w:rFonts w:ascii="Times New Roman" w:hAnsi="Times New Roman" w:cs="Times New Roman"/>
          <w:color w:val="000000" w:themeColor="text1"/>
          <w:sz w:val="24"/>
          <w:szCs w:val="24"/>
        </w:rPr>
        <w:t xml:space="preserve">и система ее привлечения </w:t>
      </w:r>
      <w:r w:rsidR="00D3606A">
        <w:rPr>
          <w:rFonts w:ascii="Times New Roman" w:hAnsi="Times New Roman" w:cs="Times New Roman"/>
          <w:color w:val="000000" w:themeColor="text1"/>
          <w:sz w:val="24"/>
          <w:szCs w:val="24"/>
        </w:rPr>
        <w:t>нуждается в совершенствовании</w:t>
      </w:r>
      <w:r w:rsidRPr="00153C6D">
        <w:rPr>
          <w:rFonts w:ascii="Times New Roman" w:hAnsi="Times New Roman" w:cs="Times New Roman"/>
          <w:color w:val="000000" w:themeColor="text1"/>
          <w:sz w:val="24"/>
          <w:szCs w:val="24"/>
        </w:rPr>
        <w:t>.</w:t>
      </w:r>
      <w:r w:rsidR="00D3606A">
        <w:rPr>
          <w:rStyle w:val="af5"/>
          <w:rFonts w:ascii="Times New Roman" w:hAnsi="Times New Roman" w:cs="Times New Roman"/>
          <w:color w:val="000000" w:themeColor="text1"/>
          <w:sz w:val="24"/>
          <w:szCs w:val="24"/>
        </w:rPr>
        <w:footnoteReference w:id="13"/>
      </w:r>
      <w:r w:rsidRPr="00153C6D">
        <w:rPr>
          <w:rFonts w:ascii="Times New Roman" w:hAnsi="Times New Roman" w:cs="Times New Roman"/>
          <w:color w:val="000000" w:themeColor="text1"/>
          <w:sz w:val="24"/>
          <w:szCs w:val="24"/>
        </w:rPr>
        <w:t xml:space="preserve"> Однако, по-прежнему,</w:t>
      </w:r>
      <w:r>
        <w:rPr>
          <w:rFonts w:ascii="Times New Roman" w:hAnsi="Times New Roman" w:cs="Times New Roman"/>
          <w:color w:val="000000" w:themeColor="text1"/>
          <w:sz w:val="24"/>
          <w:szCs w:val="24"/>
        </w:rPr>
        <w:t xml:space="preserve"> </w:t>
      </w:r>
      <w:r w:rsidRPr="00153C6D">
        <w:rPr>
          <w:rFonts w:ascii="Times New Roman" w:hAnsi="Times New Roman" w:cs="Times New Roman"/>
          <w:color w:val="000000" w:themeColor="text1"/>
          <w:sz w:val="24"/>
          <w:szCs w:val="24"/>
        </w:rPr>
        <w:t>концептуально не обозначено место трудовой иммиграции в общей структуре миграционных</w:t>
      </w:r>
      <w:r>
        <w:rPr>
          <w:rFonts w:ascii="Times New Roman" w:hAnsi="Times New Roman" w:cs="Times New Roman"/>
          <w:color w:val="000000" w:themeColor="text1"/>
          <w:sz w:val="24"/>
          <w:szCs w:val="24"/>
        </w:rPr>
        <w:t xml:space="preserve"> </w:t>
      </w:r>
      <w:r w:rsidRPr="00153C6D">
        <w:rPr>
          <w:rFonts w:ascii="Times New Roman" w:hAnsi="Times New Roman" w:cs="Times New Roman"/>
          <w:color w:val="000000" w:themeColor="text1"/>
          <w:sz w:val="24"/>
          <w:szCs w:val="24"/>
        </w:rPr>
        <w:t>процессов, возможности ее замещения внутренними трудовыми ресур</w:t>
      </w:r>
      <w:r w:rsidR="00087C40">
        <w:rPr>
          <w:rFonts w:ascii="Times New Roman" w:hAnsi="Times New Roman" w:cs="Times New Roman"/>
          <w:color w:val="000000" w:themeColor="text1"/>
          <w:sz w:val="24"/>
          <w:szCs w:val="24"/>
        </w:rPr>
        <w:t>сами</w:t>
      </w:r>
      <w:r>
        <w:rPr>
          <w:rFonts w:ascii="Times New Roman" w:hAnsi="Times New Roman" w:cs="Times New Roman"/>
          <w:color w:val="000000" w:themeColor="text1"/>
          <w:sz w:val="24"/>
          <w:szCs w:val="24"/>
        </w:rPr>
        <w:t xml:space="preserve">. </w:t>
      </w:r>
      <w:r w:rsidRPr="00153C6D">
        <w:rPr>
          <w:rFonts w:ascii="Times New Roman" w:hAnsi="Times New Roman" w:cs="Times New Roman"/>
          <w:color w:val="000000" w:themeColor="text1"/>
          <w:sz w:val="24"/>
          <w:szCs w:val="24"/>
        </w:rPr>
        <w:t>Однако, в отношении приема иностранных трудовых мигрантов на основе прозрачной</w:t>
      </w:r>
      <w:r>
        <w:rPr>
          <w:rFonts w:ascii="Times New Roman" w:hAnsi="Times New Roman" w:cs="Times New Roman"/>
          <w:color w:val="000000" w:themeColor="text1"/>
          <w:sz w:val="24"/>
          <w:szCs w:val="24"/>
        </w:rPr>
        <w:t xml:space="preserve"> </w:t>
      </w:r>
      <w:r w:rsidRPr="00153C6D">
        <w:rPr>
          <w:rFonts w:ascii="Times New Roman" w:hAnsi="Times New Roman" w:cs="Times New Roman"/>
          <w:color w:val="000000" w:themeColor="text1"/>
          <w:sz w:val="24"/>
          <w:szCs w:val="24"/>
        </w:rPr>
        <w:t>системы квотирования, когда квоты будут закреплены за конкретными работодателями, без</w:t>
      </w:r>
      <w:r>
        <w:rPr>
          <w:rFonts w:ascii="Times New Roman" w:hAnsi="Times New Roman" w:cs="Times New Roman"/>
          <w:color w:val="000000" w:themeColor="text1"/>
          <w:sz w:val="24"/>
          <w:szCs w:val="24"/>
        </w:rPr>
        <w:t xml:space="preserve"> </w:t>
      </w:r>
      <w:r w:rsidRPr="00153C6D">
        <w:rPr>
          <w:rFonts w:ascii="Times New Roman" w:hAnsi="Times New Roman" w:cs="Times New Roman"/>
          <w:color w:val="000000" w:themeColor="text1"/>
          <w:sz w:val="24"/>
          <w:szCs w:val="24"/>
        </w:rPr>
        <w:t>права их перепродажи. Прежде чем определять политику в</w:t>
      </w:r>
      <w:r>
        <w:rPr>
          <w:rFonts w:ascii="Times New Roman" w:hAnsi="Times New Roman" w:cs="Times New Roman"/>
          <w:color w:val="000000" w:themeColor="text1"/>
          <w:sz w:val="24"/>
          <w:szCs w:val="24"/>
        </w:rPr>
        <w:t xml:space="preserve"> </w:t>
      </w:r>
      <w:r w:rsidRPr="00153C6D">
        <w:rPr>
          <w:rFonts w:ascii="Times New Roman" w:hAnsi="Times New Roman" w:cs="Times New Roman"/>
          <w:color w:val="000000" w:themeColor="text1"/>
          <w:sz w:val="24"/>
          <w:szCs w:val="24"/>
        </w:rPr>
        <w:t>отношении привлечения иностранных трудовых мигрантов, необходимо представлять размеры</w:t>
      </w:r>
      <w:r>
        <w:rPr>
          <w:rFonts w:ascii="Times New Roman" w:hAnsi="Times New Roman" w:cs="Times New Roman"/>
          <w:color w:val="000000" w:themeColor="text1"/>
          <w:sz w:val="24"/>
          <w:szCs w:val="24"/>
        </w:rPr>
        <w:t xml:space="preserve"> </w:t>
      </w:r>
      <w:r w:rsidRPr="00153C6D">
        <w:rPr>
          <w:rFonts w:ascii="Times New Roman" w:hAnsi="Times New Roman" w:cs="Times New Roman"/>
          <w:color w:val="000000" w:themeColor="text1"/>
          <w:sz w:val="24"/>
          <w:szCs w:val="24"/>
        </w:rPr>
        <w:t>этих потребностей и непосредственно увязывать их с перспективами социально</w:t>
      </w:r>
      <w:r>
        <w:rPr>
          <w:rFonts w:ascii="Times New Roman" w:hAnsi="Times New Roman" w:cs="Times New Roman"/>
          <w:color w:val="000000" w:themeColor="text1"/>
          <w:sz w:val="24"/>
          <w:szCs w:val="24"/>
        </w:rPr>
        <w:t xml:space="preserve"> </w:t>
      </w:r>
      <w:r w:rsidRPr="00153C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53C6D">
        <w:rPr>
          <w:rFonts w:ascii="Times New Roman" w:hAnsi="Times New Roman" w:cs="Times New Roman"/>
          <w:color w:val="000000" w:themeColor="text1"/>
          <w:sz w:val="24"/>
          <w:szCs w:val="24"/>
        </w:rPr>
        <w:t>эконо</w:t>
      </w:r>
      <w:r>
        <w:rPr>
          <w:rFonts w:ascii="Times New Roman" w:hAnsi="Times New Roman" w:cs="Times New Roman"/>
          <w:color w:val="000000" w:themeColor="text1"/>
          <w:sz w:val="24"/>
          <w:szCs w:val="24"/>
        </w:rPr>
        <w:t>мического развития государства. Однако имеются и плюсы, н</w:t>
      </w:r>
      <w:r w:rsidRPr="00153C6D">
        <w:rPr>
          <w:rFonts w:ascii="Times New Roman" w:hAnsi="Times New Roman" w:cs="Times New Roman"/>
          <w:color w:val="000000" w:themeColor="text1"/>
          <w:sz w:val="24"/>
          <w:szCs w:val="24"/>
        </w:rPr>
        <w:t>апример, впервые в концепции прописаны приоритеты России в привлечении</w:t>
      </w:r>
      <w:r w:rsidR="00D3606A">
        <w:rPr>
          <w:rFonts w:ascii="Times New Roman" w:hAnsi="Times New Roman" w:cs="Times New Roman"/>
          <w:color w:val="000000" w:themeColor="text1"/>
          <w:sz w:val="24"/>
          <w:szCs w:val="24"/>
        </w:rPr>
        <w:t xml:space="preserve"> </w:t>
      </w:r>
      <w:r w:rsidRPr="00153C6D">
        <w:rPr>
          <w:rFonts w:ascii="Times New Roman" w:hAnsi="Times New Roman" w:cs="Times New Roman"/>
          <w:color w:val="000000" w:themeColor="text1"/>
          <w:sz w:val="24"/>
          <w:szCs w:val="24"/>
        </w:rPr>
        <w:t>высококвалифицированных трудовых мигрантов, мигрантов-инвесторов. Также фактически в</w:t>
      </w:r>
      <w:r w:rsidR="00D3606A">
        <w:rPr>
          <w:rFonts w:ascii="Times New Roman" w:hAnsi="Times New Roman" w:cs="Times New Roman"/>
          <w:color w:val="000000" w:themeColor="text1"/>
          <w:sz w:val="24"/>
          <w:szCs w:val="24"/>
        </w:rPr>
        <w:t xml:space="preserve"> </w:t>
      </w:r>
      <w:r w:rsidRPr="00153C6D">
        <w:rPr>
          <w:rFonts w:ascii="Times New Roman" w:hAnsi="Times New Roman" w:cs="Times New Roman"/>
          <w:color w:val="000000" w:themeColor="text1"/>
          <w:sz w:val="24"/>
          <w:szCs w:val="24"/>
        </w:rPr>
        <w:t>миграционной политике России сложилась система географических приоритетов в области</w:t>
      </w:r>
      <w:r w:rsidR="00D3606A">
        <w:rPr>
          <w:rFonts w:ascii="Times New Roman" w:hAnsi="Times New Roman" w:cs="Times New Roman"/>
          <w:color w:val="000000" w:themeColor="text1"/>
          <w:sz w:val="24"/>
          <w:szCs w:val="24"/>
        </w:rPr>
        <w:t xml:space="preserve"> </w:t>
      </w:r>
      <w:r w:rsidRPr="00153C6D">
        <w:rPr>
          <w:rFonts w:ascii="Times New Roman" w:hAnsi="Times New Roman" w:cs="Times New Roman"/>
          <w:color w:val="000000" w:themeColor="text1"/>
          <w:sz w:val="24"/>
          <w:szCs w:val="24"/>
        </w:rPr>
        <w:t>привлечения иностранных работников – в качестве основных источников рассматриваются</w:t>
      </w:r>
      <w:r w:rsidR="00D3606A">
        <w:rPr>
          <w:rFonts w:ascii="Times New Roman" w:hAnsi="Times New Roman" w:cs="Times New Roman"/>
          <w:color w:val="000000" w:themeColor="text1"/>
          <w:sz w:val="24"/>
          <w:szCs w:val="24"/>
        </w:rPr>
        <w:t xml:space="preserve"> </w:t>
      </w:r>
      <w:r w:rsidRPr="00153C6D">
        <w:rPr>
          <w:rFonts w:ascii="Times New Roman" w:hAnsi="Times New Roman" w:cs="Times New Roman"/>
          <w:color w:val="000000" w:themeColor="text1"/>
          <w:sz w:val="24"/>
          <w:szCs w:val="24"/>
        </w:rPr>
        <w:t>именно страны СНГ.</w:t>
      </w:r>
    </w:p>
    <w:p w:rsidR="00346BDB" w:rsidRDefault="00981DE0" w:rsidP="00BA51A3">
      <w:pPr>
        <w:spacing w:line="240" w:lineRule="auto"/>
        <w:ind w:right="-312" w:firstLine="708"/>
        <w:rPr>
          <w:rFonts w:ascii="Times New Roman" w:hAnsi="Times New Roman" w:cs="Times New Roman"/>
          <w:color w:val="000000" w:themeColor="text1"/>
          <w:sz w:val="24"/>
          <w:szCs w:val="24"/>
        </w:rPr>
      </w:pPr>
      <w:r w:rsidRPr="00981DE0">
        <w:rPr>
          <w:rFonts w:ascii="Times New Roman" w:hAnsi="Times New Roman" w:cs="Times New Roman"/>
          <w:color w:val="000000" w:themeColor="text1"/>
          <w:sz w:val="24"/>
          <w:szCs w:val="24"/>
        </w:rPr>
        <w:t>21 апреля 2014 г. Президентом был подписан закон, устанавливающий обязанность подтверждения владения русским языком и знания истории России и ос</w:t>
      </w:r>
      <w:r>
        <w:rPr>
          <w:rFonts w:ascii="Times New Roman" w:hAnsi="Times New Roman" w:cs="Times New Roman"/>
          <w:color w:val="000000" w:themeColor="text1"/>
          <w:sz w:val="24"/>
          <w:szCs w:val="24"/>
        </w:rPr>
        <w:t xml:space="preserve">нов законодательства РФ для </w:t>
      </w:r>
      <w:r w:rsidRPr="00981DE0">
        <w:rPr>
          <w:rFonts w:ascii="Times New Roman" w:hAnsi="Times New Roman" w:cs="Times New Roman"/>
          <w:color w:val="000000" w:themeColor="text1"/>
          <w:sz w:val="24"/>
          <w:szCs w:val="24"/>
        </w:rPr>
        <w:t xml:space="preserve">иностранных граждан, и лиц без гражданства, желающих осуществлять трудовую деятельность на основании разрешения на работу или </w:t>
      </w:r>
      <w:r>
        <w:rPr>
          <w:rFonts w:ascii="Times New Roman" w:hAnsi="Times New Roman" w:cs="Times New Roman"/>
          <w:color w:val="000000" w:themeColor="text1"/>
          <w:sz w:val="24"/>
          <w:szCs w:val="24"/>
        </w:rPr>
        <w:t>патента.</w:t>
      </w:r>
      <w:r w:rsidR="00761363">
        <w:rPr>
          <w:rStyle w:val="af5"/>
          <w:rFonts w:ascii="Times New Roman" w:hAnsi="Times New Roman" w:cs="Times New Roman"/>
          <w:color w:val="000000" w:themeColor="text1"/>
          <w:sz w:val="24"/>
          <w:szCs w:val="24"/>
        </w:rPr>
        <w:footnoteReference w:id="14"/>
      </w:r>
    </w:p>
    <w:p w:rsidR="002E7BBF" w:rsidRDefault="00892A82" w:rsidP="00BA51A3">
      <w:pPr>
        <w:spacing w:line="240" w:lineRule="auto"/>
        <w:ind w:right="-312" w:firstLine="708"/>
        <w:rPr>
          <w:rFonts w:ascii="Times New Roman" w:hAnsi="Times New Roman" w:cs="Times New Roman"/>
          <w:color w:val="000000" w:themeColor="text1"/>
          <w:sz w:val="24"/>
          <w:szCs w:val="24"/>
        </w:rPr>
      </w:pPr>
      <w:r w:rsidRPr="00892A82">
        <w:rPr>
          <w:rFonts w:ascii="Times New Roman" w:hAnsi="Times New Roman" w:cs="Times New Roman"/>
          <w:color w:val="000000" w:themeColor="text1"/>
          <w:sz w:val="24"/>
          <w:szCs w:val="24"/>
        </w:rPr>
        <w:t xml:space="preserve">Аналогичная ситуация с регулированием трудовой миграции складывается </w:t>
      </w:r>
      <w:r w:rsidR="002E7BBF">
        <w:rPr>
          <w:rFonts w:ascii="Times New Roman" w:hAnsi="Times New Roman" w:cs="Times New Roman"/>
          <w:color w:val="000000" w:themeColor="text1"/>
          <w:sz w:val="24"/>
          <w:szCs w:val="24"/>
        </w:rPr>
        <w:t xml:space="preserve">в Казахстане. С </w:t>
      </w:r>
      <w:r w:rsidRPr="00892A82">
        <w:rPr>
          <w:rFonts w:ascii="Times New Roman" w:hAnsi="Times New Roman" w:cs="Times New Roman"/>
          <w:color w:val="000000" w:themeColor="text1"/>
          <w:sz w:val="24"/>
          <w:szCs w:val="24"/>
        </w:rPr>
        <w:t>2001 г. оценка спроса на иностранную рабочую силу в Каза</w:t>
      </w:r>
      <w:r w:rsidR="002E7BBF">
        <w:rPr>
          <w:rFonts w:ascii="Times New Roman" w:hAnsi="Times New Roman" w:cs="Times New Roman"/>
          <w:color w:val="000000" w:themeColor="text1"/>
          <w:sz w:val="24"/>
          <w:szCs w:val="24"/>
        </w:rPr>
        <w:t xml:space="preserve">хстане осуществляется на основе </w:t>
      </w:r>
      <w:r w:rsidRPr="00892A82">
        <w:rPr>
          <w:rFonts w:ascii="Times New Roman" w:hAnsi="Times New Roman" w:cs="Times New Roman"/>
          <w:color w:val="000000" w:themeColor="text1"/>
          <w:sz w:val="24"/>
          <w:szCs w:val="24"/>
        </w:rPr>
        <w:t>квоты на ее привлечение, которая устанавливается на ежегодной основе правительством</w:t>
      </w:r>
      <w:r w:rsidR="002E7BBF">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страны. Процедура утверждения квот основана на положениях Закона о занятости населения и</w:t>
      </w:r>
      <w:r w:rsidR="002E7BBF">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более детально регламентируется постановлением Правительства от 19 июня 2001 г. № 836.</w:t>
      </w:r>
      <w:r w:rsidR="00B1079D">
        <w:rPr>
          <w:rStyle w:val="af5"/>
          <w:rFonts w:ascii="Times New Roman" w:hAnsi="Times New Roman" w:cs="Times New Roman"/>
          <w:color w:val="000000" w:themeColor="text1"/>
          <w:sz w:val="24"/>
          <w:szCs w:val="24"/>
        </w:rPr>
        <w:footnoteReference w:id="15"/>
      </w:r>
    </w:p>
    <w:p w:rsidR="00ED4663" w:rsidRDefault="00892A82" w:rsidP="00BA51A3">
      <w:pPr>
        <w:spacing w:line="240" w:lineRule="auto"/>
        <w:ind w:right="-312" w:firstLine="708"/>
        <w:rPr>
          <w:rFonts w:ascii="Times New Roman" w:hAnsi="Times New Roman" w:cs="Times New Roman"/>
          <w:color w:val="000000" w:themeColor="text1"/>
          <w:sz w:val="24"/>
          <w:szCs w:val="24"/>
        </w:rPr>
      </w:pPr>
      <w:r w:rsidRPr="00892A82">
        <w:rPr>
          <w:rFonts w:ascii="Times New Roman" w:hAnsi="Times New Roman" w:cs="Times New Roman"/>
          <w:color w:val="000000" w:themeColor="text1"/>
          <w:sz w:val="24"/>
          <w:szCs w:val="24"/>
        </w:rPr>
        <w:t>Размер ежегодной квоты устанавливается на основе предложений местных исполнительных</w:t>
      </w:r>
      <w:r w:rsidR="001463C3">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органов, формируемых посредством проведения анализа внутреннего рынка труда и сбора</w:t>
      </w:r>
      <w:r w:rsidR="001463C3">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заявок работодателей. С 2004 г. правительство постепенно увеличивает ежегодную квоту на</w:t>
      </w:r>
      <w:r w:rsidR="001463C3">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привлечение иностранной рабочей силы для осуществления трудовой деятельности на</w:t>
      </w:r>
      <w:r w:rsidR="001463C3">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территории Республики Казахстан. Первоначально квота применялась в основном в отношении</w:t>
      </w:r>
      <w:r w:rsidR="001463C3">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иностранных компаний, работающих в Казахстане, с целью разрешить им привлекать</w:t>
      </w:r>
      <w:r w:rsidR="001463C3">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 xml:space="preserve">ограниченное количество иностранных руководителей, специалистов и </w:t>
      </w:r>
      <w:r w:rsidR="001463C3" w:rsidRPr="00892A82">
        <w:rPr>
          <w:rFonts w:ascii="Times New Roman" w:hAnsi="Times New Roman" w:cs="Times New Roman"/>
          <w:color w:val="000000" w:themeColor="text1"/>
          <w:sz w:val="24"/>
          <w:szCs w:val="24"/>
        </w:rPr>
        <w:t>рабочих для</w:t>
      </w:r>
      <w:r w:rsidR="001463C3">
        <w:rPr>
          <w:rFonts w:ascii="Times New Roman" w:hAnsi="Times New Roman" w:cs="Times New Roman"/>
          <w:color w:val="000000" w:themeColor="text1"/>
          <w:sz w:val="24"/>
          <w:szCs w:val="24"/>
        </w:rPr>
        <w:t xml:space="preserve"> </w:t>
      </w:r>
      <w:r w:rsidR="001463C3" w:rsidRPr="00892A82">
        <w:rPr>
          <w:rFonts w:ascii="Times New Roman" w:hAnsi="Times New Roman" w:cs="Times New Roman"/>
          <w:color w:val="000000" w:themeColor="text1"/>
          <w:sz w:val="24"/>
          <w:szCs w:val="24"/>
        </w:rPr>
        <w:t>выполнения функций,</w:t>
      </w:r>
      <w:r w:rsidRPr="00892A82">
        <w:rPr>
          <w:rFonts w:ascii="Times New Roman" w:hAnsi="Times New Roman" w:cs="Times New Roman"/>
          <w:color w:val="000000" w:themeColor="text1"/>
          <w:sz w:val="24"/>
          <w:szCs w:val="24"/>
        </w:rPr>
        <w:t xml:space="preserve"> и работ, требующих высокой квалификации. В то же время в последние</w:t>
      </w:r>
      <w:r w:rsidR="001463C3">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годы иностранная рабочая сила активно привлекается и казахстанскими работодателями, в</w:t>
      </w:r>
      <w:r w:rsidR="001463C3">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частности, в строительстве и сельском хозяйстве. С учетом этого, начиная с 2006 г.,</w:t>
      </w:r>
      <w:r w:rsidR="001463C3">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правительственная квота на привлечение иностранной рабочей силы включает квоты на</w:t>
      </w:r>
      <w:r w:rsidR="001463C3">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 xml:space="preserve">привлечение квалифицированных рабочих и </w:t>
      </w:r>
      <w:r w:rsidRPr="00892A82">
        <w:rPr>
          <w:rFonts w:ascii="Times New Roman" w:hAnsi="Times New Roman" w:cs="Times New Roman"/>
          <w:color w:val="000000" w:themeColor="text1"/>
          <w:sz w:val="24"/>
          <w:szCs w:val="24"/>
        </w:rPr>
        <w:lastRenderedPageBreak/>
        <w:t>сель</w:t>
      </w:r>
      <w:r w:rsidR="001463C3">
        <w:rPr>
          <w:rFonts w:ascii="Times New Roman" w:hAnsi="Times New Roman" w:cs="Times New Roman"/>
          <w:color w:val="000000" w:themeColor="text1"/>
          <w:sz w:val="24"/>
          <w:szCs w:val="24"/>
        </w:rPr>
        <w:t>скохозяйственных работников.</w:t>
      </w:r>
      <w:r w:rsidR="001463C3">
        <w:rPr>
          <w:rStyle w:val="af5"/>
          <w:rFonts w:ascii="Times New Roman" w:hAnsi="Times New Roman" w:cs="Times New Roman"/>
          <w:color w:val="000000" w:themeColor="text1"/>
          <w:sz w:val="24"/>
          <w:szCs w:val="24"/>
        </w:rPr>
        <w:footnoteReference w:id="16"/>
      </w:r>
      <w:r w:rsidR="001463C3">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Трудовые мигранты должны получать разрешение на работу через</w:t>
      </w:r>
      <w:r w:rsidR="00ED4663">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юридических лиц, для чего требуется оформление вида на жительство. Процедура достаточно</w:t>
      </w:r>
      <w:r w:rsidR="00ED4663">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громоздка,</w:t>
      </w:r>
      <w:r w:rsidR="00ED4663">
        <w:rPr>
          <w:rFonts w:ascii="Times New Roman" w:hAnsi="Times New Roman" w:cs="Times New Roman"/>
          <w:color w:val="000000" w:themeColor="text1"/>
          <w:sz w:val="24"/>
          <w:szCs w:val="24"/>
        </w:rPr>
        <w:t xml:space="preserve"> продолжительна и бюрократична.</w:t>
      </w:r>
    </w:p>
    <w:p w:rsidR="00B63A82" w:rsidRDefault="00892A82" w:rsidP="00BA51A3">
      <w:pPr>
        <w:spacing w:line="240" w:lineRule="auto"/>
        <w:ind w:right="-312" w:firstLine="708"/>
        <w:rPr>
          <w:rFonts w:ascii="Times New Roman" w:hAnsi="Times New Roman" w:cs="Times New Roman"/>
          <w:color w:val="000000" w:themeColor="text1"/>
          <w:sz w:val="24"/>
          <w:szCs w:val="24"/>
        </w:rPr>
      </w:pPr>
      <w:r w:rsidRPr="00892A82">
        <w:rPr>
          <w:rFonts w:ascii="Times New Roman" w:hAnsi="Times New Roman" w:cs="Times New Roman"/>
          <w:color w:val="000000" w:themeColor="text1"/>
          <w:sz w:val="24"/>
          <w:szCs w:val="24"/>
        </w:rPr>
        <w:t>В 2011 г. парламент Казахстана принял поправку к законодательству о правовом статусе</w:t>
      </w:r>
      <w:r w:rsidR="00ED4663">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трудящихся-мигрантов и членов их семей, которая дала возможность переезда семьи трудового</w:t>
      </w:r>
      <w:r w:rsidR="00ED4663">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мигр</w:t>
      </w:r>
      <w:r w:rsidR="00F734F7">
        <w:rPr>
          <w:rFonts w:ascii="Times New Roman" w:hAnsi="Times New Roman" w:cs="Times New Roman"/>
          <w:color w:val="000000" w:themeColor="text1"/>
          <w:sz w:val="24"/>
          <w:szCs w:val="24"/>
        </w:rPr>
        <w:t>анта в страну его пребывания.</w:t>
      </w:r>
      <w:r w:rsidR="00F734F7">
        <w:rPr>
          <w:rStyle w:val="af5"/>
          <w:rFonts w:ascii="Times New Roman" w:hAnsi="Times New Roman" w:cs="Times New Roman"/>
          <w:color w:val="000000" w:themeColor="text1"/>
          <w:sz w:val="24"/>
          <w:szCs w:val="24"/>
        </w:rPr>
        <w:footnoteReference w:id="17"/>
      </w:r>
    </w:p>
    <w:p w:rsidR="001555AA" w:rsidRDefault="00892A82" w:rsidP="00BA51A3">
      <w:pPr>
        <w:spacing w:line="240" w:lineRule="auto"/>
        <w:ind w:right="-312" w:firstLine="708"/>
        <w:rPr>
          <w:rFonts w:ascii="Times New Roman" w:hAnsi="Times New Roman" w:cs="Times New Roman"/>
          <w:color w:val="000000" w:themeColor="text1"/>
          <w:sz w:val="24"/>
          <w:szCs w:val="24"/>
        </w:rPr>
      </w:pPr>
      <w:r w:rsidRPr="00892A82">
        <w:rPr>
          <w:rFonts w:ascii="Times New Roman" w:hAnsi="Times New Roman" w:cs="Times New Roman"/>
          <w:color w:val="000000" w:themeColor="text1"/>
          <w:sz w:val="24"/>
          <w:szCs w:val="24"/>
        </w:rPr>
        <w:t>В 2012 г. в Казахстане были разработаны новые поправки в законодательство, которые ввели механизм</w:t>
      </w:r>
      <w:r w:rsidR="00B63A82">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легализации трудовых мигрантов в частном секторе экономики по образцу патентов для трудовых</w:t>
      </w:r>
      <w:r w:rsidR="00B63A82">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мигрантов в Российской Федерации. Иностранцы должны вносить предварительный платеж по</w:t>
      </w:r>
      <w:r w:rsidR="00B63A82">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индивидуальному трудовому налогу в разм</w:t>
      </w:r>
      <w:r w:rsidR="00B63A82">
        <w:rPr>
          <w:rFonts w:ascii="Times New Roman" w:hAnsi="Times New Roman" w:cs="Times New Roman"/>
          <w:color w:val="000000" w:themeColor="text1"/>
          <w:sz w:val="24"/>
          <w:szCs w:val="24"/>
        </w:rPr>
        <w:t xml:space="preserve">ере двух расчетных показателей. </w:t>
      </w:r>
      <w:r w:rsidRPr="00892A82">
        <w:rPr>
          <w:rFonts w:ascii="Times New Roman" w:hAnsi="Times New Roman" w:cs="Times New Roman"/>
          <w:color w:val="000000" w:themeColor="text1"/>
          <w:sz w:val="24"/>
          <w:szCs w:val="24"/>
        </w:rPr>
        <w:t>Разрешения на работу</w:t>
      </w:r>
      <w:r w:rsidR="00B63A82">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выдаются на срок от 1 до 3 месяцев и могут быть продлены на срок до одного года. На основании</w:t>
      </w:r>
      <w:r w:rsidR="00B63A82">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соглашения мигрантами заключается трудовой договор на выполнение работ в домашнем хозяйстве, а</w:t>
      </w:r>
      <w:r w:rsidR="00B63A82">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также оказание услуг по ремонту недвижим</w:t>
      </w:r>
      <w:r w:rsidR="00B63A82">
        <w:rPr>
          <w:rFonts w:ascii="Times New Roman" w:hAnsi="Times New Roman" w:cs="Times New Roman"/>
          <w:color w:val="000000" w:themeColor="text1"/>
          <w:sz w:val="24"/>
          <w:szCs w:val="24"/>
        </w:rPr>
        <w:t>ого имущества у физических лиц.</w:t>
      </w:r>
      <w:r w:rsidR="00B63A82">
        <w:rPr>
          <w:rStyle w:val="af5"/>
          <w:rFonts w:ascii="Times New Roman" w:hAnsi="Times New Roman" w:cs="Times New Roman"/>
          <w:color w:val="000000" w:themeColor="text1"/>
          <w:sz w:val="24"/>
          <w:szCs w:val="24"/>
        </w:rPr>
        <w:footnoteReference w:id="18"/>
      </w:r>
    </w:p>
    <w:p w:rsidR="001555AA" w:rsidRDefault="00892A82" w:rsidP="00BA51A3">
      <w:pPr>
        <w:spacing w:line="240" w:lineRule="auto"/>
        <w:ind w:right="-312" w:firstLine="708"/>
        <w:rPr>
          <w:rFonts w:ascii="Times New Roman" w:hAnsi="Times New Roman" w:cs="Times New Roman"/>
          <w:color w:val="000000" w:themeColor="text1"/>
          <w:sz w:val="24"/>
          <w:szCs w:val="24"/>
        </w:rPr>
      </w:pPr>
      <w:r w:rsidRPr="00892A82">
        <w:rPr>
          <w:rFonts w:ascii="Times New Roman" w:hAnsi="Times New Roman" w:cs="Times New Roman"/>
          <w:color w:val="000000" w:themeColor="text1"/>
          <w:sz w:val="24"/>
          <w:szCs w:val="24"/>
        </w:rPr>
        <w:t>С другой стороны, власти Казахстана периодически ужесточают положение трудовых</w:t>
      </w:r>
      <w:r w:rsidR="001555AA">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мигрантов новыми нормативными актами. В 2011 г. был принят закон, который касается</w:t>
      </w:r>
      <w:r w:rsidR="001555AA">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противодействия нелегальной трудовой миграции из третьих стран.</w:t>
      </w:r>
      <w:r w:rsidR="005A42E4">
        <w:rPr>
          <w:rStyle w:val="af5"/>
          <w:rFonts w:ascii="Times New Roman" w:hAnsi="Times New Roman" w:cs="Times New Roman"/>
          <w:color w:val="000000" w:themeColor="text1"/>
          <w:sz w:val="24"/>
          <w:szCs w:val="24"/>
        </w:rPr>
        <w:footnoteReference w:id="19"/>
      </w:r>
      <w:r w:rsidRPr="00892A82">
        <w:rPr>
          <w:rFonts w:ascii="Times New Roman" w:hAnsi="Times New Roman" w:cs="Times New Roman"/>
          <w:color w:val="000000" w:themeColor="text1"/>
          <w:sz w:val="24"/>
          <w:szCs w:val="24"/>
        </w:rPr>
        <w:t xml:space="preserve"> Он предусматривает</w:t>
      </w:r>
      <w:r w:rsidR="001555AA">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мероприятия по выявлению и учету нелегалов, пресечению каналов и структур,</w:t>
      </w:r>
      <w:r w:rsidR="001555AA">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содействующих или занимающихся организацией</w:t>
      </w:r>
      <w:r w:rsidR="005A42E4">
        <w:rPr>
          <w:rFonts w:ascii="Times New Roman" w:hAnsi="Times New Roman" w:cs="Times New Roman"/>
          <w:color w:val="000000" w:themeColor="text1"/>
          <w:sz w:val="24"/>
          <w:szCs w:val="24"/>
        </w:rPr>
        <w:t xml:space="preserve"> нелегальной трудовой миграции.</w:t>
      </w:r>
    </w:p>
    <w:p w:rsidR="00C4019E" w:rsidRDefault="00892A82" w:rsidP="00BA51A3">
      <w:pPr>
        <w:spacing w:line="240" w:lineRule="auto"/>
        <w:ind w:right="-312" w:firstLine="708"/>
        <w:rPr>
          <w:rFonts w:ascii="Times New Roman" w:hAnsi="Times New Roman" w:cs="Times New Roman"/>
          <w:color w:val="000000" w:themeColor="text1"/>
          <w:sz w:val="24"/>
          <w:szCs w:val="24"/>
        </w:rPr>
      </w:pPr>
      <w:r w:rsidRPr="00892A82">
        <w:rPr>
          <w:rFonts w:ascii="Times New Roman" w:hAnsi="Times New Roman" w:cs="Times New Roman"/>
          <w:color w:val="000000" w:themeColor="text1"/>
          <w:sz w:val="24"/>
          <w:szCs w:val="24"/>
        </w:rPr>
        <w:t>С января 2013 г. власти Казахстана ввели ограничения на деятельность иностранных граждан</w:t>
      </w:r>
      <w:r w:rsidR="001555AA">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в сфере тор</w:t>
      </w:r>
      <w:r w:rsidR="001555AA">
        <w:rPr>
          <w:rFonts w:ascii="Times New Roman" w:hAnsi="Times New Roman" w:cs="Times New Roman"/>
          <w:color w:val="000000" w:themeColor="text1"/>
          <w:sz w:val="24"/>
          <w:szCs w:val="24"/>
        </w:rPr>
        <w:t xml:space="preserve">говли и предпринимательства. </w:t>
      </w:r>
      <w:r w:rsidRPr="00892A82">
        <w:rPr>
          <w:rFonts w:ascii="Times New Roman" w:hAnsi="Times New Roman" w:cs="Times New Roman"/>
          <w:color w:val="000000" w:themeColor="text1"/>
          <w:sz w:val="24"/>
          <w:szCs w:val="24"/>
        </w:rPr>
        <w:t>Согласно новым правилам, сезонные трудовые</w:t>
      </w:r>
      <w:r w:rsidR="001555AA">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мигранты не имеют права работать в розничной торговле и заниматься мелкой</w:t>
      </w:r>
      <w:r w:rsidR="001555AA">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предпринимательской деятельностью. Трудовые мигранты должны иметь свидетельство</w:t>
      </w:r>
      <w:r w:rsidR="001555AA">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индивидуального предпринимателя и получить вид на жительство в Казахстане. Ограничение</w:t>
      </w:r>
      <w:r w:rsidR="001555AA">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особенно коснется сезонных трудовых мигрантов, многие из которых незаконно работают на</w:t>
      </w:r>
      <w:r w:rsidR="001555AA">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территории страны. Большая часть торговцев на рынке не имеет разрешения на работу, а приезд</w:t>
      </w:r>
      <w:r w:rsidR="001555AA">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они оформляют как частный визит, уплачивая «ренту» администрации рынка. Теперь все</w:t>
      </w:r>
      <w:r w:rsidR="001555AA">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мигранты обязаны получать вид на жительство и регистрироваться в качестве индивидуальных</w:t>
      </w:r>
      <w:r w:rsidR="001555AA">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предпринимателей, чтобы платить налоги. Однако, чтобы получить регистрацию в Казахстане,</w:t>
      </w:r>
      <w:r w:rsidR="001555AA">
        <w:rPr>
          <w:rFonts w:ascii="Times New Roman" w:hAnsi="Times New Roman" w:cs="Times New Roman"/>
          <w:color w:val="000000" w:themeColor="text1"/>
          <w:sz w:val="24"/>
          <w:szCs w:val="24"/>
        </w:rPr>
        <w:t xml:space="preserve"> </w:t>
      </w:r>
      <w:r w:rsidRPr="00892A82">
        <w:rPr>
          <w:rFonts w:ascii="Times New Roman" w:hAnsi="Times New Roman" w:cs="Times New Roman"/>
          <w:color w:val="000000" w:themeColor="text1"/>
          <w:sz w:val="24"/>
          <w:szCs w:val="24"/>
        </w:rPr>
        <w:t>нужно сняться с регистрацион</w:t>
      </w:r>
      <w:r w:rsidR="00BB7A9B">
        <w:rPr>
          <w:rFonts w:ascii="Times New Roman" w:hAnsi="Times New Roman" w:cs="Times New Roman"/>
          <w:color w:val="000000" w:themeColor="text1"/>
          <w:sz w:val="24"/>
          <w:szCs w:val="24"/>
        </w:rPr>
        <w:t>ного учета у себя на родине.</w:t>
      </w:r>
      <w:r w:rsidR="001555AA">
        <w:rPr>
          <w:rStyle w:val="af5"/>
          <w:rFonts w:ascii="Times New Roman" w:hAnsi="Times New Roman" w:cs="Times New Roman"/>
          <w:color w:val="000000" w:themeColor="text1"/>
          <w:sz w:val="24"/>
          <w:szCs w:val="24"/>
        </w:rPr>
        <w:footnoteReference w:id="20"/>
      </w:r>
    </w:p>
    <w:p w:rsidR="0068599B" w:rsidRDefault="00057959" w:rsidP="00057959">
      <w:pPr>
        <w:spacing w:line="240" w:lineRule="auto"/>
        <w:ind w:right="-312" w:firstLine="708"/>
        <w:rPr>
          <w:rFonts w:ascii="Times New Roman" w:hAnsi="Times New Roman" w:cs="Times New Roman"/>
          <w:color w:val="000000" w:themeColor="text1"/>
          <w:sz w:val="24"/>
          <w:szCs w:val="24"/>
        </w:rPr>
      </w:pPr>
      <w:r w:rsidRPr="00057959">
        <w:rPr>
          <w:rFonts w:ascii="Times New Roman" w:hAnsi="Times New Roman" w:cs="Times New Roman"/>
          <w:color w:val="000000" w:themeColor="text1"/>
          <w:sz w:val="24"/>
          <w:szCs w:val="24"/>
        </w:rPr>
        <w:t xml:space="preserve">Еще одним плюсом для устранения барьеров в сфере трудовой миграции в РФ и РК послужило соглашение от 24 ноября 1998 года между Правительством Республики </w:t>
      </w:r>
      <w:r w:rsidR="004465DA" w:rsidRPr="00057959">
        <w:rPr>
          <w:rFonts w:ascii="Times New Roman" w:hAnsi="Times New Roman" w:cs="Times New Roman"/>
          <w:color w:val="000000" w:themeColor="text1"/>
          <w:sz w:val="24"/>
          <w:szCs w:val="24"/>
        </w:rPr>
        <w:t>Беларусь</w:t>
      </w:r>
      <w:r w:rsidRPr="00057959">
        <w:rPr>
          <w:rFonts w:ascii="Times New Roman" w:hAnsi="Times New Roman" w:cs="Times New Roman"/>
          <w:color w:val="000000" w:themeColor="text1"/>
          <w:sz w:val="24"/>
          <w:szCs w:val="24"/>
        </w:rPr>
        <w:t xml:space="preserve">, </w:t>
      </w:r>
      <w:r w:rsidRPr="00057959">
        <w:rPr>
          <w:rFonts w:ascii="Times New Roman" w:hAnsi="Times New Roman" w:cs="Times New Roman"/>
          <w:color w:val="000000" w:themeColor="text1"/>
          <w:sz w:val="24"/>
          <w:szCs w:val="24"/>
        </w:rPr>
        <w:lastRenderedPageBreak/>
        <w:t>Правительством Республики Казахстан, Правительством Кыргызской Республики, Правительством Российской Федерации, Правительством Республики Таджикистан о взаимном признании и эквивалентности документов об образовании, ученых степенях и званиях (нострификация). Далее для России - Распоряжение Правительства Российской Федерации от 19 сентября 2013</w:t>
      </w:r>
      <w:r w:rsidR="00D03FD4">
        <w:rPr>
          <w:rFonts w:ascii="Times New Roman" w:hAnsi="Times New Roman" w:cs="Times New Roman"/>
          <w:color w:val="000000" w:themeColor="text1"/>
          <w:sz w:val="24"/>
          <w:szCs w:val="24"/>
        </w:rPr>
        <w:t xml:space="preserve"> </w:t>
      </w:r>
      <w:r w:rsidRPr="00057959">
        <w:rPr>
          <w:rFonts w:ascii="Times New Roman" w:hAnsi="Times New Roman" w:cs="Times New Roman"/>
          <w:color w:val="000000" w:themeColor="text1"/>
          <w:sz w:val="24"/>
          <w:szCs w:val="24"/>
        </w:rPr>
        <w:t>г. № 1694-р «Об утверждении перечня иностранных образовательных организаций, которые выдают документы иностранных государств об уровне образования и (или) квалификации, признаваемые на тер</w:t>
      </w:r>
      <w:r>
        <w:rPr>
          <w:rFonts w:ascii="Times New Roman" w:hAnsi="Times New Roman" w:cs="Times New Roman"/>
          <w:color w:val="000000" w:themeColor="text1"/>
          <w:sz w:val="24"/>
          <w:szCs w:val="24"/>
        </w:rPr>
        <w:t>ритории Российской Федерации».</w:t>
      </w:r>
      <w:r>
        <w:rPr>
          <w:rStyle w:val="af5"/>
          <w:rFonts w:ascii="Times New Roman" w:hAnsi="Times New Roman" w:cs="Times New Roman"/>
          <w:color w:val="000000" w:themeColor="text1"/>
          <w:sz w:val="24"/>
          <w:szCs w:val="24"/>
        </w:rPr>
        <w:footnoteReference w:id="21"/>
      </w:r>
      <w:r>
        <w:rPr>
          <w:rFonts w:ascii="Times New Roman" w:hAnsi="Times New Roman" w:cs="Times New Roman"/>
          <w:color w:val="000000" w:themeColor="text1"/>
          <w:sz w:val="24"/>
          <w:szCs w:val="24"/>
        </w:rPr>
        <w:t xml:space="preserve"> </w:t>
      </w:r>
    </w:p>
    <w:p w:rsidR="0068599B" w:rsidRPr="0068599B" w:rsidRDefault="0068599B" w:rsidP="0068599B">
      <w:pPr>
        <w:spacing w:line="240" w:lineRule="auto"/>
        <w:ind w:right="-312" w:firstLine="708"/>
        <w:rPr>
          <w:rFonts w:ascii="Times New Roman" w:hAnsi="Times New Roman" w:cs="Times New Roman"/>
          <w:color w:val="000000" w:themeColor="text1"/>
          <w:sz w:val="24"/>
          <w:szCs w:val="24"/>
        </w:rPr>
      </w:pPr>
      <w:r w:rsidRPr="0068599B">
        <w:rPr>
          <w:rFonts w:ascii="Times New Roman" w:hAnsi="Times New Roman" w:cs="Times New Roman"/>
          <w:color w:val="000000" w:themeColor="text1"/>
          <w:sz w:val="24"/>
          <w:szCs w:val="24"/>
        </w:rPr>
        <w:t>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на основании статьи 107 Федерального закона от 29.12.2012 № 273-ФЗ «Об образовании в Российской Федерации» (далее – Закон).</w:t>
      </w:r>
    </w:p>
    <w:p w:rsidR="0068599B" w:rsidRPr="0068599B" w:rsidRDefault="0068599B" w:rsidP="0068599B">
      <w:pPr>
        <w:spacing w:line="240" w:lineRule="auto"/>
        <w:ind w:right="-312" w:firstLine="708"/>
        <w:rPr>
          <w:rFonts w:ascii="Times New Roman" w:hAnsi="Times New Roman" w:cs="Times New Roman"/>
          <w:color w:val="000000" w:themeColor="text1"/>
          <w:sz w:val="24"/>
          <w:szCs w:val="24"/>
        </w:rPr>
      </w:pPr>
      <w:r w:rsidRPr="0068599B">
        <w:rPr>
          <w:rFonts w:ascii="Times New Roman" w:hAnsi="Times New Roman" w:cs="Times New Roman"/>
          <w:color w:val="000000" w:themeColor="text1"/>
          <w:sz w:val="24"/>
          <w:szCs w:val="24"/>
        </w:rPr>
        <w:t>В соответствии с частью 1 статьи 107 Закона признание иностранного образования и (или) иностранной квалификации,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8599B" w:rsidRPr="0068599B" w:rsidRDefault="0068599B" w:rsidP="0068599B">
      <w:pPr>
        <w:spacing w:line="240" w:lineRule="auto"/>
        <w:ind w:right="-312" w:firstLine="708"/>
        <w:rPr>
          <w:rFonts w:ascii="Times New Roman" w:hAnsi="Times New Roman" w:cs="Times New Roman"/>
          <w:color w:val="000000" w:themeColor="text1"/>
          <w:sz w:val="24"/>
          <w:szCs w:val="24"/>
        </w:rPr>
      </w:pPr>
      <w:r w:rsidRPr="0068599B">
        <w:rPr>
          <w:rFonts w:ascii="Times New Roman" w:hAnsi="Times New Roman" w:cs="Times New Roman"/>
          <w:color w:val="000000" w:themeColor="text1"/>
          <w:sz w:val="24"/>
          <w:szCs w:val="24"/>
        </w:rPr>
        <w:t>Критерии включения в указанный перечень иностранных образовательных организаций, которые выдают документы иностранных государств об уровне образования и (или) квалификации, признаваемые на территории Российской Федерации, утверждены постановлением Правительства Российской Федерации от 05 августа 2013 г. № 660.</w:t>
      </w:r>
    </w:p>
    <w:p w:rsidR="0068599B" w:rsidRPr="0068599B" w:rsidRDefault="0068599B" w:rsidP="0068599B">
      <w:pPr>
        <w:spacing w:line="240" w:lineRule="auto"/>
        <w:ind w:right="-312" w:firstLine="708"/>
        <w:rPr>
          <w:rFonts w:ascii="Times New Roman" w:hAnsi="Times New Roman" w:cs="Times New Roman"/>
          <w:color w:val="000000" w:themeColor="text1"/>
          <w:sz w:val="24"/>
          <w:szCs w:val="24"/>
        </w:rPr>
      </w:pPr>
      <w:r w:rsidRPr="0068599B">
        <w:rPr>
          <w:rFonts w:ascii="Times New Roman" w:hAnsi="Times New Roman" w:cs="Times New Roman"/>
          <w:color w:val="000000" w:themeColor="text1"/>
          <w:sz w:val="24"/>
          <w:szCs w:val="24"/>
        </w:rPr>
        <w:t>В соответствии с частью 3 статьи 107 Закона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устанавливается Правительством Российской Федерации.</w:t>
      </w:r>
    </w:p>
    <w:p w:rsidR="0068599B" w:rsidRPr="0068599B" w:rsidRDefault="0068599B" w:rsidP="0068599B">
      <w:pPr>
        <w:spacing w:line="240" w:lineRule="auto"/>
        <w:ind w:right="-312" w:firstLine="708"/>
        <w:rPr>
          <w:rFonts w:ascii="Times New Roman" w:hAnsi="Times New Roman" w:cs="Times New Roman"/>
          <w:color w:val="000000" w:themeColor="text1"/>
          <w:sz w:val="24"/>
          <w:szCs w:val="24"/>
        </w:rPr>
      </w:pPr>
      <w:r w:rsidRPr="0068599B">
        <w:rPr>
          <w:rFonts w:ascii="Times New Roman" w:hAnsi="Times New Roman" w:cs="Times New Roman"/>
          <w:color w:val="000000" w:themeColor="text1"/>
          <w:sz w:val="24"/>
          <w:szCs w:val="24"/>
        </w:rPr>
        <w:t>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8599B" w:rsidRDefault="0068599B" w:rsidP="0068599B">
      <w:pPr>
        <w:spacing w:line="240" w:lineRule="auto"/>
        <w:ind w:right="-312" w:firstLine="708"/>
        <w:rPr>
          <w:rFonts w:ascii="Times New Roman" w:hAnsi="Times New Roman" w:cs="Times New Roman"/>
          <w:color w:val="000000" w:themeColor="text1"/>
          <w:sz w:val="24"/>
          <w:szCs w:val="24"/>
        </w:rPr>
      </w:pPr>
      <w:r w:rsidRPr="0068599B">
        <w:rPr>
          <w:rFonts w:ascii="Times New Roman" w:hAnsi="Times New Roman" w:cs="Times New Roman"/>
          <w:color w:val="000000" w:themeColor="text1"/>
          <w:sz w:val="24"/>
          <w:szCs w:val="24"/>
        </w:rPr>
        <w:t xml:space="preserve">Если образование не подпадает под действие международного договора о взаимном признании, то оно не признается на территории Российской Федерации без прохождения процедуры признания на основании частей 4 </w:t>
      </w:r>
      <w:r w:rsidR="00B86A6A">
        <w:rPr>
          <w:rFonts w:ascii="Times New Roman" w:hAnsi="Times New Roman" w:cs="Times New Roman"/>
          <w:color w:val="000000" w:themeColor="text1"/>
          <w:sz w:val="24"/>
          <w:szCs w:val="24"/>
        </w:rPr>
        <w:t>-</w:t>
      </w:r>
      <w:r w:rsidRPr="0068599B">
        <w:rPr>
          <w:rFonts w:ascii="Times New Roman" w:hAnsi="Times New Roman" w:cs="Times New Roman"/>
          <w:color w:val="000000" w:themeColor="text1"/>
          <w:sz w:val="24"/>
          <w:szCs w:val="24"/>
        </w:rPr>
        <w:t xml:space="preserve"> 11 статьи 107 Закона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 утвержденным приказом Министерства образования и науки Российской Федерации от 24.12.2013 № 1391 (Зарегистрировано в Минюсте России 21.02.2014 № 31387) (далее- Регламент).</w:t>
      </w:r>
      <w:r w:rsidR="005202B7">
        <w:rPr>
          <w:rStyle w:val="af5"/>
          <w:rFonts w:ascii="Times New Roman" w:hAnsi="Times New Roman" w:cs="Times New Roman"/>
          <w:color w:val="000000" w:themeColor="text1"/>
          <w:sz w:val="24"/>
          <w:szCs w:val="24"/>
        </w:rPr>
        <w:footnoteReference w:id="22"/>
      </w:r>
    </w:p>
    <w:p w:rsidR="00057959" w:rsidRPr="00057959" w:rsidRDefault="00057959" w:rsidP="00057959">
      <w:pPr>
        <w:spacing w:line="240" w:lineRule="auto"/>
        <w:ind w:right="-312" w:firstLine="708"/>
        <w:rPr>
          <w:rFonts w:ascii="Times New Roman" w:hAnsi="Times New Roman" w:cs="Times New Roman"/>
          <w:color w:val="000000" w:themeColor="text1"/>
          <w:sz w:val="24"/>
          <w:szCs w:val="24"/>
        </w:rPr>
      </w:pPr>
      <w:r w:rsidRPr="00057959">
        <w:rPr>
          <w:rFonts w:ascii="Times New Roman" w:hAnsi="Times New Roman" w:cs="Times New Roman"/>
          <w:color w:val="000000" w:themeColor="text1"/>
          <w:sz w:val="24"/>
          <w:szCs w:val="24"/>
        </w:rPr>
        <w:lastRenderedPageBreak/>
        <w:t xml:space="preserve">Для нострификации и признания иностранных дипломов законодательством Республики Казахстан предусмотрены отдельные процедуры. Процедуры признания / нострификации иностранных дипломов регулируются Правилами признания и нострификации документов об образовании, утвержденными приказом Министра образования и науки Республики Казахстан от 10 января 2008 года N 8 (далее – «Правила»). Существует также </w:t>
      </w:r>
      <w:bookmarkStart w:id="9" w:name="_Hlk482253551"/>
      <w:r w:rsidRPr="00057959">
        <w:rPr>
          <w:rFonts w:ascii="Times New Roman" w:hAnsi="Times New Roman" w:cs="Times New Roman"/>
          <w:color w:val="000000" w:themeColor="text1"/>
          <w:sz w:val="24"/>
          <w:szCs w:val="24"/>
        </w:rPr>
        <w:t>Стандарт государственной услуги «Признание и нострификация документов об образовании», утвержденный постановлением Правительства Республики Казахстан от 31 августа 2012 года № 1119 (далее – «Стандарт государственной услуги»).</w:t>
      </w:r>
      <w:bookmarkEnd w:id="9"/>
    </w:p>
    <w:p w:rsidR="00057959" w:rsidRDefault="00057959" w:rsidP="00057959">
      <w:pPr>
        <w:spacing w:line="240" w:lineRule="auto"/>
        <w:ind w:right="-312" w:firstLine="708"/>
        <w:rPr>
          <w:rFonts w:ascii="Times New Roman" w:hAnsi="Times New Roman" w:cs="Times New Roman"/>
          <w:color w:val="000000" w:themeColor="text1"/>
          <w:sz w:val="24"/>
          <w:szCs w:val="24"/>
        </w:rPr>
      </w:pPr>
      <w:r w:rsidRPr="00057959">
        <w:rPr>
          <w:rFonts w:ascii="Times New Roman" w:hAnsi="Times New Roman" w:cs="Times New Roman"/>
          <w:color w:val="000000" w:themeColor="text1"/>
          <w:sz w:val="24"/>
          <w:szCs w:val="24"/>
        </w:rPr>
        <w:t xml:space="preserve">Также в соответствии с п. 2 Правил Признание документов об образовании - официальное подтверждение уполномоченным органом значимости иностранной образовательной квалификации в целях доступа ее обладателя к образовательной и/или </w:t>
      </w:r>
      <w:r w:rsidR="00755F22">
        <w:rPr>
          <w:rFonts w:ascii="Times New Roman" w:hAnsi="Times New Roman" w:cs="Times New Roman"/>
          <w:color w:val="000000" w:themeColor="text1"/>
          <w:sz w:val="24"/>
          <w:szCs w:val="24"/>
        </w:rPr>
        <w:t>профессиональной деятельности.</w:t>
      </w:r>
      <w:r w:rsidR="00755F22">
        <w:rPr>
          <w:rStyle w:val="af5"/>
          <w:rFonts w:ascii="Times New Roman" w:hAnsi="Times New Roman" w:cs="Times New Roman"/>
          <w:color w:val="000000" w:themeColor="text1"/>
          <w:sz w:val="24"/>
          <w:szCs w:val="24"/>
        </w:rPr>
        <w:footnoteReference w:id="23"/>
      </w:r>
      <w:r w:rsidR="00755F22">
        <w:rPr>
          <w:rFonts w:ascii="Times New Roman" w:hAnsi="Times New Roman" w:cs="Times New Roman"/>
          <w:color w:val="000000" w:themeColor="text1"/>
          <w:sz w:val="24"/>
          <w:szCs w:val="24"/>
        </w:rPr>
        <w:t xml:space="preserve"> </w:t>
      </w:r>
      <w:r w:rsidRPr="00057959">
        <w:rPr>
          <w:rFonts w:ascii="Times New Roman" w:hAnsi="Times New Roman" w:cs="Times New Roman"/>
          <w:color w:val="000000" w:themeColor="text1"/>
          <w:sz w:val="24"/>
          <w:szCs w:val="24"/>
        </w:rPr>
        <w:t xml:space="preserve">Тот же параграф </w:t>
      </w:r>
      <w:r w:rsidR="00D975C0">
        <w:rPr>
          <w:rFonts w:ascii="Times New Roman" w:hAnsi="Times New Roman" w:cs="Times New Roman"/>
          <w:color w:val="000000" w:themeColor="text1"/>
          <w:sz w:val="24"/>
          <w:szCs w:val="24"/>
        </w:rPr>
        <w:t>отправляет нас к отсылке</w:t>
      </w:r>
      <w:r w:rsidRPr="00057959">
        <w:rPr>
          <w:rFonts w:ascii="Times New Roman" w:hAnsi="Times New Roman" w:cs="Times New Roman"/>
          <w:color w:val="000000" w:themeColor="text1"/>
          <w:sz w:val="24"/>
          <w:szCs w:val="24"/>
        </w:rPr>
        <w:t xml:space="preserve"> на Конвенцию «О признании квалификаций, относящихся к высшему образованию в Европейском регионе», 11 апреля 1997 года, г. Лиссабон, ратифицированную Республикой Казахстан 13 декабря 1997 года (далее – «Лиссабонская конвенция»). Лиссабонская конвенция, к которой Казахстан присоединился, в основном говорит, о признании документов об образовании и образовательного процесса для дальнейшего получения образование в странах-участницах конвенции. Незначительное внимание уделено признанию документов об образовании для осуществления профессиональной деятельности. </w:t>
      </w:r>
    </w:p>
    <w:p w:rsidR="007D5626" w:rsidRDefault="00D229AB" w:rsidP="007D5626">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Что касается </w:t>
      </w:r>
      <w:r w:rsidR="000A1B82">
        <w:rPr>
          <w:rFonts w:ascii="Times New Roman" w:hAnsi="Times New Roman" w:cs="Times New Roman"/>
          <w:color w:val="000000" w:themeColor="text1"/>
          <w:sz w:val="24"/>
          <w:szCs w:val="24"/>
        </w:rPr>
        <w:t xml:space="preserve">режимов </w:t>
      </w:r>
      <w:r>
        <w:rPr>
          <w:rFonts w:ascii="Times New Roman" w:hAnsi="Times New Roman" w:cs="Times New Roman"/>
          <w:color w:val="000000" w:themeColor="text1"/>
          <w:sz w:val="24"/>
          <w:szCs w:val="24"/>
        </w:rPr>
        <w:t xml:space="preserve">поддержки и барьеров </w:t>
      </w:r>
      <w:r w:rsidR="00C4019E">
        <w:rPr>
          <w:rFonts w:ascii="Times New Roman" w:hAnsi="Times New Roman" w:cs="Times New Roman"/>
          <w:color w:val="000000" w:themeColor="text1"/>
          <w:sz w:val="24"/>
          <w:szCs w:val="24"/>
        </w:rPr>
        <w:t>внешней ми</w:t>
      </w:r>
      <w:r>
        <w:rPr>
          <w:rFonts w:ascii="Times New Roman" w:hAnsi="Times New Roman" w:cs="Times New Roman"/>
          <w:color w:val="000000" w:themeColor="text1"/>
          <w:sz w:val="24"/>
          <w:szCs w:val="24"/>
        </w:rPr>
        <w:t>грации</w:t>
      </w:r>
      <w:r w:rsidR="00C4019E">
        <w:rPr>
          <w:rFonts w:ascii="Times New Roman" w:hAnsi="Times New Roman" w:cs="Times New Roman"/>
          <w:color w:val="000000" w:themeColor="text1"/>
          <w:sz w:val="24"/>
          <w:szCs w:val="24"/>
        </w:rPr>
        <w:t xml:space="preserve"> между</w:t>
      </w:r>
      <w:r>
        <w:rPr>
          <w:rFonts w:ascii="Times New Roman" w:hAnsi="Times New Roman" w:cs="Times New Roman"/>
          <w:color w:val="000000" w:themeColor="text1"/>
          <w:sz w:val="24"/>
          <w:szCs w:val="24"/>
        </w:rPr>
        <w:t xml:space="preserve"> </w:t>
      </w:r>
      <w:r w:rsidR="00C4019E">
        <w:rPr>
          <w:rFonts w:ascii="Times New Roman" w:hAnsi="Times New Roman" w:cs="Times New Roman"/>
          <w:color w:val="000000" w:themeColor="text1"/>
          <w:sz w:val="24"/>
          <w:szCs w:val="24"/>
        </w:rPr>
        <w:t xml:space="preserve">Россией и Казахстаном, то </w:t>
      </w:r>
      <w:r w:rsidR="00E3207A">
        <w:rPr>
          <w:rFonts w:ascii="Times New Roman" w:hAnsi="Times New Roman" w:cs="Times New Roman"/>
          <w:color w:val="000000" w:themeColor="text1"/>
          <w:sz w:val="24"/>
          <w:szCs w:val="24"/>
        </w:rPr>
        <w:t>нынешнее</w:t>
      </w:r>
      <w:r w:rsidR="00C4019E">
        <w:rPr>
          <w:rFonts w:ascii="Times New Roman" w:hAnsi="Times New Roman" w:cs="Times New Roman"/>
          <w:color w:val="000000" w:themeColor="text1"/>
          <w:sz w:val="24"/>
          <w:szCs w:val="24"/>
        </w:rPr>
        <w:t xml:space="preserve"> положение отбрасывает нас к созданию Таможенного Союза</w:t>
      </w:r>
      <w:r w:rsidR="00C245FF">
        <w:rPr>
          <w:rFonts w:ascii="Times New Roman" w:hAnsi="Times New Roman" w:cs="Times New Roman"/>
          <w:color w:val="000000" w:themeColor="text1"/>
          <w:sz w:val="24"/>
          <w:szCs w:val="24"/>
        </w:rPr>
        <w:t xml:space="preserve">, далее </w:t>
      </w:r>
      <w:r w:rsidR="00AF153E">
        <w:rPr>
          <w:rFonts w:ascii="Times New Roman" w:hAnsi="Times New Roman" w:cs="Times New Roman"/>
          <w:color w:val="000000" w:themeColor="text1"/>
          <w:sz w:val="24"/>
          <w:szCs w:val="24"/>
        </w:rPr>
        <w:t xml:space="preserve">к </w:t>
      </w:r>
      <w:r w:rsidR="00016638">
        <w:rPr>
          <w:rFonts w:ascii="Times New Roman" w:hAnsi="Times New Roman" w:cs="Times New Roman"/>
          <w:color w:val="000000" w:themeColor="text1"/>
          <w:sz w:val="24"/>
          <w:szCs w:val="24"/>
        </w:rPr>
        <w:t>Евразийскому Экономическому</w:t>
      </w:r>
      <w:r w:rsidR="00A356FD">
        <w:rPr>
          <w:rFonts w:ascii="Times New Roman" w:hAnsi="Times New Roman" w:cs="Times New Roman"/>
          <w:color w:val="000000" w:themeColor="text1"/>
          <w:sz w:val="24"/>
          <w:szCs w:val="24"/>
        </w:rPr>
        <w:t xml:space="preserve"> </w:t>
      </w:r>
      <w:r w:rsidR="00016638">
        <w:rPr>
          <w:rFonts w:ascii="Times New Roman" w:hAnsi="Times New Roman" w:cs="Times New Roman"/>
          <w:color w:val="000000" w:themeColor="text1"/>
          <w:sz w:val="24"/>
          <w:szCs w:val="24"/>
        </w:rPr>
        <w:t>Союзу</w:t>
      </w:r>
      <w:r w:rsidR="00C245FF">
        <w:rPr>
          <w:rFonts w:ascii="Times New Roman" w:hAnsi="Times New Roman" w:cs="Times New Roman"/>
          <w:color w:val="000000" w:themeColor="text1"/>
          <w:sz w:val="24"/>
          <w:szCs w:val="24"/>
        </w:rPr>
        <w:t>, в котором</w:t>
      </w:r>
      <w:r w:rsidR="00C4019E">
        <w:rPr>
          <w:rFonts w:ascii="Times New Roman" w:hAnsi="Times New Roman" w:cs="Times New Roman"/>
          <w:color w:val="000000" w:themeColor="text1"/>
          <w:sz w:val="24"/>
          <w:szCs w:val="24"/>
        </w:rPr>
        <w:t xml:space="preserve"> утверждается, что происходит предотвращение барьеров и улучшение поддержки</w:t>
      </w:r>
      <w:r w:rsidR="00694300">
        <w:rPr>
          <w:rFonts w:ascii="Times New Roman" w:hAnsi="Times New Roman" w:cs="Times New Roman"/>
          <w:color w:val="000000" w:themeColor="text1"/>
          <w:sz w:val="24"/>
          <w:szCs w:val="24"/>
        </w:rPr>
        <w:t xml:space="preserve"> миграционных процессов и процедур</w:t>
      </w:r>
      <w:r w:rsidR="00C4019E">
        <w:rPr>
          <w:rFonts w:ascii="Times New Roman" w:hAnsi="Times New Roman" w:cs="Times New Roman"/>
          <w:color w:val="000000" w:themeColor="text1"/>
          <w:sz w:val="24"/>
          <w:szCs w:val="24"/>
        </w:rPr>
        <w:t xml:space="preserve"> между </w:t>
      </w:r>
      <w:r w:rsidR="00E3207A">
        <w:rPr>
          <w:rFonts w:ascii="Times New Roman" w:hAnsi="Times New Roman" w:cs="Times New Roman"/>
          <w:color w:val="000000" w:themeColor="text1"/>
          <w:sz w:val="24"/>
          <w:szCs w:val="24"/>
        </w:rPr>
        <w:t>двумя</w:t>
      </w:r>
      <w:r w:rsidR="00C4019E">
        <w:rPr>
          <w:rFonts w:ascii="Times New Roman" w:hAnsi="Times New Roman" w:cs="Times New Roman"/>
          <w:color w:val="000000" w:themeColor="text1"/>
          <w:sz w:val="24"/>
          <w:szCs w:val="24"/>
        </w:rPr>
        <w:t xml:space="preserve"> странами.</w:t>
      </w:r>
    </w:p>
    <w:p w:rsidR="009E71E3" w:rsidRDefault="007D5626" w:rsidP="00AF153E">
      <w:pPr>
        <w:spacing w:line="240" w:lineRule="auto"/>
        <w:ind w:right="-312" w:firstLine="708"/>
        <w:rPr>
          <w:rFonts w:ascii="Times New Roman" w:hAnsi="Times New Roman" w:cs="Times New Roman"/>
          <w:color w:val="000000" w:themeColor="text1"/>
          <w:sz w:val="24"/>
          <w:szCs w:val="24"/>
        </w:rPr>
      </w:pPr>
      <w:r w:rsidRPr="007D5626">
        <w:rPr>
          <w:rFonts w:ascii="Times New Roman" w:hAnsi="Times New Roman" w:cs="Times New Roman"/>
          <w:color w:val="000000" w:themeColor="text1"/>
          <w:sz w:val="24"/>
          <w:szCs w:val="24"/>
        </w:rPr>
        <w:t>29 мая 2014 года президенты Республики Беларусь,</w:t>
      </w:r>
      <w:r>
        <w:rPr>
          <w:rFonts w:ascii="Times New Roman" w:hAnsi="Times New Roman" w:cs="Times New Roman"/>
          <w:color w:val="000000" w:themeColor="text1"/>
          <w:sz w:val="24"/>
          <w:szCs w:val="24"/>
        </w:rPr>
        <w:t xml:space="preserve"> Республики Казахстан и </w:t>
      </w:r>
      <w:r w:rsidRPr="007D5626">
        <w:rPr>
          <w:rFonts w:ascii="Times New Roman" w:hAnsi="Times New Roman" w:cs="Times New Roman"/>
          <w:color w:val="000000" w:themeColor="text1"/>
          <w:sz w:val="24"/>
          <w:szCs w:val="24"/>
        </w:rPr>
        <w:t>Российской Федерации на</w:t>
      </w:r>
      <w:r>
        <w:rPr>
          <w:rFonts w:ascii="Times New Roman" w:hAnsi="Times New Roman" w:cs="Times New Roman"/>
          <w:color w:val="000000" w:themeColor="text1"/>
          <w:sz w:val="24"/>
          <w:szCs w:val="24"/>
        </w:rPr>
        <w:t xml:space="preserve"> </w:t>
      </w:r>
      <w:r w:rsidRPr="007D5626">
        <w:rPr>
          <w:rFonts w:ascii="Times New Roman" w:hAnsi="Times New Roman" w:cs="Times New Roman"/>
          <w:color w:val="000000" w:themeColor="text1"/>
          <w:sz w:val="24"/>
          <w:szCs w:val="24"/>
        </w:rPr>
        <w:t>заседании Высшего Евразийского экономического</w:t>
      </w:r>
      <w:r>
        <w:rPr>
          <w:rFonts w:ascii="Times New Roman" w:hAnsi="Times New Roman" w:cs="Times New Roman"/>
          <w:color w:val="000000" w:themeColor="text1"/>
          <w:sz w:val="24"/>
          <w:szCs w:val="24"/>
        </w:rPr>
        <w:t xml:space="preserve"> </w:t>
      </w:r>
      <w:r w:rsidRPr="007D5626">
        <w:rPr>
          <w:rFonts w:ascii="Times New Roman" w:hAnsi="Times New Roman" w:cs="Times New Roman"/>
          <w:color w:val="000000" w:themeColor="text1"/>
          <w:sz w:val="24"/>
          <w:szCs w:val="24"/>
        </w:rPr>
        <w:t>совета подписал</w:t>
      </w:r>
      <w:r>
        <w:rPr>
          <w:rFonts w:ascii="Times New Roman" w:hAnsi="Times New Roman" w:cs="Times New Roman"/>
          <w:color w:val="000000" w:themeColor="text1"/>
          <w:sz w:val="24"/>
          <w:szCs w:val="24"/>
        </w:rPr>
        <w:t>и Договор о Евразийском экономи</w:t>
      </w:r>
      <w:r w:rsidRPr="007D5626">
        <w:rPr>
          <w:rFonts w:ascii="Times New Roman" w:hAnsi="Times New Roman" w:cs="Times New Roman"/>
          <w:color w:val="000000" w:themeColor="text1"/>
          <w:sz w:val="24"/>
          <w:szCs w:val="24"/>
        </w:rPr>
        <w:t>ческом союзе (ЕАЭС), который обозначил переход</w:t>
      </w:r>
      <w:r>
        <w:rPr>
          <w:rFonts w:ascii="Times New Roman" w:hAnsi="Times New Roman" w:cs="Times New Roman"/>
          <w:color w:val="000000" w:themeColor="text1"/>
          <w:sz w:val="24"/>
          <w:szCs w:val="24"/>
        </w:rPr>
        <w:t xml:space="preserve"> </w:t>
      </w:r>
      <w:r w:rsidRPr="007D5626">
        <w:rPr>
          <w:rFonts w:ascii="Times New Roman" w:hAnsi="Times New Roman" w:cs="Times New Roman"/>
          <w:color w:val="000000" w:themeColor="text1"/>
          <w:sz w:val="24"/>
          <w:szCs w:val="24"/>
        </w:rPr>
        <w:t>евразийского экономического проекта на новый,</w:t>
      </w:r>
      <w:r w:rsidR="00AF153E">
        <w:rPr>
          <w:rFonts w:ascii="Times New Roman" w:hAnsi="Times New Roman" w:cs="Times New Roman"/>
          <w:color w:val="000000" w:themeColor="text1"/>
          <w:sz w:val="24"/>
          <w:szCs w:val="24"/>
        </w:rPr>
        <w:t xml:space="preserve"> </w:t>
      </w:r>
      <w:r w:rsidRPr="007D5626">
        <w:rPr>
          <w:rFonts w:ascii="Times New Roman" w:hAnsi="Times New Roman" w:cs="Times New Roman"/>
          <w:color w:val="000000" w:themeColor="text1"/>
          <w:sz w:val="24"/>
          <w:szCs w:val="24"/>
        </w:rPr>
        <w:t>более глубокий уровень интеграции.</w:t>
      </w:r>
      <w:r w:rsidR="00AF153E">
        <w:rPr>
          <w:rFonts w:ascii="Times New Roman" w:hAnsi="Times New Roman" w:cs="Times New Roman"/>
          <w:color w:val="000000" w:themeColor="text1"/>
          <w:sz w:val="24"/>
          <w:szCs w:val="24"/>
        </w:rPr>
        <w:t xml:space="preserve"> </w:t>
      </w:r>
      <w:r w:rsidRPr="007D5626">
        <w:rPr>
          <w:rFonts w:ascii="Times New Roman" w:hAnsi="Times New Roman" w:cs="Times New Roman"/>
          <w:color w:val="000000" w:themeColor="text1"/>
          <w:sz w:val="24"/>
          <w:szCs w:val="24"/>
        </w:rPr>
        <w:t>Государства – чл</w:t>
      </w:r>
      <w:r w:rsidR="00AF153E">
        <w:rPr>
          <w:rFonts w:ascii="Times New Roman" w:hAnsi="Times New Roman" w:cs="Times New Roman"/>
          <w:color w:val="000000" w:themeColor="text1"/>
          <w:sz w:val="24"/>
          <w:szCs w:val="24"/>
        </w:rPr>
        <w:t>ены ЕАЭС активно двигаются к на</w:t>
      </w:r>
      <w:r w:rsidRPr="007D5626">
        <w:rPr>
          <w:rFonts w:ascii="Times New Roman" w:hAnsi="Times New Roman" w:cs="Times New Roman"/>
          <w:color w:val="000000" w:themeColor="text1"/>
          <w:sz w:val="24"/>
          <w:szCs w:val="24"/>
        </w:rPr>
        <w:t>меченной цели: формированию единого рынка на</w:t>
      </w:r>
      <w:r w:rsidR="00AF153E">
        <w:rPr>
          <w:rFonts w:ascii="Times New Roman" w:hAnsi="Times New Roman" w:cs="Times New Roman"/>
          <w:color w:val="000000" w:themeColor="text1"/>
          <w:sz w:val="24"/>
          <w:szCs w:val="24"/>
        </w:rPr>
        <w:t xml:space="preserve"> </w:t>
      </w:r>
      <w:r w:rsidRPr="007D5626">
        <w:rPr>
          <w:rFonts w:ascii="Times New Roman" w:hAnsi="Times New Roman" w:cs="Times New Roman"/>
          <w:color w:val="000000" w:themeColor="text1"/>
          <w:sz w:val="24"/>
          <w:szCs w:val="24"/>
        </w:rPr>
        <w:t>базе четырех «свобод» – свободному перемещению</w:t>
      </w:r>
      <w:r w:rsidR="00AF153E">
        <w:rPr>
          <w:rFonts w:ascii="Times New Roman" w:hAnsi="Times New Roman" w:cs="Times New Roman"/>
          <w:color w:val="000000" w:themeColor="text1"/>
          <w:sz w:val="24"/>
          <w:szCs w:val="24"/>
        </w:rPr>
        <w:t xml:space="preserve"> </w:t>
      </w:r>
      <w:r w:rsidRPr="007D5626">
        <w:rPr>
          <w:rFonts w:ascii="Times New Roman" w:hAnsi="Times New Roman" w:cs="Times New Roman"/>
          <w:color w:val="000000" w:themeColor="text1"/>
          <w:sz w:val="24"/>
          <w:szCs w:val="24"/>
        </w:rPr>
        <w:t>товаров, услуг, капитала и рабочей силы.</w:t>
      </w:r>
      <w:r w:rsidR="00AF153E">
        <w:rPr>
          <w:rFonts w:ascii="Times New Roman" w:hAnsi="Times New Roman" w:cs="Times New Roman"/>
          <w:color w:val="000000" w:themeColor="text1"/>
          <w:sz w:val="24"/>
          <w:szCs w:val="24"/>
        </w:rPr>
        <w:t xml:space="preserve"> </w:t>
      </w:r>
      <w:r w:rsidRPr="007D5626">
        <w:rPr>
          <w:rFonts w:ascii="Times New Roman" w:hAnsi="Times New Roman" w:cs="Times New Roman"/>
          <w:color w:val="000000" w:themeColor="text1"/>
          <w:sz w:val="24"/>
          <w:szCs w:val="24"/>
        </w:rPr>
        <w:t>Процессы труд</w:t>
      </w:r>
      <w:r w:rsidR="00AF153E">
        <w:rPr>
          <w:rFonts w:ascii="Times New Roman" w:hAnsi="Times New Roman" w:cs="Times New Roman"/>
          <w:color w:val="000000" w:themeColor="text1"/>
          <w:sz w:val="24"/>
          <w:szCs w:val="24"/>
        </w:rPr>
        <w:t>овой миграции имеют многовектор</w:t>
      </w:r>
      <w:r w:rsidRPr="007D5626">
        <w:rPr>
          <w:rFonts w:ascii="Times New Roman" w:hAnsi="Times New Roman" w:cs="Times New Roman"/>
          <w:color w:val="000000" w:themeColor="text1"/>
          <w:sz w:val="24"/>
          <w:szCs w:val="24"/>
        </w:rPr>
        <w:t>ную направле</w:t>
      </w:r>
      <w:r w:rsidR="00AF153E">
        <w:rPr>
          <w:rFonts w:ascii="Times New Roman" w:hAnsi="Times New Roman" w:cs="Times New Roman"/>
          <w:color w:val="000000" w:themeColor="text1"/>
          <w:sz w:val="24"/>
          <w:szCs w:val="24"/>
        </w:rPr>
        <w:t>нность, механизм совершенствова</w:t>
      </w:r>
      <w:r w:rsidRPr="007D5626">
        <w:rPr>
          <w:rFonts w:ascii="Times New Roman" w:hAnsi="Times New Roman" w:cs="Times New Roman"/>
          <w:color w:val="000000" w:themeColor="text1"/>
          <w:sz w:val="24"/>
          <w:szCs w:val="24"/>
        </w:rPr>
        <w:t>ния миграционной политики носит комплексный</w:t>
      </w:r>
      <w:r w:rsidR="00AF153E">
        <w:rPr>
          <w:rFonts w:ascii="Times New Roman" w:hAnsi="Times New Roman" w:cs="Times New Roman"/>
          <w:color w:val="000000" w:themeColor="text1"/>
          <w:sz w:val="24"/>
          <w:szCs w:val="24"/>
        </w:rPr>
        <w:t xml:space="preserve"> </w:t>
      </w:r>
      <w:r w:rsidRPr="007D5626">
        <w:rPr>
          <w:rFonts w:ascii="Times New Roman" w:hAnsi="Times New Roman" w:cs="Times New Roman"/>
          <w:color w:val="000000" w:themeColor="text1"/>
          <w:sz w:val="24"/>
          <w:szCs w:val="24"/>
        </w:rPr>
        <w:t>характер.</w:t>
      </w:r>
    </w:p>
    <w:p w:rsidR="00AD7D85" w:rsidRDefault="00AF153E" w:rsidP="00AF153E">
      <w:pPr>
        <w:spacing w:line="240" w:lineRule="auto"/>
        <w:ind w:right="-312" w:firstLine="708"/>
        <w:rPr>
          <w:rFonts w:ascii="Times New Roman" w:hAnsi="Times New Roman" w:cs="Times New Roman"/>
          <w:color w:val="000000" w:themeColor="text1"/>
          <w:sz w:val="24"/>
          <w:szCs w:val="24"/>
        </w:rPr>
      </w:pPr>
      <w:r w:rsidRPr="00AF153E">
        <w:rPr>
          <w:rFonts w:ascii="Times New Roman" w:hAnsi="Times New Roman" w:cs="Times New Roman"/>
          <w:color w:val="000000" w:themeColor="text1"/>
          <w:sz w:val="24"/>
          <w:szCs w:val="24"/>
        </w:rPr>
        <w:t>Вопросы п</w:t>
      </w:r>
      <w:r>
        <w:rPr>
          <w:rFonts w:ascii="Times New Roman" w:hAnsi="Times New Roman" w:cs="Times New Roman"/>
          <w:color w:val="000000" w:themeColor="text1"/>
          <w:sz w:val="24"/>
          <w:szCs w:val="24"/>
        </w:rPr>
        <w:t xml:space="preserve">ередвижения трудовых ресурсов в </w:t>
      </w:r>
      <w:r w:rsidRPr="00AF153E">
        <w:rPr>
          <w:rFonts w:ascii="Times New Roman" w:hAnsi="Times New Roman" w:cs="Times New Roman"/>
          <w:color w:val="000000" w:themeColor="text1"/>
          <w:sz w:val="24"/>
          <w:szCs w:val="24"/>
        </w:rPr>
        <w:t>рамках интеграционного объединения</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урегулированы нормами Договора о ЕАЭС</w:t>
      </w:r>
      <w:r w:rsidR="00561B9C">
        <w:rPr>
          <w:rFonts w:ascii="Times New Roman" w:hAnsi="Times New Roman" w:cs="Times New Roman"/>
          <w:color w:val="000000" w:themeColor="text1"/>
          <w:sz w:val="24"/>
          <w:szCs w:val="24"/>
        </w:rPr>
        <w:t xml:space="preserve"> (Евразийском экономическом союзе)</w:t>
      </w:r>
      <w:r w:rsidRPr="00AF153E">
        <w:rPr>
          <w:rFonts w:ascii="Times New Roman" w:hAnsi="Times New Roman" w:cs="Times New Roman"/>
          <w:color w:val="000000" w:themeColor="text1"/>
          <w:sz w:val="24"/>
          <w:szCs w:val="24"/>
        </w:rPr>
        <w:t>. Они</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обеспечивают свободу осуществления трудовой</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деятельности на территориях государств-членов.</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В Договоре о Евразийском экономическом союзе</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закреплены дого</w:t>
      </w:r>
      <w:r>
        <w:rPr>
          <w:rFonts w:ascii="Times New Roman" w:hAnsi="Times New Roman" w:cs="Times New Roman"/>
          <w:color w:val="000000" w:themeColor="text1"/>
          <w:sz w:val="24"/>
          <w:szCs w:val="24"/>
        </w:rPr>
        <w:t>воренности, в соответствии с ко</w:t>
      </w:r>
      <w:r w:rsidRPr="00AF153E">
        <w:rPr>
          <w:rFonts w:ascii="Times New Roman" w:hAnsi="Times New Roman" w:cs="Times New Roman"/>
          <w:color w:val="000000" w:themeColor="text1"/>
          <w:sz w:val="24"/>
          <w:szCs w:val="24"/>
        </w:rPr>
        <w:t>торыми граждане государств-членов имеют право</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осуществлять трудовую деятельность в любой</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стране Союза. При этом им не требуется получение</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разрешения на</w:t>
      </w:r>
      <w:r>
        <w:rPr>
          <w:rFonts w:ascii="Times New Roman" w:hAnsi="Times New Roman" w:cs="Times New Roman"/>
          <w:color w:val="000000" w:themeColor="text1"/>
          <w:sz w:val="24"/>
          <w:szCs w:val="24"/>
        </w:rPr>
        <w:t xml:space="preserve"> осуществление трудовой деятель</w:t>
      </w:r>
      <w:r w:rsidRPr="00AF153E">
        <w:rPr>
          <w:rFonts w:ascii="Times New Roman" w:hAnsi="Times New Roman" w:cs="Times New Roman"/>
          <w:color w:val="000000" w:themeColor="text1"/>
          <w:sz w:val="24"/>
          <w:szCs w:val="24"/>
        </w:rPr>
        <w:t>ности.</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Трудящимся предоставлена возможность работать</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не только по труд</w:t>
      </w:r>
      <w:r>
        <w:rPr>
          <w:rFonts w:ascii="Times New Roman" w:hAnsi="Times New Roman" w:cs="Times New Roman"/>
          <w:color w:val="000000" w:themeColor="text1"/>
          <w:sz w:val="24"/>
          <w:szCs w:val="24"/>
        </w:rPr>
        <w:t>овому, но и по гражданско-право</w:t>
      </w:r>
      <w:r w:rsidRPr="00AF153E">
        <w:rPr>
          <w:rFonts w:ascii="Times New Roman" w:hAnsi="Times New Roman" w:cs="Times New Roman"/>
          <w:color w:val="000000" w:themeColor="text1"/>
          <w:sz w:val="24"/>
          <w:szCs w:val="24"/>
        </w:rPr>
        <w:t>вому договору, что значительно расширяет сферы</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их возможного трудоустройства.</w:t>
      </w:r>
      <w:r>
        <w:rPr>
          <w:rFonts w:ascii="Times New Roman" w:hAnsi="Times New Roman" w:cs="Times New Roman"/>
          <w:color w:val="000000" w:themeColor="text1"/>
          <w:sz w:val="24"/>
          <w:szCs w:val="24"/>
        </w:rPr>
        <w:t xml:space="preserve"> </w:t>
      </w:r>
    </w:p>
    <w:p w:rsidR="008308BE" w:rsidRDefault="00AF153E" w:rsidP="00AF153E">
      <w:pPr>
        <w:spacing w:line="240" w:lineRule="auto"/>
        <w:ind w:right="-312" w:firstLine="708"/>
        <w:rPr>
          <w:rFonts w:ascii="Times New Roman" w:hAnsi="Times New Roman" w:cs="Times New Roman"/>
          <w:color w:val="000000" w:themeColor="text1"/>
          <w:sz w:val="24"/>
          <w:szCs w:val="24"/>
        </w:rPr>
      </w:pPr>
      <w:r w:rsidRPr="00AF153E">
        <w:rPr>
          <w:rFonts w:ascii="Times New Roman" w:hAnsi="Times New Roman" w:cs="Times New Roman"/>
          <w:color w:val="000000" w:themeColor="text1"/>
          <w:sz w:val="24"/>
          <w:szCs w:val="24"/>
        </w:rPr>
        <w:lastRenderedPageBreak/>
        <w:t>Для осуществл</w:t>
      </w:r>
      <w:r>
        <w:rPr>
          <w:rFonts w:ascii="Times New Roman" w:hAnsi="Times New Roman" w:cs="Times New Roman"/>
          <w:color w:val="000000" w:themeColor="text1"/>
          <w:sz w:val="24"/>
          <w:szCs w:val="24"/>
        </w:rPr>
        <w:t>ения трудящимися государств-чле</w:t>
      </w:r>
      <w:r w:rsidRPr="00AF153E">
        <w:rPr>
          <w:rFonts w:ascii="Times New Roman" w:hAnsi="Times New Roman" w:cs="Times New Roman"/>
          <w:color w:val="000000" w:themeColor="text1"/>
          <w:sz w:val="24"/>
          <w:szCs w:val="24"/>
        </w:rPr>
        <w:t>нов трудовой деятельности урегулированы вопросы</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срока временного пребывания граждан и членов их</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семей на территории государства трудоустройства.</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Он определяется сроком действия, заключенного</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трудового или гражданско-правового договора.</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Граждане ЕАЭС освобождаются от обязанности</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регистрации в течение 30 суток с даты въезда и от</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обязанности использования миграционной карты.</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В Договоре о ЕАЭ</w:t>
      </w:r>
      <w:r>
        <w:rPr>
          <w:rFonts w:ascii="Times New Roman" w:hAnsi="Times New Roman" w:cs="Times New Roman"/>
          <w:color w:val="000000" w:themeColor="text1"/>
          <w:sz w:val="24"/>
          <w:szCs w:val="24"/>
        </w:rPr>
        <w:t>С для допуска на рынок труда за</w:t>
      </w:r>
      <w:r w:rsidRPr="00AF153E">
        <w:rPr>
          <w:rFonts w:ascii="Times New Roman" w:hAnsi="Times New Roman" w:cs="Times New Roman"/>
          <w:color w:val="000000" w:themeColor="text1"/>
          <w:sz w:val="24"/>
          <w:szCs w:val="24"/>
        </w:rPr>
        <w:t>креплены вопросы прямого признания документов</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об образовани</w:t>
      </w:r>
      <w:r>
        <w:rPr>
          <w:rFonts w:ascii="Times New Roman" w:hAnsi="Times New Roman" w:cs="Times New Roman"/>
          <w:color w:val="000000" w:themeColor="text1"/>
          <w:sz w:val="24"/>
          <w:szCs w:val="24"/>
        </w:rPr>
        <w:t>и без проведения каких-либо про</w:t>
      </w:r>
      <w:r w:rsidRPr="00AF153E">
        <w:rPr>
          <w:rFonts w:ascii="Times New Roman" w:hAnsi="Times New Roman" w:cs="Times New Roman"/>
          <w:color w:val="000000" w:themeColor="text1"/>
          <w:sz w:val="24"/>
          <w:szCs w:val="24"/>
        </w:rPr>
        <w:t>цедур.</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Важное значение</w:t>
      </w:r>
      <w:r>
        <w:rPr>
          <w:rFonts w:ascii="Times New Roman" w:hAnsi="Times New Roman" w:cs="Times New Roman"/>
          <w:color w:val="000000" w:themeColor="text1"/>
          <w:sz w:val="24"/>
          <w:szCs w:val="24"/>
        </w:rPr>
        <w:t xml:space="preserve"> имеет норма по социальному обе</w:t>
      </w:r>
      <w:r w:rsidRPr="00AF153E">
        <w:rPr>
          <w:rFonts w:ascii="Times New Roman" w:hAnsi="Times New Roman" w:cs="Times New Roman"/>
          <w:color w:val="000000" w:themeColor="text1"/>
          <w:sz w:val="24"/>
          <w:szCs w:val="24"/>
        </w:rPr>
        <w:t>спечению трудящихся государств-членов, которое</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осуществляется н</w:t>
      </w:r>
      <w:r>
        <w:rPr>
          <w:rFonts w:ascii="Times New Roman" w:hAnsi="Times New Roman" w:cs="Times New Roman"/>
          <w:color w:val="000000" w:themeColor="text1"/>
          <w:sz w:val="24"/>
          <w:szCs w:val="24"/>
        </w:rPr>
        <w:t>а тех же условиях и в том же по</w:t>
      </w:r>
      <w:r w:rsidRPr="00AF153E">
        <w:rPr>
          <w:rFonts w:ascii="Times New Roman" w:hAnsi="Times New Roman" w:cs="Times New Roman"/>
          <w:color w:val="000000" w:themeColor="text1"/>
          <w:sz w:val="24"/>
          <w:szCs w:val="24"/>
        </w:rPr>
        <w:t xml:space="preserve">рядке, что и для </w:t>
      </w:r>
      <w:r>
        <w:rPr>
          <w:rFonts w:ascii="Times New Roman" w:hAnsi="Times New Roman" w:cs="Times New Roman"/>
          <w:color w:val="000000" w:themeColor="text1"/>
          <w:sz w:val="24"/>
          <w:szCs w:val="24"/>
        </w:rPr>
        <w:t>граждан государства трудоустрой</w:t>
      </w:r>
      <w:r w:rsidRPr="00AF153E">
        <w:rPr>
          <w:rFonts w:ascii="Times New Roman" w:hAnsi="Times New Roman" w:cs="Times New Roman"/>
          <w:color w:val="000000" w:themeColor="text1"/>
          <w:sz w:val="24"/>
          <w:szCs w:val="24"/>
        </w:rPr>
        <w:t>ства.</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Не менее важн</w:t>
      </w:r>
      <w:r>
        <w:rPr>
          <w:rFonts w:ascii="Times New Roman" w:hAnsi="Times New Roman" w:cs="Times New Roman"/>
          <w:color w:val="000000" w:themeColor="text1"/>
          <w:sz w:val="24"/>
          <w:szCs w:val="24"/>
        </w:rPr>
        <w:t>а реализация достигнутых догово</w:t>
      </w:r>
      <w:r w:rsidRPr="00AF153E">
        <w:rPr>
          <w:rFonts w:ascii="Times New Roman" w:hAnsi="Times New Roman" w:cs="Times New Roman"/>
          <w:color w:val="000000" w:themeColor="text1"/>
          <w:sz w:val="24"/>
          <w:szCs w:val="24"/>
        </w:rPr>
        <w:t>ренностей по налогообложению, в соответствии</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с которыми пр</w:t>
      </w:r>
      <w:r>
        <w:rPr>
          <w:rFonts w:ascii="Times New Roman" w:hAnsi="Times New Roman" w:cs="Times New Roman"/>
          <w:color w:val="000000" w:themeColor="text1"/>
          <w:sz w:val="24"/>
          <w:szCs w:val="24"/>
        </w:rPr>
        <w:t>едусмотрены единые условия нало</w:t>
      </w:r>
      <w:r w:rsidRPr="00AF153E">
        <w:rPr>
          <w:rFonts w:ascii="Times New Roman" w:hAnsi="Times New Roman" w:cs="Times New Roman"/>
          <w:color w:val="000000" w:themeColor="text1"/>
          <w:sz w:val="24"/>
          <w:szCs w:val="24"/>
        </w:rPr>
        <w:t>гообложения доходов физических лиц – граждан</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государств-членов с первых дней работы по найму</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Нормами Догов</w:t>
      </w:r>
      <w:r>
        <w:rPr>
          <w:rFonts w:ascii="Times New Roman" w:hAnsi="Times New Roman" w:cs="Times New Roman"/>
          <w:color w:val="000000" w:themeColor="text1"/>
          <w:sz w:val="24"/>
          <w:szCs w:val="24"/>
        </w:rPr>
        <w:t>ора о ЕАЭС предусмотрена возмож</w:t>
      </w:r>
      <w:r w:rsidRPr="00AF153E">
        <w:rPr>
          <w:rFonts w:ascii="Times New Roman" w:hAnsi="Times New Roman" w:cs="Times New Roman"/>
          <w:color w:val="000000" w:themeColor="text1"/>
          <w:sz w:val="24"/>
          <w:szCs w:val="24"/>
        </w:rPr>
        <w:t>ность оказания бесплатной скорой и медицинской</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помощи (в экстренной и неотложной формах)</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трудящимся и членам их семей независимо от</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наличия медицинского страхового полиса. Также</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предоставляетс</w:t>
      </w:r>
      <w:r>
        <w:rPr>
          <w:rFonts w:ascii="Times New Roman" w:hAnsi="Times New Roman" w:cs="Times New Roman"/>
          <w:color w:val="000000" w:themeColor="text1"/>
          <w:sz w:val="24"/>
          <w:szCs w:val="24"/>
        </w:rPr>
        <w:t>я возможность медицинской эваку</w:t>
      </w:r>
      <w:r w:rsidRPr="00AF153E">
        <w:rPr>
          <w:rFonts w:ascii="Times New Roman" w:hAnsi="Times New Roman" w:cs="Times New Roman"/>
          <w:color w:val="000000" w:themeColor="text1"/>
          <w:sz w:val="24"/>
          <w:szCs w:val="24"/>
        </w:rPr>
        <w:t>ации пациента в целях его спасения и сохранения</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здоровья, прои</w:t>
      </w:r>
      <w:r>
        <w:rPr>
          <w:rFonts w:ascii="Times New Roman" w:hAnsi="Times New Roman" w:cs="Times New Roman"/>
          <w:color w:val="000000" w:themeColor="text1"/>
          <w:sz w:val="24"/>
          <w:szCs w:val="24"/>
        </w:rPr>
        <w:t>зводится возмещение затрат меди</w:t>
      </w:r>
      <w:r w:rsidRPr="00AF153E">
        <w:rPr>
          <w:rFonts w:ascii="Times New Roman" w:hAnsi="Times New Roman" w:cs="Times New Roman"/>
          <w:color w:val="000000" w:themeColor="text1"/>
          <w:sz w:val="24"/>
          <w:szCs w:val="24"/>
        </w:rPr>
        <w:t>цинской орга</w:t>
      </w:r>
      <w:r>
        <w:rPr>
          <w:rFonts w:ascii="Times New Roman" w:hAnsi="Times New Roman" w:cs="Times New Roman"/>
          <w:color w:val="000000" w:themeColor="text1"/>
          <w:sz w:val="24"/>
          <w:szCs w:val="24"/>
        </w:rPr>
        <w:t>низации на оказание скорой меди</w:t>
      </w:r>
      <w:r w:rsidRPr="00AF153E">
        <w:rPr>
          <w:rFonts w:ascii="Times New Roman" w:hAnsi="Times New Roman" w:cs="Times New Roman"/>
          <w:color w:val="000000" w:themeColor="text1"/>
          <w:sz w:val="24"/>
          <w:szCs w:val="24"/>
        </w:rPr>
        <w:t>цинской помощи трудящимся государств-членов за</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счет бюджета государства трудоустройства.</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Осуществляется прямое признание документов об</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образовании без проведения каких-либо процедур.</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Дети трудящихся, совместно проживающие с ними</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на территории государства трудоустройства, имеют</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право на посещение дошкольных учреждений</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и получение обра</w:t>
      </w:r>
      <w:r>
        <w:rPr>
          <w:rFonts w:ascii="Times New Roman" w:hAnsi="Times New Roman" w:cs="Times New Roman"/>
          <w:color w:val="000000" w:themeColor="text1"/>
          <w:sz w:val="24"/>
          <w:szCs w:val="24"/>
        </w:rPr>
        <w:t>зования в соответствии с законо</w:t>
      </w:r>
      <w:r w:rsidRPr="00AF153E">
        <w:rPr>
          <w:rFonts w:ascii="Times New Roman" w:hAnsi="Times New Roman" w:cs="Times New Roman"/>
          <w:color w:val="000000" w:themeColor="text1"/>
          <w:sz w:val="24"/>
          <w:szCs w:val="24"/>
        </w:rPr>
        <w:t>дательством государства трудоустройства.</w:t>
      </w:r>
      <w:r>
        <w:rPr>
          <w:rFonts w:ascii="Times New Roman" w:hAnsi="Times New Roman" w:cs="Times New Roman"/>
          <w:color w:val="000000" w:themeColor="text1"/>
          <w:sz w:val="24"/>
          <w:szCs w:val="24"/>
        </w:rPr>
        <w:t xml:space="preserve"> </w:t>
      </w:r>
    </w:p>
    <w:p w:rsidR="00AF153E" w:rsidRDefault="00AF153E" w:rsidP="00AF153E">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о Союзе вывел на ка</w:t>
      </w:r>
      <w:r w:rsidRPr="00AF153E">
        <w:rPr>
          <w:rFonts w:ascii="Times New Roman" w:hAnsi="Times New Roman" w:cs="Times New Roman"/>
          <w:color w:val="000000" w:themeColor="text1"/>
          <w:sz w:val="24"/>
          <w:szCs w:val="24"/>
        </w:rPr>
        <w:t>чественно новый уровень такое</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направление сотрудничества</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государств-членов, как трудовая</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миграция. Он включает целый ряд</w:t>
      </w:r>
      <w:r>
        <w:rPr>
          <w:rFonts w:ascii="Times New Roman" w:hAnsi="Times New Roman" w:cs="Times New Roman"/>
          <w:color w:val="000000" w:themeColor="text1"/>
          <w:sz w:val="24"/>
          <w:szCs w:val="24"/>
        </w:rPr>
        <w:t xml:space="preserve"> положений, обеспечивающих сво</w:t>
      </w:r>
      <w:r w:rsidRPr="00AF153E">
        <w:rPr>
          <w:rFonts w:ascii="Times New Roman" w:hAnsi="Times New Roman" w:cs="Times New Roman"/>
          <w:color w:val="000000" w:themeColor="text1"/>
          <w:sz w:val="24"/>
          <w:szCs w:val="24"/>
        </w:rPr>
        <w:t>боду передвижения внутри Союза</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граждан при осуществлении ими</w:t>
      </w:r>
      <w:r>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трудовой деятельности и членов</w:t>
      </w:r>
      <w:r>
        <w:rPr>
          <w:rFonts w:ascii="Times New Roman" w:hAnsi="Times New Roman" w:cs="Times New Roman"/>
          <w:color w:val="000000" w:themeColor="text1"/>
          <w:sz w:val="24"/>
          <w:szCs w:val="24"/>
        </w:rPr>
        <w:t xml:space="preserve"> </w:t>
      </w:r>
      <w:r w:rsidR="008308BE">
        <w:rPr>
          <w:rFonts w:ascii="Times New Roman" w:hAnsi="Times New Roman" w:cs="Times New Roman"/>
          <w:color w:val="000000" w:themeColor="text1"/>
          <w:sz w:val="24"/>
          <w:szCs w:val="24"/>
        </w:rPr>
        <w:t>их семей:</w:t>
      </w:r>
    </w:p>
    <w:p w:rsidR="00AF153E" w:rsidRPr="00AF153E" w:rsidRDefault="008308BE" w:rsidP="00AF153E">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F153E" w:rsidRPr="00AF153E">
        <w:rPr>
          <w:rFonts w:ascii="Times New Roman" w:hAnsi="Times New Roman" w:cs="Times New Roman"/>
          <w:color w:val="000000" w:themeColor="text1"/>
          <w:sz w:val="24"/>
          <w:szCs w:val="24"/>
        </w:rPr>
        <w:t>Во-первых, трудящиеся и члены</w:t>
      </w:r>
      <w:r w:rsidR="00AF153E">
        <w:rPr>
          <w:rFonts w:ascii="Times New Roman" w:hAnsi="Times New Roman" w:cs="Times New Roman"/>
          <w:color w:val="000000" w:themeColor="text1"/>
          <w:sz w:val="24"/>
          <w:szCs w:val="24"/>
        </w:rPr>
        <w:t xml:space="preserve"> </w:t>
      </w:r>
      <w:r w:rsidR="00AF153E" w:rsidRPr="00AF153E">
        <w:rPr>
          <w:rFonts w:ascii="Times New Roman" w:hAnsi="Times New Roman" w:cs="Times New Roman"/>
          <w:color w:val="000000" w:themeColor="text1"/>
          <w:sz w:val="24"/>
          <w:szCs w:val="24"/>
        </w:rPr>
        <w:t>и</w:t>
      </w:r>
      <w:r w:rsidR="00AF153E">
        <w:rPr>
          <w:rFonts w:ascii="Times New Roman" w:hAnsi="Times New Roman" w:cs="Times New Roman"/>
          <w:color w:val="000000" w:themeColor="text1"/>
          <w:sz w:val="24"/>
          <w:szCs w:val="24"/>
        </w:rPr>
        <w:t>х семей могут находиться без регистрации на территории государ</w:t>
      </w:r>
      <w:r w:rsidR="00AF153E" w:rsidRPr="00AF153E">
        <w:rPr>
          <w:rFonts w:ascii="Times New Roman" w:hAnsi="Times New Roman" w:cs="Times New Roman"/>
          <w:color w:val="000000" w:themeColor="text1"/>
          <w:sz w:val="24"/>
          <w:szCs w:val="24"/>
        </w:rPr>
        <w:t>ства трудоустройства в течение</w:t>
      </w:r>
      <w:r w:rsidR="00AF153E">
        <w:rPr>
          <w:rFonts w:ascii="Times New Roman" w:hAnsi="Times New Roman" w:cs="Times New Roman"/>
          <w:color w:val="000000" w:themeColor="text1"/>
          <w:sz w:val="24"/>
          <w:szCs w:val="24"/>
        </w:rPr>
        <w:t xml:space="preserve"> </w:t>
      </w:r>
      <w:r w:rsidR="00AF153E" w:rsidRPr="00AF153E">
        <w:rPr>
          <w:rFonts w:ascii="Times New Roman" w:hAnsi="Times New Roman" w:cs="Times New Roman"/>
          <w:color w:val="000000" w:themeColor="text1"/>
          <w:sz w:val="24"/>
          <w:szCs w:val="24"/>
        </w:rPr>
        <w:t>30</w:t>
      </w:r>
      <w:r w:rsidR="00AF153E">
        <w:rPr>
          <w:rFonts w:ascii="Times New Roman" w:hAnsi="Times New Roman" w:cs="Times New Roman"/>
          <w:color w:val="000000" w:themeColor="text1"/>
          <w:sz w:val="24"/>
          <w:szCs w:val="24"/>
        </w:rPr>
        <w:t xml:space="preserve"> суток с даты въезда, в дальней</w:t>
      </w:r>
      <w:r w:rsidR="00AF153E" w:rsidRPr="00AF153E">
        <w:rPr>
          <w:rFonts w:ascii="Times New Roman" w:hAnsi="Times New Roman" w:cs="Times New Roman"/>
          <w:color w:val="000000" w:themeColor="text1"/>
          <w:sz w:val="24"/>
          <w:szCs w:val="24"/>
        </w:rPr>
        <w:t>шем они регистрируются на срок</w:t>
      </w:r>
      <w:r w:rsidR="00AF153E">
        <w:rPr>
          <w:rFonts w:ascii="Times New Roman" w:hAnsi="Times New Roman" w:cs="Times New Roman"/>
          <w:color w:val="000000" w:themeColor="text1"/>
          <w:sz w:val="24"/>
          <w:szCs w:val="24"/>
        </w:rPr>
        <w:t xml:space="preserve"> действия заключенного трудящимся трудового или гражданско-</w:t>
      </w:r>
      <w:r w:rsidR="00AF153E" w:rsidRPr="00AF153E">
        <w:rPr>
          <w:rFonts w:ascii="Times New Roman" w:hAnsi="Times New Roman" w:cs="Times New Roman"/>
          <w:color w:val="000000" w:themeColor="text1"/>
          <w:sz w:val="24"/>
          <w:szCs w:val="24"/>
        </w:rPr>
        <w:t>правового договора.</w:t>
      </w:r>
    </w:p>
    <w:p w:rsidR="008308BE" w:rsidRDefault="008308BE" w:rsidP="008412DA">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F153E">
        <w:rPr>
          <w:rFonts w:ascii="Times New Roman" w:hAnsi="Times New Roman" w:cs="Times New Roman"/>
          <w:color w:val="000000" w:themeColor="text1"/>
          <w:sz w:val="24"/>
          <w:szCs w:val="24"/>
        </w:rPr>
        <w:t>Во-вторых, граждане одного го</w:t>
      </w:r>
      <w:r w:rsidR="00AF153E" w:rsidRPr="00AF153E">
        <w:rPr>
          <w:rFonts w:ascii="Times New Roman" w:hAnsi="Times New Roman" w:cs="Times New Roman"/>
          <w:color w:val="000000" w:themeColor="text1"/>
          <w:sz w:val="24"/>
          <w:szCs w:val="24"/>
        </w:rPr>
        <w:t>сударства-члена при пересечении</w:t>
      </w:r>
      <w:r w:rsidR="00AF153E">
        <w:rPr>
          <w:rFonts w:ascii="Times New Roman" w:hAnsi="Times New Roman" w:cs="Times New Roman"/>
          <w:color w:val="000000" w:themeColor="text1"/>
          <w:sz w:val="24"/>
          <w:szCs w:val="24"/>
        </w:rPr>
        <w:t xml:space="preserve"> границы другого государства-чле</w:t>
      </w:r>
      <w:r w:rsidR="00AF153E" w:rsidRPr="00AF153E">
        <w:rPr>
          <w:rFonts w:ascii="Times New Roman" w:hAnsi="Times New Roman" w:cs="Times New Roman"/>
          <w:color w:val="000000" w:themeColor="text1"/>
          <w:sz w:val="24"/>
          <w:szCs w:val="24"/>
        </w:rPr>
        <w:t>на по одному из действительных</w:t>
      </w:r>
      <w:r w:rsidR="00AF153E">
        <w:rPr>
          <w:rFonts w:ascii="Times New Roman" w:hAnsi="Times New Roman" w:cs="Times New Roman"/>
          <w:color w:val="000000" w:themeColor="text1"/>
          <w:sz w:val="24"/>
          <w:szCs w:val="24"/>
        </w:rPr>
        <w:t xml:space="preserve"> документов, допускающему про</w:t>
      </w:r>
      <w:r w:rsidR="00AF153E" w:rsidRPr="00AF153E">
        <w:rPr>
          <w:rFonts w:ascii="Times New Roman" w:hAnsi="Times New Roman" w:cs="Times New Roman"/>
          <w:color w:val="000000" w:themeColor="text1"/>
          <w:sz w:val="24"/>
          <w:szCs w:val="24"/>
        </w:rPr>
        <w:t>ставление отметок органов пограничного контроля</w:t>
      </w:r>
      <w:r w:rsidR="00AF153E">
        <w:rPr>
          <w:rFonts w:ascii="Times New Roman" w:hAnsi="Times New Roman" w:cs="Times New Roman"/>
          <w:color w:val="000000" w:themeColor="text1"/>
          <w:sz w:val="24"/>
          <w:szCs w:val="24"/>
        </w:rPr>
        <w:t xml:space="preserve"> </w:t>
      </w:r>
      <w:r w:rsidR="00AF153E" w:rsidRPr="00AF153E">
        <w:rPr>
          <w:rFonts w:ascii="Times New Roman" w:hAnsi="Times New Roman" w:cs="Times New Roman"/>
          <w:color w:val="000000" w:themeColor="text1"/>
          <w:sz w:val="24"/>
          <w:szCs w:val="24"/>
        </w:rPr>
        <w:t>о пересечении государственной границы (например,</w:t>
      </w:r>
      <w:r w:rsidR="00AF153E">
        <w:rPr>
          <w:rFonts w:ascii="Times New Roman" w:hAnsi="Times New Roman" w:cs="Times New Roman"/>
          <w:color w:val="000000" w:themeColor="text1"/>
          <w:sz w:val="24"/>
          <w:szCs w:val="24"/>
        </w:rPr>
        <w:t xml:space="preserve"> </w:t>
      </w:r>
      <w:r w:rsidR="00AF153E" w:rsidRPr="00AF153E">
        <w:rPr>
          <w:rFonts w:ascii="Times New Roman" w:hAnsi="Times New Roman" w:cs="Times New Roman"/>
          <w:color w:val="000000" w:themeColor="text1"/>
          <w:sz w:val="24"/>
          <w:szCs w:val="24"/>
        </w:rPr>
        <w:t>загранпаспорт), не заполняют миграционные карты.</w:t>
      </w:r>
      <w:r w:rsidR="00AF153E">
        <w:rPr>
          <w:rFonts w:ascii="Times New Roman" w:hAnsi="Times New Roman" w:cs="Times New Roman"/>
          <w:color w:val="000000" w:themeColor="text1"/>
          <w:sz w:val="24"/>
          <w:szCs w:val="24"/>
        </w:rPr>
        <w:t xml:space="preserve"> </w:t>
      </w:r>
      <w:r w:rsidR="00AF153E" w:rsidRPr="00AF153E">
        <w:rPr>
          <w:rFonts w:ascii="Times New Roman" w:hAnsi="Times New Roman" w:cs="Times New Roman"/>
          <w:color w:val="000000" w:themeColor="text1"/>
          <w:sz w:val="24"/>
          <w:szCs w:val="24"/>
        </w:rPr>
        <w:t>Эта норма действу</w:t>
      </w:r>
      <w:r w:rsidR="00AF153E">
        <w:rPr>
          <w:rFonts w:ascii="Times New Roman" w:hAnsi="Times New Roman" w:cs="Times New Roman"/>
          <w:color w:val="000000" w:themeColor="text1"/>
          <w:sz w:val="24"/>
          <w:szCs w:val="24"/>
        </w:rPr>
        <w:t>ет при условии, что срок их пре</w:t>
      </w:r>
      <w:r w:rsidR="00AF153E" w:rsidRPr="00AF153E">
        <w:rPr>
          <w:rFonts w:ascii="Times New Roman" w:hAnsi="Times New Roman" w:cs="Times New Roman"/>
          <w:color w:val="000000" w:themeColor="text1"/>
          <w:sz w:val="24"/>
          <w:szCs w:val="24"/>
        </w:rPr>
        <w:t>бывания не будет превышать 30 суток. Отметка о</w:t>
      </w:r>
      <w:r w:rsidR="00AF153E">
        <w:rPr>
          <w:rFonts w:ascii="Times New Roman" w:hAnsi="Times New Roman" w:cs="Times New Roman"/>
          <w:color w:val="000000" w:themeColor="text1"/>
          <w:sz w:val="24"/>
          <w:szCs w:val="24"/>
        </w:rPr>
        <w:t xml:space="preserve"> </w:t>
      </w:r>
      <w:r w:rsidR="00AF153E" w:rsidRPr="00AF153E">
        <w:rPr>
          <w:rFonts w:ascii="Times New Roman" w:hAnsi="Times New Roman" w:cs="Times New Roman"/>
          <w:color w:val="000000" w:themeColor="text1"/>
          <w:sz w:val="24"/>
          <w:szCs w:val="24"/>
        </w:rPr>
        <w:t>пересечении гран</w:t>
      </w:r>
      <w:r w:rsidR="00AF153E">
        <w:rPr>
          <w:rFonts w:ascii="Times New Roman" w:hAnsi="Times New Roman" w:cs="Times New Roman"/>
          <w:color w:val="000000" w:themeColor="text1"/>
          <w:sz w:val="24"/>
          <w:szCs w:val="24"/>
        </w:rPr>
        <w:t>ицы проставляется непосредствен</w:t>
      </w:r>
      <w:r w:rsidR="00AF153E" w:rsidRPr="00AF153E">
        <w:rPr>
          <w:rFonts w:ascii="Times New Roman" w:hAnsi="Times New Roman" w:cs="Times New Roman"/>
          <w:color w:val="000000" w:themeColor="text1"/>
          <w:sz w:val="24"/>
          <w:szCs w:val="24"/>
        </w:rPr>
        <w:t>но в сам документ.</w:t>
      </w:r>
      <w:r w:rsidR="00AF153E">
        <w:rPr>
          <w:rFonts w:ascii="Times New Roman" w:hAnsi="Times New Roman" w:cs="Times New Roman"/>
          <w:color w:val="000000" w:themeColor="text1"/>
          <w:sz w:val="24"/>
          <w:szCs w:val="24"/>
        </w:rPr>
        <w:t xml:space="preserve"> </w:t>
      </w:r>
      <w:r w:rsidR="00AF153E" w:rsidRPr="00AF153E">
        <w:rPr>
          <w:rFonts w:ascii="Times New Roman" w:hAnsi="Times New Roman" w:cs="Times New Roman"/>
          <w:color w:val="000000" w:themeColor="text1"/>
          <w:sz w:val="24"/>
          <w:szCs w:val="24"/>
        </w:rPr>
        <w:t xml:space="preserve">Также достигнута </w:t>
      </w:r>
      <w:r w:rsidR="00AF153E">
        <w:rPr>
          <w:rFonts w:ascii="Times New Roman" w:hAnsi="Times New Roman" w:cs="Times New Roman"/>
          <w:color w:val="000000" w:themeColor="text1"/>
          <w:sz w:val="24"/>
          <w:szCs w:val="24"/>
        </w:rPr>
        <w:t>договоренность о том, что вопро</w:t>
      </w:r>
      <w:r w:rsidR="00AF153E" w:rsidRPr="00AF153E">
        <w:rPr>
          <w:rFonts w:ascii="Times New Roman" w:hAnsi="Times New Roman" w:cs="Times New Roman"/>
          <w:color w:val="000000" w:themeColor="text1"/>
          <w:sz w:val="24"/>
          <w:szCs w:val="24"/>
        </w:rPr>
        <w:t>сы пребывания без регистрации граждан государств-</w:t>
      </w:r>
      <w:r w:rsidR="00AF153E">
        <w:rPr>
          <w:rFonts w:ascii="Times New Roman" w:hAnsi="Times New Roman" w:cs="Times New Roman"/>
          <w:color w:val="000000" w:themeColor="text1"/>
          <w:sz w:val="24"/>
          <w:szCs w:val="24"/>
        </w:rPr>
        <w:t xml:space="preserve"> </w:t>
      </w:r>
      <w:r w:rsidR="00AF153E" w:rsidRPr="00AF153E">
        <w:rPr>
          <w:rFonts w:ascii="Times New Roman" w:hAnsi="Times New Roman" w:cs="Times New Roman"/>
          <w:color w:val="000000" w:themeColor="text1"/>
          <w:sz w:val="24"/>
          <w:szCs w:val="24"/>
        </w:rPr>
        <w:t>членов на территории Союза в течение 30 суток с</w:t>
      </w:r>
      <w:r w:rsidR="00AF153E">
        <w:rPr>
          <w:rFonts w:ascii="Times New Roman" w:hAnsi="Times New Roman" w:cs="Times New Roman"/>
          <w:color w:val="000000" w:themeColor="text1"/>
          <w:sz w:val="24"/>
          <w:szCs w:val="24"/>
        </w:rPr>
        <w:t xml:space="preserve"> </w:t>
      </w:r>
      <w:r w:rsidR="00AF153E" w:rsidRPr="00AF153E">
        <w:rPr>
          <w:rFonts w:ascii="Times New Roman" w:hAnsi="Times New Roman" w:cs="Times New Roman"/>
          <w:color w:val="000000" w:themeColor="text1"/>
          <w:sz w:val="24"/>
          <w:szCs w:val="24"/>
        </w:rPr>
        <w:t>даты въезда будут регулироваться двусторонними</w:t>
      </w:r>
      <w:r w:rsidR="00AF153E">
        <w:rPr>
          <w:rFonts w:ascii="Times New Roman" w:hAnsi="Times New Roman" w:cs="Times New Roman"/>
          <w:color w:val="000000" w:themeColor="text1"/>
          <w:sz w:val="24"/>
          <w:szCs w:val="24"/>
        </w:rPr>
        <w:t xml:space="preserve"> </w:t>
      </w:r>
      <w:r w:rsidR="00AF153E" w:rsidRPr="00AF153E">
        <w:rPr>
          <w:rFonts w:ascii="Times New Roman" w:hAnsi="Times New Roman" w:cs="Times New Roman"/>
          <w:color w:val="000000" w:themeColor="text1"/>
          <w:sz w:val="24"/>
          <w:szCs w:val="24"/>
        </w:rPr>
        <w:t>международными договорами. В настоящее время</w:t>
      </w:r>
      <w:r w:rsidR="00AF153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уже заключено</w:t>
      </w:r>
      <w:r w:rsidR="00AF153E" w:rsidRPr="00AF153E">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та</w:t>
      </w:r>
      <w:r>
        <w:rPr>
          <w:rFonts w:ascii="Times New Roman" w:hAnsi="Times New Roman" w:cs="Times New Roman"/>
          <w:color w:val="000000" w:themeColor="text1"/>
          <w:sz w:val="24"/>
          <w:szCs w:val="24"/>
        </w:rPr>
        <w:t>кое соглашение</w:t>
      </w:r>
      <w:r w:rsidR="00AF153E">
        <w:rPr>
          <w:rFonts w:ascii="Times New Roman" w:hAnsi="Times New Roman" w:cs="Times New Roman"/>
          <w:color w:val="000000" w:themeColor="text1"/>
          <w:sz w:val="24"/>
          <w:szCs w:val="24"/>
        </w:rPr>
        <w:t xml:space="preserve"> между Правитель</w:t>
      </w:r>
      <w:r w:rsidR="00AF153E" w:rsidRPr="00AF153E">
        <w:rPr>
          <w:rFonts w:ascii="Times New Roman" w:hAnsi="Times New Roman" w:cs="Times New Roman"/>
          <w:color w:val="000000" w:themeColor="text1"/>
          <w:sz w:val="24"/>
          <w:szCs w:val="24"/>
        </w:rPr>
        <w:t>ствами Российск</w:t>
      </w:r>
      <w:r>
        <w:rPr>
          <w:rFonts w:ascii="Times New Roman" w:hAnsi="Times New Roman" w:cs="Times New Roman"/>
          <w:color w:val="000000" w:themeColor="text1"/>
          <w:sz w:val="24"/>
          <w:szCs w:val="24"/>
        </w:rPr>
        <w:t>ой Федерацией и Республикой</w:t>
      </w:r>
      <w:r w:rsidR="00AF153E">
        <w:rPr>
          <w:rFonts w:ascii="Times New Roman" w:hAnsi="Times New Roman" w:cs="Times New Roman"/>
          <w:color w:val="000000" w:themeColor="text1"/>
          <w:sz w:val="24"/>
          <w:szCs w:val="24"/>
        </w:rPr>
        <w:t xml:space="preserve"> Казах</w:t>
      </w:r>
      <w:r>
        <w:rPr>
          <w:rFonts w:ascii="Times New Roman" w:hAnsi="Times New Roman" w:cs="Times New Roman"/>
          <w:color w:val="000000" w:themeColor="text1"/>
          <w:sz w:val="24"/>
          <w:szCs w:val="24"/>
        </w:rPr>
        <w:t>стан.</w:t>
      </w:r>
    </w:p>
    <w:p w:rsidR="00C8552E" w:rsidRDefault="00AF153E" w:rsidP="00C8552E">
      <w:pPr>
        <w:spacing w:line="240" w:lineRule="auto"/>
        <w:ind w:right="-312" w:firstLine="708"/>
        <w:rPr>
          <w:rFonts w:ascii="Times New Roman" w:hAnsi="Times New Roman" w:cs="Times New Roman"/>
          <w:color w:val="000000" w:themeColor="text1"/>
          <w:sz w:val="24"/>
          <w:szCs w:val="24"/>
        </w:rPr>
      </w:pPr>
      <w:r w:rsidRPr="00AF153E">
        <w:rPr>
          <w:rFonts w:ascii="Times New Roman" w:hAnsi="Times New Roman" w:cs="Times New Roman"/>
          <w:color w:val="000000" w:themeColor="text1"/>
          <w:sz w:val="24"/>
          <w:szCs w:val="24"/>
        </w:rPr>
        <w:t xml:space="preserve">Федеральная </w:t>
      </w:r>
      <w:r w:rsidR="00D07E3C">
        <w:rPr>
          <w:rFonts w:ascii="Times New Roman" w:hAnsi="Times New Roman" w:cs="Times New Roman"/>
          <w:color w:val="000000" w:themeColor="text1"/>
          <w:sz w:val="24"/>
          <w:szCs w:val="24"/>
        </w:rPr>
        <w:t>миграционная служба является фе</w:t>
      </w:r>
      <w:r w:rsidRPr="00AF153E">
        <w:rPr>
          <w:rFonts w:ascii="Times New Roman" w:hAnsi="Times New Roman" w:cs="Times New Roman"/>
          <w:color w:val="000000" w:themeColor="text1"/>
          <w:sz w:val="24"/>
          <w:szCs w:val="24"/>
        </w:rPr>
        <w:t>деральным орг</w:t>
      </w:r>
      <w:r w:rsidR="00D07E3C">
        <w:rPr>
          <w:rFonts w:ascii="Times New Roman" w:hAnsi="Times New Roman" w:cs="Times New Roman"/>
          <w:color w:val="000000" w:themeColor="text1"/>
          <w:sz w:val="24"/>
          <w:szCs w:val="24"/>
        </w:rPr>
        <w:t>аном исполнительной власти, осу</w:t>
      </w:r>
      <w:r w:rsidRPr="00AF153E">
        <w:rPr>
          <w:rFonts w:ascii="Times New Roman" w:hAnsi="Times New Roman" w:cs="Times New Roman"/>
          <w:color w:val="000000" w:themeColor="text1"/>
          <w:sz w:val="24"/>
          <w:szCs w:val="24"/>
        </w:rPr>
        <w:t>ществляющим функции по выработке и реализации</w:t>
      </w:r>
      <w:r w:rsidR="00D07E3C">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государственно</w:t>
      </w:r>
      <w:r w:rsidR="00D07E3C">
        <w:rPr>
          <w:rFonts w:ascii="Times New Roman" w:hAnsi="Times New Roman" w:cs="Times New Roman"/>
          <w:color w:val="000000" w:themeColor="text1"/>
          <w:sz w:val="24"/>
          <w:szCs w:val="24"/>
        </w:rPr>
        <w:t>й политики и нормативно-правово</w:t>
      </w:r>
      <w:r w:rsidRPr="00AF153E">
        <w:rPr>
          <w:rFonts w:ascii="Times New Roman" w:hAnsi="Times New Roman" w:cs="Times New Roman"/>
          <w:color w:val="000000" w:themeColor="text1"/>
          <w:sz w:val="24"/>
          <w:szCs w:val="24"/>
        </w:rPr>
        <w:t>му регулированию в сфере миграции. ФМС России</w:t>
      </w:r>
      <w:r w:rsidR="00D07E3C">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также выполняет правоприменительные функции,</w:t>
      </w:r>
      <w:r w:rsidR="00D07E3C">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функции по фе</w:t>
      </w:r>
      <w:r w:rsidR="00D07E3C">
        <w:rPr>
          <w:rFonts w:ascii="Times New Roman" w:hAnsi="Times New Roman" w:cs="Times New Roman"/>
          <w:color w:val="000000" w:themeColor="text1"/>
          <w:sz w:val="24"/>
          <w:szCs w:val="24"/>
        </w:rPr>
        <w:t>деральному государственному кон</w:t>
      </w:r>
      <w:r w:rsidRPr="00AF153E">
        <w:rPr>
          <w:rFonts w:ascii="Times New Roman" w:hAnsi="Times New Roman" w:cs="Times New Roman"/>
          <w:color w:val="000000" w:themeColor="text1"/>
          <w:sz w:val="24"/>
          <w:szCs w:val="24"/>
        </w:rPr>
        <w:t>тролю (надзору) и предоставлению (исполнению)</w:t>
      </w:r>
      <w:r w:rsidR="008308BE">
        <w:rPr>
          <w:rFonts w:ascii="Times New Roman" w:hAnsi="Times New Roman" w:cs="Times New Roman"/>
          <w:color w:val="000000" w:themeColor="text1"/>
          <w:sz w:val="24"/>
          <w:szCs w:val="24"/>
        </w:rPr>
        <w:t>.</w:t>
      </w:r>
    </w:p>
    <w:p w:rsidR="004A022D" w:rsidRDefault="00AF153E" w:rsidP="00C8552E">
      <w:pPr>
        <w:spacing w:line="240" w:lineRule="auto"/>
        <w:ind w:right="-312" w:firstLine="708"/>
        <w:rPr>
          <w:rFonts w:ascii="Times New Roman" w:hAnsi="Times New Roman" w:cs="Times New Roman"/>
          <w:color w:val="000000" w:themeColor="text1"/>
          <w:sz w:val="24"/>
          <w:szCs w:val="24"/>
        </w:rPr>
      </w:pPr>
      <w:r w:rsidRPr="00AF153E">
        <w:rPr>
          <w:rFonts w:ascii="Times New Roman" w:hAnsi="Times New Roman" w:cs="Times New Roman"/>
          <w:color w:val="000000" w:themeColor="text1"/>
          <w:sz w:val="24"/>
          <w:szCs w:val="24"/>
        </w:rPr>
        <w:lastRenderedPageBreak/>
        <w:t xml:space="preserve">Договор о </w:t>
      </w:r>
      <w:r w:rsidR="004A022D">
        <w:rPr>
          <w:rFonts w:ascii="Times New Roman" w:hAnsi="Times New Roman" w:cs="Times New Roman"/>
          <w:color w:val="000000" w:themeColor="text1"/>
          <w:sz w:val="24"/>
          <w:szCs w:val="24"/>
        </w:rPr>
        <w:t xml:space="preserve">ЕАЭС значительно расширил права </w:t>
      </w:r>
      <w:r w:rsidRPr="00AF153E">
        <w:rPr>
          <w:rFonts w:ascii="Times New Roman" w:hAnsi="Times New Roman" w:cs="Times New Roman"/>
          <w:color w:val="000000" w:themeColor="text1"/>
          <w:sz w:val="24"/>
          <w:szCs w:val="24"/>
        </w:rPr>
        <w:t>граждан г</w:t>
      </w:r>
      <w:r w:rsidR="004A022D">
        <w:rPr>
          <w:rFonts w:ascii="Times New Roman" w:hAnsi="Times New Roman" w:cs="Times New Roman"/>
          <w:color w:val="000000" w:themeColor="text1"/>
          <w:sz w:val="24"/>
          <w:szCs w:val="24"/>
        </w:rPr>
        <w:t>осударств-членов при осуществле</w:t>
      </w:r>
      <w:r w:rsidRPr="00AF153E">
        <w:rPr>
          <w:rFonts w:ascii="Times New Roman" w:hAnsi="Times New Roman" w:cs="Times New Roman"/>
          <w:color w:val="000000" w:themeColor="text1"/>
          <w:sz w:val="24"/>
          <w:szCs w:val="24"/>
        </w:rPr>
        <w:t>нии ими т</w:t>
      </w:r>
      <w:r w:rsidR="004A022D">
        <w:rPr>
          <w:rFonts w:ascii="Times New Roman" w:hAnsi="Times New Roman" w:cs="Times New Roman"/>
          <w:color w:val="000000" w:themeColor="text1"/>
          <w:sz w:val="24"/>
          <w:szCs w:val="24"/>
        </w:rPr>
        <w:t>рудовой деятельности на террито</w:t>
      </w:r>
      <w:r w:rsidRPr="00AF153E">
        <w:rPr>
          <w:rFonts w:ascii="Times New Roman" w:hAnsi="Times New Roman" w:cs="Times New Roman"/>
          <w:color w:val="000000" w:themeColor="text1"/>
          <w:sz w:val="24"/>
          <w:szCs w:val="24"/>
        </w:rPr>
        <w:t>рии Евразийского экономического союза.</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Так, в отношении трудящихся не применяются</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ограниче</w:t>
      </w:r>
      <w:r w:rsidR="004A022D">
        <w:rPr>
          <w:rFonts w:ascii="Times New Roman" w:hAnsi="Times New Roman" w:cs="Times New Roman"/>
          <w:color w:val="000000" w:themeColor="text1"/>
          <w:sz w:val="24"/>
          <w:szCs w:val="24"/>
        </w:rPr>
        <w:t>ния, установленные законодатель</w:t>
      </w:r>
      <w:r w:rsidRPr="00AF153E">
        <w:rPr>
          <w:rFonts w:ascii="Times New Roman" w:hAnsi="Times New Roman" w:cs="Times New Roman"/>
          <w:color w:val="000000" w:themeColor="text1"/>
          <w:sz w:val="24"/>
          <w:szCs w:val="24"/>
        </w:rPr>
        <w:t>ством государств-членов в целях защиты</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национального рынка труда. Это значит, что</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трудящиеся и</w:t>
      </w:r>
      <w:r w:rsidR="004A022D">
        <w:rPr>
          <w:rFonts w:ascii="Times New Roman" w:hAnsi="Times New Roman" w:cs="Times New Roman"/>
          <w:color w:val="000000" w:themeColor="text1"/>
          <w:sz w:val="24"/>
          <w:szCs w:val="24"/>
        </w:rPr>
        <w:t>меют право работать во всех сфе</w:t>
      </w:r>
      <w:r w:rsidRPr="00AF153E">
        <w:rPr>
          <w:rFonts w:ascii="Times New Roman" w:hAnsi="Times New Roman" w:cs="Times New Roman"/>
          <w:color w:val="000000" w:themeColor="text1"/>
          <w:sz w:val="24"/>
          <w:szCs w:val="24"/>
        </w:rPr>
        <w:t>рах деятельности, за исключением отраслей</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экономик</w:t>
      </w:r>
      <w:r w:rsidR="004A022D">
        <w:rPr>
          <w:rFonts w:ascii="Times New Roman" w:hAnsi="Times New Roman" w:cs="Times New Roman"/>
          <w:color w:val="000000" w:themeColor="text1"/>
          <w:sz w:val="24"/>
          <w:szCs w:val="24"/>
        </w:rPr>
        <w:t>и, имеющих стратегическое значе</w:t>
      </w:r>
      <w:r w:rsidRPr="00AF153E">
        <w:rPr>
          <w:rFonts w:ascii="Times New Roman" w:hAnsi="Times New Roman" w:cs="Times New Roman"/>
          <w:color w:val="000000" w:themeColor="text1"/>
          <w:sz w:val="24"/>
          <w:szCs w:val="24"/>
        </w:rPr>
        <w:t>ние, госу</w:t>
      </w:r>
      <w:r w:rsidR="004A022D">
        <w:rPr>
          <w:rFonts w:ascii="Times New Roman" w:hAnsi="Times New Roman" w:cs="Times New Roman"/>
          <w:color w:val="000000" w:themeColor="text1"/>
          <w:sz w:val="24"/>
          <w:szCs w:val="24"/>
        </w:rPr>
        <w:t>дарственной службы, правоохрани</w:t>
      </w:r>
      <w:r w:rsidRPr="00AF153E">
        <w:rPr>
          <w:rFonts w:ascii="Times New Roman" w:hAnsi="Times New Roman" w:cs="Times New Roman"/>
          <w:color w:val="000000" w:themeColor="text1"/>
          <w:sz w:val="24"/>
          <w:szCs w:val="24"/>
        </w:rPr>
        <w:t>тельных органов. Отменены квотирование</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и обязательные разрешения на работу.</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Кроме того, граждане государств-членов,</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прибывшие</w:t>
      </w:r>
      <w:r w:rsidR="004A022D">
        <w:rPr>
          <w:rFonts w:ascii="Times New Roman" w:hAnsi="Times New Roman" w:cs="Times New Roman"/>
          <w:color w:val="000000" w:themeColor="text1"/>
          <w:sz w:val="24"/>
          <w:szCs w:val="24"/>
        </w:rPr>
        <w:t xml:space="preserve"> в одну из стран Союза для заня</w:t>
      </w:r>
      <w:r w:rsidRPr="00AF153E">
        <w:rPr>
          <w:rFonts w:ascii="Times New Roman" w:hAnsi="Times New Roman" w:cs="Times New Roman"/>
          <w:color w:val="000000" w:themeColor="text1"/>
          <w:sz w:val="24"/>
          <w:szCs w:val="24"/>
        </w:rPr>
        <w:t>тия трудовой деятельностью, имеют право не</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регистрироваться в течение 30 суток,</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а в дальнейшем, после заключения трудового</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или гражданско-правового договора, они встают</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на учет на срок действия такого договора.</w:t>
      </w:r>
    </w:p>
    <w:p w:rsidR="00AF153E" w:rsidRPr="00AF153E" w:rsidRDefault="00AF153E" w:rsidP="004A022D">
      <w:pPr>
        <w:spacing w:line="240" w:lineRule="auto"/>
        <w:ind w:right="-312" w:firstLine="708"/>
        <w:rPr>
          <w:rFonts w:ascii="Times New Roman" w:hAnsi="Times New Roman" w:cs="Times New Roman"/>
          <w:color w:val="000000" w:themeColor="text1"/>
          <w:sz w:val="24"/>
          <w:szCs w:val="24"/>
        </w:rPr>
      </w:pPr>
      <w:r w:rsidRPr="00AF153E">
        <w:rPr>
          <w:rFonts w:ascii="Times New Roman" w:hAnsi="Times New Roman" w:cs="Times New Roman"/>
          <w:color w:val="000000" w:themeColor="text1"/>
          <w:sz w:val="24"/>
          <w:szCs w:val="24"/>
        </w:rPr>
        <w:t>В целях расширен</w:t>
      </w:r>
      <w:r w:rsidR="004A022D">
        <w:rPr>
          <w:rFonts w:ascii="Times New Roman" w:hAnsi="Times New Roman" w:cs="Times New Roman"/>
          <w:color w:val="000000" w:themeColor="text1"/>
          <w:sz w:val="24"/>
          <w:szCs w:val="24"/>
        </w:rPr>
        <w:t>ия сферы возможного трудоустрой</w:t>
      </w:r>
      <w:r w:rsidRPr="00AF153E">
        <w:rPr>
          <w:rFonts w:ascii="Times New Roman" w:hAnsi="Times New Roman" w:cs="Times New Roman"/>
          <w:color w:val="000000" w:themeColor="text1"/>
          <w:sz w:val="24"/>
          <w:szCs w:val="24"/>
        </w:rPr>
        <w:t>ства гражданам госу</w:t>
      </w:r>
      <w:r w:rsidR="004A022D">
        <w:rPr>
          <w:rFonts w:ascii="Times New Roman" w:hAnsi="Times New Roman" w:cs="Times New Roman"/>
          <w:color w:val="000000" w:themeColor="text1"/>
          <w:sz w:val="24"/>
          <w:szCs w:val="24"/>
        </w:rPr>
        <w:t>дарств-членов предоставлена воз</w:t>
      </w:r>
      <w:r w:rsidRPr="00AF153E">
        <w:rPr>
          <w:rFonts w:ascii="Times New Roman" w:hAnsi="Times New Roman" w:cs="Times New Roman"/>
          <w:color w:val="000000" w:themeColor="text1"/>
          <w:sz w:val="24"/>
          <w:szCs w:val="24"/>
        </w:rPr>
        <w:t>можность трудиться не только по трудовому, но и по</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гражданско-правовому договору. Доходы трудящихся</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с первого дня работы облагаются налогом по такой</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же ставке, что и д</w:t>
      </w:r>
      <w:r w:rsidR="004A022D">
        <w:rPr>
          <w:rFonts w:ascii="Times New Roman" w:hAnsi="Times New Roman" w:cs="Times New Roman"/>
          <w:color w:val="000000" w:themeColor="text1"/>
          <w:sz w:val="24"/>
          <w:szCs w:val="24"/>
        </w:rPr>
        <w:t>оходы граждан государства трудо</w:t>
      </w:r>
      <w:r w:rsidRPr="00AF153E">
        <w:rPr>
          <w:rFonts w:ascii="Times New Roman" w:hAnsi="Times New Roman" w:cs="Times New Roman"/>
          <w:color w:val="000000" w:themeColor="text1"/>
          <w:sz w:val="24"/>
          <w:szCs w:val="24"/>
        </w:rPr>
        <w:t>устройства.</w:t>
      </w:r>
    </w:p>
    <w:p w:rsidR="00AF153E" w:rsidRPr="00AF153E" w:rsidRDefault="00AF153E" w:rsidP="004A022D">
      <w:pPr>
        <w:spacing w:line="240" w:lineRule="auto"/>
        <w:ind w:right="-312" w:firstLine="708"/>
        <w:rPr>
          <w:rFonts w:ascii="Times New Roman" w:hAnsi="Times New Roman" w:cs="Times New Roman"/>
          <w:color w:val="000000" w:themeColor="text1"/>
          <w:sz w:val="24"/>
          <w:szCs w:val="24"/>
        </w:rPr>
      </w:pPr>
      <w:r w:rsidRPr="00AF153E">
        <w:rPr>
          <w:rFonts w:ascii="Times New Roman" w:hAnsi="Times New Roman" w:cs="Times New Roman"/>
          <w:color w:val="000000" w:themeColor="text1"/>
          <w:sz w:val="24"/>
          <w:szCs w:val="24"/>
        </w:rPr>
        <w:t xml:space="preserve">Трудящиеся имеют </w:t>
      </w:r>
      <w:r w:rsidR="004A022D">
        <w:rPr>
          <w:rFonts w:ascii="Times New Roman" w:hAnsi="Times New Roman" w:cs="Times New Roman"/>
          <w:color w:val="000000" w:themeColor="text1"/>
          <w:sz w:val="24"/>
          <w:szCs w:val="24"/>
        </w:rPr>
        <w:t>право на занятие профессиональ</w:t>
      </w:r>
      <w:r w:rsidRPr="00AF153E">
        <w:rPr>
          <w:rFonts w:ascii="Times New Roman" w:hAnsi="Times New Roman" w:cs="Times New Roman"/>
          <w:color w:val="000000" w:themeColor="text1"/>
          <w:sz w:val="24"/>
          <w:szCs w:val="24"/>
        </w:rPr>
        <w:t>ной деятельностью в соответствии со специальностью</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и квалификацией, указанными в документах об</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образовании.</w:t>
      </w:r>
    </w:p>
    <w:p w:rsidR="00AF153E" w:rsidRPr="00AF153E" w:rsidRDefault="00AF153E" w:rsidP="004A022D">
      <w:pPr>
        <w:spacing w:line="240" w:lineRule="auto"/>
        <w:ind w:right="-312" w:firstLine="708"/>
        <w:rPr>
          <w:rFonts w:ascii="Times New Roman" w:hAnsi="Times New Roman" w:cs="Times New Roman"/>
          <w:color w:val="000000" w:themeColor="text1"/>
          <w:sz w:val="24"/>
          <w:szCs w:val="24"/>
        </w:rPr>
      </w:pPr>
      <w:r w:rsidRPr="00AF153E">
        <w:rPr>
          <w:rFonts w:ascii="Times New Roman" w:hAnsi="Times New Roman" w:cs="Times New Roman"/>
          <w:color w:val="000000" w:themeColor="text1"/>
          <w:sz w:val="24"/>
          <w:szCs w:val="24"/>
        </w:rPr>
        <w:t>При этом Догов</w:t>
      </w:r>
      <w:r w:rsidR="004A022D">
        <w:rPr>
          <w:rFonts w:ascii="Times New Roman" w:hAnsi="Times New Roman" w:cs="Times New Roman"/>
          <w:color w:val="000000" w:themeColor="text1"/>
          <w:sz w:val="24"/>
          <w:szCs w:val="24"/>
        </w:rPr>
        <w:t xml:space="preserve">ором о Союзе закреплены вопросы </w:t>
      </w:r>
      <w:r w:rsidRPr="00AF153E">
        <w:rPr>
          <w:rFonts w:ascii="Times New Roman" w:hAnsi="Times New Roman" w:cs="Times New Roman"/>
          <w:color w:val="000000" w:themeColor="text1"/>
          <w:sz w:val="24"/>
          <w:szCs w:val="24"/>
        </w:rPr>
        <w:t>прямого – без каки</w:t>
      </w:r>
      <w:r w:rsidR="004A022D">
        <w:rPr>
          <w:rFonts w:ascii="Times New Roman" w:hAnsi="Times New Roman" w:cs="Times New Roman"/>
          <w:color w:val="000000" w:themeColor="text1"/>
          <w:sz w:val="24"/>
          <w:szCs w:val="24"/>
        </w:rPr>
        <w:t xml:space="preserve">х-либо дополнительных процедур - </w:t>
      </w:r>
      <w:r w:rsidRPr="00AF153E">
        <w:rPr>
          <w:rFonts w:ascii="Times New Roman" w:hAnsi="Times New Roman" w:cs="Times New Roman"/>
          <w:color w:val="000000" w:themeColor="text1"/>
          <w:sz w:val="24"/>
          <w:szCs w:val="24"/>
        </w:rPr>
        <w:t>признания докуме</w:t>
      </w:r>
      <w:r w:rsidR="004A022D">
        <w:rPr>
          <w:rFonts w:ascii="Times New Roman" w:hAnsi="Times New Roman" w:cs="Times New Roman"/>
          <w:color w:val="000000" w:themeColor="text1"/>
          <w:sz w:val="24"/>
          <w:szCs w:val="24"/>
        </w:rPr>
        <w:t>нтов об образовании для осущест</w:t>
      </w:r>
      <w:r w:rsidRPr="00AF153E">
        <w:rPr>
          <w:rFonts w:ascii="Times New Roman" w:hAnsi="Times New Roman" w:cs="Times New Roman"/>
          <w:color w:val="000000" w:themeColor="text1"/>
          <w:sz w:val="24"/>
          <w:szCs w:val="24"/>
        </w:rPr>
        <w:t>вления трудовой деятельности. Исключением является</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трудовая деятельность в мед</w:t>
      </w:r>
      <w:r w:rsidR="004A022D">
        <w:rPr>
          <w:rFonts w:ascii="Times New Roman" w:hAnsi="Times New Roman" w:cs="Times New Roman"/>
          <w:color w:val="000000" w:themeColor="text1"/>
          <w:sz w:val="24"/>
          <w:szCs w:val="24"/>
        </w:rPr>
        <w:t>ицинской, фармаколо</w:t>
      </w:r>
      <w:r w:rsidRPr="00AF153E">
        <w:rPr>
          <w:rFonts w:ascii="Times New Roman" w:hAnsi="Times New Roman" w:cs="Times New Roman"/>
          <w:color w:val="000000" w:themeColor="text1"/>
          <w:sz w:val="24"/>
          <w:szCs w:val="24"/>
        </w:rPr>
        <w:t>гической, педагогической и юридической сферах, где</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такие процедуры признания необходимы.</w:t>
      </w:r>
    </w:p>
    <w:p w:rsidR="00AF153E" w:rsidRPr="00AF153E" w:rsidRDefault="00AF153E" w:rsidP="004A022D">
      <w:pPr>
        <w:spacing w:line="240" w:lineRule="auto"/>
        <w:ind w:right="-312" w:firstLine="708"/>
        <w:rPr>
          <w:rFonts w:ascii="Times New Roman" w:hAnsi="Times New Roman" w:cs="Times New Roman"/>
          <w:color w:val="000000" w:themeColor="text1"/>
          <w:sz w:val="24"/>
          <w:szCs w:val="24"/>
        </w:rPr>
      </w:pPr>
      <w:r w:rsidRPr="00AF153E">
        <w:rPr>
          <w:rFonts w:ascii="Times New Roman" w:hAnsi="Times New Roman" w:cs="Times New Roman"/>
          <w:color w:val="000000" w:themeColor="text1"/>
          <w:sz w:val="24"/>
          <w:szCs w:val="24"/>
        </w:rPr>
        <w:t>Трудовой, в том чи</w:t>
      </w:r>
      <w:r w:rsidR="004A022D">
        <w:rPr>
          <w:rFonts w:ascii="Times New Roman" w:hAnsi="Times New Roman" w:cs="Times New Roman"/>
          <w:color w:val="000000" w:themeColor="text1"/>
          <w:sz w:val="24"/>
          <w:szCs w:val="24"/>
        </w:rPr>
        <w:t xml:space="preserve">сле страховой, стаж трудящихся, </w:t>
      </w:r>
      <w:r w:rsidRPr="00AF153E">
        <w:rPr>
          <w:rFonts w:ascii="Times New Roman" w:hAnsi="Times New Roman" w:cs="Times New Roman"/>
          <w:color w:val="000000" w:themeColor="text1"/>
          <w:sz w:val="24"/>
          <w:szCs w:val="24"/>
        </w:rPr>
        <w:t xml:space="preserve">приобретенный </w:t>
      </w:r>
      <w:r w:rsidR="004A022D">
        <w:rPr>
          <w:rFonts w:ascii="Times New Roman" w:hAnsi="Times New Roman" w:cs="Times New Roman"/>
          <w:color w:val="000000" w:themeColor="text1"/>
          <w:sz w:val="24"/>
          <w:szCs w:val="24"/>
        </w:rPr>
        <w:t>на территории государства трудо</w:t>
      </w:r>
      <w:r w:rsidRPr="00AF153E">
        <w:rPr>
          <w:rFonts w:ascii="Times New Roman" w:hAnsi="Times New Roman" w:cs="Times New Roman"/>
          <w:color w:val="000000" w:themeColor="text1"/>
          <w:sz w:val="24"/>
          <w:szCs w:val="24"/>
        </w:rPr>
        <w:t>устройства, засчитыв</w:t>
      </w:r>
      <w:r w:rsidR="004A022D">
        <w:rPr>
          <w:rFonts w:ascii="Times New Roman" w:hAnsi="Times New Roman" w:cs="Times New Roman"/>
          <w:color w:val="000000" w:themeColor="text1"/>
          <w:sz w:val="24"/>
          <w:szCs w:val="24"/>
        </w:rPr>
        <w:t>ается в их общий трудовой (стра</w:t>
      </w:r>
      <w:r w:rsidRPr="00AF153E">
        <w:rPr>
          <w:rFonts w:ascii="Times New Roman" w:hAnsi="Times New Roman" w:cs="Times New Roman"/>
          <w:color w:val="000000" w:themeColor="text1"/>
          <w:sz w:val="24"/>
          <w:szCs w:val="24"/>
        </w:rPr>
        <w:t>ховой) стаж, что оч</w:t>
      </w:r>
      <w:r w:rsidR="004A022D">
        <w:rPr>
          <w:rFonts w:ascii="Times New Roman" w:hAnsi="Times New Roman" w:cs="Times New Roman"/>
          <w:color w:val="000000" w:themeColor="text1"/>
          <w:sz w:val="24"/>
          <w:szCs w:val="24"/>
        </w:rPr>
        <w:t>ень важно для получения социаль</w:t>
      </w:r>
      <w:r w:rsidRPr="00AF153E">
        <w:rPr>
          <w:rFonts w:ascii="Times New Roman" w:hAnsi="Times New Roman" w:cs="Times New Roman"/>
          <w:color w:val="000000" w:themeColor="text1"/>
          <w:sz w:val="24"/>
          <w:szCs w:val="24"/>
        </w:rPr>
        <w:t>ных пособий.</w:t>
      </w:r>
    </w:p>
    <w:p w:rsidR="009E71E3" w:rsidRDefault="00AF153E" w:rsidP="00C135BB">
      <w:pPr>
        <w:spacing w:line="240" w:lineRule="auto"/>
        <w:ind w:right="-312" w:firstLine="708"/>
        <w:rPr>
          <w:rFonts w:ascii="Times New Roman" w:hAnsi="Times New Roman" w:cs="Times New Roman"/>
          <w:color w:val="000000" w:themeColor="text1"/>
          <w:sz w:val="24"/>
          <w:szCs w:val="24"/>
        </w:rPr>
      </w:pPr>
      <w:r w:rsidRPr="00AF153E">
        <w:rPr>
          <w:rFonts w:ascii="Times New Roman" w:hAnsi="Times New Roman" w:cs="Times New Roman"/>
          <w:color w:val="000000" w:themeColor="text1"/>
          <w:sz w:val="24"/>
          <w:szCs w:val="24"/>
        </w:rPr>
        <w:t xml:space="preserve">Если трудящийся </w:t>
      </w:r>
      <w:r w:rsidR="004A022D">
        <w:rPr>
          <w:rFonts w:ascii="Times New Roman" w:hAnsi="Times New Roman" w:cs="Times New Roman"/>
          <w:color w:val="000000" w:themeColor="text1"/>
          <w:sz w:val="24"/>
          <w:szCs w:val="24"/>
        </w:rPr>
        <w:t xml:space="preserve">по каким-либо причинам досрочно </w:t>
      </w:r>
      <w:r w:rsidRPr="00AF153E">
        <w:rPr>
          <w:rFonts w:ascii="Times New Roman" w:hAnsi="Times New Roman" w:cs="Times New Roman"/>
          <w:color w:val="000000" w:themeColor="text1"/>
          <w:sz w:val="24"/>
          <w:szCs w:val="24"/>
        </w:rPr>
        <w:t>расторг трудовой или гражданско-правовой договор</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и при этом прошло больше 90 суток с даты его въезда,</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он имеет право без выезда с территории государства</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трудоустройства в течение 15 дней заключить новый</w:t>
      </w:r>
      <w:r w:rsidR="004A022D">
        <w:rPr>
          <w:rFonts w:ascii="Times New Roman" w:hAnsi="Times New Roman" w:cs="Times New Roman"/>
          <w:color w:val="000000" w:themeColor="text1"/>
          <w:sz w:val="24"/>
          <w:szCs w:val="24"/>
        </w:rPr>
        <w:t xml:space="preserve"> </w:t>
      </w:r>
      <w:r w:rsidRPr="00AF153E">
        <w:rPr>
          <w:rFonts w:ascii="Times New Roman" w:hAnsi="Times New Roman" w:cs="Times New Roman"/>
          <w:color w:val="000000" w:themeColor="text1"/>
          <w:sz w:val="24"/>
          <w:szCs w:val="24"/>
        </w:rPr>
        <w:t>трудовой или гражданско-правовой договор.</w:t>
      </w:r>
      <w:r w:rsidR="00D237FF">
        <w:rPr>
          <w:rStyle w:val="af5"/>
          <w:rFonts w:ascii="Times New Roman" w:hAnsi="Times New Roman" w:cs="Times New Roman"/>
          <w:color w:val="000000" w:themeColor="text1"/>
          <w:sz w:val="24"/>
          <w:szCs w:val="24"/>
        </w:rPr>
        <w:footnoteReference w:id="24"/>
      </w:r>
    </w:p>
    <w:p w:rsidR="00465D68" w:rsidRDefault="00886099" w:rsidP="007F3068">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Также стоит отметить тот факт, что </w:t>
      </w:r>
      <w:r w:rsidRPr="00886099">
        <w:rPr>
          <w:rFonts w:ascii="Times New Roman" w:hAnsi="Times New Roman" w:cs="Times New Roman"/>
          <w:color w:val="000000" w:themeColor="text1"/>
          <w:sz w:val="24"/>
          <w:szCs w:val="24"/>
        </w:rPr>
        <w:t>Законом</w:t>
      </w:r>
      <w:r>
        <w:rPr>
          <w:rFonts w:ascii="Times New Roman" w:hAnsi="Times New Roman" w:cs="Times New Roman"/>
          <w:color w:val="000000" w:themeColor="text1"/>
          <w:sz w:val="24"/>
          <w:szCs w:val="24"/>
        </w:rPr>
        <w:t xml:space="preserve"> «О государственной службе РК» </w:t>
      </w:r>
      <w:r w:rsidRPr="00886099">
        <w:rPr>
          <w:rFonts w:ascii="Times New Roman" w:hAnsi="Times New Roman" w:cs="Times New Roman"/>
          <w:color w:val="000000" w:themeColor="text1"/>
          <w:sz w:val="24"/>
          <w:szCs w:val="24"/>
        </w:rPr>
        <w:t>впервые вводится возможность привлечения на работу не в качестве госслужащего, а для выполнения определенных обязанностей на госслужбе иностранных менеджеров путем заключения трудового контракта. Они не являются госслужащими. Закон вводится в действие с 1 января 2016 года. С этого момента будет возможность руководителям госорганов рекомендовать отдельных опытных иностранных менеджеров для выполнения этой работы по решению Национальной комиссии по кадровой политике.</w:t>
      </w:r>
      <w:r>
        <w:rPr>
          <w:rStyle w:val="af5"/>
          <w:rFonts w:ascii="Times New Roman" w:hAnsi="Times New Roman" w:cs="Times New Roman"/>
          <w:color w:val="000000" w:themeColor="text1"/>
          <w:sz w:val="24"/>
          <w:szCs w:val="24"/>
        </w:rPr>
        <w:footnoteReference w:id="25"/>
      </w:r>
    </w:p>
    <w:p w:rsidR="009E71E3" w:rsidRDefault="00533D47" w:rsidP="00BA51A3">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Участие РФ и РК в совместном Договоре о Евразийском Экономическом Союзе позволяет сделать выводы о том, что новые введения значительно облегчают</w:t>
      </w:r>
      <w:r w:rsidR="00465D68">
        <w:rPr>
          <w:rFonts w:ascii="Times New Roman" w:hAnsi="Times New Roman" w:cs="Times New Roman"/>
          <w:color w:val="000000" w:themeColor="text1"/>
          <w:sz w:val="24"/>
          <w:szCs w:val="24"/>
        </w:rPr>
        <w:t xml:space="preserve"> процедуру</w:t>
      </w:r>
      <w:r w:rsidR="00FA4109">
        <w:rPr>
          <w:rFonts w:ascii="Times New Roman" w:hAnsi="Times New Roman" w:cs="Times New Roman"/>
          <w:color w:val="000000" w:themeColor="text1"/>
          <w:sz w:val="24"/>
          <w:szCs w:val="24"/>
        </w:rPr>
        <w:t xml:space="preserve"> меж</w:t>
      </w:r>
      <w:r>
        <w:rPr>
          <w:rFonts w:ascii="Times New Roman" w:hAnsi="Times New Roman" w:cs="Times New Roman"/>
          <w:color w:val="000000" w:themeColor="text1"/>
          <w:sz w:val="24"/>
          <w:szCs w:val="24"/>
        </w:rPr>
        <w:t xml:space="preserve">странового сотрудничества в области миграционной политики. Благодаря Договору между странами в большей мере отсутствуют барьеры внешней миграции. Существует </w:t>
      </w:r>
      <w:r>
        <w:rPr>
          <w:rFonts w:ascii="Times New Roman" w:hAnsi="Times New Roman" w:cs="Times New Roman"/>
          <w:color w:val="000000" w:themeColor="text1"/>
          <w:sz w:val="24"/>
          <w:szCs w:val="24"/>
        </w:rPr>
        <w:lastRenderedPageBreak/>
        <w:t>расширенный упрощенный перечень, позволяющий беспрепятственно пользоваться первичными медицинскими услугами, социальным обеспечением, проходить процедуру таможни и регистрации по месту пребывания, совершать трудовую деятельность на территории России или Казахстана.</w:t>
      </w:r>
    </w:p>
    <w:p w:rsidR="0022739F" w:rsidRDefault="00886099" w:rsidP="00104FC4">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отличии </w:t>
      </w:r>
      <w:r w:rsidR="00465D68">
        <w:rPr>
          <w:rFonts w:ascii="Times New Roman" w:hAnsi="Times New Roman" w:cs="Times New Roman"/>
          <w:color w:val="000000" w:themeColor="text1"/>
          <w:sz w:val="24"/>
          <w:szCs w:val="24"/>
        </w:rPr>
        <w:t>от стран,</w:t>
      </w:r>
      <w:r>
        <w:rPr>
          <w:rFonts w:ascii="Times New Roman" w:hAnsi="Times New Roman" w:cs="Times New Roman"/>
          <w:color w:val="000000" w:themeColor="text1"/>
          <w:sz w:val="24"/>
          <w:szCs w:val="24"/>
        </w:rPr>
        <w:t xml:space="preserve"> </w:t>
      </w:r>
      <w:r w:rsidR="00533D47">
        <w:rPr>
          <w:rFonts w:ascii="Times New Roman" w:hAnsi="Times New Roman" w:cs="Times New Roman"/>
          <w:color w:val="000000" w:themeColor="text1"/>
          <w:sz w:val="24"/>
          <w:szCs w:val="24"/>
        </w:rPr>
        <w:t>входящих в</w:t>
      </w:r>
      <w:r>
        <w:rPr>
          <w:rFonts w:ascii="Times New Roman" w:hAnsi="Times New Roman" w:cs="Times New Roman"/>
          <w:color w:val="000000" w:themeColor="text1"/>
          <w:sz w:val="24"/>
          <w:szCs w:val="24"/>
        </w:rPr>
        <w:t xml:space="preserve"> Евразийское экономическое п</w:t>
      </w:r>
      <w:r w:rsidR="00533D47">
        <w:rPr>
          <w:rFonts w:ascii="Times New Roman" w:hAnsi="Times New Roman" w:cs="Times New Roman"/>
          <w:color w:val="000000" w:themeColor="text1"/>
          <w:sz w:val="24"/>
          <w:szCs w:val="24"/>
        </w:rPr>
        <w:t xml:space="preserve">ространство, созданное главами </w:t>
      </w:r>
      <w:r>
        <w:rPr>
          <w:rFonts w:ascii="Times New Roman" w:hAnsi="Times New Roman" w:cs="Times New Roman"/>
          <w:color w:val="000000" w:themeColor="text1"/>
          <w:sz w:val="24"/>
          <w:szCs w:val="24"/>
        </w:rPr>
        <w:t>России, Казахстана и Белоруссии, мигранты из др</w:t>
      </w:r>
      <w:r w:rsidR="009D5941">
        <w:rPr>
          <w:rFonts w:ascii="Times New Roman" w:hAnsi="Times New Roman" w:cs="Times New Roman"/>
          <w:color w:val="000000" w:themeColor="text1"/>
          <w:sz w:val="24"/>
          <w:szCs w:val="24"/>
        </w:rPr>
        <w:t xml:space="preserve">угих стран имеют ограничения по </w:t>
      </w:r>
      <w:r>
        <w:rPr>
          <w:rFonts w:ascii="Times New Roman" w:hAnsi="Times New Roman" w:cs="Times New Roman"/>
          <w:color w:val="000000" w:themeColor="text1"/>
          <w:sz w:val="24"/>
          <w:szCs w:val="24"/>
        </w:rPr>
        <w:t xml:space="preserve">перечню </w:t>
      </w:r>
      <w:r w:rsidR="00CB4C10">
        <w:rPr>
          <w:rFonts w:ascii="Times New Roman" w:hAnsi="Times New Roman" w:cs="Times New Roman"/>
          <w:color w:val="000000" w:themeColor="text1"/>
          <w:sz w:val="24"/>
          <w:szCs w:val="24"/>
        </w:rPr>
        <w:t xml:space="preserve">выбора </w:t>
      </w:r>
      <w:r w:rsidR="009D5941">
        <w:rPr>
          <w:rFonts w:ascii="Times New Roman" w:hAnsi="Times New Roman" w:cs="Times New Roman"/>
          <w:color w:val="000000" w:themeColor="text1"/>
          <w:sz w:val="24"/>
          <w:szCs w:val="24"/>
        </w:rPr>
        <w:t>профессий, разрешенных на трудоустройство</w:t>
      </w:r>
      <w:r w:rsidR="007B75C4">
        <w:rPr>
          <w:rFonts w:ascii="Times New Roman" w:hAnsi="Times New Roman" w:cs="Times New Roman"/>
          <w:color w:val="000000" w:themeColor="text1"/>
          <w:sz w:val="24"/>
          <w:szCs w:val="24"/>
        </w:rPr>
        <w:t>, закрепленный необходимостью получения патента и разрешения на работу.</w:t>
      </w:r>
      <w:r w:rsidR="00CB4C10">
        <w:rPr>
          <w:rFonts w:ascii="Times New Roman" w:hAnsi="Times New Roman" w:cs="Times New Roman"/>
          <w:color w:val="000000" w:themeColor="text1"/>
          <w:sz w:val="24"/>
          <w:szCs w:val="24"/>
        </w:rPr>
        <w:t xml:space="preserve"> </w:t>
      </w:r>
      <w:r w:rsidR="00B244E3">
        <w:rPr>
          <w:rFonts w:ascii="Times New Roman" w:hAnsi="Times New Roman" w:cs="Times New Roman"/>
          <w:color w:val="000000" w:themeColor="text1"/>
          <w:sz w:val="24"/>
          <w:szCs w:val="24"/>
        </w:rPr>
        <w:t xml:space="preserve">Однако получение патента может понести за собой непрозрачность выполнения условий предоставления </w:t>
      </w:r>
      <w:r w:rsidR="009D5941">
        <w:rPr>
          <w:rFonts w:ascii="Times New Roman" w:hAnsi="Times New Roman" w:cs="Times New Roman"/>
          <w:color w:val="000000" w:themeColor="text1"/>
          <w:sz w:val="24"/>
          <w:szCs w:val="24"/>
        </w:rPr>
        <w:t>такого вида разрешения</w:t>
      </w:r>
      <w:r w:rsidR="00B244E3">
        <w:rPr>
          <w:rFonts w:ascii="Times New Roman" w:hAnsi="Times New Roman" w:cs="Times New Roman"/>
          <w:color w:val="000000" w:themeColor="text1"/>
          <w:sz w:val="24"/>
          <w:szCs w:val="24"/>
        </w:rPr>
        <w:t xml:space="preserve">. </w:t>
      </w:r>
      <w:r w:rsidR="009D5941">
        <w:rPr>
          <w:rFonts w:ascii="Times New Roman" w:hAnsi="Times New Roman" w:cs="Times New Roman"/>
          <w:color w:val="000000" w:themeColor="text1"/>
          <w:sz w:val="24"/>
          <w:szCs w:val="24"/>
        </w:rPr>
        <w:t>Укорочен</w:t>
      </w:r>
      <w:r w:rsidR="007B75C4">
        <w:rPr>
          <w:rFonts w:ascii="Times New Roman" w:hAnsi="Times New Roman" w:cs="Times New Roman"/>
          <w:color w:val="000000" w:themeColor="text1"/>
          <w:sz w:val="24"/>
          <w:szCs w:val="24"/>
        </w:rPr>
        <w:t xml:space="preserve"> </w:t>
      </w:r>
      <w:r w:rsidR="009D5941">
        <w:rPr>
          <w:rFonts w:ascii="Times New Roman" w:hAnsi="Times New Roman" w:cs="Times New Roman"/>
          <w:color w:val="000000" w:themeColor="text1"/>
          <w:sz w:val="24"/>
          <w:szCs w:val="24"/>
        </w:rPr>
        <w:t xml:space="preserve">срок пребывания мигрантов, не входящий в общий договор о сотрудничестве </w:t>
      </w:r>
      <w:r w:rsidR="00400219">
        <w:rPr>
          <w:rFonts w:ascii="Times New Roman" w:hAnsi="Times New Roman" w:cs="Times New Roman"/>
          <w:color w:val="000000" w:themeColor="text1"/>
          <w:sz w:val="24"/>
          <w:szCs w:val="24"/>
        </w:rPr>
        <w:t>на территории РФ и</w:t>
      </w:r>
      <w:r w:rsidR="00B244E3">
        <w:rPr>
          <w:rFonts w:ascii="Times New Roman" w:hAnsi="Times New Roman" w:cs="Times New Roman"/>
          <w:color w:val="000000" w:themeColor="text1"/>
          <w:sz w:val="24"/>
          <w:szCs w:val="24"/>
        </w:rPr>
        <w:t xml:space="preserve"> РК </w:t>
      </w:r>
      <w:r w:rsidR="007B75C4">
        <w:rPr>
          <w:rFonts w:ascii="Times New Roman" w:hAnsi="Times New Roman" w:cs="Times New Roman"/>
          <w:color w:val="000000" w:themeColor="text1"/>
          <w:sz w:val="24"/>
          <w:szCs w:val="24"/>
        </w:rPr>
        <w:t>в отличии</w:t>
      </w:r>
      <w:r w:rsidR="00B244E3">
        <w:rPr>
          <w:rFonts w:ascii="Times New Roman" w:hAnsi="Times New Roman" w:cs="Times New Roman"/>
          <w:color w:val="000000" w:themeColor="text1"/>
          <w:sz w:val="24"/>
          <w:szCs w:val="24"/>
        </w:rPr>
        <w:t xml:space="preserve"> </w:t>
      </w:r>
      <w:r w:rsidR="0089181C">
        <w:rPr>
          <w:rFonts w:ascii="Times New Roman" w:hAnsi="Times New Roman" w:cs="Times New Roman"/>
          <w:color w:val="000000" w:themeColor="text1"/>
          <w:sz w:val="24"/>
          <w:szCs w:val="24"/>
        </w:rPr>
        <w:t xml:space="preserve">от </w:t>
      </w:r>
      <w:r w:rsidR="00B244E3">
        <w:rPr>
          <w:rFonts w:ascii="Times New Roman" w:hAnsi="Times New Roman" w:cs="Times New Roman"/>
          <w:color w:val="000000" w:themeColor="text1"/>
          <w:sz w:val="24"/>
          <w:szCs w:val="24"/>
        </w:rPr>
        <w:t>меж</w:t>
      </w:r>
      <w:r w:rsidR="009D5941">
        <w:rPr>
          <w:rFonts w:ascii="Times New Roman" w:hAnsi="Times New Roman" w:cs="Times New Roman"/>
          <w:color w:val="000000" w:themeColor="text1"/>
          <w:sz w:val="24"/>
          <w:szCs w:val="24"/>
        </w:rPr>
        <w:t xml:space="preserve">странового пребывания. </w:t>
      </w:r>
      <w:r w:rsidR="0069506E">
        <w:rPr>
          <w:rFonts w:ascii="Times New Roman" w:hAnsi="Times New Roman" w:cs="Times New Roman"/>
          <w:color w:val="000000" w:themeColor="text1"/>
          <w:sz w:val="24"/>
          <w:szCs w:val="24"/>
        </w:rPr>
        <w:t>Тем не менее</w:t>
      </w:r>
      <w:r w:rsidR="00345B4B">
        <w:rPr>
          <w:rFonts w:ascii="Times New Roman" w:hAnsi="Times New Roman" w:cs="Times New Roman"/>
          <w:color w:val="000000" w:themeColor="text1"/>
          <w:sz w:val="24"/>
          <w:szCs w:val="24"/>
        </w:rPr>
        <w:t>,</w:t>
      </w:r>
      <w:r w:rsidR="009D5941">
        <w:rPr>
          <w:rFonts w:ascii="Times New Roman" w:hAnsi="Times New Roman" w:cs="Times New Roman"/>
          <w:color w:val="000000" w:themeColor="text1"/>
          <w:sz w:val="24"/>
          <w:szCs w:val="24"/>
        </w:rPr>
        <w:t xml:space="preserve"> это не дает решения к сокращению спроса на не высококвалифицированную рабочую силу и на следствие неиспользования местного потенциала или у</w:t>
      </w:r>
      <w:r w:rsidR="00104FC4">
        <w:rPr>
          <w:rFonts w:ascii="Times New Roman" w:hAnsi="Times New Roman" w:cs="Times New Roman"/>
          <w:color w:val="000000" w:themeColor="text1"/>
          <w:sz w:val="24"/>
          <w:szCs w:val="24"/>
        </w:rPr>
        <w:t>меньшению нелегальной миграции.</w:t>
      </w:r>
    </w:p>
    <w:p w:rsidR="009B01B7" w:rsidRDefault="009B01B7" w:rsidP="009B01B7">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о создании Единого экономического пространства безусловно является положительным фактом в долгосрочном экономическом сотрудничестве и укреплением торгово-экономических связей</w:t>
      </w:r>
      <w:r w:rsidR="00373655">
        <w:rPr>
          <w:rFonts w:ascii="Times New Roman" w:hAnsi="Times New Roman" w:cs="Times New Roman"/>
          <w:color w:val="000000" w:themeColor="text1"/>
          <w:sz w:val="24"/>
          <w:szCs w:val="24"/>
        </w:rPr>
        <w:t xml:space="preserve"> между странами, что облегчил ряд </w:t>
      </w:r>
      <w:r w:rsidR="004F110D">
        <w:rPr>
          <w:rFonts w:ascii="Times New Roman" w:hAnsi="Times New Roman" w:cs="Times New Roman"/>
          <w:color w:val="000000" w:themeColor="text1"/>
          <w:sz w:val="24"/>
          <w:szCs w:val="24"/>
        </w:rPr>
        <w:t xml:space="preserve">существующих </w:t>
      </w:r>
      <w:r w:rsidR="00CF4C72">
        <w:rPr>
          <w:rFonts w:ascii="Times New Roman" w:hAnsi="Times New Roman" w:cs="Times New Roman"/>
          <w:color w:val="000000" w:themeColor="text1"/>
          <w:sz w:val="24"/>
          <w:szCs w:val="24"/>
        </w:rPr>
        <w:t>проблем.</w:t>
      </w:r>
    </w:p>
    <w:p w:rsidR="00044766" w:rsidRDefault="009B01B7" w:rsidP="00F53E2F">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Однако, учитывая соглашения между Российской Федерацией и Республикой Казахстан имеется всё же ряд </w:t>
      </w:r>
      <w:r w:rsidR="0098608D">
        <w:rPr>
          <w:rFonts w:ascii="Times New Roman" w:hAnsi="Times New Roman" w:cs="Times New Roman"/>
          <w:color w:val="000000" w:themeColor="text1"/>
          <w:sz w:val="24"/>
          <w:szCs w:val="24"/>
        </w:rPr>
        <w:t xml:space="preserve">правовых </w:t>
      </w:r>
      <w:r>
        <w:rPr>
          <w:rFonts w:ascii="Times New Roman" w:hAnsi="Times New Roman" w:cs="Times New Roman"/>
          <w:color w:val="000000" w:themeColor="text1"/>
          <w:sz w:val="24"/>
          <w:szCs w:val="24"/>
        </w:rPr>
        <w:t>барьеров</w:t>
      </w:r>
      <w:r w:rsidR="00D560AC">
        <w:rPr>
          <w:rFonts w:ascii="Times New Roman" w:hAnsi="Times New Roman" w:cs="Times New Roman"/>
          <w:color w:val="000000" w:themeColor="text1"/>
          <w:sz w:val="24"/>
          <w:szCs w:val="24"/>
        </w:rPr>
        <w:t xml:space="preserve"> на практике</w:t>
      </w:r>
      <w:r>
        <w:rPr>
          <w:rFonts w:ascii="Times New Roman" w:hAnsi="Times New Roman" w:cs="Times New Roman"/>
          <w:color w:val="000000" w:themeColor="text1"/>
          <w:sz w:val="24"/>
          <w:szCs w:val="24"/>
        </w:rPr>
        <w:t xml:space="preserve"> во внешней миграционной политике обеих стран</w:t>
      </w:r>
      <w:r w:rsidR="00CF4C72">
        <w:rPr>
          <w:rFonts w:ascii="Times New Roman" w:hAnsi="Times New Roman" w:cs="Times New Roman"/>
          <w:color w:val="000000" w:themeColor="text1"/>
          <w:sz w:val="24"/>
          <w:szCs w:val="24"/>
        </w:rPr>
        <w:t>.</w:t>
      </w:r>
      <w:r w:rsidR="00F53E2F">
        <w:rPr>
          <w:rFonts w:ascii="Times New Roman" w:hAnsi="Times New Roman" w:cs="Times New Roman"/>
          <w:color w:val="000000" w:themeColor="text1"/>
          <w:sz w:val="24"/>
          <w:szCs w:val="24"/>
        </w:rPr>
        <w:t xml:space="preserve"> </w:t>
      </w:r>
    </w:p>
    <w:p w:rsidR="00797D61" w:rsidRDefault="00044766" w:rsidP="00797D61">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Одним из барьеров при создании </w:t>
      </w:r>
      <w:r w:rsidR="00224E45">
        <w:rPr>
          <w:rFonts w:ascii="Times New Roman" w:hAnsi="Times New Roman" w:cs="Times New Roman"/>
          <w:color w:val="000000" w:themeColor="text1"/>
          <w:sz w:val="24"/>
          <w:szCs w:val="24"/>
        </w:rPr>
        <w:t xml:space="preserve">единого </w:t>
      </w:r>
      <w:r>
        <w:rPr>
          <w:rFonts w:ascii="Times New Roman" w:hAnsi="Times New Roman" w:cs="Times New Roman"/>
          <w:color w:val="000000" w:themeColor="text1"/>
          <w:sz w:val="24"/>
          <w:szCs w:val="24"/>
        </w:rPr>
        <w:t xml:space="preserve">экономического союза является то, что это </w:t>
      </w:r>
      <w:r w:rsidR="004F110D">
        <w:rPr>
          <w:rFonts w:ascii="Times New Roman" w:hAnsi="Times New Roman" w:cs="Times New Roman"/>
          <w:color w:val="000000" w:themeColor="text1"/>
          <w:sz w:val="24"/>
          <w:szCs w:val="24"/>
        </w:rPr>
        <w:t>повлек</w:t>
      </w:r>
      <w:r w:rsidR="00F53E2F">
        <w:rPr>
          <w:rFonts w:ascii="Times New Roman" w:hAnsi="Times New Roman" w:cs="Times New Roman"/>
          <w:color w:val="000000" w:themeColor="text1"/>
          <w:sz w:val="24"/>
          <w:szCs w:val="24"/>
        </w:rPr>
        <w:t>ло за собой отток</w:t>
      </w:r>
      <w:r w:rsidR="00CF4C72">
        <w:rPr>
          <w:rFonts w:ascii="Times New Roman" w:hAnsi="Times New Roman" w:cs="Times New Roman"/>
          <w:color w:val="000000" w:themeColor="text1"/>
          <w:sz w:val="24"/>
          <w:szCs w:val="24"/>
        </w:rPr>
        <w:t xml:space="preserve"> </w:t>
      </w:r>
      <w:r w:rsidR="00D206CE">
        <w:rPr>
          <w:rFonts w:ascii="Times New Roman" w:hAnsi="Times New Roman" w:cs="Times New Roman"/>
          <w:color w:val="000000" w:themeColor="text1"/>
          <w:sz w:val="24"/>
          <w:szCs w:val="24"/>
        </w:rPr>
        <w:t xml:space="preserve">населения и </w:t>
      </w:r>
      <w:r w:rsidR="00F53E2F" w:rsidRPr="00F53E2F">
        <w:rPr>
          <w:rFonts w:ascii="Times New Roman" w:hAnsi="Times New Roman" w:cs="Times New Roman"/>
          <w:color w:val="000000" w:themeColor="text1"/>
          <w:sz w:val="24"/>
          <w:szCs w:val="24"/>
        </w:rPr>
        <w:t>квалифицированных кадров из Казахстана в Россию, в одностороннем порядке.</w:t>
      </w:r>
      <w:r w:rsidR="00164845">
        <w:rPr>
          <w:rFonts w:ascii="Times New Roman" w:hAnsi="Times New Roman" w:cs="Times New Roman"/>
          <w:color w:val="000000" w:themeColor="text1"/>
          <w:sz w:val="24"/>
          <w:szCs w:val="24"/>
        </w:rPr>
        <w:t xml:space="preserve"> </w:t>
      </w:r>
      <w:r w:rsidR="004F65BC" w:rsidRPr="004F65BC">
        <w:rPr>
          <w:rFonts w:ascii="Times New Roman" w:hAnsi="Times New Roman" w:cs="Times New Roman"/>
          <w:color w:val="000000" w:themeColor="text1"/>
          <w:sz w:val="24"/>
          <w:szCs w:val="24"/>
        </w:rPr>
        <w:t>По данным Министерства здравоохранения и социального развития</w:t>
      </w:r>
      <w:r w:rsidR="004F65BC">
        <w:rPr>
          <w:rFonts w:ascii="Times New Roman" w:hAnsi="Times New Roman" w:cs="Times New Roman"/>
          <w:color w:val="000000" w:themeColor="text1"/>
          <w:sz w:val="24"/>
          <w:szCs w:val="24"/>
        </w:rPr>
        <w:t xml:space="preserve"> Республики Казахстан</w:t>
      </w:r>
      <w:r w:rsidR="004F65BC" w:rsidRPr="004F65BC">
        <w:rPr>
          <w:rFonts w:ascii="Times New Roman" w:hAnsi="Times New Roman" w:cs="Times New Roman"/>
          <w:color w:val="000000" w:themeColor="text1"/>
          <w:sz w:val="24"/>
          <w:szCs w:val="24"/>
        </w:rPr>
        <w:t xml:space="preserve">, сегодня в России работают 23 тысячи казахстанцев, и это, возможно, не полные данные: официальный учет оттока казахстанских граждан для трудоустройства в других странах не ведется, поскольку у </w:t>
      </w:r>
      <w:r w:rsidR="004F65BC">
        <w:rPr>
          <w:rFonts w:ascii="Times New Roman" w:hAnsi="Times New Roman" w:cs="Times New Roman"/>
          <w:color w:val="000000" w:themeColor="text1"/>
          <w:sz w:val="24"/>
          <w:szCs w:val="24"/>
        </w:rPr>
        <w:t>Казахстана</w:t>
      </w:r>
      <w:r w:rsidR="004F65BC" w:rsidRPr="004F65BC">
        <w:rPr>
          <w:rFonts w:ascii="Times New Roman" w:hAnsi="Times New Roman" w:cs="Times New Roman"/>
          <w:color w:val="000000" w:themeColor="text1"/>
          <w:sz w:val="24"/>
          <w:szCs w:val="24"/>
        </w:rPr>
        <w:t xml:space="preserve"> нет разрешительной системы, а в России и Беларуси нет необходимости проходить бюрократические процедуры. В свою очередь, в Казахстане, по официальным данным</w:t>
      </w:r>
      <w:r w:rsidR="004F65BC">
        <w:rPr>
          <w:rFonts w:ascii="Times New Roman" w:hAnsi="Times New Roman" w:cs="Times New Roman"/>
          <w:color w:val="000000" w:themeColor="text1"/>
          <w:sz w:val="24"/>
          <w:szCs w:val="24"/>
        </w:rPr>
        <w:t xml:space="preserve"> на 2016 год</w:t>
      </w:r>
      <w:r w:rsidR="004F65BC" w:rsidRPr="004F65BC">
        <w:rPr>
          <w:rFonts w:ascii="Times New Roman" w:hAnsi="Times New Roman" w:cs="Times New Roman"/>
          <w:color w:val="000000" w:themeColor="text1"/>
          <w:sz w:val="24"/>
          <w:szCs w:val="24"/>
        </w:rPr>
        <w:t xml:space="preserve">, </w:t>
      </w:r>
      <w:r w:rsidR="00EE6D30">
        <w:rPr>
          <w:rFonts w:ascii="Times New Roman" w:hAnsi="Times New Roman" w:cs="Times New Roman"/>
          <w:color w:val="000000" w:themeColor="text1"/>
          <w:sz w:val="24"/>
          <w:szCs w:val="24"/>
        </w:rPr>
        <w:t xml:space="preserve">по трудовому договору </w:t>
      </w:r>
      <w:r w:rsidR="004F65BC" w:rsidRPr="004F65BC">
        <w:rPr>
          <w:rFonts w:ascii="Times New Roman" w:hAnsi="Times New Roman" w:cs="Times New Roman"/>
          <w:color w:val="000000" w:themeColor="text1"/>
          <w:sz w:val="24"/>
          <w:szCs w:val="24"/>
        </w:rPr>
        <w:t xml:space="preserve">работает 12 тысяч </w:t>
      </w:r>
      <w:r w:rsidR="00EE6D30">
        <w:rPr>
          <w:rFonts w:ascii="Times New Roman" w:hAnsi="Times New Roman" w:cs="Times New Roman"/>
          <w:color w:val="000000" w:themeColor="text1"/>
          <w:sz w:val="24"/>
          <w:szCs w:val="24"/>
        </w:rPr>
        <w:t>граждан Российской Федерации.</w:t>
      </w:r>
      <w:r w:rsidR="00EE6D30">
        <w:rPr>
          <w:rStyle w:val="af5"/>
          <w:rFonts w:ascii="Times New Roman" w:hAnsi="Times New Roman" w:cs="Times New Roman"/>
          <w:color w:val="000000" w:themeColor="text1"/>
          <w:sz w:val="24"/>
          <w:szCs w:val="24"/>
        </w:rPr>
        <w:footnoteReference w:id="26"/>
      </w:r>
      <w:r w:rsidR="00797D61" w:rsidRPr="00797D61">
        <w:rPr>
          <w:rFonts w:ascii="Times New Roman" w:hAnsi="Times New Roman" w:cs="Times New Roman"/>
          <w:color w:val="000000" w:themeColor="text1"/>
          <w:sz w:val="24"/>
          <w:szCs w:val="24"/>
        </w:rPr>
        <w:t xml:space="preserve"> </w:t>
      </w:r>
    </w:p>
    <w:p w:rsidR="001832EF" w:rsidRDefault="00797D61" w:rsidP="00797D61">
      <w:pPr>
        <w:spacing w:line="240" w:lineRule="auto"/>
        <w:ind w:right="-312" w:firstLine="708"/>
        <w:rPr>
          <w:rFonts w:ascii="Times New Roman" w:hAnsi="Times New Roman" w:cs="Times New Roman"/>
          <w:color w:val="000000" w:themeColor="text1"/>
          <w:sz w:val="24"/>
          <w:szCs w:val="24"/>
        </w:rPr>
      </w:pPr>
      <w:r w:rsidRPr="00797D61">
        <w:rPr>
          <w:rFonts w:ascii="Times New Roman" w:hAnsi="Times New Roman" w:cs="Times New Roman"/>
          <w:color w:val="000000" w:themeColor="text1"/>
          <w:sz w:val="24"/>
          <w:szCs w:val="24"/>
        </w:rPr>
        <w:t>Тенденция переезда в Россию на ПМЖ возобновилась снова после 2014 года, во многом из-за внедрения Российской Федерацией программы переселения соотечественников.</w:t>
      </w:r>
    </w:p>
    <w:p w:rsidR="00C5292D" w:rsidRDefault="00797D61" w:rsidP="00C5545C">
      <w:pPr>
        <w:spacing w:line="240" w:lineRule="auto"/>
        <w:ind w:right="-312" w:firstLine="708"/>
        <w:rPr>
          <w:rFonts w:ascii="Times New Roman" w:hAnsi="Times New Roman" w:cs="Times New Roman"/>
          <w:color w:val="000000" w:themeColor="text1"/>
          <w:sz w:val="24"/>
          <w:szCs w:val="24"/>
        </w:rPr>
      </w:pPr>
      <w:r w:rsidRPr="00797D61">
        <w:rPr>
          <w:rFonts w:ascii="Times New Roman" w:hAnsi="Times New Roman" w:cs="Times New Roman"/>
          <w:color w:val="000000" w:themeColor="text1"/>
          <w:sz w:val="24"/>
          <w:szCs w:val="24"/>
        </w:rPr>
        <w:t xml:space="preserve">По </w:t>
      </w:r>
      <w:r>
        <w:rPr>
          <w:rFonts w:ascii="Times New Roman" w:hAnsi="Times New Roman" w:cs="Times New Roman"/>
          <w:color w:val="000000" w:themeColor="text1"/>
          <w:sz w:val="24"/>
          <w:szCs w:val="24"/>
        </w:rPr>
        <w:t xml:space="preserve">существующим </w:t>
      </w:r>
      <w:r w:rsidRPr="00797D61">
        <w:rPr>
          <w:rFonts w:ascii="Times New Roman" w:hAnsi="Times New Roman" w:cs="Times New Roman"/>
          <w:color w:val="000000" w:themeColor="text1"/>
          <w:sz w:val="24"/>
          <w:szCs w:val="24"/>
        </w:rPr>
        <w:t xml:space="preserve">данным </w:t>
      </w:r>
      <w:r>
        <w:rPr>
          <w:rFonts w:ascii="Times New Roman" w:hAnsi="Times New Roman" w:cs="Times New Roman"/>
          <w:color w:val="000000" w:themeColor="text1"/>
          <w:sz w:val="24"/>
          <w:szCs w:val="24"/>
        </w:rPr>
        <w:t>Федеральной миграционной</w:t>
      </w:r>
      <w:r w:rsidRPr="00797D61">
        <w:rPr>
          <w:rFonts w:ascii="Times New Roman" w:hAnsi="Times New Roman" w:cs="Times New Roman"/>
          <w:color w:val="000000" w:themeColor="text1"/>
          <w:sz w:val="24"/>
          <w:szCs w:val="24"/>
        </w:rPr>
        <w:t xml:space="preserve"> службы </w:t>
      </w:r>
      <w:r>
        <w:rPr>
          <w:rFonts w:ascii="Times New Roman" w:hAnsi="Times New Roman" w:cs="Times New Roman"/>
          <w:color w:val="000000" w:themeColor="text1"/>
          <w:sz w:val="24"/>
          <w:szCs w:val="24"/>
        </w:rPr>
        <w:t xml:space="preserve">по статистике </w:t>
      </w:r>
      <w:r w:rsidRPr="00797D61">
        <w:rPr>
          <w:rFonts w:ascii="Times New Roman" w:hAnsi="Times New Roman" w:cs="Times New Roman"/>
          <w:color w:val="000000" w:themeColor="text1"/>
          <w:sz w:val="24"/>
          <w:szCs w:val="24"/>
        </w:rPr>
        <w:t>Российской Федерации</w:t>
      </w:r>
      <w:r>
        <w:rPr>
          <w:rFonts w:ascii="Times New Roman" w:hAnsi="Times New Roman" w:cs="Times New Roman"/>
          <w:color w:val="000000" w:themeColor="text1"/>
          <w:sz w:val="24"/>
          <w:szCs w:val="24"/>
        </w:rPr>
        <w:t xml:space="preserve"> на 2015 год </w:t>
      </w:r>
      <w:r w:rsidR="000F0A3E">
        <w:rPr>
          <w:rFonts w:ascii="Times New Roman" w:hAnsi="Times New Roman" w:cs="Times New Roman"/>
          <w:color w:val="000000" w:themeColor="text1"/>
          <w:sz w:val="24"/>
          <w:szCs w:val="24"/>
        </w:rPr>
        <w:t xml:space="preserve">проживающих по временному месту жительства в Российской Федерации граждан Республики Казахстан составляло 24815 человек. </w:t>
      </w:r>
    </w:p>
    <w:p w:rsidR="002C6F5C" w:rsidRDefault="00EE6D30" w:rsidP="00F53E2F">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данным Министерства национальной экономики Республики Казахстан отток населения </w:t>
      </w:r>
      <w:bookmarkStart w:id="10" w:name="_Hlk483414913"/>
      <w:r w:rsidR="000728DE">
        <w:rPr>
          <w:rFonts w:ascii="Times New Roman" w:hAnsi="Times New Roman" w:cs="Times New Roman"/>
          <w:color w:val="000000" w:themeColor="text1"/>
          <w:sz w:val="24"/>
          <w:szCs w:val="24"/>
        </w:rPr>
        <w:t xml:space="preserve">из </w:t>
      </w:r>
      <w:r>
        <w:rPr>
          <w:rFonts w:ascii="Times New Roman" w:hAnsi="Times New Roman" w:cs="Times New Roman"/>
          <w:color w:val="000000" w:themeColor="text1"/>
          <w:sz w:val="24"/>
          <w:szCs w:val="24"/>
        </w:rPr>
        <w:t xml:space="preserve">Казахстана в Россию </w:t>
      </w:r>
      <w:r w:rsidR="000728DE">
        <w:rPr>
          <w:rFonts w:ascii="Times New Roman" w:hAnsi="Times New Roman" w:cs="Times New Roman"/>
          <w:color w:val="000000" w:themeColor="text1"/>
          <w:sz w:val="24"/>
          <w:szCs w:val="24"/>
        </w:rPr>
        <w:t>на</w:t>
      </w:r>
      <w:r w:rsidR="00C5292D">
        <w:rPr>
          <w:rFonts w:ascii="Times New Roman" w:hAnsi="Times New Roman" w:cs="Times New Roman"/>
          <w:color w:val="000000" w:themeColor="text1"/>
          <w:sz w:val="24"/>
          <w:szCs w:val="24"/>
        </w:rPr>
        <w:t xml:space="preserve"> ПМЖ</w:t>
      </w:r>
      <w:r w:rsidR="000728DE">
        <w:rPr>
          <w:rFonts w:ascii="Times New Roman" w:hAnsi="Times New Roman" w:cs="Times New Roman"/>
          <w:color w:val="000000" w:themeColor="text1"/>
          <w:sz w:val="24"/>
          <w:szCs w:val="24"/>
        </w:rPr>
        <w:t xml:space="preserve"> </w:t>
      </w:r>
      <w:r w:rsidR="000466B8">
        <w:rPr>
          <w:rFonts w:ascii="Times New Roman" w:hAnsi="Times New Roman" w:cs="Times New Roman"/>
          <w:color w:val="000000" w:themeColor="text1"/>
          <w:sz w:val="24"/>
          <w:szCs w:val="24"/>
        </w:rPr>
        <w:t xml:space="preserve">в </w:t>
      </w:r>
      <w:r w:rsidR="000728DE">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 xml:space="preserve"> год составил 28677 человек</w:t>
      </w:r>
      <w:r w:rsidR="000728DE">
        <w:rPr>
          <w:rFonts w:ascii="Times New Roman" w:hAnsi="Times New Roman" w:cs="Times New Roman"/>
          <w:color w:val="000000" w:themeColor="text1"/>
          <w:sz w:val="24"/>
          <w:szCs w:val="24"/>
        </w:rPr>
        <w:t xml:space="preserve">, в </w:t>
      </w:r>
      <w:r w:rsidR="00326BF2">
        <w:rPr>
          <w:rFonts w:ascii="Times New Roman" w:hAnsi="Times New Roman" w:cs="Times New Roman"/>
          <w:color w:val="000000" w:themeColor="text1"/>
          <w:sz w:val="24"/>
          <w:szCs w:val="24"/>
        </w:rPr>
        <w:t>2015</w:t>
      </w:r>
      <w:r w:rsidR="000728DE">
        <w:rPr>
          <w:rFonts w:ascii="Times New Roman" w:hAnsi="Times New Roman" w:cs="Times New Roman"/>
          <w:color w:val="000000" w:themeColor="text1"/>
          <w:sz w:val="24"/>
          <w:szCs w:val="24"/>
        </w:rPr>
        <w:t xml:space="preserve"> году 25682 человек.</w:t>
      </w:r>
      <w:r w:rsidR="000728DE">
        <w:rPr>
          <w:rStyle w:val="af5"/>
          <w:rFonts w:ascii="Times New Roman" w:hAnsi="Times New Roman" w:cs="Times New Roman"/>
          <w:color w:val="000000" w:themeColor="text1"/>
          <w:sz w:val="24"/>
          <w:szCs w:val="24"/>
        </w:rPr>
        <w:footnoteReference w:id="27"/>
      </w:r>
      <w:r w:rsidR="000728DE">
        <w:rPr>
          <w:rFonts w:ascii="Times New Roman" w:hAnsi="Times New Roman" w:cs="Times New Roman"/>
          <w:color w:val="000000" w:themeColor="text1"/>
          <w:sz w:val="24"/>
          <w:szCs w:val="24"/>
        </w:rPr>
        <w:t xml:space="preserve"> </w:t>
      </w:r>
      <w:r w:rsidR="0093565F">
        <w:rPr>
          <w:rFonts w:ascii="Times New Roman" w:hAnsi="Times New Roman" w:cs="Times New Roman"/>
          <w:color w:val="000000" w:themeColor="text1"/>
          <w:sz w:val="24"/>
          <w:szCs w:val="24"/>
        </w:rPr>
        <w:t xml:space="preserve">Лидирующими этносами убытия из Казахстана в Россию являются русские </w:t>
      </w:r>
      <w:r w:rsidR="0093565F">
        <w:rPr>
          <w:rFonts w:ascii="Times New Roman" w:hAnsi="Times New Roman" w:cs="Times New Roman"/>
          <w:color w:val="000000" w:themeColor="text1"/>
          <w:sz w:val="24"/>
          <w:szCs w:val="24"/>
        </w:rPr>
        <w:lastRenderedPageBreak/>
        <w:t xml:space="preserve">и </w:t>
      </w:r>
      <w:r w:rsidR="00717B4E">
        <w:rPr>
          <w:rFonts w:ascii="Times New Roman" w:hAnsi="Times New Roman" w:cs="Times New Roman"/>
          <w:color w:val="000000" w:themeColor="text1"/>
          <w:sz w:val="24"/>
          <w:szCs w:val="24"/>
        </w:rPr>
        <w:t>украинцы</w:t>
      </w:r>
      <w:r w:rsidR="0093565F">
        <w:rPr>
          <w:rFonts w:ascii="Times New Roman" w:hAnsi="Times New Roman" w:cs="Times New Roman"/>
          <w:color w:val="000000" w:themeColor="text1"/>
          <w:sz w:val="24"/>
          <w:szCs w:val="24"/>
        </w:rPr>
        <w:t xml:space="preserve">. </w:t>
      </w:r>
      <w:r w:rsidR="000728DE">
        <w:rPr>
          <w:rFonts w:ascii="Times New Roman" w:hAnsi="Times New Roman" w:cs="Times New Roman"/>
          <w:color w:val="000000" w:themeColor="text1"/>
          <w:sz w:val="24"/>
          <w:szCs w:val="24"/>
        </w:rPr>
        <w:t>Более подробные данные по годам</w:t>
      </w:r>
      <w:r w:rsidR="00326BF2">
        <w:rPr>
          <w:rFonts w:ascii="Times New Roman" w:hAnsi="Times New Roman" w:cs="Times New Roman"/>
          <w:color w:val="000000" w:themeColor="text1"/>
          <w:sz w:val="24"/>
          <w:szCs w:val="24"/>
        </w:rPr>
        <w:t xml:space="preserve"> и численности убывших из Казахстана в Россию</w:t>
      </w:r>
      <w:r w:rsidR="000728DE">
        <w:rPr>
          <w:rFonts w:ascii="Times New Roman" w:hAnsi="Times New Roman" w:cs="Times New Roman"/>
          <w:color w:val="000000" w:themeColor="text1"/>
          <w:sz w:val="24"/>
          <w:szCs w:val="24"/>
        </w:rPr>
        <w:t xml:space="preserve"> </w:t>
      </w:r>
      <w:r w:rsidR="00A1790C">
        <w:rPr>
          <w:rFonts w:ascii="Times New Roman" w:hAnsi="Times New Roman" w:cs="Times New Roman"/>
          <w:color w:val="000000" w:themeColor="text1"/>
          <w:sz w:val="24"/>
          <w:szCs w:val="24"/>
        </w:rPr>
        <w:t xml:space="preserve">описаны в </w:t>
      </w:r>
      <w:r w:rsidR="000728DE">
        <w:rPr>
          <w:rFonts w:ascii="Times New Roman" w:hAnsi="Times New Roman" w:cs="Times New Roman"/>
          <w:color w:val="000000" w:themeColor="text1"/>
          <w:sz w:val="24"/>
          <w:szCs w:val="24"/>
        </w:rPr>
        <w:t>Таблице 1.</w:t>
      </w:r>
      <w:r w:rsidR="001832EF">
        <w:rPr>
          <w:rFonts w:ascii="Times New Roman" w:hAnsi="Times New Roman" w:cs="Times New Roman"/>
          <w:color w:val="000000" w:themeColor="text1"/>
          <w:sz w:val="24"/>
          <w:szCs w:val="24"/>
        </w:rPr>
        <w:t xml:space="preserve"> </w:t>
      </w:r>
    </w:p>
    <w:p w:rsidR="00EE6D30" w:rsidRDefault="006C3D6E" w:rsidP="00F53E2F">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Говоря о переселении русскоязычных граждан Казахстана в Российскую Федерацию можно наблюдать </w:t>
      </w:r>
      <w:r w:rsidR="0038106E">
        <w:rPr>
          <w:rFonts w:ascii="Times New Roman" w:hAnsi="Times New Roman" w:cs="Times New Roman"/>
          <w:color w:val="000000" w:themeColor="text1"/>
          <w:sz w:val="24"/>
          <w:szCs w:val="24"/>
        </w:rPr>
        <w:t xml:space="preserve">основные </w:t>
      </w:r>
      <w:r w:rsidR="00044D0F">
        <w:rPr>
          <w:rFonts w:ascii="Times New Roman" w:hAnsi="Times New Roman" w:cs="Times New Roman"/>
          <w:color w:val="000000" w:themeColor="text1"/>
          <w:sz w:val="24"/>
          <w:szCs w:val="24"/>
        </w:rPr>
        <w:t>причины</w:t>
      </w:r>
      <w:r w:rsidR="0090481A">
        <w:rPr>
          <w:rFonts w:ascii="Times New Roman" w:hAnsi="Times New Roman" w:cs="Times New Roman"/>
          <w:color w:val="000000" w:themeColor="text1"/>
          <w:sz w:val="24"/>
          <w:szCs w:val="24"/>
        </w:rPr>
        <w:t xml:space="preserve"> внутри страны по четырем сферам:</w:t>
      </w:r>
    </w:p>
    <w:p w:rsidR="0090481A" w:rsidRPr="00D57B75" w:rsidRDefault="0090481A" w:rsidP="00D57B75">
      <w:pPr>
        <w:pStyle w:val="a7"/>
        <w:numPr>
          <w:ilvl w:val="0"/>
          <w:numId w:val="31"/>
        </w:numPr>
        <w:spacing w:line="240" w:lineRule="auto"/>
        <w:ind w:right="-312"/>
        <w:rPr>
          <w:rFonts w:ascii="Times New Roman" w:hAnsi="Times New Roman" w:cs="Times New Roman"/>
          <w:color w:val="000000" w:themeColor="text1"/>
          <w:sz w:val="24"/>
          <w:szCs w:val="24"/>
        </w:rPr>
      </w:pPr>
      <w:r w:rsidRPr="00D57B75">
        <w:rPr>
          <w:rFonts w:ascii="Times New Roman" w:hAnsi="Times New Roman" w:cs="Times New Roman"/>
          <w:color w:val="000000" w:themeColor="text1"/>
          <w:sz w:val="24"/>
          <w:szCs w:val="24"/>
        </w:rPr>
        <w:t xml:space="preserve">Первая – государственная служба. Большую долю государственных работников в Казахстане </w:t>
      </w:r>
      <w:r w:rsidR="00481470" w:rsidRPr="00D57B75">
        <w:rPr>
          <w:rFonts w:ascii="Times New Roman" w:hAnsi="Times New Roman" w:cs="Times New Roman"/>
          <w:color w:val="000000" w:themeColor="text1"/>
          <w:sz w:val="24"/>
          <w:szCs w:val="24"/>
        </w:rPr>
        <w:t xml:space="preserve">занимают казахи. По данным </w:t>
      </w:r>
      <w:r w:rsidR="00D57B75" w:rsidRPr="00D57B75">
        <w:rPr>
          <w:rFonts w:ascii="Times New Roman" w:hAnsi="Times New Roman" w:cs="Times New Roman"/>
          <w:color w:val="000000" w:themeColor="text1"/>
          <w:sz w:val="24"/>
          <w:szCs w:val="24"/>
        </w:rPr>
        <w:t>Агенства статистики</w:t>
      </w:r>
      <w:r w:rsidR="00481470" w:rsidRPr="00D57B75">
        <w:rPr>
          <w:rFonts w:ascii="Times New Roman" w:hAnsi="Times New Roman" w:cs="Times New Roman"/>
          <w:color w:val="000000" w:themeColor="text1"/>
          <w:sz w:val="24"/>
          <w:szCs w:val="24"/>
        </w:rPr>
        <w:t xml:space="preserve"> РК в 2014</w:t>
      </w:r>
      <w:r w:rsidRPr="00D57B75">
        <w:rPr>
          <w:rFonts w:ascii="Times New Roman" w:hAnsi="Times New Roman" w:cs="Times New Roman"/>
          <w:color w:val="000000" w:themeColor="text1"/>
          <w:sz w:val="24"/>
          <w:szCs w:val="24"/>
        </w:rPr>
        <w:t xml:space="preserve"> году </w:t>
      </w:r>
      <w:r w:rsidR="00481470" w:rsidRPr="00D57B75">
        <w:rPr>
          <w:rFonts w:ascii="Times New Roman" w:hAnsi="Times New Roman" w:cs="Times New Roman"/>
          <w:color w:val="000000" w:themeColor="text1"/>
          <w:sz w:val="24"/>
          <w:szCs w:val="24"/>
        </w:rPr>
        <w:t>казахи</w:t>
      </w:r>
      <w:r w:rsidRPr="00D57B75">
        <w:rPr>
          <w:rFonts w:ascii="Times New Roman" w:hAnsi="Times New Roman" w:cs="Times New Roman"/>
          <w:color w:val="000000" w:themeColor="text1"/>
          <w:sz w:val="24"/>
          <w:szCs w:val="24"/>
        </w:rPr>
        <w:t xml:space="preserve"> составляли долю в 86%. К тому же сейчас на госслужбу принимают только со знанием казахского языка.</w:t>
      </w:r>
    </w:p>
    <w:p w:rsidR="0090481A" w:rsidRPr="00D57B75" w:rsidRDefault="0090481A" w:rsidP="00D57B75">
      <w:pPr>
        <w:pStyle w:val="a7"/>
        <w:numPr>
          <w:ilvl w:val="0"/>
          <w:numId w:val="31"/>
        </w:numPr>
        <w:spacing w:line="240" w:lineRule="auto"/>
        <w:ind w:right="-312"/>
        <w:rPr>
          <w:rFonts w:ascii="Times New Roman" w:hAnsi="Times New Roman" w:cs="Times New Roman"/>
          <w:color w:val="000000" w:themeColor="text1"/>
          <w:sz w:val="24"/>
          <w:szCs w:val="24"/>
        </w:rPr>
      </w:pPr>
      <w:r w:rsidRPr="00D57B75">
        <w:rPr>
          <w:rFonts w:ascii="Times New Roman" w:hAnsi="Times New Roman" w:cs="Times New Roman"/>
          <w:color w:val="000000" w:themeColor="text1"/>
          <w:sz w:val="24"/>
          <w:szCs w:val="24"/>
        </w:rPr>
        <w:t>Вторая – крупный бизнес, 95% которого принадлежит казахам. Это подтверждают списки «Forbes Kazakhstan» и данные о владельцах крупных фирм, компаний.</w:t>
      </w:r>
      <w:r>
        <w:rPr>
          <w:rStyle w:val="af5"/>
          <w:rFonts w:ascii="Times New Roman" w:hAnsi="Times New Roman" w:cs="Times New Roman"/>
          <w:color w:val="000000" w:themeColor="text1"/>
          <w:sz w:val="24"/>
          <w:szCs w:val="24"/>
        </w:rPr>
        <w:footnoteReference w:id="28"/>
      </w:r>
    </w:p>
    <w:p w:rsidR="0050522C" w:rsidRPr="00D57B75" w:rsidRDefault="0050522C" w:rsidP="00D57B75">
      <w:pPr>
        <w:pStyle w:val="a7"/>
        <w:numPr>
          <w:ilvl w:val="0"/>
          <w:numId w:val="31"/>
        </w:numPr>
        <w:spacing w:line="240" w:lineRule="auto"/>
        <w:ind w:right="-312"/>
        <w:rPr>
          <w:rFonts w:ascii="Times New Roman" w:hAnsi="Times New Roman" w:cs="Times New Roman"/>
          <w:color w:val="000000" w:themeColor="text1"/>
          <w:sz w:val="24"/>
          <w:szCs w:val="24"/>
        </w:rPr>
      </w:pPr>
      <w:r w:rsidRPr="00D57B75">
        <w:rPr>
          <w:rFonts w:ascii="Times New Roman" w:hAnsi="Times New Roman" w:cs="Times New Roman"/>
          <w:color w:val="000000" w:themeColor="text1"/>
          <w:sz w:val="24"/>
          <w:szCs w:val="24"/>
        </w:rPr>
        <w:t>Третья – система высшего образования. В последние годы в казахстанских вузах наблюдается резкое сокращение русскоязычных от</w:t>
      </w:r>
      <w:r w:rsidR="00481470" w:rsidRPr="00D57B75">
        <w:rPr>
          <w:rFonts w:ascii="Times New Roman" w:hAnsi="Times New Roman" w:cs="Times New Roman"/>
          <w:color w:val="000000" w:themeColor="text1"/>
          <w:sz w:val="24"/>
          <w:szCs w:val="24"/>
        </w:rPr>
        <w:t xml:space="preserve">делений. </w:t>
      </w:r>
      <w:r w:rsidR="00D93C25">
        <w:rPr>
          <w:rFonts w:ascii="Times New Roman" w:hAnsi="Times New Roman" w:cs="Times New Roman"/>
          <w:color w:val="000000" w:themeColor="text1"/>
          <w:sz w:val="24"/>
          <w:szCs w:val="24"/>
        </w:rPr>
        <w:t xml:space="preserve">Русскоязычные </w:t>
      </w:r>
      <w:r w:rsidRPr="00D57B75">
        <w:rPr>
          <w:rFonts w:ascii="Times New Roman" w:hAnsi="Times New Roman" w:cs="Times New Roman"/>
          <w:color w:val="000000" w:themeColor="text1"/>
          <w:sz w:val="24"/>
          <w:szCs w:val="24"/>
        </w:rPr>
        <w:t xml:space="preserve">граждане давно поняли: целесообразнее отправлять своих детей учиться в Россию или, если есть возможность, еще дальше. Сегодня в </w:t>
      </w:r>
      <w:r w:rsidR="00481470" w:rsidRPr="00D57B75">
        <w:rPr>
          <w:rFonts w:ascii="Times New Roman" w:hAnsi="Times New Roman" w:cs="Times New Roman"/>
          <w:color w:val="000000" w:themeColor="text1"/>
          <w:sz w:val="24"/>
          <w:szCs w:val="24"/>
        </w:rPr>
        <w:t>Казахстане</w:t>
      </w:r>
      <w:r w:rsidRPr="00D57B75">
        <w:rPr>
          <w:rFonts w:ascii="Times New Roman" w:hAnsi="Times New Roman" w:cs="Times New Roman"/>
          <w:color w:val="000000" w:themeColor="text1"/>
          <w:sz w:val="24"/>
          <w:szCs w:val="24"/>
        </w:rPr>
        <w:t xml:space="preserve"> слишком много вузов, при этом существует большой конкурс на получение грантов, а платное обучение стоит дорого. </w:t>
      </w:r>
      <w:r w:rsidR="00481470" w:rsidRPr="00D57B75">
        <w:rPr>
          <w:rFonts w:ascii="Times New Roman" w:hAnsi="Times New Roman" w:cs="Times New Roman"/>
          <w:color w:val="000000" w:themeColor="text1"/>
          <w:sz w:val="24"/>
          <w:szCs w:val="24"/>
        </w:rPr>
        <w:t>Так</w:t>
      </w:r>
      <w:r w:rsidR="003B4E52" w:rsidRPr="00D57B75">
        <w:rPr>
          <w:rFonts w:ascii="Times New Roman" w:hAnsi="Times New Roman" w:cs="Times New Roman"/>
          <w:color w:val="000000" w:themeColor="text1"/>
          <w:sz w:val="24"/>
          <w:szCs w:val="24"/>
        </w:rPr>
        <w:t xml:space="preserve"> по имеющимся данным</w:t>
      </w:r>
      <w:r w:rsidR="00481470" w:rsidRPr="00D57B75">
        <w:rPr>
          <w:rFonts w:ascii="Times New Roman" w:hAnsi="Times New Roman" w:cs="Times New Roman"/>
          <w:color w:val="000000" w:themeColor="text1"/>
          <w:sz w:val="24"/>
          <w:szCs w:val="24"/>
        </w:rPr>
        <w:t xml:space="preserve"> в 2012 году в Российской Федерации обучалось 35,106 граждан Казахстана.</w:t>
      </w:r>
      <w:r w:rsidR="00481470">
        <w:rPr>
          <w:rStyle w:val="af5"/>
          <w:rFonts w:ascii="Times New Roman" w:hAnsi="Times New Roman" w:cs="Times New Roman"/>
          <w:color w:val="000000" w:themeColor="text1"/>
          <w:sz w:val="24"/>
          <w:szCs w:val="24"/>
        </w:rPr>
        <w:footnoteReference w:id="29"/>
      </w:r>
    </w:p>
    <w:p w:rsidR="0050522C" w:rsidRPr="00D57B75" w:rsidRDefault="0050522C" w:rsidP="00D57B75">
      <w:pPr>
        <w:pStyle w:val="a7"/>
        <w:numPr>
          <w:ilvl w:val="0"/>
          <w:numId w:val="31"/>
        </w:numPr>
        <w:spacing w:line="240" w:lineRule="auto"/>
        <w:ind w:right="-312"/>
        <w:rPr>
          <w:rFonts w:ascii="Times New Roman" w:hAnsi="Times New Roman" w:cs="Times New Roman"/>
          <w:color w:val="000000" w:themeColor="text1"/>
          <w:sz w:val="24"/>
          <w:szCs w:val="24"/>
        </w:rPr>
      </w:pPr>
      <w:r w:rsidRPr="00D57B75">
        <w:rPr>
          <w:rFonts w:ascii="Times New Roman" w:hAnsi="Times New Roman" w:cs="Times New Roman"/>
          <w:color w:val="000000" w:themeColor="text1"/>
          <w:sz w:val="24"/>
          <w:szCs w:val="24"/>
        </w:rPr>
        <w:t>Четвертая – сфера личной безо</w:t>
      </w:r>
      <w:r w:rsidR="003B4E52" w:rsidRPr="00D57B75">
        <w:rPr>
          <w:rFonts w:ascii="Times New Roman" w:hAnsi="Times New Roman" w:cs="Times New Roman"/>
          <w:color w:val="000000" w:themeColor="text1"/>
          <w:sz w:val="24"/>
          <w:szCs w:val="24"/>
        </w:rPr>
        <w:t xml:space="preserve">пасности и охраны правопорядка. В казахстанской полиции </w:t>
      </w:r>
      <w:r w:rsidR="00791080">
        <w:rPr>
          <w:rFonts w:ascii="Times New Roman" w:hAnsi="Times New Roman" w:cs="Times New Roman"/>
          <w:color w:val="000000" w:themeColor="text1"/>
          <w:sz w:val="24"/>
          <w:szCs w:val="24"/>
        </w:rPr>
        <w:t xml:space="preserve">около </w:t>
      </w:r>
      <w:r w:rsidR="003B4E52" w:rsidRPr="00D57B75">
        <w:rPr>
          <w:rFonts w:ascii="Times New Roman" w:hAnsi="Times New Roman" w:cs="Times New Roman"/>
          <w:color w:val="000000" w:themeColor="text1"/>
          <w:sz w:val="24"/>
          <w:szCs w:val="24"/>
        </w:rPr>
        <w:t>90</w:t>
      </w:r>
      <w:r w:rsidRPr="00D57B75">
        <w:rPr>
          <w:rFonts w:ascii="Times New Roman" w:hAnsi="Times New Roman" w:cs="Times New Roman"/>
          <w:color w:val="000000" w:themeColor="text1"/>
          <w:sz w:val="24"/>
          <w:szCs w:val="24"/>
        </w:rPr>
        <w:t>%</w:t>
      </w:r>
      <w:r w:rsidR="003B4E52" w:rsidRPr="00D57B75">
        <w:rPr>
          <w:rFonts w:ascii="Times New Roman" w:hAnsi="Times New Roman" w:cs="Times New Roman"/>
          <w:color w:val="000000" w:themeColor="text1"/>
          <w:sz w:val="24"/>
          <w:szCs w:val="24"/>
        </w:rPr>
        <w:t xml:space="preserve"> сотрудников составляют казахи </w:t>
      </w:r>
      <w:r w:rsidRPr="00D57B75">
        <w:rPr>
          <w:rFonts w:ascii="Times New Roman" w:hAnsi="Times New Roman" w:cs="Times New Roman"/>
          <w:color w:val="000000" w:themeColor="text1"/>
          <w:sz w:val="24"/>
          <w:szCs w:val="24"/>
        </w:rPr>
        <w:t>национальности.</w:t>
      </w:r>
    </w:p>
    <w:p w:rsidR="00505BDC" w:rsidRDefault="00505BDC" w:rsidP="00505BDC">
      <w:pPr>
        <w:spacing w:line="240" w:lineRule="auto"/>
        <w:ind w:right="-312"/>
        <w:rPr>
          <w:rFonts w:ascii="Times New Roman" w:hAnsi="Times New Roman" w:cs="Times New Roman"/>
          <w:color w:val="000000" w:themeColor="text1"/>
          <w:sz w:val="24"/>
          <w:szCs w:val="24"/>
        </w:rPr>
      </w:pPr>
    </w:p>
    <w:p w:rsidR="00A84AC8" w:rsidRDefault="00BE245F" w:rsidP="00CB7F4F">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Еще одним не менее важным барьером во внешней миграционной политике между РФ и РК является программа добровольного переселения соотечественников в Российскую Федерацию. </w:t>
      </w:r>
      <w:r w:rsidR="006C3EF7" w:rsidRPr="006C3EF7">
        <w:rPr>
          <w:rFonts w:ascii="Times New Roman" w:hAnsi="Times New Roman" w:cs="Times New Roman"/>
          <w:color w:val="000000" w:themeColor="text1"/>
          <w:sz w:val="24"/>
          <w:szCs w:val="24"/>
        </w:rPr>
        <w:t>С 1 января 2013 г. в России действует новая, заметно улучшенная версия программы содействия добровольному переселению соотечественников. Сама программа стала бессрочной</w:t>
      </w:r>
      <w:r w:rsidR="006C3EF7">
        <w:rPr>
          <w:rFonts w:ascii="Times New Roman" w:hAnsi="Times New Roman" w:cs="Times New Roman"/>
          <w:color w:val="000000" w:themeColor="text1"/>
          <w:sz w:val="24"/>
          <w:szCs w:val="24"/>
        </w:rPr>
        <w:t xml:space="preserve">. </w:t>
      </w:r>
    </w:p>
    <w:p w:rsidR="00A84AC8" w:rsidRDefault="00A84AC8" w:rsidP="00CB7F4F">
      <w:pPr>
        <w:spacing w:line="240" w:lineRule="auto"/>
        <w:ind w:right="-312" w:firstLine="708"/>
        <w:rPr>
          <w:rFonts w:ascii="Times New Roman" w:hAnsi="Times New Roman" w:cs="Times New Roman"/>
          <w:color w:val="000000" w:themeColor="text1"/>
          <w:sz w:val="24"/>
          <w:szCs w:val="24"/>
        </w:rPr>
      </w:pPr>
      <w:r w:rsidRPr="00A84AC8">
        <w:rPr>
          <w:rFonts w:ascii="Times New Roman" w:hAnsi="Times New Roman" w:cs="Times New Roman"/>
          <w:color w:val="000000" w:themeColor="text1"/>
          <w:sz w:val="24"/>
          <w:szCs w:val="24"/>
        </w:rPr>
        <w:t>Тенденция переезда в Россию на ПМЖ возобновилась снова после 2014 года, во многом из-за внедрения Российской Федерацией программы переселения соотечественников</w:t>
      </w:r>
      <w:r w:rsidR="002C14F8">
        <w:rPr>
          <w:rFonts w:ascii="Times New Roman" w:hAnsi="Times New Roman" w:cs="Times New Roman"/>
          <w:color w:val="000000" w:themeColor="text1"/>
          <w:sz w:val="24"/>
          <w:szCs w:val="24"/>
        </w:rPr>
        <w:t>.</w:t>
      </w:r>
    </w:p>
    <w:p w:rsidR="00BE245F" w:rsidRDefault="006C3EF7" w:rsidP="00CB7F4F">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данным </w:t>
      </w:r>
      <w:r w:rsidR="00CB7F4F">
        <w:rPr>
          <w:rFonts w:ascii="Times New Roman" w:hAnsi="Times New Roman" w:cs="Times New Roman"/>
          <w:color w:val="000000" w:themeColor="text1"/>
          <w:sz w:val="24"/>
          <w:szCs w:val="24"/>
        </w:rPr>
        <w:t xml:space="preserve">опросам общественного мнения проведенным Институтом стран СНГ </w:t>
      </w:r>
      <w:r w:rsidR="00A84AC8">
        <w:rPr>
          <w:rFonts w:ascii="Times New Roman" w:hAnsi="Times New Roman" w:cs="Times New Roman"/>
          <w:color w:val="000000" w:themeColor="text1"/>
          <w:sz w:val="24"/>
          <w:szCs w:val="24"/>
        </w:rPr>
        <w:t xml:space="preserve">в 2016 году </w:t>
      </w:r>
      <w:r w:rsidR="00CB7F4F">
        <w:rPr>
          <w:rFonts w:ascii="Times New Roman" w:hAnsi="Times New Roman" w:cs="Times New Roman"/>
          <w:color w:val="000000" w:themeColor="text1"/>
          <w:sz w:val="24"/>
          <w:szCs w:val="24"/>
        </w:rPr>
        <w:t>доля русскоговорящего населения, желающего покинуть Респу</w:t>
      </w:r>
      <w:r w:rsidR="00A84AC8">
        <w:rPr>
          <w:rFonts w:ascii="Times New Roman" w:hAnsi="Times New Roman" w:cs="Times New Roman"/>
          <w:color w:val="000000" w:themeColor="text1"/>
          <w:sz w:val="24"/>
          <w:szCs w:val="24"/>
        </w:rPr>
        <w:t>блику Казахстан составляет 61%.</w:t>
      </w:r>
      <w:r w:rsidR="00361B14">
        <w:rPr>
          <w:rStyle w:val="af5"/>
          <w:rFonts w:ascii="Times New Roman" w:hAnsi="Times New Roman" w:cs="Times New Roman"/>
          <w:color w:val="000000" w:themeColor="text1"/>
          <w:sz w:val="24"/>
          <w:szCs w:val="24"/>
        </w:rPr>
        <w:footnoteReference w:id="30"/>
      </w:r>
    </w:p>
    <w:p w:rsidR="00CB7F4F" w:rsidRDefault="00CB7F4F" w:rsidP="00CB7F4F">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Однако стоит заметить, что программа добровольного переселения соотечественников имеет свои плюсы и минусы. </w:t>
      </w:r>
    </w:p>
    <w:p w:rsidR="00521D39" w:rsidRPr="00505BDC" w:rsidRDefault="00521D39" w:rsidP="00CB7F4F">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Предполагалось, что по программе</w:t>
      </w:r>
      <w:r w:rsidR="00463A97">
        <w:rPr>
          <w:rFonts w:ascii="Times New Roman" w:hAnsi="Times New Roman" w:cs="Times New Roman"/>
          <w:color w:val="000000" w:themeColor="text1"/>
          <w:sz w:val="24"/>
          <w:szCs w:val="24"/>
        </w:rPr>
        <w:t xml:space="preserve"> добровольного</w:t>
      </w:r>
      <w:r>
        <w:rPr>
          <w:rFonts w:ascii="Times New Roman" w:hAnsi="Times New Roman" w:cs="Times New Roman"/>
          <w:color w:val="000000" w:themeColor="text1"/>
          <w:sz w:val="24"/>
          <w:szCs w:val="24"/>
        </w:rPr>
        <w:t xml:space="preserve"> переселения соотечественнико</w:t>
      </w:r>
      <w:r w:rsidR="00463A97">
        <w:rPr>
          <w:rFonts w:ascii="Times New Roman" w:hAnsi="Times New Roman" w:cs="Times New Roman"/>
          <w:color w:val="000000" w:themeColor="text1"/>
          <w:sz w:val="24"/>
          <w:szCs w:val="24"/>
        </w:rPr>
        <w:t xml:space="preserve">в с начала реализации программы, в первую очередь из стран СНГ, будут переселяться от 100 до 300 тысяч русских в год. </w:t>
      </w:r>
      <w:r w:rsidR="00AB681F">
        <w:rPr>
          <w:rFonts w:ascii="Times New Roman" w:hAnsi="Times New Roman" w:cs="Times New Roman"/>
          <w:color w:val="000000" w:themeColor="text1"/>
          <w:sz w:val="24"/>
          <w:szCs w:val="24"/>
        </w:rPr>
        <w:t xml:space="preserve">Однако программа замедлялась из-за маленького </w:t>
      </w:r>
      <w:r w:rsidR="00FF49C1">
        <w:rPr>
          <w:rFonts w:ascii="Times New Roman" w:hAnsi="Times New Roman" w:cs="Times New Roman"/>
          <w:color w:val="000000" w:themeColor="text1"/>
          <w:sz w:val="24"/>
          <w:szCs w:val="24"/>
        </w:rPr>
        <w:t xml:space="preserve">количества расселения по регионам и первоначально составляла 12, после была увеличена до 40, на данный момент в программе переселения соотечественников участвует 57 субъектов, причем переселенец обязан проживать в назначенном регионе. Второй проблемой является отсутствие предоставления должного жилья на момент подачи по программе. </w:t>
      </w:r>
      <w:r w:rsidR="00FF49C1" w:rsidRPr="00FF49C1">
        <w:rPr>
          <w:rFonts w:ascii="Times New Roman" w:hAnsi="Times New Roman" w:cs="Times New Roman"/>
          <w:color w:val="000000" w:themeColor="text1"/>
          <w:sz w:val="24"/>
          <w:szCs w:val="24"/>
        </w:rPr>
        <w:t xml:space="preserve">Третьей </w:t>
      </w:r>
      <w:r w:rsidR="00FF49C1">
        <w:rPr>
          <w:rFonts w:ascii="Times New Roman" w:hAnsi="Times New Roman" w:cs="Times New Roman"/>
          <w:color w:val="000000" w:themeColor="text1"/>
          <w:sz w:val="24"/>
          <w:szCs w:val="24"/>
        </w:rPr>
        <w:lastRenderedPageBreak/>
        <w:t>проблемой является</w:t>
      </w:r>
      <w:r w:rsidR="00FF49C1" w:rsidRPr="00FF49C1">
        <w:rPr>
          <w:rFonts w:ascii="Times New Roman" w:hAnsi="Times New Roman" w:cs="Times New Roman"/>
          <w:color w:val="000000" w:themeColor="text1"/>
          <w:sz w:val="24"/>
          <w:szCs w:val="24"/>
        </w:rPr>
        <w:t xml:space="preserve"> невозможность для переселенца, выбравшего для проживания регион, не входящий в список программы, получить гражданство России по облегченному варианту.</w:t>
      </w:r>
    </w:p>
    <w:p w:rsidR="007B47B9" w:rsidRDefault="007B47B9" w:rsidP="00F53E2F">
      <w:pPr>
        <w:spacing w:line="240" w:lineRule="auto"/>
        <w:ind w:right="-312" w:firstLine="708"/>
        <w:rPr>
          <w:rFonts w:ascii="Times New Roman" w:hAnsi="Times New Roman" w:cs="Times New Roman"/>
          <w:color w:val="000000" w:themeColor="text1"/>
          <w:sz w:val="24"/>
          <w:szCs w:val="24"/>
        </w:rPr>
      </w:pPr>
    </w:p>
    <w:p w:rsidR="00A1790C" w:rsidRDefault="00A1790C" w:rsidP="00F53E2F">
      <w:pPr>
        <w:spacing w:line="240" w:lineRule="auto"/>
        <w:ind w:right="-312" w:firstLine="708"/>
        <w:rPr>
          <w:rFonts w:ascii="Times New Roman" w:hAnsi="Times New Roman" w:cs="Times New Roman"/>
          <w:color w:val="000000" w:themeColor="text1"/>
          <w:sz w:val="24"/>
          <w:szCs w:val="24"/>
        </w:rPr>
      </w:pPr>
    </w:p>
    <w:bookmarkEnd w:id="10"/>
    <w:p w:rsidR="00CF4C72" w:rsidRPr="00CF4C72" w:rsidRDefault="00CF4C72" w:rsidP="00CF4C72">
      <w:pPr>
        <w:spacing w:line="240" w:lineRule="auto"/>
        <w:ind w:right="-312" w:firstLine="708"/>
        <w:rPr>
          <w:rFonts w:ascii="Times New Roman" w:hAnsi="Times New Roman" w:cs="Times New Roman"/>
          <w:color w:val="000000" w:themeColor="text1"/>
          <w:sz w:val="24"/>
          <w:szCs w:val="24"/>
        </w:rPr>
      </w:pPr>
    </w:p>
    <w:p w:rsidR="009D5941" w:rsidRDefault="009D5941" w:rsidP="00CF4C72">
      <w:pPr>
        <w:spacing w:line="240" w:lineRule="auto"/>
        <w:ind w:right="-312"/>
        <w:rPr>
          <w:rFonts w:ascii="Times New Roman" w:hAnsi="Times New Roman" w:cs="Times New Roman"/>
          <w:color w:val="000000" w:themeColor="text1"/>
          <w:sz w:val="24"/>
          <w:szCs w:val="24"/>
        </w:rPr>
      </w:pPr>
    </w:p>
    <w:p w:rsidR="009D5941" w:rsidRDefault="009D5941" w:rsidP="00BA51A3">
      <w:pPr>
        <w:spacing w:line="240" w:lineRule="auto"/>
        <w:ind w:right="-312" w:firstLine="708"/>
        <w:rPr>
          <w:rFonts w:ascii="Times New Roman" w:hAnsi="Times New Roman" w:cs="Times New Roman"/>
          <w:color w:val="000000" w:themeColor="text1"/>
          <w:sz w:val="24"/>
          <w:szCs w:val="24"/>
        </w:rPr>
      </w:pPr>
    </w:p>
    <w:p w:rsidR="00C40DB0" w:rsidRDefault="00C40DB0" w:rsidP="00BA51A3">
      <w:pPr>
        <w:spacing w:line="240" w:lineRule="auto"/>
        <w:ind w:right="-312" w:firstLine="708"/>
        <w:rPr>
          <w:rFonts w:ascii="Times New Roman" w:hAnsi="Times New Roman" w:cs="Times New Roman"/>
          <w:color w:val="000000" w:themeColor="text1"/>
          <w:sz w:val="24"/>
          <w:szCs w:val="24"/>
        </w:rPr>
      </w:pPr>
    </w:p>
    <w:p w:rsidR="00C40DB0" w:rsidRDefault="00C40DB0" w:rsidP="00BA51A3">
      <w:pPr>
        <w:spacing w:line="240" w:lineRule="auto"/>
        <w:ind w:right="-312" w:firstLine="708"/>
        <w:rPr>
          <w:rFonts w:ascii="Times New Roman" w:hAnsi="Times New Roman" w:cs="Times New Roman"/>
          <w:color w:val="000000" w:themeColor="text1"/>
          <w:sz w:val="24"/>
          <w:szCs w:val="24"/>
        </w:rPr>
      </w:pPr>
    </w:p>
    <w:p w:rsidR="00C40DB0" w:rsidRDefault="00C40DB0" w:rsidP="00BA51A3">
      <w:pPr>
        <w:spacing w:line="240" w:lineRule="auto"/>
        <w:ind w:right="-312" w:firstLine="708"/>
        <w:rPr>
          <w:rFonts w:ascii="Times New Roman" w:hAnsi="Times New Roman" w:cs="Times New Roman"/>
          <w:color w:val="000000" w:themeColor="text1"/>
          <w:sz w:val="24"/>
          <w:szCs w:val="24"/>
        </w:rPr>
      </w:pPr>
    </w:p>
    <w:p w:rsidR="00C40DB0" w:rsidRDefault="00C40DB0" w:rsidP="00BA51A3">
      <w:pPr>
        <w:spacing w:line="240" w:lineRule="auto"/>
        <w:ind w:right="-312" w:firstLine="708"/>
        <w:rPr>
          <w:rFonts w:ascii="Times New Roman" w:hAnsi="Times New Roman" w:cs="Times New Roman"/>
          <w:color w:val="000000" w:themeColor="text1"/>
          <w:sz w:val="24"/>
          <w:szCs w:val="24"/>
        </w:rPr>
      </w:pPr>
    </w:p>
    <w:p w:rsidR="00C40DB0" w:rsidRDefault="00C40DB0" w:rsidP="00BA51A3">
      <w:pPr>
        <w:spacing w:line="240" w:lineRule="auto"/>
        <w:ind w:right="-312" w:firstLine="708"/>
        <w:rPr>
          <w:rFonts w:ascii="Times New Roman" w:hAnsi="Times New Roman" w:cs="Times New Roman"/>
          <w:color w:val="000000" w:themeColor="text1"/>
          <w:sz w:val="24"/>
          <w:szCs w:val="24"/>
        </w:rPr>
      </w:pPr>
    </w:p>
    <w:p w:rsidR="00C40DB0" w:rsidRDefault="00C40DB0" w:rsidP="00BA51A3">
      <w:pPr>
        <w:spacing w:line="240" w:lineRule="auto"/>
        <w:ind w:right="-312" w:firstLine="708"/>
        <w:rPr>
          <w:rFonts w:ascii="Times New Roman" w:hAnsi="Times New Roman" w:cs="Times New Roman"/>
          <w:color w:val="000000" w:themeColor="text1"/>
          <w:sz w:val="24"/>
          <w:szCs w:val="24"/>
        </w:rPr>
      </w:pPr>
    </w:p>
    <w:p w:rsidR="00C40DB0" w:rsidRDefault="00C40DB0" w:rsidP="00BA51A3">
      <w:pPr>
        <w:spacing w:line="240" w:lineRule="auto"/>
        <w:ind w:right="-312" w:firstLine="708"/>
        <w:rPr>
          <w:rFonts w:ascii="Times New Roman" w:hAnsi="Times New Roman" w:cs="Times New Roman"/>
          <w:color w:val="000000" w:themeColor="text1"/>
          <w:sz w:val="24"/>
          <w:szCs w:val="24"/>
        </w:rPr>
      </w:pPr>
    </w:p>
    <w:p w:rsidR="009D5941" w:rsidRDefault="009D5941" w:rsidP="00BA51A3">
      <w:pPr>
        <w:spacing w:line="240" w:lineRule="auto"/>
        <w:ind w:right="-312" w:firstLine="708"/>
        <w:rPr>
          <w:rFonts w:ascii="Times New Roman" w:hAnsi="Times New Roman" w:cs="Times New Roman"/>
          <w:color w:val="000000" w:themeColor="text1"/>
          <w:sz w:val="24"/>
          <w:szCs w:val="24"/>
        </w:rPr>
      </w:pPr>
    </w:p>
    <w:p w:rsidR="00A61ABB" w:rsidRDefault="00A61ABB" w:rsidP="00BA51A3">
      <w:pPr>
        <w:spacing w:line="240" w:lineRule="auto"/>
        <w:ind w:right="-312" w:firstLine="708"/>
        <w:rPr>
          <w:rFonts w:ascii="Times New Roman" w:hAnsi="Times New Roman" w:cs="Times New Roman"/>
          <w:color w:val="000000" w:themeColor="text1"/>
          <w:sz w:val="24"/>
          <w:szCs w:val="24"/>
        </w:rPr>
      </w:pPr>
    </w:p>
    <w:p w:rsidR="00A61ABB" w:rsidRDefault="00A61ABB" w:rsidP="00BA51A3">
      <w:pPr>
        <w:spacing w:line="240" w:lineRule="auto"/>
        <w:ind w:right="-312" w:firstLine="708"/>
        <w:rPr>
          <w:rFonts w:ascii="Times New Roman" w:hAnsi="Times New Roman" w:cs="Times New Roman"/>
          <w:color w:val="000000" w:themeColor="text1"/>
          <w:sz w:val="24"/>
          <w:szCs w:val="24"/>
        </w:rPr>
      </w:pPr>
    </w:p>
    <w:p w:rsidR="00A61ABB" w:rsidRDefault="00A61ABB" w:rsidP="00BA51A3">
      <w:pPr>
        <w:spacing w:line="240" w:lineRule="auto"/>
        <w:ind w:right="-312" w:firstLine="708"/>
        <w:rPr>
          <w:rFonts w:ascii="Times New Roman" w:hAnsi="Times New Roman" w:cs="Times New Roman"/>
          <w:color w:val="000000" w:themeColor="text1"/>
          <w:sz w:val="24"/>
          <w:szCs w:val="24"/>
        </w:rPr>
      </w:pPr>
    </w:p>
    <w:p w:rsidR="00A61ABB" w:rsidRDefault="00A61ABB" w:rsidP="00BA51A3">
      <w:pPr>
        <w:spacing w:line="240" w:lineRule="auto"/>
        <w:ind w:right="-312" w:firstLine="708"/>
        <w:rPr>
          <w:rFonts w:ascii="Times New Roman" w:hAnsi="Times New Roman" w:cs="Times New Roman"/>
          <w:color w:val="000000" w:themeColor="text1"/>
          <w:sz w:val="24"/>
          <w:szCs w:val="24"/>
        </w:rPr>
      </w:pPr>
    </w:p>
    <w:p w:rsidR="00A61ABB" w:rsidRDefault="00A61ABB" w:rsidP="00BA51A3">
      <w:pPr>
        <w:spacing w:line="240" w:lineRule="auto"/>
        <w:ind w:right="-312" w:firstLine="708"/>
        <w:rPr>
          <w:rFonts w:ascii="Times New Roman" w:hAnsi="Times New Roman" w:cs="Times New Roman"/>
          <w:color w:val="000000" w:themeColor="text1"/>
          <w:sz w:val="24"/>
          <w:szCs w:val="24"/>
        </w:rPr>
      </w:pPr>
    </w:p>
    <w:p w:rsidR="00A61ABB" w:rsidRDefault="00A61ABB" w:rsidP="00BA51A3">
      <w:pPr>
        <w:spacing w:line="240" w:lineRule="auto"/>
        <w:ind w:right="-312" w:firstLine="708"/>
        <w:rPr>
          <w:rFonts w:ascii="Times New Roman" w:hAnsi="Times New Roman" w:cs="Times New Roman"/>
          <w:color w:val="000000" w:themeColor="text1"/>
          <w:sz w:val="24"/>
          <w:szCs w:val="24"/>
        </w:rPr>
      </w:pPr>
    </w:p>
    <w:p w:rsidR="00A61ABB" w:rsidRDefault="00A61ABB" w:rsidP="00BA51A3">
      <w:pPr>
        <w:spacing w:line="240" w:lineRule="auto"/>
        <w:ind w:right="-312" w:firstLine="708"/>
        <w:rPr>
          <w:rFonts w:ascii="Times New Roman" w:hAnsi="Times New Roman" w:cs="Times New Roman"/>
          <w:color w:val="000000" w:themeColor="text1"/>
          <w:sz w:val="24"/>
          <w:szCs w:val="24"/>
        </w:rPr>
      </w:pPr>
    </w:p>
    <w:p w:rsidR="00A61ABB" w:rsidRDefault="00A61ABB" w:rsidP="00BA51A3">
      <w:pPr>
        <w:spacing w:line="240" w:lineRule="auto"/>
        <w:ind w:right="-312" w:firstLine="708"/>
        <w:rPr>
          <w:rFonts w:ascii="Times New Roman" w:hAnsi="Times New Roman" w:cs="Times New Roman"/>
          <w:color w:val="000000" w:themeColor="text1"/>
          <w:sz w:val="24"/>
          <w:szCs w:val="24"/>
        </w:rPr>
      </w:pPr>
    </w:p>
    <w:p w:rsidR="00A61ABB" w:rsidRDefault="00A61ABB" w:rsidP="00BA51A3">
      <w:pPr>
        <w:spacing w:line="240" w:lineRule="auto"/>
        <w:ind w:right="-312" w:firstLine="708"/>
        <w:rPr>
          <w:rFonts w:ascii="Times New Roman" w:hAnsi="Times New Roman" w:cs="Times New Roman"/>
          <w:color w:val="000000" w:themeColor="text1"/>
          <w:sz w:val="24"/>
          <w:szCs w:val="24"/>
        </w:rPr>
      </w:pPr>
    </w:p>
    <w:p w:rsidR="00A61ABB" w:rsidRDefault="00A61ABB" w:rsidP="00BA51A3">
      <w:pPr>
        <w:spacing w:line="240" w:lineRule="auto"/>
        <w:ind w:right="-312" w:firstLine="708"/>
        <w:rPr>
          <w:rFonts w:ascii="Times New Roman" w:hAnsi="Times New Roman" w:cs="Times New Roman"/>
          <w:color w:val="000000" w:themeColor="text1"/>
          <w:sz w:val="24"/>
          <w:szCs w:val="24"/>
        </w:rPr>
      </w:pPr>
    </w:p>
    <w:p w:rsidR="00A61ABB" w:rsidRDefault="00A61ABB" w:rsidP="00BA51A3">
      <w:pPr>
        <w:spacing w:line="240" w:lineRule="auto"/>
        <w:ind w:right="-312" w:firstLine="708"/>
        <w:rPr>
          <w:rFonts w:ascii="Times New Roman" w:hAnsi="Times New Roman" w:cs="Times New Roman"/>
          <w:color w:val="000000" w:themeColor="text1"/>
          <w:sz w:val="24"/>
          <w:szCs w:val="24"/>
        </w:rPr>
      </w:pPr>
    </w:p>
    <w:p w:rsidR="00A61ABB" w:rsidRDefault="00A61ABB" w:rsidP="00BA51A3">
      <w:pPr>
        <w:spacing w:line="240" w:lineRule="auto"/>
        <w:ind w:right="-312" w:firstLine="708"/>
        <w:rPr>
          <w:rFonts w:ascii="Times New Roman" w:hAnsi="Times New Roman" w:cs="Times New Roman"/>
          <w:color w:val="000000" w:themeColor="text1"/>
          <w:sz w:val="24"/>
          <w:szCs w:val="24"/>
        </w:rPr>
      </w:pPr>
    </w:p>
    <w:p w:rsidR="00A61ABB" w:rsidRDefault="00A61ABB" w:rsidP="00BA51A3">
      <w:pPr>
        <w:spacing w:line="240" w:lineRule="auto"/>
        <w:ind w:right="-312" w:firstLine="708"/>
        <w:rPr>
          <w:rFonts w:ascii="Times New Roman" w:hAnsi="Times New Roman" w:cs="Times New Roman"/>
          <w:color w:val="000000" w:themeColor="text1"/>
          <w:sz w:val="24"/>
          <w:szCs w:val="24"/>
        </w:rPr>
      </w:pPr>
    </w:p>
    <w:p w:rsidR="00A61ABB" w:rsidRDefault="00A61ABB" w:rsidP="00BA51A3">
      <w:pPr>
        <w:spacing w:line="240" w:lineRule="auto"/>
        <w:ind w:right="-312" w:firstLine="708"/>
        <w:rPr>
          <w:rFonts w:ascii="Times New Roman" w:hAnsi="Times New Roman" w:cs="Times New Roman"/>
          <w:color w:val="000000" w:themeColor="text1"/>
          <w:sz w:val="24"/>
          <w:szCs w:val="24"/>
        </w:rPr>
      </w:pPr>
    </w:p>
    <w:p w:rsidR="009D5941" w:rsidRPr="00C40DB0" w:rsidRDefault="00C40DB0" w:rsidP="001F5512">
      <w:pPr>
        <w:pStyle w:val="a7"/>
        <w:numPr>
          <w:ilvl w:val="1"/>
          <w:numId w:val="6"/>
        </w:numPr>
        <w:spacing w:line="240" w:lineRule="auto"/>
        <w:ind w:right="-312"/>
        <w:rPr>
          <w:rFonts w:ascii="Times New Roman" w:hAnsi="Times New Roman" w:cs="Times New Roman"/>
          <w:b/>
          <w:color w:val="000000" w:themeColor="text1"/>
          <w:sz w:val="24"/>
          <w:szCs w:val="24"/>
        </w:rPr>
      </w:pPr>
      <w:r w:rsidRPr="00C40DB0">
        <w:rPr>
          <w:rFonts w:ascii="Times New Roman" w:hAnsi="Times New Roman" w:cs="Times New Roman"/>
          <w:b/>
          <w:color w:val="000000" w:themeColor="text1"/>
          <w:sz w:val="24"/>
          <w:szCs w:val="24"/>
        </w:rPr>
        <w:lastRenderedPageBreak/>
        <w:t>Структура миграционных потоков между странами по существующим статистическим данным.</w:t>
      </w:r>
    </w:p>
    <w:p w:rsidR="009D5941" w:rsidRDefault="009D594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Default="00B45CF1" w:rsidP="00293CCD">
      <w:pPr>
        <w:spacing w:line="240" w:lineRule="auto"/>
        <w:ind w:right="-312"/>
        <w:rPr>
          <w:rFonts w:ascii="Times New Roman" w:hAnsi="Times New Roman" w:cs="Times New Roman"/>
          <w:color w:val="000000" w:themeColor="text1"/>
          <w:sz w:val="24"/>
          <w:szCs w:val="24"/>
        </w:rPr>
      </w:pPr>
    </w:p>
    <w:p w:rsidR="00B45CF1" w:rsidRDefault="00B45CF1" w:rsidP="00BA51A3">
      <w:pPr>
        <w:spacing w:line="240" w:lineRule="auto"/>
        <w:ind w:right="-312" w:firstLine="708"/>
        <w:rPr>
          <w:rFonts w:ascii="Times New Roman" w:hAnsi="Times New Roman" w:cs="Times New Roman"/>
          <w:color w:val="000000" w:themeColor="text1"/>
          <w:sz w:val="24"/>
          <w:szCs w:val="24"/>
        </w:rPr>
      </w:pPr>
    </w:p>
    <w:p w:rsidR="00B45CF1" w:rsidRPr="00976430" w:rsidRDefault="00B45CF1" w:rsidP="00BA51A3">
      <w:pPr>
        <w:spacing w:line="240" w:lineRule="auto"/>
        <w:ind w:right="-312" w:firstLine="708"/>
        <w:rPr>
          <w:rFonts w:ascii="Times New Roman" w:hAnsi="Times New Roman" w:cs="Times New Roman"/>
          <w:b/>
          <w:color w:val="000000" w:themeColor="text1"/>
          <w:sz w:val="24"/>
          <w:szCs w:val="24"/>
        </w:rPr>
      </w:pPr>
      <w:r w:rsidRPr="00976430">
        <w:rPr>
          <w:rFonts w:ascii="Times New Roman" w:hAnsi="Times New Roman" w:cs="Times New Roman"/>
          <w:b/>
          <w:color w:val="000000" w:themeColor="text1"/>
          <w:sz w:val="24"/>
          <w:szCs w:val="24"/>
        </w:rPr>
        <w:t>ГЛАВА 2. Эмпирический раздел исследовательской работы.</w:t>
      </w:r>
    </w:p>
    <w:p w:rsidR="00B45CF1" w:rsidRPr="007E4AEE" w:rsidRDefault="00F43179" w:rsidP="00BA51A3">
      <w:pPr>
        <w:spacing w:line="240" w:lineRule="auto"/>
        <w:ind w:right="-312" w:firstLine="708"/>
        <w:rPr>
          <w:rFonts w:ascii="Times New Roman" w:hAnsi="Times New Roman" w:cs="Times New Roman"/>
          <w:b/>
          <w:color w:val="000000" w:themeColor="text1"/>
          <w:sz w:val="24"/>
          <w:szCs w:val="24"/>
        </w:rPr>
      </w:pPr>
      <w:r w:rsidRPr="007E4AEE">
        <w:rPr>
          <w:rFonts w:ascii="Times New Roman" w:hAnsi="Times New Roman" w:cs="Times New Roman"/>
          <w:b/>
          <w:color w:val="000000" w:themeColor="text1"/>
          <w:sz w:val="24"/>
          <w:szCs w:val="24"/>
        </w:rPr>
        <w:t xml:space="preserve">2.1. </w:t>
      </w:r>
      <w:r w:rsidR="007E4AEE">
        <w:rPr>
          <w:rFonts w:ascii="Times New Roman" w:hAnsi="Times New Roman" w:cs="Times New Roman"/>
          <w:b/>
          <w:color w:val="000000" w:themeColor="text1"/>
          <w:sz w:val="24"/>
          <w:szCs w:val="24"/>
        </w:rPr>
        <w:t>Программа</w:t>
      </w:r>
      <w:r w:rsidR="00B45CF1" w:rsidRPr="007E4AEE">
        <w:rPr>
          <w:rFonts w:ascii="Times New Roman" w:hAnsi="Times New Roman" w:cs="Times New Roman"/>
          <w:b/>
          <w:color w:val="000000" w:themeColor="text1"/>
          <w:sz w:val="24"/>
          <w:szCs w:val="24"/>
        </w:rPr>
        <w:t xml:space="preserve"> социологического исследования.</w:t>
      </w:r>
    </w:p>
    <w:p w:rsidR="00BE6D5B" w:rsidRDefault="00D53B64" w:rsidP="00171D86">
      <w:pPr>
        <w:spacing w:line="240" w:lineRule="auto"/>
        <w:ind w:right="-312" w:firstLine="708"/>
        <w:rPr>
          <w:rFonts w:ascii="Times New Roman" w:hAnsi="Times New Roman" w:cs="Times New Roman"/>
          <w:color w:val="000000" w:themeColor="text1"/>
          <w:sz w:val="24"/>
          <w:szCs w:val="24"/>
        </w:rPr>
      </w:pPr>
      <w:r w:rsidRPr="00D53B64">
        <w:rPr>
          <w:rFonts w:ascii="Times New Roman" w:hAnsi="Times New Roman" w:cs="Times New Roman"/>
          <w:color w:val="000000" w:themeColor="text1"/>
          <w:sz w:val="24"/>
          <w:szCs w:val="24"/>
        </w:rPr>
        <w:t>Обеспечение устойчивого развития и контроля миграционных процессов в Р</w:t>
      </w:r>
      <w:r w:rsidR="001E080C">
        <w:rPr>
          <w:rFonts w:ascii="Times New Roman" w:hAnsi="Times New Roman" w:cs="Times New Roman"/>
          <w:color w:val="000000" w:themeColor="text1"/>
          <w:sz w:val="24"/>
          <w:szCs w:val="24"/>
        </w:rPr>
        <w:t>оссийской Федерации и Республике</w:t>
      </w:r>
      <w:r w:rsidRPr="00D53B64">
        <w:rPr>
          <w:rFonts w:ascii="Times New Roman" w:hAnsi="Times New Roman" w:cs="Times New Roman"/>
          <w:color w:val="000000" w:themeColor="text1"/>
          <w:sz w:val="24"/>
          <w:szCs w:val="24"/>
        </w:rPr>
        <w:t xml:space="preserve"> Казахстан является сегодня одной из насущных проблем обеих стран.</w:t>
      </w:r>
      <w:r w:rsidR="004D5A40">
        <w:rPr>
          <w:rFonts w:ascii="Times New Roman" w:hAnsi="Times New Roman" w:cs="Times New Roman"/>
          <w:color w:val="000000" w:themeColor="text1"/>
          <w:sz w:val="24"/>
          <w:szCs w:val="24"/>
        </w:rPr>
        <w:t xml:space="preserve"> Учитывая в настоящий момент </w:t>
      </w:r>
      <w:r w:rsidR="00C34F86">
        <w:rPr>
          <w:rFonts w:ascii="Times New Roman" w:hAnsi="Times New Roman" w:cs="Times New Roman"/>
          <w:color w:val="000000" w:themeColor="text1"/>
          <w:sz w:val="24"/>
          <w:szCs w:val="24"/>
        </w:rPr>
        <w:t>социально-экономическое</w:t>
      </w:r>
      <w:r w:rsidR="00201BF6">
        <w:rPr>
          <w:rFonts w:ascii="Times New Roman" w:hAnsi="Times New Roman" w:cs="Times New Roman"/>
          <w:color w:val="000000" w:themeColor="text1"/>
          <w:sz w:val="24"/>
          <w:szCs w:val="24"/>
        </w:rPr>
        <w:t>, политическое</w:t>
      </w:r>
      <w:r w:rsidR="00C34F86">
        <w:rPr>
          <w:rFonts w:ascii="Times New Roman" w:hAnsi="Times New Roman" w:cs="Times New Roman"/>
          <w:color w:val="000000" w:themeColor="text1"/>
          <w:sz w:val="24"/>
          <w:szCs w:val="24"/>
        </w:rPr>
        <w:t xml:space="preserve"> и </w:t>
      </w:r>
      <w:r w:rsidR="00C34F86">
        <w:rPr>
          <w:rFonts w:ascii="Times New Roman" w:hAnsi="Times New Roman" w:cs="Times New Roman"/>
          <w:color w:val="000000" w:themeColor="text1"/>
          <w:sz w:val="24"/>
          <w:szCs w:val="24"/>
        </w:rPr>
        <w:lastRenderedPageBreak/>
        <w:t>демографиче</w:t>
      </w:r>
      <w:r w:rsidR="00171D86">
        <w:rPr>
          <w:rFonts w:ascii="Times New Roman" w:hAnsi="Times New Roman" w:cs="Times New Roman"/>
          <w:color w:val="000000" w:themeColor="text1"/>
          <w:sz w:val="24"/>
          <w:szCs w:val="24"/>
        </w:rPr>
        <w:t>ское положение РФ и РК вступление в силу</w:t>
      </w:r>
      <w:r w:rsidR="009F0B81">
        <w:rPr>
          <w:rFonts w:ascii="Times New Roman" w:hAnsi="Times New Roman" w:cs="Times New Roman"/>
          <w:color w:val="000000" w:themeColor="text1"/>
          <w:sz w:val="24"/>
          <w:szCs w:val="24"/>
        </w:rPr>
        <w:t xml:space="preserve"> нововведений</w:t>
      </w:r>
      <w:r w:rsidR="00171D86">
        <w:rPr>
          <w:rFonts w:ascii="Times New Roman" w:hAnsi="Times New Roman" w:cs="Times New Roman"/>
          <w:color w:val="000000" w:themeColor="text1"/>
          <w:sz w:val="24"/>
          <w:szCs w:val="24"/>
        </w:rPr>
        <w:t xml:space="preserve"> в миграционное законодательство не означает </w:t>
      </w:r>
      <w:r w:rsidR="007640DC">
        <w:rPr>
          <w:rFonts w:ascii="Times New Roman" w:hAnsi="Times New Roman" w:cs="Times New Roman"/>
          <w:color w:val="000000" w:themeColor="text1"/>
          <w:sz w:val="24"/>
          <w:szCs w:val="24"/>
        </w:rPr>
        <w:t>резкого кар</w:t>
      </w:r>
      <w:r w:rsidR="00567F2A">
        <w:rPr>
          <w:rFonts w:ascii="Times New Roman" w:hAnsi="Times New Roman" w:cs="Times New Roman"/>
          <w:color w:val="000000" w:themeColor="text1"/>
          <w:sz w:val="24"/>
          <w:szCs w:val="24"/>
        </w:rPr>
        <w:t>динального</w:t>
      </w:r>
      <w:r w:rsidR="000016FB">
        <w:rPr>
          <w:rFonts w:ascii="Times New Roman" w:hAnsi="Times New Roman" w:cs="Times New Roman"/>
          <w:color w:val="000000" w:themeColor="text1"/>
          <w:sz w:val="24"/>
          <w:szCs w:val="24"/>
        </w:rPr>
        <w:t xml:space="preserve"> изменения и скачков в миграционных процессах, а будет выполняться постепенно.</w:t>
      </w:r>
      <w:r w:rsidR="00E06AB1">
        <w:rPr>
          <w:rFonts w:ascii="Times New Roman" w:hAnsi="Times New Roman" w:cs="Times New Roman"/>
          <w:color w:val="000000" w:themeColor="text1"/>
          <w:sz w:val="24"/>
          <w:szCs w:val="24"/>
        </w:rPr>
        <w:t xml:space="preserve"> Необходим поиск дополнительных источников и ориентиров развития, с фокусом на комплексе </w:t>
      </w:r>
      <w:r w:rsidR="00137DC4">
        <w:rPr>
          <w:rFonts w:ascii="Times New Roman" w:hAnsi="Times New Roman" w:cs="Times New Roman"/>
          <w:color w:val="000000" w:themeColor="text1"/>
          <w:sz w:val="24"/>
          <w:szCs w:val="24"/>
        </w:rPr>
        <w:t>факторов,</w:t>
      </w:r>
      <w:r w:rsidR="00E06AB1">
        <w:rPr>
          <w:rFonts w:ascii="Times New Roman" w:hAnsi="Times New Roman" w:cs="Times New Roman"/>
          <w:color w:val="000000" w:themeColor="text1"/>
          <w:sz w:val="24"/>
          <w:szCs w:val="24"/>
        </w:rPr>
        <w:t xml:space="preserve"> детерминирующ</w:t>
      </w:r>
      <w:r w:rsidR="00137DC4">
        <w:rPr>
          <w:rFonts w:ascii="Times New Roman" w:hAnsi="Times New Roman" w:cs="Times New Roman"/>
          <w:color w:val="000000" w:themeColor="text1"/>
          <w:sz w:val="24"/>
          <w:szCs w:val="24"/>
        </w:rPr>
        <w:t>их миграционные процессы в обеих странах.</w:t>
      </w:r>
      <w:r w:rsidR="004C5620">
        <w:rPr>
          <w:rFonts w:ascii="Times New Roman" w:hAnsi="Times New Roman" w:cs="Times New Roman"/>
          <w:color w:val="000000" w:themeColor="text1"/>
          <w:sz w:val="24"/>
          <w:szCs w:val="24"/>
        </w:rPr>
        <w:t xml:space="preserve"> Анализ текущих ситуаций и зак</w:t>
      </w:r>
      <w:r w:rsidR="00DA5B69">
        <w:rPr>
          <w:rFonts w:ascii="Times New Roman" w:hAnsi="Times New Roman" w:cs="Times New Roman"/>
          <w:color w:val="000000" w:themeColor="text1"/>
          <w:sz w:val="24"/>
          <w:szCs w:val="24"/>
        </w:rPr>
        <w:t>онодательства в области миграционной политики</w:t>
      </w:r>
      <w:r w:rsidR="004C5620">
        <w:rPr>
          <w:rFonts w:ascii="Times New Roman" w:hAnsi="Times New Roman" w:cs="Times New Roman"/>
          <w:color w:val="000000" w:themeColor="text1"/>
          <w:sz w:val="24"/>
          <w:szCs w:val="24"/>
        </w:rPr>
        <w:t xml:space="preserve"> </w:t>
      </w:r>
      <w:r w:rsidR="006D35C9">
        <w:rPr>
          <w:rFonts w:ascii="Times New Roman" w:hAnsi="Times New Roman" w:cs="Times New Roman"/>
          <w:color w:val="000000" w:themeColor="text1"/>
          <w:sz w:val="24"/>
          <w:szCs w:val="24"/>
        </w:rPr>
        <w:t>дадут возможность</w:t>
      </w:r>
      <w:r w:rsidR="004C5620">
        <w:rPr>
          <w:rFonts w:ascii="Times New Roman" w:hAnsi="Times New Roman" w:cs="Times New Roman"/>
          <w:color w:val="000000" w:themeColor="text1"/>
          <w:sz w:val="24"/>
          <w:szCs w:val="24"/>
        </w:rPr>
        <w:t xml:space="preserve"> определить</w:t>
      </w:r>
      <w:r w:rsidR="00175190">
        <w:rPr>
          <w:rFonts w:ascii="Times New Roman" w:hAnsi="Times New Roman" w:cs="Times New Roman"/>
          <w:color w:val="000000" w:themeColor="text1"/>
          <w:sz w:val="24"/>
          <w:szCs w:val="24"/>
        </w:rPr>
        <w:t xml:space="preserve"> новые векторы, позволившие внести более оптимальные изменения в миграционное законодательство, направленные в первую очередь на интересы России и Казахстана.</w:t>
      </w:r>
    </w:p>
    <w:p w:rsidR="00171D86" w:rsidRDefault="00BE6D5B" w:rsidP="00171D86">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период с 11 февраля по 17 апреля 2017 года, я проходил научно исследовательскую практику на базе кафедры «Теории и практики социальной работы» Санкт-Петербургского государственного университета в рамках написания выпускной</w:t>
      </w:r>
      <w:r w:rsidR="002862E2">
        <w:rPr>
          <w:rFonts w:ascii="Times New Roman" w:hAnsi="Times New Roman" w:cs="Times New Roman"/>
          <w:color w:val="000000" w:themeColor="text1"/>
          <w:sz w:val="24"/>
          <w:szCs w:val="24"/>
        </w:rPr>
        <w:t xml:space="preserve"> квалификационной работы на тему «Миграционная политика Российской Федерации и Республики Казахстан: сравнительный анализ»</w:t>
      </w:r>
      <w:r w:rsidR="008334E8">
        <w:rPr>
          <w:rFonts w:ascii="Times New Roman" w:hAnsi="Times New Roman" w:cs="Times New Roman"/>
          <w:color w:val="000000" w:themeColor="text1"/>
          <w:sz w:val="24"/>
          <w:szCs w:val="24"/>
        </w:rPr>
        <w:t>.</w:t>
      </w:r>
    </w:p>
    <w:p w:rsidR="008334E8" w:rsidRDefault="008334E8" w:rsidP="00171D86">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Целью моего исследования</w:t>
      </w:r>
      <w:r w:rsidR="00F52573">
        <w:rPr>
          <w:rFonts w:ascii="Times New Roman" w:hAnsi="Times New Roman" w:cs="Times New Roman"/>
          <w:color w:val="000000" w:themeColor="text1"/>
          <w:sz w:val="24"/>
          <w:szCs w:val="24"/>
        </w:rPr>
        <w:t xml:space="preserve"> было изучение </w:t>
      </w:r>
      <w:r w:rsidR="00AE02D6">
        <w:rPr>
          <w:rFonts w:ascii="Times New Roman" w:hAnsi="Times New Roman" w:cs="Times New Roman"/>
          <w:color w:val="000000" w:themeColor="text1"/>
          <w:sz w:val="24"/>
          <w:szCs w:val="24"/>
        </w:rPr>
        <w:t xml:space="preserve">миграционной политики </w:t>
      </w:r>
      <w:r w:rsidR="009440F0">
        <w:rPr>
          <w:rFonts w:ascii="Times New Roman" w:hAnsi="Times New Roman" w:cs="Times New Roman"/>
          <w:color w:val="000000" w:themeColor="text1"/>
          <w:sz w:val="24"/>
          <w:szCs w:val="24"/>
        </w:rPr>
        <w:t>Российской Федерации и Республики Казахстан, разработка рекомендаций на основе анализа законодательной базы в области миграционной политики</w:t>
      </w:r>
      <w:r w:rsidR="006F2A38">
        <w:rPr>
          <w:rFonts w:ascii="Times New Roman" w:hAnsi="Times New Roman" w:cs="Times New Roman"/>
          <w:color w:val="000000" w:themeColor="text1"/>
          <w:sz w:val="24"/>
          <w:szCs w:val="24"/>
        </w:rPr>
        <w:t>, существующих статистических данных и социально-экономического</w:t>
      </w:r>
      <w:r w:rsidR="00201BF6">
        <w:rPr>
          <w:rFonts w:ascii="Times New Roman" w:hAnsi="Times New Roman" w:cs="Times New Roman"/>
          <w:color w:val="000000" w:themeColor="text1"/>
          <w:sz w:val="24"/>
          <w:szCs w:val="24"/>
        </w:rPr>
        <w:t>, демографического</w:t>
      </w:r>
      <w:r w:rsidR="006F2A38">
        <w:rPr>
          <w:rFonts w:ascii="Times New Roman" w:hAnsi="Times New Roman" w:cs="Times New Roman"/>
          <w:color w:val="000000" w:themeColor="text1"/>
          <w:sz w:val="24"/>
          <w:szCs w:val="24"/>
        </w:rPr>
        <w:t xml:space="preserve"> и поли</w:t>
      </w:r>
      <w:r w:rsidR="006D14C2">
        <w:rPr>
          <w:rFonts w:ascii="Times New Roman" w:hAnsi="Times New Roman" w:cs="Times New Roman"/>
          <w:color w:val="000000" w:themeColor="text1"/>
          <w:sz w:val="24"/>
          <w:szCs w:val="24"/>
        </w:rPr>
        <w:t>тического состояния обеих стран для законодательных органов.</w:t>
      </w:r>
    </w:p>
    <w:p w:rsidR="001240BE" w:rsidRDefault="001240BE" w:rsidP="00171D86">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ходе прохождения научной практики</w:t>
      </w:r>
      <w:r w:rsidR="00BB33B6">
        <w:rPr>
          <w:rFonts w:ascii="Times New Roman" w:hAnsi="Times New Roman" w:cs="Times New Roman"/>
          <w:color w:val="000000" w:themeColor="text1"/>
          <w:sz w:val="24"/>
          <w:szCs w:val="24"/>
        </w:rPr>
        <w:t xml:space="preserve"> мной были поставлены задачи требующие изучения</w:t>
      </w:r>
      <w:r w:rsidR="00E93B17">
        <w:rPr>
          <w:rFonts w:ascii="Times New Roman" w:hAnsi="Times New Roman" w:cs="Times New Roman"/>
          <w:color w:val="000000" w:themeColor="text1"/>
          <w:sz w:val="24"/>
          <w:szCs w:val="24"/>
        </w:rPr>
        <w:t>:</w:t>
      </w:r>
    </w:p>
    <w:p w:rsidR="00E93B17" w:rsidRPr="00E93B17" w:rsidRDefault="00E93B17" w:rsidP="001F5512">
      <w:pPr>
        <w:pStyle w:val="a7"/>
        <w:numPr>
          <w:ilvl w:val="0"/>
          <w:numId w:val="16"/>
        </w:numPr>
        <w:spacing w:line="240" w:lineRule="auto"/>
        <w:ind w:right="-312"/>
        <w:rPr>
          <w:rFonts w:ascii="Times New Roman" w:hAnsi="Times New Roman" w:cs="Times New Roman"/>
          <w:color w:val="000000" w:themeColor="text1"/>
          <w:sz w:val="24"/>
          <w:szCs w:val="24"/>
        </w:rPr>
      </w:pPr>
      <w:r w:rsidRPr="00E93B17">
        <w:rPr>
          <w:rFonts w:ascii="Times New Roman" w:hAnsi="Times New Roman" w:cs="Times New Roman"/>
          <w:color w:val="000000" w:themeColor="text1"/>
          <w:sz w:val="24"/>
          <w:szCs w:val="24"/>
        </w:rPr>
        <w:t>Выявить режимы поддержки и барьеры внешней миграции между Российской Федерацией и Республикой Казахстан на современном этапе.</w:t>
      </w:r>
    </w:p>
    <w:p w:rsidR="00E93B17" w:rsidRPr="00E93B17" w:rsidRDefault="00E93B17" w:rsidP="001F5512">
      <w:pPr>
        <w:pStyle w:val="a7"/>
        <w:numPr>
          <w:ilvl w:val="0"/>
          <w:numId w:val="16"/>
        </w:numPr>
        <w:spacing w:line="240" w:lineRule="auto"/>
        <w:ind w:right="-312"/>
        <w:rPr>
          <w:rFonts w:ascii="Times New Roman" w:hAnsi="Times New Roman" w:cs="Times New Roman"/>
          <w:color w:val="000000" w:themeColor="text1"/>
          <w:sz w:val="24"/>
          <w:szCs w:val="24"/>
        </w:rPr>
      </w:pPr>
      <w:r w:rsidRPr="00E93B17">
        <w:rPr>
          <w:rFonts w:ascii="Times New Roman" w:hAnsi="Times New Roman" w:cs="Times New Roman"/>
          <w:color w:val="000000" w:themeColor="text1"/>
          <w:sz w:val="24"/>
          <w:szCs w:val="24"/>
        </w:rPr>
        <w:t>Оценить численность трудовых мигрантов в Российской Федерации и Республике Казахстан на основе существующих статистических данных, оценить численность русской диаспоры на территории Казахстана и казахской диаспоры на территории России: описать регионы расселения и отрасль их занятости.</w:t>
      </w:r>
    </w:p>
    <w:p w:rsidR="00E93B17" w:rsidRPr="00E93B17" w:rsidRDefault="00E93B17" w:rsidP="001F5512">
      <w:pPr>
        <w:pStyle w:val="a7"/>
        <w:numPr>
          <w:ilvl w:val="0"/>
          <w:numId w:val="16"/>
        </w:numPr>
        <w:spacing w:line="240" w:lineRule="auto"/>
        <w:ind w:right="-312"/>
        <w:rPr>
          <w:rFonts w:ascii="Times New Roman" w:hAnsi="Times New Roman" w:cs="Times New Roman"/>
          <w:color w:val="000000" w:themeColor="text1"/>
          <w:sz w:val="24"/>
          <w:szCs w:val="24"/>
        </w:rPr>
      </w:pPr>
      <w:r w:rsidRPr="00E93B17">
        <w:rPr>
          <w:rFonts w:ascii="Times New Roman" w:hAnsi="Times New Roman" w:cs="Times New Roman"/>
          <w:color w:val="000000" w:themeColor="text1"/>
          <w:sz w:val="24"/>
          <w:szCs w:val="24"/>
        </w:rPr>
        <w:t>Выявить особенности и последствия миграционных процессов в Российской Федерации и Республики Казахстан, и факторы обуславливающие миграционные процессы в данных странах.</w:t>
      </w:r>
    </w:p>
    <w:p w:rsidR="009B2CFC" w:rsidRDefault="00E93B17" w:rsidP="001F5512">
      <w:pPr>
        <w:pStyle w:val="a7"/>
        <w:numPr>
          <w:ilvl w:val="0"/>
          <w:numId w:val="16"/>
        </w:numPr>
        <w:spacing w:line="240" w:lineRule="auto"/>
        <w:ind w:right="-312"/>
        <w:rPr>
          <w:rFonts w:ascii="Times New Roman" w:hAnsi="Times New Roman" w:cs="Times New Roman"/>
          <w:color w:val="000000" w:themeColor="text1"/>
          <w:sz w:val="24"/>
          <w:szCs w:val="24"/>
        </w:rPr>
      </w:pPr>
      <w:r w:rsidRPr="00E93B17">
        <w:rPr>
          <w:rFonts w:ascii="Times New Roman" w:hAnsi="Times New Roman" w:cs="Times New Roman"/>
          <w:color w:val="000000" w:themeColor="text1"/>
          <w:sz w:val="24"/>
          <w:szCs w:val="24"/>
        </w:rPr>
        <w:t>Провести сравнительный анализ существующего законодательства в области миграции Российской Федерации и Республики Казахстан и дать рекомендации.</w:t>
      </w:r>
    </w:p>
    <w:p w:rsidR="009B2CFC" w:rsidRPr="009B2CFC" w:rsidRDefault="009B2CFC" w:rsidP="009B2CFC">
      <w:pPr>
        <w:pStyle w:val="a7"/>
        <w:spacing w:line="240" w:lineRule="auto"/>
        <w:ind w:right="-312"/>
        <w:rPr>
          <w:rFonts w:ascii="Times New Roman" w:hAnsi="Times New Roman" w:cs="Times New Roman"/>
          <w:color w:val="000000" w:themeColor="text1"/>
          <w:sz w:val="24"/>
          <w:szCs w:val="24"/>
        </w:rPr>
      </w:pPr>
    </w:p>
    <w:p w:rsidR="009B2CFC" w:rsidRDefault="00D82B55" w:rsidP="009B2CFC">
      <w:pPr>
        <w:spacing w:line="240" w:lineRule="auto"/>
        <w:ind w:right="-31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Объектом моего исследования являлась </w:t>
      </w:r>
      <w:r w:rsidR="009B2CFC" w:rsidRPr="009B2CFC">
        <w:rPr>
          <w:rFonts w:ascii="Times New Roman" w:hAnsi="Times New Roman" w:cs="Times New Roman"/>
          <w:color w:val="000000" w:themeColor="text1"/>
          <w:sz w:val="24"/>
          <w:szCs w:val="24"/>
        </w:rPr>
        <w:t>миграционная политика Российской Фе</w:t>
      </w:r>
      <w:r w:rsidR="009B2CFC">
        <w:rPr>
          <w:rFonts w:ascii="Times New Roman" w:hAnsi="Times New Roman" w:cs="Times New Roman"/>
          <w:color w:val="000000" w:themeColor="text1"/>
          <w:sz w:val="24"/>
          <w:szCs w:val="24"/>
        </w:rPr>
        <w:t>дерации и Республики Казахстан.</w:t>
      </w:r>
    </w:p>
    <w:p w:rsidR="009922F6" w:rsidRDefault="009B2CFC" w:rsidP="009922F6">
      <w:pPr>
        <w:spacing w:line="240" w:lineRule="auto"/>
        <w:ind w:right="-31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Предметом исследования -</w:t>
      </w:r>
      <w:r w:rsidRPr="009B2CFC">
        <w:rPr>
          <w:rFonts w:ascii="Times New Roman" w:hAnsi="Times New Roman" w:cs="Times New Roman"/>
          <w:color w:val="000000" w:themeColor="text1"/>
          <w:sz w:val="24"/>
          <w:szCs w:val="24"/>
        </w:rPr>
        <w:t xml:space="preserve"> особенности миграционной политики Российской Фед</w:t>
      </w:r>
      <w:r w:rsidR="009922F6">
        <w:rPr>
          <w:rFonts w:ascii="Times New Roman" w:hAnsi="Times New Roman" w:cs="Times New Roman"/>
          <w:color w:val="000000" w:themeColor="text1"/>
          <w:sz w:val="24"/>
          <w:szCs w:val="24"/>
        </w:rPr>
        <w:t xml:space="preserve">ерации и Республики Казахстан. </w:t>
      </w:r>
    </w:p>
    <w:p w:rsidR="00D57E84" w:rsidRDefault="005F20B8" w:rsidP="009922F6">
      <w:pPr>
        <w:spacing w:line="240" w:lineRule="auto"/>
        <w:ind w:right="-31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Исследование было основано из нескольких методов.</w:t>
      </w:r>
      <w:r w:rsidR="00D57E84" w:rsidRPr="00D57E84">
        <w:rPr>
          <w:rFonts w:ascii="Times New Roman" w:hAnsi="Times New Roman" w:cs="Times New Roman"/>
          <w:color w:val="000000" w:themeColor="text1"/>
          <w:sz w:val="24"/>
          <w:szCs w:val="24"/>
        </w:rPr>
        <w:t xml:space="preserve"> Первый метод – статистический, который опирался на сравнительный анализ существующих данных российской и казахстанской статистики по миграции населения. Второй метод – аналитический, анализ научной литературы позволил выявить особенности миграционной политики двух стран, барьеры и недостатки внешней миграционной политики двух государств и осно</w:t>
      </w:r>
      <w:r w:rsidR="00DE6488">
        <w:rPr>
          <w:rFonts w:ascii="Times New Roman" w:hAnsi="Times New Roman" w:cs="Times New Roman"/>
          <w:color w:val="000000" w:themeColor="text1"/>
          <w:sz w:val="24"/>
          <w:szCs w:val="24"/>
        </w:rPr>
        <w:t>вные причины миграции в целом, а также с</w:t>
      </w:r>
      <w:r w:rsidR="00D57E84" w:rsidRPr="00D57E84">
        <w:rPr>
          <w:rFonts w:ascii="Times New Roman" w:hAnsi="Times New Roman" w:cs="Times New Roman"/>
          <w:color w:val="000000" w:themeColor="text1"/>
          <w:sz w:val="24"/>
          <w:szCs w:val="24"/>
        </w:rPr>
        <w:t xml:space="preserve">равнительный анализ миграционного законодательства в области миграции Российской Федерации и Республики Казахстан с отсылкой на другие законы и </w:t>
      </w:r>
      <w:r w:rsidR="00DE6488">
        <w:rPr>
          <w:rFonts w:ascii="Times New Roman" w:hAnsi="Times New Roman" w:cs="Times New Roman"/>
          <w:color w:val="000000" w:themeColor="text1"/>
          <w:sz w:val="24"/>
          <w:szCs w:val="24"/>
        </w:rPr>
        <w:t>нормативно-правовые акты, указы.</w:t>
      </w:r>
    </w:p>
    <w:p w:rsidR="003058C2" w:rsidRDefault="003058C2" w:rsidP="009922F6">
      <w:pPr>
        <w:spacing w:line="240" w:lineRule="auto"/>
        <w:ind w:right="-312"/>
        <w:rPr>
          <w:rFonts w:ascii="Times New Roman" w:hAnsi="Times New Roman" w:cs="Times New Roman"/>
          <w:color w:val="000000" w:themeColor="text1"/>
          <w:sz w:val="24"/>
          <w:szCs w:val="24"/>
        </w:rPr>
      </w:pPr>
    </w:p>
    <w:p w:rsidR="009922F6" w:rsidRDefault="009922F6" w:rsidP="009922F6">
      <w:pPr>
        <w:spacing w:line="240" w:lineRule="auto"/>
        <w:ind w:right="-31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Гипотезами исследования являлись: </w:t>
      </w:r>
    </w:p>
    <w:p w:rsidR="009922F6" w:rsidRPr="009922F6" w:rsidRDefault="009922F6" w:rsidP="001F5512">
      <w:pPr>
        <w:pStyle w:val="a7"/>
        <w:numPr>
          <w:ilvl w:val="0"/>
          <w:numId w:val="17"/>
        </w:numPr>
        <w:spacing w:line="240" w:lineRule="auto"/>
        <w:ind w:right="-312"/>
        <w:rPr>
          <w:rFonts w:ascii="Times New Roman" w:hAnsi="Times New Roman" w:cs="Times New Roman"/>
          <w:color w:val="000000" w:themeColor="text1"/>
          <w:sz w:val="24"/>
          <w:szCs w:val="24"/>
        </w:rPr>
      </w:pPr>
      <w:r w:rsidRPr="009922F6">
        <w:rPr>
          <w:rFonts w:ascii="Times New Roman" w:hAnsi="Times New Roman" w:cs="Times New Roman"/>
          <w:color w:val="000000" w:themeColor="text1"/>
          <w:sz w:val="24"/>
          <w:szCs w:val="24"/>
        </w:rPr>
        <w:t>Миграционные потоки из Российской Федерации в Республику Казахстан носят социально-экономический характер. Основным мотивом въезда россиян на территорию Республики Казахстан является получение материальных доходов и благ за счет своего образовательного уровня.</w:t>
      </w:r>
    </w:p>
    <w:p w:rsidR="008246F9" w:rsidRPr="00226650" w:rsidRDefault="009922F6" w:rsidP="001F5512">
      <w:pPr>
        <w:pStyle w:val="a7"/>
        <w:numPr>
          <w:ilvl w:val="0"/>
          <w:numId w:val="17"/>
        </w:numPr>
        <w:spacing w:line="240" w:lineRule="auto"/>
        <w:ind w:right="-312"/>
        <w:rPr>
          <w:rFonts w:ascii="Times New Roman" w:hAnsi="Times New Roman" w:cs="Times New Roman"/>
          <w:color w:val="000000" w:themeColor="text1"/>
          <w:sz w:val="24"/>
          <w:szCs w:val="24"/>
        </w:rPr>
      </w:pPr>
      <w:r w:rsidRPr="009922F6">
        <w:rPr>
          <w:rFonts w:ascii="Times New Roman" w:hAnsi="Times New Roman" w:cs="Times New Roman"/>
          <w:color w:val="000000" w:themeColor="text1"/>
          <w:sz w:val="24"/>
          <w:szCs w:val="24"/>
        </w:rPr>
        <w:t>Миграционные потоки из Республики Казахстан в Российскую Федерацию носят социально-экономический и этнический характер. Граждане Казахстана, въезжающие на территорию Российской Федерации мотивированны изменением своего социально-экономического статуса. А ведущим мотивом является смена гражданства.</w:t>
      </w:r>
    </w:p>
    <w:p w:rsidR="009922F6" w:rsidRPr="009922F6" w:rsidRDefault="00A91484" w:rsidP="007657FB">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качестве источников исследования были использованы </w:t>
      </w:r>
      <w:r w:rsidR="00A63F26" w:rsidRPr="00A63F26">
        <w:rPr>
          <w:rFonts w:ascii="Times New Roman" w:hAnsi="Times New Roman" w:cs="Times New Roman"/>
          <w:color w:val="000000" w:themeColor="text1"/>
          <w:sz w:val="24"/>
          <w:szCs w:val="24"/>
        </w:rPr>
        <w:t>данные национальных статистических служб Российской Федерации (Федеральная служба Государственной статистики РФ), данные ФМС РФ (Федеральной миграционной службы РФ) и Республики Казахстан (Агентство национальной статистики РК), данные МВЭ РК (Министерства внешней экономики РК), данные МТСЗН РК (Министерства труда и социальной защиты населения), данные текущего учета миграции населения между странами, статистика этнического расселения казахской диаспоры в Российской Федерации и европейской диаспоры в Казахстане, материалы переписей населения: всероссийской 2010 г. и казахстанской 2009 г, материалы Федеральной миграционной службы Российской Федерации, данные Министерства труда и социальной защиты населения Республики Казахстан, данные Министерства Юстиций Республики Казахстан.</w:t>
      </w:r>
    </w:p>
    <w:p w:rsidR="00C24473" w:rsidRDefault="00A63F26" w:rsidP="007657FB">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Был проведен</w:t>
      </w:r>
      <w:r w:rsidR="00306785">
        <w:rPr>
          <w:rFonts w:ascii="Times New Roman" w:hAnsi="Times New Roman" w:cs="Times New Roman"/>
          <w:color w:val="000000" w:themeColor="text1"/>
          <w:sz w:val="24"/>
          <w:szCs w:val="24"/>
        </w:rPr>
        <w:t xml:space="preserve"> сравнительный анализ законодательства РФ и РК в области миграции по аналогичным друг другу законам</w:t>
      </w:r>
      <w:r w:rsidR="0024063F">
        <w:rPr>
          <w:rFonts w:ascii="Times New Roman" w:hAnsi="Times New Roman" w:cs="Times New Roman"/>
          <w:color w:val="000000" w:themeColor="text1"/>
          <w:sz w:val="24"/>
          <w:szCs w:val="24"/>
        </w:rPr>
        <w:t xml:space="preserve">. </w:t>
      </w:r>
      <w:r w:rsidR="0024063F" w:rsidRPr="0024063F">
        <w:rPr>
          <w:rFonts w:ascii="Times New Roman" w:hAnsi="Times New Roman" w:cs="Times New Roman"/>
          <w:color w:val="000000" w:themeColor="text1"/>
          <w:sz w:val="24"/>
          <w:szCs w:val="24"/>
        </w:rPr>
        <w:t>Федерального Закона «О миграционном учете иностранных граждан и лиц без гражданства в Российской Федерации» от 18.07.2006 N 109-ФЗ (с действующей редакцией) и Закона Республики Казахстан от 22 июля 2011 года № 477-IV «О миграции населения» (с изменениями и дополнениями по состоянию на 06.04.2016 г.</w:t>
      </w:r>
      <w:r w:rsidR="0024063F">
        <w:rPr>
          <w:rFonts w:ascii="Times New Roman" w:hAnsi="Times New Roman" w:cs="Times New Roman"/>
          <w:color w:val="000000" w:themeColor="text1"/>
          <w:sz w:val="24"/>
          <w:szCs w:val="24"/>
        </w:rPr>
        <w:t xml:space="preserve">), </w:t>
      </w:r>
      <w:r w:rsidR="00306785">
        <w:rPr>
          <w:rFonts w:ascii="Times New Roman" w:hAnsi="Times New Roman" w:cs="Times New Roman"/>
          <w:color w:val="000000" w:themeColor="text1"/>
          <w:sz w:val="24"/>
          <w:szCs w:val="24"/>
        </w:rPr>
        <w:t>позволившим определит</w:t>
      </w:r>
      <w:r w:rsidR="00A72F4A">
        <w:rPr>
          <w:rFonts w:ascii="Times New Roman" w:hAnsi="Times New Roman" w:cs="Times New Roman"/>
          <w:color w:val="000000" w:themeColor="text1"/>
          <w:sz w:val="24"/>
          <w:szCs w:val="24"/>
        </w:rPr>
        <w:t>ь сходства и ра</w:t>
      </w:r>
      <w:r w:rsidR="00306785">
        <w:rPr>
          <w:rFonts w:ascii="Times New Roman" w:hAnsi="Times New Roman" w:cs="Times New Roman"/>
          <w:color w:val="000000" w:themeColor="text1"/>
          <w:sz w:val="24"/>
          <w:szCs w:val="24"/>
        </w:rPr>
        <w:t>зличия</w:t>
      </w:r>
      <w:r w:rsidR="00A72F4A">
        <w:rPr>
          <w:rFonts w:ascii="Times New Roman" w:hAnsi="Times New Roman" w:cs="Times New Roman"/>
          <w:color w:val="000000" w:themeColor="text1"/>
          <w:sz w:val="24"/>
          <w:szCs w:val="24"/>
        </w:rPr>
        <w:t xml:space="preserve"> в ведени</w:t>
      </w:r>
      <w:r w:rsidR="000E7BAE">
        <w:rPr>
          <w:rFonts w:ascii="Times New Roman" w:hAnsi="Times New Roman" w:cs="Times New Roman"/>
          <w:color w:val="000000" w:themeColor="text1"/>
          <w:sz w:val="24"/>
          <w:szCs w:val="24"/>
        </w:rPr>
        <w:t>и курса миграционной политики обеих стран</w:t>
      </w:r>
      <w:r w:rsidR="00A72F4A">
        <w:rPr>
          <w:rFonts w:ascii="Times New Roman" w:hAnsi="Times New Roman" w:cs="Times New Roman"/>
          <w:color w:val="000000" w:themeColor="text1"/>
          <w:sz w:val="24"/>
          <w:szCs w:val="24"/>
        </w:rPr>
        <w:t>.</w:t>
      </w:r>
    </w:p>
    <w:p w:rsidR="00217A72" w:rsidRDefault="00342ED5" w:rsidP="007657FB">
      <w:pPr>
        <w:spacing w:line="240" w:lineRule="auto"/>
        <w:ind w:right="-31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w:t>
      </w:r>
      <w:r w:rsidR="00AA0BF2">
        <w:rPr>
          <w:rFonts w:ascii="Times New Roman" w:hAnsi="Times New Roman" w:cs="Times New Roman"/>
          <w:color w:val="000000" w:themeColor="text1"/>
          <w:sz w:val="24"/>
          <w:szCs w:val="24"/>
        </w:rPr>
        <w:t xml:space="preserve"> значимость</w:t>
      </w:r>
      <w:r>
        <w:rPr>
          <w:rFonts w:ascii="Times New Roman" w:hAnsi="Times New Roman" w:cs="Times New Roman"/>
          <w:color w:val="000000" w:themeColor="text1"/>
          <w:sz w:val="24"/>
          <w:szCs w:val="24"/>
        </w:rPr>
        <w:t xml:space="preserve"> исследования заключалась</w:t>
      </w:r>
      <w:r w:rsidR="00AA0BF2">
        <w:rPr>
          <w:rFonts w:ascii="Times New Roman" w:hAnsi="Times New Roman" w:cs="Times New Roman"/>
          <w:color w:val="000000" w:themeColor="text1"/>
          <w:sz w:val="24"/>
          <w:szCs w:val="24"/>
        </w:rPr>
        <w:t xml:space="preserve"> в том, что результаты данного исследования «Миграционная политика Российской Федерации и Республики Казахстан»</w:t>
      </w:r>
      <w:r w:rsidR="009A1EFA">
        <w:rPr>
          <w:rFonts w:ascii="Times New Roman" w:hAnsi="Times New Roman" w:cs="Times New Roman"/>
          <w:color w:val="000000" w:themeColor="text1"/>
          <w:sz w:val="24"/>
          <w:szCs w:val="24"/>
        </w:rPr>
        <w:t xml:space="preserve"> могут использоваться соответству</w:t>
      </w:r>
      <w:r w:rsidR="00873CFC">
        <w:rPr>
          <w:rFonts w:ascii="Times New Roman" w:hAnsi="Times New Roman" w:cs="Times New Roman"/>
          <w:color w:val="000000" w:themeColor="text1"/>
          <w:sz w:val="24"/>
          <w:szCs w:val="24"/>
        </w:rPr>
        <w:t>ющими законодательными органами, в частности:</w:t>
      </w:r>
      <w:r w:rsidR="00217A72">
        <w:rPr>
          <w:rFonts w:ascii="Times New Roman" w:hAnsi="Times New Roman" w:cs="Times New Roman"/>
          <w:color w:val="000000" w:themeColor="text1"/>
          <w:sz w:val="24"/>
          <w:szCs w:val="24"/>
        </w:rPr>
        <w:t xml:space="preserve"> использование статистических данных полученных в ходе исследования, учитывание режимов поддержки и барьеров в области внешней миграции между РФ и РК.</w:t>
      </w:r>
    </w:p>
    <w:p w:rsidR="000A0FC8" w:rsidRPr="00EB2A0C" w:rsidRDefault="00A95ACD" w:rsidP="004A022D">
      <w:pPr>
        <w:spacing w:line="240" w:lineRule="auto"/>
        <w:ind w:right="-312"/>
        <w:rPr>
          <w:rFonts w:ascii="Times New Roman" w:hAnsi="Times New Roman" w:cs="Times New Roman"/>
          <w:color w:val="000000" w:themeColor="text1"/>
          <w:sz w:val="24"/>
          <w:szCs w:val="24"/>
        </w:rPr>
        <w:sectPr w:rsidR="000A0FC8" w:rsidRPr="00EB2A0C" w:rsidSect="00BB7EBF">
          <w:pgSz w:w="11906" w:h="16838" w:code="9"/>
          <w:pgMar w:top="1418" w:right="851" w:bottom="1418" w:left="1701" w:header="709" w:footer="709" w:gutter="0"/>
          <w:cols w:space="708"/>
          <w:docGrid w:linePitch="360"/>
        </w:sectPr>
      </w:pPr>
      <w:r>
        <w:rPr>
          <w:rFonts w:ascii="Times New Roman" w:hAnsi="Times New Roman" w:cs="Times New Roman"/>
          <w:color w:val="000000" w:themeColor="text1"/>
          <w:sz w:val="24"/>
          <w:szCs w:val="24"/>
        </w:rPr>
        <w:t xml:space="preserve">Практическое применение результатов исследования, внедрение их в практику управления миграционными процессами </w:t>
      </w:r>
      <w:r w:rsidR="005360C1">
        <w:rPr>
          <w:rFonts w:ascii="Times New Roman" w:hAnsi="Times New Roman" w:cs="Times New Roman"/>
          <w:color w:val="000000" w:themeColor="text1"/>
          <w:sz w:val="24"/>
          <w:szCs w:val="24"/>
        </w:rPr>
        <w:t>будет являться показателем заинтересованности компетентных лиц в решении миграционных и демограф</w:t>
      </w:r>
      <w:r w:rsidR="00627CEC">
        <w:rPr>
          <w:rFonts w:ascii="Times New Roman" w:hAnsi="Times New Roman" w:cs="Times New Roman"/>
          <w:color w:val="000000" w:themeColor="text1"/>
          <w:sz w:val="24"/>
          <w:szCs w:val="24"/>
        </w:rPr>
        <w:t>ических про</w:t>
      </w:r>
      <w:r w:rsidR="002645B7">
        <w:rPr>
          <w:rFonts w:ascii="Times New Roman" w:hAnsi="Times New Roman" w:cs="Times New Roman"/>
          <w:color w:val="000000" w:themeColor="text1"/>
          <w:sz w:val="24"/>
          <w:szCs w:val="24"/>
        </w:rPr>
        <w:t>блем в России и Казахстане</w:t>
      </w:r>
      <w:r w:rsidR="00627CEC">
        <w:rPr>
          <w:rFonts w:ascii="Times New Roman" w:hAnsi="Times New Roman" w:cs="Times New Roman"/>
          <w:color w:val="000000" w:themeColor="text1"/>
          <w:sz w:val="24"/>
          <w:szCs w:val="24"/>
        </w:rPr>
        <w:t>.</w:t>
      </w:r>
    </w:p>
    <w:p w:rsidR="00167975" w:rsidRPr="005D07F4" w:rsidRDefault="00E5765D" w:rsidP="001F5512">
      <w:pPr>
        <w:pStyle w:val="a7"/>
        <w:numPr>
          <w:ilvl w:val="1"/>
          <w:numId w:val="17"/>
        </w:numPr>
        <w:spacing w:line="240" w:lineRule="auto"/>
        <w:ind w:right="-314"/>
        <w:rPr>
          <w:rFonts w:ascii="Times New Roman" w:hAnsi="Times New Roman" w:cs="Times New Roman"/>
          <w:b/>
          <w:color w:val="000000" w:themeColor="text1"/>
          <w:sz w:val="24"/>
          <w:szCs w:val="24"/>
        </w:rPr>
      </w:pPr>
      <w:r w:rsidRPr="005D07F4">
        <w:rPr>
          <w:rFonts w:ascii="Times New Roman" w:hAnsi="Times New Roman" w:cs="Times New Roman"/>
          <w:b/>
          <w:color w:val="000000" w:themeColor="text1"/>
          <w:sz w:val="24"/>
          <w:szCs w:val="24"/>
        </w:rPr>
        <w:lastRenderedPageBreak/>
        <w:t xml:space="preserve">Исследовательская работа: проведение исследования на тему «Сравнительный анализ </w:t>
      </w:r>
      <w:bookmarkStart w:id="11" w:name="_Hlk483246990"/>
      <w:r w:rsidRPr="005D07F4">
        <w:rPr>
          <w:rFonts w:ascii="Times New Roman" w:hAnsi="Times New Roman" w:cs="Times New Roman"/>
          <w:b/>
          <w:color w:val="000000" w:themeColor="text1"/>
          <w:sz w:val="24"/>
          <w:szCs w:val="24"/>
        </w:rPr>
        <w:t>Федерального Закона «О миграционном учете иностранных граждан и лиц без гражданства в Российской Федерации» от 18.07.2006 N 109-ФЗ (с действующей редакцией) и Закона Республики Казахстан от 22 июля 2011 года № 477-IV «О миграции населения» (с изменениями и дополнениями по состоянию на 06.04.2016 г.</w:t>
      </w:r>
      <w:bookmarkEnd w:id="11"/>
      <w:r w:rsidRPr="005D07F4">
        <w:rPr>
          <w:rFonts w:ascii="Times New Roman" w:hAnsi="Times New Roman" w:cs="Times New Roman"/>
          <w:b/>
          <w:color w:val="000000" w:themeColor="text1"/>
          <w:sz w:val="24"/>
          <w:szCs w:val="24"/>
        </w:rPr>
        <w:t>)».</w:t>
      </w:r>
    </w:p>
    <w:p w:rsidR="006A49DA" w:rsidRDefault="006A49DA" w:rsidP="00994F15">
      <w:pPr>
        <w:spacing w:line="240" w:lineRule="auto"/>
        <w:ind w:right="-314"/>
        <w:rPr>
          <w:rFonts w:ascii="Times New Roman" w:hAnsi="Times New Roman" w:cs="Times New Roman"/>
          <w:b/>
          <w:color w:val="000000" w:themeColor="text1"/>
          <w:sz w:val="24"/>
          <w:szCs w:val="24"/>
        </w:rPr>
      </w:pPr>
    </w:p>
    <w:p w:rsidR="00CF6322" w:rsidRPr="001A06B0" w:rsidRDefault="00CF6322" w:rsidP="00994F15">
      <w:pPr>
        <w:spacing w:line="240" w:lineRule="auto"/>
        <w:ind w:right="-314"/>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ГЛОССАРИЙ</w:t>
      </w:r>
    </w:p>
    <w:p w:rsidR="00CF6322" w:rsidRPr="001A06B0" w:rsidRDefault="00CF6322"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Внешняя миграция</w:t>
      </w:r>
      <w:r w:rsidRPr="001A06B0">
        <w:rPr>
          <w:rFonts w:ascii="Times New Roman" w:hAnsi="Times New Roman" w:cs="Times New Roman"/>
          <w:color w:val="000000" w:themeColor="text1"/>
          <w:sz w:val="24"/>
          <w:szCs w:val="24"/>
        </w:rPr>
        <w:t xml:space="preserve"> – перемещение людей из одной страны в другую.</w:t>
      </w:r>
    </w:p>
    <w:p w:rsidR="00CF6322" w:rsidRPr="001A06B0" w:rsidRDefault="00CF6322"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Выдворение</w:t>
      </w:r>
      <w:r w:rsidRPr="001A06B0">
        <w:rPr>
          <w:rFonts w:ascii="Times New Roman" w:hAnsi="Times New Roman" w:cs="Times New Roman"/>
          <w:color w:val="000000" w:themeColor="text1"/>
          <w:sz w:val="24"/>
          <w:szCs w:val="24"/>
        </w:rPr>
        <w:t xml:space="preserve"> - вид административного наказания, устанавливаемый в отношении иностранных граждан или лиц без гражданства за совершение административных правонарушений, и заключается в принудительном и контролируемом перемещении (высылке) указанных лиц за пределы государства, либо контролируемом самостоятельном выезде.</w:t>
      </w:r>
    </w:p>
    <w:p w:rsidR="00CF6322" w:rsidRPr="001A06B0" w:rsidRDefault="00CF6322"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Миграционный учет иностранных граждан и лиц без гражданства (далее- миграционный учет)</w:t>
      </w:r>
      <w:r w:rsidRPr="001A06B0">
        <w:rPr>
          <w:rFonts w:ascii="Times New Roman" w:hAnsi="Times New Roman" w:cs="Times New Roman"/>
          <w:color w:val="000000" w:themeColor="text1"/>
          <w:sz w:val="24"/>
          <w:szCs w:val="24"/>
        </w:rPr>
        <w:t xml:space="preserve"> -  государственная деятельность по фиксации и обобщению предусмотренных настоящим законом сведений об иностранных гражданах и о лицах без гражданства и о перемещениях иностранных граждан и лиц без гражданства.</w:t>
      </w:r>
    </w:p>
    <w:p w:rsidR="00CF6322" w:rsidRPr="001A06B0" w:rsidRDefault="00CF6322"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Органы миграционного учета иностранных граждан и лиц без гражданства (далее -  органы миграционного учета)</w:t>
      </w:r>
      <w:r w:rsidRPr="001A06B0">
        <w:rPr>
          <w:rFonts w:ascii="Times New Roman" w:hAnsi="Times New Roman" w:cs="Times New Roman"/>
          <w:color w:val="000000" w:themeColor="text1"/>
          <w:sz w:val="24"/>
          <w:szCs w:val="24"/>
        </w:rPr>
        <w:t xml:space="preserve"> - орган исполнительной власти, осуществляющий правоприменительные функции, функции по контролю, надзору и оказанию государственных услуг в сфере миграции (далее - орган исполнительной власти в сфере миграции), и его территориальные органы.</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Место жительства иностранного гражданина или лица без гражданства в стране (далее-  место жительства)</w:t>
      </w:r>
      <w:r w:rsidRPr="001A06B0">
        <w:rPr>
          <w:rFonts w:ascii="Times New Roman" w:hAnsi="Times New Roman" w:cs="Times New Roman"/>
          <w:color w:val="000000" w:themeColor="text1"/>
          <w:sz w:val="24"/>
          <w:szCs w:val="24"/>
        </w:rPr>
        <w:t xml:space="preserve"> - жилое помещение, по адресу которого иностранный гражданин или лицо без гражданства зарегистрированы в порядке, установленном настоящим законом.</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Место пребывания иностранного гражданина или лица без гражданства в стране (далее - место пребывания)</w:t>
      </w:r>
      <w:r w:rsidRPr="001A06B0">
        <w:rPr>
          <w:rFonts w:ascii="Times New Roman" w:hAnsi="Times New Roman" w:cs="Times New Roman"/>
          <w:color w:val="000000" w:themeColor="text1"/>
          <w:sz w:val="24"/>
          <w:szCs w:val="24"/>
        </w:rPr>
        <w:t xml:space="preserve"> - жилое помещение, не являющееся местом жительства, а также иное помещение, учреждение или организация, в которых иностранный гражданин или лицо без гражданства находится и (или) по адресу которых иностранный гражданин или лицо без гражданства подлежит постановке на учет по месту пребывания в порядке, установленном настоящим законом.</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Регистрация иностранного гражданина или лица без гражданства по месту жительства (далее - регистрация по месту жительства)</w:t>
      </w:r>
      <w:r w:rsidRPr="001A06B0">
        <w:rPr>
          <w:rFonts w:ascii="Times New Roman" w:hAnsi="Times New Roman" w:cs="Times New Roman"/>
          <w:color w:val="000000" w:themeColor="text1"/>
          <w:sz w:val="24"/>
          <w:szCs w:val="24"/>
        </w:rPr>
        <w:t xml:space="preserve"> - фиксация в установленном порядке органами миграционного учета сведений о месте жительства.</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Учет иностранного гражданина или лица без гражданства по месту пребывания (далее - учет по месту пребывания)</w:t>
      </w:r>
      <w:r w:rsidRPr="001A06B0">
        <w:rPr>
          <w:rFonts w:ascii="Times New Roman" w:hAnsi="Times New Roman" w:cs="Times New Roman"/>
          <w:color w:val="000000" w:themeColor="text1"/>
          <w:sz w:val="24"/>
          <w:szCs w:val="24"/>
        </w:rPr>
        <w:t xml:space="preserve"> - фиксация в установленном порядке уполномоченными в соответствии с настоящим законом органами сведений о нахождении иностранного гражданина или лица без гражданства в месте пребывания.</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Сторона, принимающая иностранного гражданина или лицо без гражданства в стране (далее - принимающая сторона)</w:t>
      </w:r>
      <w:r w:rsidRPr="001A06B0">
        <w:rPr>
          <w:rFonts w:ascii="Times New Roman" w:hAnsi="Times New Roman" w:cs="Times New Roman"/>
          <w:color w:val="000000" w:themeColor="text1"/>
          <w:sz w:val="24"/>
          <w:szCs w:val="24"/>
        </w:rPr>
        <w:t xml:space="preserve"> - гражданин, постоянно проживающий в другом государстве, иностранный гражданин или лицо без гражданства, юридическое лицо, филиал </w:t>
      </w:r>
      <w:r w:rsidRPr="001A06B0">
        <w:rPr>
          <w:rFonts w:ascii="Times New Roman" w:hAnsi="Times New Roman" w:cs="Times New Roman"/>
          <w:color w:val="000000" w:themeColor="text1"/>
          <w:sz w:val="24"/>
          <w:szCs w:val="24"/>
        </w:rPr>
        <w:lastRenderedPageBreak/>
        <w:t>или представительство юридического лица, орган государственной власти, орган государственной власти субъекта страны, орган местного самоуправления, дипломатическое представительство либо консульское учреждение иностранного государства в стране, международная организация или ее представительство, либо представительство иностранного государства при международной организации, находящейся в государстве, у которых иностранный гражданин или лицо без гражданства фактически проживает или осуществляет трудовую деятельность (находится).</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Высококвалифицированный специалист</w:t>
      </w:r>
      <w:r w:rsidRPr="001A06B0">
        <w:rPr>
          <w:rFonts w:ascii="Times New Roman" w:hAnsi="Times New Roman" w:cs="Times New Roman"/>
          <w:color w:val="000000" w:themeColor="text1"/>
          <w:sz w:val="24"/>
          <w:szCs w:val="24"/>
        </w:rPr>
        <w:t xml:space="preserve"> - иностранный гражданин или лицо без гражданства, получившие разрешение на работу.</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Члены семьи высококвалифицированного специалиста</w:t>
      </w:r>
      <w:r w:rsidRPr="001A06B0">
        <w:rPr>
          <w:rFonts w:ascii="Times New Roman" w:hAnsi="Times New Roman" w:cs="Times New Roman"/>
          <w:color w:val="000000" w:themeColor="text1"/>
          <w:sz w:val="24"/>
          <w:szCs w:val="24"/>
        </w:rPr>
        <w:t xml:space="preserve"> - иностранные граждане или лица без гражданства, определенные как члены семьи высококвалифицированного специалиста.</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Фиктивная регистрация по месту жительства</w:t>
      </w:r>
      <w:r w:rsidRPr="001A06B0">
        <w:rPr>
          <w:rFonts w:ascii="Times New Roman" w:hAnsi="Times New Roman" w:cs="Times New Roman"/>
          <w:color w:val="000000" w:themeColor="text1"/>
          <w:sz w:val="24"/>
          <w:szCs w:val="24"/>
        </w:rPr>
        <w:t xml:space="preserve"> –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Фиктивная постановка на учет по месту пребывания в жилом помещении</w:t>
      </w:r>
      <w:r w:rsidRPr="001A06B0">
        <w:rPr>
          <w:rFonts w:ascii="Times New Roman" w:hAnsi="Times New Roman" w:cs="Times New Roman"/>
          <w:color w:val="000000" w:themeColor="text1"/>
          <w:sz w:val="24"/>
          <w:szCs w:val="24"/>
        </w:rPr>
        <w:t xml:space="preserve"> - постановка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постановка их на учет по месту пребывания в жилом помещении без их намерения пребывать в этом помещении или без намерения принимающей стороны предоставить им это помещение для пребывания.</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Бывший соотечественник</w:t>
      </w:r>
      <w:r w:rsidRPr="001A06B0">
        <w:rPr>
          <w:rFonts w:ascii="Times New Roman" w:hAnsi="Times New Roman" w:cs="Times New Roman"/>
          <w:color w:val="000000" w:themeColor="text1"/>
          <w:sz w:val="24"/>
          <w:szCs w:val="24"/>
        </w:rPr>
        <w:t xml:space="preserve"> - лицо, родившееся или ранее состоявшее в гражданстве той или иной страны и постоянно проживающее за рубежом.</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Адаптационные и интеграционные услуги</w:t>
      </w:r>
      <w:r w:rsidRPr="001A06B0">
        <w:rPr>
          <w:rFonts w:ascii="Times New Roman" w:hAnsi="Times New Roman" w:cs="Times New Roman"/>
          <w:color w:val="000000" w:themeColor="text1"/>
          <w:sz w:val="24"/>
          <w:szCs w:val="24"/>
        </w:rPr>
        <w:t xml:space="preserve"> - комплекс услуг (информационных, юридических, социальных, медицинских и образовательных), предоставляемых репатриантам/мигрантам и членам их семей в целях адаптации и интеграции в общество.</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Разрешение на въезд и выезд (далее - виза)</w:t>
      </w:r>
      <w:r w:rsidRPr="001A06B0">
        <w:rPr>
          <w:rFonts w:ascii="Times New Roman" w:hAnsi="Times New Roman" w:cs="Times New Roman"/>
          <w:color w:val="000000" w:themeColor="text1"/>
          <w:sz w:val="24"/>
          <w:szCs w:val="24"/>
        </w:rPr>
        <w:t xml:space="preserve"> - отметка уполномоченных на то государственных органов государства в паспорте мигранта или заменяющем его документе, которая дает право на въезд на территорию той или иной страны, проезд по ее территории, пребывание на ней и выезд из территории государства на время, в целях и на условиях, установленных в визе.</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Трудовая миграция</w:t>
      </w:r>
      <w:r w:rsidRPr="001A06B0">
        <w:rPr>
          <w:rFonts w:ascii="Times New Roman" w:hAnsi="Times New Roman" w:cs="Times New Roman"/>
          <w:color w:val="000000" w:themeColor="text1"/>
          <w:sz w:val="24"/>
          <w:szCs w:val="24"/>
        </w:rPr>
        <w:t xml:space="preserve"> - временное перемещение физических лиц из других государств в ту или иную страну, а также внутри государства для осуществления трудовой деятельности.</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Разрешение трудовому иммигранту</w:t>
      </w:r>
      <w:r w:rsidRPr="001A06B0">
        <w:rPr>
          <w:rFonts w:ascii="Times New Roman" w:hAnsi="Times New Roman" w:cs="Times New Roman"/>
          <w:color w:val="000000" w:themeColor="text1"/>
          <w:sz w:val="24"/>
          <w:szCs w:val="24"/>
        </w:rPr>
        <w:t xml:space="preserve"> - документ установленной формы, выдаваемый трудовому иммигранту органами внутренних дел для выполнения работ (оказания услуг) у работодателей - физических лиц в домашнем хозяйстве.</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Незаконная иммиграция</w:t>
      </w:r>
      <w:r w:rsidRPr="001A06B0">
        <w:rPr>
          <w:rFonts w:ascii="Times New Roman" w:hAnsi="Times New Roman" w:cs="Times New Roman"/>
          <w:color w:val="000000" w:themeColor="text1"/>
          <w:sz w:val="24"/>
          <w:szCs w:val="24"/>
        </w:rPr>
        <w:t xml:space="preserve"> - въезд в иностранное государство и пребывание иностранцев или лиц без гражданства с нарушением законодательства той или иной страны, регулирующего порядок въезда и пребывания, а также транзитного проезда по её территории.</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lastRenderedPageBreak/>
        <w:t>Незаконный иммигрант</w:t>
      </w:r>
      <w:r w:rsidRPr="001A06B0">
        <w:rPr>
          <w:rFonts w:ascii="Times New Roman" w:hAnsi="Times New Roman" w:cs="Times New Roman"/>
          <w:color w:val="000000" w:themeColor="text1"/>
          <w:sz w:val="24"/>
          <w:szCs w:val="24"/>
        </w:rPr>
        <w:t xml:space="preserve"> - иностранец или лицо без гражданства, въехавшие в иностранное государство и пребывающие в стране с нарушением законодательства.</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Внутрикорпоративный перевод</w:t>
      </w:r>
      <w:r w:rsidRPr="001A06B0">
        <w:rPr>
          <w:rFonts w:ascii="Times New Roman" w:hAnsi="Times New Roman" w:cs="Times New Roman"/>
          <w:color w:val="000000" w:themeColor="text1"/>
          <w:sz w:val="24"/>
          <w:szCs w:val="24"/>
        </w:rPr>
        <w:t xml:space="preserve"> - временный на срок, определенный трудовым договором, но не более трех лет, с правом продления на один год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страны, в филиалы, дочерние организации, представительства данного юридического лица, учрежденные на территории государства в соответствии с его законодательством.</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Иммиграция</w:t>
      </w:r>
      <w:r w:rsidRPr="001A06B0">
        <w:rPr>
          <w:rFonts w:ascii="Times New Roman" w:hAnsi="Times New Roman" w:cs="Times New Roman"/>
          <w:color w:val="000000" w:themeColor="text1"/>
          <w:sz w:val="24"/>
          <w:szCs w:val="24"/>
        </w:rPr>
        <w:t xml:space="preserve"> - въезд иностранцев или лиц без гражданства в страну для временного или постоянного проживания.</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Иммигрант</w:t>
      </w:r>
      <w:r w:rsidRPr="001A06B0">
        <w:rPr>
          <w:rFonts w:ascii="Times New Roman" w:hAnsi="Times New Roman" w:cs="Times New Roman"/>
          <w:color w:val="000000" w:themeColor="text1"/>
          <w:sz w:val="24"/>
          <w:szCs w:val="24"/>
        </w:rPr>
        <w:t xml:space="preserve"> - иностранец или лицо без гражданства, прибывшие в страну для временного или постоянного проживания.</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Миграция</w:t>
      </w:r>
      <w:r w:rsidRPr="001A06B0">
        <w:rPr>
          <w:rFonts w:ascii="Times New Roman" w:hAnsi="Times New Roman" w:cs="Times New Roman"/>
          <w:color w:val="000000" w:themeColor="text1"/>
          <w:sz w:val="24"/>
          <w:szCs w:val="24"/>
        </w:rPr>
        <w:t xml:space="preserve"> - постоянное или временное, добровольное или вынужденное перемещение физических лиц из одного государства в другое, а также внутри государства.</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Мигрант</w:t>
      </w:r>
      <w:r w:rsidRPr="001A06B0">
        <w:rPr>
          <w:rFonts w:ascii="Times New Roman" w:hAnsi="Times New Roman" w:cs="Times New Roman"/>
          <w:color w:val="000000" w:themeColor="text1"/>
          <w:sz w:val="24"/>
          <w:szCs w:val="24"/>
        </w:rPr>
        <w:t xml:space="preserve"> - лицо, въехавшее в страну и выехавшее из неё, а также переселяющееся внутри вне зависимости от причин и длительности.</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Загранучреждения</w:t>
      </w:r>
      <w:r w:rsidRPr="001A06B0">
        <w:rPr>
          <w:rFonts w:ascii="Times New Roman" w:hAnsi="Times New Roman" w:cs="Times New Roman"/>
          <w:color w:val="000000" w:themeColor="text1"/>
          <w:sz w:val="24"/>
          <w:szCs w:val="24"/>
        </w:rPr>
        <w:t xml:space="preserve"> - находящиеся за рубежом дипломатические и приравненные к ним представительства, а также консульские учреждения иностранного государства.</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Переселенец</w:t>
      </w:r>
      <w:r w:rsidRPr="001A06B0">
        <w:rPr>
          <w:rFonts w:ascii="Times New Roman" w:hAnsi="Times New Roman" w:cs="Times New Roman"/>
          <w:color w:val="000000" w:themeColor="text1"/>
          <w:sz w:val="24"/>
          <w:szCs w:val="24"/>
        </w:rPr>
        <w:t xml:space="preserve"> - внутренний мигрант, переселяющийся в регионы, определенные Правительством страны.</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Региональная квота приема переселенцев</w:t>
      </w:r>
      <w:r w:rsidRPr="001A06B0">
        <w:rPr>
          <w:rFonts w:ascii="Times New Roman" w:hAnsi="Times New Roman" w:cs="Times New Roman"/>
          <w:color w:val="000000" w:themeColor="text1"/>
          <w:sz w:val="24"/>
          <w:szCs w:val="24"/>
        </w:rPr>
        <w:t xml:space="preserve"> - предельное число семей переселенцев, прибывающих для постоянного проживания в регионы, определенные Правительством страны, которые обеспечиваются мерами государственной поддержки, предусмотренными участникам активных мер содействия занятости в соответствии с законодательством государства о занятости населения.</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Оралман</w:t>
      </w:r>
      <w:r w:rsidRPr="001A06B0">
        <w:rPr>
          <w:rFonts w:ascii="Times New Roman" w:hAnsi="Times New Roman" w:cs="Times New Roman"/>
          <w:color w:val="000000" w:themeColor="text1"/>
          <w:sz w:val="24"/>
          <w:szCs w:val="24"/>
        </w:rPr>
        <w:t xml:space="preserve"> - этнический казах, постоянно проживавший на момент приобретения суверенитета Республикой Казахстан за ее пределами, и его дети казахской национальности, родившиеся и постоянно проживавшие после приобретения суверенитета Республикой Казахстан за ее пределами, прибывший (прибывшие) в Республику Казахстан в целях постоянного проживания на исторической родине и получивший (получившие) соответствующий статус в порядке, установленном настоящим Законом.</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Центр адаптации и интеграции оралманов</w:t>
      </w:r>
      <w:r w:rsidRPr="001A06B0">
        <w:rPr>
          <w:rFonts w:ascii="Times New Roman" w:hAnsi="Times New Roman" w:cs="Times New Roman"/>
          <w:color w:val="000000" w:themeColor="text1"/>
          <w:sz w:val="24"/>
          <w:szCs w:val="24"/>
        </w:rPr>
        <w:t xml:space="preserve"> - юридическое лицо, учреждаемое местным исполнительным органом областей, городов республиканского значения, столицы в соответствии с законодательством Республики Казахстан и предназначенное для оказания оралманам, членам их семей адаптационных и интеграционных услуг и временного проживания.</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Информационная база данных об оралманах, этнических казахах</w:t>
      </w:r>
      <w:r w:rsidRPr="001A06B0">
        <w:rPr>
          <w:rFonts w:ascii="Times New Roman" w:hAnsi="Times New Roman" w:cs="Times New Roman"/>
          <w:color w:val="000000" w:themeColor="text1"/>
          <w:sz w:val="24"/>
          <w:szCs w:val="24"/>
        </w:rPr>
        <w:t xml:space="preserve"> - совокупность данных об этнических казахах, оралманах и членах их семей, их перемещениях по территории Республики Казахстан, а также оказанных им мерах государственной поддержки.</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Центр временного размещения</w:t>
      </w:r>
      <w:r w:rsidRPr="001A06B0">
        <w:rPr>
          <w:rFonts w:ascii="Times New Roman" w:hAnsi="Times New Roman" w:cs="Times New Roman"/>
          <w:color w:val="000000" w:themeColor="text1"/>
          <w:sz w:val="24"/>
          <w:szCs w:val="24"/>
        </w:rPr>
        <w:t xml:space="preserve"> - жилище, предназначенное для временного проживания иностранных граждан и членов их семей до получения определенного статуса.</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lastRenderedPageBreak/>
        <w:t>Этнический казах</w:t>
      </w:r>
      <w:r w:rsidRPr="001A06B0">
        <w:rPr>
          <w:rFonts w:ascii="Times New Roman" w:hAnsi="Times New Roman" w:cs="Times New Roman"/>
          <w:color w:val="000000" w:themeColor="text1"/>
          <w:sz w:val="24"/>
          <w:szCs w:val="24"/>
        </w:rPr>
        <w:t xml:space="preserve"> - иностранец или лицо без гражданства казахской национальности, постоянно проживающие за рубежом.</w:t>
      </w:r>
    </w:p>
    <w:p w:rsidR="0099080A" w:rsidRPr="001A06B0" w:rsidRDefault="0099080A" w:rsidP="00994F15">
      <w:pPr>
        <w:spacing w:line="240" w:lineRule="auto"/>
        <w:ind w:right="-314"/>
        <w:rPr>
          <w:rFonts w:ascii="Times New Roman" w:hAnsi="Times New Roman" w:cs="Times New Roman"/>
          <w:color w:val="000000" w:themeColor="text1"/>
          <w:sz w:val="24"/>
          <w:szCs w:val="24"/>
        </w:rPr>
      </w:pPr>
      <w:r w:rsidRPr="001A06B0">
        <w:rPr>
          <w:rFonts w:ascii="Times New Roman" w:hAnsi="Times New Roman" w:cs="Times New Roman"/>
          <w:b/>
          <w:color w:val="000000" w:themeColor="text1"/>
          <w:sz w:val="24"/>
          <w:szCs w:val="24"/>
        </w:rPr>
        <w:t>Миграционная политика</w:t>
      </w:r>
      <w:r w:rsidRPr="001A06B0">
        <w:rPr>
          <w:rFonts w:ascii="Times New Roman" w:hAnsi="Times New Roman" w:cs="Times New Roman"/>
          <w:color w:val="000000" w:themeColor="text1"/>
          <w:sz w:val="24"/>
          <w:szCs w:val="24"/>
        </w:rPr>
        <w:t xml:space="preserve"> - комплекс законодательных, организационных, экономических мер, направленных на регулирование въезда в страну и выезда из страны населения, и в частности рабочей силы. Политика государства в области миграции населения и трудовых ресурсов включает два направления: иммиграционную, регулирующую принятие иностранных граждан и эмиграционную, регулирующую порядок выезда граждан из страны и обеспечивающую защиту прав эмигрантов за рубежом.</w:t>
      </w:r>
    </w:p>
    <w:p w:rsidR="00CF6322" w:rsidRPr="001A06B0" w:rsidRDefault="00CF6322" w:rsidP="00994F15">
      <w:pPr>
        <w:spacing w:line="240" w:lineRule="auto"/>
        <w:ind w:right="-314"/>
        <w:jc w:val="center"/>
        <w:rPr>
          <w:rFonts w:ascii="Times New Roman" w:hAnsi="Times New Roman" w:cs="Times New Roman"/>
          <w:b/>
          <w:color w:val="000000" w:themeColor="text1"/>
          <w:sz w:val="24"/>
          <w:szCs w:val="24"/>
        </w:rPr>
      </w:pPr>
    </w:p>
    <w:p w:rsidR="00C648B2" w:rsidRPr="001A06B0" w:rsidRDefault="00C648B2" w:rsidP="00994F15">
      <w:pPr>
        <w:spacing w:line="240" w:lineRule="auto"/>
        <w:ind w:right="-314"/>
        <w:rPr>
          <w:rFonts w:ascii="Times New Roman" w:hAnsi="Times New Roman" w:cs="Times New Roman"/>
          <w:color w:val="000000" w:themeColor="text1"/>
          <w:sz w:val="24"/>
          <w:szCs w:val="24"/>
        </w:rPr>
      </w:pPr>
    </w:p>
    <w:p w:rsidR="00AE546D" w:rsidRDefault="00AE546D" w:rsidP="00994F15">
      <w:pPr>
        <w:spacing w:line="240" w:lineRule="auto"/>
        <w:ind w:right="-314"/>
        <w:rPr>
          <w:rFonts w:ascii="Times New Roman" w:hAnsi="Times New Roman" w:cs="Times New Roman"/>
          <w:color w:val="000000" w:themeColor="text1"/>
          <w:sz w:val="24"/>
          <w:szCs w:val="24"/>
        </w:rPr>
      </w:pPr>
    </w:p>
    <w:p w:rsidR="00AE546D" w:rsidRDefault="00AE546D" w:rsidP="00994F15">
      <w:pPr>
        <w:spacing w:line="240" w:lineRule="auto"/>
        <w:ind w:right="-314"/>
        <w:rPr>
          <w:rFonts w:ascii="Times New Roman" w:hAnsi="Times New Roman" w:cs="Times New Roman"/>
          <w:color w:val="000000" w:themeColor="text1"/>
          <w:sz w:val="24"/>
          <w:szCs w:val="24"/>
        </w:rPr>
      </w:pPr>
    </w:p>
    <w:p w:rsidR="00D70B1D" w:rsidRDefault="00D70B1D"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BA39AA" w:rsidP="00994F15">
      <w:pPr>
        <w:spacing w:line="240" w:lineRule="auto"/>
        <w:ind w:right="-314"/>
        <w:rPr>
          <w:rFonts w:ascii="Times New Roman" w:hAnsi="Times New Roman" w:cs="Times New Roman"/>
          <w:color w:val="000000" w:themeColor="text1"/>
          <w:sz w:val="24"/>
          <w:szCs w:val="24"/>
        </w:rPr>
      </w:pPr>
    </w:p>
    <w:p w:rsidR="00BA39AA" w:rsidRDefault="00717F7E" w:rsidP="00BA39AA">
      <w:pPr>
        <w:spacing w:line="240" w:lineRule="auto"/>
        <w:ind w:right="-314" w:firstLine="708"/>
        <w:rPr>
          <w:rFonts w:ascii="Times New Roman" w:hAnsi="Times New Roman" w:cs="Times New Roman"/>
          <w:color w:val="000000" w:themeColor="text1"/>
          <w:sz w:val="24"/>
          <w:szCs w:val="24"/>
        </w:rPr>
      </w:pPr>
      <w:r w:rsidRPr="001A06B0">
        <w:rPr>
          <w:rFonts w:ascii="Times New Roman" w:hAnsi="Times New Roman" w:cs="Times New Roman"/>
          <w:color w:val="000000" w:themeColor="text1"/>
          <w:sz w:val="24"/>
          <w:szCs w:val="24"/>
        </w:rPr>
        <w:lastRenderedPageBreak/>
        <w:t>В данном тексте представлены два аналогичных друг другу закона</w:t>
      </w:r>
      <w:r w:rsidR="00D03F3B" w:rsidRPr="001A06B0">
        <w:rPr>
          <w:rFonts w:ascii="Times New Roman" w:hAnsi="Times New Roman" w:cs="Times New Roman"/>
          <w:color w:val="000000" w:themeColor="text1"/>
          <w:sz w:val="24"/>
          <w:szCs w:val="24"/>
        </w:rPr>
        <w:t>,</w:t>
      </w:r>
      <w:r w:rsidR="007E3B2A" w:rsidRPr="001A06B0">
        <w:rPr>
          <w:rFonts w:ascii="Times New Roman" w:hAnsi="Times New Roman" w:cs="Times New Roman"/>
          <w:color w:val="000000" w:themeColor="text1"/>
          <w:sz w:val="24"/>
          <w:szCs w:val="24"/>
        </w:rPr>
        <w:t xml:space="preserve"> </w:t>
      </w:r>
      <w:r w:rsidRPr="001A06B0">
        <w:rPr>
          <w:rFonts w:ascii="Times New Roman" w:hAnsi="Times New Roman" w:cs="Times New Roman"/>
          <w:color w:val="000000" w:themeColor="text1"/>
          <w:sz w:val="24"/>
          <w:szCs w:val="24"/>
        </w:rPr>
        <w:t xml:space="preserve">отражающих понятие «миграция» по </w:t>
      </w:r>
      <w:r w:rsidR="006A5CBD" w:rsidRPr="001A06B0">
        <w:rPr>
          <w:rFonts w:ascii="Times New Roman" w:hAnsi="Times New Roman" w:cs="Times New Roman"/>
          <w:color w:val="000000" w:themeColor="text1"/>
          <w:sz w:val="24"/>
          <w:szCs w:val="24"/>
        </w:rPr>
        <w:t>законодательству, с</w:t>
      </w:r>
      <w:r w:rsidRPr="001A06B0">
        <w:rPr>
          <w:rFonts w:ascii="Times New Roman" w:hAnsi="Times New Roman" w:cs="Times New Roman"/>
          <w:color w:val="000000" w:themeColor="text1"/>
          <w:sz w:val="24"/>
          <w:szCs w:val="24"/>
        </w:rPr>
        <w:t xml:space="preserve"> отсылкой на иные </w:t>
      </w:r>
      <w:r w:rsidR="00E66947">
        <w:rPr>
          <w:rFonts w:ascii="Times New Roman" w:hAnsi="Times New Roman" w:cs="Times New Roman"/>
          <w:color w:val="000000" w:themeColor="text1"/>
          <w:sz w:val="24"/>
          <w:szCs w:val="24"/>
        </w:rPr>
        <w:t>законы и подзаконные нормативно-</w:t>
      </w:r>
      <w:r w:rsidRPr="001A06B0">
        <w:rPr>
          <w:rFonts w:ascii="Times New Roman" w:hAnsi="Times New Roman" w:cs="Times New Roman"/>
          <w:color w:val="000000" w:themeColor="text1"/>
          <w:sz w:val="24"/>
          <w:szCs w:val="24"/>
        </w:rPr>
        <w:t>правовые акты в Российской Федерации и Республике Казахстан.</w:t>
      </w:r>
      <w:r w:rsidR="00A87C0C">
        <w:rPr>
          <w:rFonts w:ascii="Times New Roman" w:hAnsi="Times New Roman" w:cs="Times New Roman"/>
          <w:color w:val="000000" w:themeColor="text1"/>
          <w:sz w:val="24"/>
          <w:szCs w:val="24"/>
        </w:rPr>
        <w:t xml:space="preserve"> Вступившие в силу новые законы </w:t>
      </w:r>
      <w:r w:rsidR="00A87C0C" w:rsidRPr="00A87C0C">
        <w:rPr>
          <w:rFonts w:ascii="Times New Roman" w:hAnsi="Times New Roman" w:cs="Times New Roman"/>
          <w:color w:val="000000" w:themeColor="text1"/>
          <w:sz w:val="24"/>
          <w:szCs w:val="24"/>
        </w:rPr>
        <w:t>«О миграционном учете иностранных граждан и лиц без гражданства в Российской Федерации» от 18.07.2006 N 109-ФЗ (с действующей редакцией)</w:t>
      </w:r>
      <w:r w:rsidR="00A87C0C">
        <w:rPr>
          <w:rFonts w:ascii="Times New Roman" w:hAnsi="Times New Roman" w:cs="Times New Roman"/>
          <w:color w:val="000000" w:themeColor="text1"/>
          <w:sz w:val="24"/>
          <w:szCs w:val="24"/>
        </w:rPr>
        <w:t xml:space="preserve"> и </w:t>
      </w:r>
      <w:r w:rsidR="00A87C0C" w:rsidRPr="00A87C0C">
        <w:rPr>
          <w:rFonts w:ascii="Times New Roman" w:hAnsi="Times New Roman" w:cs="Times New Roman"/>
          <w:color w:val="000000" w:themeColor="text1"/>
          <w:sz w:val="24"/>
          <w:szCs w:val="24"/>
        </w:rPr>
        <w:t>от 22 июля 2011 года № 477-IV «О миграции населения» (с изменениями и дополнениями по состоянию на 06.04.2016 г.)</w:t>
      </w:r>
      <w:r w:rsidR="00A87C0C">
        <w:rPr>
          <w:rFonts w:ascii="Times New Roman" w:hAnsi="Times New Roman" w:cs="Times New Roman"/>
          <w:color w:val="000000" w:themeColor="text1"/>
          <w:sz w:val="24"/>
          <w:szCs w:val="24"/>
        </w:rPr>
        <w:t xml:space="preserve"> н</w:t>
      </w:r>
      <w:r w:rsidR="00EA75C2">
        <w:rPr>
          <w:rFonts w:ascii="Times New Roman" w:hAnsi="Times New Roman" w:cs="Times New Roman"/>
          <w:color w:val="000000" w:themeColor="text1"/>
          <w:sz w:val="24"/>
          <w:szCs w:val="24"/>
        </w:rPr>
        <w:t>аправлены на приве</w:t>
      </w:r>
      <w:r w:rsidR="00A87C0C">
        <w:rPr>
          <w:rFonts w:ascii="Times New Roman" w:hAnsi="Times New Roman" w:cs="Times New Roman"/>
          <w:color w:val="000000" w:themeColor="text1"/>
          <w:sz w:val="24"/>
          <w:szCs w:val="24"/>
        </w:rPr>
        <w:t xml:space="preserve">дение норм, регулирующих миграционный учет </w:t>
      </w:r>
      <w:r w:rsidR="00A8141E">
        <w:rPr>
          <w:rFonts w:ascii="Times New Roman" w:hAnsi="Times New Roman" w:cs="Times New Roman"/>
          <w:color w:val="000000" w:themeColor="text1"/>
          <w:sz w:val="24"/>
          <w:szCs w:val="24"/>
        </w:rPr>
        <w:t>иностранных</w:t>
      </w:r>
      <w:r w:rsidR="00A87C0C">
        <w:rPr>
          <w:rFonts w:ascii="Times New Roman" w:hAnsi="Times New Roman" w:cs="Times New Roman"/>
          <w:color w:val="000000" w:themeColor="text1"/>
          <w:sz w:val="24"/>
          <w:szCs w:val="24"/>
        </w:rPr>
        <w:t xml:space="preserve"> граждан и лиц без гражданства</w:t>
      </w:r>
      <w:r w:rsidR="00C90500">
        <w:rPr>
          <w:rFonts w:ascii="Times New Roman" w:hAnsi="Times New Roman" w:cs="Times New Roman"/>
          <w:color w:val="000000" w:themeColor="text1"/>
          <w:sz w:val="24"/>
          <w:szCs w:val="24"/>
        </w:rPr>
        <w:t xml:space="preserve"> в Российской Федерации</w:t>
      </w:r>
      <w:r w:rsidR="00A87C0C">
        <w:rPr>
          <w:rFonts w:ascii="Times New Roman" w:hAnsi="Times New Roman" w:cs="Times New Roman"/>
          <w:color w:val="000000" w:themeColor="text1"/>
          <w:sz w:val="24"/>
          <w:szCs w:val="24"/>
        </w:rPr>
        <w:t xml:space="preserve"> и миграцию населения</w:t>
      </w:r>
      <w:r w:rsidR="00C90500">
        <w:rPr>
          <w:rFonts w:ascii="Times New Roman" w:hAnsi="Times New Roman" w:cs="Times New Roman"/>
          <w:color w:val="000000" w:themeColor="text1"/>
          <w:sz w:val="24"/>
          <w:szCs w:val="24"/>
        </w:rPr>
        <w:t xml:space="preserve"> в Республике Казахстан</w:t>
      </w:r>
      <w:r w:rsidR="0065266E">
        <w:rPr>
          <w:rFonts w:ascii="Times New Roman" w:hAnsi="Times New Roman" w:cs="Times New Roman"/>
          <w:color w:val="000000" w:themeColor="text1"/>
          <w:sz w:val="24"/>
          <w:szCs w:val="24"/>
        </w:rPr>
        <w:t xml:space="preserve"> и регулирующих систему миграционной политики.</w:t>
      </w:r>
    </w:p>
    <w:tbl>
      <w:tblPr>
        <w:tblStyle w:val="a3"/>
        <w:tblpPr w:leftFromText="180" w:rightFromText="180" w:vertAnchor="text" w:horzAnchor="margin" w:tblpY="185"/>
        <w:tblW w:w="9633" w:type="dxa"/>
        <w:tblLook w:val="04A0" w:firstRow="1" w:lastRow="0" w:firstColumn="1" w:lastColumn="0" w:noHBand="0" w:noVBand="1"/>
      </w:tblPr>
      <w:tblGrid>
        <w:gridCol w:w="4673"/>
        <w:gridCol w:w="4960"/>
      </w:tblGrid>
      <w:tr w:rsidR="00BA39AA" w:rsidRPr="00E40C29" w:rsidTr="00BA39AA">
        <w:trPr>
          <w:trHeight w:val="941"/>
        </w:trPr>
        <w:tc>
          <w:tcPr>
            <w:tcW w:w="4673" w:type="dxa"/>
          </w:tcPr>
          <w:p w:rsidR="00BA39AA" w:rsidRPr="00E40C29" w:rsidRDefault="00BA39AA" w:rsidP="00BA39AA">
            <w:pPr>
              <w:ind w:right="-106"/>
              <w:jc w:val="center"/>
              <w:rPr>
                <w:rFonts w:ascii="Times New Roman" w:hAnsi="Times New Roman" w:cs="Times New Roman"/>
                <w:b/>
                <w:sz w:val="24"/>
                <w:szCs w:val="24"/>
              </w:rPr>
            </w:pPr>
            <w:r w:rsidRPr="00E40C29">
              <w:rPr>
                <w:rFonts w:ascii="Times New Roman" w:hAnsi="Times New Roman" w:cs="Times New Roman"/>
                <w:b/>
                <w:sz w:val="24"/>
                <w:szCs w:val="24"/>
              </w:rPr>
              <w:t xml:space="preserve">Федеральный Закон </w:t>
            </w:r>
            <w:bookmarkStart w:id="12" w:name="_Hlk482786918"/>
            <w:r w:rsidRPr="00E40C29">
              <w:rPr>
                <w:rFonts w:ascii="Times New Roman" w:hAnsi="Times New Roman" w:cs="Times New Roman"/>
                <w:b/>
                <w:sz w:val="24"/>
                <w:szCs w:val="24"/>
              </w:rPr>
              <w:t>«О миграционном учете иностранных граждан и лиц без гражданства в Российской Федерации» от 18.07.2006 N 109-ФЗ (с действующей редакцией)</w:t>
            </w:r>
            <w:bookmarkEnd w:id="12"/>
          </w:p>
        </w:tc>
        <w:tc>
          <w:tcPr>
            <w:tcW w:w="4960" w:type="dxa"/>
          </w:tcPr>
          <w:p w:rsidR="00BA39AA" w:rsidRPr="00E40C29" w:rsidRDefault="00BA39AA" w:rsidP="00BA39AA">
            <w:pPr>
              <w:jc w:val="center"/>
              <w:rPr>
                <w:rFonts w:ascii="Times New Roman" w:hAnsi="Times New Roman" w:cs="Times New Roman"/>
                <w:b/>
                <w:sz w:val="24"/>
                <w:szCs w:val="24"/>
              </w:rPr>
            </w:pPr>
            <w:r w:rsidRPr="00E40C29">
              <w:rPr>
                <w:rFonts w:ascii="Times New Roman" w:hAnsi="Times New Roman" w:cs="Times New Roman"/>
                <w:b/>
                <w:sz w:val="24"/>
                <w:szCs w:val="24"/>
              </w:rPr>
              <w:t xml:space="preserve">Закон Республики Казахстан </w:t>
            </w:r>
            <w:bookmarkStart w:id="13" w:name="_Hlk482786950"/>
            <w:r w:rsidRPr="00E40C29">
              <w:rPr>
                <w:rFonts w:ascii="Times New Roman" w:hAnsi="Times New Roman" w:cs="Times New Roman"/>
                <w:b/>
                <w:sz w:val="24"/>
                <w:szCs w:val="24"/>
              </w:rPr>
              <w:t>от 22 июля 2011 года № 477-IV «О миграции населения» (с изменениями и дополнениями по состоянию на 06.04.2016 г.)</w:t>
            </w:r>
            <w:bookmarkEnd w:id="13"/>
          </w:p>
        </w:tc>
      </w:tr>
      <w:tr w:rsidR="00BA39AA" w:rsidRPr="00E40C29" w:rsidTr="00BA39AA">
        <w:trPr>
          <w:trHeight w:val="224"/>
        </w:trPr>
        <w:tc>
          <w:tcPr>
            <w:tcW w:w="4673" w:type="dxa"/>
          </w:tcPr>
          <w:p w:rsidR="00BA39AA" w:rsidRPr="00E40C29" w:rsidRDefault="00BA39AA" w:rsidP="00BA39AA">
            <w:pPr>
              <w:ind w:right="-314"/>
              <w:rPr>
                <w:rFonts w:ascii="Times New Roman" w:hAnsi="Times New Roman" w:cs="Times New Roman"/>
                <w:sz w:val="24"/>
                <w:szCs w:val="24"/>
              </w:rPr>
            </w:pPr>
            <w:r w:rsidRPr="00E40C29">
              <w:rPr>
                <w:rFonts w:ascii="Times New Roman" w:hAnsi="Times New Roman" w:cs="Times New Roman"/>
                <w:sz w:val="24"/>
                <w:szCs w:val="24"/>
              </w:rPr>
              <w:t>5 глав, 26 статей</w:t>
            </w:r>
          </w:p>
        </w:tc>
        <w:tc>
          <w:tcPr>
            <w:tcW w:w="4960" w:type="dxa"/>
          </w:tcPr>
          <w:p w:rsidR="00BA39AA" w:rsidRPr="00E40C29" w:rsidRDefault="00BA39AA" w:rsidP="00BA39AA">
            <w:pPr>
              <w:ind w:right="-314"/>
              <w:rPr>
                <w:rFonts w:ascii="Times New Roman" w:hAnsi="Times New Roman" w:cs="Times New Roman"/>
                <w:sz w:val="24"/>
                <w:szCs w:val="24"/>
              </w:rPr>
            </w:pPr>
            <w:r w:rsidRPr="00E40C29">
              <w:rPr>
                <w:rFonts w:ascii="Times New Roman" w:hAnsi="Times New Roman" w:cs="Times New Roman"/>
                <w:sz w:val="24"/>
                <w:szCs w:val="24"/>
              </w:rPr>
              <w:t>13 глав, 63 статьи</w:t>
            </w:r>
          </w:p>
        </w:tc>
      </w:tr>
    </w:tbl>
    <w:p w:rsidR="006A5CBD" w:rsidRPr="001A06B0" w:rsidRDefault="006A5CBD" w:rsidP="00994F15">
      <w:pPr>
        <w:spacing w:line="240" w:lineRule="auto"/>
        <w:ind w:right="-314"/>
        <w:rPr>
          <w:rFonts w:ascii="Times New Roman" w:hAnsi="Times New Roman" w:cs="Times New Roman"/>
          <w:sz w:val="24"/>
          <w:szCs w:val="24"/>
        </w:rPr>
      </w:pPr>
    </w:p>
    <w:p w:rsidR="003167DE" w:rsidRDefault="000E735D" w:rsidP="00BA39AA">
      <w:pPr>
        <w:spacing w:line="240" w:lineRule="auto"/>
        <w:ind w:right="-314" w:firstLine="708"/>
        <w:rPr>
          <w:rFonts w:ascii="Times New Roman" w:hAnsi="Times New Roman" w:cs="Times New Roman"/>
          <w:sz w:val="24"/>
          <w:szCs w:val="24"/>
        </w:rPr>
      </w:pPr>
      <w:r w:rsidRPr="000E735D">
        <w:rPr>
          <w:rFonts w:ascii="Times New Roman" w:hAnsi="Times New Roman" w:cs="Times New Roman"/>
          <w:sz w:val="24"/>
          <w:szCs w:val="24"/>
        </w:rPr>
        <w:t>Первый взгляд на сравнение постатейной структуры законов о миграционном учете Российской Федерации и миграции населения Республики Казахстан позволяют констатировать разнообразие методологических подходов к организации разделов законов, которое фиксируется различием количества глав и статей, и их названиями.</w:t>
      </w:r>
      <w:r w:rsidR="003167DE">
        <w:rPr>
          <w:rFonts w:ascii="Times New Roman" w:hAnsi="Times New Roman" w:cs="Times New Roman"/>
          <w:sz w:val="24"/>
          <w:szCs w:val="24"/>
        </w:rPr>
        <w:t xml:space="preserve"> </w:t>
      </w:r>
    </w:p>
    <w:p w:rsidR="006A5CBD" w:rsidRPr="001A06B0" w:rsidRDefault="006A5CBD" w:rsidP="00BA39AA">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 xml:space="preserve">Наблюдается значительное </w:t>
      </w:r>
      <w:r w:rsidR="0078153A" w:rsidRPr="001A06B0">
        <w:rPr>
          <w:rFonts w:ascii="Times New Roman" w:hAnsi="Times New Roman" w:cs="Times New Roman"/>
          <w:sz w:val="24"/>
          <w:szCs w:val="24"/>
        </w:rPr>
        <w:t>варьирование по количеству глав,</w:t>
      </w:r>
      <w:r w:rsidRPr="001A06B0">
        <w:rPr>
          <w:rFonts w:ascii="Times New Roman" w:hAnsi="Times New Roman" w:cs="Times New Roman"/>
          <w:sz w:val="24"/>
          <w:szCs w:val="24"/>
        </w:rPr>
        <w:t xml:space="preserve"> </w:t>
      </w:r>
      <w:r w:rsidRPr="000E735D">
        <w:rPr>
          <w:rFonts w:ascii="Times New Roman" w:hAnsi="Times New Roman" w:cs="Times New Roman"/>
          <w:sz w:val="24"/>
          <w:szCs w:val="24"/>
          <w:u w:val="single"/>
        </w:rPr>
        <w:t>5 глав и 26 статей</w:t>
      </w:r>
      <w:r w:rsidR="00BD4B65">
        <w:rPr>
          <w:rFonts w:ascii="Times New Roman" w:hAnsi="Times New Roman" w:cs="Times New Roman"/>
          <w:sz w:val="24"/>
          <w:szCs w:val="24"/>
        </w:rPr>
        <w:t xml:space="preserve"> в З</w:t>
      </w:r>
      <w:r w:rsidRPr="001A06B0">
        <w:rPr>
          <w:rFonts w:ascii="Times New Roman" w:hAnsi="Times New Roman" w:cs="Times New Roman"/>
          <w:sz w:val="24"/>
          <w:szCs w:val="24"/>
        </w:rPr>
        <w:t xml:space="preserve">аконе Российской Федерации, до </w:t>
      </w:r>
      <w:r w:rsidRPr="000E735D">
        <w:rPr>
          <w:rFonts w:ascii="Times New Roman" w:hAnsi="Times New Roman" w:cs="Times New Roman"/>
          <w:sz w:val="24"/>
          <w:szCs w:val="24"/>
          <w:u w:val="single"/>
        </w:rPr>
        <w:t>13 глав и 63 статей</w:t>
      </w:r>
      <w:r w:rsidR="00BD4B65">
        <w:rPr>
          <w:rFonts w:ascii="Times New Roman" w:hAnsi="Times New Roman" w:cs="Times New Roman"/>
          <w:sz w:val="24"/>
          <w:szCs w:val="24"/>
        </w:rPr>
        <w:t xml:space="preserve"> в З</w:t>
      </w:r>
      <w:r w:rsidRPr="001A06B0">
        <w:rPr>
          <w:rFonts w:ascii="Times New Roman" w:hAnsi="Times New Roman" w:cs="Times New Roman"/>
          <w:sz w:val="24"/>
          <w:szCs w:val="24"/>
        </w:rPr>
        <w:t xml:space="preserve">аконе Республики Казахстан. </w:t>
      </w:r>
      <w:r w:rsidR="002F4107" w:rsidRPr="002F4107">
        <w:rPr>
          <w:rFonts w:ascii="Times New Roman" w:hAnsi="Times New Roman" w:cs="Times New Roman"/>
          <w:sz w:val="24"/>
          <w:szCs w:val="24"/>
        </w:rPr>
        <w:t>Это свидетельствует о различии в подходах</w:t>
      </w:r>
      <w:r w:rsidR="00C644D3">
        <w:rPr>
          <w:rFonts w:ascii="Times New Roman" w:hAnsi="Times New Roman" w:cs="Times New Roman"/>
          <w:sz w:val="24"/>
          <w:szCs w:val="24"/>
        </w:rPr>
        <w:t>,</w:t>
      </w:r>
      <w:r w:rsidR="002F4107" w:rsidRPr="002F4107">
        <w:rPr>
          <w:rFonts w:ascii="Times New Roman" w:hAnsi="Times New Roman" w:cs="Times New Roman"/>
          <w:sz w:val="24"/>
          <w:szCs w:val="24"/>
        </w:rPr>
        <w:t xml:space="preserve"> к глубине регламентации миграционного права и оформлении в двух странах.</w:t>
      </w:r>
    </w:p>
    <w:tbl>
      <w:tblPr>
        <w:tblStyle w:val="a3"/>
        <w:tblpPr w:leftFromText="180" w:rightFromText="180" w:vertAnchor="text" w:horzAnchor="margin" w:tblpY="42"/>
        <w:tblW w:w="9634" w:type="dxa"/>
        <w:tblLook w:val="04A0" w:firstRow="1" w:lastRow="0" w:firstColumn="1" w:lastColumn="0" w:noHBand="0" w:noVBand="1"/>
      </w:tblPr>
      <w:tblGrid>
        <w:gridCol w:w="4755"/>
        <w:gridCol w:w="4879"/>
      </w:tblGrid>
      <w:tr w:rsidR="00F85FAE" w:rsidRPr="001A06B0" w:rsidTr="00A33D32">
        <w:trPr>
          <w:trHeight w:val="278"/>
        </w:trPr>
        <w:tc>
          <w:tcPr>
            <w:tcW w:w="4755" w:type="dxa"/>
          </w:tcPr>
          <w:p w:rsidR="00E40C29" w:rsidRPr="001A06B0" w:rsidRDefault="00E40C29" w:rsidP="00A33D32">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Глава 1. Общие положения</w:t>
            </w:r>
          </w:p>
        </w:tc>
        <w:tc>
          <w:tcPr>
            <w:tcW w:w="4879" w:type="dxa"/>
          </w:tcPr>
          <w:p w:rsidR="00E40C29" w:rsidRPr="001A06B0" w:rsidRDefault="00E40C29" w:rsidP="00A33D32">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Глава 1. Общие положения</w:t>
            </w:r>
          </w:p>
        </w:tc>
      </w:tr>
    </w:tbl>
    <w:p w:rsidR="006D15CC" w:rsidRPr="001A06B0" w:rsidRDefault="006D15CC" w:rsidP="00994F15">
      <w:pPr>
        <w:spacing w:line="240" w:lineRule="auto"/>
        <w:ind w:right="-314"/>
        <w:rPr>
          <w:rFonts w:ascii="Times New Roman" w:hAnsi="Times New Roman" w:cs="Times New Roman"/>
          <w:sz w:val="24"/>
          <w:szCs w:val="24"/>
        </w:rPr>
      </w:pPr>
    </w:p>
    <w:p w:rsidR="006D15CC" w:rsidRPr="001A06B0" w:rsidRDefault="006D15CC" w:rsidP="00BA39AA">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Аналогичным</w:t>
      </w:r>
      <w:r w:rsidR="00C55777">
        <w:rPr>
          <w:rFonts w:ascii="Times New Roman" w:hAnsi="Times New Roman" w:cs="Times New Roman"/>
          <w:sz w:val="24"/>
          <w:szCs w:val="24"/>
        </w:rPr>
        <w:t xml:space="preserve"> и </w:t>
      </w:r>
      <w:r w:rsidR="00F941E0">
        <w:rPr>
          <w:rFonts w:ascii="Times New Roman" w:hAnsi="Times New Roman" w:cs="Times New Roman"/>
          <w:sz w:val="24"/>
          <w:szCs w:val="24"/>
        </w:rPr>
        <w:t xml:space="preserve">наиболее </w:t>
      </w:r>
      <w:r w:rsidR="00C55777">
        <w:rPr>
          <w:rFonts w:ascii="Times New Roman" w:hAnsi="Times New Roman" w:cs="Times New Roman"/>
          <w:sz w:val="24"/>
          <w:szCs w:val="24"/>
        </w:rPr>
        <w:t>характерным</w:t>
      </w:r>
      <w:r w:rsidRPr="001A06B0">
        <w:rPr>
          <w:rFonts w:ascii="Times New Roman" w:hAnsi="Times New Roman" w:cs="Times New Roman"/>
          <w:sz w:val="24"/>
          <w:szCs w:val="24"/>
        </w:rPr>
        <w:t xml:space="preserve"> соответствием</w:t>
      </w:r>
      <w:r w:rsidR="007C6013">
        <w:rPr>
          <w:rFonts w:ascii="Times New Roman" w:hAnsi="Times New Roman" w:cs="Times New Roman"/>
          <w:sz w:val="24"/>
          <w:szCs w:val="24"/>
        </w:rPr>
        <w:t xml:space="preserve"> для всех законов</w:t>
      </w:r>
      <w:r w:rsidRPr="001A06B0">
        <w:rPr>
          <w:rFonts w:ascii="Times New Roman" w:hAnsi="Times New Roman" w:cs="Times New Roman"/>
          <w:sz w:val="24"/>
          <w:szCs w:val="24"/>
        </w:rPr>
        <w:t xml:space="preserve"> является </w:t>
      </w:r>
      <w:r w:rsidR="007053D8" w:rsidRPr="001A06B0">
        <w:rPr>
          <w:rFonts w:ascii="Times New Roman" w:hAnsi="Times New Roman" w:cs="Times New Roman"/>
          <w:sz w:val="24"/>
          <w:szCs w:val="24"/>
        </w:rPr>
        <w:t>раздел «Общие положения» имеющий</w:t>
      </w:r>
      <w:r w:rsidRPr="001A06B0">
        <w:rPr>
          <w:rFonts w:ascii="Times New Roman" w:hAnsi="Times New Roman" w:cs="Times New Roman"/>
          <w:sz w:val="24"/>
          <w:szCs w:val="24"/>
        </w:rPr>
        <w:t xml:space="preserve">ся в обоих </w:t>
      </w:r>
      <w:r w:rsidR="00706D26">
        <w:rPr>
          <w:rFonts w:ascii="Times New Roman" w:hAnsi="Times New Roman" w:cs="Times New Roman"/>
          <w:sz w:val="24"/>
          <w:szCs w:val="24"/>
        </w:rPr>
        <w:t xml:space="preserve">анализируемых </w:t>
      </w:r>
      <w:r w:rsidR="00BA39AA">
        <w:rPr>
          <w:rFonts w:ascii="Times New Roman" w:hAnsi="Times New Roman" w:cs="Times New Roman"/>
          <w:sz w:val="24"/>
          <w:szCs w:val="24"/>
        </w:rPr>
        <w:t>законах двух стран.</w:t>
      </w:r>
    </w:p>
    <w:tbl>
      <w:tblPr>
        <w:tblStyle w:val="a3"/>
        <w:tblW w:w="9639" w:type="dxa"/>
        <w:tblInd w:w="-5" w:type="dxa"/>
        <w:tblLook w:val="04A0" w:firstRow="1" w:lastRow="0" w:firstColumn="1" w:lastColumn="0" w:noHBand="0" w:noVBand="1"/>
      </w:tblPr>
      <w:tblGrid>
        <w:gridCol w:w="4820"/>
        <w:gridCol w:w="4819"/>
      </w:tblGrid>
      <w:tr w:rsidR="00870FF4" w:rsidTr="00A33D32">
        <w:trPr>
          <w:trHeight w:val="627"/>
        </w:trPr>
        <w:tc>
          <w:tcPr>
            <w:tcW w:w="4820" w:type="dxa"/>
          </w:tcPr>
          <w:p w:rsidR="00870FF4" w:rsidRPr="00A33D32" w:rsidRDefault="00870FF4" w:rsidP="00A33D32">
            <w:pPr>
              <w:ind w:right="-314"/>
              <w:jc w:val="center"/>
              <w:rPr>
                <w:rFonts w:ascii="Times New Roman" w:hAnsi="Times New Roman" w:cs="Times New Roman"/>
                <w:b/>
                <w:sz w:val="24"/>
                <w:szCs w:val="24"/>
              </w:rPr>
            </w:pPr>
            <w:r w:rsidRPr="00870FF4">
              <w:rPr>
                <w:rFonts w:ascii="Times New Roman" w:hAnsi="Times New Roman" w:cs="Times New Roman"/>
                <w:b/>
                <w:sz w:val="24"/>
                <w:szCs w:val="24"/>
              </w:rPr>
              <w:t>Предмет регули</w:t>
            </w:r>
            <w:r w:rsidR="00A33D32">
              <w:rPr>
                <w:rFonts w:ascii="Times New Roman" w:hAnsi="Times New Roman" w:cs="Times New Roman"/>
                <w:b/>
                <w:sz w:val="24"/>
                <w:szCs w:val="24"/>
              </w:rPr>
              <w:t xml:space="preserve">рования настоящего Федерального </w:t>
            </w:r>
            <w:r w:rsidRPr="00870FF4">
              <w:rPr>
                <w:rFonts w:ascii="Times New Roman" w:hAnsi="Times New Roman" w:cs="Times New Roman"/>
                <w:b/>
                <w:sz w:val="24"/>
                <w:szCs w:val="24"/>
              </w:rPr>
              <w:t>Закона</w:t>
            </w:r>
          </w:p>
        </w:tc>
        <w:tc>
          <w:tcPr>
            <w:tcW w:w="4819" w:type="dxa"/>
          </w:tcPr>
          <w:p w:rsidR="00870FF4" w:rsidRPr="00870FF4" w:rsidRDefault="00870FF4" w:rsidP="00994F15">
            <w:pPr>
              <w:ind w:right="-314"/>
              <w:jc w:val="center"/>
              <w:rPr>
                <w:rFonts w:ascii="Times New Roman" w:hAnsi="Times New Roman" w:cs="Times New Roman"/>
                <w:b/>
                <w:sz w:val="24"/>
                <w:szCs w:val="24"/>
              </w:rPr>
            </w:pPr>
            <w:r w:rsidRPr="00870FF4">
              <w:rPr>
                <w:rFonts w:ascii="Times New Roman" w:hAnsi="Times New Roman" w:cs="Times New Roman"/>
                <w:b/>
                <w:sz w:val="24"/>
                <w:szCs w:val="24"/>
              </w:rPr>
              <w:t>отсутствует</w:t>
            </w:r>
          </w:p>
        </w:tc>
      </w:tr>
    </w:tbl>
    <w:p w:rsidR="00605DA9" w:rsidRPr="001A06B0" w:rsidRDefault="00605DA9" w:rsidP="00994F15">
      <w:pPr>
        <w:spacing w:line="240" w:lineRule="auto"/>
        <w:ind w:right="-314"/>
        <w:rPr>
          <w:rFonts w:ascii="Times New Roman" w:hAnsi="Times New Roman" w:cs="Times New Roman"/>
          <w:sz w:val="24"/>
          <w:szCs w:val="24"/>
        </w:rPr>
      </w:pPr>
    </w:p>
    <w:p w:rsidR="005935D4" w:rsidRPr="001A06B0" w:rsidRDefault="004B643F" w:rsidP="00BA39AA">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 xml:space="preserve">В </w:t>
      </w:r>
      <w:r w:rsidR="003E51D6">
        <w:rPr>
          <w:rFonts w:ascii="Times New Roman" w:hAnsi="Times New Roman" w:cs="Times New Roman"/>
          <w:sz w:val="24"/>
          <w:szCs w:val="24"/>
        </w:rPr>
        <w:t>данном разделе</w:t>
      </w:r>
      <w:r w:rsidR="00051973">
        <w:rPr>
          <w:rFonts w:ascii="Times New Roman" w:hAnsi="Times New Roman" w:cs="Times New Roman"/>
          <w:sz w:val="24"/>
          <w:szCs w:val="24"/>
        </w:rPr>
        <w:t>, статье 1</w:t>
      </w:r>
      <w:r w:rsidR="003E51D6">
        <w:rPr>
          <w:rFonts w:ascii="Times New Roman" w:hAnsi="Times New Roman" w:cs="Times New Roman"/>
          <w:sz w:val="24"/>
          <w:szCs w:val="24"/>
        </w:rPr>
        <w:t xml:space="preserve"> </w:t>
      </w:r>
      <w:r>
        <w:rPr>
          <w:rFonts w:ascii="Times New Roman" w:hAnsi="Times New Roman" w:cs="Times New Roman"/>
          <w:sz w:val="24"/>
          <w:szCs w:val="24"/>
        </w:rPr>
        <w:t>З</w:t>
      </w:r>
      <w:r w:rsidR="005935D4" w:rsidRPr="001A06B0">
        <w:rPr>
          <w:rFonts w:ascii="Times New Roman" w:hAnsi="Times New Roman" w:cs="Times New Roman"/>
          <w:sz w:val="24"/>
          <w:szCs w:val="24"/>
        </w:rPr>
        <w:t>акона Российской Федерации «О миграционном учете иностранных граждан и лиц без гражданства в Российской Федерации» от 18.07.2006 N 109-ФЗ приводится предмет регулирования настоящего Федерального закона, который в целом охватывает «учет осуществления въезда и выезда» в Российскую Федерацию, «транзитный переезд», «изменение места пребывания жительства» в пределах Российской Федерации.</w:t>
      </w:r>
    </w:p>
    <w:p w:rsidR="005935D4" w:rsidRPr="001A06B0" w:rsidRDefault="004B643F" w:rsidP="00D230F7">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В свою очередь в З</w:t>
      </w:r>
      <w:r w:rsidR="005935D4" w:rsidRPr="001A06B0">
        <w:rPr>
          <w:rFonts w:ascii="Times New Roman" w:hAnsi="Times New Roman" w:cs="Times New Roman"/>
          <w:sz w:val="24"/>
          <w:szCs w:val="24"/>
        </w:rPr>
        <w:t xml:space="preserve">аконе Республики Казахстан «О миграции населения» от 22 июля 2011 года 477-IV отсутствует предмет регулирования настоящего закона, </w:t>
      </w:r>
      <w:r w:rsidR="005935D4" w:rsidRPr="00EA21C0">
        <w:rPr>
          <w:rFonts w:ascii="Times New Roman" w:hAnsi="Times New Roman" w:cs="Times New Roman"/>
          <w:sz w:val="24"/>
          <w:szCs w:val="24"/>
          <w:u w:val="single"/>
        </w:rPr>
        <w:t>не</w:t>
      </w:r>
      <w:r w:rsidR="005D5C13" w:rsidRPr="00EA21C0">
        <w:rPr>
          <w:rFonts w:ascii="Times New Roman" w:hAnsi="Times New Roman" w:cs="Times New Roman"/>
          <w:sz w:val="24"/>
          <w:szCs w:val="24"/>
          <w:u w:val="single"/>
        </w:rPr>
        <w:t xml:space="preserve"> вписанный ни в одну из статей</w:t>
      </w:r>
      <w:r w:rsidR="005935D4" w:rsidRPr="00EA21C0">
        <w:rPr>
          <w:rFonts w:ascii="Times New Roman" w:hAnsi="Times New Roman" w:cs="Times New Roman"/>
          <w:sz w:val="24"/>
          <w:szCs w:val="24"/>
          <w:u w:val="single"/>
        </w:rPr>
        <w:t>,</w:t>
      </w:r>
      <w:r w:rsidR="005935D4" w:rsidRPr="001A06B0">
        <w:rPr>
          <w:rFonts w:ascii="Times New Roman" w:hAnsi="Times New Roman" w:cs="Times New Roman"/>
          <w:sz w:val="24"/>
          <w:szCs w:val="24"/>
        </w:rPr>
        <w:t xml:space="preserve"> а находится в шапке закона, что является первой недоработкой</w:t>
      </w:r>
      <w:r>
        <w:rPr>
          <w:rFonts w:ascii="Times New Roman" w:hAnsi="Times New Roman" w:cs="Times New Roman"/>
          <w:sz w:val="24"/>
          <w:szCs w:val="24"/>
        </w:rPr>
        <w:t xml:space="preserve"> со стороны з</w:t>
      </w:r>
      <w:r w:rsidR="005647FD">
        <w:rPr>
          <w:rFonts w:ascii="Times New Roman" w:hAnsi="Times New Roman" w:cs="Times New Roman"/>
          <w:sz w:val="24"/>
          <w:szCs w:val="24"/>
        </w:rPr>
        <w:t>аконодательства Республики Казахстан.</w:t>
      </w:r>
      <w:r w:rsidR="003167DE">
        <w:rPr>
          <w:rFonts w:ascii="Times New Roman" w:hAnsi="Times New Roman" w:cs="Times New Roman"/>
          <w:sz w:val="24"/>
          <w:szCs w:val="24"/>
        </w:rPr>
        <w:t xml:space="preserve"> Предмет регулирования Республики Казахстан гласит: «</w:t>
      </w:r>
      <w:r w:rsidR="003167DE" w:rsidRPr="003167DE">
        <w:rPr>
          <w:rFonts w:ascii="Times New Roman" w:hAnsi="Times New Roman" w:cs="Times New Roman"/>
          <w:sz w:val="24"/>
          <w:szCs w:val="24"/>
        </w:rPr>
        <w:t>Настоящий Закон регулирует общественные отношения в области миграции населения, определяет правовые, экономические и социальные основы миграцио</w:t>
      </w:r>
      <w:r w:rsidR="003167DE">
        <w:rPr>
          <w:rFonts w:ascii="Times New Roman" w:hAnsi="Times New Roman" w:cs="Times New Roman"/>
          <w:sz w:val="24"/>
          <w:szCs w:val="24"/>
        </w:rPr>
        <w:t xml:space="preserve">нных процессов (в шапке Закона)». </w:t>
      </w:r>
    </w:p>
    <w:tbl>
      <w:tblPr>
        <w:tblStyle w:val="a3"/>
        <w:tblW w:w="9591" w:type="dxa"/>
        <w:tblInd w:w="-5" w:type="dxa"/>
        <w:tblLook w:val="04A0" w:firstRow="1" w:lastRow="0" w:firstColumn="1" w:lastColumn="0" w:noHBand="0" w:noVBand="1"/>
      </w:tblPr>
      <w:tblGrid>
        <w:gridCol w:w="4820"/>
        <w:gridCol w:w="4771"/>
      </w:tblGrid>
      <w:tr w:rsidR="00976635" w:rsidRPr="001A06B0" w:rsidTr="0051559E">
        <w:trPr>
          <w:trHeight w:val="411"/>
        </w:trPr>
        <w:tc>
          <w:tcPr>
            <w:tcW w:w="4820" w:type="dxa"/>
          </w:tcPr>
          <w:p w:rsidR="00976635" w:rsidRPr="001A06B0" w:rsidRDefault="007B4A3C" w:rsidP="00994F15">
            <w:pPr>
              <w:ind w:right="-314"/>
              <w:jc w:val="center"/>
              <w:rPr>
                <w:rFonts w:ascii="Times New Roman" w:hAnsi="Times New Roman" w:cs="Times New Roman"/>
                <w:b/>
                <w:color w:val="000000" w:themeColor="text1"/>
                <w:sz w:val="24"/>
                <w:szCs w:val="24"/>
              </w:rPr>
            </w:pPr>
            <w:r w:rsidRPr="007B4A3C">
              <w:rPr>
                <w:rFonts w:ascii="Times New Roman" w:hAnsi="Times New Roman" w:cs="Times New Roman"/>
                <w:b/>
                <w:color w:val="000000" w:themeColor="text1"/>
                <w:sz w:val="24"/>
                <w:szCs w:val="24"/>
              </w:rPr>
              <w:lastRenderedPageBreak/>
              <w:t>Основные понятия, используемые в настоящем Федеральном Законе</w:t>
            </w:r>
          </w:p>
        </w:tc>
        <w:tc>
          <w:tcPr>
            <w:tcW w:w="4771" w:type="dxa"/>
          </w:tcPr>
          <w:p w:rsidR="00976635" w:rsidRPr="001A06B0" w:rsidRDefault="00C873B0" w:rsidP="00994F15">
            <w:pPr>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Основные понятия, используемые в настоящем Законе</w:t>
            </w:r>
          </w:p>
        </w:tc>
      </w:tr>
    </w:tbl>
    <w:p w:rsidR="00856B79" w:rsidRPr="001A06B0" w:rsidRDefault="00856B79" w:rsidP="00994F15">
      <w:pPr>
        <w:spacing w:line="240" w:lineRule="auto"/>
        <w:ind w:right="-314"/>
        <w:rPr>
          <w:rFonts w:ascii="Times New Roman" w:hAnsi="Times New Roman" w:cs="Times New Roman"/>
          <w:sz w:val="24"/>
          <w:szCs w:val="24"/>
        </w:rPr>
      </w:pPr>
    </w:p>
    <w:p w:rsidR="00BF2D19" w:rsidRDefault="00DC31AA" w:rsidP="00BA39AA">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Отличительной особенностью в</w:t>
      </w:r>
      <w:r w:rsidR="00BF2D19" w:rsidRPr="00BF2D19">
        <w:rPr>
          <w:rFonts w:ascii="Times New Roman" w:hAnsi="Times New Roman" w:cs="Times New Roman"/>
          <w:sz w:val="24"/>
          <w:szCs w:val="24"/>
        </w:rPr>
        <w:t xml:space="preserve"> данных </w:t>
      </w:r>
      <w:r>
        <w:rPr>
          <w:rFonts w:ascii="Times New Roman" w:hAnsi="Times New Roman" w:cs="Times New Roman"/>
          <w:sz w:val="24"/>
          <w:szCs w:val="24"/>
        </w:rPr>
        <w:t xml:space="preserve">частях </w:t>
      </w:r>
      <w:r w:rsidR="00BF2D19" w:rsidRPr="00BF2D19">
        <w:rPr>
          <w:rFonts w:ascii="Times New Roman" w:hAnsi="Times New Roman" w:cs="Times New Roman"/>
          <w:sz w:val="24"/>
          <w:szCs w:val="24"/>
        </w:rPr>
        <w:t>законов является категориально-понятийный аппарат.</w:t>
      </w:r>
    </w:p>
    <w:p w:rsidR="00BF2D19" w:rsidRPr="00BF2D19" w:rsidRDefault="007927BB" w:rsidP="00BA39AA">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 xml:space="preserve">В </w:t>
      </w:r>
      <w:r w:rsidR="00E86469">
        <w:rPr>
          <w:rFonts w:ascii="Times New Roman" w:hAnsi="Times New Roman" w:cs="Times New Roman"/>
          <w:sz w:val="24"/>
          <w:szCs w:val="24"/>
        </w:rPr>
        <w:t xml:space="preserve">данном пункте главы </w:t>
      </w:r>
      <w:r>
        <w:rPr>
          <w:rFonts w:ascii="Times New Roman" w:hAnsi="Times New Roman" w:cs="Times New Roman"/>
          <w:sz w:val="24"/>
          <w:szCs w:val="24"/>
        </w:rPr>
        <w:t>З</w:t>
      </w:r>
      <w:r w:rsidR="002A7DAF" w:rsidRPr="001A06B0">
        <w:rPr>
          <w:rFonts w:ascii="Times New Roman" w:hAnsi="Times New Roman" w:cs="Times New Roman"/>
          <w:sz w:val="24"/>
          <w:szCs w:val="24"/>
        </w:rPr>
        <w:t>акона Российской Федерации вполне обоснованно и законодательно установле</w:t>
      </w:r>
      <w:r w:rsidR="00277D10">
        <w:rPr>
          <w:rFonts w:ascii="Times New Roman" w:hAnsi="Times New Roman" w:cs="Times New Roman"/>
          <w:sz w:val="24"/>
          <w:szCs w:val="24"/>
        </w:rPr>
        <w:t xml:space="preserve">но понятие «миграционный учет». </w:t>
      </w:r>
      <w:r w:rsidR="00BF2D19" w:rsidRPr="00BF2D19">
        <w:rPr>
          <w:rFonts w:ascii="Times New Roman" w:hAnsi="Times New Roman" w:cs="Times New Roman"/>
          <w:sz w:val="24"/>
          <w:szCs w:val="24"/>
        </w:rPr>
        <w:t>Организация и ведение миграционного учета иностранных граждан в России законодательно возложены на ФМС России и ее территориальные органы, осуществляющие функции правоприменения, контроля, надзора, оказания государственных услуг, законотворчества, субъекта бюджетного планирования и главного распорядителя бюджетных (внебюджетных) средств в сфере миграции. Можно исходить из того, что передвижения иностранных граждан по территории России, как правило, завершаются их прибытием в места вселения – место жительства или места пребывания.</w:t>
      </w:r>
    </w:p>
    <w:p w:rsidR="00BF2D19" w:rsidRPr="00BF2D19" w:rsidRDefault="00BF2D19" w:rsidP="00226650">
      <w:pPr>
        <w:spacing w:line="240" w:lineRule="auto"/>
        <w:ind w:right="-314" w:firstLine="708"/>
        <w:rPr>
          <w:rFonts w:ascii="Times New Roman" w:hAnsi="Times New Roman" w:cs="Times New Roman"/>
          <w:sz w:val="24"/>
          <w:szCs w:val="24"/>
        </w:rPr>
      </w:pPr>
      <w:r w:rsidRPr="00BF2D19">
        <w:rPr>
          <w:rFonts w:ascii="Times New Roman" w:hAnsi="Times New Roman" w:cs="Times New Roman"/>
          <w:sz w:val="24"/>
          <w:szCs w:val="24"/>
        </w:rPr>
        <w:t xml:space="preserve">В зависимости от характеристики места вселения выделяются два вида миграционного учета: </w:t>
      </w:r>
    </w:p>
    <w:p w:rsidR="00BF2D19" w:rsidRPr="00F14EA4" w:rsidRDefault="00BF2D19" w:rsidP="001F5512">
      <w:pPr>
        <w:pStyle w:val="a7"/>
        <w:numPr>
          <w:ilvl w:val="0"/>
          <w:numId w:val="18"/>
        </w:numPr>
        <w:spacing w:line="240" w:lineRule="auto"/>
        <w:ind w:right="-314"/>
        <w:rPr>
          <w:rFonts w:ascii="Times New Roman" w:hAnsi="Times New Roman" w:cs="Times New Roman"/>
          <w:sz w:val="24"/>
          <w:szCs w:val="24"/>
        </w:rPr>
      </w:pPr>
      <w:r w:rsidRPr="00F14EA4">
        <w:rPr>
          <w:rFonts w:ascii="Times New Roman" w:hAnsi="Times New Roman" w:cs="Times New Roman"/>
          <w:sz w:val="24"/>
          <w:szCs w:val="24"/>
        </w:rPr>
        <w:t>с одной стороны, регистрация иностранного гражданина по месту жительства (регистрация по месту жительства), которая заключается в фиксации в установленном порядке органами миграционного учета сведений о месте жительства;</w:t>
      </w:r>
    </w:p>
    <w:p w:rsidR="00BF2D19" w:rsidRPr="00F14EA4" w:rsidRDefault="00BF2D19" w:rsidP="001F5512">
      <w:pPr>
        <w:pStyle w:val="a7"/>
        <w:numPr>
          <w:ilvl w:val="0"/>
          <w:numId w:val="18"/>
        </w:numPr>
        <w:spacing w:line="240" w:lineRule="auto"/>
        <w:ind w:right="-314"/>
        <w:rPr>
          <w:rFonts w:ascii="Times New Roman" w:hAnsi="Times New Roman" w:cs="Times New Roman"/>
          <w:sz w:val="24"/>
          <w:szCs w:val="24"/>
        </w:rPr>
      </w:pPr>
      <w:r w:rsidRPr="00F14EA4">
        <w:rPr>
          <w:rFonts w:ascii="Times New Roman" w:hAnsi="Times New Roman" w:cs="Times New Roman"/>
          <w:sz w:val="24"/>
          <w:szCs w:val="24"/>
        </w:rPr>
        <w:t>с другой — учет иностранного гражданина по месту пребывания как фиксация в установленном порядке органами миграционного учета сведений о нахождении иностранного гражданина в местах пребывания.</w:t>
      </w:r>
    </w:p>
    <w:p w:rsidR="00BF2D19" w:rsidRDefault="00BF2D19" w:rsidP="009C0E99">
      <w:pPr>
        <w:spacing w:line="240" w:lineRule="auto"/>
        <w:ind w:right="-314" w:firstLine="708"/>
        <w:rPr>
          <w:rFonts w:ascii="Times New Roman" w:hAnsi="Times New Roman" w:cs="Times New Roman"/>
          <w:sz w:val="24"/>
          <w:szCs w:val="24"/>
        </w:rPr>
      </w:pPr>
      <w:r w:rsidRPr="00BF2D19">
        <w:rPr>
          <w:rFonts w:ascii="Times New Roman" w:hAnsi="Times New Roman" w:cs="Times New Roman"/>
          <w:sz w:val="24"/>
          <w:szCs w:val="24"/>
        </w:rPr>
        <w:t>В связи с этим законодательством выделяется правовая дефиниция «сторона, принимающая иностранного гражданина в Российской Федерации» (далее - принимающая сторона). В качестве принимающей стороны могут быть: российский гражданин, постоянно проживающий в России, иностранный гражданин, юридическое лицо, филиал или представительство юридического лица, федеральный орган государственной власти, орган государственной власти субъекта Федерации, орган местного самоуправления, дипломатическое представительство либо консульское учреждение иностранного государства в России, международная организация или ее представительство в России либо представительство иностранного государства при международной организации, находящейся в России, у которых иностранный гражданин фактически проживает (находится, работает).</w:t>
      </w:r>
    </w:p>
    <w:p w:rsidR="00BF2D19" w:rsidRDefault="002A7DAF" w:rsidP="009C0E99">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 xml:space="preserve">Основные понятия, используемые в </w:t>
      </w:r>
      <w:r w:rsidR="00CB2467">
        <w:rPr>
          <w:rFonts w:ascii="Times New Roman" w:hAnsi="Times New Roman" w:cs="Times New Roman"/>
          <w:sz w:val="24"/>
          <w:szCs w:val="24"/>
        </w:rPr>
        <w:t>статье 1 настоящего З</w:t>
      </w:r>
      <w:r w:rsidR="007B320F" w:rsidRPr="001A06B0">
        <w:rPr>
          <w:rFonts w:ascii="Times New Roman" w:hAnsi="Times New Roman" w:cs="Times New Roman"/>
          <w:sz w:val="24"/>
          <w:szCs w:val="24"/>
        </w:rPr>
        <w:t>акона</w:t>
      </w:r>
      <w:r w:rsidRPr="001A06B0">
        <w:rPr>
          <w:rFonts w:ascii="Times New Roman" w:hAnsi="Times New Roman" w:cs="Times New Roman"/>
          <w:sz w:val="24"/>
          <w:szCs w:val="24"/>
        </w:rPr>
        <w:t xml:space="preserve"> Республики Казахстан такие как «иммигрант», «трудовая миграция», «адаптационные и интеграционные услуги», «въезд и выезд», «незаконная иммиграция», «внутренняя миграция», «миграция», «принимающее лицо», «миграция», «внутренний мигрант», «оралман», «региональная квота», «разрешение на временное пр</w:t>
      </w:r>
      <w:r w:rsidR="007B320F" w:rsidRPr="001A06B0">
        <w:rPr>
          <w:rFonts w:ascii="Times New Roman" w:hAnsi="Times New Roman" w:cs="Times New Roman"/>
          <w:sz w:val="24"/>
          <w:szCs w:val="24"/>
        </w:rPr>
        <w:t xml:space="preserve">оживание», «этнический казах», </w:t>
      </w:r>
      <w:r w:rsidRPr="001A06B0">
        <w:rPr>
          <w:rFonts w:ascii="Times New Roman" w:hAnsi="Times New Roman" w:cs="Times New Roman"/>
          <w:sz w:val="24"/>
          <w:szCs w:val="24"/>
        </w:rPr>
        <w:t>определяют правовое положение граждан Республики К</w:t>
      </w:r>
      <w:r w:rsidR="009460CF" w:rsidRPr="001A06B0">
        <w:rPr>
          <w:rFonts w:ascii="Times New Roman" w:hAnsi="Times New Roman" w:cs="Times New Roman"/>
          <w:sz w:val="24"/>
          <w:szCs w:val="24"/>
        </w:rPr>
        <w:t>азахстан и отношения возникавшие</w:t>
      </w:r>
      <w:r w:rsidRPr="001A06B0">
        <w:rPr>
          <w:rFonts w:ascii="Times New Roman" w:hAnsi="Times New Roman" w:cs="Times New Roman"/>
          <w:sz w:val="24"/>
          <w:szCs w:val="24"/>
        </w:rPr>
        <w:t xml:space="preserve"> с их выездом и въездом в другое государство для постоянного или временного проживания. </w:t>
      </w:r>
    </w:p>
    <w:p w:rsidR="00962674" w:rsidRDefault="002A7DAF" w:rsidP="009C0E99">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 xml:space="preserve">Следует отметить отсутствие </w:t>
      </w:r>
      <w:r w:rsidR="004B4B7E">
        <w:rPr>
          <w:rFonts w:ascii="Times New Roman" w:hAnsi="Times New Roman" w:cs="Times New Roman"/>
          <w:sz w:val="24"/>
          <w:szCs w:val="24"/>
        </w:rPr>
        <w:t>в З</w:t>
      </w:r>
      <w:r w:rsidR="00962674">
        <w:rPr>
          <w:rFonts w:ascii="Times New Roman" w:hAnsi="Times New Roman" w:cs="Times New Roman"/>
          <w:sz w:val="24"/>
          <w:szCs w:val="24"/>
        </w:rPr>
        <w:t xml:space="preserve">аконе Республики Казахстан </w:t>
      </w:r>
      <w:r w:rsidRPr="001A06B0">
        <w:rPr>
          <w:rFonts w:ascii="Times New Roman" w:hAnsi="Times New Roman" w:cs="Times New Roman"/>
          <w:sz w:val="24"/>
          <w:szCs w:val="24"/>
        </w:rPr>
        <w:t>таких понятий как «эмигрант» и «эмиграция».</w:t>
      </w:r>
      <w:r w:rsidR="009E01F9" w:rsidRPr="001A06B0">
        <w:rPr>
          <w:rFonts w:ascii="Times New Roman" w:hAnsi="Times New Roman" w:cs="Times New Roman"/>
          <w:sz w:val="24"/>
          <w:szCs w:val="24"/>
        </w:rPr>
        <w:t xml:space="preserve"> </w:t>
      </w:r>
      <w:r w:rsidR="00962674" w:rsidRPr="00962674">
        <w:rPr>
          <w:rFonts w:ascii="Times New Roman" w:hAnsi="Times New Roman" w:cs="Times New Roman"/>
          <w:sz w:val="24"/>
          <w:szCs w:val="24"/>
        </w:rPr>
        <w:t>Однако, вышеуказанные отношения</w:t>
      </w:r>
      <w:r w:rsidR="00A26A00">
        <w:rPr>
          <w:rFonts w:ascii="Times New Roman" w:hAnsi="Times New Roman" w:cs="Times New Roman"/>
          <w:sz w:val="24"/>
          <w:szCs w:val="24"/>
        </w:rPr>
        <w:t xml:space="preserve"> отражаются в главе 11 данного з</w:t>
      </w:r>
      <w:r w:rsidR="00962674" w:rsidRPr="00962674">
        <w:rPr>
          <w:rFonts w:ascii="Times New Roman" w:hAnsi="Times New Roman" w:cs="Times New Roman"/>
          <w:sz w:val="24"/>
          <w:szCs w:val="24"/>
        </w:rPr>
        <w:t xml:space="preserve">акона, которые в статье 54 подразделяют граждан Республики Казахстан, выезжающих за пределы страны на две категории: </w:t>
      </w:r>
    </w:p>
    <w:p w:rsidR="00962674" w:rsidRPr="00ED1790" w:rsidRDefault="00962674" w:rsidP="001F5512">
      <w:pPr>
        <w:pStyle w:val="a7"/>
        <w:numPr>
          <w:ilvl w:val="0"/>
          <w:numId w:val="19"/>
        </w:numPr>
        <w:spacing w:line="240" w:lineRule="auto"/>
        <w:ind w:right="-314"/>
        <w:rPr>
          <w:rFonts w:ascii="Times New Roman" w:hAnsi="Times New Roman" w:cs="Times New Roman"/>
          <w:sz w:val="24"/>
          <w:szCs w:val="24"/>
        </w:rPr>
      </w:pPr>
      <w:r w:rsidRPr="00ED1790">
        <w:rPr>
          <w:rFonts w:ascii="Times New Roman" w:hAnsi="Times New Roman" w:cs="Times New Roman"/>
          <w:sz w:val="24"/>
          <w:szCs w:val="24"/>
        </w:rPr>
        <w:lastRenderedPageBreak/>
        <w:t>граждане Республики Казахстан, выезжающие в другое государство для постоянного проживания;</w:t>
      </w:r>
    </w:p>
    <w:p w:rsidR="00962674" w:rsidRPr="00ED1790" w:rsidRDefault="00962674" w:rsidP="001F5512">
      <w:pPr>
        <w:pStyle w:val="a7"/>
        <w:numPr>
          <w:ilvl w:val="0"/>
          <w:numId w:val="19"/>
        </w:numPr>
        <w:spacing w:line="240" w:lineRule="auto"/>
        <w:ind w:right="-314"/>
        <w:rPr>
          <w:rFonts w:ascii="Times New Roman" w:hAnsi="Times New Roman" w:cs="Times New Roman"/>
          <w:sz w:val="24"/>
          <w:szCs w:val="24"/>
        </w:rPr>
      </w:pPr>
      <w:r w:rsidRPr="00ED1790">
        <w:rPr>
          <w:rFonts w:ascii="Times New Roman" w:hAnsi="Times New Roman" w:cs="Times New Roman"/>
          <w:sz w:val="24"/>
          <w:szCs w:val="24"/>
        </w:rPr>
        <w:t>граждане Республики Казахстан, выезжающие в друге государство для временного проживания.</w:t>
      </w:r>
    </w:p>
    <w:p w:rsidR="002A7DAF" w:rsidRPr="001A06B0" w:rsidRDefault="002A7DAF" w:rsidP="009C0E99">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Отсутствует понятие «семейная иммиграция», в виду того, что является излишним</w:t>
      </w:r>
      <w:r w:rsidR="009E01F9" w:rsidRPr="001A06B0">
        <w:rPr>
          <w:rFonts w:ascii="Times New Roman" w:hAnsi="Times New Roman" w:cs="Times New Roman"/>
          <w:sz w:val="24"/>
          <w:szCs w:val="24"/>
        </w:rPr>
        <w:t>,</w:t>
      </w:r>
      <w:r w:rsidRPr="001A06B0">
        <w:rPr>
          <w:rFonts w:ascii="Times New Roman" w:hAnsi="Times New Roman" w:cs="Times New Roman"/>
          <w:sz w:val="24"/>
          <w:szCs w:val="24"/>
        </w:rPr>
        <w:t xml:space="preserve"> в связи с тем, что подпунктом 2 статьи 3 оно относится к основным видам иммиграции – с целью воссоединения семьи, а главой 4 детализируются правовые основания, права и обязанности иммигрантов, а также условия иммиграции с целью воссоединения семьи.</w:t>
      </w:r>
    </w:p>
    <w:p w:rsidR="002A7DAF" w:rsidRPr="001A06B0" w:rsidRDefault="00707F15" w:rsidP="009C0E99">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Закрепление прямых норм на законодательном уровне, способствует сокращению отсылочных норм на подзаконные нормативные правовые акты Республики Казахстан</w:t>
      </w:r>
      <w:r w:rsidR="00856B79" w:rsidRPr="001A06B0">
        <w:rPr>
          <w:rFonts w:ascii="Times New Roman" w:hAnsi="Times New Roman" w:cs="Times New Roman"/>
          <w:sz w:val="24"/>
          <w:szCs w:val="24"/>
        </w:rPr>
        <w:t>, которыми в целом, регламентируются данные отношения. Так вопросы трудовой миграции в целом регулировались Законом «О з</w:t>
      </w:r>
      <w:r w:rsidR="00C140C6">
        <w:rPr>
          <w:rFonts w:ascii="Times New Roman" w:hAnsi="Times New Roman" w:cs="Times New Roman"/>
          <w:sz w:val="24"/>
          <w:szCs w:val="24"/>
        </w:rPr>
        <w:t>анятости населения» и Трудовым к</w:t>
      </w:r>
      <w:r w:rsidR="00856B79" w:rsidRPr="001A06B0">
        <w:rPr>
          <w:rFonts w:ascii="Times New Roman" w:hAnsi="Times New Roman" w:cs="Times New Roman"/>
          <w:sz w:val="24"/>
          <w:szCs w:val="24"/>
        </w:rPr>
        <w:t>одексом Республики Казахстан, тогда как, трудовая миграция является ключевым аспектом миграции населения.</w:t>
      </w:r>
    </w:p>
    <w:p w:rsidR="00856B79" w:rsidRPr="001A06B0" w:rsidRDefault="00856B79" w:rsidP="00994F15">
      <w:pPr>
        <w:spacing w:line="240" w:lineRule="auto"/>
        <w:ind w:right="-314"/>
        <w:rPr>
          <w:rFonts w:ascii="Times New Roman" w:hAnsi="Times New Roman" w:cs="Times New Roman"/>
          <w:sz w:val="24"/>
          <w:szCs w:val="24"/>
        </w:rPr>
      </w:pPr>
    </w:p>
    <w:tbl>
      <w:tblPr>
        <w:tblStyle w:val="a3"/>
        <w:tblW w:w="9639" w:type="dxa"/>
        <w:tblInd w:w="-5" w:type="dxa"/>
        <w:tblLook w:val="04A0" w:firstRow="1" w:lastRow="0" w:firstColumn="1" w:lastColumn="0" w:noHBand="0" w:noVBand="1"/>
      </w:tblPr>
      <w:tblGrid>
        <w:gridCol w:w="4536"/>
        <w:gridCol w:w="5103"/>
      </w:tblGrid>
      <w:tr w:rsidR="005D2E63" w:rsidRPr="001A06B0" w:rsidTr="008F4681">
        <w:trPr>
          <w:trHeight w:val="329"/>
        </w:trPr>
        <w:tc>
          <w:tcPr>
            <w:tcW w:w="4536" w:type="dxa"/>
          </w:tcPr>
          <w:p w:rsidR="00976635" w:rsidRPr="001A06B0" w:rsidRDefault="00C873B0" w:rsidP="00994F15">
            <w:pPr>
              <w:ind w:right="-107"/>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Правовая основа миг</w:t>
            </w:r>
            <w:r w:rsidR="0081374E">
              <w:rPr>
                <w:rFonts w:ascii="Times New Roman" w:hAnsi="Times New Roman" w:cs="Times New Roman"/>
                <w:b/>
                <w:color w:val="000000" w:themeColor="text1"/>
                <w:sz w:val="24"/>
                <w:szCs w:val="24"/>
              </w:rPr>
              <w:t xml:space="preserve">рационного учета в Российской </w:t>
            </w:r>
            <w:r w:rsidRPr="001A06B0">
              <w:rPr>
                <w:rFonts w:ascii="Times New Roman" w:hAnsi="Times New Roman" w:cs="Times New Roman"/>
                <w:b/>
                <w:color w:val="000000" w:themeColor="text1"/>
                <w:sz w:val="24"/>
                <w:szCs w:val="24"/>
              </w:rPr>
              <w:t>Федерации</w:t>
            </w:r>
          </w:p>
        </w:tc>
        <w:tc>
          <w:tcPr>
            <w:tcW w:w="5103" w:type="dxa"/>
          </w:tcPr>
          <w:p w:rsidR="00976635" w:rsidRPr="001A06B0" w:rsidRDefault="00C873B0"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Законодательство Республики Казахстан в области миграции населения</w:t>
            </w:r>
          </w:p>
        </w:tc>
      </w:tr>
    </w:tbl>
    <w:p w:rsidR="00D760F5" w:rsidRPr="001A06B0" w:rsidRDefault="00D760F5" w:rsidP="00994F15">
      <w:pPr>
        <w:spacing w:line="240" w:lineRule="auto"/>
        <w:ind w:right="-314"/>
        <w:rPr>
          <w:rFonts w:ascii="Times New Roman" w:hAnsi="Times New Roman" w:cs="Times New Roman"/>
          <w:sz w:val="24"/>
          <w:szCs w:val="24"/>
        </w:rPr>
      </w:pPr>
    </w:p>
    <w:p w:rsidR="0039481B" w:rsidRDefault="004C7501" w:rsidP="00AE17DD">
      <w:pPr>
        <w:spacing w:line="240" w:lineRule="auto"/>
        <w:ind w:right="-31" w:firstLine="708"/>
        <w:rPr>
          <w:rFonts w:ascii="Times New Roman" w:hAnsi="Times New Roman" w:cs="Times New Roman"/>
          <w:sz w:val="24"/>
          <w:szCs w:val="24"/>
        </w:rPr>
      </w:pPr>
      <w:r>
        <w:rPr>
          <w:rFonts w:ascii="Times New Roman" w:hAnsi="Times New Roman" w:cs="Times New Roman"/>
          <w:sz w:val="24"/>
          <w:szCs w:val="24"/>
        </w:rPr>
        <w:t>Правовую основу Закона</w:t>
      </w:r>
      <w:r w:rsidR="00D14784" w:rsidRPr="001A06B0">
        <w:rPr>
          <w:rFonts w:ascii="Times New Roman" w:hAnsi="Times New Roman" w:cs="Times New Roman"/>
          <w:sz w:val="24"/>
          <w:szCs w:val="24"/>
        </w:rPr>
        <w:t xml:space="preserve"> Российской Федерации и Республики Казахстан составляет Конституция, иные правовые акты, что является аналогичной особенностью данных законов. </w:t>
      </w:r>
      <w:r w:rsidR="003C3703">
        <w:rPr>
          <w:rFonts w:ascii="Times New Roman" w:hAnsi="Times New Roman" w:cs="Times New Roman"/>
          <w:sz w:val="24"/>
          <w:szCs w:val="24"/>
        </w:rPr>
        <w:t>Другие Ф</w:t>
      </w:r>
      <w:r w:rsidR="0039481B" w:rsidRPr="0039481B">
        <w:rPr>
          <w:rFonts w:ascii="Times New Roman" w:hAnsi="Times New Roman" w:cs="Times New Roman"/>
          <w:sz w:val="24"/>
          <w:szCs w:val="24"/>
        </w:rPr>
        <w:t xml:space="preserve">едеральные законы </w:t>
      </w:r>
      <w:r w:rsidR="0039481B">
        <w:rPr>
          <w:rFonts w:ascii="Times New Roman" w:hAnsi="Times New Roman" w:cs="Times New Roman"/>
          <w:sz w:val="24"/>
          <w:szCs w:val="24"/>
        </w:rPr>
        <w:t xml:space="preserve">Российской Федерации </w:t>
      </w:r>
      <w:r w:rsidR="0039481B" w:rsidRPr="0039481B">
        <w:rPr>
          <w:rFonts w:ascii="Times New Roman" w:hAnsi="Times New Roman" w:cs="Times New Roman"/>
          <w:sz w:val="24"/>
          <w:szCs w:val="24"/>
        </w:rPr>
        <w:t>применяются к отношениям, связанным с осуществлением миграционного учета иностранных граждан в части, не противоречащей российскому законодательству.</w:t>
      </w:r>
      <w:r w:rsidR="0039481B">
        <w:rPr>
          <w:rFonts w:ascii="Times New Roman" w:hAnsi="Times New Roman" w:cs="Times New Roman"/>
          <w:sz w:val="24"/>
          <w:szCs w:val="24"/>
        </w:rPr>
        <w:t xml:space="preserve"> </w:t>
      </w:r>
    </w:p>
    <w:p w:rsidR="00D14784" w:rsidRPr="001A06B0" w:rsidRDefault="0039481B" w:rsidP="00AE17DD">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П</w:t>
      </w:r>
      <w:r w:rsidR="00D14784" w:rsidRPr="001A06B0">
        <w:rPr>
          <w:rFonts w:ascii="Times New Roman" w:hAnsi="Times New Roman" w:cs="Times New Roman"/>
          <w:sz w:val="24"/>
          <w:szCs w:val="24"/>
        </w:rPr>
        <w:t xml:space="preserve">о мимо указанных норм, в Законе </w:t>
      </w:r>
      <w:r w:rsidR="009A3F9C" w:rsidRPr="001A06B0">
        <w:rPr>
          <w:rFonts w:ascii="Times New Roman" w:hAnsi="Times New Roman" w:cs="Times New Roman"/>
          <w:sz w:val="24"/>
          <w:szCs w:val="24"/>
        </w:rPr>
        <w:t xml:space="preserve">Республики Казахстан </w:t>
      </w:r>
      <w:r w:rsidR="00D14784" w:rsidRPr="001A06B0">
        <w:rPr>
          <w:rFonts w:ascii="Times New Roman" w:hAnsi="Times New Roman" w:cs="Times New Roman"/>
          <w:sz w:val="24"/>
          <w:szCs w:val="24"/>
        </w:rPr>
        <w:t xml:space="preserve">предусмотрена </w:t>
      </w:r>
      <w:r w:rsidR="00D14784" w:rsidRPr="005A40F5">
        <w:rPr>
          <w:rFonts w:ascii="Times New Roman" w:hAnsi="Times New Roman" w:cs="Times New Roman"/>
          <w:sz w:val="24"/>
          <w:szCs w:val="24"/>
          <w:u w:val="single"/>
        </w:rPr>
        <w:t>особая приоритетность</w:t>
      </w:r>
      <w:r w:rsidR="00D14784" w:rsidRPr="001A06B0">
        <w:rPr>
          <w:rFonts w:ascii="Times New Roman" w:hAnsi="Times New Roman" w:cs="Times New Roman"/>
          <w:sz w:val="24"/>
          <w:szCs w:val="24"/>
        </w:rPr>
        <w:t xml:space="preserve"> норм международ</w:t>
      </w:r>
      <w:r w:rsidR="009A3F9C" w:rsidRPr="001A06B0">
        <w:rPr>
          <w:rFonts w:ascii="Times New Roman" w:hAnsi="Times New Roman" w:cs="Times New Roman"/>
          <w:sz w:val="24"/>
          <w:szCs w:val="24"/>
        </w:rPr>
        <w:t>н</w:t>
      </w:r>
      <w:r w:rsidR="00736499" w:rsidRPr="001A06B0">
        <w:rPr>
          <w:rFonts w:ascii="Times New Roman" w:hAnsi="Times New Roman" w:cs="Times New Roman"/>
          <w:sz w:val="24"/>
          <w:szCs w:val="24"/>
        </w:rPr>
        <w:t>ых договоров, ратифицированных Р</w:t>
      </w:r>
      <w:r w:rsidR="009A3F9C" w:rsidRPr="001A06B0">
        <w:rPr>
          <w:rFonts w:ascii="Times New Roman" w:hAnsi="Times New Roman" w:cs="Times New Roman"/>
          <w:sz w:val="24"/>
          <w:szCs w:val="24"/>
        </w:rPr>
        <w:t>еспубликой</w:t>
      </w:r>
      <w:r w:rsidR="00D47172">
        <w:rPr>
          <w:rFonts w:ascii="Times New Roman" w:hAnsi="Times New Roman" w:cs="Times New Roman"/>
          <w:sz w:val="24"/>
          <w:szCs w:val="24"/>
        </w:rPr>
        <w:t xml:space="preserve"> Казахстан</w:t>
      </w:r>
      <w:r w:rsidR="009A3F9C" w:rsidRPr="001A06B0">
        <w:rPr>
          <w:rFonts w:ascii="Times New Roman" w:hAnsi="Times New Roman" w:cs="Times New Roman"/>
          <w:sz w:val="24"/>
          <w:szCs w:val="24"/>
        </w:rPr>
        <w:t>.</w:t>
      </w:r>
      <w:r>
        <w:rPr>
          <w:rFonts w:ascii="Times New Roman" w:hAnsi="Times New Roman" w:cs="Times New Roman"/>
          <w:sz w:val="24"/>
          <w:szCs w:val="24"/>
        </w:rPr>
        <w:t xml:space="preserve"> </w:t>
      </w:r>
    </w:p>
    <w:p w:rsidR="00D760F5" w:rsidRPr="001A06B0" w:rsidRDefault="00D760F5" w:rsidP="00994F15">
      <w:pPr>
        <w:spacing w:line="240" w:lineRule="auto"/>
        <w:ind w:right="-314"/>
        <w:rPr>
          <w:rFonts w:ascii="Times New Roman" w:hAnsi="Times New Roman" w:cs="Times New Roman"/>
          <w:sz w:val="24"/>
          <w:szCs w:val="24"/>
        </w:rPr>
      </w:pPr>
    </w:p>
    <w:tbl>
      <w:tblPr>
        <w:tblStyle w:val="a3"/>
        <w:tblW w:w="9603" w:type="dxa"/>
        <w:tblInd w:w="-5" w:type="dxa"/>
        <w:tblLook w:val="04A0" w:firstRow="1" w:lastRow="0" w:firstColumn="1" w:lastColumn="0" w:noHBand="0" w:noVBand="1"/>
      </w:tblPr>
      <w:tblGrid>
        <w:gridCol w:w="4820"/>
        <w:gridCol w:w="4783"/>
      </w:tblGrid>
      <w:tr w:rsidR="00C873B0" w:rsidRPr="001A06B0" w:rsidTr="00A75474">
        <w:trPr>
          <w:trHeight w:val="140"/>
        </w:trPr>
        <w:tc>
          <w:tcPr>
            <w:tcW w:w="4820" w:type="dxa"/>
          </w:tcPr>
          <w:p w:rsidR="00C873B0" w:rsidRPr="001A06B0" w:rsidRDefault="005D2E63"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Отс</w:t>
            </w:r>
            <w:r w:rsidR="005F709B" w:rsidRPr="001A06B0">
              <w:rPr>
                <w:rFonts w:ascii="Times New Roman" w:hAnsi="Times New Roman" w:cs="Times New Roman"/>
                <w:b/>
                <w:color w:val="000000" w:themeColor="text1"/>
                <w:sz w:val="24"/>
                <w:szCs w:val="24"/>
              </w:rPr>
              <w:t>утствует</w:t>
            </w:r>
          </w:p>
        </w:tc>
        <w:tc>
          <w:tcPr>
            <w:tcW w:w="4783" w:type="dxa"/>
          </w:tcPr>
          <w:p w:rsidR="00C873B0" w:rsidRPr="001A06B0" w:rsidRDefault="0073406F"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Основные виды иммиграции</w:t>
            </w:r>
          </w:p>
        </w:tc>
      </w:tr>
    </w:tbl>
    <w:p w:rsidR="00182FAB" w:rsidRPr="001A06B0" w:rsidRDefault="00182FAB" w:rsidP="00994F15">
      <w:pPr>
        <w:spacing w:line="240" w:lineRule="auto"/>
        <w:ind w:right="-314"/>
        <w:rPr>
          <w:rFonts w:ascii="Times New Roman" w:hAnsi="Times New Roman" w:cs="Times New Roman"/>
          <w:sz w:val="24"/>
          <w:szCs w:val="24"/>
        </w:rPr>
      </w:pPr>
    </w:p>
    <w:p w:rsidR="0092218C" w:rsidRDefault="00804418" w:rsidP="00DB1148">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 xml:space="preserve">В статье Закона от 2011 года Республики Казахстан определяются основные виды иммиграции. </w:t>
      </w:r>
      <w:r w:rsidR="0092218C" w:rsidRPr="0092218C">
        <w:rPr>
          <w:rFonts w:ascii="Times New Roman" w:hAnsi="Times New Roman" w:cs="Times New Roman"/>
          <w:sz w:val="24"/>
          <w:szCs w:val="24"/>
        </w:rPr>
        <w:t>В данной статье указанного</w:t>
      </w:r>
      <w:r w:rsidR="00DA37CD">
        <w:rPr>
          <w:rFonts w:ascii="Times New Roman" w:hAnsi="Times New Roman" w:cs="Times New Roman"/>
          <w:sz w:val="24"/>
          <w:szCs w:val="24"/>
        </w:rPr>
        <w:t xml:space="preserve"> раздела</w:t>
      </w:r>
      <w:r w:rsidR="0092218C" w:rsidRPr="0092218C">
        <w:rPr>
          <w:rFonts w:ascii="Times New Roman" w:hAnsi="Times New Roman" w:cs="Times New Roman"/>
          <w:sz w:val="24"/>
          <w:szCs w:val="24"/>
        </w:rPr>
        <w:t xml:space="preserve"> Закона одним из основных принципов регулирования миграции населения является сотрудничество с другими странами, особенно принимающими иммигрантов, в области трудовой миграции. </w:t>
      </w:r>
    </w:p>
    <w:p w:rsidR="00804418" w:rsidRPr="001A06B0" w:rsidRDefault="00804418" w:rsidP="00DB1148">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В свою очередь, понятие как «иммиграция» отсутствует в Законе 2006 года Российской Федерации, но имеет отсылку к пункту «с целью возвращения на историческую родину» и «с целью воссоединения семьи» к указу Президента Р</w:t>
      </w:r>
      <w:r w:rsidR="002134B8">
        <w:rPr>
          <w:rFonts w:ascii="Times New Roman" w:hAnsi="Times New Roman" w:cs="Times New Roman"/>
          <w:sz w:val="24"/>
          <w:szCs w:val="24"/>
        </w:rPr>
        <w:t xml:space="preserve">оссийской </w:t>
      </w:r>
      <w:r w:rsidRPr="001A06B0">
        <w:rPr>
          <w:rFonts w:ascii="Times New Roman" w:hAnsi="Times New Roman" w:cs="Times New Roman"/>
          <w:sz w:val="24"/>
          <w:szCs w:val="24"/>
        </w:rPr>
        <w:t>Ф</w:t>
      </w:r>
      <w:r w:rsidR="002134B8">
        <w:rPr>
          <w:rFonts w:ascii="Times New Roman" w:hAnsi="Times New Roman" w:cs="Times New Roman"/>
          <w:sz w:val="24"/>
          <w:szCs w:val="24"/>
        </w:rPr>
        <w:t>едерации</w:t>
      </w:r>
      <w:r w:rsidRPr="001A06B0">
        <w:rPr>
          <w:rFonts w:ascii="Times New Roman" w:hAnsi="Times New Roman" w:cs="Times New Roman"/>
          <w:sz w:val="24"/>
          <w:szCs w:val="24"/>
        </w:rPr>
        <w:t xml:space="preserve"> от 14.09.2012 N 1289 (ред</w:t>
      </w:r>
      <w:r w:rsidR="00823396">
        <w:rPr>
          <w:rFonts w:ascii="Times New Roman" w:hAnsi="Times New Roman" w:cs="Times New Roman"/>
          <w:sz w:val="24"/>
          <w:szCs w:val="24"/>
        </w:rPr>
        <w:t>. От 14.06.2013) «О реализации г</w:t>
      </w:r>
      <w:r w:rsidRPr="001A06B0">
        <w:rPr>
          <w:rFonts w:ascii="Times New Roman" w:hAnsi="Times New Roman" w:cs="Times New Roman"/>
          <w:sz w:val="24"/>
          <w:szCs w:val="24"/>
        </w:rPr>
        <w:t>осударственной программы по оказанию содействия добровольному переселению в Российскую Федерацию соотечествен</w:t>
      </w:r>
      <w:r w:rsidR="0092218C">
        <w:rPr>
          <w:rFonts w:ascii="Times New Roman" w:hAnsi="Times New Roman" w:cs="Times New Roman"/>
          <w:sz w:val="24"/>
          <w:szCs w:val="24"/>
        </w:rPr>
        <w:t xml:space="preserve">ников, проживающих за рубежом». </w:t>
      </w:r>
      <w:r w:rsidRPr="001A06B0">
        <w:rPr>
          <w:rFonts w:ascii="Times New Roman" w:hAnsi="Times New Roman" w:cs="Times New Roman"/>
          <w:sz w:val="24"/>
          <w:szCs w:val="24"/>
        </w:rPr>
        <w:t>Пункт «с целью получения образования», «с целью осуществления трудовой деятельности» с отсылкой можно отнести к статье 17 Федерального Закона «О правовом положении иностранных граждан в Российской Федерации» от 25.07.2002 N 115-ФЗ.</w:t>
      </w:r>
    </w:p>
    <w:p w:rsidR="00804418" w:rsidRPr="001A06B0" w:rsidRDefault="00804418" w:rsidP="00DB1148">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lastRenderedPageBreak/>
        <w:t>Таким образом, следует ввести понятие «иммиграция» отдельной главой в Законод</w:t>
      </w:r>
      <w:r w:rsidR="008C7959">
        <w:rPr>
          <w:rFonts w:ascii="Times New Roman" w:hAnsi="Times New Roman" w:cs="Times New Roman"/>
          <w:sz w:val="24"/>
          <w:szCs w:val="24"/>
        </w:rPr>
        <w:t>ательство Российской Федерации.</w:t>
      </w:r>
    </w:p>
    <w:tbl>
      <w:tblPr>
        <w:tblStyle w:val="a3"/>
        <w:tblW w:w="9626" w:type="dxa"/>
        <w:tblInd w:w="-5" w:type="dxa"/>
        <w:tblLook w:val="04A0" w:firstRow="1" w:lastRow="0" w:firstColumn="1" w:lastColumn="0" w:noHBand="0" w:noVBand="1"/>
      </w:tblPr>
      <w:tblGrid>
        <w:gridCol w:w="4820"/>
        <w:gridCol w:w="4806"/>
      </w:tblGrid>
      <w:tr w:rsidR="005D2E63" w:rsidRPr="001A06B0" w:rsidTr="00AD6137">
        <w:trPr>
          <w:trHeight w:val="178"/>
        </w:trPr>
        <w:tc>
          <w:tcPr>
            <w:tcW w:w="4820" w:type="dxa"/>
          </w:tcPr>
          <w:p w:rsidR="00DA634D" w:rsidRPr="001A06B0" w:rsidRDefault="0073406F" w:rsidP="00994F15">
            <w:pPr>
              <w:ind w:right="-107"/>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Цели, основные принципы и содержание миграционного</w:t>
            </w:r>
            <w:r w:rsidR="005C4C01" w:rsidRPr="001A06B0">
              <w:rPr>
                <w:rFonts w:ascii="Times New Roman" w:hAnsi="Times New Roman" w:cs="Times New Roman"/>
                <w:b/>
                <w:color w:val="000000" w:themeColor="text1"/>
                <w:sz w:val="24"/>
                <w:szCs w:val="24"/>
              </w:rPr>
              <w:t xml:space="preserve"> </w:t>
            </w:r>
            <w:r w:rsidR="0012055E" w:rsidRPr="001A06B0">
              <w:rPr>
                <w:rFonts w:ascii="Times New Roman" w:hAnsi="Times New Roman" w:cs="Times New Roman"/>
                <w:b/>
                <w:color w:val="000000" w:themeColor="text1"/>
                <w:sz w:val="24"/>
                <w:szCs w:val="24"/>
              </w:rPr>
              <w:t>у</w:t>
            </w:r>
            <w:r w:rsidR="005D2E63" w:rsidRPr="001A06B0">
              <w:rPr>
                <w:rFonts w:ascii="Times New Roman" w:hAnsi="Times New Roman" w:cs="Times New Roman"/>
                <w:b/>
                <w:color w:val="000000" w:themeColor="text1"/>
                <w:sz w:val="24"/>
                <w:szCs w:val="24"/>
              </w:rPr>
              <w:t>чета</w:t>
            </w:r>
          </w:p>
        </w:tc>
        <w:tc>
          <w:tcPr>
            <w:tcW w:w="4806" w:type="dxa"/>
          </w:tcPr>
          <w:p w:rsidR="00DA634D" w:rsidRPr="001A06B0" w:rsidRDefault="00DB5DF3"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Основные принципы и задачи государственной политики в области миграции населения</w:t>
            </w:r>
          </w:p>
        </w:tc>
      </w:tr>
    </w:tbl>
    <w:p w:rsidR="00D67665" w:rsidRPr="001A06B0" w:rsidRDefault="00D67665" w:rsidP="00994F15">
      <w:pPr>
        <w:spacing w:line="240" w:lineRule="auto"/>
        <w:ind w:right="-314"/>
        <w:rPr>
          <w:rFonts w:ascii="Times New Roman" w:hAnsi="Times New Roman" w:cs="Times New Roman"/>
          <w:sz w:val="24"/>
          <w:szCs w:val="24"/>
        </w:rPr>
      </w:pPr>
    </w:p>
    <w:p w:rsidR="00CB19E2" w:rsidRPr="001A06B0" w:rsidRDefault="00655DB1" w:rsidP="002E5A8A">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 xml:space="preserve">Основные цели, задачи и принципы миграционного учета в </w:t>
      </w:r>
      <w:r w:rsidR="00582430">
        <w:rPr>
          <w:rFonts w:ascii="Times New Roman" w:hAnsi="Times New Roman" w:cs="Times New Roman"/>
          <w:sz w:val="24"/>
          <w:szCs w:val="24"/>
        </w:rPr>
        <w:t xml:space="preserve">данной </w:t>
      </w:r>
      <w:r w:rsidRPr="001A06B0">
        <w:rPr>
          <w:rFonts w:ascii="Times New Roman" w:hAnsi="Times New Roman" w:cs="Times New Roman"/>
          <w:sz w:val="24"/>
          <w:szCs w:val="24"/>
        </w:rPr>
        <w:t>статье</w:t>
      </w:r>
      <w:r w:rsidR="00CF6AB5" w:rsidRPr="001A06B0">
        <w:rPr>
          <w:rFonts w:ascii="Times New Roman" w:hAnsi="Times New Roman" w:cs="Times New Roman"/>
          <w:sz w:val="24"/>
          <w:szCs w:val="24"/>
        </w:rPr>
        <w:t xml:space="preserve"> Закона Российской Федерации </w:t>
      </w:r>
      <w:r w:rsidRPr="001A06B0">
        <w:rPr>
          <w:rFonts w:ascii="Times New Roman" w:hAnsi="Times New Roman" w:cs="Times New Roman"/>
          <w:sz w:val="24"/>
          <w:szCs w:val="24"/>
        </w:rPr>
        <w:t>реализую</w:t>
      </w:r>
      <w:r w:rsidR="00CF6AB5" w:rsidRPr="001A06B0">
        <w:rPr>
          <w:rFonts w:ascii="Times New Roman" w:hAnsi="Times New Roman" w:cs="Times New Roman"/>
          <w:sz w:val="24"/>
          <w:szCs w:val="24"/>
        </w:rPr>
        <w:t>тся с Концепцией национальной безопасности, утвержденной Указом Президента Р</w:t>
      </w:r>
      <w:r w:rsidR="00BC1878">
        <w:rPr>
          <w:rFonts w:ascii="Times New Roman" w:hAnsi="Times New Roman" w:cs="Times New Roman"/>
          <w:sz w:val="24"/>
          <w:szCs w:val="24"/>
        </w:rPr>
        <w:t xml:space="preserve">оссийской </w:t>
      </w:r>
      <w:r w:rsidR="00CF6AB5" w:rsidRPr="001A06B0">
        <w:rPr>
          <w:rFonts w:ascii="Times New Roman" w:hAnsi="Times New Roman" w:cs="Times New Roman"/>
          <w:sz w:val="24"/>
          <w:szCs w:val="24"/>
        </w:rPr>
        <w:t>Ф</w:t>
      </w:r>
      <w:r w:rsidR="00BC1878">
        <w:rPr>
          <w:rFonts w:ascii="Times New Roman" w:hAnsi="Times New Roman" w:cs="Times New Roman"/>
          <w:sz w:val="24"/>
          <w:szCs w:val="24"/>
        </w:rPr>
        <w:t>едерации</w:t>
      </w:r>
      <w:r w:rsidR="00CF6AB5" w:rsidRPr="001A06B0">
        <w:rPr>
          <w:rFonts w:ascii="Times New Roman" w:hAnsi="Times New Roman" w:cs="Times New Roman"/>
          <w:sz w:val="24"/>
          <w:szCs w:val="24"/>
        </w:rPr>
        <w:t xml:space="preserve"> от 17 декабря 1997 N 1300 «Об утверждении Концепции национальной безопасности Российской Федерации», данной в редакции от 10 января 2000 N 24.</w:t>
      </w:r>
      <w:r w:rsidR="003838EF">
        <w:rPr>
          <w:rFonts w:ascii="Times New Roman" w:hAnsi="Times New Roman" w:cs="Times New Roman"/>
          <w:sz w:val="24"/>
          <w:szCs w:val="24"/>
        </w:rPr>
        <w:t xml:space="preserve"> </w:t>
      </w:r>
      <w:r w:rsidR="003838EF" w:rsidRPr="003838EF">
        <w:rPr>
          <w:rFonts w:ascii="Times New Roman" w:hAnsi="Times New Roman" w:cs="Times New Roman"/>
          <w:sz w:val="24"/>
          <w:szCs w:val="24"/>
        </w:rPr>
        <w:t>Согласно данному Указу, Федеральные органы государственной власти, а также органы государственной власти субъектов Р</w:t>
      </w:r>
      <w:r w:rsidR="003C36D5">
        <w:rPr>
          <w:rFonts w:ascii="Times New Roman" w:hAnsi="Times New Roman" w:cs="Times New Roman"/>
          <w:sz w:val="24"/>
          <w:szCs w:val="24"/>
        </w:rPr>
        <w:t xml:space="preserve">оссийской </w:t>
      </w:r>
      <w:r w:rsidR="003838EF" w:rsidRPr="003838EF">
        <w:rPr>
          <w:rFonts w:ascii="Times New Roman" w:hAnsi="Times New Roman" w:cs="Times New Roman"/>
          <w:sz w:val="24"/>
          <w:szCs w:val="24"/>
        </w:rPr>
        <w:t>Ф</w:t>
      </w:r>
      <w:r w:rsidR="003C36D5">
        <w:rPr>
          <w:rFonts w:ascii="Times New Roman" w:hAnsi="Times New Roman" w:cs="Times New Roman"/>
          <w:sz w:val="24"/>
          <w:szCs w:val="24"/>
        </w:rPr>
        <w:t>едерации</w:t>
      </w:r>
      <w:r w:rsidR="003838EF" w:rsidRPr="003838EF">
        <w:rPr>
          <w:rFonts w:ascii="Times New Roman" w:hAnsi="Times New Roman" w:cs="Times New Roman"/>
          <w:sz w:val="24"/>
          <w:szCs w:val="24"/>
        </w:rPr>
        <w:t xml:space="preserve"> должны руководствоваться положениями Концепции национальной безопасности Российской Федерации в своей практической деятельности и при разработке документов, касающихся обеспечения национальных интересов Российской Федерации, каковым является комментируемый Закон.</w:t>
      </w:r>
    </w:p>
    <w:p w:rsidR="00CF6AB5" w:rsidRPr="001A06B0" w:rsidRDefault="00F74EAB" w:rsidP="002E5A8A">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В свою очередь в аналогичной статье Закона Республики Казахстан основные принципы и задачи государственной политики в области миграции населения имеют свое отражение и отсылку к Концепции миграционной политики Республ</w:t>
      </w:r>
      <w:r w:rsidR="00192D32" w:rsidRPr="001A06B0">
        <w:rPr>
          <w:rFonts w:ascii="Times New Roman" w:hAnsi="Times New Roman" w:cs="Times New Roman"/>
          <w:sz w:val="24"/>
          <w:szCs w:val="24"/>
        </w:rPr>
        <w:t>ики Казахстан на 2007-2015 годы</w:t>
      </w:r>
      <w:r w:rsidR="009A1D1B" w:rsidRPr="001A06B0">
        <w:rPr>
          <w:rFonts w:ascii="Times New Roman" w:hAnsi="Times New Roman" w:cs="Times New Roman"/>
          <w:sz w:val="24"/>
          <w:szCs w:val="24"/>
        </w:rPr>
        <w:t>.</w:t>
      </w:r>
      <w:r w:rsidR="00A461EB">
        <w:rPr>
          <w:rFonts w:ascii="Times New Roman" w:hAnsi="Times New Roman" w:cs="Times New Roman"/>
          <w:sz w:val="24"/>
          <w:szCs w:val="24"/>
        </w:rPr>
        <w:t xml:space="preserve"> Д</w:t>
      </w:r>
      <w:r w:rsidRPr="001A06B0">
        <w:rPr>
          <w:rFonts w:ascii="Times New Roman" w:hAnsi="Times New Roman" w:cs="Times New Roman"/>
          <w:sz w:val="24"/>
          <w:szCs w:val="24"/>
        </w:rPr>
        <w:t>алее от Концепции следует долгосрочная стратегия социально-экономического развития страны "Казахстан - 2030" и отражает основные направления в области миграции населения в соответствии с Посланием Президента Республики Казахстан Назарбаева Н.А. народу Казахстана от 1 марта 2006 года на котором она базируется.</w:t>
      </w:r>
      <w:r w:rsidR="004D3744" w:rsidRPr="001A06B0">
        <w:rPr>
          <w:rFonts w:ascii="Times New Roman" w:hAnsi="Times New Roman" w:cs="Times New Roman"/>
          <w:sz w:val="24"/>
          <w:szCs w:val="24"/>
        </w:rPr>
        <w:t xml:space="preserve"> </w:t>
      </w:r>
      <w:r w:rsidR="003838EF" w:rsidRPr="003838EF">
        <w:rPr>
          <w:rFonts w:ascii="Times New Roman" w:hAnsi="Times New Roman" w:cs="Times New Roman"/>
          <w:sz w:val="24"/>
          <w:szCs w:val="24"/>
        </w:rPr>
        <w:t>Миграционные процессы в Республике Казахстан развиваются под воздействием социально-экономических, политических, этнических, экологических и других факторов.</w:t>
      </w:r>
      <w:r w:rsidR="003838EF">
        <w:rPr>
          <w:rFonts w:ascii="Times New Roman" w:hAnsi="Times New Roman" w:cs="Times New Roman"/>
          <w:sz w:val="24"/>
          <w:szCs w:val="24"/>
        </w:rPr>
        <w:t xml:space="preserve"> </w:t>
      </w:r>
      <w:r w:rsidR="004D3744" w:rsidRPr="001A06B0">
        <w:rPr>
          <w:rFonts w:ascii="Times New Roman" w:hAnsi="Times New Roman" w:cs="Times New Roman"/>
          <w:sz w:val="24"/>
          <w:szCs w:val="24"/>
        </w:rPr>
        <w:t>Данные з</w:t>
      </w:r>
      <w:r w:rsidR="00314A05" w:rsidRPr="001A06B0">
        <w:rPr>
          <w:rFonts w:ascii="Times New Roman" w:hAnsi="Times New Roman" w:cs="Times New Roman"/>
          <w:sz w:val="24"/>
          <w:szCs w:val="24"/>
        </w:rPr>
        <w:t xml:space="preserve">аконы имеют </w:t>
      </w:r>
      <w:r w:rsidR="00A12503" w:rsidRPr="001A06B0">
        <w:rPr>
          <w:rFonts w:ascii="Times New Roman" w:hAnsi="Times New Roman" w:cs="Times New Roman"/>
          <w:sz w:val="24"/>
          <w:szCs w:val="24"/>
        </w:rPr>
        <w:t>отличительные принципы и задачи,</w:t>
      </w:r>
      <w:r w:rsidR="00314A05" w:rsidRPr="001A06B0">
        <w:rPr>
          <w:rFonts w:ascii="Times New Roman" w:hAnsi="Times New Roman" w:cs="Times New Roman"/>
          <w:sz w:val="24"/>
          <w:szCs w:val="24"/>
        </w:rPr>
        <w:t xml:space="preserve"> прописанные в обеих статьях.</w:t>
      </w:r>
    </w:p>
    <w:p w:rsidR="00A12503" w:rsidRPr="001A06B0" w:rsidRDefault="00A12503" w:rsidP="00994F15">
      <w:pPr>
        <w:spacing w:line="240" w:lineRule="auto"/>
        <w:ind w:right="-314"/>
        <w:rPr>
          <w:rFonts w:ascii="Times New Roman" w:hAnsi="Times New Roman" w:cs="Times New Roman"/>
          <w:sz w:val="24"/>
          <w:szCs w:val="24"/>
        </w:rPr>
      </w:pPr>
    </w:p>
    <w:tbl>
      <w:tblPr>
        <w:tblStyle w:val="a3"/>
        <w:tblW w:w="9498" w:type="dxa"/>
        <w:tblInd w:w="-5" w:type="dxa"/>
        <w:tblLook w:val="04A0" w:firstRow="1" w:lastRow="0" w:firstColumn="1" w:lastColumn="0" w:noHBand="0" w:noVBand="1"/>
      </w:tblPr>
      <w:tblGrid>
        <w:gridCol w:w="4678"/>
        <w:gridCol w:w="4820"/>
      </w:tblGrid>
      <w:tr w:rsidR="005D2E63" w:rsidRPr="001A06B0" w:rsidTr="00324655">
        <w:trPr>
          <w:trHeight w:val="81"/>
        </w:trPr>
        <w:tc>
          <w:tcPr>
            <w:tcW w:w="4678" w:type="dxa"/>
          </w:tcPr>
          <w:p w:rsidR="00DA634D" w:rsidRPr="001A06B0" w:rsidRDefault="00DB5DF3" w:rsidP="00994F15">
            <w:pPr>
              <w:ind w:right="-107"/>
              <w:jc w:val="center"/>
              <w:rPr>
                <w:rFonts w:ascii="Times New Roman" w:hAnsi="Times New Roman" w:cs="Times New Roman"/>
                <w:b/>
                <w:color w:val="000000" w:themeColor="text1"/>
                <w:sz w:val="24"/>
                <w:szCs w:val="24"/>
              </w:rPr>
            </w:pPr>
            <w:bookmarkStart w:id="14" w:name="t005"/>
            <w:bookmarkEnd w:id="14"/>
            <w:r w:rsidRPr="001A06B0">
              <w:rPr>
                <w:rFonts w:ascii="Times New Roman" w:hAnsi="Times New Roman" w:cs="Times New Roman"/>
                <w:b/>
                <w:color w:val="000000" w:themeColor="text1"/>
                <w:sz w:val="24"/>
                <w:szCs w:val="24"/>
              </w:rPr>
              <w:t>Гарантии соблюдения прав человека и обеспечения интересов государства при осуществлении миграционного учета</w:t>
            </w:r>
          </w:p>
        </w:tc>
        <w:tc>
          <w:tcPr>
            <w:tcW w:w="4820" w:type="dxa"/>
          </w:tcPr>
          <w:p w:rsidR="00DA634D" w:rsidRPr="001A06B0" w:rsidRDefault="00636027" w:rsidP="00994F15">
            <w:pPr>
              <w:ind w:right="-112"/>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Права и обязанности гражданина Республики Казахстан, пребывающего за пределами Республики Казахстан</w:t>
            </w:r>
          </w:p>
        </w:tc>
      </w:tr>
    </w:tbl>
    <w:p w:rsidR="00BD32F8" w:rsidRPr="001A06B0" w:rsidRDefault="00BD32F8" w:rsidP="00994F15">
      <w:pPr>
        <w:spacing w:line="240" w:lineRule="auto"/>
        <w:ind w:right="-314"/>
        <w:rPr>
          <w:rFonts w:ascii="Times New Roman" w:hAnsi="Times New Roman" w:cs="Times New Roman"/>
          <w:sz w:val="24"/>
          <w:szCs w:val="24"/>
        </w:rPr>
      </w:pPr>
    </w:p>
    <w:p w:rsidR="00862D3B" w:rsidRDefault="00955A1E" w:rsidP="00BF2DFA">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Согласно статье</w:t>
      </w:r>
      <w:r w:rsidR="00B60CD5">
        <w:rPr>
          <w:rFonts w:ascii="Times New Roman" w:hAnsi="Times New Roman" w:cs="Times New Roman"/>
          <w:sz w:val="24"/>
          <w:szCs w:val="24"/>
        </w:rPr>
        <w:t xml:space="preserve"> 5, являющаяся таковой</w:t>
      </w:r>
      <w:r w:rsidR="00862D3B" w:rsidRPr="001A06B0">
        <w:rPr>
          <w:rFonts w:ascii="Times New Roman" w:hAnsi="Times New Roman" w:cs="Times New Roman"/>
          <w:sz w:val="24"/>
          <w:szCs w:val="24"/>
        </w:rPr>
        <w:t xml:space="preserve"> данного анализируемого Закона Российской Федерации</w:t>
      </w:r>
      <w:r w:rsidR="00FB4318" w:rsidRPr="001A06B0">
        <w:rPr>
          <w:rFonts w:ascii="Times New Roman" w:hAnsi="Times New Roman" w:cs="Times New Roman"/>
          <w:sz w:val="24"/>
          <w:szCs w:val="24"/>
        </w:rPr>
        <w:t xml:space="preserve"> «О миграционном учете иностранных граждан и лиц без гражданства в Российской Федерации» от 18.07.2006 N 109-ФЗ (с действующей редакцией)</w:t>
      </w:r>
      <w:r w:rsidR="00862D3B" w:rsidRPr="001A06B0">
        <w:rPr>
          <w:rFonts w:ascii="Times New Roman" w:hAnsi="Times New Roman" w:cs="Times New Roman"/>
          <w:sz w:val="24"/>
          <w:szCs w:val="24"/>
        </w:rPr>
        <w:t>, гарантии соблюдения прав человека и обеспечения интересов государства при осуществлении миграционного учета, граждане иностранных государств и лица, не имеющие гражданства, находящиеся на территории России, обладают правом свободного передвижения по стране, а также правом выбора места пребывания и жительства в пределах Российского государства. Также на указанных иностранных граждан и лиц без гражданства возлагаются такие же обязанности, как и на граждан Российской Федерации, за исключением случаев, определенных федеральными конституционными законами, федеральными законами или международными д</w:t>
      </w:r>
      <w:r w:rsidR="001E4266" w:rsidRPr="001A06B0">
        <w:rPr>
          <w:rFonts w:ascii="Times New Roman" w:hAnsi="Times New Roman" w:cs="Times New Roman"/>
          <w:sz w:val="24"/>
          <w:szCs w:val="24"/>
        </w:rPr>
        <w:t xml:space="preserve">оговорами Российской Федерации. </w:t>
      </w:r>
      <w:r w:rsidR="00862D3B" w:rsidRPr="001A06B0">
        <w:rPr>
          <w:rFonts w:ascii="Times New Roman" w:hAnsi="Times New Roman" w:cs="Times New Roman"/>
          <w:sz w:val="24"/>
          <w:szCs w:val="24"/>
        </w:rPr>
        <w:t xml:space="preserve">Данная статья Закона предусматривает возможность обжалования иностранными гражданами действий или бездействия государственных органов, органов местного самоуправления, юридических лиц или иных организаций, должностных лиц или физических лиц, если они нарушают права </w:t>
      </w:r>
      <w:r w:rsidR="00862D3B" w:rsidRPr="001A06B0">
        <w:rPr>
          <w:rFonts w:ascii="Times New Roman" w:hAnsi="Times New Roman" w:cs="Times New Roman"/>
          <w:sz w:val="24"/>
          <w:szCs w:val="24"/>
        </w:rPr>
        <w:lastRenderedPageBreak/>
        <w:t>иностранных подданных на свободу передвижения и выбор места пребывания и жительства в пределах Российского государства.</w:t>
      </w:r>
    </w:p>
    <w:p w:rsidR="00B0631C" w:rsidRPr="00B0631C" w:rsidRDefault="00C57167" w:rsidP="00BF2DFA">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Данная статья з</w:t>
      </w:r>
      <w:r w:rsidR="00B0631C" w:rsidRPr="00B0631C">
        <w:rPr>
          <w:rFonts w:ascii="Times New Roman" w:hAnsi="Times New Roman" w:cs="Times New Roman"/>
          <w:sz w:val="24"/>
          <w:szCs w:val="24"/>
        </w:rPr>
        <w:t>акона предусматривает возможность обжалования иностранными гражданами действий или бездействия государственных органов, органов местного самоуправления, юридических лиц или иных организаций, должностных лиц или физических лиц, если они нарушают права иностранных подданных на свободу передвижения и выбор места пребывания и жительства в пределах Российского государства. Жалоба может быть подана в вышестоящий орган, вышестоящему должностному лицу либо в суд.</w:t>
      </w:r>
    </w:p>
    <w:p w:rsidR="00B0631C" w:rsidRPr="00B0631C" w:rsidRDefault="00B0631C" w:rsidP="00BF2DFA">
      <w:pPr>
        <w:spacing w:line="240" w:lineRule="auto"/>
        <w:ind w:right="-314" w:firstLine="708"/>
        <w:rPr>
          <w:rFonts w:ascii="Times New Roman" w:hAnsi="Times New Roman" w:cs="Times New Roman"/>
          <w:sz w:val="24"/>
          <w:szCs w:val="24"/>
        </w:rPr>
      </w:pPr>
      <w:r w:rsidRPr="00B0631C">
        <w:rPr>
          <w:rFonts w:ascii="Times New Roman" w:hAnsi="Times New Roman" w:cs="Times New Roman"/>
          <w:sz w:val="24"/>
          <w:szCs w:val="24"/>
        </w:rPr>
        <w:t>Несмотря на то, что граждане иноземных государств и лица, не имеющие гражданства, находящиеся на территории России, обладают правом свободного передвижения по стране, а также правом выбора места пребывания и жительства в пределах Российского государства, существуют исключительные случаи установленные федеральными конституционными законами, федеральными законами или международными договорами Российской Федерации, согласно которым для иностранных граждан и лиц без гражданства допускается установление ограничений в праве на свободу передвижения, выборе места жительства.</w:t>
      </w:r>
    </w:p>
    <w:p w:rsidR="00B0631C" w:rsidRPr="00B0631C" w:rsidRDefault="00B0631C" w:rsidP="00BF2DFA">
      <w:pPr>
        <w:spacing w:line="240" w:lineRule="auto"/>
        <w:ind w:right="-314" w:firstLine="708"/>
        <w:rPr>
          <w:rFonts w:ascii="Times New Roman" w:hAnsi="Times New Roman" w:cs="Times New Roman"/>
          <w:sz w:val="24"/>
          <w:szCs w:val="24"/>
        </w:rPr>
      </w:pPr>
      <w:r w:rsidRPr="00B0631C">
        <w:rPr>
          <w:rFonts w:ascii="Times New Roman" w:hAnsi="Times New Roman" w:cs="Times New Roman"/>
          <w:sz w:val="24"/>
          <w:szCs w:val="24"/>
        </w:rPr>
        <w:t xml:space="preserve">Так, </w:t>
      </w:r>
      <w:r>
        <w:rPr>
          <w:rFonts w:ascii="Times New Roman" w:hAnsi="Times New Roman" w:cs="Times New Roman"/>
          <w:sz w:val="24"/>
          <w:szCs w:val="24"/>
        </w:rPr>
        <w:t xml:space="preserve">делая отсылку к </w:t>
      </w:r>
      <w:r w:rsidR="000E7277">
        <w:rPr>
          <w:rFonts w:ascii="Times New Roman" w:hAnsi="Times New Roman" w:cs="Times New Roman"/>
          <w:sz w:val="24"/>
          <w:szCs w:val="24"/>
        </w:rPr>
        <w:t>Ф</w:t>
      </w:r>
      <w:r>
        <w:rPr>
          <w:rFonts w:ascii="Times New Roman" w:hAnsi="Times New Roman" w:cs="Times New Roman"/>
          <w:sz w:val="24"/>
          <w:szCs w:val="24"/>
        </w:rPr>
        <w:t xml:space="preserve">едеральному закону </w:t>
      </w:r>
      <w:r w:rsidRPr="00B0631C">
        <w:rPr>
          <w:rFonts w:ascii="Times New Roman" w:hAnsi="Times New Roman" w:cs="Times New Roman"/>
          <w:sz w:val="24"/>
          <w:szCs w:val="24"/>
        </w:rPr>
        <w:t>в соответствии со ст. 11 «О правовом положении иностранных граждан в Российской Федерации»</w:t>
      </w:r>
      <w:r>
        <w:t xml:space="preserve"> </w:t>
      </w:r>
      <w:r>
        <w:rPr>
          <w:rFonts w:ascii="Times New Roman" w:hAnsi="Times New Roman" w:cs="Times New Roman"/>
          <w:sz w:val="24"/>
          <w:szCs w:val="24"/>
        </w:rPr>
        <w:t xml:space="preserve">от </w:t>
      </w:r>
      <w:r w:rsidRPr="00B0631C">
        <w:rPr>
          <w:rFonts w:ascii="Times New Roman" w:hAnsi="Times New Roman" w:cs="Times New Roman"/>
          <w:sz w:val="24"/>
          <w:szCs w:val="24"/>
        </w:rPr>
        <w:t>25 июля 2002 г., свобода передвижения иностранных граждан по территории Российской Федерации может быть ограничена, если это касается прежде всего посещения территорий, организаций и объектов, въезд на которые иностранных граждан согласовывается принимающими организациями с Федеральной службой безопасности Р</w:t>
      </w:r>
      <w:r w:rsidR="00945868">
        <w:rPr>
          <w:rFonts w:ascii="Times New Roman" w:hAnsi="Times New Roman" w:cs="Times New Roman"/>
          <w:sz w:val="24"/>
          <w:szCs w:val="24"/>
        </w:rPr>
        <w:t xml:space="preserve">оссийской </w:t>
      </w:r>
      <w:r w:rsidRPr="00B0631C">
        <w:rPr>
          <w:rFonts w:ascii="Times New Roman" w:hAnsi="Times New Roman" w:cs="Times New Roman"/>
          <w:sz w:val="24"/>
          <w:szCs w:val="24"/>
        </w:rPr>
        <w:t>Ф</w:t>
      </w:r>
      <w:r w:rsidR="00945868">
        <w:rPr>
          <w:rFonts w:ascii="Times New Roman" w:hAnsi="Times New Roman" w:cs="Times New Roman"/>
          <w:sz w:val="24"/>
          <w:szCs w:val="24"/>
        </w:rPr>
        <w:t>едерации</w:t>
      </w:r>
      <w:r w:rsidRPr="00B0631C">
        <w:rPr>
          <w:rFonts w:ascii="Times New Roman" w:hAnsi="Times New Roman" w:cs="Times New Roman"/>
          <w:sz w:val="24"/>
          <w:szCs w:val="24"/>
        </w:rPr>
        <w:t xml:space="preserve"> или ее органами в субъектах Российской Федерации по месту нахождения принимающих организаций.</w:t>
      </w:r>
    </w:p>
    <w:p w:rsidR="00B0631C" w:rsidRPr="00B0631C" w:rsidRDefault="00B0631C" w:rsidP="00E372A5">
      <w:pPr>
        <w:spacing w:line="240" w:lineRule="auto"/>
        <w:ind w:right="-314" w:firstLine="708"/>
        <w:rPr>
          <w:rFonts w:ascii="Times New Roman" w:hAnsi="Times New Roman" w:cs="Times New Roman"/>
          <w:sz w:val="24"/>
          <w:szCs w:val="24"/>
        </w:rPr>
      </w:pPr>
      <w:r w:rsidRPr="00B0631C">
        <w:rPr>
          <w:rFonts w:ascii="Times New Roman" w:hAnsi="Times New Roman" w:cs="Times New Roman"/>
          <w:sz w:val="24"/>
          <w:szCs w:val="24"/>
        </w:rPr>
        <w:t>На основании положе</w:t>
      </w:r>
      <w:r w:rsidR="000E7277">
        <w:rPr>
          <w:rFonts w:ascii="Times New Roman" w:hAnsi="Times New Roman" w:cs="Times New Roman"/>
          <w:sz w:val="24"/>
          <w:szCs w:val="24"/>
        </w:rPr>
        <w:t>ний ст. 11 Федерального закона «</w:t>
      </w:r>
      <w:r w:rsidRPr="00B0631C">
        <w:rPr>
          <w:rFonts w:ascii="Times New Roman" w:hAnsi="Times New Roman" w:cs="Times New Roman"/>
          <w:sz w:val="24"/>
          <w:szCs w:val="24"/>
        </w:rPr>
        <w:t>О правовом положении иностранных</w:t>
      </w:r>
      <w:r w:rsidR="000E7277">
        <w:rPr>
          <w:rFonts w:ascii="Times New Roman" w:hAnsi="Times New Roman" w:cs="Times New Roman"/>
          <w:sz w:val="24"/>
          <w:szCs w:val="24"/>
        </w:rPr>
        <w:t xml:space="preserve"> граждан в Российской Федерации» </w:t>
      </w:r>
      <w:r w:rsidRPr="00B0631C">
        <w:rPr>
          <w:rFonts w:ascii="Times New Roman" w:hAnsi="Times New Roman" w:cs="Times New Roman"/>
          <w:sz w:val="24"/>
          <w:szCs w:val="24"/>
        </w:rPr>
        <w:t>Правительство Р</w:t>
      </w:r>
      <w:r w:rsidR="000E7277">
        <w:rPr>
          <w:rFonts w:ascii="Times New Roman" w:hAnsi="Times New Roman" w:cs="Times New Roman"/>
          <w:sz w:val="24"/>
          <w:szCs w:val="24"/>
        </w:rPr>
        <w:t xml:space="preserve">оссийской </w:t>
      </w:r>
      <w:r w:rsidRPr="00B0631C">
        <w:rPr>
          <w:rFonts w:ascii="Times New Roman" w:hAnsi="Times New Roman" w:cs="Times New Roman"/>
          <w:sz w:val="24"/>
          <w:szCs w:val="24"/>
        </w:rPr>
        <w:t>Ф</w:t>
      </w:r>
      <w:r w:rsidR="000E7277">
        <w:rPr>
          <w:rFonts w:ascii="Times New Roman" w:hAnsi="Times New Roman" w:cs="Times New Roman"/>
          <w:sz w:val="24"/>
          <w:szCs w:val="24"/>
        </w:rPr>
        <w:t>едерации</w:t>
      </w:r>
      <w:r w:rsidRPr="00B0631C">
        <w:rPr>
          <w:rFonts w:ascii="Times New Roman" w:hAnsi="Times New Roman" w:cs="Times New Roman"/>
          <w:sz w:val="24"/>
          <w:szCs w:val="24"/>
        </w:rPr>
        <w:t xml:space="preserve"> в Постановлении от 11 о</w:t>
      </w:r>
      <w:r w:rsidR="00FF7A3A">
        <w:rPr>
          <w:rFonts w:ascii="Times New Roman" w:hAnsi="Times New Roman" w:cs="Times New Roman"/>
          <w:sz w:val="24"/>
          <w:szCs w:val="24"/>
        </w:rPr>
        <w:t>ктября 2002 г. N 754 утвердило п</w:t>
      </w:r>
      <w:r w:rsidRPr="00B0631C">
        <w:rPr>
          <w:rFonts w:ascii="Times New Roman" w:hAnsi="Times New Roman" w:cs="Times New Roman"/>
          <w:sz w:val="24"/>
          <w:szCs w:val="24"/>
        </w:rPr>
        <w:t>еречень территорий, организаций и объектов, для въезда на которые гражданам других государств требуется специальное разрешение.</w:t>
      </w:r>
    </w:p>
    <w:p w:rsidR="00B0631C" w:rsidRPr="00B0631C" w:rsidRDefault="00B0631C" w:rsidP="00E372A5">
      <w:pPr>
        <w:spacing w:line="240" w:lineRule="auto"/>
        <w:ind w:right="-314" w:firstLine="708"/>
        <w:rPr>
          <w:rFonts w:ascii="Times New Roman" w:hAnsi="Times New Roman" w:cs="Times New Roman"/>
          <w:sz w:val="24"/>
          <w:szCs w:val="24"/>
        </w:rPr>
      </w:pPr>
      <w:r w:rsidRPr="00B0631C">
        <w:rPr>
          <w:rFonts w:ascii="Times New Roman" w:hAnsi="Times New Roman" w:cs="Times New Roman"/>
          <w:sz w:val="24"/>
          <w:szCs w:val="24"/>
        </w:rPr>
        <w:t>Немаловажное значение в условиях расширяющейся международной интеграции имеет за</w:t>
      </w:r>
      <w:r w:rsidR="00FF7A3A">
        <w:rPr>
          <w:rFonts w:ascii="Times New Roman" w:hAnsi="Times New Roman" w:cs="Times New Roman"/>
          <w:sz w:val="24"/>
          <w:szCs w:val="24"/>
        </w:rPr>
        <w:t>крепление в ч. 1 ст. 13 Закона «</w:t>
      </w:r>
      <w:r w:rsidRPr="00B0631C">
        <w:rPr>
          <w:rFonts w:ascii="Times New Roman" w:hAnsi="Times New Roman" w:cs="Times New Roman"/>
          <w:sz w:val="24"/>
          <w:szCs w:val="24"/>
        </w:rPr>
        <w:t>О правовом положении иностранных</w:t>
      </w:r>
      <w:r w:rsidR="00FF7A3A">
        <w:rPr>
          <w:rFonts w:ascii="Times New Roman" w:hAnsi="Times New Roman" w:cs="Times New Roman"/>
          <w:sz w:val="24"/>
          <w:szCs w:val="24"/>
        </w:rPr>
        <w:t xml:space="preserve"> граждан в Российской Федерации»</w:t>
      </w:r>
      <w:r w:rsidRPr="00B0631C">
        <w:rPr>
          <w:rFonts w:ascii="Times New Roman" w:hAnsi="Times New Roman" w:cs="Times New Roman"/>
          <w:sz w:val="24"/>
          <w:szCs w:val="24"/>
        </w:rPr>
        <w:t xml:space="preserve"> права указанных лиц свободно распоряжаться своими способностями к труду, выбирать род деятельности и профессию, а также права на свободное использование своих способностей и имущества для предпринимательской и иной не запрещенной российским законом экономической деятельности с учетом ограничений, предусмотренных федеральным законодательством.</w:t>
      </w:r>
    </w:p>
    <w:p w:rsidR="00B0631C" w:rsidRPr="00B0631C" w:rsidRDefault="00B0631C" w:rsidP="00E372A5">
      <w:pPr>
        <w:spacing w:line="240" w:lineRule="auto"/>
        <w:ind w:right="-314" w:firstLine="708"/>
        <w:rPr>
          <w:rFonts w:ascii="Times New Roman" w:hAnsi="Times New Roman" w:cs="Times New Roman"/>
          <w:sz w:val="24"/>
          <w:szCs w:val="24"/>
        </w:rPr>
      </w:pPr>
      <w:r w:rsidRPr="00B0631C">
        <w:rPr>
          <w:rFonts w:ascii="Times New Roman" w:hAnsi="Times New Roman" w:cs="Times New Roman"/>
          <w:sz w:val="24"/>
          <w:szCs w:val="24"/>
        </w:rPr>
        <w:t>Право физического лица заниматься предпринимательской деятельностью без образования юридического лица определяется по праву государства, в котором указанное физическое лицо зарегистрировано в качестве индивидуального предпринимателя. Если данное правило не может быть применено по причине отсутствия обязательной регистрации, то применяется право того государства, где происходит осуществление такой деятельности (ст. 1201 ГК РФ).</w:t>
      </w:r>
    </w:p>
    <w:p w:rsidR="00B0631C" w:rsidRPr="001A06B0" w:rsidRDefault="00B0631C" w:rsidP="00E372A5">
      <w:pPr>
        <w:spacing w:line="240" w:lineRule="auto"/>
        <w:ind w:right="-314" w:firstLine="708"/>
        <w:rPr>
          <w:rFonts w:ascii="Times New Roman" w:hAnsi="Times New Roman" w:cs="Times New Roman"/>
          <w:sz w:val="24"/>
          <w:szCs w:val="24"/>
        </w:rPr>
      </w:pPr>
      <w:r w:rsidRPr="00B0631C">
        <w:rPr>
          <w:rFonts w:ascii="Times New Roman" w:hAnsi="Times New Roman" w:cs="Times New Roman"/>
          <w:sz w:val="24"/>
          <w:szCs w:val="24"/>
        </w:rPr>
        <w:t xml:space="preserve">Данные общие положения конкретизируются рядом федеральных законов, которые устанавливают запреты или ограничения на ведение предпринимательской деятельности иностранными гражданами на территории Российской Федерации. Как правило, подобная позиция государства продиктована либо протекционистскими целями, либо необходимостью </w:t>
      </w:r>
      <w:r w:rsidRPr="00B0631C">
        <w:rPr>
          <w:rFonts w:ascii="Times New Roman" w:hAnsi="Times New Roman" w:cs="Times New Roman"/>
          <w:sz w:val="24"/>
          <w:szCs w:val="24"/>
        </w:rPr>
        <w:lastRenderedPageBreak/>
        <w:t xml:space="preserve">защиты интересов в сфере обеспечения обороноспособности и безопасности страны. Однако интересы безопасности России не исключают возможности допуска граждан иностранных государств к сведениям, представляющим государственную тайну (ст. 21 Закона </w:t>
      </w:r>
      <w:r w:rsidR="00825430">
        <w:rPr>
          <w:rFonts w:ascii="Times New Roman" w:hAnsi="Times New Roman" w:cs="Times New Roman"/>
          <w:sz w:val="24"/>
          <w:szCs w:val="24"/>
        </w:rPr>
        <w:t>Р</w:t>
      </w:r>
      <w:r w:rsidR="00463F31">
        <w:rPr>
          <w:rFonts w:ascii="Times New Roman" w:hAnsi="Times New Roman" w:cs="Times New Roman"/>
          <w:sz w:val="24"/>
          <w:szCs w:val="24"/>
        </w:rPr>
        <w:t xml:space="preserve">оссийской </w:t>
      </w:r>
      <w:r w:rsidR="00825430">
        <w:rPr>
          <w:rFonts w:ascii="Times New Roman" w:hAnsi="Times New Roman" w:cs="Times New Roman"/>
          <w:sz w:val="24"/>
          <w:szCs w:val="24"/>
        </w:rPr>
        <w:t>Ф</w:t>
      </w:r>
      <w:r w:rsidR="00463F31">
        <w:rPr>
          <w:rFonts w:ascii="Times New Roman" w:hAnsi="Times New Roman" w:cs="Times New Roman"/>
          <w:sz w:val="24"/>
          <w:szCs w:val="24"/>
        </w:rPr>
        <w:t>едерации</w:t>
      </w:r>
      <w:r w:rsidR="00825430">
        <w:rPr>
          <w:rFonts w:ascii="Times New Roman" w:hAnsi="Times New Roman" w:cs="Times New Roman"/>
          <w:sz w:val="24"/>
          <w:szCs w:val="24"/>
        </w:rPr>
        <w:t xml:space="preserve"> от 21 июля 1993 г. N 5485-1 «О государственной тайне»</w:t>
      </w:r>
      <w:r w:rsidRPr="00B0631C">
        <w:rPr>
          <w:rFonts w:ascii="Times New Roman" w:hAnsi="Times New Roman" w:cs="Times New Roman"/>
          <w:sz w:val="24"/>
          <w:szCs w:val="24"/>
        </w:rPr>
        <w:t>). Иностранные граждане имеют допуск к подобным сведениям на основании международного договора. Подобный договор предусматривает обязательства иностранного государства относительно защиты передаваемых ему сведений, являющихся государственной тайной, после согласования с ФСБ России.</w:t>
      </w:r>
    </w:p>
    <w:p w:rsidR="00862D3B" w:rsidRDefault="00862D3B" w:rsidP="00E372A5">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Применительно к статье</w:t>
      </w:r>
      <w:r w:rsidR="003A4C13">
        <w:rPr>
          <w:rFonts w:ascii="Times New Roman" w:hAnsi="Times New Roman" w:cs="Times New Roman"/>
          <w:sz w:val="24"/>
          <w:szCs w:val="24"/>
        </w:rPr>
        <w:t xml:space="preserve"> 5 З</w:t>
      </w:r>
      <w:r w:rsidRPr="001A06B0">
        <w:rPr>
          <w:rFonts w:ascii="Times New Roman" w:hAnsi="Times New Roman" w:cs="Times New Roman"/>
          <w:sz w:val="24"/>
          <w:szCs w:val="24"/>
        </w:rPr>
        <w:t>акона Российской Федерации в данном</w:t>
      </w:r>
      <w:r w:rsidR="00773935">
        <w:rPr>
          <w:rFonts w:ascii="Times New Roman" w:hAnsi="Times New Roman" w:cs="Times New Roman"/>
          <w:sz w:val="24"/>
          <w:szCs w:val="24"/>
        </w:rPr>
        <w:t xml:space="preserve"> </w:t>
      </w:r>
      <w:r w:rsidRPr="001A06B0">
        <w:rPr>
          <w:rFonts w:ascii="Times New Roman" w:hAnsi="Times New Roman" w:cs="Times New Roman"/>
          <w:sz w:val="24"/>
          <w:szCs w:val="24"/>
        </w:rPr>
        <w:t>Законе Республики Казахстан</w:t>
      </w:r>
      <w:r w:rsidR="00AF3B74">
        <w:rPr>
          <w:rFonts w:ascii="Times New Roman" w:hAnsi="Times New Roman" w:cs="Times New Roman"/>
          <w:sz w:val="24"/>
          <w:szCs w:val="24"/>
        </w:rPr>
        <w:t xml:space="preserve"> 2011 года</w:t>
      </w:r>
      <w:r w:rsidRPr="001A06B0">
        <w:rPr>
          <w:rFonts w:ascii="Times New Roman" w:hAnsi="Times New Roman" w:cs="Times New Roman"/>
          <w:sz w:val="24"/>
          <w:szCs w:val="24"/>
        </w:rPr>
        <w:t xml:space="preserve"> нет статьи о гарантиях и обеспечении интересов</w:t>
      </w:r>
      <w:r w:rsidR="001E4266" w:rsidRPr="001A06B0">
        <w:rPr>
          <w:rFonts w:ascii="Times New Roman" w:hAnsi="Times New Roman" w:cs="Times New Roman"/>
          <w:sz w:val="24"/>
          <w:szCs w:val="24"/>
        </w:rPr>
        <w:t>, что является очередным отличием анализируемых законов</w:t>
      </w:r>
      <w:r w:rsidRPr="001A06B0">
        <w:rPr>
          <w:rFonts w:ascii="Times New Roman" w:hAnsi="Times New Roman" w:cs="Times New Roman"/>
          <w:sz w:val="24"/>
          <w:szCs w:val="24"/>
        </w:rPr>
        <w:t xml:space="preserve">, однако, можно сделать отсылку к статье 57 </w:t>
      </w:r>
      <w:r w:rsidR="00095B14" w:rsidRPr="001A06B0">
        <w:rPr>
          <w:rFonts w:ascii="Times New Roman" w:hAnsi="Times New Roman" w:cs="Times New Roman"/>
          <w:sz w:val="24"/>
          <w:szCs w:val="24"/>
        </w:rPr>
        <w:t>анализируемого</w:t>
      </w:r>
      <w:r w:rsidR="00D4333A" w:rsidRPr="001A06B0">
        <w:rPr>
          <w:rFonts w:ascii="Times New Roman" w:hAnsi="Times New Roman" w:cs="Times New Roman"/>
          <w:sz w:val="24"/>
          <w:szCs w:val="24"/>
        </w:rPr>
        <w:t xml:space="preserve"> </w:t>
      </w:r>
      <w:r w:rsidR="00AF3B74">
        <w:rPr>
          <w:rFonts w:ascii="Times New Roman" w:hAnsi="Times New Roman" w:cs="Times New Roman"/>
          <w:sz w:val="24"/>
          <w:szCs w:val="24"/>
        </w:rPr>
        <w:t>З</w:t>
      </w:r>
      <w:r w:rsidRPr="001A06B0">
        <w:rPr>
          <w:rFonts w:ascii="Times New Roman" w:hAnsi="Times New Roman" w:cs="Times New Roman"/>
          <w:sz w:val="24"/>
          <w:szCs w:val="24"/>
        </w:rPr>
        <w:t>акона Республики Казахстан о правах и обязанностях гражданина Ре</w:t>
      </w:r>
      <w:r w:rsidR="001E4266" w:rsidRPr="001A06B0">
        <w:rPr>
          <w:rFonts w:ascii="Times New Roman" w:hAnsi="Times New Roman" w:cs="Times New Roman"/>
          <w:sz w:val="24"/>
          <w:szCs w:val="24"/>
        </w:rPr>
        <w:t xml:space="preserve">спублики Казахстан за рубежом. </w:t>
      </w:r>
      <w:r w:rsidRPr="001A06B0">
        <w:rPr>
          <w:rFonts w:ascii="Times New Roman" w:hAnsi="Times New Roman" w:cs="Times New Roman"/>
          <w:sz w:val="24"/>
          <w:szCs w:val="24"/>
        </w:rPr>
        <w:t>Граждане Республики Казахстан, пребывающие за пределами Республики Казахстан, имеют все права и свободы, а также несут все обязанности, установленные Конституцией, законами и международными договорами, ратифицированными Республикой Казахстан. В свою очередь Республика Казахстан гарантирует своим гражданам защиту и по</w:t>
      </w:r>
      <w:r w:rsidR="001E4266" w:rsidRPr="001A06B0">
        <w:rPr>
          <w:rFonts w:ascii="Times New Roman" w:hAnsi="Times New Roman" w:cs="Times New Roman"/>
          <w:sz w:val="24"/>
          <w:szCs w:val="24"/>
        </w:rPr>
        <w:t xml:space="preserve">кровительство за ее пределами. </w:t>
      </w:r>
      <w:r w:rsidRPr="001A06B0">
        <w:rPr>
          <w:rFonts w:ascii="Times New Roman" w:hAnsi="Times New Roman" w:cs="Times New Roman"/>
          <w:sz w:val="24"/>
          <w:szCs w:val="24"/>
        </w:rPr>
        <w:t xml:space="preserve">Также </w:t>
      </w:r>
      <w:r w:rsidR="001E4266" w:rsidRPr="001A06B0">
        <w:rPr>
          <w:rFonts w:ascii="Times New Roman" w:hAnsi="Times New Roman" w:cs="Times New Roman"/>
          <w:sz w:val="24"/>
          <w:szCs w:val="24"/>
        </w:rPr>
        <w:t>можно включить отсылку</w:t>
      </w:r>
      <w:r w:rsidRPr="001A06B0">
        <w:rPr>
          <w:rFonts w:ascii="Times New Roman" w:hAnsi="Times New Roman" w:cs="Times New Roman"/>
          <w:sz w:val="24"/>
          <w:szCs w:val="24"/>
        </w:rPr>
        <w:t xml:space="preserve"> к Закону «О правовом положении </w:t>
      </w:r>
      <w:r w:rsidR="00766772" w:rsidRPr="001A06B0">
        <w:rPr>
          <w:rFonts w:ascii="Times New Roman" w:hAnsi="Times New Roman" w:cs="Times New Roman"/>
          <w:sz w:val="24"/>
          <w:szCs w:val="24"/>
        </w:rPr>
        <w:t>иностранцев</w:t>
      </w:r>
      <w:r w:rsidRPr="001A06B0">
        <w:rPr>
          <w:rFonts w:ascii="Times New Roman" w:hAnsi="Times New Roman" w:cs="Times New Roman"/>
          <w:sz w:val="24"/>
          <w:szCs w:val="24"/>
        </w:rPr>
        <w:t>»</w:t>
      </w:r>
      <w:r w:rsidR="00766772" w:rsidRPr="001A06B0">
        <w:rPr>
          <w:rFonts w:ascii="Times New Roman" w:hAnsi="Times New Roman" w:cs="Times New Roman"/>
          <w:sz w:val="24"/>
          <w:szCs w:val="24"/>
        </w:rPr>
        <w:t xml:space="preserve"> </w:t>
      </w:r>
      <w:r w:rsidRPr="001A06B0">
        <w:rPr>
          <w:rFonts w:ascii="Times New Roman" w:hAnsi="Times New Roman" w:cs="Times New Roman"/>
          <w:sz w:val="24"/>
          <w:szCs w:val="24"/>
        </w:rPr>
        <w:t>Республики Казахстан</w:t>
      </w:r>
      <w:r w:rsidR="00766772" w:rsidRPr="001A06B0">
        <w:rPr>
          <w:rFonts w:ascii="Times New Roman" w:hAnsi="Times New Roman" w:cs="Times New Roman"/>
          <w:sz w:val="24"/>
          <w:szCs w:val="24"/>
        </w:rPr>
        <w:t xml:space="preserve"> от 19 июня 1995 года № 2337</w:t>
      </w:r>
      <w:r w:rsidR="007E7611" w:rsidRPr="001A06B0">
        <w:rPr>
          <w:rFonts w:ascii="Times New Roman" w:hAnsi="Times New Roman" w:cs="Times New Roman"/>
          <w:sz w:val="24"/>
          <w:szCs w:val="24"/>
        </w:rPr>
        <w:t xml:space="preserve"> (с редакцией от 22.12.</w:t>
      </w:r>
      <w:r w:rsidR="009960D4" w:rsidRPr="001A06B0">
        <w:rPr>
          <w:rFonts w:ascii="Times New Roman" w:hAnsi="Times New Roman" w:cs="Times New Roman"/>
          <w:sz w:val="24"/>
          <w:szCs w:val="24"/>
        </w:rPr>
        <w:t>2016</w:t>
      </w:r>
      <w:r w:rsidR="007E7611" w:rsidRPr="001A06B0">
        <w:rPr>
          <w:rFonts w:ascii="Times New Roman" w:hAnsi="Times New Roman" w:cs="Times New Roman"/>
          <w:sz w:val="24"/>
          <w:szCs w:val="24"/>
        </w:rPr>
        <w:t>)</w:t>
      </w:r>
      <w:r w:rsidRPr="001A06B0">
        <w:rPr>
          <w:rFonts w:ascii="Times New Roman" w:hAnsi="Times New Roman" w:cs="Times New Roman"/>
          <w:sz w:val="24"/>
          <w:szCs w:val="24"/>
        </w:rPr>
        <w:t>, в разделе I статье 3, в котором обозначены принципы правового положения иностранных граждан в Республике Казахстан</w:t>
      </w:r>
      <w:r w:rsidR="00B0631C">
        <w:rPr>
          <w:rFonts w:ascii="Times New Roman" w:hAnsi="Times New Roman" w:cs="Times New Roman"/>
          <w:sz w:val="24"/>
          <w:szCs w:val="24"/>
        </w:rPr>
        <w:t>:</w:t>
      </w:r>
    </w:p>
    <w:p w:rsidR="00B0631C" w:rsidRPr="00E372A5" w:rsidRDefault="00B0631C" w:rsidP="001F5512">
      <w:pPr>
        <w:pStyle w:val="a7"/>
        <w:numPr>
          <w:ilvl w:val="0"/>
          <w:numId w:val="20"/>
        </w:numPr>
        <w:spacing w:line="240" w:lineRule="auto"/>
        <w:ind w:right="-314"/>
        <w:rPr>
          <w:rFonts w:ascii="Times New Roman" w:hAnsi="Times New Roman" w:cs="Times New Roman"/>
          <w:sz w:val="24"/>
          <w:szCs w:val="24"/>
        </w:rPr>
      </w:pPr>
      <w:r w:rsidRPr="00E372A5">
        <w:rPr>
          <w:rFonts w:ascii="Times New Roman" w:hAnsi="Times New Roman" w:cs="Times New Roman"/>
          <w:sz w:val="24"/>
          <w:szCs w:val="24"/>
        </w:rPr>
        <w:t>Иностранные граждане в Республике Казахстан имеют все права и свободы, а также несут все обязанности, установленные Конституцией, законами и международными договорами Республики Казахстан, за исключением случаев, предусмотренных законами и международными договорами Республики Казахстан.</w:t>
      </w:r>
    </w:p>
    <w:p w:rsidR="00B0631C" w:rsidRPr="00E372A5" w:rsidRDefault="00B0631C" w:rsidP="001F5512">
      <w:pPr>
        <w:pStyle w:val="a7"/>
        <w:numPr>
          <w:ilvl w:val="0"/>
          <w:numId w:val="20"/>
        </w:numPr>
        <w:spacing w:line="240" w:lineRule="auto"/>
        <w:ind w:right="-314"/>
        <w:rPr>
          <w:rFonts w:ascii="Times New Roman" w:hAnsi="Times New Roman" w:cs="Times New Roman"/>
          <w:sz w:val="24"/>
          <w:szCs w:val="24"/>
        </w:rPr>
      </w:pPr>
      <w:r w:rsidRPr="00E372A5">
        <w:rPr>
          <w:rFonts w:ascii="Times New Roman" w:hAnsi="Times New Roman" w:cs="Times New Roman"/>
          <w:sz w:val="24"/>
          <w:szCs w:val="24"/>
        </w:rPr>
        <w:t>Иностранные граждане в Республики Казахстан равны перед законом, независимо от их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w:t>
      </w:r>
    </w:p>
    <w:p w:rsidR="00B0631C" w:rsidRPr="00E372A5" w:rsidRDefault="00B0631C" w:rsidP="001F5512">
      <w:pPr>
        <w:pStyle w:val="a7"/>
        <w:numPr>
          <w:ilvl w:val="0"/>
          <w:numId w:val="20"/>
        </w:numPr>
        <w:spacing w:line="240" w:lineRule="auto"/>
        <w:ind w:right="-314"/>
        <w:rPr>
          <w:rFonts w:ascii="Times New Roman" w:hAnsi="Times New Roman" w:cs="Times New Roman"/>
          <w:sz w:val="24"/>
          <w:szCs w:val="24"/>
        </w:rPr>
      </w:pPr>
      <w:r w:rsidRPr="00E372A5">
        <w:rPr>
          <w:rFonts w:ascii="Times New Roman" w:hAnsi="Times New Roman" w:cs="Times New Roman"/>
          <w:sz w:val="24"/>
          <w:szCs w:val="24"/>
        </w:rPr>
        <w:t>Использование иностранными гражданами своих прав и свобод не должно наносить ущерб интересам Республики Казахстан, правам и законным интересам ее граждан и других лиц и неотделимо от исполнения ими обязанностей, установленных законодательством Республики Казахстан.</w:t>
      </w:r>
    </w:p>
    <w:p w:rsidR="001E4266" w:rsidRPr="001A06B0" w:rsidRDefault="001E4266" w:rsidP="00994F15">
      <w:pPr>
        <w:spacing w:line="240" w:lineRule="auto"/>
        <w:ind w:right="-314"/>
        <w:rPr>
          <w:rFonts w:ascii="Times New Roman" w:hAnsi="Times New Roman" w:cs="Times New Roman"/>
          <w:sz w:val="24"/>
          <w:szCs w:val="24"/>
        </w:rPr>
      </w:pPr>
    </w:p>
    <w:tbl>
      <w:tblPr>
        <w:tblStyle w:val="a3"/>
        <w:tblW w:w="9498" w:type="dxa"/>
        <w:tblInd w:w="-5" w:type="dxa"/>
        <w:tblLook w:val="04A0" w:firstRow="1" w:lastRow="0" w:firstColumn="1" w:lastColumn="0" w:noHBand="0" w:noVBand="1"/>
      </w:tblPr>
      <w:tblGrid>
        <w:gridCol w:w="4678"/>
        <w:gridCol w:w="4820"/>
      </w:tblGrid>
      <w:tr w:rsidR="005D2E63" w:rsidRPr="001A06B0" w:rsidTr="005A3694">
        <w:trPr>
          <w:trHeight w:val="169"/>
        </w:trPr>
        <w:tc>
          <w:tcPr>
            <w:tcW w:w="4678" w:type="dxa"/>
          </w:tcPr>
          <w:p w:rsidR="00DA634D" w:rsidRPr="001A06B0" w:rsidRDefault="00DB5DF3" w:rsidP="00994F15">
            <w:pPr>
              <w:ind w:right="-249"/>
              <w:jc w:val="center"/>
              <w:rPr>
                <w:rFonts w:ascii="Times New Roman" w:hAnsi="Times New Roman" w:cs="Times New Roman"/>
                <w:b/>
                <w:color w:val="000000" w:themeColor="text1"/>
                <w:sz w:val="24"/>
                <w:szCs w:val="24"/>
              </w:rPr>
            </w:pPr>
            <w:bookmarkStart w:id="15" w:name="t006"/>
            <w:bookmarkEnd w:id="15"/>
            <w:r w:rsidRPr="001A06B0">
              <w:rPr>
                <w:rFonts w:ascii="Times New Roman" w:hAnsi="Times New Roman" w:cs="Times New Roman"/>
                <w:b/>
                <w:color w:val="000000" w:themeColor="text1"/>
                <w:sz w:val="24"/>
                <w:szCs w:val="24"/>
              </w:rPr>
              <w:t>Права иностранных граждан при осуществлении миграционного учета</w:t>
            </w:r>
          </w:p>
        </w:tc>
        <w:tc>
          <w:tcPr>
            <w:tcW w:w="4820" w:type="dxa"/>
          </w:tcPr>
          <w:p w:rsidR="005A3694" w:rsidRDefault="00DB5DF3" w:rsidP="00141C92">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Права и обязанности иммигрантов</w:t>
            </w:r>
            <w:r w:rsidR="00156785" w:rsidRPr="001A06B0">
              <w:rPr>
                <w:rFonts w:ascii="Times New Roman" w:hAnsi="Times New Roman" w:cs="Times New Roman"/>
                <w:b/>
                <w:color w:val="000000" w:themeColor="text1"/>
                <w:sz w:val="24"/>
                <w:szCs w:val="24"/>
              </w:rPr>
              <w:t>.</w:t>
            </w:r>
          </w:p>
          <w:p w:rsidR="00DA634D" w:rsidRPr="001A06B0" w:rsidRDefault="00156785" w:rsidP="00141C92">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Пункт 1</w:t>
            </w:r>
          </w:p>
        </w:tc>
      </w:tr>
    </w:tbl>
    <w:p w:rsidR="00BA6511" w:rsidRPr="001A06B0" w:rsidRDefault="00BA6511" w:rsidP="00994F15">
      <w:pPr>
        <w:spacing w:line="240" w:lineRule="auto"/>
        <w:ind w:right="-314"/>
        <w:rPr>
          <w:rFonts w:ascii="Times New Roman" w:hAnsi="Times New Roman" w:cs="Times New Roman"/>
          <w:sz w:val="24"/>
          <w:szCs w:val="24"/>
        </w:rPr>
      </w:pPr>
    </w:p>
    <w:p w:rsidR="005863BF" w:rsidRPr="001A06B0" w:rsidRDefault="005863BF" w:rsidP="00E372A5">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 xml:space="preserve">Статья Российской Федерации </w:t>
      </w:r>
      <w:r w:rsidR="0067326F">
        <w:rPr>
          <w:rFonts w:ascii="Times New Roman" w:hAnsi="Times New Roman" w:cs="Times New Roman"/>
          <w:sz w:val="24"/>
          <w:szCs w:val="24"/>
        </w:rPr>
        <w:t>«П</w:t>
      </w:r>
      <w:r w:rsidRPr="001A06B0">
        <w:rPr>
          <w:rFonts w:ascii="Times New Roman" w:hAnsi="Times New Roman" w:cs="Times New Roman"/>
          <w:sz w:val="24"/>
          <w:szCs w:val="24"/>
        </w:rPr>
        <w:t>рава иностранных граждан при осуществлении ми</w:t>
      </w:r>
      <w:r w:rsidR="00A61D7B" w:rsidRPr="001A06B0">
        <w:rPr>
          <w:rFonts w:ascii="Times New Roman" w:hAnsi="Times New Roman" w:cs="Times New Roman"/>
          <w:sz w:val="24"/>
          <w:szCs w:val="24"/>
        </w:rPr>
        <w:t>грационного учета</w:t>
      </w:r>
      <w:r w:rsidR="0067326F">
        <w:rPr>
          <w:rFonts w:ascii="Times New Roman" w:hAnsi="Times New Roman" w:cs="Times New Roman"/>
          <w:sz w:val="24"/>
          <w:szCs w:val="24"/>
        </w:rPr>
        <w:t>»</w:t>
      </w:r>
      <w:r w:rsidR="00A61D7B" w:rsidRPr="001A06B0">
        <w:rPr>
          <w:rFonts w:ascii="Times New Roman" w:hAnsi="Times New Roman" w:cs="Times New Roman"/>
          <w:sz w:val="24"/>
          <w:szCs w:val="24"/>
        </w:rPr>
        <w:t xml:space="preserve"> предусматривае</w:t>
      </w:r>
      <w:r w:rsidRPr="001A06B0">
        <w:rPr>
          <w:rFonts w:ascii="Times New Roman" w:hAnsi="Times New Roman" w:cs="Times New Roman"/>
          <w:sz w:val="24"/>
          <w:szCs w:val="24"/>
        </w:rPr>
        <w:t>т, что иностранные граждане и лица без гражданства могут ознакомиться со своими персональными данными, содержащимися в государственной информационной системе миграционного учета, рассчитывать на защиту своих персональных данных, исправлять свои персональные данные в случае обнаружения в них ошибок, вносить изменения и дополнения в свои персональные данные, получать в установленном порядке справки личного характера в органах миграционного учета, а также реализовывать иные права, предусмотренные настоящим Федеральным законом.</w:t>
      </w:r>
      <w:r w:rsidR="00BA6511" w:rsidRPr="001A06B0">
        <w:rPr>
          <w:rFonts w:ascii="Times New Roman" w:hAnsi="Times New Roman" w:cs="Times New Roman"/>
          <w:sz w:val="24"/>
          <w:szCs w:val="24"/>
        </w:rPr>
        <w:t xml:space="preserve"> </w:t>
      </w:r>
      <w:r w:rsidRPr="001A06B0">
        <w:rPr>
          <w:rFonts w:ascii="Times New Roman" w:hAnsi="Times New Roman" w:cs="Times New Roman"/>
          <w:sz w:val="24"/>
          <w:szCs w:val="24"/>
        </w:rPr>
        <w:t>Положения комментируемой статьи реализуются на основании Федерального закона, прин</w:t>
      </w:r>
      <w:r w:rsidR="00A446C6">
        <w:rPr>
          <w:rFonts w:ascii="Times New Roman" w:hAnsi="Times New Roman" w:cs="Times New Roman"/>
          <w:sz w:val="24"/>
          <w:szCs w:val="24"/>
        </w:rPr>
        <w:t>ятого 27 июля 2006 г. N 152-ФЗ «О персональных данных»</w:t>
      </w:r>
      <w:r w:rsidRPr="001A06B0">
        <w:rPr>
          <w:rFonts w:ascii="Times New Roman" w:hAnsi="Times New Roman" w:cs="Times New Roman"/>
          <w:sz w:val="24"/>
          <w:szCs w:val="24"/>
        </w:rPr>
        <w:t xml:space="preserve">, который регулирует отношения, связанные с обработкой персональных данных, осуществляемой федеральными органами </w:t>
      </w:r>
      <w:r w:rsidRPr="001A06B0">
        <w:rPr>
          <w:rFonts w:ascii="Times New Roman" w:hAnsi="Times New Roman" w:cs="Times New Roman"/>
          <w:sz w:val="24"/>
          <w:szCs w:val="24"/>
        </w:rPr>
        <w:lastRenderedPageBreak/>
        <w:t>государственной власти, органами государственной власти субъектов Р</w:t>
      </w:r>
      <w:r w:rsidR="009B1E95">
        <w:rPr>
          <w:rFonts w:ascii="Times New Roman" w:hAnsi="Times New Roman" w:cs="Times New Roman"/>
          <w:sz w:val="24"/>
          <w:szCs w:val="24"/>
        </w:rPr>
        <w:t xml:space="preserve">оссийской </w:t>
      </w:r>
      <w:r w:rsidRPr="001A06B0">
        <w:rPr>
          <w:rFonts w:ascii="Times New Roman" w:hAnsi="Times New Roman" w:cs="Times New Roman"/>
          <w:sz w:val="24"/>
          <w:szCs w:val="24"/>
        </w:rPr>
        <w:t>Ф</w:t>
      </w:r>
      <w:r w:rsidR="00826164">
        <w:rPr>
          <w:rFonts w:ascii="Times New Roman" w:hAnsi="Times New Roman" w:cs="Times New Roman"/>
          <w:sz w:val="24"/>
          <w:szCs w:val="24"/>
        </w:rPr>
        <w:t>едерации</w:t>
      </w:r>
      <w:r w:rsidRPr="001A06B0">
        <w:rPr>
          <w:rFonts w:ascii="Times New Roman" w:hAnsi="Times New Roman" w:cs="Times New Roman"/>
          <w:sz w:val="24"/>
          <w:szCs w:val="24"/>
        </w:rPr>
        <w:t>, иными государственными органами, органами местного самоуправления, не входящими в систему органов местного самоуправления муниципальными органами,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совершаемых с персональными данными с исполь</w:t>
      </w:r>
      <w:r w:rsidR="00BA6511" w:rsidRPr="001A06B0">
        <w:rPr>
          <w:rFonts w:ascii="Times New Roman" w:hAnsi="Times New Roman" w:cs="Times New Roman"/>
          <w:sz w:val="24"/>
          <w:szCs w:val="24"/>
        </w:rPr>
        <w:t xml:space="preserve">зованием средств автоматизации. </w:t>
      </w:r>
      <w:r w:rsidRPr="001A06B0">
        <w:rPr>
          <w:rFonts w:ascii="Times New Roman" w:hAnsi="Times New Roman" w:cs="Times New Roman"/>
          <w:sz w:val="24"/>
          <w:szCs w:val="24"/>
        </w:rPr>
        <w:t>Целью данного является обеспечение защиты прав и свобод человека и гражданина в Российской Федерации при обработке его персональных данных, в том числе защиты прав на неприкосновенность частной жизни, личную и семейную тайну.</w:t>
      </w:r>
    </w:p>
    <w:p w:rsidR="005863BF" w:rsidRPr="001A06B0" w:rsidRDefault="005863BF" w:rsidP="00E372A5">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 xml:space="preserve">Статья </w:t>
      </w:r>
      <w:r w:rsidR="00E372A5">
        <w:rPr>
          <w:rFonts w:ascii="Times New Roman" w:hAnsi="Times New Roman" w:cs="Times New Roman"/>
          <w:sz w:val="24"/>
          <w:szCs w:val="24"/>
        </w:rPr>
        <w:t xml:space="preserve">5, данной главы </w:t>
      </w:r>
      <w:r w:rsidRPr="001A06B0">
        <w:rPr>
          <w:rFonts w:ascii="Times New Roman" w:hAnsi="Times New Roman" w:cs="Times New Roman"/>
          <w:sz w:val="24"/>
          <w:szCs w:val="24"/>
        </w:rPr>
        <w:t>Республики Казахстан о правах и обязанностях имми</w:t>
      </w:r>
      <w:r w:rsidR="006E13DF">
        <w:rPr>
          <w:rFonts w:ascii="Times New Roman" w:hAnsi="Times New Roman" w:cs="Times New Roman"/>
          <w:sz w:val="24"/>
          <w:szCs w:val="24"/>
        </w:rPr>
        <w:t>грантов аналогично применима</w:t>
      </w:r>
      <w:r w:rsidR="00F4262D">
        <w:rPr>
          <w:rFonts w:ascii="Times New Roman" w:hAnsi="Times New Roman" w:cs="Times New Roman"/>
          <w:sz w:val="24"/>
          <w:szCs w:val="24"/>
        </w:rPr>
        <w:t xml:space="preserve"> к статье 6 и статье 7 З</w:t>
      </w:r>
      <w:r w:rsidRPr="001A06B0">
        <w:rPr>
          <w:rFonts w:ascii="Times New Roman" w:hAnsi="Times New Roman" w:cs="Times New Roman"/>
          <w:sz w:val="24"/>
          <w:szCs w:val="24"/>
        </w:rPr>
        <w:t>акона Российской Федерации.</w:t>
      </w:r>
      <w:r w:rsidR="00BA6511" w:rsidRPr="001A06B0">
        <w:rPr>
          <w:rFonts w:ascii="Times New Roman" w:hAnsi="Times New Roman" w:cs="Times New Roman"/>
          <w:sz w:val="24"/>
          <w:szCs w:val="24"/>
        </w:rPr>
        <w:t xml:space="preserve"> </w:t>
      </w:r>
      <w:r w:rsidR="00FB5B66">
        <w:rPr>
          <w:rFonts w:ascii="Times New Roman" w:hAnsi="Times New Roman" w:cs="Times New Roman"/>
          <w:sz w:val="24"/>
          <w:szCs w:val="24"/>
        </w:rPr>
        <w:t>Немаловажным нововведением в З</w:t>
      </w:r>
      <w:r w:rsidRPr="001A06B0">
        <w:rPr>
          <w:rFonts w:ascii="Times New Roman" w:hAnsi="Times New Roman" w:cs="Times New Roman"/>
          <w:sz w:val="24"/>
          <w:szCs w:val="24"/>
        </w:rPr>
        <w:t>акон 2011 года можно считать данную статью, введен</w:t>
      </w:r>
      <w:r w:rsidR="00904A78">
        <w:rPr>
          <w:rFonts w:ascii="Times New Roman" w:hAnsi="Times New Roman" w:cs="Times New Roman"/>
          <w:sz w:val="24"/>
          <w:szCs w:val="24"/>
        </w:rPr>
        <w:t>ием прямых</w:t>
      </w:r>
      <w:r w:rsidR="001043B4" w:rsidRPr="001A06B0">
        <w:rPr>
          <w:rFonts w:ascii="Times New Roman" w:hAnsi="Times New Roman" w:cs="Times New Roman"/>
          <w:sz w:val="24"/>
          <w:szCs w:val="24"/>
        </w:rPr>
        <w:t xml:space="preserve"> норм на уровне з</w:t>
      </w:r>
      <w:r w:rsidRPr="001A06B0">
        <w:rPr>
          <w:rFonts w:ascii="Times New Roman" w:hAnsi="Times New Roman" w:cs="Times New Roman"/>
          <w:sz w:val="24"/>
          <w:szCs w:val="24"/>
        </w:rPr>
        <w:t>акона, регламентирующих права и обязанности иммигрантов, позволяющих обеспечить в целом соблюдение прав человека, а также повысить правовую культуру и грамотность как иммигрантов, так и представителей государственных органов Республики Казахстан.</w:t>
      </w:r>
    </w:p>
    <w:p w:rsidR="00BA6511" w:rsidRPr="001A06B0" w:rsidRDefault="00E372A5" w:rsidP="00E372A5">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 xml:space="preserve">Аналогичной особенностью данного раздела </w:t>
      </w:r>
      <w:r w:rsidR="00BA6511" w:rsidRPr="001A06B0">
        <w:rPr>
          <w:rFonts w:ascii="Times New Roman" w:hAnsi="Times New Roman" w:cs="Times New Roman"/>
          <w:sz w:val="24"/>
          <w:szCs w:val="24"/>
        </w:rPr>
        <w:t>является прописанные права и обязанности иностранных</w:t>
      </w:r>
      <w:r w:rsidR="001C7D96">
        <w:rPr>
          <w:rFonts w:ascii="Times New Roman" w:hAnsi="Times New Roman" w:cs="Times New Roman"/>
          <w:sz w:val="24"/>
          <w:szCs w:val="24"/>
        </w:rPr>
        <w:t xml:space="preserve"> граждан и лиц без гражданства.</w:t>
      </w:r>
    </w:p>
    <w:tbl>
      <w:tblPr>
        <w:tblStyle w:val="a3"/>
        <w:tblW w:w="9639" w:type="dxa"/>
        <w:tblInd w:w="-5" w:type="dxa"/>
        <w:tblLook w:val="04A0" w:firstRow="1" w:lastRow="0" w:firstColumn="1" w:lastColumn="0" w:noHBand="0" w:noVBand="1"/>
      </w:tblPr>
      <w:tblGrid>
        <w:gridCol w:w="4678"/>
        <w:gridCol w:w="4961"/>
      </w:tblGrid>
      <w:tr w:rsidR="00AF70AA" w:rsidRPr="001A06B0" w:rsidTr="00430B86">
        <w:trPr>
          <w:trHeight w:val="509"/>
        </w:trPr>
        <w:tc>
          <w:tcPr>
            <w:tcW w:w="4678" w:type="dxa"/>
          </w:tcPr>
          <w:p w:rsidR="00AF70AA" w:rsidRPr="001A06B0" w:rsidRDefault="00AF70AA" w:rsidP="00236031">
            <w:pPr>
              <w:ind w:right="-106"/>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Обязанности иностранных граждан при осуществлении миграционного учета</w:t>
            </w:r>
          </w:p>
        </w:tc>
        <w:tc>
          <w:tcPr>
            <w:tcW w:w="4961" w:type="dxa"/>
          </w:tcPr>
          <w:p w:rsidR="00141C92" w:rsidRDefault="00AF70AA" w:rsidP="00141C92">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Права и обязанности иммигрантов.</w:t>
            </w:r>
          </w:p>
          <w:p w:rsidR="00AF70AA" w:rsidRPr="001A06B0" w:rsidRDefault="00AF70AA" w:rsidP="00141C92">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Пункт 2</w:t>
            </w:r>
          </w:p>
        </w:tc>
      </w:tr>
    </w:tbl>
    <w:p w:rsidR="00176A23" w:rsidRPr="001A06B0" w:rsidRDefault="00176A23" w:rsidP="00994F15">
      <w:pPr>
        <w:spacing w:line="240" w:lineRule="auto"/>
        <w:ind w:right="-314"/>
        <w:rPr>
          <w:rFonts w:ascii="Times New Roman" w:hAnsi="Times New Roman" w:cs="Times New Roman"/>
          <w:sz w:val="24"/>
          <w:szCs w:val="24"/>
        </w:rPr>
      </w:pPr>
    </w:p>
    <w:p w:rsidR="007B3470" w:rsidRPr="00A44A1D" w:rsidRDefault="00176A23" w:rsidP="00430B86">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Статья 7</w:t>
      </w:r>
      <w:r w:rsidR="0080783F">
        <w:rPr>
          <w:rFonts w:ascii="Times New Roman" w:hAnsi="Times New Roman" w:cs="Times New Roman"/>
          <w:sz w:val="24"/>
          <w:szCs w:val="24"/>
        </w:rPr>
        <w:t xml:space="preserve"> </w:t>
      </w:r>
      <w:r w:rsidR="00D94064">
        <w:rPr>
          <w:rFonts w:ascii="Times New Roman" w:hAnsi="Times New Roman" w:cs="Times New Roman"/>
          <w:sz w:val="24"/>
          <w:szCs w:val="24"/>
        </w:rPr>
        <w:t>данного раздела</w:t>
      </w:r>
      <w:r w:rsidRPr="001A06B0">
        <w:rPr>
          <w:rFonts w:ascii="Times New Roman" w:hAnsi="Times New Roman" w:cs="Times New Roman"/>
          <w:sz w:val="24"/>
          <w:szCs w:val="24"/>
        </w:rPr>
        <w:t xml:space="preserve"> Закона Российской Федерации посвящена обязанностям, которые возлагаются на иностранных граждан и лиц без гражданства при прохождении процедур миграционного учета.</w:t>
      </w:r>
      <w:r w:rsidR="007B3470" w:rsidRPr="001A06B0">
        <w:rPr>
          <w:rFonts w:ascii="Times New Roman" w:hAnsi="Times New Roman" w:cs="Times New Roman"/>
          <w:sz w:val="24"/>
          <w:szCs w:val="24"/>
        </w:rPr>
        <w:t xml:space="preserve"> Согласно данной статье при постановке на миграционный учет иностранные граждане, а также лица, не имеющие гражданства, должны представлять достоверные персональные данные и выполнять другие юридически значимые действия, которые установлены комментируемым Федеральным законом, другими федеральными законами и принимаемыми в соответствии с указанными нормативными правовыми актами иными нормативными правовыми актами Российской Федерации. </w:t>
      </w:r>
    </w:p>
    <w:p w:rsidR="00176A23" w:rsidRPr="001A06B0" w:rsidRDefault="00734E1D" w:rsidP="00994F15">
      <w:pPr>
        <w:spacing w:line="240" w:lineRule="auto"/>
        <w:ind w:right="-314"/>
        <w:rPr>
          <w:rFonts w:ascii="Times New Roman" w:hAnsi="Times New Roman" w:cs="Times New Roman"/>
          <w:sz w:val="24"/>
          <w:szCs w:val="24"/>
        </w:rPr>
      </w:pPr>
      <w:r w:rsidRPr="001A06B0">
        <w:rPr>
          <w:rFonts w:ascii="Times New Roman" w:hAnsi="Times New Roman" w:cs="Times New Roman"/>
          <w:sz w:val="24"/>
          <w:szCs w:val="24"/>
        </w:rPr>
        <w:t>Аналогичных положений придерживаетс</w:t>
      </w:r>
      <w:r w:rsidR="00AF6FEE" w:rsidRPr="001A06B0">
        <w:rPr>
          <w:rFonts w:ascii="Times New Roman" w:hAnsi="Times New Roman" w:cs="Times New Roman"/>
          <w:sz w:val="24"/>
          <w:szCs w:val="24"/>
        </w:rPr>
        <w:t>я</w:t>
      </w:r>
      <w:r w:rsidR="00905FEE" w:rsidRPr="00905FEE">
        <w:rPr>
          <w:rFonts w:ascii="Times New Roman" w:hAnsi="Times New Roman" w:cs="Times New Roman"/>
          <w:sz w:val="24"/>
          <w:szCs w:val="24"/>
        </w:rPr>
        <w:t xml:space="preserve"> </w:t>
      </w:r>
      <w:r w:rsidR="00905FEE">
        <w:rPr>
          <w:rFonts w:ascii="Times New Roman" w:hAnsi="Times New Roman" w:cs="Times New Roman"/>
          <w:sz w:val="24"/>
          <w:szCs w:val="24"/>
        </w:rPr>
        <w:t>и</w:t>
      </w:r>
      <w:r w:rsidR="00C873EF" w:rsidRPr="001A06B0">
        <w:rPr>
          <w:rFonts w:ascii="Times New Roman" w:hAnsi="Times New Roman" w:cs="Times New Roman"/>
          <w:sz w:val="24"/>
          <w:szCs w:val="24"/>
        </w:rPr>
        <w:t xml:space="preserve"> политика Республики Казахстан. Данные положения </w:t>
      </w:r>
      <w:r w:rsidR="00D934BB">
        <w:rPr>
          <w:rFonts w:ascii="Times New Roman" w:hAnsi="Times New Roman" w:cs="Times New Roman"/>
          <w:sz w:val="24"/>
          <w:szCs w:val="24"/>
        </w:rPr>
        <w:t>прописываются в статье 5 разделе</w:t>
      </w:r>
      <w:r w:rsidRPr="001A06B0">
        <w:rPr>
          <w:rFonts w:ascii="Times New Roman" w:hAnsi="Times New Roman" w:cs="Times New Roman"/>
          <w:sz w:val="24"/>
          <w:szCs w:val="24"/>
        </w:rPr>
        <w:t xml:space="preserve"> 2 анализируемого закона, где основной </w:t>
      </w:r>
      <w:r w:rsidR="00DF30C4" w:rsidRPr="001A06B0">
        <w:rPr>
          <w:rFonts w:ascii="Times New Roman" w:hAnsi="Times New Roman" w:cs="Times New Roman"/>
          <w:sz w:val="24"/>
          <w:szCs w:val="24"/>
        </w:rPr>
        <w:t>упор делается на</w:t>
      </w:r>
      <w:r w:rsidRPr="001A06B0">
        <w:rPr>
          <w:rFonts w:ascii="Times New Roman" w:hAnsi="Times New Roman" w:cs="Times New Roman"/>
          <w:sz w:val="24"/>
          <w:szCs w:val="24"/>
        </w:rPr>
        <w:t xml:space="preserve"> Конституцию Республики Казахстан. </w:t>
      </w:r>
    </w:p>
    <w:tbl>
      <w:tblPr>
        <w:tblStyle w:val="a3"/>
        <w:tblW w:w="9639" w:type="dxa"/>
        <w:tblInd w:w="-5" w:type="dxa"/>
        <w:tblLook w:val="04A0" w:firstRow="1" w:lastRow="0" w:firstColumn="1" w:lastColumn="0" w:noHBand="0" w:noVBand="1"/>
      </w:tblPr>
      <w:tblGrid>
        <w:gridCol w:w="4678"/>
        <w:gridCol w:w="4961"/>
      </w:tblGrid>
      <w:tr w:rsidR="00622B8B" w:rsidRPr="001A06B0" w:rsidTr="00EC4B79">
        <w:trPr>
          <w:trHeight w:val="499"/>
        </w:trPr>
        <w:tc>
          <w:tcPr>
            <w:tcW w:w="4678" w:type="dxa"/>
          </w:tcPr>
          <w:p w:rsidR="00622B8B" w:rsidRPr="009D00AB" w:rsidRDefault="00FE45D3" w:rsidP="00994F15">
            <w:pPr>
              <w:ind w:right="-314"/>
              <w:jc w:val="center"/>
              <w:rPr>
                <w:rFonts w:ascii="Times New Roman" w:hAnsi="Times New Roman" w:cs="Times New Roman"/>
                <w:b/>
                <w:color w:val="000000" w:themeColor="text1"/>
                <w:sz w:val="24"/>
                <w:szCs w:val="24"/>
              </w:rPr>
            </w:pPr>
            <w:r w:rsidRPr="009D00AB">
              <w:rPr>
                <w:rFonts w:ascii="Times New Roman" w:hAnsi="Times New Roman" w:cs="Times New Roman"/>
                <w:b/>
                <w:color w:val="000000" w:themeColor="text1"/>
                <w:sz w:val="24"/>
                <w:szCs w:val="24"/>
              </w:rPr>
              <w:t>о</w:t>
            </w:r>
            <w:r w:rsidR="005D2E63" w:rsidRPr="009D00AB">
              <w:rPr>
                <w:rFonts w:ascii="Times New Roman" w:hAnsi="Times New Roman" w:cs="Times New Roman"/>
                <w:b/>
                <w:color w:val="000000" w:themeColor="text1"/>
                <w:sz w:val="24"/>
                <w:szCs w:val="24"/>
              </w:rPr>
              <w:t>тсутствует</w:t>
            </w:r>
          </w:p>
        </w:tc>
        <w:tc>
          <w:tcPr>
            <w:tcW w:w="4961" w:type="dxa"/>
          </w:tcPr>
          <w:p w:rsidR="00622B8B" w:rsidRPr="009D00AB" w:rsidRDefault="00622B8B" w:rsidP="00994F15">
            <w:pPr>
              <w:jc w:val="center"/>
              <w:rPr>
                <w:rFonts w:ascii="Times New Roman" w:hAnsi="Times New Roman" w:cs="Times New Roman"/>
                <w:b/>
                <w:color w:val="000000" w:themeColor="text1"/>
                <w:sz w:val="24"/>
                <w:szCs w:val="24"/>
              </w:rPr>
            </w:pPr>
            <w:r w:rsidRPr="009D00AB">
              <w:rPr>
                <w:rFonts w:ascii="Times New Roman" w:hAnsi="Times New Roman" w:cs="Times New Roman"/>
                <w:b/>
                <w:bCs/>
                <w:color w:val="000000" w:themeColor="text1"/>
                <w:sz w:val="24"/>
                <w:szCs w:val="24"/>
                <w:shd w:val="clear" w:color="auto" w:fill="FFFFFF"/>
              </w:rPr>
              <w:t>Получение разрешения на постоянное проживание в Республике Казахстан</w:t>
            </w:r>
          </w:p>
        </w:tc>
      </w:tr>
    </w:tbl>
    <w:p w:rsidR="00D67665" w:rsidRPr="001A06B0" w:rsidRDefault="00D67665" w:rsidP="00994F15">
      <w:pPr>
        <w:spacing w:line="240" w:lineRule="auto"/>
        <w:ind w:right="-314"/>
        <w:rPr>
          <w:rFonts w:ascii="Times New Roman" w:hAnsi="Times New Roman" w:cs="Times New Roman"/>
          <w:sz w:val="24"/>
          <w:szCs w:val="24"/>
        </w:rPr>
      </w:pPr>
    </w:p>
    <w:p w:rsidR="00880E32" w:rsidRPr="001A06B0" w:rsidRDefault="000E2983" w:rsidP="0037199D">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Данный пункт</w:t>
      </w:r>
      <w:r w:rsidR="00C13967" w:rsidRPr="001A06B0">
        <w:rPr>
          <w:rFonts w:ascii="Times New Roman" w:hAnsi="Times New Roman" w:cs="Times New Roman"/>
          <w:sz w:val="24"/>
          <w:szCs w:val="24"/>
        </w:rPr>
        <w:t xml:space="preserve"> Закона от 2011 года Республики Казахстан является нововведением, предусматривающая правовое положение иностранцев и лиц без гражданства, не являющихся иммигрантами. Статья дополнена подпунктами, о положении граждан, имеющих права на получение в соответствии с Законом Р</w:t>
      </w:r>
      <w:r w:rsidR="004E7932" w:rsidRPr="001A06B0">
        <w:rPr>
          <w:rFonts w:ascii="Times New Roman" w:hAnsi="Times New Roman" w:cs="Times New Roman"/>
          <w:sz w:val="24"/>
          <w:szCs w:val="24"/>
        </w:rPr>
        <w:t xml:space="preserve">еспублики </w:t>
      </w:r>
      <w:r w:rsidR="00C13967" w:rsidRPr="001A06B0">
        <w:rPr>
          <w:rFonts w:ascii="Times New Roman" w:hAnsi="Times New Roman" w:cs="Times New Roman"/>
          <w:sz w:val="24"/>
          <w:szCs w:val="24"/>
        </w:rPr>
        <w:t>К</w:t>
      </w:r>
      <w:r w:rsidR="004E7932" w:rsidRPr="001A06B0">
        <w:rPr>
          <w:rFonts w:ascii="Times New Roman" w:hAnsi="Times New Roman" w:cs="Times New Roman"/>
          <w:sz w:val="24"/>
          <w:szCs w:val="24"/>
        </w:rPr>
        <w:t>азахстан</w:t>
      </w:r>
      <w:r w:rsidR="00EA5985" w:rsidRPr="001A06B0">
        <w:rPr>
          <w:rFonts w:ascii="Times New Roman" w:hAnsi="Times New Roman" w:cs="Times New Roman"/>
          <w:sz w:val="24"/>
          <w:szCs w:val="24"/>
        </w:rPr>
        <w:t xml:space="preserve"> от 24.11.15 г. № 421-V, а именно:</w:t>
      </w:r>
    </w:p>
    <w:p w:rsidR="00880E32" w:rsidRPr="0037199D" w:rsidRDefault="00EA5985" w:rsidP="001F5512">
      <w:pPr>
        <w:pStyle w:val="a7"/>
        <w:numPr>
          <w:ilvl w:val="0"/>
          <w:numId w:val="21"/>
        </w:numPr>
        <w:spacing w:line="240" w:lineRule="auto"/>
        <w:ind w:right="-314"/>
        <w:rPr>
          <w:rFonts w:ascii="Times New Roman" w:hAnsi="Times New Roman" w:cs="Times New Roman"/>
          <w:sz w:val="24"/>
          <w:szCs w:val="24"/>
        </w:rPr>
      </w:pPr>
      <w:r w:rsidRPr="0037199D">
        <w:rPr>
          <w:rFonts w:ascii="Times New Roman" w:hAnsi="Times New Roman" w:cs="Times New Roman"/>
          <w:sz w:val="24"/>
          <w:szCs w:val="24"/>
        </w:rPr>
        <w:t>находящиеся на территории Республики Казахстан не более 90 календарных дней с целями, не пре</w:t>
      </w:r>
      <w:r w:rsidR="00880E32" w:rsidRPr="0037199D">
        <w:rPr>
          <w:rFonts w:ascii="Times New Roman" w:hAnsi="Times New Roman" w:cs="Times New Roman"/>
          <w:sz w:val="24"/>
          <w:szCs w:val="24"/>
        </w:rPr>
        <w:t xml:space="preserve">дусмотренными статьей 3 Закона. </w:t>
      </w:r>
      <w:r w:rsidRPr="0037199D">
        <w:rPr>
          <w:rFonts w:ascii="Times New Roman" w:hAnsi="Times New Roman" w:cs="Times New Roman"/>
          <w:sz w:val="24"/>
          <w:szCs w:val="24"/>
        </w:rPr>
        <w:t xml:space="preserve">Указанные лица обязаны зарегистрироваться в уполномоченном органе по вопросам населения в течении 5 </w:t>
      </w:r>
      <w:r w:rsidRPr="0037199D">
        <w:rPr>
          <w:rFonts w:ascii="Times New Roman" w:hAnsi="Times New Roman" w:cs="Times New Roman"/>
          <w:sz w:val="24"/>
          <w:szCs w:val="24"/>
        </w:rPr>
        <w:lastRenderedPageBreak/>
        <w:t>календарных дней после пересечения Государственной границы Республики Казахстан.</w:t>
      </w:r>
    </w:p>
    <w:p w:rsidR="00EA5985" w:rsidRPr="0037199D" w:rsidRDefault="00EA5985" w:rsidP="001F5512">
      <w:pPr>
        <w:pStyle w:val="a7"/>
        <w:numPr>
          <w:ilvl w:val="0"/>
          <w:numId w:val="21"/>
        </w:numPr>
        <w:spacing w:line="240" w:lineRule="auto"/>
        <w:ind w:right="-314"/>
        <w:rPr>
          <w:rFonts w:ascii="Times New Roman" w:hAnsi="Times New Roman" w:cs="Times New Roman"/>
          <w:sz w:val="24"/>
          <w:szCs w:val="24"/>
        </w:rPr>
      </w:pPr>
      <w:r w:rsidRPr="0037199D">
        <w:rPr>
          <w:rFonts w:ascii="Times New Roman" w:hAnsi="Times New Roman" w:cs="Times New Roman"/>
          <w:sz w:val="24"/>
          <w:szCs w:val="24"/>
        </w:rPr>
        <w:t>проезжающие через территорию Республики Казахстан транзитом в течении срока, не превышающего пяти суток.</w:t>
      </w:r>
    </w:p>
    <w:p w:rsidR="00EA5985" w:rsidRPr="0037199D" w:rsidRDefault="00EA5985" w:rsidP="001F5512">
      <w:pPr>
        <w:pStyle w:val="a7"/>
        <w:numPr>
          <w:ilvl w:val="0"/>
          <w:numId w:val="21"/>
        </w:numPr>
        <w:spacing w:line="240" w:lineRule="auto"/>
        <w:ind w:right="-314"/>
        <w:rPr>
          <w:rFonts w:ascii="Times New Roman" w:hAnsi="Times New Roman" w:cs="Times New Roman"/>
          <w:sz w:val="24"/>
          <w:szCs w:val="24"/>
        </w:rPr>
      </w:pPr>
      <w:r w:rsidRPr="0037199D">
        <w:rPr>
          <w:rFonts w:ascii="Times New Roman" w:hAnsi="Times New Roman" w:cs="Times New Roman"/>
          <w:sz w:val="24"/>
          <w:szCs w:val="24"/>
        </w:rPr>
        <w:t>прибывшие в Республику Казахстан с целями туризма, лечения, участия в программах молодежных, студенческих и школьных обменов, сопровождения гуманитарной помощи, проведения переговоров, заключения договоров, оказания аудиторских и консультационных услуг, а также в командировку;</w:t>
      </w:r>
    </w:p>
    <w:p w:rsidR="00EA5985" w:rsidRPr="0037199D" w:rsidRDefault="00EA5985" w:rsidP="001F5512">
      <w:pPr>
        <w:pStyle w:val="a7"/>
        <w:numPr>
          <w:ilvl w:val="0"/>
          <w:numId w:val="21"/>
        </w:numPr>
        <w:spacing w:line="240" w:lineRule="auto"/>
        <w:ind w:right="-314"/>
        <w:rPr>
          <w:rFonts w:ascii="Times New Roman" w:hAnsi="Times New Roman" w:cs="Times New Roman"/>
          <w:sz w:val="24"/>
          <w:szCs w:val="24"/>
        </w:rPr>
      </w:pPr>
      <w:r w:rsidRPr="0037199D">
        <w:rPr>
          <w:rFonts w:ascii="Times New Roman" w:hAnsi="Times New Roman" w:cs="Times New Roman"/>
          <w:sz w:val="24"/>
          <w:szCs w:val="24"/>
        </w:rPr>
        <w:t>входящие в состав дипломатических представительств, консульских учреждений и международных организаций, аккредитованных в Республике Казахстан;</w:t>
      </w:r>
    </w:p>
    <w:p w:rsidR="00EA5985" w:rsidRPr="0037199D" w:rsidRDefault="00EA5985" w:rsidP="001F5512">
      <w:pPr>
        <w:pStyle w:val="a7"/>
        <w:numPr>
          <w:ilvl w:val="0"/>
          <w:numId w:val="21"/>
        </w:numPr>
        <w:spacing w:line="240" w:lineRule="auto"/>
        <w:ind w:right="-314"/>
        <w:rPr>
          <w:rFonts w:ascii="Times New Roman" w:hAnsi="Times New Roman" w:cs="Times New Roman"/>
          <w:sz w:val="24"/>
          <w:szCs w:val="24"/>
        </w:rPr>
      </w:pPr>
      <w:r w:rsidRPr="0037199D">
        <w:rPr>
          <w:rFonts w:ascii="Times New Roman" w:hAnsi="Times New Roman" w:cs="Times New Roman"/>
          <w:sz w:val="24"/>
          <w:szCs w:val="24"/>
        </w:rPr>
        <w:t>являющиеся представителями иностранных средств массовой информации, аккредитованных в Республике Казахстан;</w:t>
      </w:r>
    </w:p>
    <w:p w:rsidR="00EA5985" w:rsidRPr="0037199D" w:rsidRDefault="00EA5985" w:rsidP="001F5512">
      <w:pPr>
        <w:pStyle w:val="a7"/>
        <w:numPr>
          <w:ilvl w:val="0"/>
          <w:numId w:val="21"/>
        </w:numPr>
        <w:spacing w:line="240" w:lineRule="auto"/>
        <w:ind w:right="-314"/>
        <w:rPr>
          <w:rFonts w:ascii="Times New Roman" w:hAnsi="Times New Roman" w:cs="Times New Roman"/>
          <w:sz w:val="24"/>
          <w:szCs w:val="24"/>
        </w:rPr>
      </w:pPr>
      <w:r w:rsidRPr="0037199D">
        <w:rPr>
          <w:rFonts w:ascii="Times New Roman" w:hAnsi="Times New Roman" w:cs="Times New Roman"/>
          <w:sz w:val="24"/>
          <w:szCs w:val="24"/>
        </w:rPr>
        <w:t>являющиеся членами экипажей морских и речных судов, воздушного, железнодорожного и автомобильного транспорта, находящихся на территории Республики Казахстан;</w:t>
      </w:r>
    </w:p>
    <w:p w:rsidR="00EA5985" w:rsidRPr="0037199D" w:rsidRDefault="00EA5985" w:rsidP="001F5512">
      <w:pPr>
        <w:pStyle w:val="a7"/>
        <w:numPr>
          <w:ilvl w:val="0"/>
          <w:numId w:val="21"/>
        </w:numPr>
        <w:spacing w:line="240" w:lineRule="auto"/>
        <w:ind w:right="-314"/>
        <w:rPr>
          <w:rFonts w:ascii="Times New Roman" w:hAnsi="Times New Roman" w:cs="Times New Roman"/>
          <w:sz w:val="24"/>
          <w:szCs w:val="24"/>
        </w:rPr>
      </w:pPr>
      <w:r w:rsidRPr="0037199D">
        <w:rPr>
          <w:rFonts w:ascii="Times New Roman" w:hAnsi="Times New Roman" w:cs="Times New Roman"/>
          <w:sz w:val="24"/>
          <w:szCs w:val="24"/>
        </w:rPr>
        <w:t>пребывающие на территории Республики Казахстан в целях осуществления религиозной и (или) миссионерской деятельности. Правовой статус лиц, указанных в части второй настоящей статьи, определяется законодательством Республики Казахстан и международными договорами, ратифицированными Республикой Казахстан.</w:t>
      </w:r>
    </w:p>
    <w:p w:rsidR="00F64008" w:rsidRPr="001A06B0" w:rsidRDefault="00470F86" w:rsidP="00994F15">
      <w:pPr>
        <w:spacing w:line="240" w:lineRule="auto"/>
        <w:ind w:right="-314"/>
        <w:rPr>
          <w:rFonts w:ascii="Times New Roman" w:hAnsi="Times New Roman" w:cs="Times New Roman"/>
          <w:sz w:val="24"/>
          <w:szCs w:val="24"/>
        </w:rPr>
      </w:pPr>
      <w:r w:rsidRPr="001A06B0">
        <w:rPr>
          <w:rFonts w:ascii="Times New Roman" w:hAnsi="Times New Roman" w:cs="Times New Roman"/>
          <w:sz w:val="24"/>
          <w:szCs w:val="24"/>
        </w:rPr>
        <w:t>Аналогич</w:t>
      </w:r>
      <w:r w:rsidR="006F2807" w:rsidRPr="001A06B0">
        <w:rPr>
          <w:rFonts w:ascii="Times New Roman" w:hAnsi="Times New Roman" w:cs="Times New Roman"/>
          <w:sz w:val="24"/>
          <w:szCs w:val="24"/>
        </w:rPr>
        <w:t xml:space="preserve">ная </w:t>
      </w:r>
      <w:r w:rsidR="00D46CE3">
        <w:rPr>
          <w:rFonts w:ascii="Times New Roman" w:hAnsi="Times New Roman" w:cs="Times New Roman"/>
          <w:sz w:val="24"/>
          <w:szCs w:val="24"/>
        </w:rPr>
        <w:t>статья отсутствует в З</w:t>
      </w:r>
      <w:r w:rsidR="00C13967" w:rsidRPr="001A06B0">
        <w:rPr>
          <w:rFonts w:ascii="Times New Roman" w:hAnsi="Times New Roman" w:cs="Times New Roman"/>
          <w:sz w:val="24"/>
          <w:szCs w:val="24"/>
        </w:rPr>
        <w:t>аконе Р</w:t>
      </w:r>
      <w:r w:rsidR="00815EFD" w:rsidRPr="001A06B0">
        <w:rPr>
          <w:rFonts w:ascii="Times New Roman" w:hAnsi="Times New Roman" w:cs="Times New Roman"/>
          <w:sz w:val="24"/>
          <w:szCs w:val="24"/>
        </w:rPr>
        <w:t xml:space="preserve">оссийской </w:t>
      </w:r>
      <w:r w:rsidR="00C13967" w:rsidRPr="001A06B0">
        <w:rPr>
          <w:rFonts w:ascii="Times New Roman" w:hAnsi="Times New Roman" w:cs="Times New Roman"/>
          <w:sz w:val="24"/>
          <w:szCs w:val="24"/>
        </w:rPr>
        <w:t>Ф</w:t>
      </w:r>
      <w:r w:rsidR="00815EFD" w:rsidRPr="001A06B0">
        <w:rPr>
          <w:rFonts w:ascii="Times New Roman" w:hAnsi="Times New Roman" w:cs="Times New Roman"/>
          <w:sz w:val="24"/>
          <w:szCs w:val="24"/>
        </w:rPr>
        <w:t>едерации</w:t>
      </w:r>
      <w:r w:rsidR="00C13967" w:rsidRPr="001A06B0">
        <w:rPr>
          <w:rFonts w:ascii="Times New Roman" w:hAnsi="Times New Roman" w:cs="Times New Roman"/>
          <w:sz w:val="24"/>
          <w:szCs w:val="24"/>
        </w:rPr>
        <w:t xml:space="preserve">, но имеет отсылку к статье 8 Федерального закона от 25.07.2002 N 115-ФЗ (ред. от 03.07.2016) «О правовом положении иностранных </w:t>
      </w:r>
      <w:r w:rsidR="00F64008" w:rsidRPr="001A06B0">
        <w:rPr>
          <w:rFonts w:ascii="Times New Roman" w:hAnsi="Times New Roman" w:cs="Times New Roman"/>
          <w:sz w:val="24"/>
          <w:szCs w:val="24"/>
        </w:rPr>
        <w:t>граждан в Российской Федерации» и гласит:</w:t>
      </w:r>
    </w:p>
    <w:p w:rsidR="00F64008" w:rsidRPr="0037199D" w:rsidRDefault="00F64008" w:rsidP="001F5512">
      <w:pPr>
        <w:pStyle w:val="a7"/>
        <w:numPr>
          <w:ilvl w:val="0"/>
          <w:numId w:val="22"/>
        </w:numPr>
        <w:spacing w:line="240" w:lineRule="auto"/>
        <w:ind w:right="-314"/>
        <w:rPr>
          <w:rFonts w:ascii="Times New Roman" w:hAnsi="Times New Roman" w:cs="Times New Roman"/>
          <w:sz w:val="24"/>
          <w:szCs w:val="24"/>
        </w:rPr>
      </w:pPr>
      <w:r w:rsidRPr="0037199D">
        <w:rPr>
          <w:rFonts w:ascii="Times New Roman" w:hAnsi="Times New Roman" w:cs="Times New Roman"/>
          <w:sz w:val="24"/>
          <w:szCs w:val="24"/>
        </w:rPr>
        <w:t>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федерального органа исполнительной власти в сфере миграции не позднее чем за шесть месяцев до истечения срока действия разрешения на временное проживание. Заявление о выдаче вида на жительство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64008" w:rsidRPr="0037199D" w:rsidRDefault="00867F84" w:rsidP="001F5512">
      <w:pPr>
        <w:pStyle w:val="a7"/>
        <w:numPr>
          <w:ilvl w:val="0"/>
          <w:numId w:val="22"/>
        </w:numPr>
        <w:spacing w:line="240" w:lineRule="auto"/>
        <w:ind w:right="-314"/>
        <w:rPr>
          <w:rFonts w:ascii="Times New Roman" w:hAnsi="Times New Roman" w:cs="Times New Roman"/>
          <w:sz w:val="24"/>
          <w:szCs w:val="24"/>
        </w:rPr>
      </w:pPr>
      <w:r w:rsidRPr="0037199D">
        <w:rPr>
          <w:rFonts w:ascii="Times New Roman" w:hAnsi="Times New Roman" w:cs="Times New Roman"/>
          <w:sz w:val="24"/>
          <w:szCs w:val="24"/>
        </w:rPr>
        <w:t>д</w:t>
      </w:r>
      <w:r w:rsidR="00F64008" w:rsidRPr="0037199D">
        <w:rPr>
          <w:rFonts w:ascii="Times New Roman" w:hAnsi="Times New Roman" w:cs="Times New Roman"/>
          <w:sz w:val="24"/>
          <w:szCs w:val="24"/>
        </w:rPr>
        <w:t>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w:t>
      </w:r>
    </w:p>
    <w:p w:rsidR="00F64008" w:rsidRPr="0037199D" w:rsidRDefault="00867F84" w:rsidP="001F5512">
      <w:pPr>
        <w:pStyle w:val="a7"/>
        <w:numPr>
          <w:ilvl w:val="0"/>
          <w:numId w:val="22"/>
        </w:numPr>
        <w:spacing w:line="240" w:lineRule="auto"/>
        <w:ind w:right="-314"/>
        <w:rPr>
          <w:rFonts w:ascii="Times New Roman" w:hAnsi="Times New Roman" w:cs="Times New Roman"/>
          <w:sz w:val="24"/>
          <w:szCs w:val="24"/>
        </w:rPr>
      </w:pPr>
      <w:r w:rsidRPr="0037199D">
        <w:rPr>
          <w:rFonts w:ascii="Times New Roman" w:hAnsi="Times New Roman" w:cs="Times New Roman"/>
          <w:sz w:val="24"/>
          <w:szCs w:val="24"/>
        </w:rPr>
        <w:t>в</w:t>
      </w:r>
      <w:r w:rsidR="00F64008" w:rsidRPr="0037199D">
        <w:rPr>
          <w:rFonts w:ascii="Times New Roman" w:hAnsi="Times New Roman" w:cs="Times New Roman"/>
          <w:sz w:val="24"/>
          <w:szCs w:val="24"/>
        </w:rPr>
        <w:t>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поданному в территориальный орган федерального органа исполнительной власти в сфере миграции не позднее чем за два месяца до истечения срока действия, имеющегося у него вида на жительство, может быть продлен на пять лет. Количество продлений срока действия вида на жительство не ограничено.</w:t>
      </w:r>
    </w:p>
    <w:p w:rsidR="00F64008" w:rsidRPr="0037199D" w:rsidRDefault="00F64008" w:rsidP="001F5512">
      <w:pPr>
        <w:pStyle w:val="a7"/>
        <w:numPr>
          <w:ilvl w:val="0"/>
          <w:numId w:val="22"/>
        </w:numPr>
        <w:spacing w:line="240" w:lineRule="auto"/>
        <w:ind w:right="-314"/>
        <w:rPr>
          <w:rFonts w:ascii="Times New Roman" w:hAnsi="Times New Roman" w:cs="Times New Roman"/>
          <w:sz w:val="24"/>
          <w:szCs w:val="24"/>
        </w:rPr>
      </w:pPr>
      <w:r w:rsidRPr="0037199D">
        <w:rPr>
          <w:rFonts w:ascii="Times New Roman" w:hAnsi="Times New Roman" w:cs="Times New Roman"/>
          <w:sz w:val="24"/>
          <w:szCs w:val="24"/>
        </w:rPr>
        <w:t>высококвалифицированным специалистам и членам их семей в соответствии со статьей 13.2 настоящего Федерального закона;</w:t>
      </w:r>
    </w:p>
    <w:p w:rsidR="00F64008" w:rsidRPr="0037199D" w:rsidRDefault="00F64008" w:rsidP="001F5512">
      <w:pPr>
        <w:pStyle w:val="a7"/>
        <w:numPr>
          <w:ilvl w:val="0"/>
          <w:numId w:val="22"/>
        </w:numPr>
        <w:spacing w:line="240" w:lineRule="auto"/>
        <w:ind w:right="-314"/>
        <w:rPr>
          <w:rFonts w:ascii="Times New Roman" w:hAnsi="Times New Roman" w:cs="Times New Roman"/>
          <w:sz w:val="24"/>
          <w:szCs w:val="24"/>
        </w:rPr>
      </w:pPr>
      <w:r w:rsidRPr="0037199D">
        <w:rPr>
          <w:rFonts w:ascii="Times New Roman" w:hAnsi="Times New Roman" w:cs="Times New Roman"/>
          <w:sz w:val="24"/>
          <w:szCs w:val="24"/>
        </w:rPr>
        <w:t>иностранным гражданам, признанным носителями русского языка в соответствии со статьей 33.1 Федерального закона от 31</w:t>
      </w:r>
      <w:r w:rsidR="002C458D" w:rsidRPr="0037199D">
        <w:rPr>
          <w:rFonts w:ascii="Times New Roman" w:hAnsi="Times New Roman" w:cs="Times New Roman"/>
          <w:sz w:val="24"/>
          <w:szCs w:val="24"/>
        </w:rPr>
        <w:t xml:space="preserve"> мая 2002 года N 62-ФЗ «</w:t>
      </w:r>
      <w:r w:rsidRPr="0037199D">
        <w:rPr>
          <w:rFonts w:ascii="Times New Roman" w:hAnsi="Times New Roman" w:cs="Times New Roman"/>
          <w:sz w:val="24"/>
          <w:szCs w:val="24"/>
        </w:rPr>
        <w:t>О г</w:t>
      </w:r>
      <w:r w:rsidR="002C458D" w:rsidRPr="0037199D">
        <w:rPr>
          <w:rFonts w:ascii="Times New Roman" w:hAnsi="Times New Roman" w:cs="Times New Roman"/>
          <w:sz w:val="24"/>
          <w:szCs w:val="24"/>
        </w:rPr>
        <w:t>ражданстве Российской Федерации»</w:t>
      </w:r>
      <w:r w:rsidRPr="0037199D">
        <w:rPr>
          <w:rFonts w:ascii="Times New Roman" w:hAnsi="Times New Roman" w:cs="Times New Roman"/>
          <w:sz w:val="24"/>
          <w:szCs w:val="24"/>
        </w:rPr>
        <w:t>;</w:t>
      </w:r>
    </w:p>
    <w:p w:rsidR="00C13967" w:rsidRPr="00C2127E" w:rsidRDefault="00F64008" w:rsidP="001F5512">
      <w:pPr>
        <w:pStyle w:val="a7"/>
        <w:numPr>
          <w:ilvl w:val="0"/>
          <w:numId w:val="22"/>
        </w:numPr>
        <w:spacing w:line="240" w:lineRule="auto"/>
        <w:ind w:right="-314"/>
        <w:rPr>
          <w:rFonts w:ascii="Times New Roman" w:hAnsi="Times New Roman" w:cs="Times New Roman"/>
          <w:sz w:val="24"/>
          <w:szCs w:val="24"/>
        </w:rPr>
      </w:pPr>
      <w:r w:rsidRPr="0037199D">
        <w:rPr>
          <w:rFonts w:ascii="Times New Roman" w:hAnsi="Times New Roman" w:cs="Times New Roman"/>
          <w:sz w:val="24"/>
          <w:szCs w:val="24"/>
        </w:rPr>
        <w:t xml:space="preserve">иностранным гражданам, прибывшим в Российскую Федерацию в экстренном массовом порядке, признанным беженцами на территории Российской Федерации или получившим временное убежище на территории Российской Федерации и ставшим </w:t>
      </w:r>
      <w:r w:rsidRPr="0037199D">
        <w:rPr>
          <w:rFonts w:ascii="Times New Roman" w:hAnsi="Times New Roman" w:cs="Times New Roman"/>
          <w:sz w:val="24"/>
          <w:szCs w:val="24"/>
        </w:rPr>
        <w:lastRenderedPageBreak/>
        <w:t>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членам их семей, переселившимся совместно с ними в Российскую Федерацию.</w:t>
      </w:r>
    </w:p>
    <w:tbl>
      <w:tblPr>
        <w:tblStyle w:val="a3"/>
        <w:tblW w:w="9639" w:type="dxa"/>
        <w:tblInd w:w="-5" w:type="dxa"/>
        <w:tblLook w:val="04A0" w:firstRow="1" w:lastRow="0" w:firstColumn="1" w:lastColumn="0" w:noHBand="0" w:noVBand="1"/>
      </w:tblPr>
      <w:tblGrid>
        <w:gridCol w:w="4678"/>
        <w:gridCol w:w="4961"/>
      </w:tblGrid>
      <w:tr w:rsidR="00622B8B" w:rsidRPr="001A06B0" w:rsidTr="00B35BC0">
        <w:trPr>
          <w:trHeight w:val="258"/>
        </w:trPr>
        <w:tc>
          <w:tcPr>
            <w:tcW w:w="4678" w:type="dxa"/>
          </w:tcPr>
          <w:p w:rsidR="00622B8B" w:rsidRPr="001A06B0" w:rsidRDefault="00622B8B"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Осуществление миграционного учета</w:t>
            </w:r>
          </w:p>
        </w:tc>
        <w:tc>
          <w:tcPr>
            <w:tcW w:w="4961" w:type="dxa"/>
          </w:tcPr>
          <w:p w:rsidR="00622B8B" w:rsidRPr="001A06B0" w:rsidRDefault="00622B8B" w:rsidP="00B35BC0">
            <w:pPr>
              <w:ind w:right="-111"/>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Общие условия въезда, выезда и пребывания иммигрантов</w:t>
            </w:r>
          </w:p>
        </w:tc>
      </w:tr>
    </w:tbl>
    <w:p w:rsidR="00D92603" w:rsidRPr="001A06B0" w:rsidRDefault="00D92603" w:rsidP="00994F15">
      <w:pPr>
        <w:spacing w:line="240" w:lineRule="auto"/>
        <w:ind w:right="-314"/>
        <w:rPr>
          <w:rFonts w:ascii="Times New Roman" w:hAnsi="Times New Roman" w:cs="Times New Roman"/>
          <w:sz w:val="24"/>
          <w:szCs w:val="24"/>
        </w:rPr>
      </w:pPr>
    </w:p>
    <w:p w:rsidR="00355685" w:rsidRDefault="007E6BAC" w:rsidP="0037199D">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 xml:space="preserve">В </w:t>
      </w:r>
      <w:r w:rsidR="0008744D">
        <w:rPr>
          <w:rFonts w:ascii="Times New Roman" w:hAnsi="Times New Roman" w:cs="Times New Roman"/>
          <w:sz w:val="24"/>
          <w:szCs w:val="24"/>
        </w:rPr>
        <w:t>данной статье З</w:t>
      </w:r>
      <w:r w:rsidRPr="001A06B0">
        <w:rPr>
          <w:rFonts w:ascii="Times New Roman" w:hAnsi="Times New Roman" w:cs="Times New Roman"/>
          <w:sz w:val="24"/>
          <w:szCs w:val="24"/>
        </w:rPr>
        <w:t>акона Российской Федерации прописан порядок осуществления миграционного учета.</w:t>
      </w:r>
      <w:r w:rsidR="00A61FAB">
        <w:rPr>
          <w:rFonts w:ascii="Times New Roman" w:hAnsi="Times New Roman" w:cs="Times New Roman"/>
          <w:sz w:val="24"/>
          <w:szCs w:val="24"/>
        </w:rPr>
        <w:t xml:space="preserve"> </w:t>
      </w:r>
      <w:r w:rsidR="00A30842" w:rsidRPr="00A30842">
        <w:rPr>
          <w:rFonts w:ascii="Times New Roman" w:hAnsi="Times New Roman" w:cs="Times New Roman"/>
          <w:sz w:val="24"/>
          <w:szCs w:val="24"/>
        </w:rPr>
        <w:t>Законом установлен перечень сведений об иностранном гражданине и лице без гражданства, которые должны быть зафиксированы оператором при постановке указанных лиц на миграционный учет. При постановке иностранных граждан и лиц без гражданства на миграционный учет оператор осуществляет сбор, фиксацию, хранение и обобщение полученной информации.</w:t>
      </w:r>
      <w:r w:rsidR="00A30842">
        <w:rPr>
          <w:rFonts w:ascii="Times New Roman" w:hAnsi="Times New Roman" w:cs="Times New Roman"/>
          <w:sz w:val="24"/>
          <w:szCs w:val="24"/>
        </w:rPr>
        <w:t xml:space="preserve"> </w:t>
      </w:r>
      <w:r w:rsidR="00C37360">
        <w:rPr>
          <w:rFonts w:ascii="Times New Roman" w:hAnsi="Times New Roman" w:cs="Times New Roman"/>
          <w:sz w:val="24"/>
          <w:szCs w:val="24"/>
        </w:rPr>
        <w:t xml:space="preserve">Можно сделать отсылку к Закону </w:t>
      </w:r>
      <w:r w:rsidR="00C37360" w:rsidRPr="00C37360">
        <w:rPr>
          <w:rFonts w:ascii="Times New Roman" w:hAnsi="Times New Roman" w:cs="Times New Roman"/>
          <w:sz w:val="24"/>
          <w:szCs w:val="24"/>
        </w:rPr>
        <w:t>Р</w:t>
      </w:r>
      <w:r w:rsidR="00C37360">
        <w:rPr>
          <w:rFonts w:ascii="Times New Roman" w:hAnsi="Times New Roman" w:cs="Times New Roman"/>
          <w:sz w:val="24"/>
          <w:szCs w:val="24"/>
        </w:rPr>
        <w:t xml:space="preserve">оссийской </w:t>
      </w:r>
      <w:r w:rsidR="00C37360" w:rsidRPr="00C37360">
        <w:rPr>
          <w:rFonts w:ascii="Times New Roman" w:hAnsi="Times New Roman" w:cs="Times New Roman"/>
          <w:sz w:val="24"/>
          <w:szCs w:val="24"/>
        </w:rPr>
        <w:t>Ф</w:t>
      </w:r>
      <w:r w:rsidR="00C37360">
        <w:rPr>
          <w:rFonts w:ascii="Times New Roman" w:hAnsi="Times New Roman" w:cs="Times New Roman"/>
          <w:sz w:val="24"/>
          <w:szCs w:val="24"/>
        </w:rPr>
        <w:t>едерации</w:t>
      </w:r>
      <w:r w:rsidR="00C37360" w:rsidRPr="00C37360">
        <w:rPr>
          <w:rFonts w:ascii="Times New Roman" w:hAnsi="Times New Roman" w:cs="Times New Roman"/>
          <w:sz w:val="24"/>
          <w:szCs w:val="24"/>
        </w:rPr>
        <w:t xml:space="preserve"> «О Государственно</w:t>
      </w:r>
      <w:r w:rsidR="00C37360">
        <w:rPr>
          <w:rFonts w:ascii="Times New Roman" w:hAnsi="Times New Roman" w:cs="Times New Roman"/>
          <w:sz w:val="24"/>
          <w:szCs w:val="24"/>
        </w:rPr>
        <w:t xml:space="preserve">й границе Российской Федерации» </w:t>
      </w:r>
      <w:r w:rsidR="00C37360" w:rsidRPr="00C37360">
        <w:rPr>
          <w:rFonts w:ascii="Times New Roman" w:hAnsi="Times New Roman" w:cs="Times New Roman"/>
          <w:sz w:val="24"/>
          <w:szCs w:val="24"/>
        </w:rPr>
        <w:t>от 1 апреля 1993 г. N 4730-1</w:t>
      </w:r>
      <w:r w:rsidR="00C37360">
        <w:rPr>
          <w:rFonts w:ascii="Times New Roman" w:hAnsi="Times New Roman" w:cs="Times New Roman"/>
          <w:sz w:val="24"/>
          <w:szCs w:val="24"/>
        </w:rPr>
        <w:t xml:space="preserve"> </w:t>
      </w:r>
      <w:r w:rsidR="00C37360" w:rsidRPr="00C37360">
        <w:rPr>
          <w:rFonts w:ascii="Times New Roman" w:hAnsi="Times New Roman" w:cs="Times New Roman"/>
          <w:sz w:val="24"/>
          <w:szCs w:val="24"/>
        </w:rPr>
        <w:t>с изменениями и дополнениями</w:t>
      </w:r>
      <w:r w:rsidR="00C37360">
        <w:rPr>
          <w:rFonts w:ascii="Times New Roman" w:hAnsi="Times New Roman" w:cs="Times New Roman"/>
          <w:sz w:val="24"/>
          <w:szCs w:val="24"/>
        </w:rPr>
        <w:t>.</w:t>
      </w:r>
    </w:p>
    <w:p w:rsidR="00A905A4" w:rsidRDefault="00A905A4" w:rsidP="0037199D">
      <w:pPr>
        <w:spacing w:line="240" w:lineRule="auto"/>
        <w:ind w:right="-314" w:firstLine="708"/>
        <w:rPr>
          <w:rFonts w:ascii="Times New Roman" w:hAnsi="Times New Roman" w:cs="Times New Roman"/>
          <w:sz w:val="24"/>
          <w:szCs w:val="24"/>
        </w:rPr>
      </w:pPr>
      <w:r w:rsidRPr="00A905A4">
        <w:rPr>
          <w:rFonts w:ascii="Times New Roman" w:hAnsi="Times New Roman" w:cs="Times New Roman"/>
          <w:sz w:val="24"/>
          <w:szCs w:val="24"/>
        </w:rPr>
        <w:t xml:space="preserve">В свою очередь, статья анализируемого Закона Республики Казахстан прямыми нормами определяет общие условия въезда, выезда </w:t>
      </w:r>
      <w:r w:rsidR="00DD7B58">
        <w:rPr>
          <w:rFonts w:ascii="Times New Roman" w:hAnsi="Times New Roman" w:cs="Times New Roman"/>
          <w:sz w:val="24"/>
          <w:szCs w:val="24"/>
        </w:rPr>
        <w:t xml:space="preserve">и </w:t>
      </w:r>
      <w:r w:rsidRPr="00A905A4">
        <w:rPr>
          <w:rFonts w:ascii="Times New Roman" w:hAnsi="Times New Roman" w:cs="Times New Roman"/>
          <w:sz w:val="24"/>
          <w:szCs w:val="24"/>
        </w:rPr>
        <w:t>пребывания иммигрантов.</w:t>
      </w:r>
      <w:r>
        <w:rPr>
          <w:rFonts w:ascii="Times New Roman" w:hAnsi="Times New Roman" w:cs="Times New Roman"/>
          <w:sz w:val="24"/>
          <w:szCs w:val="24"/>
        </w:rPr>
        <w:t xml:space="preserve"> </w:t>
      </w:r>
      <w:r w:rsidRPr="00A905A4">
        <w:rPr>
          <w:rFonts w:ascii="Times New Roman" w:hAnsi="Times New Roman" w:cs="Times New Roman"/>
          <w:sz w:val="24"/>
          <w:szCs w:val="24"/>
        </w:rPr>
        <w:t>Данный перечень сведений при осуществлении миграционного учета отсутствует в Законе Р</w:t>
      </w:r>
      <w:r>
        <w:rPr>
          <w:rFonts w:ascii="Times New Roman" w:hAnsi="Times New Roman" w:cs="Times New Roman"/>
          <w:sz w:val="24"/>
          <w:szCs w:val="24"/>
        </w:rPr>
        <w:t>еспублике Казахстан</w:t>
      </w:r>
      <w:r w:rsidRPr="00A905A4">
        <w:rPr>
          <w:rFonts w:ascii="Times New Roman" w:hAnsi="Times New Roman" w:cs="Times New Roman"/>
          <w:sz w:val="24"/>
          <w:szCs w:val="24"/>
        </w:rPr>
        <w:t xml:space="preserve">, но имеет отсылку к </w:t>
      </w:r>
      <w:r w:rsidR="000A1CFC" w:rsidRPr="000A1CFC">
        <w:rPr>
          <w:rFonts w:ascii="Times New Roman" w:hAnsi="Times New Roman" w:cs="Times New Roman"/>
          <w:sz w:val="24"/>
          <w:szCs w:val="24"/>
        </w:rPr>
        <w:t>Приказу Министра внутренних дел от 27 января 2016 года</w:t>
      </w:r>
      <w:r w:rsidR="000A1CFC">
        <w:rPr>
          <w:rFonts w:ascii="Times New Roman" w:hAnsi="Times New Roman" w:cs="Times New Roman"/>
          <w:sz w:val="24"/>
          <w:szCs w:val="24"/>
        </w:rPr>
        <w:t>.</w:t>
      </w:r>
      <w:r w:rsidR="000A1CFC" w:rsidRPr="000A1CFC">
        <w:rPr>
          <w:rFonts w:ascii="Times New Roman" w:hAnsi="Times New Roman" w:cs="Times New Roman"/>
          <w:sz w:val="24"/>
          <w:szCs w:val="24"/>
        </w:rPr>
        <w:t xml:space="preserve"> Об утверждении Правил регистрации паспортов иммигрантов, предоставления принимающими лицами информации о пребывающих у них иммигрантах, изготовления и выдачи миграционных карточек, передвижения иммигрантов, въезда иммигрантов в отдельные местности (территории), закрытые для посещения иностранцами, а также транзитного проезда иностранцев и лиц без гражданства по территории Республики Казах</w:t>
      </w:r>
      <w:r w:rsidR="00DE331C">
        <w:rPr>
          <w:rFonts w:ascii="Times New Roman" w:hAnsi="Times New Roman" w:cs="Times New Roman"/>
          <w:sz w:val="24"/>
          <w:szCs w:val="24"/>
        </w:rPr>
        <w:t xml:space="preserve">стан в соответствии с Законом </w:t>
      </w:r>
      <w:r w:rsidR="000A1CFC" w:rsidRPr="000A1CFC">
        <w:rPr>
          <w:rFonts w:ascii="Times New Roman" w:hAnsi="Times New Roman" w:cs="Times New Roman"/>
          <w:sz w:val="24"/>
          <w:szCs w:val="24"/>
        </w:rPr>
        <w:t>от 22 июля 2011 года «О миграции населения» и имеет аналогичные правила миграционного учета с Российской Федерацией.</w:t>
      </w:r>
      <w:r w:rsidR="00A06849">
        <w:rPr>
          <w:rFonts w:ascii="Times New Roman" w:hAnsi="Times New Roman" w:cs="Times New Roman"/>
          <w:sz w:val="24"/>
          <w:szCs w:val="24"/>
        </w:rPr>
        <w:t xml:space="preserve"> </w:t>
      </w:r>
      <w:r w:rsidR="000A1CFC">
        <w:rPr>
          <w:rFonts w:ascii="Times New Roman" w:hAnsi="Times New Roman" w:cs="Times New Roman"/>
          <w:sz w:val="24"/>
          <w:szCs w:val="24"/>
        </w:rPr>
        <w:t xml:space="preserve">Далее имеет отсылку к </w:t>
      </w:r>
      <w:r w:rsidRPr="00A905A4">
        <w:rPr>
          <w:rFonts w:ascii="Times New Roman" w:hAnsi="Times New Roman" w:cs="Times New Roman"/>
          <w:sz w:val="24"/>
          <w:szCs w:val="24"/>
        </w:rPr>
        <w:t>Постановлению Правительства Республики Казахстан от 21 января 2012 года № 148 в соответствии с законом Республики Казахстан от 22 июля 2011 года «О миграции населения» в Республике Казахстан.</w:t>
      </w:r>
      <w:r>
        <w:rPr>
          <w:rFonts w:ascii="Times New Roman" w:hAnsi="Times New Roman" w:cs="Times New Roman"/>
          <w:sz w:val="24"/>
          <w:szCs w:val="24"/>
        </w:rPr>
        <w:t xml:space="preserve"> </w:t>
      </w:r>
    </w:p>
    <w:p w:rsidR="00B92A5A" w:rsidRPr="001A06B0" w:rsidRDefault="00B92A5A" w:rsidP="00994F15">
      <w:pPr>
        <w:spacing w:line="240" w:lineRule="auto"/>
        <w:ind w:right="-314"/>
        <w:rPr>
          <w:rFonts w:ascii="Times New Roman" w:hAnsi="Times New Roman" w:cs="Times New Roman"/>
          <w:sz w:val="24"/>
          <w:szCs w:val="24"/>
        </w:rPr>
      </w:pPr>
    </w:p>
    <w:tbl>
      <w:tblPr>
        <w:tblStyle w:val="a3"/>
        <w:tblW w:w="9663" w:type="dxa"/>
        <w:tblInd w:w="-5" w:type="dxa"/>
        <w:tblLook w:val="04A0" w:firstRow="1" w:lastRow="0" w:firstColumn="1" w:lastColumn="0" w:noHBand="0" w:noVBand="1"/>
      </w:tblPr>
      <w:tblGrid>
        <w:gridCol w:w="4678"/>
        <w:gridCol w:w="4985"/>
      </w:tblGrid>
      <w:tr w:rsidR="005D2E63" w:rsidRPr="001A06B0" w:rsidTr="00390E8B">
        <w:trPr>
          <w:trHeight w:val="142"/>
        </w:trPr>
        <w:tc>
          <w:tcPr>
            <w:tcW w:w="4678" w:type="dxa"/>
          </w:tcPr>
          <w:p w:rsidR="00DA634D" w:rsidRPr="001A06B0" w:rsidRDefault="00164F8E"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Перечень сведений, фиксируемых при осуществлении миграционного учета</w:t>
            </w:r>
          </w:p>
        </w:tc>
        <w:tc>
          <w:tcPr>
            <w:tcW w:w="4985" w:type="dxa"/>
          </w:tcPr>
          <w:p w:rsidR="00DA634D" w:rsidRPr="001A06B0" w:rsidRDefault="0061461F" w:rsidP="00994F15">
            <w:pPr>
              <w:ind w:right="-31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w:t>
            </w:r>
            <w:r w:rsidR="00566091" w:rsidRPr="001A06B0">
              <w:rPr>
                <w:rFonts w:ascii="Times New Roman" w:hAnsi="Times New Roman" w:cs="Times New Roman"/>
                <w:b/>
                <w:color w:val="000000" w:themeColor="text1"/>
                <w:sz w:val="24"/>
                <w:szCs w:val="24"/>
              </w:rPr>
              <w:t>тсутствует</w:t>
            </w:r>
          </w:p>
        </w:tc>
      </w:tr>
    </w:tbl>
    <w:p w:rsidR="00410DB2" w:rsidRDefault="00410DB2" w:rsidP="00994F15">
      <w:pPr>
        <w:spacing w:line="240" w:lineRule="auto"/>
        <w:ind w:right="-314"/>
        <w:rPr>
          <w:rFonts w:ascii="Times New Roman" w:hAnsi="Times New Roman" w:cs="Times New Roman"/>
          <w:sz w:val="24"/>
          <w:szCs w:val="24"/>
        </w:rPr>
      </w:pPr>
    </w:p>
    <w:p w:rsidR="00FD77B6" w:rsidRPr="001A06B0" w:rsidRDefault="00FD77B6" w:rsidP="0037199D">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Данная статья</w:t>
      </w:r>
      <w:r w:rsidR="006705C8">
        <w:rPr>
          <w:rFonts w:ascii="Times New Roman" w:hAnsi="Times New Roman" w:cs="Times New Roman"/>
          <w:sz w:val="24"/>
          <w:szCs w:val="24"/>
        </w:rPr>
        <w:t xml:space="preserve"> главы</w:t>
      </w:r>
      <w:r w:rsidRPr="001A06B0">
        <w:rPr>
          <w:rFonts w:ascii="Times New Roman" w:hAnsi="Times New Roman" w:cs="Times New Roman"/>
          <w:sz w:val="24"/>
          <w:szCs w:val="24"/>
        </w:rPr>
        <w:t xml:space="preserve"> Закона Российской Федерации определяет перечень сведений, фиксируемых при осуществлении миграционного учета.</w:t>
      </w:r>
    </w:p>
    <w:p w:rsidR="00C577F4" w:rsidRPr="001A06B0" w:rsidRDefault="00FD77B6" w:rsidP="00783B62">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Данный перечень сведений при осуществлении миграционного учета отсутствует в Законе Р</w:t>
      </w:r>
      <w:r w:rsidR="00D82C16">
        <w:rPr>
          <w:rFonts w:ascii="Times New Roman" w:hAnsi="Times New Roman" w:cs="Times New Roman"/>
          <w:sz w:val="24"/>
          <w:szCs w:val="24"/>
        </w:rPr>
        <w:t>еспублики Казахстан</w:t>
      </w:r>
      <w:r w:rsidRPr="001A06B0">
        <w:rPr>
          <w:rFonts w:ascii="Times New Roman" w:hAnsi="Times New Roman" w:cs="Times New Roman"/>
          <w:sz w:val="24"/>
          <w:szCs w:val="24"/>
        </w:rPr>
        <w:t>, но имеет отсылку к Приказу Министра внутрен</w:t>
      </w:r>
      <w:r w:rsidR="009122CC">
        <w:rPr>
          <w:rFonts w:ascii="Times New Roman" w:hAnsi="Times New Roman" w:cs="Times New Roman"/>
          <w:sz w:val="24"/>
          <w:szCs w:val="24"/>
        </w:rPr>
        <w:t xml:space="preserve">них дел от 27 января 2016 года. </w:t>
      </w:r>
      <w:r w:rsidRPr="001A06B0">
        <w:rPr>
          <w:rFonts w:ascii="Times New Roman" w:hAnsi="Times New Roman" w:cs="Times New Roman"/>
          <w:sz w:val="24"/>
          <w:szCs w:val="24"/>
        </w:rPr>
        <w:t>Об утверждении Правил регистрации паспортов иммигрантов, предоставления принимающими лицами информации о пребывающих у них иммигрантах, изготовления и выдачи миграционных карточек, передвижения иммигрантов, въезда иммигрантов в отдельные местности (территории), закрытые для посещения иностранцами, а также транзитного проезда иностранцев и лиц без гражданства по территории Республики Казахстан в соответствии с Законом о от 22 июля 2011 года «О миграции населения» и имеет аналогичные правила миграционного учета с Российской Федерацией.</w:t>
      </w:r>
    </w:p>
    <w:tbl>
      <w:tblPr>
        <w:tblStyle w:val="a3"/>
        <w:tblW w:w="9639" w:type="dxa"/>
        <w:tblInd w:w="-5" w:type="dxa"/>
        <w:tblLook w:val="04A0" w:firstRow="1" w:lastRow="0" w:firstColumn="1" w:lastColumn="0" w:noHBand="0" w:noVBand="1"/>
      </w:tblPr>
      <w:tblGrid>
        <w:gridCol w:w="4678"/>
        <w:gridCol w:w="4961"/>
      </w:tblGrid>
      <w:tr w:rsidR="005D2E63" w:rsidRPr="001A06B0" w:rsidTr="00D53C68">
        <w:trPr>
          <w:trHeight w:val="462"/>
        </w:trPr>
        <w:tc>
          <w:tcPr>
            <w:tcW w:w="4678" w:type="dxa"/>
          </w:tcPr>
          <w:p w:rsidR="00AF153A" w:rsidRPr="001A06B0" w:rsidRDefault="00AF153A" w:rsidP="00D53C68">
            <w:pPr>
              <w:ind w:right="-106"/>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lastRenderedPageBreak/>
              <w:t>Статья </w:t>
            </w:r>
            <w:bookmarkStart w:id="16" w:name="t010"/>
            <w:bookmarkEnd w:id="16"/>
            <w:r w:rsidRPr="001A06B0">
              <w:rPr>
                <w:rFonts w:ascii="Times New Roman" w:hAnsi="Times New Roman" w:cs="Times New Roman"/>
                <w:b/>
                <w:color w:val="000000" w:themeColor="text1"/>
                <w:sz w:val="24"/>
                <w:szCs w:val="24"/>
              </w:rPr>
              <w:t>10. Государственная информационная система миграционного учета</w:t>
            </w:r>
          </w:p>
        </w:tc>
        <w:tc>
          <w:tcPr>
            <w:tcW w:w="4961" w:type="dxa"/>
          </w:tcPr>
          <w:p w:rsidR="00AF153A" w:rsidRPr="001A06B0" w:rsidRDefault="00AF153A" w:rsidP="00D53C68">
            <w:pPr>
              <w:ind w:right="-111"/>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Глава 2. Государственная система управления процессами миграции населения в Республике Казахстан</w:t>
            </w:r>
          </w:p>
        </w:tc>
      </w:tr>
    </w:tbl>
    <w:p w:rsidR="00D67665" w:rsidRPr="001A06B0" w:rsidRDefault="00D67665" w:rsidP="00994F15">
      <w:pPr>
        <w:spacing w:line="240" w:lineRule="auto"/>
        <w:ind w:right="-314"/>
        <w:rPr>
          <w:rFonts w:ascii="Times New Roman" w:hAnsi="Times New Roman" w:cs="Times New Roman"/>
          <w:sz w:val="24"/>
          <w:szCs w:val="24"/>
        </w:rPr>
      </w:pPr>
    </w:p>
    <w:p w:rsidR="00C577F4" w:rsidRDefault="00E41213" w:rsidP="0037199D">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 xml:space="preserve">Согласно </w:t>
      </w:r>
      <w:r w:rsidR="00355DBF" w:rsidRPr="001A06B0">
        <w:rPr>
          <w:rFonts w:ascii="Times New Roman" w:hAnsi="Times New Roman" w:cs="Times New Roman"/>
          <w:sz w:val="24"/>
          <w:szCs w:val="24"/>
        </w:rPr>
        <w:t>статье данного Закона,</w:t>
      </w:r>
      <w:r w:rsidRPr="001A06B0">
        <w:rPr>
          <w:rFonts w:ascii="Times New Roman" w:hAnsi="Times New Roman" w:cs="Times New Roman"/>
          <w:sz w:val="24"/>
          <w:szCs w:val="24"/>
        </w:rPr>
        <w:t xml:space="preserve"> органы миграционного учета формируют государственную информационную систему миграционного учета на основе получаемых сведений о гражданине иностранного государства, перечень которых представлен в ст. 9 комментируемого Федерального закона.</w:t>
      </w:r>
      <w:r w:rsidR="00696F16" w:rsidRPr="001A06B0">
        <w:rPr>
          <w:rFonts w:ascii="Times New Roman" w:hAnsi="Times New Roman" w:cs="Times New Roman"/>
          <w:sz w:val="24"/>
          <w:szCs w:val="24"/>
        </w:rPr>
        <w:t xml:space="preserve"> </w:t>
      </w:r>
      <w:r w:rsidRPr="001A06B0">
        <w:rPr>
          <w:rFonts w:ascii="Times New Roman" w:hAnsi="Times New Roman" w:cs="Times New Roman"/>
          <w:sz w:val="24"/>
          <w:szCs w:val="24"/>
        </w:rPr>
        <w:t>Информация об иностранных гражданах, находящихся на территории Российской Федерации, содержащаяся в государственной информационной системе миграционного учета, является конфиденциальной. Правительством Р</w:t>
      </w:r>
      <w:r w:rsidR="004F3AD9">
        <w:rPr>
          <w:rFonts w:ascii="Times New Roman" w:hAnsi="Times New Roman" w:cs="Times New Roman"/>
          <w:sz w:val="24"/>
          <w:szCs w:val="24"/>
        </w:rPr>
        <w:t xml:space="preserve">оссийской </w:t>
      </w:r>
      <w:r w:rsidRPr="001A06B0">
        <w:rPr>
          <w:rFonts w:ascii="Times New Roman" w:hAnsi="Times New Roman" w:cs="Times New Roman"/>
          <w:sz w:val="24"/>
          <w:szCs w:val="24"/>
        </w:rPr>
        <w:t>Ф</w:t>
      </w:r>
      <w:r w:rsidR="004F3AD9">
        <w:rPr>
          <w:rFonts w:ascii="Times New Roman" w:hAnsi="Times New Roman" w:cs="Times New Roman"/>
          <w:sz w:val="24"/>
          <w:szCs w:val="24"/>
        </w:rPr>
        <w:t>едерации</w:t>
      </w:r>
      <w:r w:rsidRPr="001A06B0">
        <w:rPr>
          <w:rFonts w:ascii="Times New Roman" w:hAnsi="Times New Roman" w:cs="Times New Roman"/>
          <w:sz w:val="24"/>
          <w:szCs w:val="24"/>
        </w:rPr>
        <w:t xml:space="preserve"> устанавливаются условия и сроки хранения, а также порядок защиты сведений об иностранных гражданах, получаемых при прохождении процедур миграционного учета и содержащихся в государственной информационной системе миграционного учета. На практике статья комментируемого Закона реализуется с помощью Постановления Правительства</w:t>
      </w:r>
      <w:r w:rsidR="007E1011">
        <w:rPr>
          <w:rFonts w:ascii="Times New Roman" w:hAnsi="Times New Roman" w:cs="Times New Roman"/>
          <w:sz w:val="24"/>
          <w:szCs w:val="24"/>
        </w:rPr>
        <w:t xml:space="preserve"> РФ от 14 февраля 2007 г. N 94 «</w:t>
      </w:r>
      <w:r w:rsidRPr="001A06B0">
        <w:rPr>
          <w:rFonts w:ascii="Times New Roman" w:hAnsi="Times New Roman" w:cs="Times New Roman"/>
          <w:sz w:val="24"/>
          <w:szCs w:val="24"/>
        </w:rPr>
        <w:t>О государственной информацион</w:t>
      </w:r>
      <w:r w:rsidR="007E1011">
        <w:rPr>
          <w:rFonts w:ascii="Times New Roman" w:hAnsi="Times New Roman" w:cs="Times New Roman"/>
          <w:sz w:val="24"/>
          <w:szCs w:val="24"/>
        </w:rPr>
        <w:t>ной системе миграционного учета»</w:t>
      </w:r>
      <w:r w:rsidRPr="001A06B0">
        <w:rPr>
          <w:rFonts w:ascii="Times New Roman" w:hAnsi="Times New Roman" w:cs="Times New Roman"/>
          <w:sz w:val="24"/>
          <w:szCs w:val="24"/>
        </w:rPr>
        <w:t>.</w:t>
      </w:r>
      <w:r w:rsidR="00696F16" w:rsidRPr="001A06B0">
        <w:rPr>
          <w:rFonts w:ascii="Times New Roman" w:hAnsi="Times New Roman" w:cs="Times New Roman"/>
          <w:sz w:val="24"/>
          <w:szCs w:val="24"/>
        </w:rPr>
        <w:t xml:space="preserve"> </w:t>
      </w:r>
    </w:p>
    <w:p w:rsidR="00696F16" w:rsidRPr="001A06B0" w:rsidRDefault="00696F16" w:rsidP="0037199D">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Аналогично статье 10 Закона Р</w:t>
      </w:r>
      <w:r w:rsidR="00B92F4F">
        <w:rPr>
          <w:rFonts w:ascii="Times New Roman" w:hAnsi="Times New Roman" w:cs="Times New Roman"/>
          <w:sz w:val="24"/>
          <w:szCs w:val="24"/>
        </w:rPr>
        <w:t xml:space="preserve">оссийской </w:t>
      </w:r>
      <w:r w:rsidRPr="001A06B0">
        <w:rPr>
          <w:rFonts w:ascii="Times New Roman" w:hAnsi="Times New Roman" w:cs="Times New Roman"/>
          <w:sz w:val="24"/>
          <w:szCs w:val="24"/>
        </w:rPr>
        <w:t>Ф</w:t>
      </w:r>
      <w:r w:rsidR="00B92F4F">
        <w:rPr>
          <w:rFonts w:ascii="Times New Roman" w:hAnsi="Times New Roman" w:cs="Times New Roman"/>
          <w:sz w:val="24"/>
          <w:szCs w:val="24"/>
        </w:rPr>
        <w:t>едерации</w:t>
      </w:r>
      <w:r w:rsidRPr="001A06B0">
        <w:rPr>
          <w:rFonts w:ascii="Times New Roman" w:hAnsi="Times New Roman" w:cs="Times New Roman"/>
          <w:sz w:val="24"/>
          <w:szCs w:val="24"/>
        </w:rPr>
        <w:t xml:space="preserve"> соответствует глава 2 </w:t>
      </w:r>
      <w:r w:rsidR="0053710A">
        <w:rPr>
          <w:rFonts w:ascii="Times New Roman" w:hAnsi="Times New Roman" w:cs="Times New Roman"/>
          <w:sz w:val="24"/>
          <w:szCs w:val="24"/>
        </w:rPr>
        <w:t>со статьями</w:t>
      </w:r>
      <w:r w:rsidRPr="001A06B0">
        <w:rPr>
          <w:rFonts w:ascii="Times New Roman" w:hAnsi="Times New Roman" w:cs="Times New Roman"/>
          <w:sz w:val="24"/>
          <w:szCs w:val="24"/>
        </w:rPr>
        <w:t xml:space="preserve"> 8-1 и 11 данного Закона Республики Казахстан. Государственная система управления процессами миграции населения в Республике Казахстан. Компетенция уполномоченного органа по вопросам формирования государственной политики в области миграции населения. Компетенция уполномоченного органа по вопросам миграции населения. О том, что уполномоченный орган по вопросам формирования миграционной политики в области миграции формирует государственную политику, организует в пределах компетенции сотрудничество с органами иностранных государств, определяет порядок распределения иностранных граждан на территории Р</w:t>
      </w:r>
      <w:r w:rsidR="008C5787">
        <w:rPr>
          <w:rFonts w:ascii="Times New Roman" w:hAnsi="Times New Roman" w:cs="Times New Roman"/>
          <w:sz w:val="24"/>
          <w:szCs w:val="24"/>
        </w:rPr>
        <w:t xml:space="preserve">еспублики </w:t>
      </w:r>
      <w:r w:rsidRPr="001A06B0">
        <w:rPr>
          <w:rFonts w:ascii="Times New Roman" w:hAnsi="Times New Roman" w:cs="Times New Roman"/>
          <w:sz w:val="24"/>
          <w:szCs w:val="24"/>
        </w:rPr>
        <w:t>К</w:t>
      </w:r>
      <w:r w:rsidR="008C5787">
        <w:rPr>
          <w:rFonts w:ascii="Times New Roman" w:hAnsi="Times New Roman" w:cs="Times New Roman"/>
          <w:sz w:val="24"/>
          <w:szCs w:val="24"/>
        </w:rPr>
        <w:t>азахстан</w:t>
      </w:r>
      <w:r w:rsidRPr="001A06B0">
        <w:rPr>
          <w:rFonts w:ascii="Times New Roman" w:hAnsi="Times New Roman" w:cs="Times New Roman"/>
          <w:sz w:val="24"/>
          <w:szCs w:val="24"/>
        </w:rPr>
        <w:t>, устанавливает мониторинг региональных квот для оралманов и переселенцев, осуществляет мониторинг миграционных процессов и т.п.</w:t>
      </w:r>
    </w:p>
    <w:p w:rsidR="00696F16" w:rsidRPr="001A06B0" w:rsidRDefault="00696F16" w:rsidP="00994F15">
      <w:pPr>
        <w:spacing w:line="240" w:lineRule="auto"/>
        <w:ind w:right="-314"/>
        <w:rPr>
          <w:rFonts w:ascii="Times New Roman" w:hAnsi="Times New Roman" w:cs="Times New Roman"/>
          <w:sz w:val="24"/>
          <w:szCs w:val="24"/>
        </w:rPr>
      </w:pPr>
    </w:p>
    <w:tbl>
      <w:tblPr>
        <w:tblStyle w:val="a3"/>
        <w:tblW w:w="9498" w:type="dxa"/>
        <w:tblInd w:w="-5" w:type="dxa"/>
        <w:tblLook w:val="04A0" w:firstRow="1" w:lastRow="0" w:firstColumn="1" w:lastColumn="0" w:noHBand="0" w:noVBand="1"/>
      </w:tblPr>
      <w:tblGrid>
        <w:gridCol w:w="5037"/>
        <w:gridCol w:w="4461"/>
      </w:tblGrid>
      <w:tr w:rsidR="005D2E63" w:rsidRPr="001A06B0" w:rsidTr="0011034B">
        <w:trPr>
          <w:trHeight w:val="259"/>
        </w:trPr>
        <w:tc>
          <w:tcPr>
            <w:tcW w:w="5037" w:type="dxa"/>
          </w:tcPr>
          <w:p w:rsidR="000765D8" w:rsidRPr="001A06B0" w:rsidRDefault="000765D8" w:rsidP="0011034B">
            <w:pPr>
              <w:ind w:right="-30"/>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Глава 2. Органы миграционного учета и их полномочия. Полномочия в области миграционного учета иных органов</w:t>
            </w:r>
          </w:p>
        </w:tc>
        <w:tc>
          <w:tcPr>
            <w:tcW w:w="4461" w:type="dxa"/>
          </w:tcPr>
          <w:p w:rsidR="000765D8" w:rsidRPr="001A06B0" w:rsidRDefault="00697FBA" w:rsidP="00994F15">
            <w:pPr>
              <w:ind w:right="-31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r>
    </w:tbl>
    <w:p w:rsidR="0076372E" w:rsidRPr="001A06B0" w:rsidRDefault="0076372E" w:rsidP="00994F15">
      <w:pPr>
        <w:spacing w:line="240" w:lineRule="auto"/>
        <w:ind w:right="-314"/>
        <w:rPr>
          <w:rFonts w:ascii="Times New Roman" w:hAnsi="Times New Roman" w:cs="Times New Roman"/>
          <w:sz w:val="24"/>
          <w:szCs w:val="24"/>
        </w:rPr>
      </w:pPr>
    </w:p>
    <w:p w:rsidR="0076372E" w:rsidRPr="001A06B0" w:rsidRDefault="0076372E" w:rsidP="00994F15">
      <w:pPr>
        <w:spacing w:line="240" w:lineRule="auto"/>
        <w:ind w:right="-314"/>
        <w:rPr>
          <w:rFonts w:ascii="Times New Roman" w:hAnsi="Times New Roman" w:cs="Times New Roman"/>
          <w:sz w:val="24"/>
          <w:szCs w:val="24"/>
        </w:rPr>
      </w:pPr>
      <w:r w:rsidRPr="001A06B0">
        <w:rPr>
          <w:rFonts w:ascii="Times New Roman" w:hAnsi="Times New Roman" w:cs="Times New Roman"/>
          <w:sz w:val="24"/>
          <w:szCs w:val="24"/>
        </w:rPr>
        <w:t xml:space="preserve">Данная </w:t>
      </w:r>
      <w:r w:rsidR="00ED33C9">
        <w:rPr>
          <w:rFonts w:ascii="Times New Roman" w:hAnsi="Times New Roman" w:cs="Times New Roman"/>
          <w:sz w:val="24"/>
          <w:szCs w:val="24"/>
        </w:rPr>
        <w:t>глава</w:t>
      </w:r>
      <w:r w:rsidRPr="001A06B0">
        <w:rPr>
          <w:rFonts w:ascii="Times New Roman" w:hAnsi="Times New Roman" w:cs="Times New Roman"/>
          <w:sz w:val="24"/>
          <w:szCs w:val="24"/>
        </w:rPr>
        <w:t xml:space="preserve"> отсутствует в Законодательстве Республики Казахстан.</w:t>
      </w:r>
    </w:p>
    <w:tbl>
      <w:tblPr>
        <w:tblStyle w:val="a3"/>
        <w:tblW w:w="9496" w:type="dxa"/>
        <w:tblInd w:w="-5" w:type="dxa"/>
        <w:tblLook w:val="04A0" w:firstRow="1" w:lastRow="0" w:firstColumn="1" w:lastColumn="0" w:noHBand="0" w:noVBand="1"/>
      </w:tblPr>
      <w:tblGrid>
        <w:gridCol w:w="5032"/>
        <w:gridCol w:w="4464"/>
      </w:tblGrid>
      <w:tr w:rsidR="005D2E63" w:rsidRPr="001A06B0" w:rsidTr="007B3A69">
        <w:trPr>
          <w:trHeight w:val="51"/>
        </w:trPr>
        <w:tc>
          <w:tcPr>
            <w:tcW w:w="5032" w:type="dxa"/>
          </w:tcPr>
          <w:p w:rsidR="000D6719" w:rsidRPr="001A06B0" w:rsidRDefault="000D6719" w:rsidP="00994F15">
            <w:pPr>
              <w:ind w:right="-107"/>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Органы, уполномоченные в области миграционного учета</w:t>
            </w:r>
          </w:p>
        </w:tc>
        <w:tc>
          <w:tcPr>
            <w:tcW w:w="4464" w:type="dxa"/>
          </w:tcPr>
          <w:p w:rsidR="000D6719" w:rsidRPr="001A06B0" w:rsidRDefault="00FE7CEA" w:rsidP="00994F15">
            <w:pPr>
              <w:ind w:right="-11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Отсылка</w:t>
            </w:r>
            <w:r w:rsidR="003D56A4" w:rsidRPr="001A06B0">
              <w:rPr>
                <w:rFonts w:ascii="Times New Roman" w:hAnsi="Times New Roman" w:cs="Times New Roman"/>
                <w:b/>
                <w:color w:val="000000" w:themeColor="text1"/>
                <w:sz w:val="24"/>
                <w:szCs w:val="24"/>
              </w:rPr>
              <w:t xml:space="preserve"> к </w:t>
            </w:r>
            <w:r w:rsidR="009D6E09">
              <w:rPr>
                <w:rFonts w:ascii="Times New Roman" w:hAnsi="Times New Roman" w:cs="Times New Roman"/>
                <w:b/>
                <w:color w:val="000000" w:themeColor="text1"/>
                <w:sz w:val="24"/>
                <w:szCs w:val="24"/>
              </w:rPr>
              <w:t>Закону</w:t>
            </w:r>
            <w:r w:rsidR="008D3C26" w:rsidRPr="001A06B0">
              <w:rPr>
                <w:rFonts w:ascii="Times New Roman" w:hAnsi="Times New Roman" w:cs="Times New Roman"/>
                <w:b/>
                <w:color w:val="000000" w:themeColor="text1"/>
                <w:sz w:val="24"/>
                <w:szCs w:val="24"/>
              </w:rPr>
              <w:t xml:space="preserve"> Республики Казахстан от 22 июля 2011 года № 477-IV «О миграции населения»</w:t>
            </w:r>
          </w:p>
        </w:tc>
      </w:tr>
    </w:tbl>
    <w:p w:rsidR="00D67665" w:rsidRPr="001A06B0" w:rsidRDefault="00D67665" w:rsidP="00994F15">
      <w:pPr>
        <w:spacing w:line="240" w:lineRule="auto"/>
        <w:ind w:right="-314"/>
        <w:rPr>
          <w:rFonts w:ascii="Times New Roman" w:hAnsi="Times New Roman" w:cs="Times New Roman"/>
          <w:sz w:val="24"/>
          <w:szCs w:val="24"/>
        </w:rPr>
      </w:pPr>
    </w:p>
    <w:p w:rsidR="00B864DB" w:rsidRPr="001A06B0" w:rsidRDefault="007178F5" w:rsidP="0037199D">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Согласно данной статье Закона</w:t>
      </w:r>
      <w:r w:rsidR="00B06924">
        <w:rPr>
          <w:rFonts w:ascii="Times New Roman" w:hAnsi="Times New Roman" w:cs="Times New Roman"/>
          <w:sz w:val="24"/>
          <w:szCs w:val="24"/>
        </w:rPr>
        <w:t xml:space="preserve"> Российской Федерации</w:t>
      </w:r>
      <w:r w:rsidRPr="001A06B0">
        <w:rPr>
          <w:rFonts w:ascii="Times New Roman" w:hAnsi="Times New Roman" w:cs="Times New Roman"/>
          <w:sz w:val="24"/>
          <w:szCs w:val="24"/>
        </w:rPr>
        <w:t xml:space="preserve"> функции осуществления миграционного учета возложены на органы миграционного учета в рамках компетенции, которая установлена российским законодательством. Кроме того, осуществлять отдельные полномочия в сфере миграционного учета могут различные федеральные органы исполнительной власти на основании законодательства Российской Федерации.</w:t>
      </w:r>
    </w:p>
    <w:p w:rsidR="002F5797" w:rsidRPr="001A06B0" w:rsidRDefault="002F5797" w:rsidP="0037199D">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Данная единая статья отсутствует в Законе Р</w:t>
      </w:r>
      <w:r w:rsidR="00AF5855">
        <w:rPr>
          <w:rFonts w:ascii="Times New Roman" w:hAnsi="Times New Roman" w:cs="Times New Roman"/>
          <w:sz w:val="24"/>
          <w:szCs w:val="24"/>
        </w:rPr>
        <w:t xml:space="preserve">еспублики </w:t>
      </w:r>
      <w:r w:rsidRPr="001A06B0">
        <w:rPr>
          <w:rFonts w:ascii="Times New Roman" w:hAnsi="Times New Roman" w:cs="Times New Roman"/>
          <w:sz w:val="24"/>
          <w:szCs w:val="24"/>
        </w:rPr>
        <w:t>К</w:t>
      </w:r>
      <w:r w:rsidR="00AF5855">
        <w:rPr>
          <w:rFonts w:ascii="Times New Roman" w:hAnsi="Times New Roman" w:cs="Times New Roman"/>
          <w:sz w:val="24"/>
          <w:szCs w:val="24"/>
        </w:rPr>
        <w:t>азахстан</w:t>
      </w:r>
      <w:r w:rsidRPr="001A06B0">
        <w:rPr>
          <w:rFonts w:ascii="Times New Roman" w:hAnsi="Times New Roman" w:cs="Times New Roman"/>
          <w:sz w:val="24"/>
          <w:szCs w:val="24"/>
        </w:rPr>
        <w:t xml:space="preserve"> от 2011 года, но имеет отсылки в данном Законе «О </w:t>
      </w:r>
      <w:r w:rsidR="009004BB">
        <w:rPr>
          <w:rFonts w:ascii="Times New Roman" w:hAnsi="Times New Roman" w:cs="Times New Roman"/>
          <w:sz w:val="24"/>
          <w:szCs w:val="24"/>
        </w:rPr>
        <w:t>миграц</w:t>
      </w:r>
      <w:r w:rsidR="00C43B69">
        <w:rPr>
          <w:rFonts w:ascii="Times New Roman" w:hAnsi="Times New Roman" w:cs="Times New Roman"/>
          <w:sz w:val="24"/>
          <w:szCs w:val="24"/>
        </w:rPr>
        <w:t>ии населения» к статьям: 9, 12-</w:t>
      </w:r>
      <w:r w:rsidRPr="001A06B0">
        <w:rPr>
          <w:rFonts w:ascii="Times New Roman" w:hAnsi="Times New Roman" w:cs="Times New Roman"/>
          <w:sz w:val="24"/>
          <w:szCs w:val="24"/>
        </w:rPr>
        <w:t xml:space="preserve">15. В которых </w:t>
      </w:r>
      <w:r w:rsidRPr="001A06B0">
        <w:rPr>
          <w:rFonts w:ascii="Times New Roman" w:hAnsi="Times New Roman" w:cs="Times New Roman"/>
          <w:sz w:val="24"/>
          <w:szCs w:val="24"/>
        </w:rPr>
        <w:lastRenderedPageBreak/>
        <w:t>указывается, что уполномоченными в области миграции являются: органы национальной безопасности РК, органы иностранных дел РК, органы местного управления РК и не</w:t>
      </w:r>
      <w:r w:rsidR="000E3465">
        <w:rPr>
          <w:rFonts w:ascii="Times New Roman" w:hAnsi="Times New Roman" w:cs="Times New Roman"/>
          <w:sz w:val="24"/>
          <w:szCs w:val="24"/>
        </w:rPr>
        <w:t xml:space="preserve">посредственно Правительство РК. </w:t>
      </w:r>
      <w:r w:rsidRPr="001A06B0">
        <w:rPr>
          <w:rFonts w:ascii="Times New Roman" w:hAnsi="Times New Roman" w:cs="Times New Roman"/>
          <w:sz w:val="24"/>
          <w:szCs w:val="24"/>
        </w:rPr>
        <w:t>Также в дополнение указываются отдельные подразделения в области миграции, такие как органы в сфере образования РК и органы здравоохранения РК.</w:t>
      </w:r>
    </w:p>
    <w:tbl>
      <w:tblPr>
        <w:tblStyle w:val="a3"/>
        <w:tblW w:w="9498" w:type="dxa"/>
        <w:tblInd w:w="-5" w:type="dxa"/>
        <w:tblLook w:val="04A0" w:firstRow="1" w:lastRow="0" w:firstColumn="1" w:lastColumn="0" w:noHBand="0" w:noVBand="1"/>
      </w:tblPr>
      <w:tblGrid>
        <w:gridCol w:w="4536"/>
        <w:gridCol w:w="4962"/>
      </w:tblGrid>
      <w:tr w:rsidR="005D2E63" w:rsidRPr="001A06B0" w:rsidTr="000A1BF5">
        <w:trPr>
          <w:trHeight w:val="87"/>
        </w:trPr>
        <w:tc>
          <w:tcPr>
            <w:tcW w:w="4536" w:type="dxa"/>
          </w:tcPr>
          <w:p w:rsidR="000D6719" w:rsidRPr="001A06B0" w:rsidRDefault="000D6719" w:rsidP="00994F15">
            <w:pPr>
              <w:ind w:right="-314"/>
              <w:jc w:val="center"/>
              <w:rPr>
                <w:rFonts w:ascii="Times New Roman" w:hAnsi="Times New Roman" w:cs="Times New Roman"/>
                <w:b/>
                <w:color w:val="000000" w:themeColor="text1"/>
                <w:sz w:val="24"/>
                <w:szCs w:val="24"/>
              </w:rPr>
            </w:pPr>
            <w:bookmarkStart w:id="17" w:name="t012"/>
            <w:bookmarkEnd w:id="17"/>
            <w:r w:rsidRPr="001A06B0">
              <w:rPr>
                <w:rFonts w:ascii="Times New Roman" w:hAnsi="Times New Roman" w:cs="Times New Roman"/>
                <w:b/>
                <w:color w:val="000000" w:themeColor="text1"/>
                <w:sz w:val="24"/>
                <w:szCs w:val="24"/>
              </w:rPr>
              <w:t>Полномочия органов миграционного учета</w:t>
            </w:r>
          </w:p>
        </w:tc>
        <w:tc>
          <w:tcPr>
            <w:tcW w:w="4962" w:type="dxa"/>
          </w:tcPr>
          <w:p w:rsidR="000D6719" w:rsidRPr="001A06B0" w:rsidRDefault="00C01FAD"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bCs/>
                <w:color w:val="000000" w:themeColor="text1"/>
                <w:sz w:val="24"/>
                <w:szCs w:val="24"/>
                <w:shd w:val="clear" w:color="auto" w:fill="FFFFFF"/>
              </w:rPr>
              <w:t>Компетенция органов внутренних дел</w:t>
            </w:r>
          </w:p>
        </w:tc>
      </w:tr>
    </w:tbl>
    <w:p w:rsidR="00D67665" w:rsidRPr="001A06B0" w:rsidRDefault="00D67665" w:rsidP="00994F15">
      <w:pPr>
        <w:spacing w:line="240" w:lineRule="auto"/>
        <w:ind w:right="-314"/>
        <w:rPr>
          <w:rFonts w:ascii="Times New Roman" w:hAnsi="Times New Roman" w:cs="Times New Roman"/>
          <w:sz w:val="24"/>
          <w:szCs w:val="24"/>
        </w:rPr>
      </w:pPr>
    </w:p>
    <w:p w:rsidR="00576F4A" w:rsidRDefault="00D90986" w:rsidP="0037199D">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 xml:space="preserve">Данная </w:t>
      </w:r>
      <w:r w:rsidR="009C7DCC">
        <w:rPr>
          <w:rFonts w:ascii="Times New Roman" w:hAnsi="Times New Roman" w:cs="Times New Roman"/>
          <w:sz w:val="24"/>
          <w:szCs w:val="24"/>
        </w:rPr>
        <w:t>раздел</w:t>
      </w:r>
      <w:r w:rsidRPr="001A06B0">
        <w:rPr>
          <w:rFonts w:ascii="Times New Roman" w:hAnsi="Times New Roman" w:cs="Times New Roman"/>
          <w:sz w:val="24"/>
          <w:szCs w:val="24"/>
        </w:rPr>
        <w:t xml:space="preserve"> анализируемого Закона устанавливает полномочия органов исполнительной власти в сфере миграции. Более подробно полномочия Федеральной миграционной службы (ФМС) России определены Указом Президента Р</w:t>
      </w:r>
      <w:r w:rsidR="001D4DD5">
        <w:rPr>
          <w:rFonts w:ascii="Times New Roman" w:hAnsi="Times New Roman" w:cs="Times New Roman"/>
          <w:sz w:val="24"/>
          <w:szCs w:val="24"/>
        </w:rPr>
        <w:t>оссии от 19 июля 2004 г. N 928 «</w:t>
      </w:r>
      <w:r w:rsidRPr="001A06B0">
        <w:rPr>
          <w:rFonts w:ascii="Times New Roman" w:hAnsi="Times New Roman" w:cs="Times New Roman"/>
          <w:sz w:val="24"/>
          <w:szCs w:val="24"/>
        </w:rPr>
        <w:t>Вопросы Федеральной миграционной служб</w:t>
      </w:r>
      <w:r w:rsidR="001D4DD5">
        <w:rPr>
          <w:rFonts w:ascii="Times New Roman" w:hAnsi="Times New Roman" w:cs="Times New Roman"/>
          <w:sz w:val="24"/>
          <w:szCs w:val="24"/>
        </w:rPr>
        <w:t>ы»</w:t>
      </w:r>
      <w:r w:rsidRPr="001A06B0">
        <w:rPr>
          <w:rFonts w:ascii="Times New Roman" w:hAnsi="Times New Roman" w:cs="Times New Roman"/>
          <w:sz w:val="24"/>
          <w:szCs w:val="24"/>
        </w:rPr>
        <w:t xml:space="preserve">. </w:t>
      </w:r>
    </w:p>
    <w:p w:rsidR="00D90986" w:rsidRPr="001A06B0" w:rsidRDefault="00317CA5" w:rsidP="0037199D">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С</w:t>
      </w:r>
      <w:r w:rsidR="007B4A7C">
        <w:rPr>
          <w:rFonts w:ascii="Times New Roman" w:hAnsi="Times New Roman" w:cs="Times New Roman"/>
          <w:sz w:val="24"/>
          <w:szCs w:val="24"/>
        </w:rPr>
        <w:t>татья</w:t>
      </w:r>
      <w:r w:rsidR="00C379D5">
        <w:rPr>
          <w:rFonts w:ascii="Times New Roman" w:hAnsi="Times New Roman" w:cs="Times New Roman"/>
          <w:sz w:val="24"/>
          <w:szCs w:val="24"/>
        </w:rPr>
        <w:t xml:space="preserve"> </w:t>
      </w:r>
      <w:r w:rsidR="00532A90">
        <w:rPr>
          <w:rFonts w:ascii="Times New Roman" w:hAnsi="Times New Roman" w:cs="Times New Roman"/>
          <w:sz w:val="24"/>
          <w:szCs w:val="24"/>
        </w:rPr>
        <w:t xml:space="preserve">анализируемого </w:t>
      </w:r>
      <w:r w:rsidR="00D90986" w:rsidRPr="001A06B0">
        <w:rPr>
          <w:rFonts w:ascii="Times New Roman" w:hAnsi="Times New Roman" w:cs="Times New Roman"/>
          <w:sz w:val="24"/>
          <w:szCs w:val="24"/>
        </w:rPr>
        <w:t>Закона Р</w:t>
      </w:r>
      <w:r w:rsidR="00532A90">
        <w:rPr>
          <w:rFonts w:ascii="Times New Roman" w:hAnsi="Times New Roman" w:cs="Times New Roman"/>
          <w:sz w:val="24"/>
          <w:szCs w:val="24"/>
        </w:rPr>
        <w:t xml:space="preserve">оссийской </w:t>
      </w:r>
      <w:r w:rsidR="00D90986" w:rsidRPr="001A06B0">
        <w:rPr>
          <w:rFonts w:ascii="Times New Roman" w:hAnsi="Times New Roman" w:cs="Times New Roman"/>
          <w:sz w:val="24"/>
          <w:szCs w:val="24"/>
        </w:rPr>
        <w:t>Ф</w:t>
      </w:r>
      <w:r w:rsidR="00532A90">
        <w:rPr>
          <w:rFonts w:ascii="Times New Roman" w:hAnsi="Times New Roman" w:cs="Times New Roman"/>
          <w:sz w:val="24"/>
          <w:szCs w:val="24"/>
        </w:rPr>
        <w:t xml:space="preserve">едерации имеет аналогичные отсылки в </w:t>
      </w:r>
      <w:r w:rsidR="00D50D86">
        <w:rPr>
          <w:rFonts w:ascii="Times New Roman" w:hAnsi="Times New Roman" w:cs="Times New Roman"/>
          <w:sz w:val="24"/>
          <w:szCs w:val="24"/>
        </w:rPr>
        <w:t xml:space="preserve">данном </w:t>
      </w:r>
      <w:r w:rsidR="00532A90">
        <w:rPr>
          <w:rFonts w:ascii="Times New Roman" w:hAnsi="Times New Roman" w:cs="Times New Roman"/>
          <w:sz w:val="24"/>
          <w:szCs w:val="24"/>
        </w:rPr>
        <w:t xml:space="preserve">анализируемом </w:t>
      </w:r>
      <w:r w:rsidR="00D90986" w:rsidRPr="001A06B0">
        <w:rPr>
          <w:rFonts w:ascii="Times New Roman" w:hAnsi="Times New Roman" w:cs="Times New Roman"/>
          <w:sz w:val="24"/>
          <w:szCs w:val="24"/>
        </w:rPr>
        <w:t>Законе Р</w:t>
      </w:r>
      <w:r w:rsidR="00532A90">
        <w:rPr>
          <w:rFonts w:ascii="Times New Roman" w:hAnsi="Times New Roman" w:cs="Times New Roman"/>
          <w:sz w:val="24"/>
          <w:szCs w:val="24"/>
        </w:rPr>
        <w:t xml:space="preserve">еспублики </w:t>
      </w:r>
      <w:r w:rsidR="00D90986" w:rsidRPr="001A06B0">
        <w:rPr>
          <w:rFonts w:ascii="Times New Roman" w:hAnsi="Times New Roman" w:cs="Times New Roman"/>
          <w:sz w:val="24"/>
          <w:szCs w:val="24"/>
        </w:rPr>
        <w:t>К</w:t>
      </w:r>
      <w:r w:rsidR="00532A90">
        <w:rPr>
          <w:rFonts w:ascii="Times New Roman" w:hAnsi="Times New Roman" w:cs="Times New Roman"/>
          <w:sz w:val="24"/>
          <w:szCs w:val="24"/>
        </w:rPr>
        <w:t>азахстан</w:t>
      </w:r>
      <w:r w:rsidR="00D50D86">
        <w:rPr>
          <w:rFonts w:ascii="Times New Roman" w:hAnsi="Times New Roman" w:cs="Times New Roman"/>
          <w:sz w:val="24"/>
          <w:szCs w:val="24"/>
        </w:rPr>
        <w:t xml:space="preserve"> (статьи</w:t>
      </w:r>
      <w:r w:rsidR="00910C16">
        <w:rPr>
          <w:rFonts w:ascii="Times New Roman" w:hAnsi="Times New Roman" w:cs="Times New Roman"/>
          <w:sz w:val="24"/>
          <w:szCs w:val="24"/>
        </w:rPr>
        <w:t xml:space="preserve"> 9 и </w:t>
      </w:r>
      <w:r w:rsidR="00D90986" w:rsidRPr="001A06B0">
        <w:rPr>
          <w:rFonts w:ascii="Times New Roman" w:hAnsi="Times New Roman" w:cs="Times New Roman"/>
          <w:sz w:val="24"/>
          <w:szCs w:val="24"/>
        </w:rPr>
        <w:t>14</w:t>
      </w:r>
      <w:r w:rsidR="00D50D86">
        <w:rPr>
          <w:rFonts w:ascii="Times New Roman" w:hAnsi="Times New Roman" w:cs="Times New Roman"/>
          <w:sz w:val="24"/>
          <w:szCs w:val="24"/>
        </w:rPr>
        <w:t>)</w:t>
      </w:r>
      <w:r w:rsidR="00D90986" w:rsidRPr="001A06B0">
        <w:rPr>
          <w:rFonts w:ascii="Times New Roman" w:hAnsi="Times New Roman" w:cs="Times New Roman"/>
          <w:sz w:val="24"/>
          <w:szCs w:val="24"/>
        </w:rPr>
        <w:t>.</w:t>
      </w:r>
    </w:p>
    <w:tbl>
      <w:tblPr>
        <w:tblStyle w:val="a3"/>
        <w:tblW w:w="9498" w:type="dxa"/>
        <w:tblInd w:w="-5" w:type="dxa"/>
        <w:tblLook w:val="04A0" w:firstRow="1" w:lastRow="0" w:firstColumn="1" w:lastColumn="0" w:noHBand="0" w:noVBand="1"/>
      </w:tblPr>
      <w:tblGrid>
        <w:gridCol w:w="4678"/>
        <w:gridCol w:w="4820"/>
      </w:tblGrid>
      <w:tr w:rsidR="005D2E63" w:rsidRPr="001A06B0" w:rsidTr="007B3A69">
        <w:trPr>
          <w:trHeight w:val="260"/>
        </w:trPr>
        <w:tc>
          <w:tcPr>
            <w:tcW w:w="4678" w:type="dxa"/>
          </w:tcPr>
          <w:p w:rsidR="00D54EF1" w:rsidRPr="001A06B0" w:rsidRDefault="00D54EF1" w:rsidP="00C87D7F">
            <w:pPr>
              <w:ind w:right="-106"/>
              <w:jc w:val="center"/>
              <w:rPr>
                <w:rFonts w:ascii="Times New Roman" w:hAnsi="Times New Roman" w:cs="Times New Roman"/>
                <w:b/>
                <w:color w:val="000000" w:themeColor="text1"/>
                <w:sz w:val="24"/>
                <w:szCs w:val="24"/>
              </w:rPr>
            </w:pPr>
            <w:bookmarkStart w:id="18" w:name="t013"/>
            <w:bookmarkEnd w:id="18"/>
            <w:r w:rsidRPr="001A06B0">
              <w:rPr>
                <w:rFonts w:ascii="Times New Roman" w:hAnsi="Times New Roman" w:cs="Times New Roman"/>
                <w:b/>
                <w:color w:val="000000" w:themeColor="text1"/>
                <w:sz w:val="24"/>
                <w:szCs w:val="24"/>
              </w:rPr>
              <w:t>Органы, уполномоченные на</w:t>
            </w:r>
            <w:r w:rsidR="000E3D2A" w:rsidRPr="001A06B0">
              <w:rPr>
                <w:rFonts w:ascii="Times New Roman" w:hAnsi="Times New Roman" w:cs="Times New Roman"/>
                <w:b/>
                <w:color w:val="000000" w:themeColor="text1"/>
                <w:sz w:val="24"/>
                <w:szCs w:val="24"/>
              </w:rPr>
              <w:t xml:space="preserve"> о</w:t>
            </w:r>
            <w:r w:rsidR="005D2E63" w:rsidRPr="001A06B0">
              <w:rPr>
                <w:rFonts w:ascii="Times New Roman" w:hAnsi="Times New Roman" w:cs="Times New Roman"/>
                <w:b/>
                <w:color w:val="000000" w:themeColor="text1"/>
                <w:sz w:val="24"/>
                <w:szCs w:val="24"/>
              </w:rPr>
              <w:t xml:space="preserve">существление </w:t>
            </w:r>
            <w:r w:rsidRPr="001A06B0">
              <w:rPr>
                <w:rFonts w:ascii="Times New Roman" w:hAnsi="Times New Roman" w:cs="Times New Roman"/>
                <w:b/>
                <w:color w:val="000000" w:themeColor="text1"/>
                <w:sz w:val="24"/>
                <w:szCs w:val="24"/>
              </w:rPr>
              <w:t>учета иностранных граждан по месту пребывания</w:t>
            </w:r>
          </w:p>
        </w:tc>
        <w:tc>
          <w:tcPr>
            <w:tcW w:w="4820" w:type="dxa"/>
          </w:tcPr>
          <w:p w:rsidR="00D54EF1" w:rsidRPr="001A06B0" w:rsidRDefault="00D54EF1" w:rsidP="00994F15">
            <w:pPr>
              <w:ind w:right="-114"/>
              <w:jc w:val="center"/>
              <w:rPr>
                <w:rFonts w:ascii="Times New Roman" w:hAnsi="Times New Roman" w:cs="Times New Roman"/>
                <w:b/>
                <w:color w:val="000000" w:themeColor="text1"/>
                <w:sz w:val="24"/>
                <w:szCs w:val="24"/>
              </w:rPr>
            </w:pPr>
            <w:r w:rsidRPr="001A06B0">
              <w:rPr>
                <w:rFonts w:ascii="Times New Roman" w:hAnsi="Times New Roman" w:cs="Times New Roman"/>
                <w:b/>
                <w:bCs/>
                <w:color w:val="000000" w:themeColor="text1"/>
                <w:sz w:val="24"/>
                <w:szCs w:val="24"/>
                <w:shd w:val="clear" w:color="auto" w:fill="FFFFFF"/>
              </w:rPr>
              <w:t>Компетенция местных исполнительных органов</w:t>
            </w:r>
          </w:p>
        </w:tc>
      </w:tr>
    </w:tbl>
    <w:p w:rsidR="00B771C6" w:rsidRPr="001A06B0" w:rsidRDefault="00B771C6" w:rsidP="00994F15">
      <w:pPr>
        <w:spacing w:line="240" w:lineRule="auto"/>
        <w:ind w:right="-314"/>
        <w:rPr>
          <w:rFonts w:ascii="Times New Roman" w:hAnsi="Times New Roman" w:cs="Times New Roman"/>
          <w:sz w:val="24"/>
          <w:szCs w:val="24"/>
        </w:rPr>
      </w:pPr>
    </w:p>
    <w:p w:rsidR="00370E04" w:rsidRPr="00370E04" w:rsidRDefault="00707687" w:rsidP="0037199D">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 xml:space="preserve">Согласно статье </w:t>
      </w:r>
      <w:r w:rsidR="00FC6ED1">
        <w:rPr>
          <w:rFonts w:ascii="Times New Roman" w:hAnsi="Times New Roman" w:cs="Times New Roman"/>
          <w:sz w:val="24"/>
          <w:szCs w:val="24"/>
        </w:rPr>
        <w:t xml:space="preserve">данного </w:t>
      </w:r>
      <w:r w:rsidRPr="001A06B0">
        <w:rPr>
          <w:rFonts w:ascii="Times New Roman" w:hAnsi="Times New Roman" w:cs="Times New Roman"/>
          <w:sz w:val="24"/>
          <w:szCs w:val="24"/>
        </w:rPr>
        <w:t>Закона Р</w:t>
      </w:r>
      <w:r w:rsidR="00330CF3">
        <w:rPr>
          <w:rFonts w:ascii="Times New Roman" w:hAnsi="Times New Roman" w:cs="Times New Roman"/>
          <w:sz w:val="24"/>
          <w:szCs w:val="24"/>
        </w:rPr>
        <w:t xml:space="preserve">оссийской </w:t>
      </w:r>
      <w:r w:rsidRPr="001A06B0">
        <w:rPr>
          <w:rFonts w:ascii="Times New Roman" w:hAnsi="Times New Roman" w:cs="Times New Roman"/>
          <w:sz w:val="24"/>
          <w:szCs w:val="24"/>
        </w:rPr>
        <w:t>Ф</w:t>
      </w:r>
      <w:r w:rsidR="00330CF3">
        <w:rPr>
          <w:rFonts w:ascii="Times New Roman" w:hAnsi="Times New Roman" w:cs="Times New Roman"/>
          <w:sz w:val="24"/>
          <w:szCs w:val="24"/>
        </w:rPr>
        <w:t>едерации</w:t>
      </w:r>
      <w:r w:rsidRPr="001A06B0">
        <w:rPr>
          <w:rFonts w:ascii="Times New Roman" w:hAnsi="Times New Roman" w:cs="Times New Roman"/>
          <w:sz w:val="24"/>
          <w:szCs w:val="24"/>
        </w:rPr>
        <w:t>, кроме органов миграционного учета, учет иностранных подданных по месту пребывания могут осуществлять и другие уполномоченные органы РФ.</w:t>
      </w:r>
      <w:r w:rsidR="00370E04" w:rsidRPr="00370E04">
        <w:t xml:space="preserve"> </w:t>
      </w:r>
      <w:r w:rsidR="00370E04" w:rsidRPr="00370E04">
        <w:rPr>
          <w:rFonts w:ascii="Times New Roman" w:hAnsi="Times New Roman" w:cs="Times New Roman"/>
          <w:sz w:val="24"/>
          <w:szCs w:val="24"/>
        </w:rPr>
        <w:t>Учет иностранных подданных по месту пребывания могут осуществлять иные органы, перечень и полномочия которых учреждаются Президентом РФ либо Правительством РФ.</w:t>
      </w:r>
    </w:p>
    <w:p w:rsidR="00370E04" w:rsidRDefault="00370E04" w:rsidP="0037199D">
      <w:pPr>
        <w:spacing w:line="240" w:lineRule="auto"/>
        <w:ind w:right="-314" w:firstLine="708"/>
        <w:rPr>
          <w:rFonts w:ascii="Times New Roman" w:hAnsi="Times New Roman" w:cs="Times New Roman"/>
          <w:sz w:val="24"/>
          <w:szCs w:val="24"/>
        </w:rPr>
      </w:pPr>
      <w:r w:rsidRPr="00370E04">
        <w:rPr>
          <w:rFonts w:ascii="Times New Roman" w:hAnsi="Times New Roman" w:cs="Times New Roman"/>
          <w:sz w:val="24"/>
          <w:szCs w:val="24"/>
        </w:rPr>
        <w:t>Органы, указанные в части 1 комментируемой статьи, обязаны безотлагательно и безвозмездно предоставлять в органы миграционного учета сведения о постановке на учет иностранных граждан по месту пребывания.</w:t>
      </w:r>
      <w:r w:rsidR="00A27EF8" w:rsidRPr="001A06B0">
        <w:rPr>
          <w:rFonts w:ascii="Times New Roman" w:hAnsi="Times New Roman" w:cs="Times New Roman"/>
          <w:sz w:val="24"/>
          <w:szCs w:val="24"/>
        </w:rPr>
        <w:t xml:space="preserve"> </w:t>
      </w:r>
    </w:p>
    <w:p w:rsidR="00326AFF" w:rsidRDefault="00A27EF8" w:rsidP="0037199D">
      <w:pPr>
        <w:spacing w:line="240" w:lineRule="auto"/>
        <w:ind w:right="-314" w:firstLine="708"/>
        <w:rPr>
          <w:rFonts w:ascii="Times New Roman" w:hAnsi="Times New Roman" w:cs="Times New Roman"/>
          <w:sz w:val="24"/>
          <w:szCs w:val="24"/>
        </w:rPr>
      </w:pPr>
      <w:r w:rsidRPr="001A06B0">
        <w:rPr>
          <w:rFonts w:ascii="Times New Roman" w:hAnsi="Times New Roman" w:cs="Times New Roman"/>
          <w:sz w:val="24"/>
          <w:szCs w:val="24"/>
        </w:rPr>
        <w:t>Аналогично статье Закона Р</w:t>
      </w:r>
      <w:r w:rsidR="00A44033">
        <w:rPr>
          <w:rFonts w:ascii="Times New Roman" w:hAnsi="Times New Roman" w:cs="Times New Roman"/>
          <w:sz w:val="24"/>
          <w:szCs w:val="24"/>
        </w:rPr>
        <w:t xml:space="preserve">оссийской </w:t>
      </w:r>
      <w:r w:rsidRPr="001A06B0">
        <w:rPr>
          <w:rFonts w:ascii="Times New Roman" w:hAnsi="Times New Roman" w:cs="Times New Roman"/>
          <w:sz w:val="24"/>
          <w:szCs w:val="24"/>
        </w:rPr>
        <w:t>Ф</w:t>
      </w:r>
      <w:r w:rsidR="00A44033">
        <w:rPr>
          <w:rFonts w:ascii="Times New Roman" w:hAnsi="Times New Roman" w:cs="Times New Roman"/>
          <w:sz w:val="24"/>
          <w:szCs w:val="24"/>
        </w:rPr>
        <w:t>едерации</w:t>
      </w:r>
      <w:r w:rsidRPr="001A06B0">
        <w:rPr>
          <w:rFonts w:ascii="Times New Roman" w:hAnsi="Times New Roman" w:cs="Times New Roman"/>
          <w:sz w:val="24"/>
          <w:szCs w:val="24"/>
        </w:rPr>
        <w:t>, является статья Закона Р</w:t>
      </w:r>
      <w:r w:rsidR="00A44033">
        <w:rPr>
          <w:rFonts w:ascii="Times New Roman" w:hAnsi="Times New Roman" w:cs="Times New Roman"/>
          <w:sz w:val="24"/>
          <w:szCs w:val="24"/>
        </w:rPr>
        <w:t xml:space="preserve">еспублики </w:t>
      </w:r>
      <w:r w:rsidRPr="001A06B0">
        <w:rPr>
          <w:rFonts w:ascii="Times New Roman" w:hAnsi="Times New Roman" w:cs="Times New Roman"/>
          <w:sz w:val="24"/>
          <w:szCs w:val="24"/>
        </w:rPr>
        <w:t>К</w:t>
      </w:r>
      <w:r w:rsidR="00A44033">
        <w:rPr>
          <w:rFonts w:ascii="Times New Roman" w:hAnsi="Times New Roman" w:cs="Times New Roman"/>
          <w:sz w:val="24"/>
          <w:szCs w:val="24"/>
        </w:rPr>
        <w:t>азахстан</w:t>
      </w:r>
      <w:r w:rsidRPr="001A06B0">
        <w:rPr>
          <w:rFonts w:ascii="Times New Roman" w:hAnsi="Times New Roman" w:cs="Times New Roman"/>
          <w:sz w:val="24"/>
          <w:szCs w:val="24"/>
        </w:rPr>
        <w:t>. Компетенция местных исполнительных органов. В статью 15 внесены изменения в соответствии с Законом Р</w:t>
      </w:r>
      <w:r w:rsidR="00A8517E">
        <w:rPr>
          <w:rFonts w:ascii="Times New Roman" w:hAnsi="Times New Roman" w:cs="Times New Roman"/>
          <w:sz w:val="24"/>
          <w:szCs w:val="24"/>
        </w:rPr>
        <w:t xml:space="preserve">еспублики </w:t>
      </w:r>
      <w:r w:rsidRPr="001A06B0">
        <w:rPr>
          <w:rFonts w:ascii="Times New Roman" w:hAnsi="Times New Roman" w:cs="Times New Roman"/>
          <w:sz w:val="24"/>
          <w:szCs w:val="24"/>
        </w:rPr>
        <w:t>К</w:t>
      </w:r>
      <w:r w:rsidR="00A8517E">
        <w:rPr>
          <w:rFonts w:ascii="Times New Roman" w:hAnsi="Times New Roman" w:cs="Times New Roman"/>
          <w:sz w:val="24"/>
          <w:szCs w:val="24"/>
        </w:rPr>
        <w:t>азахстан</w:t>
      </w:r>
      <w:r w:rsidRPr="001A06B0">
        <w:rPr>
          <w:rFonts w:ascii="Times New Roman" w:hAnsi="Times New Roman" w:cs="Times New Roman"/>
          <w:sz w:val="24"/>
          <w:szCs w:val="24"/>
        </w:rPr>
        <w:t xml:space="preserve"> от 13.06.13 г. № 102-V 1.</w:t>
      </w:r>
    </w:p>
    <w:p w:rsidR="002E5BA2" w:rsidRPr="001A06B0" w:rsidRDefault="002E5BA2" w:rsidP="00994F15">
      <w:pPr>
        <w:spacing w:line="240" w:lineRule="auto"/>
        <w:ind w:right="-314"/>
        <w:rPr>
          <w:rFonts w:ascii="Times New Roman" w:hAnsi="Times New Roman" w:cs="Times New Roman"/>
          <w:sz w:val="24"/>
          <w:szCs w:val="24"/>
        </w:rPr>
      </w:pPr>
    </w:p>
    <w:tbl>
      <w:tblPr>
        <w:tblStyle w:val="a3"/>
        <w:tblW w:w="9498" w:type="dxa"/>
        <w:tblInd w:w="-5" w:type="dxa"/>
        <w:tblLook w:val="04A0" w:firstRow="1" w:lastRow="0" w:firstColumn="1" w:lastColumn="0" w:noHBand="0" w:noVBand="1"/>
      </w:tblPr>
      <w:tblGrid>
        <w:gridCol w:w="4678"/>
        <w:gridCol w:w="4820"/>
      </w:tblGrid>
      <w:tr w:rsidR="00C777BE" w:rsidRPr="001A06B0" w:rsidTr="007B3A69">
        <w:trPr>
          <w:trHeight w:val="77"/>
        </w:trPr>
        <w:tc>
          <w:tcPr>
            <w:tcW w:w="4678" w:type="dxa"/>
          </w:tcPr>
          <w:p w:rsidR="00C777BE" w:rsidRPr="001A06B0" w:rsidRDefault="009F2D09"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820" w:type="dxa"/>
          </w:tcPr>
          <w:p w:rsidR="00C777BE" w:rsidRPr="001A06B0" w:rsidRDefault="00CC7E1D" w:rsidP="007B3A69">
            <w:pPr>
              <w:ind w:right="-111"/>
              <w:jc w:val="center"/>
              <w:rPr>
                <w:rFonts w:ascii="Times New Roman" w:hAnsi="Times New Roman" w:cs="Times New Roman"/>
                <w:b/>
                <w:color w:val="000000" w:themeColor="text1"/>
                <w:sz w:val="24"/>
                <w:szCs w:val="24"/>
              </w:rPr>
            </w:pPr>
            <w:r w:rsidRPr="001A06B0">
              <w:rPr>
                <w:rFonts w:ascii="Times New Roman" w:hAnsi="Times New Roman" w:cs="Times New Roman"/>
                <w:b/>
                <w:bCs/>
                <w:color w:val="000000" w:themeColor="text1"/>
                <w:sz w:val="24"/>
                <w:szCs w:val="24"/>
                <w:shd w:val="clear" w:color="auto" w:fill="FFFFFF"/>
              </w:rPr>
              <w:t>Глава 3. Иммиграция с целью возвращения на историческую родину</w:t>
            </w:r>
          </w:p>
        </w:tc>
      </w:tr>
    </w:tbl>
    <w:p w:rsidR="00497836" w:rsidRDefault="00497836" w:rsidP="00994F15">
      <w:pPr>
        <w:spacing w:line="240" w:lineRule="auto"/>
        <w:ind w:right="-312"/>
        <w:rPr>
          <w:rFonts w:ascii="Times New Roman" w:hAnsi="Times New Roman" w:cs="Times New Roman"/>
          <w:sz w:val="24"/>
          <w:szCs w:val="24"/>
        </w:rPr>
      </w:pPr>
    </w:p>
    <w:p w:rsidR="00770C97" w:rsidRDefault="00651B0C" w:rsidP="0037199D">
      <w:pPr>
        <w:spacing w:line="240" w:lineRule="auto"/>
        <w:ind w:right="-312" w:firstLine="708"/>
        <w:rPr>
          <w:rFonts w:ascii="Times New Roman" w:hAnsi="Times New Roman" w:cs="Times New Roman"/>
          <w:sz w:val="24"/>
          <w:szCs w:val="24"/>
        </w:rPr>
      </w:pPr>
      <w:r w:rsidRPr="00651B0C">
        <w:rPr>
          <w:rFonts w:ascii="Times New Roman" w:hAnsi="Times New Roman" w:cs="Times New Roman"/>
          <w:sz w:val="24"/>
          <w:szCs w:val="24"/>
        </w:rPr>
        <w:t>Глава 3</w:t>
      </w:r>
      <w:r>
        <w:rPr>
          <w:rFonts w:ascii="Times New Roman" w:hAnsi="Times New Roman" w:cs="Times New Roman"/>
          <w:sz w:val="24"/>
          <w:szCs w:val="24"/>
        </w:rPr>
        <w:t xml:space="preserve"> анализируемого</w:t>
      </w:r>
      <w:r w:rsidRPr="00651B0C">
        <w:rPr>
          <w:rFonts w:ascii="Times New Roman" w:hAnsi="Times New Roman" w:cs="Times New Roman"/>
          <w:sz w:val="24"/>
          <w:szCs w:val="24"/>
        </w:rPr>
        <w:t xml:space="preserve"> Закона Р</w:t>
      </w:r>
      <w:r>
        <w:rPr>
          <w:rFonts w:ascii="Times New Roman" w:hAnsi="Times New Roman" w:cs="Times New Roman"/>
          <w:sz w:val="24"/>
          <w:szCs w:val="24"/>
        </w:rPr>
        <w:t xml:space="preserve">еспублики </w:t>
      </w:r>
      <w:r w:rsidRPr="00651B0C">
        <w:rPr>
          <w:rFonts w:ascii="Times New Roman" w:hAnsi="Times New Roman" w:cs="Times New Roman"/>
          <w:sz w:val="24"/>
          <w:szCs w:val="24"/>
        </w:rPr>
        <w:t>К</w:t>
      </w:r>
      <w:r>
        <w:rPr>
          <w:rFonts w:ascii="Times New Roman" w:hAnsi="Times New Roman" w:cs="Times New Roman"/>
          <w:sz w:val="24"/>
          <w:szCs w:val="24"/>
        </w:rPr>
        <w:t xml:space="preserve">азахстан </w:t>
      </w:r>
      <w:r w:rsidRPr="00651B0C">
        <w:rPr>
          <w:rFonts w:ascii="Times New Roman" w:hAnsi="Times New Roman" w:cs="Times New Roman"/>
          <w:sz w:val="24"/>
          <w:szCs w:val="24"/>
        </w:rPr>
        <w:t>имеет аналогичную отсылку к Государственной программе по оказанию содействия добровольному переселению в Российскую Федерацию соотечественников, проживающих за рубежом от 22 июня 2006 г. N 637, далее - в указе Президента РФ от 14.09.2012 N 1289 (ред. от 14.06.2013) «О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BB08C1" w:rsidRPr="001A06B0" w:rsidRDefault="00BB08C1" w:rsidP="00994F15">
      <w:pPr>
        <w:spacing w:line="240" w:lineRule="auto"/>
        <w:ind w:right="-312"/>
        <w:rPr>
          <w:rFonts w:ascii="Times New Roman" w:hAnsi="Times New Roman" w:cs="Times New Roman"/>
          <w:sz w:val="24"/>
          <w:szCs w:val="24"/>
        </w:rPr>
      </w:pPr>
    </w:p>
    <w:tbl>
      <w:tblPr>
        <w:tblStyle w:val="a3"/>
        <w:tblW w:w="9543" w:type="dxa"/>
        <w:tblInd w:w="-5" w:type="dxa"/>
        <w:tblLook w:val="04A0" w:firstRow="1" w:lastRow="0" w:firstColumn="1" w:lastColumn="0" w:noHBand="0" w:noVBand="1"/>
      </w:tblPr>
      <w:tblGrid>
        <w:gridCol w:w="4678"/>
        <w:gridCol w:w="4865"/>
      </w:tblGrid>
      <w:tr w:rsidR="005D2E63" w:rsidRPr="001A06B0" w:rsidTr="00AD3CFF">
        <w:trPr>
          <w:trHeight w:val="123"/>
        </w:trPr>
        <w:tc>
          <w:tcPr>
            <w:tcW w:w="4678" w:type="dxa"/>
          </w:tcPr>
          <w:p w:rsidR="00C777BE" w:rsidRPr="001A06B0" w:rsidRDefault="009F2D09"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865" w:type="dxa"/>
          </w:tcPr>
          <w:p w:rsidR="00C777BE" w:rsidRPr="001A06B0" w:rsidRDefault="00CC7E1D"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bCs/>
                <w:color w:val="000000" w:themeColor="text1"/>
                <w:sz w:val="24"/>
                <w:szCs w:val="24"/>
                <w:shd w:val="clear" w:color="auto" w:fill="FFFFFF"/>
              </w:rPr>
              <w:t>Категории оралманов</w:t>
            </w:r>
          </w:p>
        </w:tc>
      </w:tr>
    </w:tbl>
    <w:p w:rsidR="00B42F65" w:rsidRPr="001A06B0" w:rsidRDefault="00B42F65" w:rsidP="00994F15">
      <w:pPr>
        <w:spacing w:line="240" w:lineRule="auto"/>
        <w:ind w:right="-314"/>
        <w:rPr>
          <w:rFonts w:ascii="Times New Roman" w:hAnsi="Times New Roman" w:cs="Times New Roman"/>
          <w:sz w:val="24"/>
          <w:szCs w:val="24"/>
        </w:rPr>
      </w:pPr>
    </w:p>
    <w:tbl>
      <w:tblPr>
        <w:tblStyle w:val="a3"/>
        <w:tblW w:w="9568" w:type="dxa"/>
        <w:tblInd w:w="-5" w:type="dxa"/>
        <w:tblLook w:val="04A0" w:firstRow="1" w:lastRow="0" w:firstColumn="1" w:lastColumn="0" w:noHBand="0" w:noVBand="1"/>
      </w:tblPr>
      <w:tblGrid>
        <w:gridCol w:w="4678"/>
        <w:gridCol w:w="4890"/>
      </w:tblGrid>
      <w:tr w:rsidR="005D2E63" w:rsidRPr="001A06B0" w:rsidTr="00AD3CFF">
        <w:trPr>
          <w:trHeight w:val="58"/>
        </w:trPr>
        <w:tc>
          <w:tcPr>
            <w:tcW w:w="4678" w:type="dxa"/>
          </w:tcPr>
          <w:p w:rsidR="00C777BE" w:rsidRPr="001A06B0" w:rsidRDefault="009F2D09"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890" w:type="dxa"/>
          </w:tcPr>
          <w:p w:rsidR="00C777BE" w:rsidRPr="001A06B0" w:rsidRDefault="00CC7E1D" w:rsidP="00AD3CFF">
            <w:pPr>
              <w:ind w:right="-42"/>
              <w:jc w:val="center"/>
              <w:rPr>
                <w:rFonts w:ascii="Times New Roman" w:hAnsi="Times New Roman" w:cs="Times New Roman"/>
                <w:color w:val="000000" w:themeColor="text1"/>
                <w:sz w:val="24"/>
                <w:szCs w:val="24"/>
              </w:rPr>
            </w:pPr>
            <w:r w:rsidRPr="001A06B0">
              <w:rPr>
                <w:rFonts w:ascii="Times New Roman" w:hAnsi="Times New Roman" w:cs="Times New Roman"/>
                <w:b/>
                <w:bCs/>
                <w:color w:val="000000" w:themeColor="text1"/>
                <w:sz w:val="24"/>
                <w:szCs w:val="24"/>
                <w:shd w:val="clear" w:color="auto" w:fill="FFFFFF"/>
              </w:rPr>
              <w:t>Порядок подачи заявления на присвоение статуса оралмана и (или) включение в региональную квоту приема оралманов</w:t>
            </w:r>
          </w:p>
        </w:tc>
      </w:tr>
    </w:tbl>
    <w:p w:rsidR="00982371" w:rsidRDefault="00982371" w:rsidP="00994F15">
      <w:pPr>
        <w:spacing w:line="240" w:lineRule="auto"/>
        <w:ind w:right="-314"/>
        <w:rPr>
          <w:rFonts w:ascii="Times New Roman" w:hAnsi="Times New Roman" w:cs="Times New Roman"/>
          <w:sz w:val="24"/>
          <w:szCs w:val="24"/>
        </w:rPr>
      </w:pPr>
    </w:p>
    <w:p w:rsidR="00FB2F54" w:rsidRPr="001A06B0" w:rsidRDefault="00E97E50" w:rsidP="0037199D">
      <w:pPr>
        <w:spacing w:line="240" w:lineRule="auto"/>
        <w:ind w:right="-314" w:firstLine="708"/>
        <w:rPr>
          <w:rFonts w:ascii="Times New Roman" w:hAnsi="Times New Roman" w:cs="Times New Roman"/>
          <w:sz w:val="24"/>
          <w:szCs w:val="24"/>
        </w:rPr>
      </w:pPr>
      <w:r w:rsidRPr="00E97E50">
        <w:rPr>
          <w:rFonts w:ascii="Times New Roman" w:hAnsi="Times New Roman" w:cs="Times New Roman"/>
          <w:sz w:val="24"/>
          <w:szCs w:val="24"/>
        </w:rPr>
        <w:t>Важнейшим документом для этнического казаха, прибывшего на территорию Р</w:t>
      </w:r>
      <w:r>
        <w:rPr>
          <w:rFonts w:ascii="Times New Roman" w:hAnsi="Times New Roman" w:cs="Times New Roman"/>
          <w:sz w:val="24"/>
          <w:szCs w:val="24"/>
        </w:rPr>
        <w:t xml:space="preserve">еспублики </w:t>
      </w:r>
      <w:r w:rsidRPr="00E97E50">
        <w:rPr>
          <w:rFonts w:ascii="Times New Roman" w:hAnsi="Times New Roman" w:cs="Times New Roman"/>
          <w:sz w:val="24"/>
          <w:szCs w:val="24"/>
        </w:rPr>
        <w:t>К</w:t>
      </w:r>
      <w:r>
        <w:rPr>
          <w:rFonts w:ascii="Times New Roman" w:hAnsi="Times New Roman" w:cs="Times New Roman"/>
          <w:sz w:val="24"/>
          <w:szCs w:val="24"/>
        </w:rPr>
        <w:t>азахстан</w:t>
      </w:r>
      <w:r w:rsidRPr="00E97E50">
        <w:rPr>
          <w:rFonts w:ascii="Times New Roman" w:hAnsi="Times New Roman" w:cs="Times New Roman"/>
          <w:sz w:val="24"/>
          <w:szCs w:val="24"/>
        </w:rPr>
        <w:t xml:space="preserve"> по программе переселения, является </w:t>
      </w:r>
      <w:r>
        <w:rPr>
          <w:rFonts w:ascii="Times New Roman" w:hAnsi="Times New Roman" w:cs="Times New Roman"/>
          <w:sz w:val="24"/>
          <w:szCs w:val="24"/>
        </w:rPr>
        <w:t>«</w:t>
      </w:r>
      <w:r w:rsidRPr="00E97E50">
        <w:rPr>
          <w:rFonts w:ascii="Times New Roman" w:hAnsi="Times New Roman" w:cs="Times New Roman"/>
          <w:sz w:val="24"/>
          <w:szCs w:val="24"/>
        </w:rPr>
        <w:t>удостоверение оралмана</w:t>
      </w:r>
      <w:r>
        <w:rPr>
          <w:rFonts w:ascii="Times New Roman" w:hAnsi="Times New Roman" w:cs="Times New Roman"/>
          <w:sz w:val="24"/>
          <w:szCs w:val="24"/>
        </w:rPr>
        <w:t>»</w:t>
      </w:r>
      <w:r w:rsidRPr="00E97E50">
        <w:rPr>
          <w:rFonts w:ascii="Times New Roman" w:hAnsi="Times New Roman" w:cs="Times New Roman"/>
          <w:sz w:val="24"/>
          <w:szCs w:val="24"/>
        </w:rPr>
        <w:t xml:space="preserve">. На основе этого документа </w:t>
      </w:r>
      <w:r w:rsidR="006B5D16">
        <w:rPr>
          <w:rFonts w:ascii="Times New Roman" w:hAnsi="Times New Roman" w:cs="Times New Roman"/>
          <w:sz w:val="24"/>
          <w:szCs w:val="24"/>
        </w:rPr>
        <w:t>этнический казах</w:t>
      </w:r>
      <w:r w:rsidRPr="00E97E50">
        <w:rPr>
          <w:rFonts w:ascii="Times New Roman" w:hAnsi="Times New Roman" w:cs="Times New Roman"/>
          <w:sz w:val="24"/>
          <w:szCs w:val="24"/>
        </w:rPr>
        <w:t xml:space="preserve"> получает социальный индивидуальный код.</w:t>
      </w:r>
    </w:p>
    <w:tbl>
      <w:tblPr>
        <w:tblStyle w:val="a3"/>
        <w:tblW w:w="9544" w:type="dxa"/>
        <w:tblInd w:w="-5" w:type="dxa"/>
        <w:tblLook w:val="04A0" w:firstRow="1" w:lastRow="0" w:firstColumn="1" w:lastColumn="0" w:noHBand="0" w:noVBand="1"/>
      </w:tblPr>
      <w:tblGrid>
        <w:gridCol w:w="4678"/>
        <w:gridCol w:w="4866"/>
      </w:tblGrid>
      <w:tr w:rsidR="005D2E63" w:rsidRPr="001A06B0" w:rsidTr="00073ADF">
        <w:trPr>
          <w:trHeight w:val="46"/>
        </w:trPr>
        <w:tc>
          <w:tcPr>
            <w:tcW w:w="4678" w:type="dxa"/>
          </w:tcPr>
          <w:p w:rsidR="00AC3410" w:rsidRPr="001A06B0" w:rsidRDefault="009F2D09"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866" w:type="dxa"/>
          </w:tcPr>
          <w:p w:rsidR="00AC3410" w:rsidRPr="001A06B0" w:rsidRDefault="00AC3410" w:rsidP="00994F15">
            <w:pPr>
              <w:ind w:right="-114"/>
              <w:jc w:val="center"/>
              <w:rPr>
                <w:rFonts w:ascii="Times New Roman" w:hAnsi="Times New Roman" w:cs="Times New Roman"/>
                <w:b/>
                <w:color w:val="000000" w:themeColor="text1"/>
                <w:sz w:val="24"/>
                <w:szCs w:val="24"/>
              </w:rPr>
            </w:pPr>
            <w:r w:rsidRPr="001A06B0">
              <w:rPr>
                <w:rFonts w:ascii="Times New Roman" w:hAnsi="Times New Roman" w:cs="Times New Roman"/>
                <w:b/>
                <w:bCs/>
                <w:color w:val="000000" w:themeColor="text1"/>
                <w:sz w:val="24"/>
                <w:szCs w:val="24"/>
                <w:shd w:val="clear" w:color="auto" w:fill="FFFFFF"/>
              </w:rPr>
              <w:t>Присвоение статуса оралмана и (или) включение в региональную квоту приема оралманов этнических казахов, ходатайствующих об этом до въезда на территорию Республики Казахстан</w:t>
            </w:r>
          </w:p>
        </w:tc>
      </w:tr>
    </w:tbl>
    <w:p w:rsidR="007247F3" w:rsidRPr="001A06B0" w:rsidRDefault="007247F3" w:rsidP="00994F15">
      <w:pPr>
        <w:spacing w:line="240" w:lineRule="auto"/>
        <w:ind w:right="-314"/>
        <w:rPr>
          <w:rFonts w:ascii="Times New Roman" w:hAnsi="Times New Roman" w:cs="Times New Roman"/>
          <w:sz w:val="24"/>
          <w:szCs w:val="24"/>
        </w:rPr>
      </w:pPr>
    </w:p>
    <w:tbl>
      <w:tblPr>
        <w:tblStyle w:val="a3"/>
        <w:tblW w:w="9555" w:type="dxa"/>
        <w:tblInd w:w="-5" w:type="dxa"/>
        <w:tblLook w:val="04A0" w:firstRow="1" w:lastRow="0" w:firstColumn="1" w:lastColumn="0" w:noHBand="0" w:noVBand="1"/>
      </w:tblPr>
      <w:tblGrid>
        <w:gridCol w:w="4678"/>
        <w:gridCol w:w="4877"/>
      </w:tblGrid>
      <w:tr w:rsidR="005D2E63" w:rsidRPr="001A06B0" w:rsidTr="00DF5AE2">
        <w:trPr>
          <w:trHeight w:val="56"/>
        </w:trPr>
        <w:tc>
          <w:tcPr>
            <w:tcW w:w="4678" w:type="dxa"/>
          </w:tcPr>
          <w:p w:rsidR="00AC3410" w:rsidRPr="007F1BB4" w:rsidRDefault="009F2D09" w:rsidP="00994F15">
            <w:pPr>
              <w:ind w:right="-314"/>
              <w:jc w:val="center"/>
              <w:rPr>
                <w:rFonts w:ascii="Times New Roman" w:hAnsi="Times New Roman" w:cs="Times New Roman"/>
                <w:b/>
                <w:color w:val="000000" w:themeColor="text1"/>
                <w:sz w:val="24"/>
                <w:szCs w:val="24"/>
              </w:rPr>
            </w:pPr>
            <w:r w:rsidRPr="007F1BB4">
              <w:rPr>
                <w:rFonts w:ascii="Times New Roman" w:hAnsi="Times New Roman" w:cs="Times New Roman"/>
                <w:b/>
                <w:color w:val="000000" w:themeColor="text1"/>
                <w:sz w:val="24"/>
                <w:szCs w:val="24"/>
              </w:rPr>
              <w:t>о</w:t>
            </w:r>
            <w:r w:rsidR="005D2E63" w:rsidRPr="007F1BB4">
              <w:rPr>
                <w:rFonts w:ascii="Times New Roman" w:hAnsi="Times New Roman" w:cs="Times New Roman"/>
                <w:b/>
                <w:color w:val="000000" w:themeColor="text1"/>
                <w:sz w:val="24"/>
                <w:szCs w:val="24"/>
              </w:rPr>
              <w:t>тсутствует</w:t>
            </w:r>
          </w:p>
        </w:tc>
        <w:tc>
          <w:tcPr>
            <w:tcW w:w="4877" w:type="dxa"/>
          </w:tcPr>
          <w:p w:rsidR="00AC3410" w:rsidRPr="001A06B0" w:rsidRDefault="00B646D5" w:rsidP="00994F15">
            <w:pPr>
              <w:ind w:right="-114"/>
              <w:jc w:val="center"/>
              <w:rPr>
                <w:rFonts w:ascii="Times New Roman" w:hAnsi="Times New Roman" w:cs="Times New Roman"/>
                <w:b/>
                <w:color w:val="000000" w:themeColor="text1"/>
                <w:sz w:val="24"/>
                <w:szCs w:val="24"/>
              </w:rPr>
            </w:pPr>
            <w:r w:rsidRPr="001A06B0">
              <w:rPr>
                <w:rFonts w:ascii="Times New Roman" w:hAnsi="Times New Roman" w:cs="Times New Roman"/>
                <w:b/>
                <w:bCs/>
                <w:color w:val="000000" w:themeColor="text1"/>
                <w:sz w:val="24"/>
                <w:szCs w:val="24"/>
                <w:shd w:val="clear" w:color="auto" w:fill="FFFFFF"/>
              </w:rPr>
              <w:t>Присвоение статуса оралмана и (или) включение в региональную квоту приема оралманов этнических казахов, самостоятельно въехавших на территорию Республики Казахстан</w:t>
            </w:r>
          </w:p>
        </w:tc>
      </w:tr>
    </w:tbl>
    <w:p w:rsidR="00C622F1" w:rsidRPr="001A06B0" w:rsidRDefault="00C622F1" w:rsidP="00994F15">
      <w:pPr>
        <w:spacing w:line="240" w:lineRule="auto"/>
        <w:ind w:right="-314"/>
        <w:rPr>
          <w:rFonts w:ascii="Times New Roman" w:hAnsi="Times New Roman" w:cs="Times New Roman"/>
          <w:sz w:val="24"/>
          <w:szCs w:val="24"/>
        </w:rPr>
      </w:pPr>
    </w:p>
    <w:tbl>
      <w:tblPr>
        <w:tblStyle w:val="a3"/>
        <w:tblW w:w="9498" w:type="dxa"/>
        <w:tblInd w:w="-5" w:type="dxa"/>
        <w:tblLook w:val="04A0" w:firstRow="1" w:lastRow="0" w:firstColumn="1" w:lastColumn="0" w:noHBand="0" w:noVBand="1"/>
      </w:tblPr>
      <w:tblGrid>
        <w:gridCol w:w="4678"/>
        <w:gridCol w:w="4820"/>
      </w:tblGrid>
      <w:tr w:rsidR="005D2E63" w:rsidRPr="001A06B0" w:rsidTr="007219F4">
        <w:trPr>
          <w:trHeight w:val="71"/>
        </w:trPr>
        <w:tc>
          <w:tcPr>
            <w:tcW w:w="4678" w:type="dxa"/>
          </w:tcPr>
          <w:p w:rsidR="00AC3410" w:rsidRPr="001A06B0" w:rsidRDefault="009F2D09"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820" w:type="dxa"/>
          </w:tcPr>
          <w:p w:rsidR="00AC3410" w:rsidRPr="001A06B0" w:rsidRDefault="00121E11" w:rsidP="00994F15">
            <w:pPr>
              <w:ind w:right="-114"/>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 xml:space="preserve">Меры государственной поддержки, </w:t>
            </w:r>
            <w:r w:rsidR="00B646D5" w:rsidRPr="001A06B0">
              <w:rPr>
                <w:rFonts w:ascii="Times New Roman" w:hAnsi="Times New Roman" w:cs="Times New Roman"/>
                <w:b/>
                <w:bCs/>
                <w:color w:val="000000" w:themeColor="text1"/>
                <w:sz w:val="24"/>
                <w:szCs w:val="24"/>
                <w:shd w:val="clear" w:color="auto" w:fill="FFFFFF"/>
              </w:rPr>
              <w:t>предоставляемые оралманам, этническим казахам и членам их семей</w:t>
            </w:r>
          </w:p>
        </w:tc>
      </w:tr>
    </w:tbl>
    <w:p w:rsidR="002B21E0" w:rsidRPr="001A06B0" w:rsidRDefault="002B21E0" w:rsidP="00994F15">
      <w:pPr>
        <w:spacing w:line="240" w:lineRule="auto"/>
        <w:ind w:right="-314"/>
        <w:rPr>
          <w:rFonts w:ascii="Times New Roman" w:hAnsi="Times New Roman" w:cs="Times New Roman"/>
          <w:sz w:val="24"/>
          <w:szCs w:val="24"/>
        </w:rPr>
      </w:pPr>
    </w:p>
    <w:tbl>
      <w:tblPr>
        <w:tblStyle w:val="a3"/>
        <w:tblW w:w="9532" w:type="dxa"/>
        <w:tblInd w:w="-5" w:type="dxa"/>
        <w:tblLook w:val="04A0" w:firstRow="1" w:lastRow="0" w:firstColumn="1" w:lastColumn="0" w:noHBand="0" w:noVBand="1"/>
      </w:tblPr>
      <w:tblGrid>
        <w:gridCol w:w="4678"/>
        <w:gridCol w:w="4854"/>
      </w:tblGrid>
      <w:tr w:rsidR="005D2E63" w:rsidRPr="001A06B0" w:rsidTr="007219F4">
        <w:trPr>
          <w:trHeight w:val="123"/>
        </w:trPr>
        <w:tc>
          <w:tcPr>
            <w:tcW w:w="4678" w:type="dxa"/>
          </w:tcPr>
          <w:p w:rsidR="00B646D5" w:rsidRPr="001A06B0" w:rsidRDefault="00395287"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854" w:type="dxa"/>
          </w:tcPr>
          <w:p w:rsidR="00B646D5" w:rsidRPr="002B21E0" w:rsidRDefault="00971BF9" w:rsidP="00994F15">
            <w:pPr>
              <w:ind w:right="-314"/>
              <w:jc w:val="center"/>
              <w:rPr>
                <w:rFonts w:ascii="Times New Roman" w:hAnsi="Times New Roman" w:cs="Times New Roman"/>
                <w:b/>
                <w:bCs/>
                <w:color w:val="000000" w:themeColor="text1"/>
                <w:sz w:val="24"/>
                <w:szCs w:val="24"/>
                <w:shd w:val="clear" w:color="auto" w:fill="FFFFFF"/>
              </w:rPr>
            </w:pPr>
            <w:r w:rsidRPr="001A06B0">
              <w:rPr>
                <w:rFonts w:ascii="Times New Roman" w:hAnsi="Times New Roman" w:cs="Times New Roman"/>
                <w:b/>
                <w:bCs/>
                <w:color w:val="000000" w:themeColor="text1"/>
                <w:sz w:val="24"/>
                <w:szCs w:val="24"/>
                <w:shd w:val="clear" w:color="auto" w:fill="FFFFFF"/>
              </w:rPr>
              <w:t>Адаптация и интеграция оралманов</w:t>
            </w:r>
          </w:p>
        </w:tc>
      </w:tr>
    </w:tbl>
    <w:p w:rsidR="00FB2F54" w:rsidRPr="001A06B0" w:rsidRDefault="00FB2F54" w:rsidP="00994F15">
      <w:pPr>
        <w:spacing w:line="240" w:lineRule="auto"/>
        <w:ind w:right="-314"/>
        <w:rPr>
          <w:rFonts w:ascii="Times New Roman" w:hAnsi="Times New Roman" w:cs="Times New Roman"/>
          <w:sz w:val="24"/>
          <w:szCs w:val="24"/>
        </w:rPr>
      </w:pPr>
    </w:p>
    <w:tbl>
      <w:tblPr>
        <w:tblStyle w:val="a3"/>
        <w:tblW w:w="9520" w:type="dxa"/>
        <w:tblInd w:w="-5" w:type="dxa"/>
        <w:tblLook w:val="04A0" w:firstRow="1" w:lastRow="0" w:firstColumn="1" w:lastColumn="0" w:noHBand="0" w:noVBand="1"/>
      </w:tblPr>
      <w:tblGrid>
        <w:gridCol w:w="4678"/>
        <w:gridCol w:w="4842"/>
      </w:tblGrid>
      <w:tr w:rsidR="005D2E63" w:rsidRPr="001A06B0" w:rsidTr="007219F4">
        <w:trPr>
          <w:trHeight w:val="73"/>
        </w:trPr>
        <w:tc>
          <w:tcPr>
            <w:tcW w:w="4678" w:type="dxa"/>
          </w:tcPr>
          <w:p w:rsidR="00B646D5" w:rsidRPr="001A06B0" w:rsidRDefault="00161E90"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842" w:type="dxa"/>
          </w:tcPr>
          <w:p w:rsidR="00B646D5" w:rsidRPr="001A06B0" w:rsidRDefault="00971BF9"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bCs/>
                <w:color w:val="000000" w:themeColor="text1"/>
                <w:sz w:val="24"/>
                <w:szCs w:val="24"/>
                <w:shd w:val="clear" w:color="auto" w:fill="FFFFFF"/>
              </w:rPr>
              <w:t>Прекращение статуса оралмана</w:t>
            </w:r>
          </w:p>
        </w:tc>
      </w:tr>
    </w:tbl>
    <w:p w:rsidR="002B21E0" w:rsidRPr="001A06B0" w:rsidRDefault="002B21E0" w:rsidP="00994F15">
      <w:pPr>
        <w:spacing w:line="240" w:lineRule="auto"/>
        <w:ind w:right="-314"/>
        <w:rPr>
          <w:rFonts w:ascii="Times New Roman" w:hAnsi="Times New Roman" w:cs="Times New Roman"/>
          <w:sz w:val="24"/>
          <w:szCs w:val="24"/>
        </w:rPr>
      </w:pPr>
    </w:p>
    <w:tbl>
      <w:tblPr>
        <w:tblStyle w:val="a3"/>
        <w:tblW w:w="9544" w:type="dxa"/>
        <w:tblInd w:w="-5" w:type="dxa"/>
        <w:tblLook w:val="04A0" w:firstRow="1" w:lastRow="0" w:firstColumn="1" w:lastColumn="0" w:noHBand="0" w:noVBand="1"/>
      </w:tblPr>
      <w:tblGrid>
        <w:gridCol w:w="4678"/>
        <w:gridCol w:w="4866"/>
      </w:tblGrid>
      <w:tr w:rsidR="005D2E63" w:rsidRPr="001A06B0" w:rsidTr="007219F4">
        <w:trPr>
          <w:trHeight w:val="115"/>
        </w:trPr>
        <w:tc>
          <w:tcPr>
            <w:tcW w:w="4678" w:type="dxa"/>
          </w:tcPr>
          <w:p w:rsidR="00AC3410" w:rsidRPr="001A06B0" w:rsidRDefault="00161E90"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866" w:type="dxa"/>
          </w:tcPr>
          <w:p w:rsidR="00AC3410" w:rsidRPr="001A06B0" w:rsidRDefault="00971BF9"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bCs/>
                <w:color w:val="000000" w:themeColor="text1"/>
                <w:sz w:val="24"/>
                <w:szCs w:val="24"/>
                <w:shd w:val="clear" w:color="auto" w:fill="FFFFFF"/>
              </w:rPr>
              <w:t>Права и обязанности оралманов</w:t>
            </w:r>
          </w:p>
        </w:tc>
      </w:tr>
    </w:tbl>
    <w:p w:rsidR="001615DA" w:rsidRDefault="001615DA" w:rsidP="00994F15">
      <w:pPr>
        <w:spacing w:line="240" w:lineRule="auto"/>
        <w:ind w:right="-314"/>
        <w:rPr>
          <w:rFonts w:ascii="Times New Roman" w:hAnsi="Times New Roman" w:cs="Times New Roman"/>
          <w:sz w:val="24"/>
          <w:szCs w:val="24"/>
        </w:rPr>
      </w:pPr>
    </w:p>
    <w:p w:rsidR="00205222" w:rsidRPr="00205222" w:rsidRDefault="00205222" w:rsidP="0037199D">
      <w:pPr>
        <w:spacing w:line="240" w:lineRule="auto"/>
        <w:ind w:right="-314" w:firstLine="708"/>
        <w:rPr>
          <w:rFonts w:ascii="Times New Roman" w:hAnsi="Times New Roman" w:cs="Times New Roman"/>
          <w:sz w:val="24"/>
          <w:szCs w:val="24"/>
        </w:rPr>
      </w:pPr>
      <w:r w:rsidRPr="00205222">
        <w:rPr>
          <w:rFonts w:ascii="Times New Roman" w:hAnsi="Times New Roman" w:cs="Times New Roman"/>
          <w:sz w:val="24"/>
          <w:szCs w:val="24"/>
        </w:rPr>
        <w:t>Статьи, указанные в главе 3 Закона Республики Казахстан, аналогичны по содержанию и отсылке к указу Президента Российской Федерации от 14.09.2012 N 1289 (ред. От 14.06.2013) «О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205222" w:rsidRPr="00205222" w:rsidRDefault="00205222" w:rsidP="0037199D">
      <w:pPr>
        <w:spacing w:line="240" w:lineRule="auto"/>
        <w:ind w:right="-314" w:firstLine="708"/>
        <w:rPr>
          <w:rFonts w:ascii="Times New Roman" w:hAnsi="Times New Roman" w:cs="Times New Roman"/>
          <w:sz w:val="24"/>
          <w:szCs w:val="24"/>
        </w:rPr>
      </w:pPr>
      <w:r w:rsidRPr="00205222">
        <w:rPr>
          <w:rFonts w:ascii="Times New Roman" w:hAnsi="Times New Roman" w:cs="Times New Roman"/>
          <w:sz w:val="24"/>
          <w:szCs w:val="24"/>
        </w:rPr>
        <w:t>В свою очередь прямой отсылкой к Закону Республики Казахстан «О миграции населения» относится Программа переселения репатриантов на родину утвержденная постановлением правительства Республики Казахстан от 2 декабря 2008 года № 1126.</w:t>
      </w:r>
    </w:p>
    <w:p w:rsidR="0037199D" w:rsidRDefault="00205222" w:rsidP="00994F15">
      <w:pPr>
        <w:spacing w:line="240" w:lineRule="auto"/>
        <w:ind w:right="-314"/>
        <w:rPr>
          <w:rFonts w:ascii="Times New Roman" w:hAnsi="Times New Roman" w:cs="Times New Roman"/>
          <w:sz w:val="24"/>
          <w:szCs w:val="24"/>
        </w:rPr>
      </w:pPr>
      <w:r w:rsidRPr="00205222">
        <w:rPr>
          <w:rFonts w:ascii="Times New Roman" w:hAnsi="Times New Roman" w:cs="Times New Roman"/>
          <w:sz w:val="24"/>
          <w:szCs w:val="24"/>
        </w:rPr>
        <w:t>Для понимания значения «оралман», дается определение:</w:t>
      </w:r>
    </w:p>
    <w:p w:rsidR="00770C97" w:rsidRPr="001A06B0" w:rsidRDefault="00205222" w:rsidP="00994F15">
      <w:pPr>
        <w:spacing w:line="240" w:lineRule="auto"/>
        <w:ind w:right="-314"/>
        <w:rPr>
          <w:rFonts w:ascii="Times New Roman" w:hAnsi="Times New Roman" w:cs="Times New Roman"/>
          <w:sz w:val="24"/>
          <w:szCs w:val="24"/>
        </w:rPr>
      </w:pPr>
      <w:r w:rsidRPr="00205222">
        <w:rPr>
          <w:rFonts w:ascii="Times New Roman" w:hAnsi="Times New Roman" w:cs="Times New Roman"/>
          <w:sz w:val="24"/>
          <w:szCs w:val="24"/>
        </w:rPr>
        <w:t xml:space="preserve">Оралманы (каз. оралман - дословный перевод с казахского: «возвращенец») - этнические казахи-репатрианты, переселяющиеся в Казахстан из соседних стран (Узбекистан, Китай, </w:t>
      </w:r>
      <w:r w:rsidRPr="00205222">
        <w:rPr>
          <w:rFonts w:ascii="Times New Roman" w:hAnsi="Times New Roman" w:cs="Times New Roman"/>
          <w:sz w:val="24"/>
          <w:szCs w:val="24"/>
        </w:rPr>
        <w:lastRenderedPageBreak/>
        <w:t>Монголия, Туркмения, Россия, Киргизия), а также ряда других стран Азии (Иран, Афганистан, Пакистан и др.).</w:t>
      </w:r>
    </w:p>
    <w:tbl>
      <w:tblPr>
        <w:tblStyle w:val="a3"/>
        <w:tblW w:w="9544" w:type="dxa"/>
        <w:tblInd w:w="-5" w:type="dxa"/>
        <w:tblLook w:val="04A0" w:firstRow="1" w:lastRow="0" w:firstColumn="1" w:lastColumn="0" w:noHBand="0" w:noVBand="1"/>
      </w:tblPr>
      <w:tblGrid>
        <w:gridCol w:w="4678"/>
        <w:gridCol w:w="4866"/>
      </w:tblGrid>
      <w:tr w:rsidR="005D2E63" w:rsidRPr="001A06B0" w:rsidTr="00631E61">
        <w:trPr>
          <w:trHeight w:val="178"/>
        </w:trPr>
        <w:tc>
          <w:tcPr>
            <w:tcW w:w="4678" w:type="dxa"/>
          </w:tcPr>
          <w:p w:rsidR="00C777BE" w:rsidRPr="001A06B0" w:rsidRDefault="00161E90"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866" w:type="dxa"/>
          </w:tcPr>
          <w:p w:rsidR="00C777BE" w:rsidRPr="001A06B0" w:rsidRDefault="003633D9" w:rsidP="00631E61">
            <w:pPr>
              <w:ind w:right="-207"/>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Глава 4. Иммиграция с целью воссоединения семьи</w:t>
            </w:r>
          </w:p>
        </w:tc>
      </w:tr>
    </w:tbl>
    <w:p w:rsidR="001615DA" w:rsidRDefault="001615DA" w:rsidP="00994F15">
      <w:pPr>
        <w:spacing w:line="240" w:lineRule="auto"/>
        <w:ind w:right="-314"/>
        <w:rPr>
          <w:rFonts w:ascii="Times New Roman" w:hAnsi="Times New Roman" w:cs="Times New Roman"/>
          <w:sz w:val="24"/>
          <w:szCs w:val="24"/>
        </w:rPr>
      </w:pPr>
    </w:p>
    <w:p w:rsidR="003E3FB0" w:rsidRPr="001A06B0" w:rsidRDefault="00A175FC" w:rsidP="006340A3">
      <w:pPr>
        <w:spacing w:line="240" w:lineRule="auto"/>
        <w:ind w:right="-314" w:firstLine="708"/>
        <w:rPr>
          <w:rFonts w:ascii="Times New Roman" w:hAnsi="Times New Roman" w:cs="Times New Roman"/>
          <w:sz w:val="24"/>
          <w:szCs w:val="24"/>
        </w:rPr>
      </w:pPr>
      <w:r w:rsidRPr="00A175FC">
        <w:rPr>
          <w:rFonts w:ascii="Times New Roman" w:hAnsi="Times New Roman" w:cs="Times New Roman"/>
          <w:sz w:val="24"/>
          <w:szCs w:val="24"/>
        </w:rPr>
        <w:t>В новом законе Республики Казахстан «О миграции</w:t>
      </w:r>
      <w:r>
        <w:rPr>
          <w:rFonts w:ascii="Times New Roman" w:hAnsi="Times New Roman" w:cs="Times New Roman"/>
          <w:sz w:val="24"/>
          <w:szCs w:val="24"/>
        </w:rPr>
        <w:t xml:space="preserve"> населения</w:t>
      </w:r>
      <w:r w:rsidRPr="00A175FC">
        <w:rPr>
          <w:rFonts w:ascii="Times New Roman" w:hAnsi="Times New Roman" w:cs="Times New Roman"/>
          <w:sz w:val="24"/>
          <w:szCs w:val="24"/>
        </w:rPr>
        <w:t>» от 22 июля 2011 года, целью которого является регулирование общественных отношений в области миграции населения, определению правовых, экономических и социальных основ миграционных процессов, иммиграции с целью воссоединения семьи посвящена четвертая глава.</w:t>
      </w:r>
    </w:p>
    <w:tbl>
      <w:tblPr>
        <w:tblStyle w:val="a3"/>
        <w:tblW w:w="9639" w:type="dxa"/>
        <w:tblInd w:w="-5" w:type="dxa"/>
        <w:tblLook w:val="04A0" w:firstRow="1" w:lastRow="0" w:firstColumn="1" w:lastColumn="0" w:noHBand="0" w:noVBand="1"/>
      </w:tblPr>
      <w:tblGrid>
        <w:gridCol w:w="4678"/>
        <w:gridCol w:w="4961"/>
      </w:tblGrid>
      <w:tr w:rsidR="00BA45E2" w:rsidRPr="001A06B0" w:rsidTr="00524F67">
        <w:trPr>
          <w:trHeight w:val="101"/>
        </w:trPr>
        <w:tc>
          <w:tcPr>
            <w:tcW w:w="4678" w:type="dxa"/>
          </w:tcPr>
          <w:p w:rsidR="00BA45E2" w:rsidRPr="001A06B0" w:rsidRDefault="00161E90"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61" w:type="dxa"/>
          </w:tcPr>
          <w:p w:rsidR="00BA45E2" w:rsidRPr="001A06B0" w:rsidRDefault="006B6C0B" w:rsidP="00524F67">
            <w:pPr>
              <w:ind w:right="-111"/>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Порядок получения визы на въезд в Республику Казахстан с целью воссоединения семьи</w:t>
            </w:r>
          </w:p>
        </w:tc>
      </w:tr>
    </w:tbl>
    <w:p w:rsidR="001615DA" w:rsidRPr="001A06B0" w:rsidRDefault="001615DA" w:rsidP="00994F15">
      <w:pPr>
        <w:spacing w:line="240" w:lineRule="auto"/>
        <w:ind w:right="-314"/>
        <w:rPr>
          <w:rFonts w:ascii="Times New Roman" w:hAnsi="Times New Roman" w:cs="Times New Roman"/>
          <w:sz w:val="24"/>
          <w:szCs w:val="24"/>
        </w:rPr>
      </w:pPr>
    </w:p>
    <w:tbl>
      <w:tblPr>
        <w:tblStyle w:val="a3"/>
        <w:tblW w:w="9555" w:type="dxa"/>
        <w:tblInd w:w="-5" w:type="dxa"/>
        <w:tblLook w:val="04A0" w:firstRow="1" w:lastRow="0" w:firstColumn="1" w:lastColumn="0" w:noHBand="0" w:noVBand="1"/>
      </w:tblPr>
      <w:tblGrid>
        <w:gridCol w:w="4678"/>
        <w:gridCol w:w="4877"/>
      </w:tblGrid>
      <w:tr w:rsidR="00BA45E2" w:rsidRPr="001A06B0" w:rsidTr="00524F67">
        <w:trPr>
          <w:trHeight w:val="137"/>
        </w:trPr>
        <w:tc>
          <w:tcPr>
            <w:tcW w:w="4678" w:type="dxa"/>
          </w:tcPr>
          <w:p w:rsidR="00BA45E2" w:rsidRPr="001A06B0" w:rsidRDefault="00C47F83"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877" w:type="dxa"/>
          </w:tcPr>
          <w:p w:rsidR="00BA45E2" w:rsidRPr="001A06B0" w:rsidRDefault="006B6C0B" w:rsidP="00524F67">
            <w:pPr>
              <w:ind w:right="-195"/>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Права и обязанности иммигрантов, прибывших с целью воссоединения семьи</w:t>
            </w:r>
          </w:p>
        </w:tc>
      </w:tr>
    </w:tbl>
    <w:p w:rsidR="00FC19C9" w:rsidRDefault="00FC19C9" w:rsidP="00994F15">
      <w:pPr>
        <w:spacing w:line="240" w:lineRule="auto"/>
        <w:ind w:right="-314"/>
        <w:rPr>
          <w:rFonts w:ascii="Times New Roman" w:hAnsi="Times New Roman" w:cs="Times New Roman"/>
          <w:sz w:val="24"/>
          <w:szCs w:val="24"/>
        </w:rPr>
      </w:pPr>
    </w:p>
    <w:p w:rsidR="00B14CD0" w:rsidRDefault="00FC19C9" w:rsidP="006340A3">
      <w:pPr>
        <w:spacing w:line="240" w:lineRule="auto"/>
        <w:ind w:right="-314" w:firstLine="708"/>
        <w:rPr>
          <w:rFonts w:ascii="Times New Roman" w:hAnsi="Times New Roman" w:cs="Times New Roman"/>
          <w:sz w:val="24"/>
          <w:szCs w:val="24"/>
        </w:rPr>
      </w:pPr>
      <w:r w:rsidRPr="00FC19C9">
        <w:rPr>
          <w:rFonts w:ascii="Times New Roman" w:hAnsi="Times New Roman" w:cs="Times New Roman"/>
          <w:sz w:val="24"/>
          <w:szCs w:val="24"/>
        </w:rPr>
        <w:t>Существуют определенные ограничения для лиц, которым может быть разрешена миграция с целью воссоединения семьи. Так, если приглашающим лицом выступает гражданин Республики Казахстан, то допускаются все лица, указанные в предыдущих статьях 4 главы. Разрешения на временное проживание для них выдаются сроком до трех лет с правом последующего продления.</w:t>
      </w:r>
      <w:r w:rsidR="00B14CD0">
        <w:rPr>
          <w:rFonts w:ascii="Times New Roman" w:hAnsi="Times New Roman" w:cs="Times New Roman"/>
          <w:sz w:val="24"/>
          <w:szCs w:val="24"/>
        </w:rPr>
        <w:t xml:space="preserve"> </w:t>
      </w:r>
      <w:r w:rsidRPr="00FC19C9">
        <w:rPr>
          <w:rFonts w:ascii="Times New Roman" w:hAnsi="Times New Roman" w:cs="Times New Roman"/>
          <w:sz w:val="24"/>
          <w:szCs w:val="24"/>
        </w:rPr>
        <w:t>Если приглашающим лицом выступает этнический казах или бывший соотечественник, получивший разрешение на временное проживание (сроком не менее двух лет), то право на временное проживание имеют: супруг (супруга), состоящий (состоящая) не менее трех лет в браке,</w:t>
      </w:r>
      <w:r w:rsidR="00B14CD0">
        <w:rPr>
          <w:rFonts w:ascii="Times New Roman" w:hAnsi="Times New Roman" w:cs="Times New Roman"/>
          <w:sz w:val="24"/>
          <w:szCs w:val="24"/>
        </w:rPr>
        <w:t xml:space="preserve"> </w:t>
      </w:r>
      <w:r w:rsidRPr="00FC19C9">
        <w:rPr>
          <w:rFonts w:ascii="Times New Roman" w:hAnsi="Times New Roman" w:cs="Times New Roman"/>
          <w:sz w:val="24"/>
          <w:szCs w:val="24"/>
        </w:rPr>
        <w:t>признаваемом законодательством Республики Казахстан; дети, в том числе усыновленные, не достигшие восемнадцатилетнего возраста, не состоящие в браке и находящиеся на иждивении и (или) под опекой (попечительством) приглашающего лица; дети, в том числе усыновленные, старше восемнадцати лет, не состоящие в браке, не способные обеспечить себя самостоятельно по причинам, связанным с состоянием здоровья; нетрудоспособные родители, находящиеся на иждивении приглашающего лица. Для них разрешения выдаются на срок действия разрешения на временное проживание приглашающего лица.</w:t>
      </w:r>
      <w:r w:rsidR="00B14CD0">
        <w:rPr>
          <w:rFonts w:ascii="Times New Roman" w:hAnsi="Times New Roman" w:cs="Times New Roman"/>
          <w:sz w:val="24"/>
          <w:szCs w:val="24"/>
        </w:rPr>
        <w:t xml:space="preserve"> </w:t>
      </w:r>
      <w:r w:rsidRPr="00FC19C9">
        <w:rPr>
          <w:rFonts w:ascii="Times New Roman" w:hAnsi="Times New Roman" w:cs="Times New Roman"/>
          <w:sz w:val="24"/>
          <w:szCs w:val="24"/>
        </w:rPr>
        <w:t>Если приглашающим лицом выступает иммигрант, постоянно проживающий в Республике Казахстан, или бизнес-иммигрант, непрерывно проживающий на территории Республики Казахстан не менее двух лет, то право на получение разрешения также имеют все лица, указанные в предыдущем абзаце. Разрешения на временное проживание членам семьи приглашающего лица, имеющего разрешение на постоянное проживание, выдаются на один год с правом ежегодного продления. Разрешения на временное проживание членам семьи приглашающего лица, являющегося бизнес-иммигрантом, выдаются на один год с возможностью ежегодного продления. При этом разрешения на временное проживание членам семьи приглашающего лица не могут превышать срок действия разрешения на временное проживание приглашающего лица</w:t>
      </w:r>
      <w:r w:rsidR="00B14CD0">
        <w:rPr>
          <w:rFonts w:ascii="Times New Roman" w:hAnsi="Times New Roman" w:cs="Times New Roman"/>
          <w:sz w:val="24"/>
          <w:szCs w:val="24"/>
        </w:rPr>
        <w:t>.</w:t>
      </w:r>
    </w:p>
    <w:p w:rsidR="00B14CD0" w:rsidRPr="00B14CD0" w:rsidRDefault="00B14CD0" w:rsidP="006340A3">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П</w:t>
      </w:r>
      <w:r w:rsidRPr="00B14CD0">
        <w:rPr>
          <w:rFonts w:ascii="Times New Roman" w:hAnsi="Times New Roman" w:cs="Times New Roman"/>
          <w:sz w:val="24"/>
          <w:szCs w:val="24"/>
        </w:rPr>
        <w:t xml:space="preserve">равовое регулирование иммиграции с целью воссоединения семьи обычно преследует цель сохранения семьи. Большинство государств при решении вопроса о разрешении иммиграции с целью воссоединения семьи требуют документы о подтверждении родства и финансовом состоянии. Виза на въезд в страну с целью воссоединения семьи с </w:t>
      </w:r>
      <w:r w:rsidRPr="00B14CD0">
        <w:rPr>
          <w:rFonts w:ascii="Times New Roman" w:hAnsi="Times New Roman" w:cs="Times New Roman"/>
          <w:sz w:val="24"/>
          <w:szCs w:val="24"/>
        </w:rPr>
        <w:lastRenderedPageBreak/>
        <w:t>лицами, не являющимися гражданами данного государства, обычно не дает права на осуществление трудовой деятельности.</w:t>
      </w:r>
    </w:p>
    <w:p w:rsidR="00B14CD0" w:rsidRPr="00B14CD0" w:rsidRDefault="00B14CD0" w:rsidP="006340A3">
      <w:pPr>
        <w:spacing w:line="240" w:lineRule="auto"/>
        <w:ind w:right="-314" w:firstLine="708"/>
        <w:rPr>
          <w:rFonts w:ascii="Times New Roman" w:hAnsi="Times New Roman" w:cs="Times New Roman"/>
          <w:sz w:val="24"/>
          <w:szCs w:val="24"/>
        </w:rPr>
      </w:pPr>
      <w:r w:rsidRPr="00B14CD0">
        <w:rPr>
          <w:rFonts w:ascii="Times New Roman" w:hAnsi="Times New Roman" w:cs="Times New Roman"/>
          <w:sz w:val="24"/>
          <w:szCs w:val="24"/>
        </w:rPr>
        <w:t>Данная глава имеет некоторые недоработки. Так «иммиграция с целью воссоединения семьи» приглашающими лицами могут быть только иммигранты, постоянно проживающие на территории Р</w:t>
      </w:r>
      <w:r w:rsidR="00E37700">
        <w:rPr>
          <w:rFonts w:ascii="Times New Roman" w:hAnsi="Times New Roman" w:cs="Times New Roman"/>
          <w:sz w:val="24"/>
          <w:szCs w:val="24"/>
        </w:rPr>
        <w:t xml:space="preserve">еспублики </w:t>
      </w:r>
      <w:r w:rsidRPr="00B14CD0">
        <w:rPr>
          <w:rFonts w:ascii="Times New Roman" w:hAnsi="Times New Roman" w:cs="Times New Roman"/>
          <w:sz w:val="24"/>
          <w:szCs w:val="24"/>
        </w:rPr>
        <w:t>К</w:t>
      </w:r>
      <w:r w:rsidR="00E37700">
        <w:rPr>
          <w:rFonts w:ascii="Times New Roman" w:hAnsi="Times New Roman" w:cs="Times New Roman"/>
          <w:sz w:val="24"/>
          <w:szCs w:val="24"/>
        </w:rPr>
        <w:t>азахстан</w:t>
      </w:r>
      <w:r w:rsidRPr="00B14CD0">
        <w:rPr>
          <w:rFonts w:ascii="Times New Roman" w:hAnsi="Times New Roman" w:cs="Times New Roman"/>
          <w:sz w:val="24"/>
          <w:szCs w:val="24"/>
        </w:rPr>
        <w:t xml:space="preserve"> и бизнес-иммигрантами. Кроме этого согласно пункта 3 статьи 27</w:t>
      </w:r>
      <w:r w:rsidR="00636832">
        <w:rPr>
          <w:rFonts w:ascii="Times New Roman" w:hAnsi="Times New Roman" w:cs="Times New Roman"/>
          <w:sz w:val="24"/>
          <w:szCs w:val="24"/>
        </w:rPr>
        <w:t>,</w:t>
      </w:r>
      <w:r w:rsidRPr="00B14CD0">
        <w:rPr>
          <w:rFonts w:ascii="Times New Roman" w:hAnsi="Times New Roman" w:cs="Times New Roman"/>
          <w:sz w:val="24"/>
          <w:szCs w:val="24"/>
        </w:rPr>
        <w:t xml:space="preserve"> членом семьи считается супруга (супруг), состоящие в браке не менее 3 лет, а также бизнес-иммигрант непрерывно проживает на территории </w:t>
      </w:r>
      <w:r w:rsidR="00CC3900">
        <w:rPr>
          <w:rFonts w:ascii="Times New Roman" w:hAnsi="Times New Roman" w:cs="Times New Roman"/>
          <w:sz w:val="24"/>
          <w:szCs w:val="24"/>
        </w:rPr>
        <w:t>Республики Казахстан</w:t>
      </w:r>
      <w:r w:rsidRPr="00B14CD0">
        <w:rPr>
          <w:rFonts w:ascii="Times New Roman" w:hAnsi="Times New Roman" w:cs="Times New Roman"/>
          <w:sz w:val="24"/>
          <w:szCs w:val="24"/>
        </w:rPr>
        <w:t xml:space="preserve"> не менее 2 лет. То есть право на воссоединение с семьей не имеют сезонные иммигранты (а их срок пребывания может доходить до года в Казахстане), временно проживающие мигранты и бизнес-иммигранты, проживающие менее 2 лет в РК.</w:t>
      </w:r>
    </w:p>
    <w:p w:rsidR="00B14CD0" w:rsidRPr="00B14CD0" w:rsidRDefault="00B14CD0" w:rsidP="006340A3">
      <w:pPr>
        <w:spacing w:line="240" w:lineRule="auto"/>
        <w:ind w:right="-314" w:firstLine="708"/>
        <w:rPr>
          <w:rFonts w:ascii="Times New Roman" w:hAnsi="Times New Roman" w:cs="Times New Roman"/>
          <w:sz w:val="24"/>
          <w:szCs w:val="24"/>
        </w:rPr>
      </w:pPr>
      <w:r w:rsidRPr="00B14CD0">
        <w:rPr>
          <w:rFonts w:ascii="Times New Roman" w:hAnsi="Times New Roman" w:cs="Times New Roman"/>
          <w:sz w:val="24"/>
          <w:szCs w:val="24"/>
        </w:rPr>
        <w:t xml:space="preserve">Данные нормы противоречат международным нормам и нормам ратифицированных Казахстаном международных Конвенций и актов. </w:t>
      </w:r>
    </w:p>
    <w:p w:rsidR="00B14CD0" w:rsidRDefault="00B14CD0" w:rsidP="006340A3">
      <w:pPr>
        <w:spacing w:line="240" w:lineRule="auto"/>
        <w:ind w:right="-314" w:firstLine="708"/>
        <w:rPr>
          <w:rFonts w:ascii="Times New Roman" w:hAnsi="Times New Roman" w:cs="Times New Roman"/>
          <w:sz w:val="24"/>
          <w:szCs w:val="24"/>
        </w:rPr>
      </w:pPr>
      <w:r w:rsidRPr="00B14CD0">
        <w:rPr>
          <w:rFonts w:ascii="Times New Roman" w:hAnsi="Times New Roman" w:cs="Times New Roman"/>
          <w:sz w:val="24"/>
          <w:szCs w:val="24"/>
        </w:rPr>
        <w:t>В отличии от Республики Казахстан имеющую так называемую программу воссоединения семьи, Российская Федерация не имеет данной прогр</w:t>
      </w:r>
      <w:r w:rsidR="002264A0">
        <w:rPr>
          <w:rFonts w:ascii="Times New Roman" w:hAnsi="Times New Roman" w:cs="Times New Roman"/>
          <w:sz w:val="24"/>
          <w:szCs w:val="24"/>
        </w:rPr>
        <w:t xml:space="preserve">аммы, ее по сути не существует. </w:t>
      </w:r>
      <w:r w:rsidR="00A56886">
        <w:rPr>
          <w:rFonts w:ascii="Times New Roman" w:hAnsi="Times New Roman" w:cs="Times New Roman"/>
          <w:sz w:val="24"/>
          <w:szCs w:val="24"/>
        </w:rPr>
        <w:t>Обычно термин данной программы</w:t>
      </w:r>
      <w:r w:rsidRPr="00B14CD0">
        <w:rPr>
          <w:rFonts w:ascii="Times New Roman" w:hAnsi="Times New Roman" w:cs="Times New Roman"/>
          <w:sz w:val="24"/>
          <w:szCs w:val="24"/>
        </w:rPr>
        <w:t xml:space="preserve"> в России употребляют в отношении граждан, которые подают на РВП вне квоты (а позднее и на гражданство по упрощенной схеме), указывая в мотивах «воссоединение семьи», т.е. имеющих супругу/супруга, ребенка или нетрудоспособного родителя с российским гражданством, а также в некоторых случаях, основание «воссоединение семьи» можно указать в заявлении о выделении квоты на РВП (если есть родственники, но РВП вне квоты получить нельзя – например брат, сестра, трудоспособный родитель с российским гражданством).</w:t>
      </w:r>
      <w:r w:rsidR="002264A0">
        <w:rPr>
          <w:rFonts w:ascii="Times New Roman" w:hAnsi="Times New Roman" w:cs="Times New Roman"/>
          <w:sz w:val="24"/>
          <w:szCs w:val="24"/>
        </w:rPr>
        <w:t xml:space="preserve"> </w:t>
      </w:r>
      <w:r w:rsidRPr="00B14CD0">
        <w:rPr>
          <w:rFonts w:ascii="Times New Roman" w:hAnsi="Times New Roman" w:cs="Times New Roman"/>
          <w:sz w:val="24"/>
          <w:szCs w:val="24"/>
        </w:rPr>
        <w:t>Однако, можно сделать отсылку к «Семейному кодексу Российской Федерации» от 29.12.1995</w:t>
      </w:r>
      <w:r w:rsidR="00E43CF8">
        <w:rPr>
          <w:rFonts w:ascii="Times New Roman" w:hAnsi="Times New Roman" w:cs="Times New Roman"/>
          <w:sz w:val="24"/>
          <w:szCs w:val="24"/>
        </w:rPr>
        <w:t xml:space="preserve"> N 223-ФЗ (ред. от 30.12.2015). </w:t>
      </w:r>
      <w:r w:rsidRPr="00B14CD0">
        <w:rPr>
          <w:rFonts w:ascii="Times New Roman" w:hAnsi="Times New Roman" w:cs="Times New Roman"/>
          <w:sz w:val="24"/>
          <w:szCs w:val="24"/>
        </w:rPr>
        <w:t>Главной целью семейного законодательства Р</w:t>
      </w:r>
      <w:r w:rsidR="00BE12EA">
        <w:rPr>
          <w:rFonts w:ascii="Times New Roman" w:hAnsi="Times New Roman" w:cs="Times New Roman"/>
          <w:sz w:val="24"/>
          <w:szCs w:val="24"/>
        </w:rPr>
        <w:t xml:space="preserve">оссийской </w:t>
      </w:r>
      <w:r w:rsidRPr="00B14CD0">
        <w:rPr>
          <w:rFonts w:ascii="Times New Roman" w:hAnsi="Times New Roman" w:cs="Times New Roman"/>
          <w:sz w:val="24"/>
          <w:szCs w:val="24"/>
        </w:rPr>
        <w:t>Ф</w:t>
      </w:r>
      <w:r w:rsidR="00BE12EA">
        <w:rPr>
          <w:rFonts w:ascii="Times New Roman" w:hAnsi="Times New Roman" w:cs="Times New Roman"/>
          <w:sz w:val="24"/>
          <w:szCs w:val="24"/>
        </w:rPr>
        <w:t>едерации</w:t>
      </w:r>
      <w:r w:rsidRPr="00B14CD0">
        <w:rPr>
          <w:rFonts w:ascii="Times New Roman" w:hAnsi="Times New Roman" w:cs="Times New Roman"/>
          <w:sz w:val="24"/>
          <w:szCs w:val="24"/>
        </w:rPr>
        <w:t xml:space="preserve"> является обеспечение правовой защиты единой семьи. Поддержка, согласно существующему закону, осуществляется всесторонне.</w:t>
      </w:r>
    </w:p>
    <w:p w:rsidR="00B14CD0" w:rsidRDefault="00B14CD0" w:rsidP="006340A3">
      <w:pPr>
        <w:spacing w:line="240" w:lineRule="auto"/>
        <w:ind w:right="-314" w:firstLine="708"/>
        <w:rPr>
          <w:rFonts w:ascii="Times New Roman" w:hAnsi="Times New Roman" w:cs="Times New Roman"/>
          <w:sz w:val="24"/>
          <w:szCs w:val="24"/>
        </w:rPr>
      </w:pPr>
      <w:r w:rsidRPr="00B14CD0">
        <w:rPr>
          <w:rFonts w:ascii="Times New Roman" w:hAnsi="Times New Roman" w:cs="Times New Roman"/>
          <w:sz w:val="24"/>
          <w:szCs w:val="24"/>
        </w:rPr>
        <w:t>Применительно к гражданам Республики Казахстан, то подданные Республики могут переехать по программе переселения соотечественников. Главным критерием выступает наличие близких родственников. Также, подданные, родившиеся на территории этой страны на момент 21.12.1991 г., имеют право на получение подданства по упрощенной программе</w:t>
      </w:r>
      <w:r w:rsidR="002264A0">
        <w:rPr>
          <w:rFonts w:ascii="Times New Roman" w:hAnsi="Times New Roman" w:cs="Times New Roman"/>
          <w:sz w:val="24"/>
          <w:szCs w:val="24"/>
        </w:rPr>
        <w:t xml:space="preserve"> в Российской Федерации</w:t>
      </w:r>
      <w:r w:rsidRPr="00B14CD0">
        <w:rPr>
          <w:rFonts w:ascii="Times New Roman" w:hAnsi="Times New Roman" w:cs="Times New Roman"/>
          <w:sz w:val="24"/>
          <w:szCs w:val="24"/>
        </w:rPr>
        <w:t>.</w:t>
      </w:r>
    </w:p>
    <w:p w:rsidR="00EB247D" w:rsidRPr="001A06B0" w:rsidRDefault="00EB247D" w:rsidP="00994F15">
      <w:pPr>
        <w:spacing w:line="240" w:lineRule="auto"/>
        <w:ind w:right="-314"/>
        <w:rPr>
          <w:rFonts w:ascii="Times New Roman" w:hAnsi="Times New Roman" w:cs="Times New Roman"/>
          <w:sz w:val="24"/>
          <w:szCs w:val="24"/>
        </w:rPr>
      </w:pPr>
    </w:p>
    <w:tbl>
      <w:tblPr>
        <w:tblStyle w:val="a3"/>
        <w:tblW w:w="9652" w:type="dxa"/>
        <w:tblInd w:w="-5" w:type="dxa"/>
        <w:tblLook w:val="04A0" w:firstRow="1" w:lastRow="0" w:firstColumn="1" w:lastColumn="0" w:noHBand="0" w:noVBand="1"/>
      </w:tblPr>
      <w:tblGrid>
        <w:gridCol w:w="4678"/>
        <w:gridCol w:w="4974"/>
      </w:tblGrid>
      <w:tr w:rsidR="005D2E63" w:rsidRPr="001A06B0" w:rsidTr="007C68C9">
        <w:trPr>
          <w:trHeight w:val="102"/>
        </w:trPr>
        <w:tc>
          <w:tcPr>
            <w:tcW w:w="4678" w:type="dxa"/>
          </w:tcPr>
          <w:p w:rsidR="00BA45E2" w:rsidRPr="001A06B0" w:rsidRDefault="00C47F83"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74" w:type="dxa"/>
          </w:tcPr>
          <w:p w:rsidR="00BA45E2" w:rsidRPr="001A06B0" w:rsidRDefault="006B6C0B" w:rsidP="007C68C9">
            <w:pPr>
              <w:ind w:right="-241"/>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Глава 6. Иммиграция с целью осуществления трудовой деятельности</w:t>
            </w:r>
          </w:p>
        </w:tc>
      </w:tr>
    </w:tbl>
    <w:p w:rsidR="0048403B" w:rsidRDefault="0048403B" w:rsidP="00994F15">
      <w:pPr>
        <w:spacing w:line="240" w:lineRule="auto"/>
        <w:ind w:right="-314"/>
        <w:rPr>
          <w:rFonts w:ascii="Times New Roman" w:hAnsi="Times New Roman" w:cs="Times New Roman"/>
          <w:sz w:val="24"/>
          <w:szCs w:val="24"/>
        </w:rPr>
      </w:pPr>
    </w:p>
    <w:p w:rsidR="0048403B" w:rsidRPr="001A06B0" w:rsidRDefault="0048403B" w:rsidP="006340A3">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В 6 главе анализируемого Закона Республики Казахстан описываются принципы осуществления трудовой деятельности.</w:t>
      </w:r>
    </w:p>
    <w:tbl>
      <w:tblPr>
        <w:tblStyle w:val="a3"/>
        <w:tblW w:w="9664" w:type="dxa"/>
        <w:tblInd w:w="-5" w:type="dxa"/>
        <w:tblLook w:val="04A0" w:firstRow="1" w:lastRow="0" w:firstColumn="1" w:lastColumn="0" w:noHBand="0" w:noVBand="1"/>
      </w:tblPr>
      <w:tblGrid>
        <w:gridCol w:w="4678"/>
        <w:gridCol w:w="4986"/>
      </w:tblGrid>
      <w:tr w:rsidR="005D2E63" w:rsidRPr="001A06B0" w:rsidTr="007C68C9">
        <w:trPr>
          <w:trHeight w:val="45"/>
        </w:trPr>
        <w:tc>
          <w:tcPr>
            <w:tcW w:w="4678" w:type="dxa"/>
          </w:tcPr>
          <w:p w:rsidR="00BA45E2" w:rsidRPr="001A06B0" w:rsidRDefault="00C47F83"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86" w:type="dxa"/>
          </w:tcPr>
          <w:p w:rsidR="00BA45E2" w:rsidRPr="001A06B0" w:rsidRDefault="006B6C0B" w:rsidP="00994F15">
            <w:pPr>
              <w:ind w:right="-1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Категории иммигрантов, прибывающих с целью осуществления трудовой деятельности</w:t>
            </w:r>
          </w:p>
        </w:tc>
      </w:tr>
    </w:tbl>
    <w:p w:rsidR="00047256" w:rsidRDefault="00047256" w:rsidP="00994F15">
      <w:pPr>
        <w:spacing w:line="240" w:lineRule="auto"/>
        <w:ind w:right="-314"/>
        <w:rPr>
          <w:rFonts w:ascii="Times New Roman" w:hAnsi="Times New Roman" w:cs="Times New Roman"/>
          <w:sz w:val="24"/>
          <w:szCs w:val="24"/>
        </w:rPr>
      </w:pPr>
    </w:p>
    <w:p w:rsidR="003F1A81" w:rsidRPr="001A06B0" w:rsidRDefault="003F1A81" w:rsidP="006340A3">
      <w:pPr>
        <w:spacing w:line="240" w:lineRule="auto"/>
        <w:ind w:right="-314" w:firstLine="708"/>
        <w:rPr>
          <w:rFonts w:ascii="Times New Roman" w:hAnsi="Times New Roman" w:cs="Times New Roman"/>
          <w:sz w:val="24"/>
          <w:szCs w:val="24"/>
        </w:rPr>
      </w:pPr>
      <w:r w:rsidRPr="003F1A81">
        <w:rPr>
          <w:rFonts w:ascii="Times New Roman" w:hAnsi="Times New Roman" w:cs="Times New Roman"/>
          <w:sz w:val="24"/>
          <w:szCs w:val="24"/>
        </w:rPr>
        <w:t>Отсылка к статье 13, статье 13.1, статье 13.2, статье 13.3 Федерального Закона N-115 Российской Федерации «О правовом положении иностранных граждан в Российской Федерации» от 25 июля 2002 г.</w:t>
      </w:r>
    </w:p>
    <w:tbl>
      <w:tblPr>
        <w:tblStyle w:val="a3"/>
        <w:tblW w:w="9592" w:type="dxa"/>
        <w:tblInd w:w="-5" w:type="dxa"/>
        <w:tblLook w:val="04A0" w:firstRow="1" w:lastRow="0" w:firstColumn="1" w:lastColumn="0" w:noHBand="0" w:noVBand="1"/>
      </w:tblPr>
      <w:tblGrid>
        <w:gridCol w:w="4678"/>
        <w:gridCol w:w="4914"/>
      </w:tblGrid>
      <w:tr w:rsidR="005D2E63" w:rsidRPr="001A06B0" w:rsidTr="007C68C9">
        <w:trPr>
          <w:trHeight w:val="137"/>
        </w:trPr>
        <w:tc>
          <w:tcPr>
            <w:tcW w:w="4678" w:type="dxa"/>
          </w:tcPr>
          <w:p w:rsidR="00BA45E2" w:rsidRPr="001A06B0" w:rsidRDefault="00050DE9"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lastRenderedPageBreak/>
              <w:t>о</w:t>
            </w:r>
            <w:r w:rsidR="005D2E63" w:rsidRPr="001A06B0">
              <w:rPr>
                <w:rFonts w:ascii="Times New Roman" w:hAnsi="Times New Roman" w:cs="Times New Roman"/>
                <w:b/>
                <w:color w:val="000000" w:themeColor="text1"/>
                <w:sz w:val="24"/>
                <w:szCs w:val="24"/>
              </w:rPr>
              <w:t>тсутствует</w:t>
            </w:r>
          </w:p>
        </w:tc>
        <w:tc>
          <w:tcPr>
            <w:tcW w:w="4914" w:type="dxa"/>
          </w:tcPr>
          <w:p w:rsidR="00BA45E2" w:rsidRPr="001A06B0" w:rsidRDefault="006B6C0B" w:rsidP="00994F15">
            <w:pPr>
              <w:ind w:right="-1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Условия въезда иностранных работников</w:t>
            </w:r>
          </w:p>
        </w:tc>
      </w:tr>
    </w:tbl>
    <w:p w:rsidR="00047256" w:rsidRDefault="00047256" w:rsidP="00994F15">
      <w:pPr>
        <w:spacing w:line="240" w:lineRule="auto"/>
        <w:ind w:right="-314"/>
        <w:rPr>
          <w:rFonts w:ascii="Times New Roman" w:hAnsi="Times New Roman" w:cs="Times New Roman"/>
          <w:sz w:val="24"/>
          <w:szCs w:val="24"/>
        </w:rPr>
      </w:pPr>
    </w:p>
    <w:p w:rsidR="00FC5B22" w:rsidRPr="001A06B0" w:rsidRDefault="00FC5B22" w:rsidP="006340A3">
      <w:pPr>
        <w:spacing w:line="240" w:lineRule="auto"/>
        <w:ind w:right="-314" w:firstLine="708"/>
        <w:rPr>
          <w:rFonts w:ascii="Times New Roman" w:hAnsi="Times New Roman" w:cs="Times New Roman"/>
          <w:sz w:val="24"/>
          <w:szCs w:val="24"/>
        </w:rPr>
      </w:pPr>
      <w:r w:rsidRPr="00FC5B22">
        <w:rPr>
          <w:rFonts w:ascii="Times New Roman" w:hAnsi="Times New Roman" w:cs="Times New Roman"/>
          <w:sz w:val="24"/>
          <w:szCs w:val="24"/>
        </w:rPr>
        <w:t>Отсылка к статье 18 Федерального Закона N-115 Российской Федерации «О правовом положении иностранных граждан в Российской Федерации» от 25 июля 2002 г.</w:t>
      </w:r>
    </w:p>
    <w:tbl>
      <w:tblPr>
        <w:tblStyle w:val="a3"/>
        <w:tblW w:w="9639" w:type="dxa"/>
        <w:tblInd w:w="-5" w:type="dxa"/>
        <w:tblLook w:val="04A0" w:firstRow="1" w:lastRow="0" w:firstColumn="1" w:lastColumn="0" w:noHBand="0" w:noVBand="1"/>
      </w:tblPr>
      <w:tblGrid>
        <w:gridCol w:w="4678"/>
        <w:gridCol w:w="4961"/>
      </w:tblGrid>
      <w:tr w:rsidR="005D2E63" w:rsidRPr="001A06B0" w:rsidTr="00B64D06">
        <w:trPr>
          <w:trHeight w:val="101"/>
        </w:trPr>
        <w:tc>
          <w:tcPr>
            <w:tcW w:w="4678" w:type="dxa"/>
          </w:tcPr>
          <w:p w:rsidR="00BA45E2" w:rsidRPr="001A06B0" w:rsidRDefault="001309D8"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61" w:type="dxa"/>
          </w:tcPr>
          <w:p w:rsidR="00BA45E2" w:rsidRPr="001A06B0" w:rsidRDefault="006B6C0B" w:rsidP="00994F15">
            <w:pPr>
              <w:ind w:right="-1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Условия выдачи виз на въезд иностранным работникам</w:t>
            </w:r>
          </w:p>
        </w:tc>
      </w:tr>
    </w:tbl>
    <w:p w:rsidR="00FC5B22" w:rsidRDefault="00FC5B22" w:rsidP="00994F15">
      <w:pPr>
        <w:spacing w:line="240" w:lineRule="auto"/>
        <w:ind w:right="-314"/>
        <w:rPr>
          <w:rFonts w:ascii="Times New Roman" w:hAnsi="Times New Roman" w:cs="Times New Roman"/>
          <w:sz w:val="24"/>
          <w:szCs w:val="24"/>
        </w:rPr>
      </w:pPr>
    </w:p>
    <w:p w:rsidR="00FC5B22" w:rsidRPr="001A06B0" w:rsidRDefault="00FC5B22" w:rsidP="006340A3">
      <w:pPr>
        <w:spacing w:line="240" w:lineRule="auto"/>
        <w:ind w:right="-314" w:firstLine="708"/>
        <w:rPr>
          <w:rFonts w:ascii="Times New Roman" w:hAnsi="Times New Roman" w:cs="Times New Roman"/>
          <w:sz w:val="24"/>
          <w:szCs w:val="24"/>
        </w:rPr>
      </w:pPr>
      <w:r w:rsidRPr="00FC5B22">
        <w:rPr>
          <w:rFonts w:ascii="Times New Roman" w:hAnsi="Times New Roman" w:cs="Times New Roman"/>
          <w:sz w:val="24"/>
          <w:szCs w:val="24"/>
        </w:rPr>
        <w:t xml:space="preserve">Отсылка к статье 13, статье 13.1, статье 13.2, статье 13.3 Федерального Закона N-115 Российской Федерации «О правовом положении иностранных граждан в Российской Федерации» от 25 июля 2002 г.  </w:t>
      </w:r>
    </w:p>
    <w:tbl>
      <w:tblPr>
        <w:tblStyle w:val="a3"/>
        <w:tblW w:w="9639" w:type="dxa"/>
        <w:tblInd w:w="-5" w:type="dxa"/>
        <w:tblLook w:val="04A0" w:firstRow="1" w:lastRow="0" w:firstColumn="1" w:lastColumn="0" w:noHBand="0" w:noVBand="1"/>
      </w:tblPr>
      <w:tblGrid>
        <w:gridCol w:w="4678"/>
        <w:gridCol w:w="4961"/>
      </w:tblGrid>
      <w:tr w:rsidR="005D2E63" w:rsidRPr="001A06B0" w:rsidTr="007215A0">
        <w:trPr>
          <w:trHeight w:val="70"/>
        </w:trPr>
        <w:tc>
          <w:tcPr>
            <w:tcW w:w="4678" w:type="dxa"/>
          </w:tcPr>
          <w:p w:rsidR="00BA45E2" w:rsidRPr="001A06B0" w:rsidRDefault="001309D8"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61" w:type="dxa"/>
          </w:tcPr>
          <w:p w:rsidR="00BA45E2" w:rsidRPr="001A06B0" w:rsidRDefault="006B6C0B" w:rsidP="00994F15">
            <w:pPr>
              <w:ind w:right="-1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Порядок выдачи разрешений иностранным работникам на трудоустройство и работодателям на привлечение иностранной рабочей силы</w:t>
            </w:r>
          </w:p>
        </w:tc>
      </w:tr>
    </w:tbl>
    <w:p w:rsidR="00047256" w:rsidRDefault="00047256" w:rsidP="00994F15">
      <w:pPr>
        <w:spacing w:line="240" w:lineRule="auto"/>
        <w:ind w:right="-314"/>
        <w:rPr>
          <w:rFonts w:ascii="Times New Roman" w:hAnsi="Times New Roman" w:cs="Times New Roman"/>
          <w:sz w:val="24"/>
          <w:szCs w:val="24"/>
        </w:rPr>
      </w:pPr>
    </w:p>
    <w:p w:rsidR="00FC5B22" w:rsidRPr="001A06B0" w:rsidRDefault="00FC5B22" w:rsidP="006340A3">
      <w:pPr>
        <w:spacing w:line="240" w:lineRule="auto"/>
        <w:ind w:right="-314" w:firstLine="708"/>
        <w:rPr>
          <w:rFonts w:ascii="Times New Roman" w:hAnsi="Times New Roman" w:cs="Times New Roman"/>
          <w:sz w:val="24"/>
          <w:szCs w:val="24"/>
        </w:rPr>
      </w:pPr>
      <w:r w:rsidRPr="00FC5B22">
        <w:rPr>
          <w:rFonts w:ascii="Times New Roman" w:hAnsi="Times New Roman" w:cs="Times New Roman"/>
          <w:sz w:val="24"/>
          <w:szCs w:val="24"/>
        </w:rPr>
        <w:t>Отсылка к статье 13.3, статье 18 Федерального Закона N-115 Российской Федерации «О правовом положении иностранных граждан в Российской Федерации» от 25 июля 2002 г.</w:t>
      </w:r>
    </w:p>
    <w:tbl>
      <w:tblPr>
        <w:tblStyle w:val="a3"/>
        <w:tblW w:w="9652" w:type="dxa"/>
        <w:tblInd w:w="-5" w:type="dxa"/>
        <w:tblLook w:val="04A0" w:firstRow="1" w:lastRow="0" w:firstColumn="1" w:lastColumn="0" w:noHBand="0" w:noVBand="1"/>
      </w:tblPr>
      <w:tblGrid>
        <w:gridCol w:w="4678"/>
        <w:gridCol w:w="4974"/>
      </w:tblGrid>
      <w:tr w:rsidR="005D2E63" w:rsidRPr="001A06B0" w:rsidTr="00625A85">
        <w:trPr>
          <w:trHeight w:val="68"/>
        </w:trPr>
        <w:tc>
          <w:tcPr>
            <w:tcW w:w="4678" w:type="dxa"/>
          </w:tcPr>
          <w:p w:rsidR="00BA45E2" w:rsidRPr="001A06B0" w:rsidRDefault="001309D8"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74" w:type="dxa"/>
          </w:tcPr>
          <w:p w:rsidR="00BA45E2" w:rsidRPr="001A06B0" w:rsidRDefault="001146B9" w:rsidP="00994F15">
            <w:pPr>
              <w:ind w:right="-1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Особенности регулирования трудовой деятельности иностранных работников из числа этнических казахов и бывших соотечественников</w:t>
            </w:r>
          </w:p>
        </w:tc>
      </w:tr>
    </w:tbl>
    <w:p w:rsidR="00047256" w:rsidRDefault="00047256" w:rsidP="00994F15">
      <w:pPr>
        <w:spacing w:line="240" w:lineRule="auto"/>
        <w:ind w:right="-314"/>
        <w:rPr>
          <w:rFonts w:ascii="Times New Roman" w:hAnsi="Times New Roman" w:cs="Times New Roman"/>
          <w:sz w:val="24"/>
          <w:szCs w:val="24"/>
        </w:rPr>
      </w:pPr>
    </w:p>
    <w:p w:rsidR="00FC5B22" w:rsidRPr="001A06B0" w:rsidRDefault="00FC5B22" w:rsidP="006340A3">
      <w:pPr>
        <w:spacing w:line="240" w:lineRule="auto"/>
        <w:ind w:right="-314" w:firstLine="708"/>
        <w:rPr>
          <w:rFonts w:ascii="Times New Roman" w:hAnsi="Times New Roman" w:cs="Times New Roman"/>
          <w:sz w:val="24"/>
          <w:szCs w:val="24"/>
        </w:rPr>
      </w:pPr>
      <w:r w:rsidRPr="00FC5B22">
        <w:rPr>
          <w:rFonts w:ascii="Times New Roman" w:hAnsi="Times New Roman" w:cs="Times New Roman"/>
          <w:sz w:val="24"/>
          <w:szCs w:val="24"/>
        </w:rPr>
        <w:t>Местный исполнительный орган выдает разрешения иностранным работникам на трудоустройство или работодателям на привлечение иностранной рабочей силы из числа этнических казахов и бывших соотечественников в упрощенном порядке, определяемом Правительством Республики Казахстан.</w:t>
      </w:r>
    </w:p>
    <w:tbl>
      <w:tblPr>
        <w:tblStyle w:val="a3"/>
        <w:tblW w:w="9568" w:type="dxa"/>
        <w:tblInd w:w="-5" w:type="dxa"/>
        <w:tblLook w:val="04A0" w:firstRow="1" w:lastRow="0" w:firstColumn="1" w:lastColumn="0" w:noHBand="0" w:noVBand="1"/>
      </w:tblPr>
      <w:tblGrid>
        <w:gridCol w:w="4678"/>
        <w:gridCol w:w="4890"/>
      </w:tblGrid>
      <w:tr w:rsidR="005D2E63" w:rsidRPr="001A06B0" w:rsidTr="007215A0">
        <w:trPr>
          <w:trHeight w:val="115"/>
        </w:trPr>
        <w:tc>
          <w:tcPr>
            <w:tcW w:w="4678" w:type="dxa"/>
          </w:tcPr>
          <w:p w:rsidR="00BA45E2" w:rsidRPr="001A06B0" w:rsidRDefault="001309D8"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890" w:type="dxa"/>
          </w:tcPr>
          <w:p w:rsidR="00BA45E2" w:rsidRPr="001A06B0" w:rsidRDefault="001146B9" w:rsidP="00994F15">
            <w:pPr>
              <w:ind w:right="-1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Условия въезда и выдачи виз на въезд бизнес-иммигрантам</w:t>
            </w:r>
          </w:p>
        </w:tc>
      </w:tr>
    </w:tbl>
    <w:p w:rsidR="00FC5B22" w:rsidRPr="001A06B0" w:rsidRDefault="00FC5B22" w:rsidP="00994F15">
      <w:pPr>
        <w:spacing w:line="240" w:lineRule="auto"/>
        <w:ind w:right="-314"/>
        <w:rPr>
          <w:rFonts w:ascii="Times New Roman" w:hAnsi="Times New Roman" w:cs="Times New Roman"/>
          <w:sz w:val="24"/>
          <w:szCs w:val="24"/>
        </w:rPr>
      </w:pPr>
    </w:p>
    <w:tbl>
      <w:tblPr>
        <w:tblStyle w:val="a3"/>
        <w:tblW w:w="9591" w:type="dxa"/>
        <w:tblInd w:w="-5" w:type="dxa"/>
        <w:tblLook w:val="04A0" w:firstRow="1" w:lastRow="0" w:firstColumn="1" w:lastColumn="0" w:noHBand="0" w:noVBand="1"/>
      </w:tblPr>
      <w:tblGrid>
        <w:gridCol w:w="4678"/>
        <w:gridCol w:w="4913"/>
      </w:tblGrid>
      <w:tr w:rsidR="005D2E63" w:rsidRPr="001A06B0" w:rsidTr="007215A0">
        <w:trPr>
          <w:trHeight w:val="56"/>
        </w:trPr>
        <w:tc>
          <w:tcPr>
            <w:tcW w:w="4678" w:type="dxa"/>
          </w:tcPr>
          <w:p w:rsidR="00BA45E2" w:rsidRPr="001A06B0" w:rsidRDefault="00FB735F"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13" w:type="dxa"/>
          </w:tcPr>
          <w:p w:rsidR="00BA45E2" w:rsidRPr="001A06B0" w:rsidRDefault="001146B9" w:rsidP="00994F15">
            <w:pPr>
              <w:ind w:right="-1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Условия пребывания бизнес-иммигрантов на территории Республики Казахстан и осуществления ими предпринимательской деятельности</w:t>
            </w:r>
          </w:p>
        </w:tc>
      </w:tr>
    </w:tbl>
    <w:p w:rsidR="00047256" w:rsidRPr="001A06B0" w:rsidRDefault="00047256" w:rsidP="00994F15">
      <w:pPr>
        <w:spacing w:line="240" w:lineRule="auto"/>
        <w:ind w:right="-314"/>
        <w:rPr>
          <w:rFonts w:ascii="Times New Roman" w:hAnsi="Times New Roman" w:cs="Times New Roman"/>
          <w:sz w:val="24"/>
          <w:szCs w:val="24"/>
        </w:rPr>
      </w:pPr>
    </w:p>
    <w:tbl>
      <w:tblPr>
        <w:tblStyle w:val="a3"/>
        <w:tblW w:w="9592" w:type="dxa"/>
        <w:tblInd w:w="-5" w:type="dxa"/>
        <w:tblLook w:val="04A0" w:firstRow="1" w:lastRow="0" w:firstColumn="1" w:lastColumn="0" w:noHBand="0" w:noVBand="1"/>
      </w:tblPr>
      <w:tblGrid>
        <w:gridCol w:w="4678"/>
        <w:gridCol w:w="4914"/>
      </w:tblGrid>
      <w:tr w:rsidR="005D2E63" w:rsidRPr="001A06B0" w:rsidTr="007215A0">
        <w:trPr>
          <w:trHeight w:val="134"/>
        </w:trPr>
        <w:tc>
          <w:tcPr>
            <w:tcW w:w="4678" w:type="dxa"/>
          </w:tcPr>
          <w:p w:rsidR="001146B9" w:rsidRPr="001A06B0" w:rsidRDefault="00A85C11"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14" w:type="dxa"/>
          </w:tcPr>
          <w:p w:rsidR="001146B9" w:rsidRPr="001A06B0" w:rsidRDefault="001146B9" w:rsidP="00994F15">
            <w:pPr>
              <w:ind w:right="-1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Условия въезда и пребывания сезонных иностранных работников</w:t>
            </w:r>
          </w:p>
        </w:tc>
      </w:tr>
    </w:tbl>
    <w:p w:rsidR="00047256" w:rsidRDefault="00047256" w:rsidP="00994F15">
      <w:pPr>
        <w:spacing w:line="240" w:lineRule="auto"/>
        <w:ind w:right="-314"/>
        <w:rPr>
          <w:rFonts w:ascii="Times New Roman" w:hAnsi="Times New Roman" w:cs="Times New Roman"/>
          <w:sz w:val="24"/>
          <w:szCs w:val="24"/>
        </w:rPr>
      </w:pPr>
    </w:p>
    <w:p w:rsidR="00FC5B22" w:rsidRPr="001A06B0" w:rsidRDefault="00FC5B22" w:rsidP="006340A3">
      <w:pPr>
        <w:spacing w:line="240" w:lineRule="auto"/>
        <w:ind w:right="-314" w:firstLine="708"/>
        <w:rPr>
          <w:rFonts w:ascii="Times New Roman" w:hAnsi="Times New Roman" w:cs="Times New Roman"/>
          <w:sz w:val="24"/>
          <w:szCs w:val="24"/>
        </w:rPr>
      </w:pPr>
      <w:r w:rsidRPr="00FC5B22">
        <w:rPr>
          <w:rFonts w:ascii="Times New Roman" w:hAnsi="Times New Roman" w:cs="Times New Roman"/>
          <w:sz w:val="24"/>
          <w:szCs w:val="24"/>
        </w:rPr>
        <w:t>Отсылка к статье 13 Федерального Закона N-115 Российской Федерации «О правовом положении иностранных граждан в Российской Федерации» от 25 июля 2002 г.</w:t>
      </w:r>
    </w:p>
    <w:tbl>
      <w:tblPr>
        <w:tblStyle w:val="a3"/>
        <w:tblW w:w="9627" w:type="dxa"/>
        <w:tblInd w:w="-5" w:type="dxa"/>
        <w:tblLook w:val="04A0" w:firstRow="1" w:lastRow="0" w:firstColumn="1" w:lastColumn="0" w:noHBand="0" w:noVBand="1"/>
      </w:tblPr>
      <w:tblGrid>
        <w:gridCol w:w="4678"/>
        <w:gridCol w:w="4949"/>
      </w:tblGrid>
      <w:tr w:rsidR="005D2E63" w:rsidRPr="001A06B0" w:rsidTr="007215A0">
        <w:trPr>
          <w:trHeight w:val="164"/>
        </w:trPr>
        <w:tc>
          <w:tcPr>
            <w:tcW w:w="4678" w:type="dxa"/>
          </w:tcPr>
          <w:p w:rsidR="001146B9" w:rsidRPr="001A06B0" w:rsidRDefault="00A85C11"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49" w:type="dxa"/>
          </w:tcPr>
          <w:p w:rsidR="001146B9" w:rsidRPr="001A06B0" w:rsidRDefault="001146B9" w:rsidP="007215A0">
            <w:pPr>
              <w:ind w:right="-265"/>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Условия привлечения сезонных иностранных работников</w:t>
            </w:r>
          </w:p>
        </w:tc>
      </w:tr>
    </w:tbl>
    <w:p w:rsidR="00FC5B22" w:rsidRPr="001A06B0" w:rsidRDefault="00FC5B22" w:rsidP="006340A3">
      <w:pPr>
        <w:spacing w:line="240" w:lineRule="auto"/>
        <w:ind w:right="-314" w:firstLine="708"/>
        <w:rPr>
          <w:rFonts w:ascii="Times New Roman" w:hAnsi="Times New Roman" w:cs="Times New Roman"/>
          <w:sz w:val="24"/>
          <w:szCs w:val="24"/>
        </w:rPr>
      </w:pPr>
      <w:r w:rsidRPr="00FC5B22">
        <w:rPr>
          <w:rFonts w:ascii="Times New Roman" w:hAnsi="Times New Roman" w:cs="Times New Roman"/>
          <w:sz w:val="24"/>
          <w:szCs w:val="24"/>
        </w:rPr>
        <w:lastRenderedPageBreak/>
        <w:t>Отсылка к статье 18 Федерального Закона N-115 Российской Федерации «О правовом положении иностранных граждан в Российской Федерации» от 25 июля 2002 г.</w:t>
      </w:r>
    </w:p>
    <w:tbl>
      <w:tblPr>
        <w:tblStyle w:val="a3"/>
        <w:tblW w:w="9616" w:type="dxa"/>
        <w:tblInd w:w="-5" w:type="dxa"/>
        <w:tblLook w:val="04A0" w:firstRow="1" w:lastRow="0" w:firstColumn="1" w:lastColumn="0" w:noHBand="0" w:noVBand="1"/>
      </w:tblPr>
      <w:tblGrid>
        <w:gridCol w:w="4678"/>
        <w:gridCol w:w="4938"/>
      </w:tblGrid>
      <w:tr w:rsidR="005D2E63" w:rsidRPr="001A06B0" w:rsidTr="007215A0">
        <w:trPr>
          <w:trHeight w:val="61"/>
        </w:trPr>
        <w:tc>
          <w:tcPr>
            <w:tcW w:w="4678" w:type="dxa"/>
          </w:tcPr>
          <w:p w:rsidR="001146B9" w:rsidRPr="001A06B0" w:rsidRDefault="00A85C11"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38" w:type="dxa"/>
          </w:tcPr>
          <w:p w:rsidR="001146B9" w:rsidRPr="001A06B0" w:rsidRDefault="001146B9" w:rsidP="007215A0">
            <w:pPr>
              <w:ind w:right="-135"/>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Основные права и обязанности иммигрантов, прибывших с целью осуществления трудовой деятельности</w:t>
            </w:r>
          </w:p>
        </w:tc>
      </w:tr>
    </w:tbl>
    <w:p w:rsidR="007F0E44" w:rsidRDefault="007F0E44" w:rsidP="00994F15">
      <w:pPr>
        <w:spacing w:line="240" w:lineRule="auto"/>
        <w:ind w:right="-314"/>
        <w:rPr>
          <w:rFonts w:ascii="Times New Roman" w:hAnsi="Times New Roman" w:cs="Times New Roman"/>
          <w:sz w:val="24"/>
          <w:szCs w:val="24"/>
        </w:rPr>
      </w:pPr>
    </w:p>
    <w:p w:rsidR="004E0E40" w:rsidRPr="001A06B0" w:rsidRDefault="004E0E40" w:rsidP="00A906B6">
      <w:pPr>
        <w:spacing w:line="240" w:lineRule="auto"/>
        <w:ind w:right="-314" w:firstLine="708"/>
        <w:rPr>
          <w:rFonts w:ascii="Times New Roman" w:hAnsi="Times New Roman" w:cs="Times New Roman"/>
          <w:sz w:val="24"/>
          <w:szCs w:val="24"/>
        </w:rPr>
      </w:pPr>
      <w:r w:rsidRPr="004E0E40">
        <w:rPr>
          <w:rFonts w:ascii="Times New Roman" w:hAnsi="Times New Roman" w:cs="Times New Roman"/>
          <w:sz w:val="24"/>
          <w:szCs w:val="24"/>
        </w:rPr>
        <w:t>Отсылка к статье 4 Федерального Закона N-115 Российской Федерации «О правовом положении иностранных граждан в Российской Федерации» от 25 июля 2002 г.</w:t>
      </w:r>
    </w:p>
    <w:tbl>
      <w:tblPr>
        <w:tblStyle w:val="a3"/>
        <w:tblW w:w="9639" w:type="dxa"/>
        <w:tblInd w:w="-5" w:type="dxa"/>
        <w:tblLook w:val="04A0" w:firstRow="1" w:lastRow="0" w:firstColumn="1" w:lastColumn="0" w:noHBand="0" w:noVBand="1"/>
      </w:tblPr>
      <w:tblGrid>
        <w:gridCol w:w="4678"/>
        <w:gridCol w:w="4961"/>
      </w:tblGrid>
      <w:tr w:rsidR="005D2E63" w:rsidRPr="001A06B0" w:rsidTr="007215A0">
        <w:trPr>
          <w:trHeight w:val="120"/>
        </w:trPr>
        <w:tc>
          <w:tcPr>
            <w:tcW w:w="4678" w:type="dxa"/>
          </w:tcPr>
          <w:p w:rsidR="001146B9" w:rsidRPr="001A06B0" w:rsidRDefault="00A85C11"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61" w:type="dxa"/>
          </w:tcPr>
          <w:p w:rsidR="001146B9" w:rsidRPr="001A06B0" w:rsidRDefault="001146B9"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Условия въезда и пребывания трудовых иммигрантов</w:t>
            </w:r>
          </w:p>
        </w:tc>
      </w:tr>
    </w:tbl>
    <w:p w:rsidR="00DC4C7B" w:rsidRDefault="00DC4C7B" w:rsidP="00994F15">
      <w:pPr>
        <w:spacing w:line="240" w:lineRule="auto"/>
        <w:ind w:right="-314"/>
        <w:rPr>
          <w:rFonts w:ascii="Times New Roman" w:hAnsi="Times New Roman" w:cs="Times New Roman"/>
          <w:sz w:val="24"/>
          <w:szCs w:val="24"/>
        </w:rPr>
      </w:pPr>
    </w:p>
    <w:p w:rsidR="004E0E40" w:rsidRPr="001A06B0" w:rsidRDefault="004E0E40" w:rsidP="00A906B6">
      <w:pPr>
        <w:spacing w:line="240" w:lineRule="auto"/>
        <w:ind w:right="-314" w:firstLine="708"/>
        <w:rPr>
          <w:rFonts w:ascii="Times New Roman" w:hAnsi="Times New Roman" w:cs="Times New Roman"/>
          <w:sz w:val="24"/>
          <w:szCs w:val="24"/>
        </w:rPr>
      </w:pPr>
      <w:r w:rsidRPr="004E0E40">
        <w:rPr>
          <w:rFonts w:ascii="Times New Roman" w:hAnsi="Times New Roman" w:cs="Times New Roman"/>
          <w:sz w:val="24"/>
          <w:szCs w:val="24"/>
        </w:rPr>
        <w:t>Отсылка к статье 5 Федерального Закона N-115 Российской Федерации «О правовом положении иностранных граждан в Российской Федерации» от 25 июля 2002 г.</w:t>
      </w:r>
    </w:p>
    <w:tbl>
      <w:tblPr>
        <w:tblStyle w:val="a3"/>
        <w:tblW w:w="9628" w:type="dxa"/>
        <w:tblInd w:w="-5" w:type="dxa"/>
        <w:tblLook w:val="04A0" w:firstRow="1" w:lastRow="0" w:firstColumn="1" w:lastColumn="0" w:noHBand="0" w:noVBand="1"/>
      </w:tblPr>
      <w:tblGrid>
        <w:gridCol w:w="4678"/>
        <w:gridCol w:w="4950"/>
      </w:tblGrid>
      <w:tr w:rsidR="005D2E63" w:rsidRPr="001A06B0" w:rsidTr="00E730D5">
        <w:trPr>
          <w:trHeight w:val="131"/>
        </w:trPr>
        <w:tc>
          <w:tcPr>
            <w:tcW w:w="4678" w:type="dxa"/>
          </w:tcPr>
          <w:p w:rsidR="001146B9" w:rsidRPr="001A06B0" w:rsidRDefault="005425B0"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50" w:type="dxa"/>
          </w:tcPr>
          <w:p w:rsidR="001146B9" w:rsidRPr="001A06B0" w:rsidRDefault="001146B9"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Порядок выдачи разрешения трудовому иммигранту</w:t>
            </w:r>
          </w:p>
        </w:tc>
      </w:tr>
    </w:tbl>
    <w:p w:rsidR="00AF55D9" w:rsidRDefault="00AF55D9" w:rsidP="00994F15">
      <w:pPr>
        <w:spacing w:line="240" w:lineRule="auto"/>
        <w:ind w:right="-314"/>
        <w:rPr>
          <w:rFonts w:ascii="Times New Roman" w:hAnsi="Times New Roman" w:cs="Times New Roman"/>
          <w:sz w:val="24"/>
          <w:szCs w:val="24"/>
        </w:rPr>
      </w:pPr>
    </w:p>
    <w:p w:rsidR="00B673A8" w:rsidRDefault="00CB5BA8" w:rsidP="00A906B6">
      <w:pPr>
        <w:spacing w:line="240" w:lineRule="auto"/>
        <w:ind w:right="-314" w:firstLine="708"/>
        <w:rPr>
          <w:rFonts w:ascii="Times New Roman" w:hAnsi="Times New Roman" w:cs="Times New Roman"/>
          <w:sz w:val="24"/>
          <w:szCs w:val="24"/>
        </w:rPr>
      </w:pPr>
      <w:r w:rsidRPr="00CB5BA8">
        <w:rPr>
          <w:rFonts w:ascii="Times New Roman" w:hAnsi="Times New Roman" w:cs="Times New Roman"/>
          <w:sz w:val="24"/>
          <w:szCs w:val="24"/>
        </w:rPr>
        <w:t>Относительно главы 6 Закона Р</w:t>
      </w:r>
      <w:r w:rsidR="00A357E6">
        <w:rPr>
          <w:rFonts w:ascii="Times New Roman" w:hAnsi="Times New Roman" w:cs="Times New Roman"/>
          <w:sz w:val="24"/>
          <w:szCs w:val="24"/>
        </w:rPr>
        <w:t xml:space="preserve">еспублики </w:t>
      </w:r>
      <w:r w:rsidRPr="00CB5BA8">
        <w:rPr>
          <w:rFonts w:ascii="Times New Roman" w:hAnsi="Times New Roman" w:cs="Times New Roman"/>
          <w:sz w:val="24"/>
          <w:szCs w:val="24"/>
        </w:rPr>
        <w:t>К</w:t>
      </w:r>
      <w:r w:rsidR="00A357E6">
        <w:rPr>
          <w:rFonts w:ascii="Times New Roman" w:hAnsi="Times New Roman" w:cs="Times New Roman"/>
          <w:sz w:val="24"/>
          <w:szCs w:val="24"/>
        </w:rPr>
        <w:t>азахстан</w:t>
      </w:r>
      <w:r w:rsidRPr="00CB5BA8">
        <w:rPr>
          <w:rFonts w:ascii="Times New Roman" w:hAnsi="Times New Roman" w:cs="Times New Roman"/>
          <w:sz w:val="24"/>
          <w:szCs w:val="24"/>
        </w:rPr>
        <w:t xml:space="preserve"> описание о трудовой деятельности иммигрантов не имеет возможности в полной мере быть в Законе Р</w:t>
      </w:r>
      <w:r w:rsidR="00A357E6">
        <w:rPr>
          <w:rFonts w:ascii="Times New Roman" w:hAnsi="Times New Roman" w:cs="Times New Roman"/>
          <w:sz w:val="24"/>
          <w:szCs w:val="24"/>
        </w:rPr>
        <w:t xml:space="preserve">оссийской </w:t>
      </w:r>
      <w:r w:rsidRPr="00CB5BA8">
        <w:rPr>
          <w:rFonts w:ascii="Times New Roman" w:hAnsi="Times New Roman" w:cs="Times New Roman"/>
          <w:sz w:val="24"/>
          <w:szCs w:val="24"/>
        </w:rPr>
        <w:t>Ф</w:t>
      </w:r>
      <w:r w:rsidR="00A357E6">
        <w:rPr>
          <w:rFonts w:ascii="Times New Roman" w:hAnsi="Times New Roman" w:cs="Times New Roman"/>
          <w:sz w:val="24"/>
          <w:szCs w:val="24"/>
        </w:rPr>
        <w:t>едерации</w:t>
      </w:r>
      <w:r w:rsidRPr="00CB5BA8">
        <w:rPr>
          <w:rFonts w:ascii="Times New Roman" w:hAnsi="Times New Roman" w:cs="Times New Roman"/>
          <w:sz w:val="24"/>
          <w:szCs w:val="24"/>
        </w:rPr>
        <w:t xml:space="preserve"> «О миграционном учете иностранных граждан и лиц без гражданства», в силу отсутствия понятия «иммигрант» и «иммиграция» в  российском законодательстве, но имеет аналогичные по схожести отсылки в ранее указанном Законе «О правовом положении иностранных граждан в Российской Федерации» N-115, далее в Федеральном законе «О порядке выезда из Российской Федерации и въезда в Российскую Федерацию» от 15.08.1996 N 114-ФЗ (с действующей редакцией 2016 г.). </w:t>
      </w:r>
    </w:p>
    <w:p w:rsidR="00CB5BA8" w:rsidRPr="00CB5BA8" w:rsidRDefault="00CB5BA8" w:rsidP="00A906B6">
      <w:pPr>
        <w:spacing w:line="240" w:lineRule="auto"/>
        <w:ind w:right="-314" w:firstLine="708"/>
        <w:rPr>
          <w:rFonts w:ascii="Times New Roman" w:hAnsi="Times New Roman" w:cs="Times New Roman"/>
          <w:sz w:val="24"/>
          <w:szCs w:val="24"/>
        </w:rPr>
      </w:pPr>
      <w:r w:rsidRPr="00CB5BA8">
        <w:rPr>
          <w:rFonts w:ascii="Times New Roman" w:hAnsi="Times New Roman" w:cs="Times New Roman"/>
          <w:sz w:val="24"/>
          <w:szCs w:val="24"/>
        </w:rPr>
        <w:t>Аналогично с 6 главой Закона Р</w:t>
      </w:r>
      <w:r w:rsidR="00A357E6">
        <w:rPr>
          <w:rFonts w:ascii="Times New Roman" w:hAnsi="Times New Roman" w:cs="Times New Roman"/>
          <w:sz w:val="24"/>
          <w:szCs w:val="24"/>
        </w:rPr>
        <w:t xml:space="preserve">еспублики </w:t>
      </w:r>
      <w:r w:rsidRPr="00CB5BA8">
        <w:rPr>
          <w:rFonts w:ascii="Times New Roman" w:hAnsi="Times New Roman" w:cs="Times New Roman"/>
          <w:sz w:val="24"/>
          <w:szCs w:val="24"/>
        </w:rPr>
        <w:t>К</w:t>
      </w:r>
      <w:r w:rsidR="00A357E6">
        <w:rPr>
          <w:rFonts w:ascii="Times New Roman" w:hAnsi="Times New Roman" w:cs="Times New Roman"/>
          <w:sz w:val="24"/>
          <w:szCs w:val="24"/>
        </w:rPr>
        <w:t>азахстан</w:t>
      </w:r>
      <w:r w:rsidRPr="00CB5BA8">
        <w:rPr>
          <w:rFonts w:ascii="Times New Roman" w:hAnsi="Times New Roman" w:cs="Times New Roman"/>
          <w:sz w:val="24"/>
          <w:szCs w:val="24"/>
        </w:rPr>
        <w:t xml:space="preserve"> можно считать пункт 3, статьи 13 Федерального Закона </w:t>
      </w:r>
      <w:r w:rsidR="00A357E6" w:rsidRPr="00A357E6">
        <w:rPr>
          <w:rFonts w:ascii="Times New Roman" w:hAnsi="Times New Roman" w:cs="Times New Roman"/>
          <w:sz w:val="24"/>
          <w:szCs w:val="24"/>
        </w:rPr>
        <w:t xml:space="preserve">Российской Федерации </w:t>
      </w:r>
      <w:r w:rsidRPr="00CB5BA8">
        <w:rPr>
          <w:rFonts w:ascii="Times New Roman" w:hAnsi="Times New Roman" w:cs="Times New Roman"/>
          <w:sz w:val="24"/>
          <w:szCs w:val="24"/>
        </w:rPr>
        <w:t xml:space="preserve">«О правовом положении граждан и лиц без гражданства в Российской Федерации» в том, что заказчиком работ (работодатель)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 </w:t>
      </w:r>
    </w:p>
    <w:p w:rsidR="00CB5BA8" w:rsidRPr="00CB5BA8" w:rsidRDefault="00CB5BA8" w:rsidP="00A906B6">
      <w:pPr>
        <w:spacing w:line="240" w:lineRule="auto"/>
        <w:ind w:right="-314" w:firstLine="708"/>
        <w:rPr>
          <w:rFonts w:ascii="Times New Roman" w:hAnsi="Times New Roman" w:cs="Times New Roman"/>
          <w:sz w:val="24"/>
          <w:szCs w:val="24"/>
        </w:rPr>
      </w:pPr>
      <w:r w:rsidRPr="00CB5BA8">
        <w:rPr>
          <w:rFonts w:ascii="Times New Roman" w:hAnsi="Times New Roman" w:cs="Times New Roman"/>
          <w:sz w:val="24"/>
          <w:szCs w:val="24"/>
        </w:rPr>
        <w:t xml:space="preserve">Различием между Законами является срок пребывания иностранных трудовых граждан в </w:t>
      </w:r>
      <w:r w:rsidR="00A357E6" w:rsidRPr="00A357E6">
        <w:rPr>
          <w:rFonts w:ascii="Times New Roman" w:hAnsi="Times New Roman" w:cs="Times New Roman"/>
          <w:sz w:val="24"/>
          <w:szCs w:val="24"/>
        </w:rPr>
        <w:t xml:space="preserve">Российской Федерации </w:t>
      </w:r>
      <w:r w:rsidRPr="00CB5BA8">
        <w:rPr>
          <w:rFonts w:ascii="Times New Roman" w:hAnsi="Times New Roman" w:cs="Times New Roman"/>
          <w:sz w:val="24"/>
          <w:szCs w:val="24"/>
        </w:rPr>
        <w:t>и Р</w:t>
      </w:r>
      <w:r w:rsidR="00A357E6">
        <w:rPr>
          <w:rFonts w:ascii="Times New Roman" w:hAnsi="Times New Roman" w:cs="Times New Roman"/>
          <w:sz w:val="24"/>
          <w:szCs w:val="24"/>
        </w:rPr>
        <w:t xml:space="preserve">еспублике </w:t>
      </w:r>
      <w:r w:rsidRPr="00CB5BA8">
        <w:rPr>
          <w:rFonts w:ascii="Times New Roman" w:hAnsi="Times New Roman" w:cs="Times New Roman"/>
          <w:sz w:val="24"/>
          <w:szCs w:val="24"/>
        </w:rPr>
        <w:t>К</w:t>
      </w:r>
      <w:r w:rsidR="00A357E6">
        <w:rPr>
          <w:rFonts w:ascii="Times New Roman" w:hAnsi="Times New Roman" w:cs="Times New Roman"/>
          <w:sz w:val="24"/>
          <w:szCs w:val="24"/>
        </w:rPr>
        <w:t>азахстан</w:t>
      </w:r>
      <w:r w:rsidRPr="00CB5BA8">
        <w:rPr>
          <w:rFonts w:ascii="Times New Roman" w:hAnsi="Times New Roman" w:cs="Times New Roman"/>
          <w:sz w:val="24"/>
          <w:szCs w:val="24"/>
        </w:rPr>
        <w:t>, специалист, после расторжения трудового договора или не</w:t>
      </w:r>
      <w:r w:rsidR="00B673A8">
        <w:rPr>
          <w:rFonts w:ascii="Times New Roman" w:hAnsi="Times New Roman" w:cs="Times New Roman"/>
          <w:sz w:val="24"/>
          <w:szCs w:val="24"/>
        </w:rPr>
        <w:t xml:space="preserve"> </w:t>
      </w:r>
      <w:r w:rsidR="00B673A8" w:rsidRPr="00CB5BA8">
        <w:rPr>
          <w:rFonts w:ascii="Times New Roman" w:hAnsi="Times New Roman" w:cs="Times New Roman"/>
          <w:sz w:val="24"/>
          <w:szCs w:val="24"/>
        </w:rPr>
        <w:t>за имением</w:t>
      </w:r>
      <w:r w:rsidRPr="00CB5BA8">
        <w:rPr>
          <w:rFonts w:ascii="Times New Roman" w:hAnsi="Times New Roman" w:cs="Times New Roman"/>
          <w:sz w:val="24"/>
          <w:szCs w:val="24"/>
        </w:rPr>
        <w:t xml:space="preserve"> его получения в течении 30 дней по законодательству </w:t>
      </w:r>
      <w:r w:rsidR="00A357E6" w:rsidRPr="00A357E6">
        <w:rPr>
          <w:rFonts w:ascii="Times New Roman" w:hAnsi="Times New Roman" w:cs="Times New Roman"/>
          <w:sz w:val="24"/>
          <w:szCs w:val="24"/>
        </w:rPr>
        <w:t xml:space="preserve">Российской Федерации </w:t>
      </w:r>
      <w:r w:rsidRPr="00CB5BA8">
        <w:rPr>
          <w:rFonts w:ascii="Times New Roman" w:hAnsi="Times New Roman" w:cs="Times New Roman"/>
          <w:sz w:val="24"/>
          <w:szCs w:val="24"/>
        </w:rPr>
        <w:t>должен совершить выезд из страны, в случае с Р</w:t>
      </w:r>
      <w:r w:rsidR="00A357E6">
        <w:rPr>
          <w:rFonts w:ascii="Times New Roman" w:hAnsi="Times New Roman" w:cs="Times New Roman"/>
          <w:sz w:val="24"/>
          <w:szCs w:val="24"/>
        </w:rPr>
        <w:t xml:space="preserve">еспубликой </w:t>
      </w:r>
      <w:r w:rsidRPr="00CB5BA8">
        <w:rPr>
          <w:rFonts w:ascii="Times New Roman" w:hAnsi="Times New Roman" w:cs="Times New Roman"/>
          <w:sz w:val="24"/>
          <w:szCs w:val="24"/>
        </w:rPr>
        <w:t>К</w:t>
      </w:r>
      <w:r w:rsidR="00A357E6">
        <w:rPr>
          <w:rFonts w:ascii="Times New Roman" w:hAnsi="Times New Roman" w:cs="Times New Roman"/>
          <w:sz w:val="24"/>
          <w:szCs w:val="24"/>
        </w:rPr>
        <w:t>азахстан</w:t>
      </w:r>
      <w:r w:rsidRPr="00CB5BA8">
        <w:rPr>
          <w:rFonts w:ascii="Times New Roman" w:hAnsi="Times New Roman" w:cs="Times New Roman"/>
          <w:sz w:val="24"/>
          <w:szCs w:val="24"/>
        </w:rPr>
        <w:t>, не указан срок выезда иностранного гражданина, предусмотренного законодательством Р</w:t>
      </w:r>
      <w:r w:rsidR="00A357E6">
        <w:rPr>
          <w:rFonts w:ascii="Times New Roman" w:hAnsi="Times New Roman" w:cs="Times New Roman"/>
          <w:sz w:val="24"/>
          <w:szCs w:val="24"/>
        </w:rPr>
        <w:t xml:space="preserve">еспублики </w:t>
      </w:r>
      <w:r w:rsidR="00063D07" w:rsidRPr="00CB5BA8">
        <w:rPr>
          <w:rFonts w:ascii="Times New Roman" w:hAnsi="Times New Roman" w:cs="Times New Roman"/>
          <w:sz w:val="24"/>
          <w:szCs w:val="24"/>
        </w:rPr>
        <w:t>К</w:t>
      </w:r>
      <w:r w:rsidR="00063D07">
        <w:rPr>
          <w:rFonts w:ascii="Times New Roman" w:hAnsi="Times New Roman" w:cs="Times New Roman"/>
          <w:sz w:val="24"/>
          <w:szCs w:val="24"/>
        </w:rPr>
        <w:t>азахстан</w:t>
      </w:r>
      <w:r w:rsidRPr="00CB5BA8">
        <w:rPr>
          <w:rFonts w:ascii="Times New Roman" w:hAnsi="Times New Roman" w:cs="Times New Roman"/>
          <w:sz w:val="24"/>
          <w:szCs w:val="24"/>
        </w:rPr>
        <w:t>.</w:t>
      </w:r>
    </w:p>
    <w:p w:rsidR="00CB5BA8" w:rsidRPr="00CB5BA8" w:rsidRDefault="00CB5BA8" w:rsidP="00110CE4">
      <w:pPr>
        <w:spacing w:line="240" w:lineRule="auto"/>
        <w:ind w:right="-314" w:firstLine="708"/>
        <w:rPr>
          <w:rFonts w:ascii="Times New Roman" w:hAnsi="Times New Roman" w:cs="Times New Roman"/>
          <w:sz w:val="24"/>
          <w:szCs w:val="24"/>
        </w:rPr>
      </w:pPr>
      <w:r w:rsidRPr="00CB5BA8">
        <w:rPr>
          <w:rFonts w:ascii="Times New Roman" w:hAnsi="Times New Roman" w:cs="Times New Roman"/>
          <w:sz w:val="24"/>
          <w:szCs w:val="24"/>
        </w:rPr>
        <w:t xml:space="preserve">Также одним из отличий между законодательством двух стран, ссылаясь на статью 18.1 Закона «О правовом положении иностранных граждан и лиц без гражданства», можно отметить то, что указанные в российском законодательстве квоты не распространяются на иностранных граждан - высококвалифицированных специалистов, в соответствии с перечнем </w:t>
      </w:r>
      <w:r w:rsidRPr="00CB5BA8">
        <w:rPr>
          <w:rFonts w:ascii="Times New Roman" w:hAnsi="Times New Roman" w:cs="Times New Roman"/>
          <w:sz w:val="24"/>
          <w:szCs w:val="24"/>
        </w:rPr>
        <w:lastRenderedPageBreak/>
        <w:t xml:space="preserve">профессий (специальностей, должностей), утвержденным Приказом Минтруда России. Это, генеральный директор предприятия, артисты, инженеры и другие (Приказ Минтруда от 20.12.2013 N 768N «Об утверждении перечня профессий (специальностей, должностей) иностранных граждан - квалифицированных специалистов, трудоустраивающихся по имеющейся у них профессии (специальности), на которых квоты на осуществление иностранными гражданами трудовой деятельности в </w:t>
      </w:r>
      <w:r w:rsidR="00D413D3" w:rsidRPr="00D413D3">
        <w:rPr>
          <w:rFonts w:ascii="Times New Roman" w:hAnsi="Times New Roman" w:cs="Times New Roman"/>
          <w:sz w:val="24"/>
          <w:szCs w:val="24"/>
        </w:rPr>
        <w:t xml:space="preserve">Российской Федерации </w:t>
      </w:r>
      <w:r w:rsidRPr="00CB5BA8">
        <w:rPr>
          <w:rFonts w:ascii="Times New Roman" w:hAnsi="Times New Roman" w:cs="Times New Roman"/>
          <w:sz w:val="24"/>
          <w:szCs w:val="24"/>
        </w:rPr>
        <w:t>не распространяются»).</w:t>
      </w:r>
    </w:p>
    <w:p w:rsidR="002B6768" w:rsidRPr="001A06B0" w:rsidRDefault="00FF41FB" w:rsidP="00712272">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В статье 40 пункта</w:t>
      </w:r>
      <w:r w:rsidR="00CB5BA8" w:rsidRPr="00CB5BA8">
        <w:rPr>
          <w:rFonts w:ascii="Times New Roman" w:hAnsi="Times New Roman" w:cs="Times New Roman"/>
          <w:sz w:val="24"/>
          <w:szCs w:val="24"/>
        </w:rPr>
        <w:t xml:space="preserve"> 2 Закона Р</w:t>
      </w:r>
      <w:r w:rsidR="00D413D3">
        <w:rPr>
          <w:rFonts w:ascii="Times New Roman" w:hAnsi="Times New Roman" w:cs="Times New Roman"/>
          <w:sz w:val="24"/>
          <w:szCs w:val="24"/>
        </w:rPr>
        <w:t xml:space="preserve">еспублики </w:t>
      </w:r>
      <w:r w:rsidR="00CB5BA8" w:rsidRPr="00CB5BA8">
        <w:rPr>
          <w:rFonts w:ascii="Times New Roman" w:hAnsi="Times New Roman" w:cs="Times New Roman"/>
          <w:sz w:val="24"/>
          <w:szCs w:val="24"/>
        </w:rPr>
        <w:t>К</w:t>
      </w:r>
      <w:r w:rsidR="00D413D3">
        <w:rPr>
          <w:rFonts w:ascii="Times New Roman" w:hAnsi="Times New Roman" w:cs="Times New Roman"/>
          <w:sz w:val="24"/>
          <w:szCs w:val="24"/>
        </w:rPr>
        <w:t>азахстан</w:t>
      </w:r>
      <w:r w:rsidR="00CB5BA8" w:rsidRPr="00CB5BA8">
        <w:rPr>
          <w:rFonts w:ascii="Times New Roman" w:hAnsi="Times New Roman" w:cs="Times New Roman"/>
          <w:sz w:val="24"/>
          <w:szCs w:val="24"/>
        </w:rPr>
        <w:t xml:space="preserve"> предусмотрено внесение денежной суммы в банк второго уровня при регистрации капитала бизнес-иммигранта. Данный пункт не был найден в отсылках Закона </w:t>
      </w:r>
      <w:r w:rsidR="00D413D3" w:rsidRPr="00D413D3">
        <w:rPr>
          <w:rFonts w:ascii="Times New Roman" w:hAnsi="Times New Roman" w:cs="Times New Roman"/>
          <w:sz w:val="24"/>
          <w:szCs w:val="24"/>
        </w:rPr>
        <w:t xml:space="preserve">Российской Федерации </w:t>
      </w:r>
      <w:r w:rsidR="00CB5BA8" w:rsidRPr="00CB5BA8">
        <w:rPr>
          <w:rFonts w:ascii="Times New Roman" w:hAnsi="Times New Roman" w:cs="Times New Roman"/>
          <w:sz w:val="24"/>
          <w:szCs w:val="24"/>
        </w:rPr>
        <w:t>«О правовом положении граждан и лиц без гражданства в Российской Федерации».</w:t>
      </w:r>
    </w:p>
    <w:tbl>
      <w:tblPr>
        <w:tblStyle w:val="a3"/>
        <w:tblW w:w="9639" w:type="dxa"/>
        <w:tblInd w:w="-5" w:type="dxa"/>
        <w:tblLook w:val="04A0" w:firstRow="1" w:lastRow="0" w:firstColumn="1" w:lastColumn="0" w:noHBand="0" w:noVBand="1"/>
      </w:tblPr>
      <w:tblGrid>
        <w:gridCol w:w="4678"/>
        <w:gridCol w:w="4961"/>
      </w:tblGrid>
      <w:tr w:rsidR="005D2E63" w:rsidRPr="001A06B0" w:rsidTr="007741CB">
        <w:trPr>
          <w:trHeight w:val="164"/>
        </w:trPr>
        <w:tc>
          <w:tcPr>
            <w:tcW w:w="4678" w:type="dxa"/>
          </w:tcPr>
          <w:p w:rsidR="00941D2E" w:rsidRPr="001A06B0" w:rsidRDefault="001C0194"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61" w:type="dxa"/>
          </w:tcPr>
          <w:p w:rsidR="00941D2E" w:rsidRPr="001A06B0" w:rsidRDefault="00EE4322" w:rsidP="007741CB">
            <w:pPr>
              <w:ind w:right="-111"/>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Глава 9. Внутренние мигранты в Республике Казахстан</w:t>
            </w:r>
          </w:p>
        </w:tc>
      </w:tr>
    </w:tbl>
    <w:p w:rsidR="00D039B3" w:rsidRDefault="00D039B3" w:rsidP="00994F15">
      <w:pPr>
        <w:spacing w:line="240" w:lineRule="auto"/>
        <w:ind w:right="-314"/>
        <w:rPr>
          <w:rFonts w:ascii="Times New Roman" w:hAnsi="Times New Roman" w:cs="Times New Roman"/>
          <w:sz w:val="24"/>
          <w:szCs w:val="24"/>
        </w:rPr>
      </w:pPr>
    </w:p>
    <w:p w:rsidR="00D039B3" w:rsidRPr="001A06B0" w:rsidRDefault="00D039B3" w:rsidP="00712272">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 xml:space="preserve">Глава описывает </w:t>
      </w:r>
      <w:r w:rsidR="00F53B01">
        <w:rPr>
          <w:rFonts w:ascii="Times New Roman" w:hAnsi="Times New Roman" w:cs="Times New Roman"/>
          <w:sz w:val="24"/>
          <w:szCs w:val="24"/>
        </w:rPr>
        <w:t>требуемые и имеющиеся положения у внутренних мигрантов в Казахстане.</w:t>
      </w:r>
    </w:p>
    <w:tbl>
      <w:tblPr>
        <w:tblStyle w:val="a3"/>
        <w:tblW w:w="9628" w:type="dxa"/>
        <w:tblInd w:w="-5" w:type="dxa"/>
        <w:tblLook w:val="04A0" w:firstRow="1" w:lastRow="0" w:firstColumn="1" w:lastColumn="0" w:noHBand="0" w:noVBand="1"/>
      </w:tblPr>
      <w:tblGrid>
        <w:gridCol w:w="4678"/>
        <w:gridCol w:w="4950"/>
      </w:tblGrid>
      <w:tr w:rsidR="005D2E63" w:rsidRPr="001A06B0" w:rsidTr="003C4BAF">
        <w:trPr>
          <w:trHeight w:val="61"/>
        </w:trPr>
        <w:tc>
          <w:tcPr>
            <w:tcW w:w="4678" w:type="dxa"/>
          </w:tcPr>
          <w:p w:rsidR="00941D2E" w:rsidRPr="001A06B0" w:rsidRDefault="001C0194"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50" w:type="dxa"/>
          </w:tcPr>
          <w:p w:rsidR="00941D2E" w:rsidRPr="001A06B0" w:rsidRDefault="00EE4322" w:rsidP="003C4BAF">
            <w:pPr>
              <w:ind w:right="-123"/>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Добровольно переселяемые и самостоятельно переселяющиеся внутренние мигранты</w:t>
            </w:r>
          </w:p>
        </w:tc>
      </w:tr>
    </w:tbl>
    <w:p w:rsidR="00BD74E4" w:rsidRDefault="00BD74E4" w:rsidP="00994F15">
      <w:pPr>
        <w:spacing w:line="240" w:lineRule="auto"/>
        <w:ind w:right="-314"/>
        <w:rPr>
          <w:rFonts w:ascii="Times New Roman" w:hAnsi="Times New Roman" w:cs="Times New Roman"/>
          <w:sz w:val="24"/>
          <w:szCs w:val="24"/>
        </w:rPr>
      </w:pPr>
    </w:p>
    <w:p w:rsidR="00B71379" w:rsidRPr="001A06B0" w:rsidRDefault="00B71379" w:rsidP="00712272">
      <w:pPr>
        <w:spacing w:line="240" w:lineRule="auto"/>
        <w:ind w:right="-314" w:firstLine="708"/>
        <w:rPr>
          <w:rFonts w:ascii="Times New Roman" w:hAnsi="Times New Roman" w:cs="Times New Roman"/>
          <w:sz w:val="24"/>
          <w:szCs w:val="24"/>
        </w:rPr>
      </w:pPr>
      <w:r w:rsidRPr="00B71379">
        <w:rPr>
          <w:rFonts w:ascii="Times New Roman" w:hAnsi="Times New Roman" w:cs="Times New Roman"/>
          <w:sz w:val="24"/>
          <w:szCs w:val="24"/>
        </w:rPr>
        <w:t>Отсылка к Закону Российской Федерации от 19.04.1991 N 1032-1 (ред. От 09.03.2016) «О занятости населения в Российской Федерации».</w:t>
      </w:r>
    </w:p>
    <w:tbl>
      <w:tblPr>
        <w:tblStyle w:val="a3"/>
        <w:tblW w:w="9616" w:type="dxa"/>
        <w:tblInd w:w="-5" w:type="dxa"/>
        <w:tblLook w:val="04A0" w:firstRow="1" w:lastRow="0" w:firstColumn="1" w:lastColumn="0" w:noHBand="0" w:noVBand="1"/>
      </w:tblPr>
      <w:tblGrid>
        <w:gridCol w:w="4678"/>
        <w:gridCol w:w="4938"/>
      </w:tblGrid>
      <w:tr w:rsidR="005D2E63" w:rsidRPr="001A06B0" w:rsidTr="000A1145">
        <w:trPr>
          <w:trHeight w:val="109"/>
        </w:trPr>
        <w:tc>
          <w:tcPr>
            <w:tcW w:w="4678" w:type="dxa"/>
          </w:tcPr>
          <w:p w:rsidR="00EE4322" w:rsidRPr="001A06B0" w:rsidRDefault="00005149"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B16AA2" w:rsidRPr="001A06B0">
              <w:rPr>
                <w:rFonts w:ascii="Times New Roman" w:hAnsi="Times New Roman" w:cs="Times New Roman"/>
                <w:b/>
                <w:color w:val="000000" w:themeColor="text1"/>
                <w:sz w:val="24"/>
                <w:szCs w:val="24"/>
              </w:rPr>
              <w:t>тсутствует</w:t>
            </w:r>
          </w:p>
        </w:tc>
        <w:tc>
          <w:tcPr>
            <w:tcW w:w="4938" w:type="dxa"/>
          </w:tcPr>
          <w:p w:rsidR="00EE4322" w:rsidRPr="001A06B0" w:rsidRDefault="00EE4322" w:rsidP="000A1145">
            <w:pPr>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Основные права и обязанности внутренних мигрантов</w:t>
            </w:r>
          </w:p>
        </w:tc>
      </w:tr>
    </w:tbl>
    <w:p w:rsidR="00720248" w:rsidRDefault="00720248" w:rsidP="00994F15">
      <w:pPr>
        <w:spacing w:line="240" w:lineRule="auto"/>
        <w:ind w:right="-314"/>
        <w:rPr>
          <w:rFonts w:ascii="Times New Roman" w:hAnsi="Times New Roman" w:cs="Times New Roman"/>
          <w:sz w:val="24"/>
          <w:szCs w:val="24"/>
        </w:rPr>
      </w:pPr>
    </w:p>
    <w:p w:rsidR="00720248" w:rsidRDefault="00720248" w:rsidP="00712272">
      <w:pPr>
        <w:spacing w:line="240" w:lineRule="auto"/>
        <w:ind w:right="-314" w:firstLine="708"/>
        <w:rPr>
          <w:rFonts w:ascii="Times New Roman" w:hAnsi="Times New Roman" w:cs="Times New Roman"/>
          <w:sz w:val="24"/>
          <w:szCs w:val="24"/>
        </w:rPr>
      </w:pPr>
      <w:r w:rsidRPr="00720248">
        <w:rPr>
          <w:rFonts w:ascii="Times New Roman" w:hAnsi="Times New Roman" w:cs="Times New Roman"/>
          <w:sz w:val="24"/>
          <w:szCs w:val="24"/>
        </w:rPr>
        <w:t>Отсылка к Закону Российской Федерации от 19.04.1991 N 1032-1 (ред. От 09.03.2016) «О занятости населения в Российской Федерации».</w:t>
      </w:r>
    </w:p>
    <w:p w:rsidR="00794E90" w:rsidRDefault="001F3B00" w:rsidP="00712272">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Данная</w:t>
      </w:r>
      <w:r w:rsidR="00455E86">
        <w:rPr>
          <w:rFonts w:ascii="Times New Roman" w:hAnsi="Times New Roman" w:cs="Times New Roman"/>
          <w:sz w:val="24"/>
          <w:szCs w:val="24"/>
        </w:rPr>
        <w:t xml:space="preserve"> </w:t>
      </w:r>
      <w:r w:rsidR="00CD33C8">
        <w:rPr>
          <w:rFonts w:ascii="Times New Roman" w:hAnsi="Times New Roman" w:cs="Times New Roman"/>
          <w:sz w:val="24"/>
          <w:szCs w:val="24"/>
        </w:rPr>
        <w:t>глава</w:t>
      </w:r>
      <w:r w:rsidR="00455E86">
        <w:rPr>
          <w:rFonts w:ascii="Times New Roman" w:hAnsi="Times New Roman" w:cs="Times New Roman"/>
          <w:sz w:val="24"/>
          <w:szCs w:val="24"/>
        </w:rPr>
        <w:t xml:space="preserve"> о внутренней миграции в Республике Казахстан</w:t>
      </w:r>
      <w:r w:rsidR="00455E86" w:rsidRPr="00455E86">
        <w:rPr>
          <w:rFonts w:ascii="Times New Roman" w:hAnsi="Times New Roman" w:cs="Times New Roman"/>
          <w:sz w:val="24"/>
          <w:szCs w:val="24"/>
        </w:rPr>
        <w:t xml:space="preserve"> имеет отсылку к закону Р</w:t>
      </w:r>
      <w:r w:rsidR="00455E86">
        <w:rPr>
          <w:rFonts w:ascii="Times New Roman" w:hAnsi="Times New Roman" w:cs="Times New Roman"/>
          <w:sz w:val="24"/>
          <w:szCs w:val="24"/>
        </w:rPr>
        <w:t xml:space="preserve">оссийской </w:t>
      </w:r>
      <w:r w:rsidR="00455E86" w:rsidRPr="00455E86">
        <w:rPr>
          <w:rFonts w:ascii="Times New Roman" w:hAnsi="Times New Roman" w:cs="Times New Roman"/>
          <w:sz w:val="24"/>
          <w:szCs w:val="24"/>
        </w:rPr>
        <w:t>Ф</w:t>
      </w:r>
      <w:r w:rsidR="00455E86">
        <w:rPr>
          <w:rFonts w:ascii="Times New Roman" w:hAnsi="Times New Roman" w:cs="Times New Roman"/>
          <w:sz w:val="24"/>
          <w:szCs w:val="24"/>
        </w:rPr>
        <w:t>едерации</w:t>
      </w:r>
      <w:r w:rsidR="00455E86" w:rsidRPr="00455E86">
        <w:rPr>
          <w:rFonts w:ascii="Times New Roman" w:hAnsi="Times New Roman" w:cs="Times New Roman"/>
          <w:sz w:val="24"/>
          <w:szCs w:val="24"/>
        </w:rPr>
        <w:t xml:space="preserve"> от 19.04.1991 N 1032-1 (ред. От 09.03.2016) «О занятости населения в Российской Федерации».</w:t>
      </w:r>
    </w:p>
    <w:p w:rsidR="0064455D" w:rsidRDefault="00794E90" w:rsidP="00712272">
      <w:pPr>
        <w:spacing w:line="240" w:lineRule="auto"/>
        <w:ind w:right="-314" w:firstLine="708"/>
        <w:rPr>
          <w:rFonts w:ascii="Times New Roman" w:hAnsi="Times New Roman" w:cs="Times New Roman"/>
          <w:sz w:val="24"/>
          <w:szCs w:val="24"/>
        </w:rPr>
      </w:pPr>
      <w:r w:rsidRPr="00794E90">
        <w:rPr>
          <w:rFonts w:ascii="Times New Roman" w:hAnsi="Times New Roman" w:cs="Times New Roman"/>
          <w:sz w:val="24"/>
          <w:szCs w:val="24"/>
        </w:rPr>
        <w:t>К особому вниманию можно отнести статью 51 пункт 2 данного Закона о месте регистрации по месту жительства. До недавнего времени в Р</w:t>
      </w:r>
      <w:r>
        <w:rPr>
          <w:rFonts w:ascii="Times New Roman" w:hAnsi="Times New Roman" w:cs="Times New Roman"/>
          <w:sz w:val="24"/>
          <w:szCs w:val="24"/>
        </w:rPr>
        <w:t xml:space="preserve">еспублике </w:t>
      </w:r>
      <w:r w:rsidRPr="00794E90">
        <w:rPr>
          <w:rFonts w:ascii="Times New Roman" w:hAnsi="Times New Roman" w:cs="Times New Roman"/>
          <w:sz w:val="24"/>
          <w:szCs w:val="24"/>
        </w:rPr>
        <w:t>К</w:t>
      </w:r>
      <w:r>
        <w:rPr>
          <w:rFonts w:ascii="Times New Roman" w:hAnsi="Times New Roman" w:cs="Times New Roman"/>
          <w:sz w:val="24"/>
          <w:szCs w:val="24"/>
        </w:rPr>
        <w:t>азахстан</w:t>
      </w:r>
      <w:r w:rsidRPr="00794E90">
        <w:rPr>
          <w:rFonts w:ascii="Times New Roman" w:hAnsi="Times New Roman" w:cs="Times New Roman"/>
          <w:sz w:val="24"/>
          <w:szCs w:val="24"/>
        </w:rPr>
        <w:t xml:space="preserve"> в полной мере вступили в силу статьи 377 и 492 нового Кодекса «Об административных правонарушениях»</w:t>
      </w:r>
      <w:r w:rsidR="00195735" w:rsidRPr="00195735">
        <w:t xml:space="preserve"> </w:t>
      </w:r>
      <w:r w:rsidR="00195735" w:rsidRPr="00195735">
        <w:rPr>
          <w:rFonts w:ascii="Times New Roman" w:hAnsi="Times New Roman" w:cs="Times New Roman"/>
          <w:sz w:val="24"/>
          <w:szCs w:val="24"/>
        </w:rPr>
        <w:t>от 5 июля 2014 года № 235-V (с изменениями и дополнениями по состоянию на 10.02.2017 г.)</w:t>
      </w:r>
      <w:r w:rsidRPr="00794E90">
        <w:rPr>
          <w:rFonts w:ascii="Times New Roman" w:hAnsi="Times New Roman" w:cs="Times New Roman"/>
          <w:sz w:val="24"/>
          <w:szCs w:val="24"/>
        </w:rPr>
        <w:t xml:space="preserve">, ограничивающих место пребывания до места прописки. Тем самым это является ограничением в праве места жительства. Кроме того, за неисполнением данных статей налагается штраф в размере 5 МРП. И это имеет место быть. Власти Республики Казахстан плохо осведомлены о статистике внутренней миграции. Принято считать, что основные потоки мигрантов направляются в два города страны, Астану и </w:t>
      </w:r>
      <w:r>
        <w:rPr>
          <w:rFonts w:ascii="Times New Roman" w:hAnsi="Times New Roman" w:cs="Times New Roman"/>
          <w:sz w:val="24"/>
          <w:szCs w:val="24"/>
        </w:rPr>
        <w:t>Алматы (</w:t>
      </w:r>
      <w:r w:rsidRPr="00794E90">
        <w:rPr>
          <w:rFonts w:ascii="Times New Roman" w:hAnsi="Times New Roman" w:cs="Times New Roman"/>
          <w:sz w:val="24"/>
          <w:szCs w:val="24"/>
        </w:rPr>
        <w:t>Алма-Ату</w:t>
      </w:r>
      <w:r>
        <w:rPr>
          <w:rFonts w:ascii="Times New Roman" w:hAnsi="Times New Roman" w:cs="Times New Roman"/>
          <w:sz w:val="24"/>
          <w:szCs w:val="24"/>
        </w:rPr>
        <w:t>)</w:t>
      </w:r>
      <w:r w:rsidRPr="00794E90">
        <w:rPr>
          <w:rFonts w:ascii="Times New Roman" w:hAnsi="Times New Roman" w:cs="Times New Roman"/>
          <w:sz w:val="24"/>
          <w:szCs w:val="24"/>
        </w:rPr>
        <w:t xml:space="preserve">. В некотором смысле </w:t>
      </w:r>
      <w:r>
        <w:rPr>
          <w:rFonts w:ascii="Times New Roman" w:hAnsi="Times New Roman" w:cs="Times New Roman"/>
          <w:sz w:val="24"/>
          <w:szCs w:val="24"/>
        </w:rPr>
        <w:t>Алматы (Алма-Ата</w:t>
      </w:r>
      <w:r w:rsidRPr="00794E90">
        <w:rPr>
          <w:rFonts w:ascii="Times New Roman" w:hAnsi="Times New Roman" w:cs="Times New Roman"/>
          <w:sz w:val="24"/>
          <w:szCs w:val="24"/>
        </w:rPr>
        <w:t>)</w:t>
      </w:r>
      <w:r>
        <w:rPr>
          <w:rFonts w:ascii="Times New Roman" w:hAnsi="Times New Roman" w:cs="Times New Roman"/>
          <w:sz w:val="24"/>
          <w:szCs w:val="24"/>
        </w:rPr>
        <w:t xml:space="preserve"> </w:t>
      </w:r>
      <w:r w:rsidRPr="00794E90">
        <w:rPr>
          <w:rFonts w:ascii="Times New Roman" w:hAnsi="Times New Roman" w:cs="Times New Roman"/>
          <w:sz w:val="24"/>
          <w:szCs w:val="24"/>
        </w:rPr>
        <w:t xml:space="preserve">является предпочтительнее в силу южного климата и южных границ. Можно констатировать тот факт, что внутренняя миграция в стране ведется по непонятной модели. Ведется большой отток сельского населения в города, так называемая «урбанизация», соответственно говорить о развитии </w:t>
      </w:r>
      <w:r w:rsidRPr="00794E90">
        <w:rPr>
          <w:rFonts w:ascii="Times New Roman" w:hAnsi="Times New Roman" w:cs="Times New Roman"/>
          <w:sz w:val="24"/>
          <w:szCs w:val="24"/>
        </w:rPr>
        <w:lastRenderedPageBreak/>
        <w:t>приезжего сельского населения в города нет речи. Проблема также кроется в статистике активного и самозанятого населения.</w:t>
      </w:r>
      <w:r w:rsidR="0077275D">
        <w:rPr>
          <w:rFonts w:ascii="Times New Roman" w:hAnsi="Times New Roman" w:cs="Times New Roman"/>
          <w:sz w:val="24"/>
          <w:szCs w:val="24"/>
        </w:rPr>
        <w:t xml:space="preserve"> </w:t>
      </w:r>
      <w:r w:rsidRPr="00794E90">
        <w:rPr>
          <w:rFonts w:ascii="Times New Roman" w:hAnsi="Times New Roman" w:cs="Times New Roman"/>
          <w:sz w:val="24"/>
          <w:szCs w:val="24"/>
        </w:rPr>
        <w:t>Еще один фактор это- легализация иностранной рабочей силы. Вместо оформления иностранца на работу юридическое лицо теперь можно спокойно нанять как физическое. Выгода одна- больше налогов, но и больше коррупции. Также просматривается попытка закупорки менее развитых районов Казахстана так называемыми репатриантами, этническими казахами, в народе «оралманами». Данный факт не приводит к развитию сельского населения, а только усугубляет, приводя к межнациональным конфликтам в сельских регионах между «местными» и «приезжими». Государственная миграционная политика Республики Казахстан сложена вокруг нескольких более развитых городов</w:t>
      </w:r>
      <w:r w:rsidR="00432969">
        <w:rPr>
          <w:rFonts w:ascii="Times New Roman" w:hAnsi="Times New Roman" w:cs="Times New Roman"/>
          <w:sz w:val="24"/>
          <w:szCs w:val="24"/>
        </w:rPr>
        <w:t xml:space="preserve"> страны, таких как Астана, Алматы</w:t>
      </w:r>
      <w:r w:rsidRPr="00794E90">
        <w:rPr>
          <w:rFonts w:ascii="Times New Roman" w:hAnsi="Times New Roman" w:cs="Times New Roman"/>
          <w:sz w:val="24"/>
          <w:szCs w:val="24"/>
        </w:rPr>
        <w:t>, Актау. Ранее принятый продекларированный действующий документ развития Казахстана</w:t>
      </w:r>
      <w:r w:rsidR="00881113">
        <w:rPr>
          <w:rFonts w:ascii="Times New Roman" w:hAnsi="Times New Roman" w:cs="Times New Roman"/>
          <w:sz w:val="24"/>
          <w:szCs w:val="24"/>
        </w:rPr>
        <w:t xml:space="preserve"> от 2012 года Стратегия «Казахстан-2050» </w:t>
      </w:r>
      <w:r w:rsidRPr="00794E90">
        <w:rPr>
          <w:rFonts w:ascii="Times New Roman" w:hAnsi="Times New Roman" w:cs="Times New Roman"/>
          <w:sz w:val="24"/>
          <w:szCs w:val="24"/>
        </w:rPr>
        <w:t>- достичь уровня городского населения в 75% от общей численности населения страны является необоснованным с точки зрения рынка труда, вместимости городов и развития городской инфраструктуры. Просто на просто отсутствует адекватная программа региональной политики.</w:t>
      </w:r>
    </w:p>
    <w:p w:rsidR="0064455D" w:rsidRDefault="00794E90" w:rsidP="00712272">
      <w:pPr>
        <w:spacing w:line="240" w:lineRule="auto"/>
        <w:ind w:right="-314" w:firstLine="708"/>
        <w:rPr>
          <w:rFonts w:ascii="Times New Roman" w:hAnsi="Times New Roman" w:cs="Times New Roman"/>
          <w:sz w:val="24"/>
          <w:szCs w:val="24"/>
        </w:rPr>
      </w:pPr>
      <w:r w:rsidRPr="00794E90">
        <w:rPr>
          <w:rFonts w:ascii="Times New Roman" w:hAnsi="Times New Roman" w:cs="Times New Roman"/>
          <w:sz w:val="24"/>
          <w:szCs w:val="24"/>
        </w:rPr>
        <w:t xml:space="preserve">Действующая программа легализации иностранной рабочей силы приведет к еще большему притоку нелегалов, контрабанде, торговле людьми, притоку наркотиков и экстремистов, причем последнее имеет силу быть </w:t>
      </w:r>
      <w:r w:rsidR="0064455D">
        <w:rPr>
          <w:rFonts w:ascii="Times New Roman" w:hAnsi="Times New Roman" w:cs="Times New Roman"/>
          <w:sz w:val="24"/>
          <w:szCs w:val="24"/>
        </w:rPr>
        <w:t xml:space="preserve">в последнее время в Казахстане. </w:t>
      </w:r>
      <w:r w:rsidRPr="00794E90">
        <w:rPr>
          <w:rFonts w:ascii="Times New Roman" w:hAnsi="Times New Roman" w:cs="Times New Roman"/>
          <w:sz w:val="24"/>
          <w:szCs w:val="24"/>
        </w:rPr>
        <w:t>Не менее важным вопросом, вытекающим из всего этого, является увеличение роста инфляции в стране, скрытая безработица, частичный спад в отраслях производства в последние годы, медленная реализация программы увеличения заработных плат и пенсий в стране.</w:t>
      </w:r>
    </w:p>
    <w:p w:rsidR="0064455D" w:rsidRDefault="00794E90" w:rsidP="00712272">
      <w:pPr>
        <w:spacing w:line="240" w:lineRule="auto"/>
        <w:ind w:right="-314" w:firstLine="708"/>
        <w:rPr>
          <w:rFonts w:ascii="Times New Roman" w:hAnsi="Times New Roman" w:cs="Times New Roman"/>
          <w:sz w:val="24"/>
          <w:szCs w:val="24"/>
        </w:rPr>
      </w:pPr>
      <w:r w:rsidRPr="00794E90">
        <w:rPr>
          <w:rFonts w:ascii="Times New Roman" w:hAnsi="Times New Roman" w:cs="Times New Roman"/>
          <w:sz w:val="24"/>
          <w:szCs w:val="24"/>
        </w:rPr>
        <w:t>Также, как и в Казахста</w:t>
      </w:r>
      <w:r w:rsidR="0064455D">
        <w:rPr>
          <w:rFonts w:ascii="Times New Roman" w:hAnsi="Times New Roman" w:cs="Times New Roman"/>
          <w:sz w:val="24"/>
          <w:szCs w:val="24"/>
        </w:rPr>
        <w:t>не, относительно Астаны и Алма</w:t>
      </w:r>
      <w:r w:rsidRPr="00794E90">
        <w:rPr>
          <w:rFonts w:ascii="Times New Roman" w:hAnsi="Times New Roman" w:cs="Times New Roman"/>
          <w:sz w:val="24"/>
          <w:szCs w:val="24"/>
        </w:rPr>
        <w:t>ты, в России</w:t>
      </w:r>
      <w:r w:rsidR="00783B62">
        <w:rPr>
          <w:rFonts w:ascii="Times New Roman" w:hAnsi="Times New Roman" w:cs="Times New Roman"/>
          <w:sz w:val="24"/>
          <w:szCs w:val="24"/>
        </w:rPr>
        <w:t xml:space="preserve"> считается </w:t>
      </w:r>
      <w:r w:rsidRPr="00794E90">
        <w:rPr>
          <w:rFonts w:ascii="Times New Roman" w:hAnsi="Times New Roman" w:cs="Times New Roman"/>
          <w:sz w:val="24"/>
          <w:szCs w:val="24"/>
        </w:rPr>
        <w:t>Москва и Санкт-Петербург</w:t>
      </w:r>
      <w:r w:rsidR="0064455D">
        <w:rPr>
          <w:rFonts w:ascii="Times New Roman" w:hAnsi="Times New Roman" w:cs="Times New Roman"/>
          <w:sz w:val="24"/>
          <w:szCs w:val="24"/>
        </w:rPr>
        <w:t xml:space="preserve"> и европейская часть страны</w:t>
      </w:r>
      <w:r w:rsidRPr="00794E90">
        <w:rPr>
          <w:rFonts w:ascii="Times New Roman" w:hAnsi="Times New Roman" w:cs="Times New Roman"/>
          <w:sz w:val="24"/>
          <w:szCs w:val="24"/>
        </w:rPr>
        <w:t>, а регионы Р</w:t>
      </w:r>
      <w:r w:rsidR="0064455D">
        <w:rPr>
          <w:rFonts w:ascii="Times New Roman" w:hAnsi="Times New Roman" w:cs="Times New Roman"/>
          <w:sz w:val="24"/>
          <w:szCs w:val="24"/>
        </w:rPr>
        <w:t xml:space="preserve">оссийской </w:t>
      </w:r>
      <w:r w:rsidRPr="00794E90">
        <w:rPr>
          <w:rFonts w:ascii="Times New Roman" w:hAnsi="Times New Roman" w:cs="Times New Roman"/>
          <w:sz w:val="24"/>
          <w:szCs w:val="24"/>
        </w:rPr>
        <w:t>Ф</w:t>
      </w:r>
      <w:r w:rsidR="0064455D">
        <w:rPr>
          <w:rFonts w:ascii="Times New Roman" w:hAnsi="Times New Roman" w:cs="Times New Roman"/>
          <w:sz w:val="24"/>
          <w:szCs w:val="24"/>
        </w:rPr>
        <w:t>едерации</w:t>
      </w:r>
      <w:r w:rsidRPr="00794E90">
        <w:rPr>
          <w:rFonts w:ascii="Times New Roman" w:hAnsi="Times New Roman" w:cs="Times New Roman"/>
          <w:sz w:val="24"/>
          <w:szCs w:val="24"/>
        </w:rPr>
        <w:t xml:space="preserve">, как и в Казахстане являются «донорами», активно отдающими свое население. </w:t>
      </w:r>
    </w:p>
    <w:p w:rsidR="0064455D" w:rsidRDefault="00794E90" w:rsidP="00712272">
      <w:pPr>
        <w:spacing w:line="240" w:lineRule="auto"/>
        <w:ind w:right="-314" w:firstLine="708"/>
        <w:rPr>
          <w:rFonts w:ascii="Times New Roman" w:hAnsi="Times New Roman" w:cs="Times New Roman"/>
          <w:sz w:val="24"/>
          <w:szCs w:val="24"/>
        </w:rPr>
      </w:pPr>
      <w:r w:rsidRPr="00794E90">
        <w:rPr>
          <w:rFonts w:ascii="Times New Roman" w:hAnsi="Times New Roman" w:cs="Times New Roman"/>
          <w:sz w:val="24"/>
          <w:szCs w:val="24"/>
        </w:rPr>
        <w:t xml:space="preserve">Обобщая, можно сказать, что основными тенденциями современной миграционной ситуации в России, а заодно и проблемами внутренней миграции можно считать расширение зоны оттока населения, сокращение зоны его притока и постепенное усиление поляризации территории страны по результативности миграционных потоков. </w:t>
      </w:r>
    </w:p>
    <w:p w:rsidR="00E51D42" w:rsidRPr="001A06B0" w:rsidRDefault="00794E90" w:rsidP="00712272">
      <w:pPr>
        <w:spacing w:line="240" w:lineRule="auto"/>
        <w:ind w:right="-314" w:firstLine="708"/>
        <w:rPr>
          <w:rFonts w:ascii="Times New Roman" w:hAnsi="Times New Roman" w:cs="Times New Roman"/>
          <w:sz w:val="24"/>
          <w:szCs w:val="24"/>
        </w:rPr>
      </w:pPr>
      <w:r w:rsidRPr="00794E90">
        <w:rPr>
          <w:rFonts w:ascii="Times New Roman" w:hAnsi="Times New Roman" w:cs="Times New Roman"/>
          <w:sz w:val="24"/>
          <w:szCs w:val="24"/>
        </w:rPr>
        <w:t>Существует также проблема реструктуризации системы расселения, которая связана с тем, что в начале 1990-х гг. проявилось сущностное несоответствие советской схемы развития и размещения производительных сил и социалистической системы расселения новым рыночным принципам экономических отношений. Сложившаяся в советский период территориальная организация общества, адекватная политической и экономической модели того периода, не смогла ответить требованиям нового рыночного экономического порядка и нового федеративного государственного устройства. На смену централизованно-плановому распределению хозяйственного потенциала по территории страны пришел регулируемый только законами рынка процесс естественного устремления производства (и экономической активности как таковой) только туда, где для рыночно успешной экономики имеются благоприятные природно-ресурсные предпосылки, транспортная доступность, близость к рынкам сбыта, выгоды географического положения.</w:t>
      </w:r>
    </w:p>
    <w:tbl>
      <w:tblPr>
        <w:tblStyle w:val="a3"/>
        <w:tblW w:w="9639" w:type="dxa"/>
        <w:tblInd w:w="-5" w:type="dxa"/>
        <w:tblLook w:val="04A0" w:firstRow="1" w:lastRow="0" w:firstColumn="1" w:lastColumn="0" w:noHBand="0" w:noVBand="1"/>
      </w:tblPr>
      <w:tblGrid>
        <w:gridCol w:w="4678"/>
        <w:gridCol w:w="4961"/>
      </w:tblGrid>
      <w:tr w:rsidR="005D2E63" w:rsidRPr="001A06B0" w:rsidTr="005622FD">
        <w:trPr>
          <w:trHeight w:val="116"/>
        </w:trPr>
        <w:tc>
          <w:tcPr>
            <w:tcW w:w="4678" w:type="dxa"/>
          </w:tcPr>
          <w:p w:rsidR="00EE4322" w:rsidRPr="001A06B0" w:rsidRDefault="003667E3"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61" w:type="dxa"/>
          </w:tcPr>
          <w:p w:rsidR="00EE4322" w:rsidRPr="001A06B0" w:rsidRDefault="008161CC" w:rsidP="005622FD">
            <w:pPr>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Предупреждение незаконной иммиграции и меры легализации иммигрантов с неурегулированным правовым статусом</w:t>
            </w:r>
          </w:p>
        </w:tc>
      </w:tr>
    </w:tbl>
    <w:p w:rsidR="00D62C5F" w:rsidRDefault="00D62C5F" w:rsidP="00994F15">
      <w:pPr>
        <w:spacing w:line="240" w:lineRule="auto"/>
        <w:ind w:right="-314"/>
        <w:rPr>
          <w:rFonts w:ascii="Times New Roman" w:hAnsi="Times New Roman" w:cs="Times New Roman"/>
          <w:sz w:val="24"/>
          <w:szCs w:val="24"/>
        </w:rPr>
      </w:pPr>
    </w:p>
    <w:p w:rsidR="004D45D9" w:rsidRDefault="004D45D9" w:rsidP="00397252">
      <w:pPr>
        <w:spacing w:line="240" w:lineRule="auto"/>
        <w:ind w:right="-314" w:firstLine="708"/>
        <w:rPr>
          <w:rFonts w:ascii="Times New Roman" w:hAnsi="Times New Roman" w:cs="Times New Roman"/>
          <w:sz w:val="24"/>
          <w:szCs w:val="24"/>
        </w:rPr>
      </w:pPr>
      <w:r w:rsidRPr="004D45D9">
        <w:rPr>
          <w:rFonts w:ascii="Times New Roman" w:hAnsi="Times New Roman" w:cs="Times New Roman"/>
          <w:sz w:val="24"/>
          <w:szCs w:val="24"/>
        </w:rPr>
        <w:t>Отсылка к федеральному закону от 15.08.1996 N 114-ФЗ (ред. от 06.07.2016) «О порядке выезда из Российской Федерации и въезда в Российскую Федерацию».</w:t>
      </w:r>
    </w:p>
    <w:p w:rsidR="00AB4E44" w:rsidRPr="001A06B0" w:rsidRDefault="005F7732" w:rsidP="00397252">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lastRenderedPageBreak/>
        <w:t>Данный раздел</w:t>
      </w:r>
      <w:r w:rsidR="00A7278C">
        <w:rPr>
          <w:rFonts w:ascii="Times New Roman" w:hAnsi="Times New Roman" w:cs="Times New Roman"/>
          <w:sz w:val="24"/>
          <w:szCs w:val="24"/>
        </w:rPr>
        <w:t>,</w:t>
      </w:r>
      <w:r>
        <w:rPr>
          <w:rFonts w:ascii="Times New Roman" w:hAnsi="Times New Roman" w:cs="Times New Roman"/>
          <w:sz w:val="24"/>
          <w:szCs w:val="24"/>
        </w:rPr>
        <w:t xml:space="preserve"> отсутствующий в З</w:t>
      </w:r>
      <w:r w:rsidRPr="005F7732">
        <w:rPr>
          <w:rFonts w:ascii="Times New Roman" w:hAnsi="Times New Roman" w:cs="Times New Roman"/>
          <w:sz w:val="24"/>
          <w:szCs w:val="24"/>
        </w:rPr>
        <w:t xml:space="preserve">аконе «О миграционном </w:t>
      </w:r>
      <w:r w:rsidR="00A14A7A">
        <w:rPr>
          <w:rFonts w:ascii="Times New Roman" w:hAnsi="Times New Roman" w:cs="Times New Roman"/>
          <w:sz w:val="24"/>
          <w:szCs w:val="24"/>
        </w:rPr>
        <w:t xml:space="preserve">учете…» </w:t>
      </w:r>
      <w:r w:rsidRPr="005F7732">
        <w:rPr>
          <w:rFonts w:ascii="Times New Roman" w:hAnsi="Times New Roman" w:cs="Times New Roman"/>
          <w:sz w:val="24"/>
          <w:szCs w:val="24"/>
        </w:rPr>
        <w:t>к главе 11</w:t>
      </w:r>
      <w:r w:rsidR="00A14A7A">
        <w:rPr>
          <w:rFonts w:ascii="Times New Roman" w:hAnsi="Times New Roman" w:cs="Times New Roman"/>
          <w:sz w:val="24"/>
          <w:szCs w:val="24"/>
        </w:rPr>
        <w:t xml:space="preserve"> анализируемого</w:t>
      </w:r>
      <w:r w:rsidRPr="005F7732">
        <w:rPr>
          <w:rFonts w:ascii="Times New Roman" w:hAnsi="Times New Roman" w:cs="Times New Roman"/>
          <w:sz w:val="24"/>
          <w:szCs w:val="24"/>
        </w:rPr>
        <w:t xml:space="preserve"> Закона Р</w:t>
      </w:r>
      <w:r>
        <w:rPr>
          <w:rFonts w:ascii="Times New Roman" w:hAnsi="Times New Roman" w:cs="Times New Roman"/>
          <w:sz w:val="24"/>
          <w:szCs w:val="24"/>
        </w:rPr>
        <w:t xml:space="preserve">еспублики </w:t>
      </w:r>
      <w:r w:rsidRPr="005F7732">
        <w:rPr>
          <w:rFonts w:ascii="Times New Roman" w:hAnsi="Times New Roman" w:cs="Times New Roman"/>
          <w:sz w:val="24"/>
          <w:szCs w:val="24"/>
        </w:rPr>
        <w:t>К</w:t>
      </w:r>
      <w:r>
        <w:rPr>
          <w:rFonts w:ascii="Times New Roman" w:hAnsi="Times New Roman" w:cs="Times New Roman"/>
          <w:sz w:val="24"/>
          <w:szCs w:val="24"/>
        </w:rPr>
        <w:t>азахстан</w:t>
      </w:r>
      <w:r w:rsidR="00706012">
        <w:rPr>
          <w:rFonts w:ascii="Times New Roman" w:hAnsi="Times New Roman" w:cs="Times New Roman"/>
          <w:sz w:val="24"/>
          <w:szCs w:val="24"/>
        </w:rPr>
        <w:t xml:space="preserve">, </w:t>
      </w:r>
      <w:r w:rsidR="00A14A7A">
        <w:rPr>
          <w:rFonts w:ascii="Times New Roman" w:hAnsi="Times New Roman" w:cs="Times New Roman"/>
          <w:sz w:val="24"/>
          <w:szCs w:val="24"/>
        </w:rPr>
        <w:t>можно отнести с отсылкой к</w:t>
      </w:r>
      <w:r w:rsidRPr="005F7732">
        <w:rPr>
          <w:rFonts w:ascii="Times New Roman" w:hAnsi="Times New Roman" w:cs="Times New Roman"/>
          <w:sz w:val="24"/>
          <w:szCs w:val="24"/>
        </w:rPr>
        <w:t xml:space="preserve"> главе </w:t>
      </w:r>
      <w:r w:rsidR="00A14A7A">
        <w:rPr>
          <w:rFonts w:ascii="Times New Roman" w:hAnsi="Times New Roman" w:cs="Times New Roman"/>
          <w:sz w:val="24"/>
          <w:szCs w:val="24"/>
        </w:rPr>
        <w:t>3</w:t>
      </w:r>
      <w:r w:rsidRPr="005F7732">
        <w:rPr>
          <w:rFonts w:ascii="Times New Roman" w:hAnsi="Times New Roman" w:cs="Times New Roman"/>
          <w:sz w:val="24"/>
          <w:szCs w:val="24"/>
        </w:rPr>
        <w:t xml:space="preserve"> Федерального закона «О порядке выезда из Российской Федерации и</w:t>
      </w:r>
      <w:r>
        <w:rPr>
          <w:rFonts w:ascii="Times New Roman" w:hAnsi="Times New Roman" w:cs="Times New Roman"/>
          <w:sz w:val="24"/>
          <w:szCs w:val="24"/>
        </w:rPr>
        <w:t xml:space="preserve"> въезда в Российскую Федерацию» </w:t>
      </w:r>
      <w:r w:rsidRPr="005F7732">
        <w:rPr>
          <w:rFonts w:ascii="Times New Roman" w:hAnsi="Times New Roman" w:cs="Times New Roman"/>
          <w:sz w:val="24"/>
          <w:szCs w:val="24"/>
        </w:rPr>
        <w:t>от 15.08.1996 N 114-ФЗ (ред. От 06.07.2016)</w:t>
      </w:r>
      <w:r w:rsidR="002B6DE6">
        <w:rPr>
          <w:rFonts w:ascii="Times New Roman" w:hAnsi="Times New Roman" w:cs="Times New Roman"/>
          <w:sz w:val="24"/>
          <w:szCs w:val="24"/>
        </w:rPr>
        <w:t>.</w:t>
      </w:r>
    </w:p>
    <w:tbl>
      <w:tblPr>
        <w:tblStyle w:val="a3"/>
        <w:tblW w:w="9639" w:type="dxa"/>
        <w:tblInd w:w="-5" w:type="dxa"/>
        <w:tblLook w:val="04A0" w:firstRow="1" w:lastRow="0" w:firstColumn="1" w:lastColumn="0" w:noHBand="0" w:noVBand="1"/>
      </w:tblPr>
      <w:tblGrid>
        <w:gridCol w:w="4678"/>
        <w:gridCol w:w="4961"/>
      </w:tblGrid>
      <w:tr w:rsidR="005D2E63" w:rsidRPr="001A06B0" w:rsidTr="00A11FED">
        <w:trPr>
          <w:trHeight w:val="260"/>
        </w:trPr>
        <w:tc>
          <w:tcPr>
            <w:tcW w:w="4678" w:type="dxa"/>
          </w:tcPr>
          <w:p w:rsidR="00BA45E2" w:rsidRPr="001A06B0" w:rsidRDefault="00BA45E2" w:rsidP="00994F15">
            <w:pPr>
              <w:ind w:right="-249"/>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Глава 3. Регистрация иностранных граждан по месту жительства</w:t>
            </w:r>
          </w:p>
        </w:tc>
        <w:tc>
          <w:tcPr>
            <w:tcW w:w="4961" w:type="dxa"/>
          </w:tcPr>
          <w:p w:rsidR="00BA45E2" w:rsidRPr="001A06B0" w:rsidRDefault="003667E3"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r>
    </w:tbl>
    <w:p w:rsidR="00D62C5F" w:rsidRDefault="00D62C5F" w:rsidP="00994F15">
      <w:pPr>
        <w:spacing w:line="240" w:lineRule="auto"/>
        <w:ind w:right="-314"/>
        <w:rPr>
          <w:rFonts w:ascii="Times New Roman" w:hAnsi="Times New Roman" w:cs="Times New Roman"/>
          <w:sz w:val="24"/>
          <w:szCs w:val="24"/>
        </w:rPr>
      </w:pPr>
    </w:p>
    <w:p w:rsidR="00261EDC" w:rsidRPr="001A06B0" w:rsidRDefault="00261EDC" w:rsidP="00960568">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В данной главе описывается порядок регистрации по месту жительства иностранных граждан в Российской Федерации.</w:t>
      </w:r>
    </w:p>
    <w:tbl>
      <w:tblPr>
        <w:tblStyle w:val="a3"/>
        <w:tblW w:w="9639" w:type="dxa"/>
        <w:tblInd w:w="-5" w:type="dxa"/>
        <w:tblLook w:val="04A0" w:firstRow="1" w:lastRow="0" w:firstColumn="1" w:lastColumn="0" w:noHBand="0" w:noVBand="1"/>
      </w:tblPr>
      <w:tblGrid>
        <w:gridCol w:w="4678"/>
        <w:gridCol w:w="4961"/>
      </w:tblGrid>
      <w:tr w:rsidR="005D2E63" w:rsidRPr="001A06B0" w:rsidTr="00A11FED">
        <w:trPr>
          <w:trHeight w:val="52"/>
        </w:trPr>
        <w:tc>
          <w:tcPr>
            <w:tcW w:w="4678" w:type="dxa"/>
          </w:tcPr>
          <w:p w:rsidR="000D6719" w:rsidRPr="001A06B0" w:rsidRDefault="000D6719" w:rsidP="00994F15">
            <w:pPr>
              <w:ind w:right="-107"/>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Обязательность регистрации иностранных граждан по месту жительства</w:t>
            </w:r>
          </w:p>
        </w:tc>
        <w:tc>
          <w:tcPr>
            <w:tcW w:w="4961" w:type="dxa"/>
          </w:tcPr>
          <w:p w:rsidR="000D6719" w:rsidRPr="001A06B0" w:rsidRDefault="003667E3"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r>
    </w:tbl>
    <w:p w:rsidR="007E018E" w:rsidRPr="001A06B0" w:rsidRDefault="007E018E" w:rsidP="00994F15">
      <w:pPr>
        <w:spacing w:line="240" w:lineRule="auto"/>
        <w:ind w:right="-314"/>
        <w:rPr>
          <w:rFonts w:ascii="Times New Roman" w:hAnsi="Times New Roman" w:cs="Times New Roman"/>
          <w:sz w:val="24"/>
          <w:szCs w:val="24"/>
        </w:rPr>
      </w:pPr>
    </w:p>
    <w:tbl>
      <w:tblPr>
        <w:tblStyle w:val="a3"/>
        <w:tblW w:w="9639" w:type="dxa"/>
        <w:tblInd w:w="-5" w:type="dxa"/>
        <w:tblLook w:val="04A0" w:firstRow="1" w:lastRow="0" w:firstColumn="1" w:lastColumn="0" w:noHBand="0" w:noVBand="1"/>
      </w:tblPr>
      <w:tblGrid>
        <w:gridCol w:w="4678"/>
        <w:gridCol w:w="4961"/>
      </w:tblGrid>
      <w:tr w:rsidR="005D2E63" w:rsidRPr="001A06B0" w:rsidTr="00A11FED">
        <w:trPr>
          <w:trHeight w:val="34"/>
        </w:trPr>
        <w:tc>
          <w:tcPr>
            <w:tcW w:w="4678" w:type="dxa"/>
          </w:tcPr>
          <w:p w:rsidR="000D6719" w:rsidRPr="001A06B0" w:rsidRDefault="000D6719" w:rsidP="00994F15">
            <w:pPr>
              <w:ind w:right="-107"/>
              <w:jc w:val="center"/>
              <w:rPr>
                <w:rFonts w:ascii="Times New Roman" w:hAnsi="Times New Roman" w:cs="Times New Roman"/>
                <w:b/>
                <w:color w:val="000000" w:themeColor="text1"/>
                <w:sz w:val="24"/>
                <w:szCs w:val="24"/>
              </w:rPr>
            </w:pPr>
            <w:bookmarkStart w:id="19" w:name="t015"/>
            <w:bookmarkEnd w:id="19"/>
            <w:r w:rsidRPr="001A06B0">
              <w:rPr>
                <w:rFonts w:ascii="Times New Roman" w:hAnsi="Times New Roman" w:cs="Times New Roman"/>
                <w:b/>
                <w:color w:val="000000" w:themeColor="text1"/>
                <w:sz w:val="24"/>
                <w:szCs w:val="24"/>
              </w:rPr>
              <w:t>Основание для регистрации иностранных граждан по месту жительства</w:t>
            </w:r>
          </w:p>
        </w:tc>
        <w:tc>
          <w:tcPr>
            <w:tcW w:w="4961" w:type="dxa"/>
          </w:tcPr>
          <w:p w:rsidR="000D6719" w:rsidRPr="001A06B0" w:rsidRDefault="00D97707"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r>
    </w:tbl>
    <w:p w:rsidR="007E018E" w:rsidRPr="001A06B0" w:rsidRDefault="007E018E" w:rsidP="00994F15">
      <w:pPr>
        <w:spacing w:line="240" w:lineRule="auto"/>
        <w:ind w:right="-314"/>
        <w:rPr>
          <w:rFonts w:ascii="Times New Roman" w:hAnsi="Times New Roman" w:cs="Times New Roman"/>
          <w:sz w:val="24"/>
          <w:szCs w:val="24"/>
        </w:rPr>
      </w:pPr>
    </w:p>
    <w:tbl>
      <w:tblPr>
        <w:tblStyle w:val="a3"/>
        <w:tblW w:w="9640" w:type="dxa"/>
        <w:tblInd w:w="-5" w:type="dxa"/>
        <w:tblLook w:val="04A0" w:firstRow="1" w:lastRow="0" w:firstColumn="1" w:lastColumn="0" w:noHBand="0" w:noVBand="1"/>
      </w:tblPr>
      <w:tblGrid>
        <w:gridCol w:w="4678"/>
        <w:gridCol w:w="4962"/>
      </w:tblGrid>
      <w:tr w:rsidR="005D2E63" w:rsidRPr="001A06B0" w:rsidTr="00A11FED">
        <w:trPr>
          <w:trHeight w:val="84"/>
        </w:trPr>
        <w:tc>
          <w:tcPr>
            <w:tcW w:w="4678" w:type="dxa"/>
          </w:tcPr>
          <w:p w:rsidR="000D6719" w:rsidRPr="001A06B0" w:rsidRDefault="000D6719" w:rsidP="00994F15">
            <w:pPr>
              <w:ind w:right="-107"/>
              <w:jc w:val="center"/>
              <w:rPr>
                <w:rFonts w:ascii="Times New Roman" w:hAnsi="Times New Roman" w:cs="Times New Roman"/>
                <w:b/>
                <w:color w:val="000000" w:themeColor="text1"/>
                <w:sz w:val="24"/>
                <w:szCs w:val="24"/>
              </w:rPr>
            </w:pPr>
            <w:bookmarkStart w:id="20" w:name="t016"/>
            <w:bookmarkEnd w:id="20"/>
            <w:r w:rsidRPr="001A06B0">
              <w:rPr>
                <w:rFonts w:ascii="Times New Roman" w:hAnsi="Times New Roman" w:cs="Times New Roman"/>
                <w:b/>
                <w:color w:val="000000" w:themeColor="text1"/>
                <w:sz w:val="24"/>
                <w:szCs w:val="24"/>
              </w:rPr>
              <w:t>Порядок регистрации иностранных граждан по месту жительства</w:t>
            </w:r>
          </w:p>
        </w:tc>
        <w:tc>
          <w:tcPr>
            <w:tcW w:w="4962" w:type="dxa"/>
          </w:tcPr>
          <w:p w:rsidR="000D6719" w:rsidRPr="001A06B0" w:rsidRDefault="00D97707"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r>
    </w:tbl>
    <w:p w:rsidR="007E018E" w:rsidRPr="001A06B0" w:rsidRDefault="007E018E" w:rsidP="00994F15">
      <w:pPr>
        <w:spacing w:line="240" w:lineRule="auto"/>
        <w:ind w:right="-314"/>
        <w:rPr>
          <w:rFonts w:ascii="Times New Roman" w:hAnsi="Times New Roman" w:cs="Times New Roman"/>
          <w:sz w:val="24"/>
          <w:szCs w:val="24"/>
        </w:rPr>
      </w:pPr>
    </w:p>
    <w:tbl>
      <w:tblPr>
        <w:tblStyle w:val="a3"/>
        <w:tblW w:w="9640" w:type="dxa"/>
        <w:tblInd w:w="-5" w:type="dxa"/>
        <w:tblLook w:val="04A0" w:firstRow="1" w:lastRow="0" w:firstColumn="1" w:lastColumn="0" w:noHBand="0" w:noVBand="1"/>
      </w:tblPr>
      <w:tblGrid>
        <w:gridCol w:w="4678"/>
        <w:gridCol w:w="4962"/>
      </w:tblGrid>
      <w:tr w:rsidR="005D2E63" w:rsidRPr="001A06B0" w:rsidTr="005C168F">
        <w:trPr>
          <w:trHeight w:val="47"/>
        </w:trPr>
        <w:tc>
          <w:tcPr>
            <w:tcW w:w="4678" w:type="dxa"/>
          </w:tcPr>
          <w:p w:rsidR="000D6719" w:rsidRPr="001A06B0" w:rsidRDefault="000D6719" w:rsidP="00E61E66">
            <w:pPr>
              <w:jc w:val="center"/>
              <w:rPr>
                <w:rFonts w:ascii="Times New Roman" w:hAnsi="Times New Roman" w:cs="Times New Roman"/>
                <w:b/>
                <w:color w:val="000000" w:themeColor="text1"/>
                <w:sz w:val="24"/>
                <w:szCs w:val="24"/>
              </w:rPr>
            </w:pPr>
            <w:bookmarkStart w:id="21" w:name="t017"/>
            <w:bookmarkEnd w:id="21"/>
            <w:r w:rsidRPr="001A06B0">
              <w:rPr>
                <w:rFonts w:ascii="Times New Roman" w:hAnsi="Times New Roman" w:cs="Times New Roman"/>
                <w:b/>
                <w:color w:val="000000" w:themeColor="text1"/>
                <w:sz w:val="24"/>
                <w:szCs w:val="24"/>
              </w:rPr>
              <w:t>Документы, необходимые для регистрации иностранных граждан и лиц без гражданства по месту жительства</w:t>
            </w:r>
          </w:p>
        </w:tc>
        <w:tc>
          <w:tcPr>
            <w:tcW w:w="4962" w:type="dxa"/>
          </w:tcPr>
          <w:p w:rsidR="000D6719" w:rsidRPr="001A06B0" w:rsidRDefault="00D97707"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r>
    </w:tbl>
    <w:p w:rsidR="007E018E" w:rsidRPr="001A06B0" w:rsidRDefault="007E018E" w:rsidP="00994F15">
      <w:pPr>
        <w:spacing w:line="240" w:lineRule="auto"/>
        <w:ind w:right="-314"/>
        <w:rPr>
          <w:rFonts w:ascii="Times New Roman" w:hAnsi="Times New Roman" w:cs="Times New Roman"/>
          <w:sz w:val="24"/>
          <w:szCs w:val="24"/>
        </w:rPr>
      </w:pPr>
    </w:p>
    <w:tbl>
      <w:tblPr>
        <w:tblStyle w:val="a3"/>
        <w:tblW w:w="9651" w:type="dxa"/>
        <w:tblInd w:w="-5" w:type="dxa"/>
        <w:tblLook w:val="04A0" w:firstRow="1" w:lastRow="0" w:firstColumn="1" w:lastColumn="0" w:noHBand="0" w:noVBand="1"/>
      </w:tblPr>
      <w:tblGrid>
        <w:gridCol w:w="4678"/>
        <w:gridCol w:w="4973"/>
      </w:tblGrid>
      <w:tr w:rsidR="005D2E63" w:rsidRPr="001A06B0" w:rsidTr="005C168F">
        <w:trPr>
          <w:trHeight w:val="58"/>
        </w:trPr>
        <w:tc>
          <w:tcPr>
            <w:tcW w:w="4678" w:type="dxa"/>
          </w:tcPr>
          <w:p w:rsidR="000D6719" w:rsidRPr="001A06B0" w:rsidRDefault="000D6719" w:rsidP="00994F15">
            <w:pPr>
              <w:ind w:right="35"/>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Сроки регистрации иностранных граждан по месту жительства</w:t>
            </w:r>
          </w:p>
        </w:tc>
        <w:tc>
          <w:tcPr>
            <w:tcW w:w="4973" w:type="dxa"/>
          </w:tcPr>
          <w:p w:rsidR="000D6719" w:rsidRPr="001A06B0" w:rsidRDefault="00D97707"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r>
    </w:tbl>
    <w:p w:rsidR="007E018E" w:rsidRPr="001A06B0" w:rsidRDefault="007E018E" w:rsidP="00994F15">
      <w:pPr>
        <w:spacing w:line="240" w:lineRule="auto"/>
        <w:ind w:right="-314"/>
        <w:rPr>
          <w:rFonts w:ascii="Times New Roman" w:hAnsi="Times New Roman" w:cs="Times New Roman"/>
          <w:sz w:val="24"/>
          <w:szCs w:val="24"/>
        </w:rPr>
      </w:pPr>
    </w:p>
    <w:tbl>
      <w:tblPr>
        <w:tblStyle w:val="a3"/>
        <w:tblW w:w="9652" w:type="dxa"/>
        <w:tblInd w:w="-5" w:type="dxa"/>
        <w:tblLook w:val="04A0" w:firstRow="1" w:lastRow="0" w:firstColumn="1" w:lastColumn="0" w:noHBand="0" w:noVBand="1"/>
      </w:tblPr>
      <w:tblGrid>
        <w:gridCol w:w="4678"/>
        <w:gridCol w:w="4974"/>
      </w:tblGrid>
      <w:tr w:rsidR="005D2E63" w:rsidRPr="001A06B0" w:rsidTr="005C168F">
        <w:trPr>
          <w:trHeight w:val="44"/>
        </w:trPr>
        <w:tc>
          <w:tcPr>
            <w:tcW w:w="4678" w:type="dxa"/>
          </w:tcPr>
          <w:p w:rsidR="000D6719" w:rsidRPr="001A06B0" w:rsidRDefault="000D6719" w:rsidP="00994F15">
            <w:pPr>
              <w:jc w:val="center"/>
              <w:rPr>
                <w:rFonts w:ascii="Times New Roman" w:hAnsi="Times New Roman" w:cs="Times New Roman"/>
                <w:b/>
                <w:color w:val="000000" w:themeColor="text1"/>
                <w:sz w:val="24"/>
                <w:szCs w:val="24"/>
              </w:rPr>
            </w:pPr>
            <w:bookmarkStart w:id="22" w:name="t019"/>
            <w:bookmarkEnd w:id="22"/>
            <w:r w:rsidRPr="001A06B0">
              <w:rPr>
                <w:rFonts w:ascii="Times New Roman" w:hAnsi="Times New Roman" w:cs="Times New Roman"/>
                <w:b/>
                <w:color w:val="000000" w:themeColor="text1"/>
                <w:sz w:val="24"/>
                <w:szCs w:val="24"/>
              </w:rPr>
              <w:t>Основания для снятия иностранных граждан с регистрации по месту жительства</w:t>
            </w:r>
          </w:p>
        </w:tc>
        <w:tc>
          <w:tcPr>
            <w:tcW w:w="4974" w:type="dxa"/>
          </w:tcPr>
          <w:p w:rsidR="000D6719" w:rsidRPr="001A06B0" w:rsidRDefault="00D97707"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r>
    </w:tbl>
    <w:p w:rsidR="00BA59C1" w:rsidRDefault="00BA59C1" w:rsidP="00994F15">
      <w:pPr>
        <w:spacing w:line="240" w:lineRule="auto"/>
        <w:ind w:right="-314"/>
        <w:rPr>
          <w:rFonts w:ascii="Times New Roman" w:hAnsi="Times New Roman" w:cs="Times New Roman"/>
          <w:sz w:val="24"/>
          <w:szCs w:val="24"/>
        </w:rPr>
      </w:pPr>
    </w:p>
    <w:p w:rsidR="00B66A65" w:rsidRPr="001A06B0" w:rsidRDefault="00B66A65" w:rsidP="0025584B">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 xml:space="preserve">Аналогичным законом с </w:t>
      </w:r>
      <w:r w:rsidRPr="00B66A65">
        <w:rPr>
          <w:rFonts w:ascii="Times New Roman" w:hAnsi="Times New Roman" w:cs="Times New Roman"/>
          <w:sz w:val="24"/>
          <w:szCs w:val="24"/>
        </w:rPr>
        <w:t>отсылкой к 3 главе Закона Р</w:t>
      </w:r>
      <w:r>
        <w:rPr>
          <w:rFonts w:ascii="Times New Roman" w:hAnsi="Times New Roman" w:cs="Times New Roman"/>
          <w:sz w:val="24"/>
          <w:szCs w:val="24"/>
        </w:rPr>
        <w:t xml:space="preserve">оссийской </w:t>
      </w:r>
      <w:r w:rsidRPr="00B66A65">
        <w:rPr>
          <w:rFonts w:ascii="Times New Roman" w:hAnsi="Times New Roman" w:cs="Times New Roman"/>
          <w:sz w:val="24"/>
          <w:szCs w:val="24"/>
        </w:rPr>
        <w:t>Ф</w:t>
      </w:r>
      <w:r>
        <w:rPr>
          <w:rFonts w:ascii="Times New Roman" w:hAnsi="Times New Roman" w:cs="Times New Roman"/>
          <w:sz w:val="24"/>
          <w:szCs w:val="24"/>
        </w:rPr>
        <w:t>едерации</w:t>
      </w:r>
      <w:r w:rsidRPr="00B66A65">
        <w:rPr>
          <w:rFonts w:ascii="Times New Roman" w:hAnsi="Times New Roman" w:cs="Times New Roman"/>
          <w:sz w:val="24"/>
          <w:szCs w:val="24"/>
        </w:rPr>
        <w:t xml:space="preserve"> Учет иностранных граждан по месту пребывания «О миграционном учете иностранных граждан и лиц </w:t>
      </w:r>
      <w:r>
        <w:rPr>
          <w:rFonts w:ascii="Times New Roman" w:hAnsi="Times New Roman" w:cs="Times New Roman"/>
          <w:sz w:val="24"/>
          <w:szCs w:val="24"/>
        </w:rPr>
        <w:t xml:space="preserve">без гражданства» </w:t>
      </w:r>
      <w:r w:rsidR="00691D74">
        <w:rPr>
          <w:rFonts w:ascii="Times New Roman" w:hAnsi="Times New Roman" w:cs="Times New Roman"/>
          <w:sz w:val="24"/>
          <w:szCs w:val="24"/>
        </w:rPr>
        <w:t xml:space="preserve">с отсылкой </w:t>
      </w:r>
      <w:r>
        <w:rPr>
          <w:rFonts w:ascii="Times New Roman" w:hAnsi="Times New Roman" w:cs="Times New Roman"/>
          <w:sz w:val="24"/>
          <w:szCs w:val="24"/>
        </w:rPr>
        <w:t>может являться З</w:t>
      </w:r>
      <w:r w:rsidRPr="00B66A65">
        <w:rPr>
          <w:rFonts w:ascii="Times New Roman" w:hAnsi="Times New Roman" w:cs="Times New Roman"/>
          <w:sz w:val="24"/>
          <w:szCs w:val="24"/>
        </w:rPr>
        <w:t>акон Республики Казахстан «О правовом положении иностранцев» (с изменениями и дополнениями по состоянию на 24.11.2015 г.)</w:t>
      </w:r>
    </w:p>
    <w:tbl>
      <w:tblPr>
        <w:tblStyle w:val="a3"/>
        <w:tblW w:w="9663" w:type="dxa"/>
        <w:tblInd w:w="-5" w:type="dxa"/>
        <w:tblLook w:val="04A0" w:firstRow="1" w:lastRow="0" w:firstColumn="1" w:lastColumn="0" w:noHBand="0" w:noVBand="1"/>
      </w:tblPr>
      <w:tblGrid>
        <w:gridCol w:w="4678"/>
        <w:gridCol w:w="4985"/>
      </w:tblGrid>
      <w:tr w:rsidR="005D2E63" w:rsidRPr="001A06B0" w:rsidTr="00BB0D4E">
        <w:trPr>
          <w:trHeight w:val="46"/>
        </w:trPr>
        <w:tc>
          <w:tcPr>
            <w:tcW w:w="4678" w:type="dxa"/>
          </w:tcPr>
          <w:p w:rsidR="000D6719" w:rsidRPr="001A06B0" w:rsidRDefault="000D6719" w:rsidP="00E61E66">
            <w:pPr>
              <w:ind w:right="-106"/>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Глава 4. Учет иностранных граждан по месту пребывания</w:t>
            </w:r>
          </w:p>
        </w:tc>
        <w:tc>
          <w:tcPr>
            <w:tcW w:w="4985" w:type="dxa"/>
          </w:tcPr>
          <w:p w:rsidR="000D6719" w:rsidRPr="001A06B0" w:rsidRDefault="00D97707"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w:t>
            </w:r>
            <w:r w:rsidR="00853015" w:rsidRPr="001A06B0">
              <w:rPr>
                <w:rFonts w:ascii="Times New Roman" w:hAnsi="Times New Roman" w:cs="Times New Roman"/>
                <w:b/>
                <w:color w:val="000000" w:themeColor="text1"/>
                <w:sz w:val="24"/>
                <w:szCs w:val="24"/>
              </w:rPr>
              <w:t>ствует</w:t>
            </w:r>
          </w:p>
        </w:tc>
      </w:tr>
    </w:tbl>
    <w:p w:rsidR="007E018E" w:rsidRDefault="007E018E" w:rsidP="00994F15">
      <w:pPr>
        <w:spacing w:line="240" w:lineRule="auto"/>
        <w:ind w:right="-314"/>
        <w:rPr>
          <w:rFonts w:ascii="Times New Roman" w:hAnsi="Times New Roman" w:cs="Times New Roman"/>
          <w:sz w:val="24"/>
          <w:szCs w:val="24"/>
        </w:rPr>
      </w:pPr>
    </w:p>
    <w:p w:rsidR="003A302B" w:rsidRPr="001A06B0" w:rsidRDefault="003A302B" w:rsidP="0025584B">
      <w:pPr>
        <w:spacing w:line="240" w:lineRule="auto"/>
        <w:ind w:right="-314" w:firstLine="708"/>
        <w:rPr>
          <w:rFonts w:ascii="Times New Roman" w:hAnsi="Times New Roman" w:cs="Times New Roman"/>
          <w:sz w:val="24"/>
          <w:szCs w:val="24"/>
        </w:rPr>
      </w:pPr>
      <w:r w:rsidRPr="003A302B">
        <w:rPr>
          <w:rFonts w:ascii="Times New Roman" w:hAnsi="Times New Roman" w:cs="Times New Roman"/>
          <w:sz w:val="24"/>
          <w:szCs w:val="24"/>
        </w:rPr>
        <w:t xml:space="preserve">В данной главе описывается порядок </w:t>
      </w:r>
      <w:r w:rsidR="00F95C01">
        <w:rPr>
          <w:rFonts w:ascii="Times New Roman" w:hAnsi="Times New Roman" w:cs="Times New Roman"/>
          <w:sz w:val="24"/>
          <w:szCs w:val="24"/>
        </w:rPr>
        <w:t>учета</w:t>
      </w:r>
      <w:r w:rsidRPr="003A302B">
        <w:rPr>
          <w:rFonts w:ascii="Times New Roman" w:hAnsi="Times New Roman" w:cs="Times New Roman"/>
          <w:sz w:val="24"/>
          <w:szCs w:val="24"/>
        </w:rPr>
        <w:t xml:space="preserve"> по месту </w:t>
      </w:r>
      <w:r w:rsidR="00F95C01">
        <w:rPr>
          <w:rFonts w:ascii="Times New Roman" w:hAnsi="Times New Roman" w:cs="Times New Roman"/>
          <w:sz w:val="24"/>
          <w:szCs w:val="24"/>
        </w:rPr>
        <w:t>пребывания</w:t>
      </w:r>
      <w:r w:rsidRPr="003A302B">
        <w:rPr>
          <w:rFonts w:ascii="Times New Roman" w:hAnsi="Times New Roman" w:cs="Times New Roman"/>
          <w:sz w:val="24"/>
          <w:szCs w:val="24"/>
        </w:rPr>
        <w:t xml:space="preserve"> иностранных граждан в Российской Федерации.</w:t>
      </w:r>
    </w:p>
    <w:tbl>
      <w:tblPr>
        <w:tblStyle w:val="a3"/>
        <w:tblW w:w="9687" w:type="dxa"/>
        <w:tblInd w:w="-5" w:type="dxa"/>
        <w:tblLook w:val="04A0" w:firstRow="1" w:lastRow="0" w:firstColumn="1" w:lastColumn="0" w:noHBand="0" w:noVBand="1"/>
      </w:tblPr>
      <w:tblGrid>
        <w:gridCol w:w="4678"/>
        <w:gridCol w:w="5009"/>
      </w:tblGrid>
      <w:tr w:rsidR="005D2E63" w:rsidRPr="001A06B0" w:rsidTr="00BB0D4E">
        <w:trPr>
          <w:trHeight w:val="293"/>
        </w:trPr>
        <w:tc>
          <w:tcPr>
            <w:tcW w:w="4678" w:type="dxa"/>
          </w:tcPr>
          <w:p w:rsidR="000D6719" w:rsidRPr="001A06B0" w:rsidRDefault="000D6719" w:rsidP="00994F15">
            <w:pPr>
              <w:ind w:right="-107"/>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lastRenderedPageBreak/>
              <w:t>Обязательность учета иностранных граждан по месту пребывания</w:t>
            </w:r>
          </w:p>
        </w:tc>
        <w:tc>
          <w:tcPr>
            <w:tcW w:w="5009" w:type="dxa"/>
          </w:tcPr>
          <w:p w:rsidR="000D6719" w:rsidRPr="001A06B0" w:rsidRDefault="00D97707"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отсутствует</w:t>
            </w:r>
          </w:p>
        </w:tc>
      </w:tr>
    </w:tbl>
    <w:p w:rsidR="007E018E" w:rsidRPr="001A06B0" w:rsidRDefault="007E018E" w:rsidP="00994F15">
      <w:pPr>
        <w:spacing w:line="240" w:lineRule="auto"/>
        <w:ind w:right="-314"/>
        <w:rPr>
          <w:rFonts w:ascii="Times New Roman" w:hAnsi="Times New Roman" w:cs="Times New Roman"/>
          <w:sz w:val="24"/>
          <w:szCs w:val="24"/>
        </w:rPr>
      </w:pPr>
    </w:p>
    <w:tbl>
      <w:tblPr>
        <w:tblStyle w:val="a3"/>
        <w:tblW w:w="9639" w:type="dxa"/>
        <w:tblInd w:w="-5" w:type="dxa"/>
        <w:tblLook w:val="04A0" w:firstRow="1" w:lastRow="0" w:firstColumn="1" w:lastColumn="0" w:noHBand="0" w:noVBand="1"/>
      </w:tblPr>
      <w:tblGrid>
        <w:gridCol w:w="4678"/>
        <w:gridCol w:w="4961"/>
      </w:tblGrid>
      <w:tr w:rsidR="005D2E63" w:rsidRPr="001A06B0" w:rsidTr="00BB0D4E">
        <w:trPr>
          <w:trHeight w:val="87"/>
        </w:trPr>
        <w:tc>
          <w:tcPr>
            <w:tcW w:w="4678" w:type="dxa"/>
          </w:tcPr>
          <w:p w:rsidR="000D6719" w:rsidRPr="001A06B0" w:rsidRDefault="000D6719" w:rsidP="00BB0D4E">
            <w:pPr>
              <w:ind w:right="-106"/>
              <w:jc w:val="center"/>
              <w:rPr>
                <w:rFonts w:ascii="Times New Roman" w:hAnsi="Times New Roman" w:cs="Times New Roman"/>
                <w:b/>
                <w:color w:val="000000" w:themeColor="text1"/>
                <w:sz w:val="24"/>
                <w:szCs w:val="24"/>
              </w:rPr>
            </w:pPr>
            <w:bookmarkStart w:id="23" w:name="t021"/>
            <w:bookmarkEnd w:id="23"/>
            <w:r w:rsidRPr="001A06B0">
              <w:rPr>
                <w:rFonts w:ascii="Times New Roman" w:hAnsi="Times New Roman" w:cs="Times New Roman"/>
                <w:b/>
                <w:color w:val="000000" w:themeColor="text1"/>
                <w:sz w:val="24"/>
                <w:szCs w:val="24"/>
              </w:rPr>
              <w:t>Основание для учета по месту пребывания</w:t>
            </w:r>
          </w:p>
        </w:tc>
        <w:tc>
          <w:tcPr>
            <w:tcW w:w="4961" w:type="dxa"/>
          </w:tcPr>
          <w:p w:rsidR="000D6719" w:rsidRPr="001A06B0" w:rsidRDefault="00D97707"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r>
    </w:tbl>
    <w:p w:rsidR="007E018E" w:rsidRPr="001A06B0" w:rsidRDefault="007E018E" w:rsidP="00994F15">
      <w:pPr>
        <w:spacing w:line="240" w:lineRule="auto"/>
        <w:ind w:right="-314"/>
        <w:rPr>
          <w:rFonts w:ascii="Times New Roman" w:hAnsi="Times New Roman" w:cs="Times New Roman"/>
          <w:sz w:val="24"/>
          <w:szCs w:val="24"/>
        </w:rPr>
      </w:pPr>
    </w:p>
    <w:tbl>
      <w:tblPr>
        <w:tblStyle w:val="a3"/>
        <w:tblW w:w="9663" w:type="dxa"/>
        <w:tblInd w:w="-5" w:type="dxa"/>
        <w:tblLook w:val="04A0" w:firstRow="1" w:lastRow="0" w:firstColumn="1" w:lastColumn="0" w:noHBand="0" w:noVBand="1"/>
      </w:tblPr>
      <w:tblGrid>
        <w:gridCol w:w="4678"/>
        <w:gridCol w:w="4985"/>
      </w:tblGrid>
      <w:tr w:rsidR="005D2E63" w:rsidRPr="001A06B0" w:rsidTr="00BB0D4E">
        <w:trPr>
          <w:trHeight w:val="44"/>
        </w:trPr>
        <w:tc>
          <w:tcPr>
            <w:tcW w:w="4678" w:type="dxa"/>
          </w:tcPr>
          <w:p w:rsidR="000D6719" w:rsidRPr="001A06B0" w:rsidRDefault="000D6719" w:rsidP="00994F15">
            <w:pPr>
              <w:ind w:right="-107"/>
              <w:jc w:val="center"/>
              <w:rPr>
                <w:rFonts w:ascii="Times New Roman" w:hAnsi="Times New Roman" w:cs="Times New Roman"/>
                <w:b/>
                <w:color w:val="000000" w:themeColor="text1"/>
                <w:sz w:val="24"/>
                <w:szCs w:val="24"/>
              </w:rPr>
            </w:pPr>
            <w:bookmarkStart w:id="24" w:name="t022"/>
            <w:bookmarkEnd w:id="24"/>
            <w:r w:rsidRPr="001A06B0">
              <w:rPr>
                <w:rFonts w:ascii="Times New Roman" w:hAnsi="Times New Roman" w:cs="Times New Roman"/>
                <w:b/>
                <w:color w:val="000000" w:themeColor="text1"/>
                <w:sz w:val="24"/>
                <w:szCs w:val="24"/>
              </w:rPr>
              <w:t>Порядок постановки иностранных граждан на учет по месту пребывания</w:t>
            </w:r>
          </w:p>
        </w:tc>
        <w:tc>
          <w:tcPr>
            <w:tcW w:w="4985" w:type="dxa"/>
          </w:tcPr>
          <w:p w:rsidR="000D6719" w:rsidRPr="001A06B0" w:rsidRDefault="00D97707"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r>
    </w:tbl>
    <w:p w:rsidR="007E018E" w:rsidRPr="001A06B0" w:rsidRDefault="007E018E" w:rsidP="00994F15">
      <w:pPr>
        <w:spacing w:line="240" w:lineRule="auto"/>
        <w:ind w:right="-314"/>
        <w:rPr>
          <w:rFonts w:ascii="Times New Roman" w:hAnsi="Times New Roman" w:cs="Times New Roman"/>
          <w:sz w:val="24"/>
          <w:szCs w:val="24"/>
        </w:rPr>
      </w:pPr>
    </w:p>
    <w:tbl>
      <w:tblPr>
        <w:tblStyle w:val="a3"/>
        <w:tblW w:w="9700" w:type="dxa"/>
        <w:tblInd w:w="-5" w:type="dxa"/>
        <w:tblLook w:val="04A0" w:firstRow="1" w:lastRow="0" w:firstColumn="1" w:lastColumn="0" w:noHBand="0" w:noVBand="1"/>
      </w:tblPr>
      <w:tblGrid>
        <w:gridCol w:w="4678"/>
        <w:gridCol w:w="5022"/>
      </w:tblGrid>
      <w:tr w:rsidR="005D2E63" w:rsidRPr="001A06B0" w:rsidTr="00BB0D4E">
        <w:trPr>
          <w:trHeight w:val="27"/>
        </w:trPr>
        <w:tc>
          <w:tcPr>
            <w:tcW w:w="4678" w:type="dxa"/>
          </w:tcPr>
          <w:p w:rsidR="000D6719" w:rsidRPr="001A06B0" w:rsidRDefault="000D6719" w:rsidP="00994F15">
            <w:pPr>
              <w:ind w:right="-107"/>
              <w:jc w:val="center"/>
              <w:rPr>
                <w:rFonts w:ascii="Times New Roman" w:hAnsi="Times New Roman" w:cs="Times New Roman"/>
                <w:b/>
                <w:color w:val="000000" w:themeColor="text1"/>
                <w:sz w:val="24"/>
                <w:szCs w:val="24"/>
              </w:rPr>
            </w:pPr>
            <w:bookmarkStart w:id="25" w:name="t023"/>
            <w:bookmarkEnd w:id="25"/>
            <w:r w:rsidRPr="001A06B0">
              <w:rPr>
                <w:rFonts w:ascii="Times New Roman" w:hAnsi="Times New Roman" w:cs="Times New Roman"/>
                <w:b/>
                <w:color w:val="000000" w:themeColor="text1"/>
                <w:sz w:val="24"/>
                <w:szCs w:val="24"/>
              </w:rPr>
              <w:t>Основания и порядок снятия иностранных граждан с учета по месту пребывания</w:t>
            </w:r>
          </w:p>
        </w:tc>
        <w:tc>
          <w:tcPr>
            <w:tcW w:w="5022" w:type="dxa"/>
          </w:tcPr>
          <w:p w:rsidR="000D6719" w:rsidRPr="001A06B0" w:rsidRDefault="00D97707"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r>
    </w:tbl>
    <w:p w:rsidR="00F34B66" w:rsidRDefault="00F34B66" w:rsidP="00994F15">
      <w:pPr>
        <w:spacing w:line="240" w:lineRule="auto"/>
        <w:ind w:right="-314"/>
        <w:rPr>
          <w:rFonts w:ascii="Times New Roman" w:hAnsi="Times New Roman" w:cs="Times New Roman"/>
          <w:sz w:val="24"/>
          <w:szCs w:val="24"/>
        </w:rPr>
      </w:pPr>
    </w:p>
    <w:p w:rsidR="004F5D75" w:rsidRPr="001A06B0" w:rsidRDefault="00DE294B" w:rsidP="0025584B">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Аналогично</w:t>
      </w:r>
      <w:r w:rsidR="0059395C">
        <w:rPr>
          <w:rFonts w:ascii="Times New Roman" w:hAnsi="Times New Roman" w:cs="Times New Roman"/>
          <w:sz w:val="24"/>
          <w:szCs w:val="24"/>
        </w:rPr>
        <w:t xml:space="preserve"> главы 4 Закона Российской Федерации «О миграционном учете и…» с отсылкой можно отнести Закон</w:t>
      </w:r>
      <w:r w:rsidR="0059395C" w:rsidRPr="0059395C">
        <w:rPr>
          <w:rFonts w:ascii="Times New Roman" w:hAnsi="Times New Roman" w:cs="Times New Roman"/>
          <w:sz w:val="24"/>
          <w:szCs w:val="24"/>
        </w:rPr>
        <w:t xml:space="preserve"> Республики Казахстан «О правовом положении иностранцев» (с изменениями и дополнениями по состоянию на 24.11.2015 г.)</w:t>
      </w:r>
      <w:r w:rsidR="0059395C">
        <w:rPr>
          <w:rFonts w:ascii="Times New Roman" w:hAnsi="Times New Roman" w:cs="Times New Roman"/>
          <w:sz w:val="24"/>
          <w:szCs w:val="24"/>
        </w:rPr>
        <w:t>.</w:t>
      </w:r>
    </w:p>
    <w:tbl>
      <w:tblPr>
        <w:tblStyle w:val="a3"/>
        <w:tblW w:w="9723" w:type="dxa"/>
        <w:tblInd w:w="-5" w:type="dxa"/>
        <w:tblLook w:val="04A0" w:firstRow="1" w:lastRow="0" w:firstColumn="1" w:lastColumn="0" w:noHBand="0" w:noVBand="1"/>
      </w:tblPr>
      <w:tblGrid>
        <w:gridCol w:w="4678"/>
        <w:gridCol w:w="5045"/>
      </w:tblGrid>
      <w:tr w:rsidR="005D2E63" w:rsidRPr="001A06B0" w:rsidTr="000A62BF">
        <w:trPr>
          <w:trHeight w:val="488"/>
        </w:trPr>
        <w:tc>
          <w:tcPr>
            <w:tcW w:w="4678" w:type="dxa"/>
          </w:tcPr>
          <w:p w:rsidR="000D6719" w:rsidRPr="001A06B0" w:rsidRDefault="00ED45CF" w:rsidP="00994F15">
            <w:pPr>
              <w:ind w:right="-107"/>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Глава 5. Ответственность за нарушение законодательства Российской Федерации о миграционном учете</w:t>
            </w:r>
          </w:p>
        </w:tc>
        <w:tc>
          <w:tcPr>
            <w:tcW w:w="5045" w:type="dxa"/>
          </w:tcPr>
          <w:p w:rsidR="000D6719" w:rsidRPr="001A06B0" w:rsidRDefault="00ED45CF" w:rsidP="00994F15">
            <w:pPr>
              <w:ind w:right="-107"/>
              <w:jc w:val="center"/>
              <w:rPr>
                <w:rFonts w:ascii="Times New Roman" w:hAnsi="Times New Roman" w:cs="Times New Roman"/>
                <w:b/>
                <w:color w:val="000000" w:themeColor="text1"/>
                <w:sz w:val="24"/>
                <w:szCs w:val="24"/>
              </w:rPr>
            </w:pPr>
            <w:r w:rsidRPr="001A06B0">
              <w:rPr>
                <w:rStyle w:val="s1"/>
                <w:rFonts w:ascii="Times New Roman" w:hAnsi="Times New Roman" w:cs="Times New Roman"/>
                <w:b/>
                <w:bCs/>
                <w:color w:val="000000" w:themeColor="text1"/>
                <w:sz w:val="24"/>
                <w:szCs w:val="24"/>
              </w:rPr>
              <w:t>Глава 12. Ответственность за нарушение законодательства Республики Казахстан в области миграции населения. Разрешение споров</w:t>
            </w:r>
          </w:p>
        </w:tc>
      </w:tr>
    </w:tbl>
    <w:p w:rsidR="00F34B66" w:rsidRDefault="00F34B66" w:rsidP="00994F15">
      <w:pPr>
        <w:spacing w:line="240" w:lineRule="auto"/>
        <w:ind w:right="-314"/>
        <w:rPr>
          <w:rFonts w:ascii="Times New Roman" w:hAnsi="Times New Roman" w:cs="Times New Roman"/>
          <w:sz w:val="24"/>
          <w:szCs w:val="24"/>
        </w:rPr>
      </w:pPr>
    </w:p>
    <w:p w:rsidR="00061F1A" w:rsidRDefault="009C661F" w:rsidP="0025584B">
      <w:pPr>
        <w:spacing w:line="240" w:lineRule="auto"/>
        <w:ind w:right="-314" w:firstLine="708"/>
        <w:rPr>
          <w:rFonts w:ascii="Times New Roman" w:hAnsi="Times New Roman" w:cs="Times New Roman"/>
          <w:sz w:val="24"/>
          <w:szCs w:val="24"/>
        </w:rPr>
      </w:pPr>
      <w:r w:rsidRPr="009C661F">
        <w:rPr>
          <w:rFonts w:ascii="Times New Roman" w:hAnsi="Times New Roman" w:cs="Times New Roman"/>
          <w:sz w:val="24"/>
          <w:szCs w:val="24"/>
        </w:rPr>
        <w:t xml:space="preserve">Глава 5 </w:t>
      </w:r>
      <w:r>
        <w:rPr>
          <w:rFonts w:ascii="Times New Roman" w:hAnsi="Times New Roman" w:cs="Times New Roman"/>
          <w:sz w:val="24"/>
          <w:szCs w:val="24"/>
        </w:rPr>
        <w:t xml:space="preserve">анализируемого </w:t>
      </w:r>
      <w:r w:rsidRPr="009C661F">
        <w:rPr>
          <w:rFonts w:ascii="Times New Roman" w:hAnsi="Times New Roman" w:cs="Times New Roman"/>
          <w:sz w:val="24"/>
          <w:szCs w:val="24"/>
        </w:rPr>
        <w:t>Закона Р</w:t>
      </w:r>
      <w:r>
        <w:rPr>
          <w:rFonts w:ascii="Times New Roman" w:hAnsi="Times New Roman" w:cs="Times New Roman"/>
          <w:sz w:val="24"/>
          <w:szCs w:val="24"/>
        </w:rPr>
        <w:t xml:space="preserve">оссийской </w:t>
      </w:r>
      <w:r w:rsidRPr="009C661F">
        <w:rPr>
          <w:rFonts w:ascii="Times New Roman" w:hAnsi="Times New Roman" w:cs="Times New Roman"/>
          <w:sz w:val="24"/>
          <w:szCs w:val="24"/>
        </w:rPr>
        <w:t>Ф</w:t>
      </w:r>
      <w:r>
        <w:rPr>
          <w:rFonts w:ascii="Times New Roman" w:hAnsi="Times New Roman" w:cs="Times New Roman"/>
          <w:sz w:val="24"/>
          <w:szCs w:val="24"/>
        </w:rPr>
        <w:t>едерации</w:t>
      </w:r>
      <w:r w:rsidR="00127A09">
        <w:rPr>
          <w:rFonts w:ascii="Times New Roman" w:hAnsi="Times New Roman" w:cs="Times New Roman"/>
          <w:sz w:val="24"/>
          <w:szCs w:val="24"/>
        </w:rPr>
        <w:t>.</w:t>
      </w:r>
      <w:r w:rsidRPr="009C661F">
        <w:rPr>
          <w:rFonts w:ascii="Times New Roman" w:hAnsi="Times New Roman" w:cs="Times New Roman"/>
          <w:sz w:val="24"/>
          <w:szCs w:val="24"/>
        </w:rPr>
        <w:t xml:space="preserve"> Ответственность за нарушение законодательства Российской Федерации о </w:t>
      </w:r>
      <w:r w:rsidR="00127A09">
        <w:rPr>
          <w:rFonts w:ascii="Times New Roman" w:hAnsi="Times New Roman" w:cs="Times New Roman"/>
          <w:sz w:val="24"/>
          <w:szCs w:val="24"/>
        </w:rPr>
        <w:t xml:space="preserve">миграционном учете аналогична главе </w:t>
      </w:r>
      <w:r w:rsidRPr="009C661F">
        <w:rPr>
          <w:rFonts w:ascii="Times New Roman" w:hAnsi="Times New Roman" w:cs="Times New Roman"/>
          <w:sz w:val="24"/>
          <w:szCs w:val="24"/>
        </w:rPr>
        <w:t>12 Закона Р</w:t>
      </w:r>
      <w:r w:rsidR="00127A09">
        <w:rPr>
          <w:rFonts w:ascii="Times New Roman" w:hAnsi="Times New Roman" w:cs="Times New Roman"/>
          <w:sz w:val="24"/>
          <w:szCs w:val="24"/>
        </w:rPr>
        <w:t xml:space="preserve">еспублики </w:t>
      </w:r>
      <w:r w:rsidRPr="009C661F">
        <w:rPr>
          <w:rFonts w:ascii="Times New Roman" w:hAnsi="Times New Roman" w:cs="Times New Roman"/>
          <w:sz w:val="24"/>
          <w:szCs w:val="24"/>
        </w:rPr>
        <w:t>К</w:t>
      </w:r>
      <w:r w:rsidR="00127A09">
        <w:rPr>
          <w:rFonts w:ascii="Times New Roman" w:hAnsi="Times New Roman" w:cs="Times New Roman"/>
          <w:sz w:val="24"/>
          <w:szCs w:val="24"/>
        </w:rPr>
        <w:t>азахстан</w:t>
      </w:r>
      <w:r w:rsidRPr="009C661F">
        <w:rPr>
          <w:rFonts w:ascii="Times New Roman" w:hAnsi="Times New Roman" w:cs="Times New Roman"/>
          <w:sz w:val="24"/>
          <w:szCs w:val="24"/>
        </w:rPr>
        <w:t>. Ответственность за нарушение законодательства Республики Казахстан в области миграции населения. Разрешение споров.</w:t>
      </w:r>
      <w:r w:rsidR="00061F1A">
        <w:rPr>
          <w:rFonts w:ascii="Times New Roman" w:hAnsi="Times New Roman" w:cs="Times New Roman"/>
          <w:sz w:val="24"/>
          <w:szCs w:val="24"/>
        </w:rPr>
        <w:t xml:space="preserve"> </w:t>
      </w:r>
    </w:p>
    <w:p w:rsidR="009C661F" w:rsidRPr="001A06B0" w:rsidRDefault="000C22AF" w:rsidP="0025584B">
      <w:pPr>
        <w:spacing w:line="240" w:lineRule="auto"/>
        <w:ind w:right="-314" w:firstLine="708"/>
        <w:rPr>
          <w:rFonts w:ascii="Times New Roman" w:hAnsi="Times New Roman" w:cs="Times New Roman"/>
          <w:sz w:val="24"/>
          <w:szCs w:val="24"/>
        </w:rPr>
      </w:pPr>
      <w:r>
        <w:rPr>
          <w:rFonts w:ascii="Times New Roman" w:hAnsi="Times New Roman" w:cs="Times New Roman"/>
          <w:sz w:val="24"/>
          <w:szCs w:val="24"/>
        </w:rPr>
        <w:t>Данные статьи анализируемой</w:t>
      </w:r>
      <w:r w:rsidR="00061F1A" w:rsidRPr="00061F1A">
        <w:rPr>
          <w:rFonts w:ascii="Times New Roman" w:hAnsi="Times New Roman" w:cs="Times New Roman"/>
          <w:sz w:val="24"/>
          <w:szCs w:val="24"/>
        </w:rPr>
        <w:t xml:space="preserve"> </w:t>
      </w:r>
      <w:r w:rsidR="0025584B">
        <w:rPr>
          <w:rFonts w:ascii="Times New Roman" w:hAnsi="Times New Roman" w:cs="Times New Roman"/>
          <w:sz w:val="24"/>
          <w:szCs w:val="24"/>
        </w:rPr>
        <w:t>главы</w:t>
      </w:r>
      <w:r w:rsidR="00061F1A" w:rsidRPr="00061F1A">
        <w:rPr>
          <w:rFonts w:ascii="Times New Roman" w:hAnsi="Times New Roman" w:cs="Times New Roman"/>
          <w:sz w:val="24"/>
          <w:szCs w:val="24"/>
        </w:rPr>
        <w:t xml:space="preserve"> имеют отсылку к Федеральному Закону от 25.07.2002 N 115-ФЗ (ред. От 03.07.2016) «О правовом положении иностранных граждан в Российской Федерации» (с изм. и доп., вступ. в силу с 31.07.2016) Глава VI. Статья 34. Порядок административного выдворения иностранного гражданина за пределы Российской Федерации.</w:t>
      </w:r>
    </w:p>
    <w:tbl>
      <w:tblPr>
        <w:tblStyle w:val="a3"/>
        <w:tblW w:w="9639" w:type="dxa"/>
        <w:tblInd w:w="-5" w:type="dxa"/>
        <w:tblLook w:val="04A0" w:firstRow="1" w:lastRow="0" w:firstColumn="1" w:lastColumn="0" w:noHBand="0" w:noVBand="1"/>
      </w:tblPr>
      <w:tblGrid>
        <w:gridCol w:w="4678"/>
        <w:gridCol w:w="4961"/>
      </w:tblGrid>
      <w:tr w:rsidR="005D2E63" w:rsidRPr="001A06B0" w:rsidTr="000A62BF">
        <w:trPr>
          <w:trHeight w:val="272"/>
        </w:trPr>
        <w:tc>
          <w:tcPr>
            <w:tcW w:w="4678" w:type="dxa"/>
          </w:tcPr>
          <w:p w:rsidR="00ED45CF" w:rsidRPr="001A06B0" w:rsidRDefault="001E4824" w:rsidP="00994F15">
            <w:pPr>
              <w:ind w:right="-107"/>
              <w:jc w:val="center"/>
              <w:rPr>
                <w:rFonts w:ascii="Times New Roman" w:hAnsi="Times New Roman" w:cs="Times New Roman"/>
                <w:b/>
                <w:color w:val="000000" w:themeColor="text1"/>
                <w:sz w:val="24"/>
                <w:szCs w:val="24"/>
              </w:rPr>
            </w:pPr>
            <w:bookmarkStart w:id="26" w:name="t024"/>
            <w:bookmarkEnd w:id="26"/>
            <w:r w:rsidRPr="001A06B0">
              <w:rPr>
                <w:rFonts w:ascii="Times New Roman" w:hAnsi="Times New Roman" w:cs="Times New Roman"/>
                <w:b/>
                <w:color w:val="000000" w:themeColor="text1"/>
                <w:sz w:val="24"/>
                <w:szCs w:val="24"/>
              </w:rPr>
              <w:t>Ответственность за нарушение законодательства Российской Федерации о миграционном учете</w:t>
            </w:r>
          </w:p>
        </w:tc>
        <w:tc>
          <w:tcPr>
            <w:tcW w:w="4961" w:type="dxa"/>
          </w:tcPr>
          <w:p w:rsidR="00ED45CF" w:rsidRPr="001A06B0" w:rsidRDefault="001E4824" w:rsidP="000A62BF">
            <w:pPr>
              <w:ind w:right="-111"/>
              <w:jc w:val="center"/>
              <w:rPr>
                <w:rFonts w:ascii="Times New Roman" w:hAnsi="Times New Roman" w:cs="Times New Roman"/>
                <w:b/>
                <w:color w:val="000000" w:themeColor="text1"/>
                <w:sz w:val="24"/>
                <w:szCs w:val="24"/>
              </w:rPr>
            </w:pPr>
            <w:r w:rsidRPr="001A06B0">
              <w:rPr>
                <w:rFonts w:ascii="Times New Roman" w:hAnsi="Times New Roman" w:cs="Times New Roman"/>
                <w:b/>
                <w:bCs/>
                <w:color w:val="000000" w:themeColor="text1"/>
                <w:sz w:val="24"/>
                <w:szCs w:val="24"/>
                <w:shd w:val="clear" w:color="auto" w:fill="FFFFFF"/>
              </w:rPr>
              <w:t>Ответственность за нарушение законодательства Республики Казахстан в области миграции населения</w:t>
            </w:r>
          </w:p>
        </w:tc>
      </w:tr>
    </w:tbl>
    <w:p w:rsidR="00F34B66" w:rsidRPr="001A06B0" w:rsidRDefault="00F34B66" w:rsidP="00994F15">
      <w:pPr>
        <w:spacing w:line="240" w:lineRule="auto"/>
        <w:ind w:right="-314"/>
        <w:rPr>
          <w:rFonts w:ascii="Times New Roman" w:hAnsi="Times New Roman" w:cs="Times New Roman"/>
          <w:sz w:val="24"/>
          <w:szCs w:val="24"/>
        </w:rPr>
      </w:pPr>
    </w:p>
    <w:tbl>
      <w:tblPr>
        <w:tblStyle w:val="a3"/>
        <w:tblW w:w="9639" w:type="dxa"/>
        <w:tblInd w:w="-5" w:type="dxa"/>
        <w:tblLook w:val="04A0" w:firstRow="1" w:lastRow="0" w:firstColumn="1" w:lastColumn="0" w:noHBand="0" w:noVBand="1"/>
      </w:tblPr>
      <w:tblGrid>
        <w:gridCol w:w="4678"/>
        <w:gridCol w:w="4961"/>
      </w:tblGrid>
      <w:tr w:rsidR="001E4824" w:rsidRPr="001A06B0" w:rsidTr="000A62BF">
        <w:trPr>
          <w:trHeight w:val="71"/>
        </w:trPr>
        <w:tc>
          <w:tcPr>
            <w:tcW w:w="4678" w:type="dxa"/>
          </w:tcPr>
          <w:p w:rsidR="001E4824" w:rsidRPr="001A06B0" w:rsidRDefault="009F5CC1"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61" w:type="dxa"/>
          </w:tcPr>
          <w:p w:rsidR="001E4824" w:rsidRPr="001A06B0" w:rsidRDefault="001E4824"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Статья 60. Выдворение незаконных иммигрантов</w:t>
            </w:r>
          </w:p>
        </w:tc>
      </w:tr>
    </w:tbl>
    <w:p w:rsidR="000459CA" w:rsidRPr="001A06B0" w:rsidRDefault="000459CA" w:rsidP="00994F15">
      <w:pPr>
        <w:spacing w:line="240" w:lineRule="auto"/>
        <w:ind w:right="-314"/>
        <w:rPr>
          <w:rFonts w:ascii="Times New Roman" w:hAnsi="Times New Roman" w:cs="Times New Roman"/>
          <w:sz w:val="24"/>
          <w:szCs w:val="24"/>
        </w:rPr>
      </w:pPr>
    </w:p>
    <w:tbl>
      <w:tblPr>
        <w:tblStyle w:val="a3"/>
        <w:tblW w:w="9639" w:type="dxa"/>
        <w:tblInd w:w="-5" w:type="dxa"/>
        <w:tblLook w:val="04A0" w:firstRow="1" w:lastRow="0" w:firstColumn="1" w:lastColumn="0" w:noHBand="0" w:noVBand="1"/>
      </w:tblPr>
      <w:tblGrid>
        <w:gridCol w:w="4678"/>
        <w:gridCol w:w="4961"/>
      </w:tblGrid>
      <w:tr w:rsidR="005D2E63" w:rsidRPr="001A06B0" w:rsidTr="000A62BF">
        <w:trPr>
          <w:trHeight w:val="262"/>
        </w:trPr>
        <w:tc>
          <w:tcPr>
            <w:tcW w:w="4678" w:type="dxa"/>
          </w:tcPr>
          <w:p w:rsidR="001E4824" w:rsidRPr="001A06B0" w:rsidRDefault="009F5CC1"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о</w:t>
            </w:r>
            <w:r w:rsidR="005D2E63" w:rsidRPr="001A06B0">
              <w:rPr>
                <w:rFonts w:ascii="Times New Roman" w:hAnsi="Times New Roman" w:cs="Times New Roman"/>
                <w:b/>
                <w:color w:val="000000" w:themeColor="text1"/>
                <w:sz w:val="24"/>
                <w:szCs w:val="24"/>
              </w:rPr>
              <w:t>тсутствует</w:t>
            </w:r>
          </w:p>
        </w:tc>
        <w:tc>
          <w:tcPr>
            <w:tcW w:w="4961" w:type="dxa"/>
          </w:tcPr>
          <w:p w:rsidR="001E4824" w:rsidRPr="001A06B0" w:rsidRDefault="001E4824"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Статья 61. Разрешение споров</w:t>
            </w:r>
          </w:p>
        </w:tc>
      </w:tr>
    </w:tbl>
    <w:p w:rsidR="00A331CF" w:rsidRDefault="00A331CF" w:rsidP="00994F15">
      <w:pPr>
        <w:spacing w:line="240" w:lineRule="auto"/>
        <w:ind w:right="-314"/>
        <w:rPr>
          <w:rFonts w:ascii="Times New Roman" w:hAnsi="Times New Roman" w:cs="Times New Roman"/>
          <w:sz w:val="24"/>
          <w:szCs w:val="24"/>
        </w:rPr>
      </w:pPr>
    </w:p>
    <w:p w:rsidR="004D5A35" w:rsidRPr="001A06B0" w:rsidRDefault="00474156" w:rsidP="00033D0D">
      <w:pPr>
        <w:spacing w:line="240" w:lineRule="auto"/>
        <w:ind w:right="-314" w:firstLine="708"/>
        <w:rPr>
          <w:rFonts w:ascii="Times New Roman" w:hAnsi="Times New Roman" w:cs="Times New Roman"/>
          <w:sz w:val="24"/>
          <w:szCs w:val="24"/>
        </w:rPr>
      </w:pPr>
      <w:r w:rsidRPr="00474156">
        <w:rPr>
          <w:rFonts w:ascii="Times New Roman" w:hAnsi="Times New Roman" w:cs="Times New Roman"/>
          <w:sz w:val="24"/>
          <w:szCs w:val="24"/>
        </w:rPr>
        <w:t xml:space="preserve">Отсылка к Федеральному Закону от 25.07.2002 N 115-ФЗ (ред. От 03.07.2016) «О правовом положении иностранных граждан в Российской Федерации» (с изм. и доп., вступ. в </w:t>
      </w:r>
      <w:r w:rsidRPr="00474156">
        <w:rPr>
          <w:rFonts w:ascii="Times New Roman" w:hAnsi="Times New Roman" w:cs="Times New Roman"/>
          <w:sz w:val="24"/>
          <w:szCs w:val="24"/>
        </w:rPr>
        <w:lastRenderedPageBreak/>
        <w:t>силу с 31.07.2016) Глава VI. Статья 34. Порядок административного выдворения иностранного гражданина за пределы Российской Федерации.</w:t>
      </w:r>
    </w:p>
    <w:tbl>
      <w:tblPr>
        <w:tblStyle w:val="a3"/>
        <w:tblW w:w="9640" w:type="dxa"/>
        <w:tblInd w:w="-5" w:type="dxa"/>
        <w:tblLook w:val="04A0" w:firstRow="1" w:lastRow="0" w:firstColumn="1" w:lastColumn="0" w:noHBand="0" w:noVBand="1"/>
      </w:tblPr>
      <w:tblGrid>
        <w:gridCol w:w="4678"/>
        <w:gridCol w:w="4962"/>
      </w:tblGrid>
      <w:tr w:rsidR="00F34B66" w:rsidRPr="001A06B0" w:rsidTr="00D261CD">
        <w:trPr>
          <w:trHeight w:val="123"/>
        </w:trPr>
        <w:tc>
          <w:tcPr>
            <w:tcW w:w="4678" w:type="dxa"/>
          </w:tcPr>
          <w:p w:rsidR="00F34B66" w:rsidRPr="001A06B0" w:rsidRDefault="00F34B66"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Глава 6. Заключительные положения</w:t>
            </w:r>
          </w:p>
        </w:tc>
        <w:tc>
          <w:tcPr>
            <w:tcW w:w="4962" w:type="dxa"/>
          </w:tcPr>
          <w:p w:rsidR="00F34B66" w:rsidRPr="001A06B0" w:rsidRDefault="00F34B66" w:rsidP="00994F15">
            <w:pPr>
              <w:ind w:right="-314"/>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Глава 13. Заключительные положения</w:t>
            </w:r>
          </w:p>
        </w:tc>
      </w:tr>
    </w:tbl>
    <w:tbl>
      <w:tblPr>
        <w:tblStyle w:val="a3"/>
        <w:tblpPr w:leftFromText="180" w:rightFromText="180" w:vertAnchor="text" w:horzAnchor="margin" w:tblpY="476"/>
        <w:tblW w:w="9619" w:type="dxa"/>
        <w:tblLook w:val="04A0" w:firstRow="1" w:lastRow="0" w:firstColumn="1" w:lastColumn="0" w:noHBand="0" w:noVBand="1"/>
      </w:tblPr>
      <w:tblGrid>
        <w:gridCol w:w="4673"/>
        <w:gridCol w:w="4946"/>
      </w:tblGrid>
      <w:tr w:rsidR="00D261CD" w:rsidRPr="001A06B0" w:rsidTr="00352353">
        <w:trPr>
          <w:trHeight w:val="78"/>
        </w:trPr>
        <w:tc>
          <w:tcPr>
            <w:tcW w:w="4673" w:type="dxa"/>
          </w:tcPr>
          <w:p w:rsidR="00D261CD" w:rsidRPr="001A06B0" w:rsidRDefault="00D261CD" w:rsidP="00F20EB7">
            <w:pPr>
              <w:ind w:right="-107"/>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Вступление в силу настоящего Федерального закона</w:t>
            </w:r>
          </w:p>
        </w:tc>
        <w:tc>
          <w:tcPr>
            <w:tcW w:w="4946" w:type="dxa"/>
          </w:tcPr>
          <w:p w:rsidR="00D261CD" w:rsidRPr="001A06B0" w:rsidRDefault="00D261CD" w:rsidP="00352353">
            <w:pPr>
              <w:ind w:right="-265"/>
              <w:jc w:val="center"/>
              <w:rPr>
                <w:rFonts w:ascii="Times New Roman" w:hAnsi="Times New Roman" w:cs="Times New Roman"/>
                <w:b/>
                <w:color w:val="000000" w:themeColor="text1"/>
                <w:sz w:val="24"/>
                <w:szCs w:val="24"/>
              </w:rPr>
            </w:pPr>
            <w:r w:rsidRPr="001A06B0">
              <w:rPr>
                <w:rFonts w:ascii="Times New Roman" w:hAnsi="Times New Roman" w:cs="Times New Roman"/>
                <w:b/>
                <w:color w:val="000000" w:themeColor="text1"/>
                <w:sz w:val="24"/>
                <w:szCs w:val="24"/>
              </w:rPr>
              <w:t>Порядок введения в действие настоящего Закона</w:t>
            </w:r>
          </w:p>
        </w:tc>
      </w:tr>
      <w:tr w:rsidR="00D261CD" w:rsidRPr="001A06B0" w:rsidTr="00352353">
        <w:trPr>
          <w:trHeight w:val="123"/>
        </w:trPr>
        <w:tc>
          <w:tcPr>
            <w:tcW w:w="4673" w:type="dxa"/>
          </w:tcPr>
          <w:p w:rsidR="00D261CD" w:rsidRPr="001A06B0" w:rsidRDefault="00D261CD" w:rsidP="00F20EB7">
            <w:pPr>
              <w:ind w:right="-107"/>
              <w:rPr>
                <w:rFonts w:ascii="Times New Roman" w:hAnsi="Times New Roman" w:cs="Times New Roman"/>
                <w:color w:val="000000" w:themeColor="text1"/>
                <w:sz w:val="24"/>
                <w:szCs w:val="24"/>
              </w:rPr>
            </w:pPr>
            <w:r w:rsidRPr="001A06B0">
              <w:rPr>
                <w:rFonts w:ascii="Times New Roman" w:hAnsi="Times New Roman" w:cs="Times New Roman"/>
                <w:color w:val="000000" w:themeColor="text1"/>
                <w:sz w:val="24"/>
                <w:szCs w:val="24"/>
              </w:rPr>
              <w:t>Настоящий Федеральный закон вступает в силу с 15 января 2007 года.</w:t>
            </w:r>
          </w:p>
        </w:tc>
        <w:tc>
          <w:tcPr>
            <w:tcW w:w="4946" w:type="dxa"/>
          </w:tcPr>
          <w:p w:rsidR="00D261CD" w:rsidRPr="00F20EB7" w:rsidRDefault="00D261CD" w:rsidP="00F20EB7">
            <w:pPr>
              <w:rPr>
                <w:rFonts w:ascii="Times New Roman" w:hAnsi="Times New Roman" w:cs="Times New Roman"/>
                <w:i/>
                <w:color w:val="000000" w:themeColor="text1"/>
                <w:sz w:val="24"/>
                <w:szCs w:val="24"/>
                <w:u w:val="single"/>
              </w:rPr>
            </w:pPr>
            <w:r w:rsidRPr="001A06B0">
              <w:rPr>
                <w:rFonts w:ascii="Times New Roman" w:hAnsi="Times New Roman" w:cs="Times New Roman"/>
                <w:color w:val="000000" w:themeColor="text1"/>
                <w:sz w:val="24"/>
                <w:szCs w:val="24"/>
              </w:rPr>
              <w:t>Настоящий Закон вводится в действие по истечении десяти календарных дней после его первого</w:t>
            </w:r>
            <w:r>
              <w:rPr>
                <w:rFonts w:ascii="Times New Roman" w:hAnsi="Times New Roman" w:cs="Times New Roman"/>
                <w:color w:val="000000" w:themeColor="text1"/>
                <w:sz w:val="24"/>
                <w:szCs w:val="24"/>
              </w:rPr>
              <w:t xml:space="preserve"> </w:t>
            </w:r>
            <w:r w:rsidRPr="001A06B0">
              <w:rPr>
                <w:rFonts w:ascii="Times New Roman" w:hAnsi="Times New Roman" w:cs="Times New Roman"/>
                <w:color w:val="000000" w:themeColor="text1"/>
                <w:sz w:val="24"/>
                <w:szCs w:val="24"/>
              </w:rPr>
              <w:t>официального </w:t>
            </w:r>
            <w:bookmarkStart w:id="27" w:name="SUB1002403118"/>
            <w:r w:rsidRPr="00076530">
              <w:rPr>
                <w:rFonts w:ascii="Times New Roman" w:hAnsi="Times New Roman" w:cs="Times New Roman"/>
                <w:color w:val="000000" w:themeColor="text1"/>
                <w:sz w:val="24"/>
                <w:szCs w:val="24"/>
              </w:rPr>
              <w:t>опубликования</w:t>
            </w:r>
            <w:bookmarkEnd w:id="27"/>
            <w:r w:rsidR="00F20EB7">
              <w:rPr>
                <w:rFonts w:ascii="Times New Roman" w:hAnsi="Times New Roman" w:cs="Times New Roman"/>
                <w:color w:val="000000" w:themeColor="text1"/>
                <w:sz w:val="24"/>
                <w:szCs w:val="24"/>
              </w:rPr>
              <w:t>.</w:t>
            </w:r>
          </w:p>
        </w:tc>
      </w:tr>
    </w:tbl>
    <w:p w:rsidR="0090671E" w:rsidRDefault="0090671E" w:rsidP="00DD52B9">
      <w:pPr>
        <w:spacing w:line="240" w:lineRule="auto"/>
        <w:ind w:right="-314" w:firstLine="708"/>
        <w:rPr>
          <w:rFonts w:ascii="Times New Roman" w:hAnsi="Times New Roman" w:cs="Times New Roman"/>
          <w:sz w:val="24"/>
          <w:szCs w:val="24"/>
        </w:rPr>
      </w:pPr>
    </w:p>
    <w:p w:rsidR="00D52FB2" w:rsidRDefault="00D52FB2" w:rsidP="00D52FB2">
      <w:pPr>
        <w:spacing w:line="240" w:lineRule="auto"/>
        <w:ind w:right="-314" w:firstLine="708"/>
        <w:rPr>
          <w:rFonts w:ascii="Times New Roman" w:hAnsi="Times New Roman" w:cs="Times New Roman"/>
          <w:sz w:val="24"/>
          <w:szCs w:val="24"/>
        </w:rPr>
      </w:pPr>
    </w:p>
    <w:p w:rsidR="00DD52B9" w:rsidRPr="00261378" w:rsidRDefault="00DD52B9" w:rsidP="00D52FB2">
      <w:pPr>
        <w:spacing w:line="240" w:lineRule="auto"/>
        <w:ind w:right="-314" w:firstLine="708"/>
        <w:rPr>
          <w:rFonts w:ascii="Times New Roman" w:hAnsi="Times New Roman" w:cs="Times New Roman"/>
          <w:sz w:val="24"/>
          <w:szCs w:val="24"/>
        </w:rPr>
      </w:pPr>
      <w:r w:rsidRPr="00A331CF">
        <w:rPr>
          <w:rFonts w:ascii="Times New Roman" w:hAnsi="Times New Roman" w:cs="Times New Roman"/>
          <w:sz w:val="24"/>
          <w:szCs w:val="24"/>
        </w:rPr>
        <w:t>В анализируемых Законах четко прописана дата начала вступления данных Законов в силу.</w:t>
      </w:r>
      <w:bookmarkStart w:id="28" w:name="t026"/>
      <w:bookmarkEnd w:id="28"/>
    </w:p>
    <w:p w:rsidR="004D5A35" w:rsidRDefault="004D5A35" w:rsidP="00994F15">
      <w:pPr>
        <w:spacing w:line="240" w:lineRule="auto"/>
        <w:ind w:right="-314"/>
        <w:rPr>
          <w:rFonts w:ascii="Times New Roman" w:hAnsi="Times New Roman" w:cs="Times New Roman"/>
          <w:sz w:val="24"/>
          <w:szCs w:val="24"/>
        </w:rPr>
      </w:pPr>
    </w:p>
    <w:p w:rsidR="00F20EB7" w:rsidRDefault="00F20EB7" w:rsidP="00994F15">
      <w:pPr>
        <w:spacing w:line="240" w:lineRule="auto"/>
        <w:ind w:right="-314"/>
        <w:rPr>
          <w:rFonts w:ascii="Times New Roman" w:hAnsi="Times New Roman" w:cs="Times New Roman"/>
          <w:sz w:val="24"/>
          <w:szCs w:val="24"/>
        </w:rPr>
      </w:pPr>
    </w:p>
    <w:p w:rsidR="00976635" w:rsidRDefault="00976635" w:rsidP="00994F15">
      <w:pPr>
        <w:spacing w:line="240" w:lineRule="auto"/>
        <w:ind w:right="-314"/>
        <w:rPr>
          <w:rFonts w:ascii="Times New Roman" w:hAnsi="Times New Roman" w:cs="Times New Roman"/>
          <w:color w:val="000000" w:themeColor="text1"/>
          <w:sz w:val="24"/>
          <w:szCs w:val="24"/>
        </w:rPr>
      </w:pPr>
    </w:p>
    <w:p w:rsidR="002B09C7" w:rsidRDefault="002B09C7"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F23174" w:rsidRDefault="00F23174" w:rsidP="00994F15">
      <w:pPr>
        <w:spacing w:line="240" w:lineRule="auto"/>
        <w:ind w:right="-314"/>
        <w:rPr>
          <w:rFonts w:ascii="Times New Roman" w:hAnsi="Times New Roman" w:cs="Times New Roman"/>
          <w:b/>
          <w:color w:val="000000" w:themeColor="text1"/>
          <w:sz w:val="24"/>
          <w:szCs w:val="24"/>
        </w:rPr>
      </w:pPr>
    </w:p>
    <w:p w:rsidR="00436AE0" w:rsidRDefault="00436AE0" w:rsidP="00994F15">
      <w:pPr>
        <w:spacing w:line="240" w:lineRule="auto"/>
        <w:ind w:right="-314"/>
        <w:rPr>
          <w:rFonts w:ascii="Times New Roman" w:hAnsi="Times New Roman" w:cs="Times New Roman"/>
          <w:b/>
          <w:color w:val="000000" w:themeColor="text1"/>
          <w:sz w:val="24"/>
          <w:szCs w:val="24"/>
        </w:rPr>
      </w:pPr>
    </w:p>
    <w:p w:rsidR="00F517D0" w:rsidRPr="007C0DF0" w:rsidRDefault="007C0DF0" w:rsidP="00994F15">
      <w:pPr>
        <w:spacing w:line="240" w:lineRule="auto"/>
        <w:ind w:right="-314"/>
        <w:rPr>
          <w:rFonts w:ascii="Times New Roman" w:hAnsi="Times New Roman" w:cs="Times New Roman"/>
          <w:b/>
          <w:color w:val="000000" w:themeColor="text1"/>
          <w:sz w:val="24"/>
          <w:szCs w:val="24"/>
        </w:rPr>
      </w:pPr>
      <w:r w:rsidRPr="007C0DF0">
        <w:rPr>
          <w:rFonts w:ascii="Times New Roman" w:hAnsi="Times New Roman" w:cs="Times New Roman"/>
          <w:b/>
          <w:color w:val="000000" w:themeColor="text1"/>
          <w:sz w:val="24"/>
          <w:szCs w:val="24"/>
        </w:rPr>
        <w:lastRenderedPageBreak/>
        <w:t>ВЫВОДЫ И РЕКОМЕНДАЦИИ</w:t>
      </w:r>
    </w:p>
    <w:p w:rsidR="00F517D0" w:rsidRDefault="00F517D0" w:rsidP="00994F15">
      <w:pPr>
        <w:spacing w:line="240" w:lineRule="auto"/>
        <w:ind w:right="-314"/>
        <w:rPr>
          <w:rFonts w:ascii="Times New Roman" w:hAnsi="Times New Roman" w:cs="Times New Roman"/>
          <w:color w:val="000000" w:themeColor="text1"/>
          <w:sz w:val="24"/>
          <w:szCs w:val="24"/>
        </w:rPr>
      </w:pPr>
      <w:r w:rsidRPr="007C0DF0">
        <w:rPr>
          <w:rFonts w:ascii="Times New Roman" w:hAnsi="Times New Roman" w:cs="Times New Roman"/>
          <w:b/>
          <w:color w:val="000000" w:themeColor="text1"/>
          <w:sz w:val="24"/>
          <w:szCs w:val="24"/>
        </w:rPr>
        <w:t>ВЫВОДЫ</w:t>
      </w:r>
    </w:p>
    <w:p w:rsidR="007C0DF0" w:rsidRDefault="007C0DF0" w:rsidP="00994F15">
      <w:pPr>
        <w:spacing w:line="240" w:lineRule="auto"/>
        <w:ind w:right="-314"/>
        <w:rPr>
          <w:rFonts w:ascii="Times New Roman" w:hAnsi="Times New Roman" w:cs="Times New Roman"/>
          <w:color w:val="000000" w:themeColor="text1"/>
          <w:sz w:val="24"/>
          <w:szCs w:val="24"/>
        </w:rPr>
      </w:pPr>
    </w:p>
    <w:p w:rsidR="00F517D0" w:rsidRDefault="00F517D0" w:rsidP="00F23174">
      <w:pPr>
        <w:spacing w:line="240" w:lineRule="auto"/>
        <w:ind w:right="-314" w:firstLine="708"/>
        <w:rPr>
          <w:rFonts w:ascii="Times New Roman" w:hAnsi="Times New Roman" w:cs="Times New Roman"/>
          <w:color w:val="000000" w:themeColor="text1"/>
          <w:sz w:val="24"/>
          <w:szCs w:val="24"/>
        </w:rPr>
      </w:pPr>
      <w:r w:rsidRPr="007C0DF0">
        <w:rPr>
          <w:rFonts w:ascii="Times New Roman" w:hAnsi="Times New Roman" w:cs="Times New Roman"/>
          <w:color w:val="000000" w:themeColor="text1"/>
          <w:sz w:val="24"/>
          <w:szCs w:val="24"/>
        </w:rPr>
        <w:t>В данном исследовании приведен сравнительный анализ Федерального Закона «О миграционном учете иностранных граждан и лиц без гражданства в Российской Федерации» от 18.07.2006 N 109-ФЗ (с действующей редакцией) и Закон Республики Казахстан от 22 июля 2011 года № 477-IV «О миграции населения» (с изменениями и дополнениями по состоянию на 06.04.2016 г.).</w:t>
      </w:r>
    </w:p>
    <w:p w:rsidR="00551F5B" w:rsidRDefault="00AF17BD" w:rsidP="00F23174">
      <w:pPr>
        <w:spacing w:line="240" w:lineRule="auto"/>
        <w:ind w:right="-314"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Проанализированы два</w:t>
      </w:r>
      <w:r w:rsidR="00B36267">
        <w:rPr>
          <w:rFonts w:ascii="Times New Roman" w:hAnsi="Times New Roman" w:cs="Times New Roman"/>
          <w:color w:val="000000" w:themeColor="text1"/>
          <w:sz w:val="24"/>
          <w:szCs w:val="24"/>
        </w:rPr>
        <w:t xml:space="preserve"> более аналогичных друг другу</w:t>
      </w:r>
      <w:r w:rsidR="00FC1082">
        <w:rPr>
          <w:rFonts w:ascii="Times New Roman" w:hAnsi="Times New Roman" w:cs="Times New Roman"/>
          <w:color w:val="000000" w:themeColor="text1"/>
          <w:sz w:val="24"/>
          <w:szCs w:val="24"/>
        </w:rPr>
        <w:t xml:space="preserve"> Закона</w:t>
      </w:r>
      <w:r w:rsidR="00B36267">
        <w:rPr>
          <w:rFonts w:ascii="Times New Roman" w:hAnsi="Times New Roman" w:cs="Times New Roman"/>
          <w:color w:val="000000" w:themeColor="text1"/>
          <w:sz w:val="24"/>
          <w:szCs w:val="24"/>
        </w:rPr>
        <w:t xml:space="preserve">, </w:t>
      </w:r>
      <w:r w:rsidR="00065FD3">
        <w:rPr>
          <w:rFonts w:ascii="Times New Roman" w:hAnsi="Times New Roman" w:cs="Times New Roman"/>
          <w:color w:val="000000" w:themeColor="text1"/>
          <w:sz w:val="24"/>
          <w:szCs w:val="24"/>
        </w:rPr>
        <w:t>отражающих</w:t>
      </w:r>
      <w:r w:rsidR="00B36267">
        <w:rPr>
          <w:rFonts w:ascii="Times New Roman" w:hAnsi="Times New Roman" w:cs="Times New Roman"/>
          <w:color w:val="000000" w:themeColor="text1"/>
          <w:sz w:val="24"/>
          <w:szCs w:val="24"/>
        </w:rPr>
        <w:t xml:space="preserve"> такое понятие</w:t>
      </w:r>
      <w:r w:rsidR="00B36267" w:rsidRPr="00B36267">
        <w:rPr>
          <w:rFonts w:ascii="Times New Roman" w:hAnsi="Times New Roman" w:cs="Times New Roman"/>
          <w:color w:val="000000" w:themeColor="text1"/>
          <w:sz w:val="24"/>
          <w:szCs w:val="24"/>
        </w:rPr>
        <w:t xml:space="preserve"> </w:t>
      </w:r>
      <w:r w:rsidR="00B36267">
        <w:rPr>
          <w:rFonts w:ascii="Times New Roman" w:hAnsi="Times New Roman" w:cs="Times New Roman"/>
          <w:color w:val="000000" w:themeColor="text1"/>
          <w:sz w:val="24"/>
          <w:szCs w:val="24"/>
        </w:rPr>
        <w:t xml:space="preserve">как </w:t>
      </w:r>
      <w:r w:rsidR="00B06DD9">
        <w:rPr>
          <w:rFonts w:ascii="Times New Roman" w:hAnsi="Times New Roman" w:cs="Times New Roman"/>
          <w:color w:val="000000" w:themeColor="text1"/>
          <w:sz w:val="24"/>
          <w:szCs w:val="24"/>
        </w:rPr>
        <w:t>«миграция»</w:t>
      </w:r>
      <w:r w:rsidR="00B36267" w:rsidRPr="00B36267">
        <w:rPr>
          <w:rFonts w:ascii="Times New Roman" w:hAnsi="Times New Roman" w:cs="Times New Roman"/>
          <w:color w:val="000000" w:themeColor="text1"/>
          <w:sz w:val="24"/>
          <w:szCs w:val="24"/>
        </w:rPr>
        <w:t>, с отсылкой на иные законы</w:t>
      </w:r>
      <w:r w:rsidR="00B06DD9">
        <w:rPr>
          <w:rFonts w:ascii="Times New Roman" w:hAnsi="Times New Roman" w:cs="Times New Roman"/>
          <w:color w:val="000000" w:themeColor="text1"/>
          <w:sz w:val="24"/>
          <w:szCs w:val="24"/>
        </w:rPr>
        <w:t xml:space="preserve"> и</w:t>
      </w:r>
      <w:r w:rsidR="00BB0F0A">
        <w:rPr>
          <w:rFonts w:ascii="Times New Roman" w:hAnsi="Times New Roman" w:cs="Times New Roman"/>
          <w:color w:val="000000" w:themeColor="text1"/>
          <w:sz w:val="24"/>
          <w:szCs w:val="24"/>
        </w:rPr>
        <w:t xml:space="preserve"> подзаконные нормативно-</w:t>
      </w:r>
      <w:r w:rsidR="00B36267" w:rsidRPr="00B36267">
        <w:rPr>
          <w:rFonts w:ascii="Times New Roman" w:hAnsi="Times New Roman" w:cs="Times New Roman"/>
          <w:color w:val="000000" w:themeColor="text1"/>
          <w:sz w:val="24"/>
          <w:szCs w:val="24"/>
        </w:rPr>
        <w:t>правовые акты в Российской Федерации и Республике Казахстан</w:t>
      </w:r>
      <w:r w:rsidR="00B36267">
        <w:rPr>
          <w:rFonts w:ascii="Times New Roman" w:hAnsi="Times New Roman" w:cs="Times New Roman"/>
          <w:color w:val="000000" w:themeColor="text1"/>
          <w:sz w:val="24"/>
          <w:szCs w:val="24"/>
        </w:rPr>
        <w:t xml:space="preserve"> </w:t>
      </w:r>
      <w:r w:rsidR="0083656F">
        <w:rPr>
          <w:rFonts w:ascii="Times New Roman" w:hAnsi="Times New Roman" w:cs="Times New Roman"/>
          <w:color w:val="000000" w:themeColor="text1"/>
          <w:sz w:val="24"/>
          <w:szCs w:val="24"/>
        </w:rPr>
        <w:t>аналогичные</w:t>
      </w:r>
      <w:r w:rsidR="00B36267" w:rsidRPr="00B36267">
        <w:rPr>
          <w:rFonts w:ascii="Times New Roman" w:hAnsi="Times New Roman" w:cs="Times New Roman"/>
          <w:color w:val="000000" w:themeColor="text1"/>
          <w:sz w:val="24"/>
          <w:szCs w:val="24"/>
        </w:rPr>
        <w:t xml:space="preserve"> законам проведенного сравнительного анализа. </w:t>
      </w:r>
    </w:p>
    <w:p w:rsidR="00B40CCD" w:rsidRDefault="002270F1" w:rsidP="00F23174">
      <w:pPr>
        <w:spacing w:line="240" w:lineRule="auto"/>
        <w:ind w:right="-314"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Отсыл</w:t>
      </w:r>
      <w:r w:rsidR="00236ACE">
        <w:rPr>
          <w:rFonts w:ascii="Times New Roman" w:hAnsi="Times New Roman" w:cs="Times New Roman"/>
          <w:color w:val="000000" w:themeColor="text1"/>
          <w:sz w:val="24"/>
          <w:szCs w:val="24"/>
        </w:rPr>
        <w:t>кой</w:t>
      </w:r>
      <w:r>
        <w:rPr>
          <w:rFonts w:ascii="Times New Roman" w:hAnsi="Times New Roman" w:cs="Times New Roman"/>
          <w:color w:val="000000" w:themeColor="text1"/>
          <w:sz w:val="24"/>
          <w:szCs w:val="24"/>
        </w:rPr>
        <w:t xml:space="preserve"> </w:t>
      </w:r>
      <w:r w:rsidR="00EC3E93">
        <w:rPr>
          <w:rFonts w:ascii="Times New Roman" w:hAnsi="Times New Roman" w:cs="Times New Roman"/>
          <w:color w:val="000000" w:themeColor="text1"/>
          <w:sz w:val="24"/>
          <w:szCs w:val="24"/>
        </w:rPr>
        <w:t>для</w:t>
      </w:r>
      <w:r w:rsidR="00236ACE">
        <w:rPr>
          <w:rFonts w:ascii="Times New Roman" w:hAnsi="Times New Roman" w:cs="Times New Roman"/>
          <w:color w:val="000000" w:themeColor="text1"/>
          <w:sz w:val="24"/>
          <w:szCs w:val="24"/>
        </w:rPr>
        <w:t xml:space="preserve"> сравнительного анализа Федерального Закона </w:t>
      </w:r>
      <w:r w:rsidR="00236ACE" w:rsidRPr="00236ACE">
        <w:rPr>
          <w:rFonts w:ascii="Times New Roman" w:hAnsi="Times New Roman" w:cs="Times New Roman"/>
          <w:color w:val="000000" w:themeColor="text1"/>
          <w:sz w:val="24"/>
          <w:szCs w:val="24"/>
        </w:rPr>
        <w:t>«О миграционном учете иностранных граждан и лиц без гражданства в Российской Федерации» от 18.07.2006 N 109-ФЗ</w:t>
      </w:r>
      <w:r w:rsidR="0030469A">
        <w:rPr>
          <w:rFonts w:ascii="Times New Roman" w:hAnsi="Times New Roman" w:cs="Times New Roman"/>
          <w:color w:val="000000" w:themeColor="text1"/>
          <w:sz w:val="24"/>
          <w:szCs w:val="24"/>
        </w:rPr>
        <w:t xml:space="preserve"> и </w:t>
      </w:r>
      <w:r w:rsidR="0030469A" w:rsidRPr="0030469A">
        <w:rPr>
          <w:rFonts w:ascii="Times New Roman" w:hAnsi="Times New Roman" w:cs="Times New Roman"/>
          <w:color w:val="000000" w:themeColor="text1"/>
          <w:sz w:val="24"/>
          <w:szCs w:val="24"/>
        </w:rPr>
        <w:t>Закон</w:t>
      </w:r>
      <w:r w:rsidR="0030469A">
        <w:rPr>
          <w:rFonts w:ascii="Times New Roman" w:hAnsi="Times New Roman" w:cs="Times New Roman"/>
          <w:color w:val="000000" w:themeColor="text1"/>
          <w:sz w:val="24"/>
          <w:szCs w:val="24"/>
        </w:rPr>
        <w:t>а</w:t>
      </w:r>
      <w:r w:rsidR="0030469A" w:rsidRPr="0030469A">
        <w:rPr>
          <w:rFonts w:ascii="Times New Roman" w:hAnsi="Times New Roman" w:cs="Times New Roman"/>
          <w:color w:val="000000" w:themeColor="text1"/>
          <w:sz w:val="24"/>
          <w:szCs w:val="24"/>
        </w:rPr>
        <w:t xml:space="preserve"> Республики Казахстан от 22 июля 2011 года № 477-IV «О миграции населения»</w:t>
      </w:r>
      <w:r w:rsidR="0030469A">
        <w:rPr>
          <w:rFonts w:ascii="Times New Roman" w:hAnsi="Times New Roman" w:cs="Times New Roman"/>
          <w:color w:val="000000" w:themeColor="text1"/>
          <w:sz w:val="24"/>
          <w:szCs w:val="24"/>
        </w:rPr>
        <w:t xml:space="preserve"> послужили:</w:t>
      </w:r>
    </w:p>
    <w:p w:rsidR="00B40CCD" w:rsidRPr="00F23174" w:rsidRDefault="007E72F6"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t>Закон</w:t>
      </w:r>
      <w:r w:rsidR="00B40CCD" w:rsidRPr="00F23174">
        <w:rPr>
          <w:rFonts w:ascii="Times New Roman" w:hAnsi="Times New Roman" w:cs="Times New Roman"/>
          <w:color w:val="000000" w:themeColor="text1"/>
          <w:sz w:val="24"/>
          <w:szCs w:val="24"/>
        </w:rPr>
        <w:t xml:space="preserve"> Российской Федерации «О Государственной границе Российской Федерации» от 1 апреля 1993 г. N 4730-1 (с изменениями и дополнениями).</w:t>
      </w:r>
    </w:p>
    <w:p w:rsidR="0030469A" w:rsidRPr="00F23174" w:rsidRDefault="004C2D4E"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t>Закон</w:t>
      </w:r>
      <w:r w:rsidR="0030469A" w:rsidRPr="00F23174">
        <w:rPr>
          <w:rFonts w:ascii="Times New Roman" w:hAnsi="Times New Roman" w:cs="Times New Roman"/>
          <w:color w:val="000000" w:themeColor="text1"/>
          <w:sz w:val="24"/>
          <w:szCs w:val="24"/>
        </w:rPr>
        <w:t xml:space="preserve"> Российской Федерации от 21 июля 1993 г. N 5</w:t>
      </w:r>
      <w:r w:rsidR="00B40CCD" w:rsidRPr="00F23174">
        <w:rPr>
          <w:rFonts w:ascii="Times New Roman" w:hAnsi="Times New Roman" w:cs="Times New Roman"/>
          <w:color w:val="000000" w:themeColor="text1"/>
          <w:sz w:val="24"/>
          <w:szCs w:val="24"/>
        </w:rPr>
        <w:t>485-1 «О государственной тайне»</w:t>
      </w:r>
      <w:r w:rsidR="0030469A" w:rsidRPr="00F23174">
        <w:rPr>
          <w:rFonts w:ascii="Times New Roman" w:hAnsi="Times New Roman" w:cs="Times New Roman"/>
          <w:color w:val="000000" w:themeColor="text1"/>
          <w:sz w:val="24"/>
          <w:szCs w:val="24"/>
        </w:rPr>
        <w:t>.</w:t>
      </w:r>
    </w:p>
    <w:p w:rsidR="0030469A" w:rsidRPr="00F23174" w:rsidRDefault="0030469A"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t>Закон Российской Федерации от 19.04.1991 N 1032-1 (ред. От 09.03.2016) «О занятости населения в Российской Федерации».</w:t>
      </w:r>
    </w:p>
    <w:p w:rsidR="0030469A" w:rsidRPr="00F23174" w:rsidRDefault="0030469A"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t>Закон Республики Казахстан от 6 апреля 2016 года № 482-V «О занятости населения»</w:t>
      </w:r>
      <w:r w:rsidR="00B40CCD" w:rsidRPr="00F23174">
        <w:rPr>
          <w:rFonts w:ascii="Times New Roman" w:hAnsi="Times New Roman" w:cs="Times New Roman"/>
          <w:color w:val="000000" w:themeColor="text1"/>
          <w:sz w:val="24"/>
          <w:szCs w:val="24"/>
        </w:rPr>
        <w:t>.</w:t>
      </w:r>
    </w:p>
    <w:p w:rsidR="00B40CCD" w:rsidRPr="00F23174" w:rsidRDefault="00B40CCD"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t>Кодекс «Об административных правонарушениях» от 5 июля 2014 года № 235-V (с изменениями и дополнениями по состоянию на 10.02.2017 г.).</w:t>
      </w:r>
    </w:p>
    <w:p w:rsidR="0030469A" w:rsidRPr="00F23174" w:rsidRDefault="00B40CCD"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t>Приказ Минтруда от 20.12.2013 N 768N «Об утверждении перечня профессий (специальностей, должностей) иностранных граждан квалифицированных специалистов, трудоустраивающихся по имеющейся у них профессии (специальности), на которых квоты на осуществление иностранными гражданами трудовой деятельности в Российской Федерации не распространяются».</w:t>
      </w:r>
    </w:p>
    <w:p w:rsidR="0030469A" w:rsidRPr="00F23174" w:rsidRDefault="00B40CCD"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t>Приказ Министра внутренних дел от 27 января 2016 года. Об утверждении Правил регистрации паспортов иммигрантов, предоставления принимающими лицами информации о пребывающих у них иммигрантах, изготовления и выдачи миграционных карточек, передвижения иммигрантов, въезда иммигрантов в отдельные местности (территории), закрытые для посещения иностранцами, а также транзитного проезда иностранцев и лиц без гражданства по территории Республики Казахстан в соответствии с Законом от 22 июля 2011 года «О миграции населения».</w:t>
      </w:r>
    </w:p>
    <w:p w:rsidR="00B40CCD" w:rsidRPr="00F23174" w:rsidRDefault="00B40CCD"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t>Семейный кодекс Российской Федерации от 29.12.1995 N 223-ФЗ (ред. от 30.12.2015).</w:t>
      </w:r>
    </w:p>
    <w:p w:rsidR="00B40CCD" w:rsidRPr="00F23174" w:rsidRDefault="00B40CCD"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t>Стратегия социально-экономического развития страны "Казахстан - 2030" в соответствии с Посланием Президента Республики Казахстан Назарбаева Н.А. народу Казахстана от 1 марта 2006 года.</w:t>
      </w:r>
    </w:p>
    <w:p w:rsidR="00B40CCD" w:rsidRPr="00F23174" w:rsidRDefault="0089343E"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t>Указ Президента Российской Федерации от 19 июля 2004 г. N 928 «Вопросы Федеральной миграционной службы».</w:t>
      </w:r>
    </w:p>
    <w:p w:rsidR="0089343E" w:rsidRPr="00F23174" w:rsidRDefault="0089343E"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t>Указ Президента Российской Федерации от 14.09.2012 N 1289 (ред. от 14.06.2013) «О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89343E" w:rsidRPr="00F23174" w:rsidRDefault="0089343E"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lastRenderedPageBreak/>
        <w:t>Указ Президента Российской Федерации от 17 декабря 1997 N 1300 «Об утверждении Концепции национальной безопасности Российской Федерации».</w:t>
      </w:r>
    </w:p>
    <w:p w:rsidR="007E72F6" w:rsidRPr="00F23174" w:rsidRDefault="007E72F6"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t>Федеральный закон от 19 февраля 1993 г. N 4528-1 «О беженцах» (с изменениями и дополнениями).</w:t>
      </w:r>
    </w:p>
    <w:p w:rsidR="007E72F6" w:rsidRPr="00F23174" w:rsidRDefault="007E72F6"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t>Федеральный закон от 31 мая 2002 года N 62-ФЗ «О гражданстве Российской Федерации».</w:t>
      </w:r>
    </w:p>
    <w:p w:rsidR="007E72F6" w:rsidRPr="00F23174" w:rsidRDefault="007E72F6"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t>Федеральный закон «Об образовании в Российской Федерации» от 29.12.2012 N 273-ФЗ.</w:t>
      </w:r>
      <w:r w:rsidRPr="00F23174">
        <w:rPr>
          <w:rFonts w:ascii="Times New Roman" w:hAnsi="Times New Roman" w:cs="Times New Roman"/>
          <w:color w:val="000000" w:themeColor="text1"/>
          <w:sz w:val="24"/>
          <w:szCs w:val="24"/>
        </w:rPr>
        <w:br/>
        <w:t>Федеральный закон «О порядке выезда из Российской Федерации и въезда в Российскую Федерацию» от 15.08.1996 N 114-ФЗ (с действующей редакцией 2016 г.).</w:t>
      </w:r>
    </w:p>
    <w:p w:rsidR="007E72F6" w:rsidRPr="00F23174" w:rsidRDefault="007E72F6" w:rsidP="001F5512">
      <w:pPr>
        <w:pStyle w:val="a7"/>
        <w:numPr>
          <w:ilvl w:val="0"/>
          <w:numId w:val="23"/>
        </w:numPr>
        <w:spacing w:line="240" w:lineRule="auto"/>
        <w:ind w:right="-312"/>
        <w:rPr>
          <w:rFonts w:ascii="Times New Roman" w:hAnsi="Times New Roman" w:cs="Times New Roman"/>
          <w:color w:val="000000" w:themeColor="text1"/>
          <w:sz w:val="24"/>
          <w:szCs w:val="24"/>
        </w:rPr>
      </w:pPr>
      <w:r w:rsidRPr="00F23174">
        <w:rPr>
          <w:rFonts w:ascii="Times New Roman" w:hAnsi="Times New Roman" w:cs="Times New Roman"/>
          <w:color w:val="000000" w:themeColor="text1"/>
          <w:sz w:val="24"/>
          <w:szCs w:val="24"/>
        </w:rPr>
        <w:t>Федеральный закон от 25 июля 2002 года N 115-ФЗ «О правовом положении иностранных граждан в Российской Федерации».</w:t>
      </w:r>
    </w:p>
    <w:p w:rsidR="007C0DF0" w:rsidRDefault="00F517D0" w:rsidP="00F23174">
      <w:pPr>
        <w:spacing w:line="240" w:lineRule="auto"/>
        <w:ind w:right="-314" w:firstLine="708"/>
        <w:rPr>
          <w:rFonts w:ascii="Times New Roman" w:hAnsi="Times New Roman" w:cs="Times New Roman"/>
          <w:color w:val="000000" w:themeColor="text1"/>
          <w:sz w:val="24"/>
          <w:szCs w:val="24"/>
        </w:rPr>
      </w:pPr>
      <w:r w:rsidRPr="007C0DF0">
        <w:rPr>
          <w:rFonts w:ascii="Times New Roman" w:hAnsi="Times New Roman" w:cs="Times New Roman"/>
          <w:color w:val="000000" w:themeColor="text1"/>
          <w:sz w:val="24"/>
          <w:szCs w:val="24"/>
        </w:rPr>
        <w:t>Опыт политического развития России и Казахстана представляется весьма показатель</w:t>
      </w:r>
      <w:r w:rsidR="00FE69B8">
        <w:rPr>
          <w:rFonts w:ascii="Times New Roman" w:hAnsi="Times New Roman" w:cs="Times New Roman"/>
          <w:color w:val="000000" w:themeColor="text1"/>
          <w:sz w:val="24"/>
          <w:szCs w:val="24"/>
        </w:rPr>
        <w:t xml:space="preserve">ным. Российская и казахстанская </w:t>
      </w:r>
      <w:r w:rsidRPr="007C0DF0">
        <w:rPr>
          <w:rFonts w:ascii="Times New Roman" w:hAnsi="Times New Roman" w:cs="Times New Roman"/>
          <w:color w:val="000000" w:themeColor="text1"/>
          <w:sz w:val="24"/>
          <w:szCs w:val="24"/>
        </w:rPr>
        <w:t>политические системы, несомне</w:t>
      </w:r>
      <w:r w:rsidR="007C0DF0">
        <w:rPr>
          <w:rFonts w:ascii="Times New Roman" w:hAnsi="Times New Roman" w:cs="Times New Roman"/>
          <w:color w:val="000000" w:themeColor="text1"/>
          <w:sz w:val="24"/>
          <w:szCs w:val="24"/>
        </w:rPr>
        <w:t>нно, имеют немало сходных черт</w:t>
      </w:r>
      <w:r w:rsidR="000E7305">
        <w:rPr>
          <w:rFonts w:ascii="Times New Roman" w:hAnsi="Times New Roman" w:cs="Times New Roman"/>
          <w:color w:val="000000" w:themeColor="text1"/>
          <w:sz w:val="24"/>
          <w:szCs w:val="24"/>
        </w:rPr>
        <w:t xml:space="preserve"> и различий</w:t>
      </w:r>
      <w:r w:rsidR="007C0DF0">
        <w:rPr>
          <w:rFonts w:ascii="Times New Roman" w:hAnsi="Times New Roman" w:cs="Times New Roman"/>
          <w:color w:val="000000" w:themeColor="text1"/>
          <w:sz w:val="24"/>
          <w:szCs w:val="24"/>
        </w:rPr>
        <w:t>.</w:t>
      </w:r>
    </w:p>
    <w:p w:rsidR="007C0DF0" w:rsidRDefault="00F517D0" w:rsidP="00F23174">
      <w:pPr>
        <w:spacing w:line="240" w:lineRule="auto"/>
        <w:ind w:right="-314" w:firstLine="708"/>
        <w:rPr>
          <w:rFonts w:ascii="Times New Roman" w:hAnsi="Times New Roman" w:cs="Times New Roman"/>
          <w:color w:val="000000" w:themeColor="text1"/>
          <w:sz w:val="24"/>
          <w:szCs w:val="24"/>
        </w:rPr>
      </w:pPr>
      <w:r w:rsidRPr="007C0DF0">
        <w:rPr>
          <w:rFonts w:ascii="Times New Roman" w:hAnsi="Times New Roman" w:cs="Times New Roman"/>
          <w:color w:val="000000" w:themeColor="text1"/>
          <w:sz w:val="24"/>
          <w:szCs w:val="24"/>
        </w:rPr>
        <w:t xml:space="preserve">В ходе </w:t>
      </w:r>
      <w:r w:rsidR="00287E3D">
        <w:rPr>
          <w:rFonts w:ascii="Times New Roman" w:hAnsi="Times New Roman" w:cs="Times New Roman"/>
          <w:color w:val="000000" w:themeColor="text1"/>
          <w:sz w:val="24"/>
          <w:szCs w:val="24"/>
        </w:rPr>
        <w:t xml:space="preserve">проведенного </w:t>
      </w:r>
      <w:r w:rsidR="000C4B9F">
        <w:rPr>
          <w:rFonts w:ascii="Times New Roman" w:hAnsi="Times New Roman" w:cs="Times New Roman"/>
          <w:color w:val="000000" w:themeColor="text1"/>
          <w:sz w:val="24"/>
          <w:szCs w:val="24"/>
        </w:rPr>
        <w:t xml:space="preserve">сравнительного </w:t>
      </w:r>
      <w:r w:rsidRPr="007C0DF0">
        <w:rPr>
          <w:rFonts w:ascii="Times New Roman" w:hAnsi="Times New Roman" w:cs="Times New Roman"/>
          <w:color w:val="000000" w:themeColor="text1"/>
          <w:sz w:val="24"/>
          <w:szCs w:val="24"/>
        </w:rPr>
        <w:t>анализа двух</w:t>
      </w:r>
      <w:r w:rsidR="005E5266">
        <w:rPr>
          <w:rFonts w:ascii="Times New Roman" w:hAnsi="Times New Roman" w:cs="Times New Roman"/>
          <w:color w:val="000000" w:themeColor="text1"/>
          <w:sz w:val="24"/>
          <w:szCs w:val="24"/>
        </w:rPr>
        <w:t xml:space="preserve"> аналогичных</w:t>
      </w:r>
      <w:r w:rsidRPr="007C0DF0">
        <w:rPr>
          <w:rFonts w:ascii="Times New Roman" w:hAnsi="Times New Roman" w:cs="Times New Roman"/>
          <w:color w:val="000000" w:themeColor="text1"/>
          <w:sz w:val="24"/>
          <w:szCs w:val="24"/>
        </w:rPr>
        <w:t xml:space="preserve"> законов можно предположить, что Казахстан придерживается иммиграци</w:t>
      </w:r>
      <w:r w:rsidR="007C0DF0">
        <w:rPr>
          <w:rFonts w:ascii="Times New Roman" w:hAnsi="Times New Roman" w:cs="Times New Roman"/>
          <w:color w:val="000000" w:themeColor="text1"/>
          <w:sz w:val="24"/>
          <w:szCs w:val="24"/>
        </w:rPr>
        <w:t xml:space="preserve">онной модели политики, делающий </w:t>
      </w:r>
      <w:r w:rsidRPr="007C0DF0">
        <w:rPr>
          <w:rFonts w:ascii="Times New Roman" w:hAnsi="Times New Roman" w:cs="Times New Roman"/>
          <w:color w:val="000000" w:themeColor="text1"/>
          <w:sz w:val="24"/>
          <w:szCs w:val="24"/>
        </w:rPr>
        <w:t>акцент на репатриации населения, в частности этнических-казахов, так называемая политика «титульного этноса». Также</w:t>
      </w:r>
      <w:r w:rsidR="00D96C65">
        <w:rPr>
          <w:rFonts w:ascii="Times New Roman" w:hAnsi="Times New Roman" w:cs="Times New Roman"/>
          <w:color w:val="000000" w:themeColor="text1"/>
          <w:sz w:val="24"/>
          <w:szCs w:val="24"/>
        </w:rPr>
        <w:t xml:space="preserve"> Казахстан ставит</w:t>
      </w:r>
      <w:r w:rsidRPr="007C0DF0">
        <w:rPr>
          <w:rFonts w:ascii="Times New Roman" w:hAnsi="Times New Roman" w:cs="Times New Roman"/>
          <w:color w:val="000000" w:themeColor="text1"/>
          <w:sz w:val="24"/>
          <w:szCs w:val="24"/>
        </w:rPr>
        <w:t xml:space="preserve"> акцент на привлечение иностранной рабочей силы, попытку продвижения Концепции миграционной политики Казахстана. Продвижение роста урбанизации и закупорка так называемых бедных</w:t>
      </w:r>
      <w:r w:rsidR="00FE69B8">
        <w:rPr>
          <w:rFonts w:ascii="Times New Roman" w:hAnsi="Times New Roman" w:cs="Times New Roman"/>
          <w:color w:val="000000" w:themeColor="text1"/>
          <w:sz w:val="24"/>
          <w:szCs w:val="24"/>
        </w:rPr>
        <w:t xml:space="preserve"> и малоразвитых районов</w:t>
      </w:r>
      <w:r w:rsidRPr="007C0DF0">
        <w:rPr>
          <w:rFonts w:ascii="Times New Roman" w:hAnsi="Times New Roman" w:cs="Times New Roman"/>
          <w:color w:val="000000" w:themeColor="text1"/>
          <w:sz w:val="24"/>
          <w:szCs w:val="24"/>
        </w:rPr>
        <w:t xml:space="preserve"> приезжими репатриантами. Казахстан придерживается открытой политики, направленной на улучшение качества жизни в социальной, экономической и культурной сферах.</w:t>
      </w:r>
    </w:p>
    <w:p w:rsidR="007C0DF0" w:rsidRDefault="00F517D0" w:rsidP="00F23174">
      <w:pPr>
        <w:spacing w:line="240" w:lineRule="auto"/>
        <w:ind w:right="-314" w:firstLine="708"/>
        <w:rPr>
          <w:rFonts w:ascii="Times New Roman" w:hAnsi="Times New Roman" w:cs="Times New Roman"/>
          <w:color w:val="000000" w:themeColor="text1"/>
          <w:sz w:val="24"/>
          <w:szCs w:val="24"/>
        </w:rPr>
      </w:pPr>
      <w:r w:rsidRPr="007C0DF0">
        <w:rPr>
          <w:rFonts w:ascii="Times New Roman" w:hAnsi="Times New Roman" w:cs="Times New Roman"/>
          <w:color w:val="000000" w:themeColor="text1"/>
          <w:sz w:val="24"/>
          <w:szCs w:val="24"/>
        </w:rPr>
        <w:t>В свою очередь, можно предположить, что Российская Федерация придерживается более правовой модели политики, делающей попытку акцента на документации и ужесточенном пребывании иностранных граждан на территории Российской Федерации. Наличие множества подзаконных актов, говорит о том, что в России крепкая правовая методологическая база в сфере миграции. Политика России также, как и политика Казахстана придерживается курса добровольного</w:t>
      </w:r>
      <w:r w:rsidR="00006BBD">
        <w:rPr>
          <w:rFonts w:ascii="Times New Roman" w:hAnsi="Times New Roman" w:cs="Times New Roman"/>
          <w:color w:val="000000" w:themeColor="text1"/>
          <w:sz w:val="24"/>
          <w:szCs w:val="24"/>
        </w:rPr>
        <w:t xml:space="preserve"> переселения и</w:t>
      </w:r>
      <w:r w:rsidRPr="007C0DF0">
        <w:rPr>
          <w:rFonts w:ascii="Times New Roman" w:hAnsi="Times New Roman" w:cs="Times New Roman"/>
          <w:color w:val="000000" w:themeColor="text1"/>
          <w:sz w:val="24"/>
          <w:szCs w:val="24"/>
        </w:rPr>
        <w:t xml:space="preserve"> возвращения соотечественников на Родину с предоставлением обширного пакета квот и пособий. Привлечение иностранной рабочей силы, попытка равномерного развития всех регионов страны, а также развитие экономического и социального секторов с помощью Концепции миграционной политики.</w:t>
      </w:r>
    </w:p>
    <w:p w:rsidR="008123AB" w:rsidRDefault="00F517D0" w:rsidP="00A45832">
      <w:pPr>
        <w:spacing w:line="240" w:lineRule="auto"/>
        <w:ind w:right="-314" w:firstLine="708"/>
        <w:rPr>
          <w:rFonts w:ascii="Times New Roman" w:hAnsi="Times New Roman" w:cs="Times New Roman"/>
          <w:color w:val="000000" w:themeColor="text1"/>
          <w:sz w:val="24"/>
          <w:szCs w:val="24"/>
        </w:rPr>
      </w:pPr>
      <w:r w:rsidRPr="007C0DF0">
        <w:rPr>
          <w:rFonts w:ascii="Times New Roman" w:hAnsi="Times New Roman" w:cs="Times New Roman"/>
          <w:color w:val="000000" w:themeColor="text1"/>
          <w:sz w:val="24"/>
          <w:szCs w:val="24"/>
        </w:rPr>
        <w:t xml:space="preserve">Правовые гарантии не станут реальным механизмом защиты прав мигрантов в сфере труда до тех пор, пока труд и правовое положение иностранцев и апатридов не будут урегулированы в национальных законодательствах Российской Федерации и Республики Казахстан. Это связано, в первую очередь, с тем, что данные лица фактически являются трудовыми мигрантами в силу самого факта осуществления трудовой деятельности на территории этих стран. Все гарантии и нормы, защищающие права иностранных работников, въехавших в страны на основании квоты или трудового договора, не защищают трудовых прав сотен тысяч людей, трудящихся на сельскохозяйственных работах, в сфере услуг, в строительной сфере, в качестве домашних работников без соответствующего разрешения. Более того, неурегулированные трудовые мигранты, фактически являющиеся работниками работодателей – физических и юридических лиц, осуществляют свою трудовую деятельность без заключения трудовых договоров. Происходит это вследствие отсутствия правовых механизмов легализации трудовых отношений между работодателями и работниками-мигрантами. Данная ситуация на рынках труда сложилась не столько вследствие желания </w:t>
      </w:r>
      <w:r w:rsidRPr="007C0DF0">
        <w:rPr>
          <w:rFonts w:ascii="Times New Roman" w:hAnsi="Times New Roman" w:cs="Times New Roman"/>
          <w:color w:val="000000" w:themeColor="text1"/>
          <w:sz w:val="24"/>
          <w:szCs w:val="24"/>
        </w:rPr>
        <w:lastRenderedPageBreak/>
        <w:t>скрыть свои доходы, сколько из-за отсутствия правовых механизмов регулирования и легализации отношений в сфере труда.</w:t>
      </w:r>
    </w:p>
    <w:p w:rsidR="00F517D0" w:rsidRPr="00AF17BD" w:rsidRDefault="00F517D0" w:rsidP="00A45832">
      <w:pPr>
        <w:spacing w:line="240" w:lineRule="auto"/>
        <w:ind w:right="-314" w:firstLine="708"/>
        <w:rPr>
          <w:rFonts w:ascii="Times New Roman" w:hAnsi="Times New Roman" w:cs="Times New Roman"/>
          <w:color w:val="000000" w:themeColor="text1"/>
          <w:sz w:val="24"/>
          <w:szCs w:val="24"/>
        </w:rPr>
      </w:pPr>
      <w:r w:rsidRPr="007C0DF0">
        <w:rPr>
          <w:rFonts w:ascii="Times New Roman" w:hAnsi="Times New Roman" w:cs="Times New Roman"/>
          <w:color w:val="000000" w:themeColor="text1"/>
          <w:sz w:val="24"/>
          <w:szCs w:val="24"/>
        </w:rPr>
        <w:t>Законы Р</w:t>
      </w:r>
      <w:r w:rsidR="00790601">
        <w:rPr>
          <w:rFonts w:ascii="Times New Roman" w:hAnsi="Times New Roman" w:cs="Times New Roman"/>
          <w:color w:val="000000" w:themeColor="text1"/>
          <w:sz w:val="24"/>
          <w:szCs w:val="24"/>
        </w:rPr>
        <w:t xml:space="preserve">оссийской </w:t>
      </w:r>
      <w:r w:rsidRPr="007C0DF0">
        <w:rPr>
          <w:rFonts w:ascii="Times New Roman" w:hAnsi="Times New Roman" w:cs="Times New Roman"/>
          <w:color w:val="000000" w:themeColor="text1"/>
          <w:sz w:val="24"/>
          <w:szCs w:val="24"/>
        </w:rPr>
        <w:t>Ф</w:t>
      </w:r>
      <w:r w:rsidR="00790601">
        <w:rPr>
          <w:rFonts w:ascii="Times New Roman" w:hAnsi="Times New Roman" w:cs="Times New Roman"/>
          <w:color w:val="000000" w:themeColor="text1"/>
          <w:sz w:val="24"/>
          <w:szCs w:val="24"/>
        </w:rPr>
        <w:t>едерации</w:t>
      </w:r>
      <w:r w:rsidRPr="007C0DF0">
        <w:rPr>
          <w:rFonts w:ascii="Times New Roman" w:hAnsi="Times New Roman" w:cs="Times New Roman"/>
          <w:color w:val="000000" w:themeColor="text1"/>
          <w:sz w:val="24"/>
          <w:szCs w:val="24"/>
        </w:rPr>
        <w:t xml:space="preserve"> «О миграционном учете иностранных граждан и лиц без гражданства в Российской Федерации» и Республики Казахстан «О миграции населения» направленные на изменения общественных отношений в сфере управления процессами трудовой миграции, являются гендерно-безразличными. Эти законы не направлены на регулирование отношений в сфере предоставления государственных гарантий и поддержки населению на различных этапах миграционного цикла, соответственно не учитывают гендерно-дифференцированного воздействия программ помощи и защиты трудящегося населения на различн</w:t>
      </w:r>
      <w:r w:rsidR="00701F37">
        <w:rPr>
          <w:rFonts w:ascii="Times New Roman" w:hAnsi="Times New Roman" w:cs="Times New Roman"/>
          <w:color w:val="000000" w:themeColor="text1"/>
          <w:sz w:val="24"/>
          <w:szCs w:val="24"/>
        </w:rPr>
        <w:t xml:space="preserve">ых этапах миграционного цикла. </w:t>
      </w:r>
      <w:r w:rsidRPr="007C0DF0">
        <w:rPr>
          <w:rFonts w:ascii="Times New Roman" w:hAnsi="Times New Roman" w:cs="Times New Roman"/>
          <w:color w:val="000000" w:themeColor="text1"/>
          <w:sz w:val="24"/>
          <w:szCs w:val="24"/>
        </w:rPr>
        <w:t>Некоторые мигранты возвращаются в свою страну происхождения, иногда пробыв за ее пределами очень длительное время или по своей воле, или принужденными к этому. Даже если они являются гражданами своих стран и пользуются определенными правами, возвращаясь, они часто сталкиваются с проблемами реинтеграции, которые частично напоминают проблемы мигрантов, п</w:t>
      </w:r>
      <w:r w:rsidR="00EF44BB">
        <w:rPr>
          <w:rFonts w:ascii="Times New Roman" w:hAnsi="Times New Roman" w:cs="Times New Roman"/>
          <w:color w:val="000000" w:themeColor="text1"/>
          <w:sz w:val="24"/>
          <w:szCs w:val="24"/>
        </w:rPr>
        <w:t>риехавших в зарубежную страну.</w:t>
      </w:r>
    </w:p>
    <w:p w:rsidR="00287E3D" w:rsidRDefault="00287E3D" w:rsidP="00994F15">
      <w:pPr>
        <w:spacing w:line="240" w:lineRule="auto"/>
        <w:ind w:right="-314"/>
        <w:rPr>
          <w:rFonts w:ascii="Times New Roman" w:hAnsi="Times New Roman" w:cs="Times New Roman"/>
          <w:color w:val="000000" w:themeColor="text1"/>
          <w:sz w:val="24"/>
          <w:szCs w:val="24"/>
        </w:rPr>
      </w:pPr>
    </w:p>
    <w:p w:rsidR="00FF3695" w:rsidRDefault="00FF3695" w:rsidP="00994F15">
      <w:pPr>
        <w:spacing w:line="240" w:lineRule="auto"/>
        <w:ind w:right="-314"/>
        <w:rPr>
          <w:rFonts w:ascii="Times New Roman" w:hAnsi="Times New Roman" w:cs="Times New Roman"/>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A45832" w:rsidRDefault="00A45832" w:rsidP="00994F15">
      <w:pPr>
        <w:spacing w:line="240" w:lineRule="auto"/>
        <w:ind w:right="-314"/>
        <w:rPr>
          <w:rFonts w:ascii="Times New Roman" w:hAnsi="Times New Roman" w:cs="Times New Roman"/>
          <w:b/>
          <w:color w:val="000000" w:themeColor="text1"/>
          <w:sz w:val="24"/>
          <w:szCs w:val="24"/>
        </w:rPr>
      </w:pPr>
    </w:p>
    <w:p w:rsidR="007157DA" w:rsidRDefault="007157DA" w:rsidP="00994F15">
      <w:pPr>
        <w:spacing w:line="240" w:lineRule="auto"/>
        <w:ind w:right="-314"/>
        <w:rPr>
          <w:rFonts w:ascii="Times New Roman" w:hAnsi="Times New Roman" w:cs="Times New Roman"/>
          <w:b/>
          <w:color w:val="000000" w:themeColor="text1"/>
          <w:sz w:val="24"/>
          <w:szCs w:val="24"/>
        </w:rPr>
      </w:pPr>
    </w:p>
    <w:p w:rsidR="007157DA" w:rsidRDefault="007157DA" w:rsidP="00994F15">
      <w:pPr>
        <w:spacing w:line="240" w:lineRule="auto"/>
        <w:ind w:right="-314"/>
        <w:rPr>
          <w:rFonts w:ascii="Times New Roman" w:hAnsi="Times New Roman" w:cs="Times New Roman"/>
          <w:b/>
          <w:color w:val="000000" w:themeColor="text1"/>
          <w:sz w:val="24"/>
          <w:szCs w:val="24"/>
        </w:rPr>
      </w:pPr>
    </w:p>
    <w:p w:rsidR="00F517D0" w:rsidRDefault="00726F68" w:rsidP="00994F15">
      <w:pPr>
        <w:spacing w:line="240" w:lineRule="auto"/>
        <w:ind w:right="-31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РЕКОМЕНДАЦИИ</w:t>
      </w:r>
    </w:p>
    <w:p w:rsidR="00726F68" w:rsidRPr="00726F68" w:rsidRDefault="00726F68" w:rsidP="00994F15">
      <w:pPr>
        <w:spacing w:line="240" w:lineRule="auto"/>
        <w:ind w:right="-314"/>
        <w:rPr>
          <w:rFonts w:ascii="Times New Roman" w:hAnsi="Times New Roman" w:cs="Times New Roman"/>
          <w:b/>
          <w:color w:val="000000" w:themeColor="text1"/>
          <w:sz w:val="24"/>
          <w:szCs w:val="24"/>
        </w:rPr>
      </w:pPr>
    </w:p>
    <w:p w:rsidR="00F517D0" w:rsidRPr="007C0DF0" w:rsidRDefault="00F517D0" w:rsidP="00994F15">
      <w:pPr>
        <w:spacing w:line="240" w:lineRule="auto"/>
        <w:ind w:right="-314"/>
        <w:rPr>
          <w:rFonts w:ascii="Times New Roman" w:hAnsi="Times New Roman" w:cs="Times New Roman"/>
          <w:color w:val="000000" w:themeColor="text1"/>
          <w:sz w:val="24"/>
          <w:szCs w:val="24"/>
        </w:rPr>
      </w:pPr>
      <w:r w:rsidRPr="007C0DF0">
        <w:rPr>
          <w:rFonts w:ascii="Times New Roman" w:hAnsi="Times New Roman" w:cs="Times New Roman"/>
          <w:color w:val="000000" w:themeColor="text1"/>
          <w:sz w:val="24"/>
          <w:szCs w:val="24"/>
        </w:rPr>
        <w:t xml:space="preserve">На основании проведенного </w:t>
      </w:r>
      <w:r w:rsidR="00287E3D">
        <w:rPr>
          <w:rFonts w:ascii="Times New Roman" w:hAnsi="Times New Roman" w:cs="Times New Roman"/>
          <w:color w:val="000000" w:themeColor="text1"/>
          <w:sz w:val="24"/>
          <w:szCs w:val="24"/>
        </w:rPr>
        <w:t xml:space="preserve">сравнительного </w:t>
      </w:r>
      <w:r w:rsidRPr="007C0DF0">
        <w:rPr>
          <w:rFonts w:ascii="Times New Roman" w:hAnsi="Times New Roman" w:cs="Times New Roman"/>
          <w:color w:val="000000" w:themeColor="text1"/>
          <w:sz w:val="24"/>
          <w:szCs w:val="24"/>
        </w:rPr>
        <w:t xml:space="preserve">анализа, </w:t>
      </w:r>
      <w:r w:rsidR="00287E3D">
        <w:rPr>
          <w:rFonts w:ascii="Times New Roman" w:hAnsi="Times New Roman" w:cs="Times New Roman"/>
          <w:color w:val="000000" w:themeColor="text1"/>
          <w:sz w:val="24"/>
          <w:szCs w:val="24"/>
        </w:rPr>
        <w:t>нами даны</w:t>
      </w:r>
      <w:r w:rsidRPr="007C0DF0">
        <w:rPr>
          <w:rFonts w:ascii="Times New Roman" w:hAnsi="Times New Roman" w:cs="Times New Roman"/>
          <w:color w:val="000000" w:themeColor="text1"/>
          <w:sz w:val="24"/>
          <w:szCs w:val="24"/>
        </w:rPr>
        <w:t xml:space="preserve"> следующие рекомендации:</w:t>
      </w:r>
    </w:p>
    <w:p w:rsidR="00F517D0" w:rsidRPr="007C0DF0" w:rsidRDefault="00F517D0" w:rsidP="00994F15">
      <w:pPr>
        <w:spacing w:line="240" w:lineRule="auto"/>
        <w:ind w:right="-314"/>
        <w:rPr>
          <w:rFonts w:ascii="Times New Roman" w:hAnsi="Times New Roman" w:cs="Times New Roman"/>
          <w:color w:val="000000" w:themeColor="text1"/>
          <w:sz w:val="24"/>
          <w:szCs w:val="24"/>
        </w:rPr>
      </w:pPr>
      <w:r w:rsidRPr="007C0DF0">
        <w:rPr>
          <w:rFonts w:ascii="Times New Roman" w:hAnsi="Times New Roman" w:cs="Times New Roman"/>
          <w:color w:val="000000" w:themeColor="text1"/>
          <w:sz w:val="24"/>
          <w:szCs w:val="24"/>
        </w:rPr>
        <w:t>Для Правительства Российской Федерации:</w:t>
      </w:r>
    </w:p>
    <w:p w:rsidR="00F517D0" w:rsidRPr="00A45832" w:rsidRDefault="00F517D0" w:rsidP="001F5512">
      <w:pPr>
        <w:pStyle w:val="a7"/>
        <w:numPr>
          <w:ilvl w:val="0"/>
          <w:numId w:val="24"/>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Кардинально изменить механизм квотирования, квоты устанавливать только по тем профессиям, специальностям и регионам, в которых отмечается избыток рабочей силы.</w:t>
      </w:r>
    </w:p>
    <w:p w:rsidR="00F517D0" w:rsidRPr="008B1059" w:rsidRDefault="00F517D0" w:rsidP="008B1059">
      <w:pPr>
        <w:spacing w:line="240" w:lineRule="auto"/>
        <w:ind w:left="360" w:right="-314"/>
        <w:rPr>
          <w:rFonts w:ascii="Times New Roman" w:hAnsi="Times New Roman" w:cs="Times New Roman"/>
          <w:color w:val="000000" w:themeColor="text1"/>
          <w:sz w:val="24"/>
          <w:szCs w:val="24"/>
        </w:rPr>
      </w:pPr>
      <w:r w:rsidRPr="008B1059">
        <w:rPr>
          <w:rFonts w:ascii="Times New Roman" w:hAnsi="Times New Roman" w:cs="Times New Roman"/>
          <w:color w:val="000000" w:themeColor="text1"/>
          <w:sz w:val="24"/>
          <w:szCs w:val="24"/>
        </w:rPr>
        <w:t xml:space="preserve">В целях определения потребности работодателей в рабочей силе считаем необходимым:  </w:t>
      </w:r>
    </w:p>
    <w:p w:rsidR="00F517D0" w:rsidRPr="008B1059" w:rsidRDefault="00F517D0" w:rsidP="001F5512">
      <w:pPr>
        <w:pStyle w:val="a7"/>
        <w:numPr>
          <w:ilvl w:val="0"/>
          <w:numId w:val="24"/>
        </w:numPr>
        <w:spacing w:line="240" w:lineRule="auto"/>
        <w:ind w:right="-314"/>
        <w:rPr>
          <w:rFonts w:ascii="Times New Roman" w:hAnsi="Times New Roman" w:cs="Times New Roman"/>
          <w:color w:val="000000" w:themeColor="text1"/>
          <w:sz w:val="24"/>
          <w:szCs w:val="24"/>
        </w:rPr>
      </w:pPr>
      <w:r w:rsidRPr="008B1059">
        <w:rPr>
          <w:rFonts w:ascii="Times New Roman" w:hAnsi="Times New Roman" w:cs="Times New Roman"/>
          <w:color w:val="000000" w:themeColor="text1"/>
          <w:sz w:val="24"/>
          <w:szCs w:val="24"/>
        </w:rPr>
        <w:t xml:space="preserve">проведение регулярных обследований по данному вопросу силами объединений работодателей, при содействии органов статистики; </w:t>
      </w:r>
    </w:p>
    <w:p w:rsidR="00F517D0" w:rsidRPr="008B1059" w:rsidRDefault="00F517D0" w:rsidP="001F5512">
      <w:pPr>
        <w:pStyle w:val="a7"/>
        <w:numPr>
          <w:ilvl w:val="0"/>
          <w:numId w:val="24"/>
        </w:numPr>
        <w:spacing w:line="240" w:lineRule="auto"/>
        <w:ind w:right="-314"/>
        <w:rPr>
          <w:rFonts w:ascii="Times New Roman" w:hAnsi="Times New Roman" w:cs="Times New Roman"/>
          <w:color w:val="000000" w:themeColor="text1"/>
          <w:sz w:val="24"/>
          <w:szCs w:val="24"/>
        </w:rPr>
      </w:pPr>
      <w:r w:rsidRPr="008B1059">
        <w:rPr>
          <w:rFonts w:ascii="Times New Roman" w:hAnsi="Times New Roman" w:cs="Times New Roman"/>
          <w:color w:val="000000" w:themeColor="text1"/>
          <w:sz w:val="24"/>
          <w:szCs w:val="24"/>
        </w:rPr>
        <w:t xml:space="preserve">активизировать работу органов службы занятости с работодателями по вопросу наличия у них вакансий и возможностей их обеспечения за счет местной рабочей силы. </w:t>
      </w:r>
    </w:p>
    <w:p w:rsidR="00F517D0" w:rsidRPr="008B1059" w:rsidRDefault="00F517D0" w:rsidP="001F5512">
      <w:pPr>
        <w:pStyle w:val="a7"/>
        <w:numPr>
          <w:ilvl w:val="0"/>
          <w:numId w:val="24"/>
        </w:numPr>
        <w:spacing w:line="240" w:lineRule="auto"/>
        <w:ind w:right="-314"/>
        <w:rPr>
          <w:rFonts w:ascii="Times New Roman" w:hAnsi="Times New Roman" w:cs="Times New Roman"/>
          <w:color w:val="000000" w:themeColor="text1"/>
          <w:sz w:val="24"/>
          <w:szCs w:val="24"/>
        </w:rPr>
      </w:pPr>
      <w:r w:rsidRPr="008B1059">
        <w:rPr>
          <w:rFonts w:ascii="Times New Roman" w:hAnsi="Times New Roman" w:cs="Times New Roman"/>
          <w:color w:val="000000" w:themeColor="text1"/>
          <w:sz w:val="24"/>
          <w:szCs w:val="24"/>
        </w:rPr>
        <w:t xml:space="preserve">Целесообразно составлять ежеквартально перечень не заполняемых вакансий, в соответствии с которым работодатели могут привлекать иностранную рабочую силу. </w:t>
      </w:r>
    </w:p>
    <w:p w:rsidR="00F517D0" w:rsidRPr="008B1059" w:rsidRDefault="00F517D0" w:rsidP="001F5512">
      <w:pPr>
        <w:pStyle w:val="a7"/>
        <w:numPr>
          <w:ilvl w:val="0"/>
          <w:numId w:val="24"/>
        </w:numPr>
        <w:spacing w:line="240" w:lineRule="auto"/>
        <w:ind w:right="-314"/>
        <w:rPr>
          <w:rFonts w:ascii="Times New Roman" w:hAnsi="Times New Roman" w:cs="Times New Roman"/>
          <w:color w:val="000000" w:themeColor="text1"/>
          <w:sz w:val="24"/>
          <w:szCs w:val="24"/>
        </w:rPr>
      </w:pPr>
      <w:r w:rsidRPr="008B1059">
        <w:rPr>
          <w:rFonts w:ascii="Times New Roman" w:hAnsi="Times New Roman" w:cs="Times New Roman"/>
          <w:color w:val="000000" w:themeColor="text1"/>
          <w:sz w:val="24"/>
          <w:szCs w:val="24"/>
        </w:rPr>
        <w:t xml:space="preserve">Ввести порядок, при котором каждый субъект РФ определяет численность иностранных работников, при превышении которой работодатель, обязан трудоустроить определенное количество российских граждан, в т.ч. принять участие, при необходимости, в </w:t>
      </w:r>
      <w:r w:rsidR="001902BA" w:rsidRPr="008B1059">
        <w:rPr>
          <w:rFonts w:ascii="Times New Roman" w:hAnsi="Times New Roman" w:cs="Times New Roman"/>
          <w:color w:val="000000" w:themeColor="text1"/>
          <w:sz w:val="24"/>
          <w:szCs w:val="24"/>
        </w:rPr>
        <w:t>со</w:t>
      </w:r>
      <w:r w:rsidR="00E60C4A" w:rsidRPr="008B1059">
        <w:rPr>
          <w:rFonts w:ascii="Times New Roman" w:hAnsi="Times New Roman" w:cs="Times New Roman"/>
          <w:color w:val="000000" w:themeColor="text1"/>
          <w:sz w:val="24"/>
          <w:szCs w:val="24"/>
        </w:rPr>
        <w:t>финансировании</w:t>
      </w:r>
      <w:r w:rsidRPr="008B1059">
        <w:rPr>
          <w:rFonts w:ascii="Times New Roman" w:hAnsi="Times New Roman" w:cs="Times New Roman"/>
          <w:color w:val="000000" w:themeColor="text1"/>
          <w:sz w:val="24"/>
          <w:szCs w:val="24"/>
        </w:rPr>
        <w:t xml:space="preserve"> их профессиональной подготовки (переподготовки). Кроме того, было бы целесообразным, предоставить право органам исполнительной власти субъектов РФ устанавливать либо на территории субъекта Российской Федерации в целом, либо в отдельных городах и районах, либо отраслях экономики субъектов РФ долю российских работников, в обязательном порядке привлекаемых работодателем, использующим иностранную рабочую силу.</w:t>
      </w:r>
    </w:p>
    <w:p w:rsidR="00F517D0" w:rsidRPr="008B1059" w:rsidRDefault="00F517D0" w:rsidP="001F5512">
      <w:pPr>
        <w:pStyle w:val="a7"/>
        <w:numPr>
          <w:ilvl w:val="0"/>
          <w:numId w:val="24"/>
        </w:numPr>
        <w:spacing w:line="240" w:lineRule="auto"/>
        <w:ind w:right="-314"/>
        <w:rPr>
          <w:rFonts w:ascii="Times New Roman" w:hAnsi="Times New Roman" w:cs="Times New Roman"/>
          <w:color w:val="000000" w:themeColor="text1"/>
          <w:sz w:val="24"/>
          <w:szCs w:val="24"/>
        </w:rPr>
      </w:pPr>
      <w:r w:rsidRPr="008B1059">
        <w:rPr>
          <w:rFonts w:ascii="Times New Roman" w:hAnsi="Times New Roman" w:cs="Times New Roman"/>
          <w:color w:val="000000" w:themeColor="text1"/>
          <w:sz w:val="24"/>
          <w:szCs w:val="24"/>
        </w:rPr>
        <w:t>Предусматривать в трудовых договорах оплату труда иностранных работников, по ставкам, не ниже средних/максимальных по соответствующему виду деятельности, профессии, специальности, и осуществление контроля со стороны соответствующих контрольно-надзорных органов. При этом целесообразно установить штрафные санкции к работодателям, нарушающих эту норму, предусматривающие, в том числе запрет в течение последующих трех лет на привлечение иностранных работников.</w:t>
      </w:r>
    </w:p>
    <w:p w:rsidR="00F517D0" w:rsidRPr="008B1059" w:rsidRDefault="00F517D0" w:rsidP="001F5512">
      <w:pPr>
        <w:pStyle w:val="a7"/>
        <w:numPr>
          <w:ilvl w:val="0"/>
          <w:numId w:val="24"/>
        </w:numPr>
        <w:spacing w:line="240" w:lineRule="auto"/>
        <w:ind w:right="-314"/>
        <w:rPr>
          <w:rFonts w:ascii="Times New Roman" w:hAnsi="Times New Roman" w:cs="Times New Roman"/>
          <w:color w:val="000000" w:themeColor="text1"/>
          <w:sz w:val="24"/>
          <w:szCs w:val="24"/>
        </w:rPr>
      </w:pPr>
      <w:r w:rsidRPr="008B1059">
        <w:rPr>
          <w:rFonts w:ascii="Times New Roman" w:hAnsi="Times New Roman" w:cs="Times New Roman"/>
          <w:color w:val="000000" w:themeColor="text1"/>
          <w:sz w:val="24"/>
          <w:szCs w:val="24"/>
        </w:rPr>
        <w:t>Уравнять для работодателей условия налогообложения российских и иностранных работников.</w:t>
      </w:r>
    </w:p>
    <w:p w:rsidR="00F517D0" w:rsidRPr="008B1059" w:rsidRDefault="00F517D0" w:rsidP="001F5512">
      <w:pPr>
        <w:pStyle w:val="a7"/>
        <w:numPr>
          <w:ilvl w:val="0"/>
          <w:numId w:val="24"/>
        </w:numPr>
        <w:spacing w:line="240" w:lineRule="auto"/>
        <w:ind w:right="-314"/>
        <w:rPr>
          <w:rFonts w:ascii="Times New Roman" w:hAnsi="Times New Roman" w:cs="Times New Roman"/>
          <w:color w:val="000000" w:themeColor="text1"/>
          <w:sz w:val="24"/>
          <w:szCs w:val="24"/>
        </w:rPr>
      </w:pPr>
      <w:r w:rsidRPr="008B1059">
        <w:rPr>
          <w:rFonts w:ascii="Times New Roman" w:hAnsi="Times New Roman" w:cs="Times New Roman"/>
          <w:color w:val="000000" w:themeColor="text1"/>
          <w:sz w:val="24"/>
          <w:szCs w:val="24"/>
        </w:rPr>
        <w:t>Передать полномочия по выдаче разрешений на работу иностранным работникам на муниципальный уровень, с одновременным введением ответственности его главы за состояние межнациональных отношений и уровень безработицы местного населения.</w:t>
      </w:r>
    </w:p>
    <w:p w:rsidR="00F517D0" w:rsidRPr="008B1059" w:rsidRDefault="00F517D0" w:rsidP="001F5512">
      <w:pPr>
        <w:pStyle w:val="a7"/>
        <w:numPr>
          <w:ilvl w:val="0"/>
          <w:numId w:val="24"/>
        </w:numPr>
        <w:spacing w:line="240" w:lineRule="auto"/>
        <w:ind w:right="-314"/>
        <w:rPr>
          <w:rFonts w:ascii="Times New Roman" w:hAnsi="Times New Roman" w:cs="Times New Roman"/>
          <w:color w:val="000000" w:themeColor="text1"/>
          <w:sz w:val="24"/>
          <w:szCs w:val="24"/>
        </w:rPr>
      </w:pPr>
      <w:r w:rsidRPr="008B1059">
        <w:rPr>
          <w:rFonts w:ascii="Times New Roman" w:hAnsi="Times New Roman" w:cs="Times New Roman"/>
          <w:color w:val="000000" w:themeColor="text1"/>
          <w:sz w:val="24"/>
          <w:szCs w:val="24"/>
        </w:rPr>
        <w:t>Провести «миграционную амнистию» трудовых мигрантов с целью вывода их из теневого сектора экономики и получения возможности урегулирования их правового статуса.</w:t>
      </w:r>
    </w:p>
    <w:p w:rsidR="00F517D0" w:rsidRPr="008B1059" w:rsidRDefault="00F517D0" w:rsidP="001F5512">
      <w:pPr>
        <w:pStyle w:val="a7"/>
        <w:numPr>
          <w:ilvl w:val="0"/>
          <w:numId w:val="24"/>
        </w:numPr>
        <w:spacing w:line="240" w:lineRule="auto"/>
        <w:ind w:right="-314"/>
        <w:rPr>
          <w:rFonts w:ascii="Times New Roman" w:hAnsi="Times New Roman" w:cs="Times New Roman"/>
          <w:color w:val="000000" w:themeColor="text1"/>
          <w:sz w:val="24"/>
          <w:szCs w:val="24"/>
        </w:rPr>
      </w:pPr>
      <w:r w:rsidRPr="008B1059">
        <w:rPr>
          <w:rFonts w:ascii="Times New Roman" w:hAnsi="Times New Roman" w:cs="Times New Roman"/>
          <w:color w:val="000000" w:themeColor="text1"/>
          <w:sz w:val="24"/>
          <w:szCs w:val="24"/>
        </w:rPr>
        <w:t>Практически нет в Законе вопросов, касающихся политики адаптации и интеграции мигрантов. Это серьезный пробел, учитывая ориентацию многих мигрантов на долгосрочное пребывание в стране и получение постоянного статуса. Разработать в Российской Федерации более тщательную программу адаптации репатриантов и добровольных переселенцев.</w:t>
      </w:r>
    </w:p>
    <w:p w:rsidR="00F517D0" w:rsidRPr="008B1059" w:rsidRDefault="00F517D0" w:rsidP="001F5512">
      <w:pPr>
        <w:pStyle w:val="a7"/>
        <w:numPr>
          <w:ilvl w:val="0"/>
          <w:numId w:val="24"/>
        </w:numPr>
        <w:spacing w:line="240" w:lineRule="auto"/>
        <w:ind w:right="-314"/>
        <w:rPr>
          <w:rFonts w:ascii="Times New Roman" w:hAnsi="Times New Roman" w:cs="Times New Roman"/>
          <w:color w:val="000000" w:themeColor="text1"/>
          <w:sz w:val="24"/>
          <w:szCs w:val="24"/>
        </w:rPr>
      </w:pPr>
      <w:r w:rsidRPr="008B1059">
        <w:rPr>
          <w:rFonts w:ascii="Times New Roman" w:hAnsi="Times New Roman" w:cs="Times New Roman"/>
          <w:color w:val="000000" w:themeColor="text1"/>
          <w:sz w:val="24"/>
          <w:szCs w:val="24"/>
        </w:rPr>
        <w:t xml:space="preserve">Увеличить период осуществления трудовой деятельности временными иностранными работниками с 1 года до 3 лет с возможностью его продления по просьбе работодателя </w:t>
      </w:r>
      <w:r w:rsidRPr="008B1059">
        <w:rPr>
          <w:rFonts w:ascii="Times New Roman" w:hAnsi="Times New Roman" w:cs="Times New Roman"/>
          <w:color w:val="000000" w:themeColor="text1"/>
          <w:sz w:val="24"/>
          <w:szCs w:val="24"/>
        </w:rPr>
        <w:lastRenderedPageBreak/>
        <w:t>еще на 3 года при условии не нарушения ни работодателем, ни мигрантом российского трудового и миграционного законодательства.</w:t>
      </w:r>
    </w:p>
    <w:p w:rsidR="00F517D0" w:rsidRPr="008B1059" w:rsidRDefault="00F517D0" w:rsidP="001F5512">
      <w:pPr>
        <w:pStyle w:val="a7"/>
        <w:numPr>
          <w:ilvl w:val="0"/>
          <w:numId w:val="24"/>
        </w:numPr>
        <w:spacing w:line="240" w:lineRule="auto"/>
        <w:ind w:right="-314"/>
        <w:rPr>
          <w:rFonts w:ascii="Times New Roman" w:hAnsi="Times New Roman" w:cs="Times New Roman"/>
          <w:color w:val="000000" w:themeColor="text1"/>
          <w:sz w:val="24"/>
          <w:szCs w:val="24"/>
        </w:rPr>
      </w:pPr>
      <w:r w:rsidRPr="008B1059">
        <w:rPr>
          <w:rFonts w:ascii="Times New Roman" w:hAnsi="Times New Roman" w:cs="Times New Roman"/>
          <w:color w:val="000000" w:themeColor="text1"/>
          <w:sz w:val="24"/>
          <w:szCs w:val="24"/>
        </w:rPr>
        <w:t>Квоты для иностранных работников,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критерии требуют «распаковки», поскольку могут содержат</w:t>
      </w:r>
      <w:r w:rsidR="00630316" w:rsidRPr="008B1059">
        <w:rPr>
          <w:rFonts w:ascii="Times New Roman" w:hAnsi="Times New Roman" w:cs="Times New Roman"/>
          <w:color w:val="000000" w:themeColor="text1"/>
          <w:sz w:val="24"/>
          <w:szCs w:val="24"/>
        </w:rPr>
        <w:t>ь дискриминационные требования/</w:t>
      </w:r>
      <w:r w:rsidRPr="008B1059">
        <w:rPr>
          <w:rFonts w:ascii="Times New Roman" w:hAnsi="Times New Roman" w:cs="Times New Roman"/>
          <w:color w:val="000000" w:themeColor="text1"/>
          <w:sz w:val="24"/>
          <w:szCs w:val="24"/>
        </w:rPr>
        <w:t xml:space="preserve">ограничения/пределы, в т.ч. по признаку пола. </w:t>
      </w:r>
    </w:p>
    <w:p w:rsidR="00F517D0" w:rsidRPr="008B1059" w:rsidRDefault="00F517D0" w:rsidP="001F5512">
      <w:pPr>
        <w:pStyle w:val="a7"/>
        <w:numPr>
          <w:ilvl w:val="0"/>
          <w:numId w:val="24"/>
        </w:numPr>
        <w:spacing w:line="240" w:lineRule="auto"/>
        <w:ind w:right="-314"/>
        <w:rPr>
          <w:rFonts w:ascii="Times New Roman" w:hAnsi="Times New Roman" w:cs="Times New Roman"/>
          <w:color w:val="000000" w:themeColor="text1"/>
          <w:sz w:val="24"/>
          <w:szCs w:val="24"/>
        </w:rPr>
      </w:pPr>
      <w:r w:rsidRPr="008B1059">
        <w:rPr>
          <w:rFonts w:ascii="Times New Roman" w:hAnsi="Times New Roman" w:cs="Times New Roman"/>
          <w:color w:val="000000" w:themeColor="text1"/>
          <w:sz w:val="24"/>
          <w:szCs w:val="24"/>
        </w:rPr>
        <w:t>Создать механизм контроля со стороны гражданского общества за привлечением и использованием работодателями иностранной рабочей силы.</w:t>
      </w:r>
    </w:p>
    <w:p w:rsidR="00A45832" w:rsidRPr="008B1059" w:rsidRDefault="00F517D0" w:rsidP="001F5512">
      <w:pPr>
        <w:pStyle w:val="a7"/>
        <w:numPr>
          <w:ilvl w:val="0"/>
          <w:numId w:val="24"/>
        </w:numPr>
        <w:spacing w:line="240" w:lineRule="auto"/>
        <w:ind w:right="-314"/>
        <w:rPr>
          <w:rFonts w:ascii="Times New Roman" w:hAnsi="Times New Roman" w:cs="Times New Roman"/>
          <w:color w:val="000000" w:themeColor="text1"/>
          <w:sz w:val="24"/>
          <w:szCs w:val="24"/>
        </w:rPr>
      </w:pPr>
      <w:r w:rsidRPr="008B1059">
        <w:rPr>
          <w:rFonts w:ascii="Times New Roman" w:hAnsi="Times New Roman" w:cs="Times New Roman"/>
          <w:color w:val="000000" w:themeColor="text1"/>
          <w:sz w:val="24"/>
          <w:szCs w:val="24"/>
        </w:rPr>
        <w:t xml:space="preserve">В части объема прав, признаваемых за трудящимися-мигрантами государством, необходимо: </w:t>
      </w:r>
    </w:p>
    <w:p w:rsidR="00A45832" w:rsidRPr="00A45832" w:rsidRDefault="00A45832" w:rsidP="00A45832">
      <w:pPr>
        <w:pStyle w:val="a7"/>
        <w:spacing w:line="240" w:lineRule="auto"/>
        <w:ind w:right="-314"/>
        <w:rPr>
          <w:rFonts w:ascii="Times New Roman" w:hAnsi="Times New Roman" w:cs="Times New Roman"/>
          <w:color w:val="000000" w:themeColor="text1"/>
          <w:sz w:val="24"/>
          <w:szCs w:val="24"/>
        </w:rPr>
      </w:pPr>
    </w:p>
    <w:p w:rsidR="00F517D0" w:rsidRPr="00A45832" w:rsidRDefault="00F517D0" w:rsidP="001F5512">
      <w:pPr>
        <w:pStyle w:val="a7"/>
        <w:numPr>
          <w:ilvl w:val="0"/>
          <w:numId w:val="25"/>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Присоединение РФ к международным соглашениям, касающимся прав трудящихся мигрантов: Международная конвенцию ООН о защите прав всех трудящихся мигрантов и членов их семей 1990</w:t>
      </w:r>
      <w:r w:rsidR="00287E3D" w:rsidRPr="00A45832">
        <w:rPr>
          <w:rFonts w:ascii="Times New Roman" w:hAnsi="Times New Roman" w:cs="Times New Roman"/>
          <w:color w:val="000000" w:themeColor="text1"/>
          <w:sz w:val="24"/>
          <w:szCs w:val="24"/>
        </w:rPr>
        <w:t xml:space="preserve"> </w:t>
      </w:r>
      <w:r w:rsidRPr="00A45832">
        <w:rPr>
          <w:rFonts w:ascii="Times New Roman" w:hAnsi="Times New Roman" w:cs="Times New Roman"/>
          <w:color w:val="000000" w:themeColor="text1"/>
          <w:sz w:val="24"/>
          <w:szCs w:val="24"/>
        </w:rPr>
        <w:t xml:space="preserve">г.; Конвенция МОТ №97 (пересмотренная) о трудящихся-мигрантах 1949г.; Конвенция МОТ №143 о трудящихся-мигрантах (дополнительные положения) 1975г.; </w:t>
      </w:r>
    </w:p>
    <w:p w:rsidR="00F517D0" w:rsidRPr="00A45832" w:rsidRDefault="00F517D0" w:rsidP="001F5512">
      <w:pPr>
        <w:pStyle w:val="a7"/>
        <w:numPr>
          <w:ilvl w:val="0"/>
          <w:numId w:val="25"/>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Европейская Конвенция о правовом статусе трудящихся-мигрантов 1977</w:t>
      </w:r>
      <w:r w:rsidR="00287E3D" w:rsidRPr="00A45832">
        <w:rPr>
          <w:rFonts w:ascii="Times New Roman" w:hAnsi="Times New Roman" w:cs="Times New Roman"/>
          <w:color w:val="000000" w:themeColor="text1"/>
          <w:sz w:val="24"/>
          <w:szCs w:val="24"/>
        </w:rPr>
        <w:t xml:space="preserve"> </w:t>
      </w:r>
      <w:r w:rsidRPr="00A45832">
        <w:rPr>
          <w:rFonts w:ascii="Times New Roman" w:hAnsi="Times New Roman" w:cs="Times New Roman"/>
          <w:color w:val="000000" w:themeColor="text1"/>
          <w:sz w:val="24"/>
          <w:szCs w:val="24"/>
        </w:rPr>
        <w:t xml:space="preserve">г., что позволит использовать соответствующие международно-правовые режимы для обеспечения прав трудящихся-мигрантов в регионе. Это повлечет включение в национальное законодательство РФ нормы о правах трудящихся-мигрантов на трудоустройство, свободный выбор рода деятельности и профессии, совмещении трудовых и семейных обязанностей, уважение человеческого достоинства, прав в случае досрочного возвращения в страну происхождения, государственное социальное страхование и пенсионное обеспечение, на возмещение вреда, причиненного здоровью, перевод денежных средств, ввоз личного имущества и т.д.; </w:t>
      </w:r>
    </w:p>
    <w:p w:rsidR="00F517D0" w:rsidRPr="00A45832" w:rsidRDefault="00F517D0" w:rsidP="001F5512">
      <w:pPr>
        <w:pStyle w:val="a7"/>
        <w:numPr>
          <w:ilvl w:val="0"/>
          <w:numId w:val="25"/>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 xml:space="preserve">Отраслевое законодательство, в свою очередь, должно содержать нормы о доступе к базовым услугам по здравоохранению, образованию, социальной помощи и страхованию, право трудовых мигрантов и членов их семей пользоваться перечнем бесплатных услуг, либо обеспечить механизм возвратности затраченных средств; осуществление работодателями в необходимые выплаты на их индивидуальные накопительные пенсионные счета и пр. </w:t>
      </w:r>
    </w:p>
    <w:p w:rsidR="00A45832" w:rsidRDefault="00F517D0" w:rsidP="001F5512">
      <w:pPr>
        <w:pStyle w:val="a7"/>
        <w:numPr>
          <w:ilvl w:val="0"/>
          <w:numId w:val="25"/>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Выполнение РФ рекомендации Комитета ООН по предотвращению пыток, принятой на 37-ой сессии Комитета по поводу процедуры административного выдворения: «Государство должно дать дополнительные разъяснения относительно того, какие нарушения правил пребывания на его территории могут привести к административной высылке, и установить четкий порядок, обеспечивающий справедливое применение этих правил». Следует «ликвидировать на законодательном уровне различие между механизмами административного выдворения и депортации, установив для объединенной процедуры судебный порядок ее применения со строгим соблюдение принципов до вступления судебного решения в законную силу», а также «установить четкий законодательный критерий применения основного (штраф) и дополнительного (высылка за пределы РФ) наказаний за нарушение иностранным гражданином правил пребывания на территории РФ».</w:t>
      </w:r>
    </w:p>
    <w:p w:rsidR="00A45832" w:rsidRDefault="00A45832" w:rsidP="00A45832">
      <w:pPr>
        <w:spacing w:line="240" w:lineRule="auto"/>
        <w:ind w:right="-314"/>
        <w:rPr>
          <w:rFonts w:ascii="Times New Roman" w:hAnsi="Times New Roman" w:cs="Times New Roman"/>
          <w:color w:val="000000" w:themeColor="text1"/>
          <w:sz w:val="24"/>
          <w:szCs w:val="24"/>
        </w:rPr>
      </w:pPr>
    </w:p>
    <w:p w:rsidR="00A45832" w:rsidRDefault="00F517D0" w:rsidP="001F5512">
      <w:pPr>
        <w:pStyle w:val="a7"/>
        <w:numPr>
          <w:ilvl w:val="0"/>
          <w:numId w:val="26"/>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lastRenderedPageBreak/>
        <w:t xml:space="preserve">В части правоприменительной практики: </w:t>
      </w:r>
    </w:p>
    <w:p w:rsidR="00A45832" w:rsidRPr="00A45832" w:rsidRDefault="00A45832" w:rsidP="00A45832">
      <w:pPr>
        <w:pStyle w:val="a7"/>
        <w:spacing w:line="240" w:lineRule="auto"/>
        <w:ind w:right="-314"/>
        <w:rPr>
          <w:rFonts w:ascii="Times New Roman" w:hAnsi="Times New Roman" w:cs="Times New Roman"/>
          <w:color w:val="000000" w:themeColor="text1"/>
          <w:sz w:val="24"/>
          <w:szCs w:val="24"/>
        </w:rPr>
      </w:pPr>
    </w:p>
    <w:p w:rsidR="00F517D0" w:rsidRPr="00A45832" w:rsidRDefault="00F517D0" w:rsidP="001F5512">
      <w:pPr>
        <w:pStyle w:val="a7"/>
        <w:numPr>
          <w:ilvl w:val="0"/>
          <w:numId w:val="27"/>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Сделать более гибким механизм квотирования, с тем, чтобы квоты отражали реальную потребность регионов в дополнительных трудовых ресурсах;</w:t>
      </w:r>
    </w:p>
    <w:p w:rsidR="00F517D0" w:rsidRPr="00A45832" w:rsidRDefault="00F517D0" w:rsidP="001F5512">
      <w:pPr>
        <w:pStyle w:val="a7"/>
        <w:numPr>
          <w:ilvl w:val="0"/>
          <w:numId w:val="27"/>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Устанавливать квоты только по тем профессиям, специальностям и регионам, в которых наблюдается избыток рабочей силы.</w:t>
      </w:r>
    </w:p>
    <w:p w:rsidR="00A45832" w:rsidRDefault="00A45832" w:rsidP="00A45832">
      <w:pPr>
        <w:pStyle w:val="a7"/>
        <w:spacing w:line="240" w:lineRule="auto"/>
        <w:ind w:left="0" w:right="-314"/>
        <w:contextualSpacing w:val="0"/>
        <w:rPr>
          <w:rFonts w:ascii="Times New Roman" w:hAnsi="Times New Roman" w:cs="Times New Roman"/>
          <w:color w:val="000000" w:themeColor="text1"/>
          <w:sz w:val="24"/>
          <w:szCs w:val="24"/>
        </w:rPr>
      </w:pPr>
    </w:p>
    <w:p w:rsidR="00F517D0" w:rsidRPr="00287E3D" w:rsidRDefault="00F517D0" w:rsidP="00A45832">
      <w:pPr>
        <w:pStyle w:val="a7"/>
        <w:spacing w:line="240" w:lineRule="auto"/>
        <w:ind w:left="0" w:right="-314"/>
        <w:contextualSpacing w:val="0"/>
        <w:rPr>
          <w:rFonts w:ascii="Times New Roman" w:hAnsi="Times New Roman" w:cs="Times New Roman"/>
          <w:color w:val="000000" w:themeColor="text1"/>
          <w:sz w:val="24"/>
          <w:szCs w:val="24"/>
        </w:rPr>
      </w:pPr>
      <w:r w:rsidRPr="00287E3D">
        <w:rPr>
          <w:rFonts w:ascii="Times New Roman" w:hAnsi="Times New Roman" w:cs="Times New Roman"/>
          <w:color w:val="000000" w:themeColor="text1"/>
          <w:sz w:val="24"/>
          <w:szCs w:val="24"/>
        </w:rPr>
        <w:t>В Законе РФ прописать в полной мере категории мигрантов, как это прописано в Законе Р</w:t>
      </w:r>
      <w:r w:rsidR="002034C7">
        <w:rPr>
          <w:rFonts w:ascii="Times New Roman" w:hAnsi="Times New Roman" w:cs="Times New Roman"/>
          <w:color w:val="000000" w:themeColor="text1"/>
          <w:sz w:val="24"/>
          <w:szCs w:val="24"/>
        </w:rPr>
        <w:t xml:space="preserve">еспублики </w:t>
      </w:r>
      <w:r w:rsidRPr="00287E3D">
        <w:rPr>
          <w:rFonts w:ascii="Times New Roman" w:hAnsi="Times New Roman" w:cs="Times New Roman"/>
          <w:color w:val="000000" w:themeColor="text1"/>
          <w:sz w:val="24"/>
          <w:szCs w:val="24"/>
        </w:rPr>
        <w:t>К</w:t>
      </w:r>
      <w:r w:rsidR="002034C7">
        <w:rPr>
          <w:rFonts w:ascii="Times New Roman" w:hAnsi="Times New Roman" w:cs="Times New Roman"/>
          <w:color w:val="000000" w:themeColor="text1"/>
          <w:sz w:val="24"/>
          <w:szCs w:val="24"/>
        </w:rPr>
        <w:t>азахстан</w:t>
      </w:r>
      <w:r w:rsidRPr="00287E3D">
        <w:rPr>
          <w:rFonts w:ascii="Times New Roman" w:hAnsi="Times New Roman" w:cs="Times New Roman"/>
          <w:color w:val="000000" w:themeColor="text1"/>
          <w:sz w:val="24"/>
          <w:szCs w:val="24"/>
        </w:rPr>
        <w:t>.</w:t>
      </w:r>
    </w:p>
    <w:p w:rsidR="00F517D0" w:rsidRPr="00A45832" w:rsidRDefault="00F517D0" w:rsidP="001F5512">
      <w:pPr>
        <w:pStyle w:val="a7"/>
        <w:numPr>
          <w:ilvl w:val="0"/>
          <w:numId w:val="26"/>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В законодательство Российской Федерации необходимо внести легальное определение «иммигрант».</w:t>
      </w:r>
    </w:p>
    <w:p w:rsidR="00F517D0" w:rsidRPr="00A45832" w:rsidRDefault="00F517D0" w:rsidP="001F5512">
      <w:pPr>
        <w:pStyle w:val="a7"/>
        <w:numPr>
          <w:ilvl w:val="0"/>
          <w:numId w:val="26"/>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Сблизить интересы народов, населяющих страну, налаживание их всестороннего сотрудничества, проведение ответственной и взвешенной государственной национальной и региональной политики позволит обеспечить в Российской Федерации внутриполитическую стабильность. Комплексный подход к решению этих задач должен стать основополагающим во внутренней государственной политике, обеспечивающим развитие России как многонационального демократического федеративного государства.</w:t>
      </w:r>
    </w:p>
    <w:p w:rsidR="00F517D0" w:rsidRPr="00A45832" w:rsidRDefault="00F517D0" w:rsidP="001F5512">
      <w:pPr>
        <w:pStyle w:val="a7"/>
        <w:numPr>
          <w:ilvl w:val="0"/>
          <w:numId w:val="26"/>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Улучшить систему учета мигрантов в Российской Федерации.</w:t>
      </w:r>
    </w:p>
    <w:p w:rsidR="00F517D0" w:rsidRPr="00A45832" w:rsidRDefault="00F517D0" w:rsidP="001F5512">
      <w:pPr>
        <w:pStyle w:val="a7"/>
        <w:numPr>
          <w:ilvl w:val="0"/>
          <w:numId w:val="26"/>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Разработать политику этнического взаимодействия в Российской Федерации.</w:t>
      </w:r>
    </w:p>
    <w:p w:rsidR="00F517D0" w:rsidRPr="00A45832" w:rsidRDefault="00F517D0" w:rsidP="001F5512">
      <w:pPr>
        <w:pStyle w:val="a7"/>
        <w:numPr>
          <w:ilvl w:val="0"/>
          <w:numId w:val="26"/>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Ввести в Гос</w:t>
      </w:r>
      <w:r w:rsidR="000514F9">
        <w:rPr>
          <w:rFonts w:ascii="Times New Roman" w:hAnsi="Times New Roman" w:cs="Times New Roman"/>
          <w:color w:val="000000" w:themeColor="text1"/>
          <w:sz w:val="24"/>
          <w:szCs w:val="24"/>
        </w:rPr>
        <w:t>ударственную П</w:t>
      </w:r>
      <w:r w:rsidRPr="00A45832">
        <w:rPr>
          <w:rFonts w:ascii="Times New Roman" w:hAnsi="Times New Roman" w:cs="Times New Roman"/>
          <w:color w:val="000000" w:themeColor="text1"/>
          <w:sz w:val="24"/>
          <w:szCs w:val="24"/>
        </w:rPr>
        <w:t>рограмму Российской Федерации пункт по обеспечению участникам и членам их семей постоянного жилья и бесплатного земельного участка на время пребывания и подачи соответствующих документов по программе.</w:t>
      </w:r>
    </w:p>
    <w:p w:rsidR="00F517D0" w:rsidRPr="00A45832" w:rsidRDefault="00F517D0" w:rsidP="001F5512">
      <w:pPr>
        <w:pStyle w:val="a7"/>
        <w:numPr>
          <w:ilvl w:val="0"/>
          <w:numId w:val="26"/>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Создать инфраструктуру для интеграции и адаптации трудовых мигрантов, включая центры информационной и правовой поддержки, курсы изучения языка, истории и культуры Российской Федерации.</w:t>
      </w:r>
    </w:p>
    <w:p w:rsidR="00F517D0" w:rsidRPr="00A45832" w:rsidRDefault="00F517D0" w:rsidP="001F5512">
      <w:pPr>
        <w:pStyle w:val="a7"/>
        <w:numPr>
          <w:ilvl w:val="0"/>
          <w:numId w:val="26"/>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Разработать программу для улучшения гендерного равенства на рынке труда.</w:t>
      </w:r>
    </w:p>
    <w:p w:rsidR="00F517D0" w:rsidRPr="00A45832" w:rsidRDefault="00F517D0" w:rsidP="001F5512">
      <w:pPr>
        <w:pStyle w:val="a7"/>
        <w:numPr>
          <w:ilvl w:val="0"/>
          <w:numId w:val="26"/>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Принять меры в сфере валютного регулирования и контроля в целях создания условий для прекращения расчетов в иностранной валюте на внутреннем рынке и предотвращения бесконтрольного вывоза капитала.</w:t>
      </w:r>
    </w:p>
    <w:p w:rsidR="00F517D0" w:rsidRPr="00A45832" w:rsidRDefault="00F517D0" w:rsidP="001F5512">
      <w:pPr>
        <w:pStyle w:val="a7"/>
        <w:numPr>
          <w:ilvl w:val="0"/>
          <w:numId w:val="26"/>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Создать более тщательную социально-экономическую базу для закрепления населения в сельской местности.</w:t>
      </w:r>
    </w:p>
    <w:p w:rsidR="00F517D0" w:rsidRPr="00A45832" w:rsidRDefault="00F517D0" w:rsidP="001F5512">
      <w:pPr>
        <w:pStyle w:val="a7"/>
        <w:numPr>
          <w:ilvl w:val="0"/>
          <w:numId w:val="26"/>
        </w:numPr>
        <w:spacing w:line="240" w:lineRule="auto"/>
        <w:ind w:right="-314"/>
        <w:rPr>
          <w:rFonts w:ascii="Times New Roman" w:hAnsi="Times New Roman" w:cs="Times New Roman"/>
          <w:color w:val="000000" w:themeColor="text1"/>
          <w:sz w:val="24"/>
          <w:szCs w:val="24"/>
        </w:rPr>
      </w:pPr>
      <w:r w:rsidRPr="00A45832">
        <w:rPr>
          <w:rFonts w:ascii="Times New Roman" w:hAnsi="Times New Roman" w:cs="Times New Roman"/>
          <w:color w:val="000000" w:themeColor="text1"/>
          <w:sz w:val="24"/>
          <w:szCs w:val="24"/>
        </w:rPr>
        <w:t>Определить наиболее стратегически важные регионы страны для притока мигрантов.</w:t>
      </w:r>
    </w:p>
    <w:p w:rsidR="00287E3D" w:rsidRDefault="00287E3D" w:rsidP="00994F15">
      <w:pPr>
        <w:spacing w:line="240" w:lineRule="auto"/>
        <w:ind w:right="-314"/>
        <w:rPr>
          <w:rFonts w:ascii="Times New Roman" w:hAnsi="Times New Roman" w:cs="Times New Roman"/>
          <w:color w:val="000000" w:themeColor="text1"/>
          <w:sz w:val="24"/>
          <w:szCs w:val="24"/>
        </w:rPr>
      </w:pPr>
    </w:p>
    <w:p w:rsidR="00FF3695" w:rsidRDefault="00FF3695" w:rsidP="00994F15">
      <w:pPr>
        <w:spacing w:line="240" w:lineRule="auto"/>
        <w:ind w:right="-314"/>
        <w:rPr>
          <w:rFonts w:ascii="Times New Roman" w:hAnsi="Times New Roman" w:cs="Times New Roman"/>
          <w:color w:val="000000" w:themeColor="text1"/>
          <w:sz w:val="24"/>
          <w:szCs w:val="24"/>
        </w:rPr>
      </w:pPr>
    </w:p>
    <w:p w:rsidR="00A45832" w:rsidRDefault="00A45832" w:rsidP="00994F15">
      <w:pPr>
        <w:spacing w:line="240" w:lineRule="auto"/>
        <w:ind w:right="-314"/>
        <w:rPr>
          <w:rFonts w:ascii="Times New Roman" w:hAnsi="Times New Roman" w:cs="Times New Roman"/>
          <w:color w:val="000000" w:themeColor="text1"/>
          <w:sz w:val="24"/>
          <w:szCs w:val="24"/>
        </w:rPr>
      </w:pPr>
    </w:p>
    <w:p w:rsidR="00A45832" w:rsidRDefault="00A45832" w:rsidP="00994F15">
      <w:pPr>
        <w:spacing w:line="240" w:lineRule="auto"/>
        <w:ind w:right="-314"/>
        <w:rPr>
          <w:rFonts w:ascii="Times New Roman" w:hAnsi="Times New Roman" w:cs="Times New Roman"/>
          <w:color w:val="000000" w:themeColor="text1"/>
          <w:sz w:val="24"/>
          <w:szCs w:val="24"/>
        </w:rPr>
      </w:pPr>
    </w:p>
    <w:p w:rsidR="00A45832" w:rsidRDefault="00A45832" w:rsidP="00994F15">
      <w:pPr>
        <w:spacing w:line="240" w:lineRule="auto"/>
        <w:ind w:right="-314"/>
        <w:rPr>
          <w:rFonts w:ascii="Times New Roman" w:hAnsi="Times New Roman" w:cs="Times New Roman"/>
          <w:color w:val="000000" w:themeColor="text1"/>
          <w:sz w:val="24"/>
          <w:szCs w:val="24"/>
        </w:rPr>
      </w:pPr>
    </w:p>
    <w:p w:rsidR="00A45832" w:rsidRDefault="00A45832" w:rsidP="00994F15">
      <w:pPr>
        <w:spacing w:line="240" w:lineRule="auto"/>
        <w:ind w:right="-314"/>
        <w:rPr>
          <w:rFonts w:ascii="Times New Roman" w:hAnsi="Times New Roman" w:cs="Times New Roman"/>
          <w:color w:val="000000" w:themeColor="text1"/>
          <w:sz w:val="24"/>
          <w:szCs w:val="24"/>
        </w:rPr>
      </w:pPr>
    </w:p>
    <w:p w:rsidR="00A45832" w:rsidRDefault="00A45832" w:rsidP="00994F15">
      <w:pPr>
        <w:spacing w:line="240" w:lineRule="auto"/>
        <w:ind w:right="-314"/>
        <w:rPr>
          <w:rFonts w:ascii="Times New Roman" w:hAnsi="Times New Roman" w:cs="Times New Roman"/>
          <w:color w:val="000000" w:themeColor="text1"/>
          <w:sz w:val="24"/>
          <w:szCs w:val="24"/>
        </w:rPr>
      </w:pPr>
    </w:p>
    <w:p w:rsidR="007A1026" w:rsidRDefault="007A1026" w:rsidP="00994F15">
      <w:pPr>
        <w:spacing w:line="240" w:lineRule="auto"/>
        <w:ind w:right="-314"/>
        <w:rPr>
          <w:rFonts w:ascii="Times New Roman" w:hAnsi="Times New Roman" w:cs="Times New Roman"/>
          <w:color w:val="000000" w:themeColor="text1"/>
          <w:sz w:val="24"/>
          <w:szCs w:val="24"/>
        </w:rPr>
      </w:pPr>
    </w:p>
    <w:p w:rsidR="002062A6" w:rsidRDefault="002062A6" w:rsidP="00994F15">
      <w:pPr>
        <w:spacing w:line="240" w:lineRule="auto"/>
        <w:ind w:right="-314"/>
        <w:rPr>
          <w:rFonts w:ascii="Times New Roman" w:hAnsi="Times New Roman" w:cs="Times New Roman"/>
          <w:color w:val="000000" w:themeColor="text1"/>
          <w:sz w:val="24"/>
          <w:szCs w:val="24"/>
        </w:rPr>
      </w:pPr>
    </w:p>
    <w:p w:rsidR="00F517D0" w:rsidRPr="007C0DF0" w:rsidRDefault="00F517D0" w:rsidP="00994F15">
      <w:pPr>
        <w:spacing w:line="240" w:lineRule="auto"/>
        <w:ind w:right="-314"/>
        <w:rPr>
          <w:rFonts w:ascii="Times New Roman" w:hAnsi="Times New Roman" w:cs="Times New Roman"/>
          <w:color w:val="000000" w:themeColor="text1"/>
          <w:sz w:val="24"/>
          <w:szCs w:val="24"/>
        </w:rPr>
      </w:pPr>
      <w:r w:rsidRPr="007C0DF0">
        <w:rPr>
          <w:rFonts w:ascii="Times New Roman" w:hAnsi="Times New Roman" w:cs="Times New Roman"/>
          <w:color w:val="000000" w:themeColor="text1"/>
          <w:sz w:val="24"/>
          <w:szCs w:val="24"/>
        </w:rPr>
        <w:lastRenderedPageBreak/>
        <w:t>Для Правительства Республики Казахстан:</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Расширенный понятийный аппарат, а именно закрепление прямых норм на законодательном уровне, способствует сокращению отсылочных норм на подзаконные нормативные правовые акты Республики Казахстан, которыми в целом, регламентируются данные отношения. Так вопросы трудовой миграции в целом регулировались Законом «О занятости населения» и Трудовым кодексом Республики Казахстан, тогда как, трудовая миграция является ключевым аспектом миграции населения. Отдельно можно подчеркнуть, особое внимание к понятиям, касающимся «этнического переселения», «оралман». Это связано с репатриацией этнических казахов в начале 90-х годов.  Репатриация казахов на историческую родину была объявлена одним из приоритетов миграционной политики Республики Казахстан. Специально была разработана программа переселения репатриантов, введена система квот. Репатрианты известны, как «оралманы». Начиная с 2008 г., программа переселения этнических казахов осуществлялась под названием «Нұрлы көш». Пик репатриации пришелся на середину 1990-х годов.</w:t>
      </w:r>
    </w:p>
    <w:p w:rsidR="00B935DC"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Дать определение «семейная иммиграция» и включить отдельной статьей в Законодательство Республики Казахстан.</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 xml:space="preserve">Снять установленные ограничения и пересмотреть нормы Закона Республики Казахстан, регулирующие воссоединение иммигрантов всех типов и со всеми членами семьи. </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Ратифицировать Конвенцию МОТ №97 о работниках-мигрантах (пересмотренную в 1949г.) и Конвенцию №143 о злоупотреблениях в области миграции и об обеспечении работникам-мигрантам равенства возможностей и обращения.</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Необходима унификация терминов национального законодательства РК, приведение их в соответствие с терминологией, принятой в международных трудовых стандартах с той целью, чтобы лица, прибывшие на территорию РК в качестве трудовых мигрантов «дефакто», могли быть признаны таковыми и «де-юре», что даст возможность этим лицам получить, наконец, возможность доступа к социальному обеспечению и социальной защите в равной, с гражданами РК, степени. Для достижения этой цели рекомендуется принять в национальном законодательстве РК понятие трудящего мигранта, данного в п.1 Ст.2 Конвенции: «трудящийся-мигрант означает лицо, которое будет заниматься, занимается или занималось оплачиваемой деятельностью в государстве, гражданином которого он или она не является».</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 xml:space="preserve">В Закон РК «О миграции населения» предлагается включить вопрос о введении страховой системы оказания медицинских услуг для всех категорий трудящихся мигрантов на обязательной или добровольной основе. Кроме того, обеспечить возможности для доступа регулярных трудящихся-мигрантов к системе обязательного социального страхования и накопительной пенсионной системе с учетом перехода РК с 1.01.2013г. на индивидуальные идентификационные номера, которые указываются в свидетельстве налогоплательщика для иностранцев и лиц без гражданства. </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Ввести в законодател</w:t>
      </w:r>
      <w:r w:rsidR="001E6BB0" w:rsidRPr="00EB43A2">
        <w:rPr>
          <w:rFonts w:ascii="Times New Roman" w:hAnsi="Times New Roman" w:cs="Times New Roman"/>
          <w:color w:val="000000" w:themeColor="text1"/>
          <w:sz w:val="24"/>
          <w:szCs w:val="24"/>
        </w:rPr>
        <w:t>ьство Республики Казахстан такие понятия</w:t>
      </w:r>
      <w:r w:rsidRPr="00EB43A2">
        <w:rPr>
          <w:rFonts w:ascii="Times New Roman" w:hAnsi="Times New Roman" w:cs="Times New Roman"/>
          <w:color w:val="000000" w:themeColor="text1"/>
          <w:sz w:val="24"/>
          <w:szCs w:val="24"/>
        </w:rPr>
        <w:t>, как «эмиграция», «эмигрант».</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Принять меры в сфере валютного регулирования и контроля в целях создания условий для прекращения расчетов в иностранной валюте на внутреннем рынке и предотвращения бесконтрольного вывоза капитала.</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Определить наиболее стратегически важные регионы/области страны для притока мигрантов.</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Улучшить систему учета мигрантов в Республике Казахстан.</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Создать более тщательную социально-экономическую базу для закрепления населения в сельской местности.</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lastRenderedPageBreak/>
        <w:t>Разработать основные подходы к решению проблемы регулирования потоков внутренней миграции в Казахстане.</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Разработать в Республике более тщательную программу адаптации этнических казахов и улучшить их культуру.</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Запретить легализацию иностранной рабочей силы в Республике Казахстан.</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Разработать политику этнического взаимодействия в Республике Казахстан между местным населением и оралманами.</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Выработать более тщательную программу миграции населения в Республике Казахстан.</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Создать центры информационной и правовой поддержки, курсы изучения языка, истории и культуры Республики Казахстан.</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Разработать более тщательную программу содействия переселению в Республику Казахстан иностранных граждан в целях воссоединения семей.</w:t>
      </w:r>
    </w:p>
    <w:p w:rsidR="00F517D0"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Разработать программу для улучшения гендерного равенства на рынке труда.</w:t>
      </w:r>
    </w:p>
    <w:p w:rsidR="006144CE" w:rsidRPr="00EB43A2" w:rsidRDefault="00F517D0" w:rsidP="001F5512">
      <w:pPr>
        <w:pStyle w:val="a7"/>
        <w:numPr>
          <w:ilvl w:val="0"/>
          <w:numId w:val="28"/>
        </w:numPr>
        <w:spacing w:line="240" w:lineRule="auto"/>
        <w:ind w:right="-314"/>
        <w:rPr>
          <w:rFonts w:ascii="Times New Roman" w:hAnsi="Times New Roman" w:cs="Times New Roman"/>
          <w:color w:val="000000" w:themeColor="text1"/>
          <w:sz w:val="24"/>
          <w:szCs w:val="24"/>
        </w:rPr>
      </w:pPr>
      <w:r w:rsidRPr="00EB43A2">
        <w:rPr>
          <w:rFonts w:ascii="Times New Roman" w:hAnsi="Times New Roman" w:cs="Times New Roman"/>
          <w:color w:val="000000" w:themeColor="text1"/>
          <w:sz w:val="24"/>
          <w:szCs w:val="24"/>
        </w:rPr>
        <w:t>Разработать в Республике Казахстан более тщательную правовую основу в сфере миграции.</w:t>
      </w:r>
    </w:p>
    <w:p w:rsidR="00C62A02" w:rsidRDefault="00C62A0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color w:val="000000" w:themeColor="text1"/>
          <w:sz w:val="24"/>
          <w:szCs w:val="24"/>
        </w:rPr>
      </w:pPr>
    </w:p>
    <w:p w:rsidR="005A2DAD" w:rsidRDefault="005A2DAD" w:rsidP="00C24A6D">
      <w:pPr>
        <w:spacing w:line="240" w:lineRule="auto"/>
        <w:ind w:right="-314"/>
        <w:rPr>
          <w:rFonts w:ascii="Times New Roman" w:hAnsi="Times New Roman" w:cs="Times New Roman"/>
          <w:color w:val="000000" w:themeColor="text1"/>
          <w:sz w:val="24"/>
          <w:szCs w:val="24"/>
        </w:rPr>
      </w:pPr>
    </w:p>
    <w:p w:rsidR="005A2DAD" w:rsidRDefault="005A2DAD" w:rsidP="005A2DAD">
      <w:pPr>
        <w:spacing w:line="240" w:lineRule="auto"/>
        <w:ind w:right="-314"/>
        <w:rPr>
          <w:rFonts w:ascii="Times New Roman" w:hAnsi="Times New Roman" w:cs="Times New Roman"/>
          <w:color w:val="000000" w:themeColor="text1"/>
          <w:sz w:val="24"/>
          <w:szCs w:val="24"/>
        </w:rPr>
      </w:pPr>
    </w:p>
    <w:p w:rsidR="00455F5B" w:rsidRDefault="00455F5B" w:rsidP="00455F5B">
      <w:pPr>
        <w:spacing w:line="240" w:lineRule="auto"/>
        <w:ind w:right="-314"/>
        <w:jc w:val="center"/>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4672"/>
        <w:gridCol w:w="4672"/>
      </w:tblGrid>
      <w:tr w:rsidR="00596D16" w:rsidTr="00596D16">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Годы</w:t>
            </w:r>
          </w:p>
        </w:tc>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Численность</w:t>
            </w:r>
            <w:r w:rsidR="00C221F6">
              <w:rPr>
                <w:rFonts w:ascii="Times New Roman" w:hAnsi="Times New Roman" w:cs="Times New Roman"/>
                <w:color w:val="000000" w:themeColor="text1"/>
                <w:sz w:val="24"/>
                <w:szCs w:val="24"/>
              </w:rPr>
              <w:t xml:space="preserve"> убывших</w:t>
            </w:r>
          </w:p>
        </w:tc>
      </w:tr>
      <w:tr w:rsidR="00596D16" w:rsidTr="00596D16">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2010</w:t>
            </w:r>
          </w:p>
        </w:tc>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23499</w:t>
            </w:r>
          </w:p>
        </w:tc>
      </w:tr>
      <w:tr w:rsidR="00596D16" w:rsidTr="00596D16">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2011</w:t>
            </w:r>
          </w:p>
        </w:tc>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29850</w:t>
            </w:r>
          </w:p>
        </w:tc>
      </w:tr>
      <w:tr w:rsidR="00596D16" w:rsidTr="00596D16">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2012</w:t>
            </w:r>
          </w:p>
        </w:tc>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26998</w:t>
            </w:r>
          </w:p>
        </w:tc>
      </w:tr>
      <w:tr w:rsidR="00596D16" w:rsidTr="00596D16">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2013</w:t>
            </w:r>
          </w:p>
        </w:tc>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20839</w:t>
            </w:r>
          </w:p>
        </w:tc>
      </w:tr>
      <w:tr w:rsidR="00596D16" w:rsidTr="00596D16">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2014</w:t>
            </w:r>
          </w:p>
        </w:tc>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23859</w:t>
            </w:r>
          </w:p>
        </w:tc>
      </w:tr>
      <w:tr w:rsidR="00596D16" w:rsidTr="00596D16">
        <w:trPr>
          <w:trHeight w:val="168"/>
        </w:trPr>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2015</w:t>
            </w:r>
          </w:p>
        </w:tc>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25682</w:t>
            </w:r>
          </w:p>
        </w:tc>
      </w:tr>
      <w:tr w:rsidR="00596D16" w:rsidTr="00596D16">
        <w:trPr>
          <w:trHeight w:val="108"/>
        </w:trPr>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2016</w:t>
            </w:r>
          </w:p>
        </w:tc>
        <w:tc>
          <w:tcPr>
            <w:tcW w:w="4672" w:type="dxa"/>
          </w:tcPr>
          <w:p w:rsidR="00596D16" w:rsidRDefault="00596D16" w:rsidP="00455F5B">
            <w:pPr>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28677</w:t>
            </w:r>
          </w:p>
        </w:tc>
      </w:tr>
    </w:tbl>
    <w:p w:rsidR="00455F5B" w:rsidRPr="00455F5B" w:rsidRDefault="00455F5B" w:rsidP="00455F5B">
      <w:pPr>
        <w:spacing w:line="240" w:lineRule="auto"/>
        <w:ind w:right="-314"/>
        <w:jc w:val="center"/>
        <w:rPr>
          <w:rFonts w:ascii="Times New Roman" w:hAnsi="Times New Roman" w:cs="Times New Roman"/>
          <w:color w:val="000000" w:themeColor="text1"/>
          <w:sz w:val="24"/>
          <w:szCs w:val="24"/>
        </w:rPr>
      </w:pPr>
    </w:p>
    <w:p w:rsidR="00455F5B" w:rsidRDefault="00455F5B" w:rsidP="00455F5B">
      <w:pPr>
        <w:spacing w:line="240" w:lineRule="auto"/>
        <w:ind w:right="-314"/>
        <w:rPr>
          <w:rFonts w:ascii="Times New Roman" w:hAnsi="Times New Roman" w:cs="Times New Roman"/>
          <w:color w:val="000000" w:themeColor="text1"/>
          <w:sz w:val="24"/>
          <w:szCs w:val="24"/>
        </w:rPr>
      </w:pPr>
    </w:p>
    <w:p w:rsidR="00455F5B" w:rsidRPr="00455F5B" w:rsidRDefault="00455F5B" w:rsidP="00C24A6D">
      <w:pPr>
        <w:spacing w:line="240" w:lineRule="auto"/>
        <w:ind w:right="-314"/>
        <w:jc w:val="center"/>
        <w:rPr>
          <w:rFonts w:ascii="Times New Roman" w:hAnsi="Times New Roman" w:cs="Times New Roman"/>
          <w:color w:val="000000" w:themeColor="text1"/>
          <w:sz w:val="24"/>
          <w:szCs w:val="24"/>
        </w:rPr>
        <w:sectPr w:rsidR="00455F5B" w:rsidRPr="00455F5B" w:rsidSect="00663B32">
          <w:pgSz w:w="11906" w:h="16838"/>
          <w:pgMar w:top="1418" w:right="851" w:bottom="1418" w:left="1701" w:header="709" w:footer="709" w:gutter="0"/>
          <w:cols w:space="708"/>
          <w:docGrid w:linePitch="360"/>
        </w:sectPr>
      </w:pPr>
      <w:r w:rsidRPr="00455F5B">
        <w:rPr>
          <w:rFonts w:ascii="Times New Roman" w:hAnsi="Times New Roman" w:cs="Times New Roman"/>
          <w:color w:val="000000" w:themeColor="text1"/>
          <w:sz w:val="24"/>
          <w:szCs w:val="24"/>
        </w:rPr>
        <w:t>Таблица 1</w:t>
      </w:r>
      <w:r w:rsidRPr="00455F5B">
        <w:rPr>
          <w:rFonts w:ascii="Times New Roman" w:hAnsi="Times New Roman" w:cs="Times New Roman"/>
          <w:color w:val="000000" w:themeColor="text1"/>
          <w:sz w:val="24"/>
          <w:szCs w:val="24"/>
        </w:rPr>
        <w:t xml:space="preserve">. </w:t>
      </w:r>
      <w:r w:rsidRPr="00455F5B">
        <w:rPr>
          <w:rFonts w:ascii="Times New Roman" w:hAnsi="Times New Roman" w:cs="Times New Roman"/>
          <w:color w:val="000000" w:themeColor="text1"/>
          <w:sz w:val="24"/>
          <w:szCs w:val="24"/>
        </w:rPr>
        <w:t>Внешняя миграция Республики Казахстан по странам и годам: Россия.</w:t>
      </w:r>
    </w:p>
    <w:p w:rsidR="00663B32" w:rsidRDefault="00663B32" w:rsidP="00C24A6D">
      <w:pPr>
        <w:spacing w:line="240" w:lineRule="auto"/>
        <w:ind w:right="-314"/>
        <w:rPr>
          <w:rFonts w:ascii="Times New Roman" w:hAnsi="Times New Roman" w:cs="Times New Roman"/>
          <w:color w:val="000000" w:themeColor="text1"/>
          <w:sz w:val="24"/>
          <w:szCs w:val="24"/>
        </w:rPr>
      </w:pPr>
    </w:p>
    <w:p w:rsidR="00C62A02" w:rsidRDefault="00C62A02" w:rsidP="00C62A02">
      <w:pPr>
        <w:spacing w:line="240" w:lineRule="auto"/>
        <w:ind w:right="-314"/>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А</w:t>
      </w:r>
    </w:p>
    <w:p w:rsidR="00C62A02" w:rsidRDefault="00C62A02" w:rsidP="00C62A02">
      <w:pPr>
        <w:spacing w:line="240" w:lineRule="auto"/>
        <w:ind w:right="-314"/>
        <w:jc w:val="right"/>
        <w:rPr>
          <w:rFonts w:ascii="Times New Roman" w:hAnsi="Times New Roman" w:cs="Times New Roman"/>
          <w:color w:val="000000" w:themeColor="text1"/>
          <w:sz w:val="24"/>
          <w:szCs w:val="24"/>
        </w:rPr>
      </w:pPr>
    </w:p>
    <w:p w:rsidR="00C62A02" w:rsidRPr="00BD1F9F" w:rsidRDefault="00C62A02" w:rsidP="00BD1F9F">
      <w:pPr>
        <w:spacing w:line="240" w:lineRule="auto"/>
        <w:ind w:right="-314"/>
        <w:jc w:val="center"/>
        <w:rPr>
          <w:rFonts w:ascii="Times New Roman" w:hAnsi="Times New Roman" w:cs="Times New Roman"/>
          <w:b/>
          <w:color w:val="000000" w:themeColor="text1"/>
          <w:sz w:val="24"/>
          <w:szCs w:val="24"/>
        </w:rPr>
      </w:pPr>
      <w:r w:rsidRPr="00BD1F9F">
        <w:rPr>
          <w:rFonts w:ascii="Times New Roman" w:hAnsi="Times New Roman" w:cs="Times New Roman"/>
          <w:b/>
          <w:color w:val="000000" w:themeColor="text1"/>
          <w:sz w:val="24"/>
          <w:szCs w:val="24"/>
        </w:rPr>
        <w:t>ПРОТОКОЛ НЕВКЛЮЧЕННОГО НАБЛЮДЕНИЯ</w:t>
      </w:r>
    </w:p>
    <w:p w:rsidR="00C62A02" w:rsidRPr="00C62A02" w:rsidRDefault="00C62A02" w:rsidP="00C62A02">
      <w:pPr>
        <w:spacing w:line="240" w:lineRule="auto"/>
        <w:ind w:right="-314"/>
        <w:rPr>
          <w:rFonts w:ascii="Times New Roman" w:hAnsi="Times New Roman" w:cs="Times New Roman"/>
          <w:color w:val="000000" w:themeColor="text1"/>
          <w:sz w:val="24"/>
          <w:szCs w:val="24"/>
        </w:rPr>
      </w:pPr>
    </w:p>
    <w:p w:rsidR="00C62A02" w:rsidRPr="00C62A02" w:rsidRDefault="00C62A02" w:rsidP="00BD1F9F">
      <w:pPr>
        <w:spacing w:line="240" w:lineRule="auto"/>
        <w:ind w:right="-314" w:firstLine="708"/>
        <w:rPr>
          <w:rFonts w:ascii="Times New Roman" w:hAnsi="Times New Roman" w:cs="Times New Roman"/>
          <w:color w:val="000000" w:themeColor="text1"/>
          <w:sz w:val="24"/>
          <w:szCs w:val="24"/>
        </w:rPr>
      </w:pPr>
      <w:r w:rsidRPr="00C62A02">
        <w:rPr>
          <w:rFonts w:ascii="Times New Roman" w:hAnsi="Times New Roman" w:cs="Times New Roman"/>
          <w:color w:val="000000" w:themeColor="text1"/>
          <w:sz w:val="24"/>
          <w:szCs w:val="24"/>
        </w:rPr>
        <w:t>В период с 24 по 28 марта 2017 года в Санкт-Петербургском государственном университете на факультете Международных отношений по адресу Смольного 1/3, подъезд 8, кабинет 216 проводилась Студенческая конференция «Модель Европейского Союза 2017» («European Union International Game») с участием 200 человек. 28 марта 2017 года в 13:40 по приказу 2157/1 от 15 марта 2017 года, я был приглашен в качестве вольного слушателя. Над данном мероприятии должен был присутствовать и Председатель Комитета Государственной Думы по делам СНГ, европейской интеграции и связям с соотечественниками Калашников Л.И., но не явился по причине плотного рабочего графика.</w:t>
      </w:r>
    </w:p>
    <w:p w:rsidR="00C62A02" w:rsidRPr="00C62A02" w:rsidRDefault="00C62A02" w:rsidP="00BD1F9F">
      <w:pPr>
        <w:spacing w:line="240" w:lineRule="auto"/>
        <w:ind w:right="-314" w:firstLine="708"/>
        <w:rPr>
          <w:rFonts w:ascii="Times New Roman" w:hAnsi="Times New Roman" w:cs="Times New Roman"/>
          <w:color w:val="000000" w:themeColor="text1"/>
          <w:sz w:val="24"/>
          <w:szCs w:val="24"/>
        </w:rPr>
      </w:pPr>
      <w:r w:rsidRPr="00C62A02">
        <w:rPr>
          <w:rFonts w:ascii="Times New Roman" w:hAnsi="Times New Roman" w:cs="Times New Roman"/>
          <w:color w:val="000000" w:themeColor="text1"/>
          <w:sz w:val="24"/>
          <w:szCs w:val="24"/>
        </w:rPr>
        <w:t>Студенческая конференция, посвященная теме: «Модель Европейского Союза 2017» началась с опозданием в 50 минут с оглашения посредством проведения «открытого микрофона» выводов обсуждаемого 27 марта 2017 года на закрытом заседании решения о возможном выходе европейских стран из глобального кризиса.</w:t>
      </w:r>
    </w:p>
    <w:p w:rsidR="00C62A02" w:rsidRPr="00C62A02" w:rsidRDefault="00C62A02" w:rsidP="00BD1F9F">
      <w:pPr>
        <w:spacing w:line="240" w:lineRule="auto"/>
        <w:ind w:right="-314" w:firstLine="708"/>
        <w:rPr>
          <w:rFonts w:ascii="Times New Roman" w:hAnsi="Times New Roman" w:cs="Times New Roman"/>
          <w:color w:val="000000" w:themeColor="text1"/>
          <w:sz w:val="24"/>
          <w:szCs w:val="24"/>
        </w:rPr>
      </w:pPr>
      <w:r w:rsidRPr="00C62A02">
        <w:rPr>
          <w:rFonts w:ascii="Times New Roman" w:hAnsi="Times New Roman" w:cs="Times New Roman"/>
          <w:color w:val="000000" w:themeColor="text1"/>
          <w:sz w:val="24"/>
          <w:szCs w:val="24"/>
        </w:rPr>
        <w:t xml:space="preserve">Студенты, участвовавшие в конференции, делились на предназначенные им роли. Одна часть студентов выполняла роль парламента стран Европы, остальная часть была задействована в роли делегации и послов от стран. Большая часть студентов делегации фигурировала в роли проблемных и агрессивных стран – Турции, Украины, США, имеющие прямое и непосредственное отношение к ЕС. </w:t>
      </w:r>
    </w:p>
    <w:p w:rsidR="00C62A02" w:rsidRPr="00C62A02" w:rsidRDefault="00C62A02" w:rsidP="00BD1F9F">
      <w:pPr>
        <w:spacing w:line="240" w:lineRule="auto"/>
        <w:ind w:right="-314" w:firstLine="708"/>
        <w:rPr>
          <w:rFonts w:ascii="Times New Roman" w:hAnsi="Times New Roman" w:cs="Times New Roman"/>
          <w:color w:val="000000" w:themeColor="text1"/>
          <w:sz w:val="24"/>
          <w:szCs w:val="24"/>
        </w:rPr>
      </w:pPr>
      <w:r w:rsidRPr="00C62A02">
        <w:rPr>
          <w:rFonts w:ascii="Times New Roman" w:hAnsi="Times New Roman" w:cs="Times New Roman"/>
          <w:color w:val="000000" w:themeColor="text1"/>
          <w:sz w:val="24"/>
          <w:szCs w:val="24"/>
        </w:rPr>
        <w:t>В ходе проведенного «открытого микрофона» и подведения выводов, студентами было выдвинуто несколько предположений и заявлений о том, что:</w:t>
      </w:r>
    </w:p>
    <w:p w:rsidR="00C62A02" w:rsidRPr="00C62A02" w:rsidRDefault="00C62A02" w:rsidP="001F5512">
      <w:pPr>
        <w:pStyle w:val="a7"/>
        <w:numPr>
          <w:ilvl w:val="0"/>
          <w:numId w:val="12"/>
        </w:numPr>
        <w:spacing w:line="240" w:lineRule="auto"/>
        <w:ind w:right="-314"/>
        <w:rPr>
          <w:rFonts w:ascii="Times New Roman" w:hAnsi="Times New Roman" w:cs="Times New Roman"/>
          <w:color w:val="000000" w:themeColor="text1"/>
          <w:sz w:val="24"/>
          <w:szCs w:val="24"/>
        </w:rPr>
      </w:pPr>
      <w:r w:rsidRPr="00C62A02">
        <w:rPr>
          <w:rFonts w:ascii="Times New Roman" w:hAnsi="Times New Roman" w:cs="Times New Roman"/>
          <w:color w:val="000000" w:themeColor="text1"/>
          <w:sz w:val="24"/>
          <w:szCs w:val="24"/>
        </w:rPr>
        <w:t xml:space="preserve">Европейский Союз изжил себя как действенный блок из-за собственной евробюрократии и прямого влияния нескончаемого потока мигрантов и беженцев. </w:t>
      </w:r>
    </w:p>
    <w:p w:rsidR="00C62A02" w:rsidRPr="00C62A02" w:rsidRDefault="00C62A02" w:rsidP="001F5512">
      <w:pPr>
        <w:pStyle w:val="a7"/>
        <w:numPr>
          <w:ilvl w:val="0"/>
          <w:numId w:val="12"/>
        </w:numPr>
        <w:spacing w:line="240" w:lineRule="auto"/>
        <w:ind w:right="-314"/>
        <w:rPr>
          <w:rFonts w:ascii="Times New Roman" w:hAnsi="Times New Roman" w:cs="Times New Roman"/>
          <w:color w:val="000000" w:themeColor="text1"/>
          <w:sz w:val="24"/>
          <w:szCs w:val="24"/>
        </w:rPr>
      </w:pPr>
      <w:r w:rsidRPr="00C62A02">
        <w:rPr>
          <w:rFonts w:ascii="Times New Roman" w:hAnsi="Times New Roman" w:cs="Times New Roman"/>
          <w:color w:val="000000" w:themeColor="text1"/>
          <w:sz w:val="24"/>
          <w:szCs w:val="24"/>
        </w:rPr>
        <w:t>Крупные страны Европейского Союза как Германия, Италия, Франция, Португалия и Испания забыли о внутренней национальной целостности своего народа, погрязнув в собственных рамках и стандартах, навязанных Правительством, также и против России.</w:t>
      </w:r>
    </w:p>
    <w:p w:rsidR="00C62A02" w:rsidRPr="00C62A02" w:rsidRDefault="00C62A02" w:rsidP="00BD1F9F">
      <w:pPr>
        <w:spacing w:line="240" w:lineRule="auto"/>
        <w:ind w:right="-314" w:firstLine="708"/>
        <w:rPr>
          <w:rFonts w:ascii="Times New Roman" w:hAnsi="Times New Roman" w:cs="Times New Roman"/>
          <w:color w:val="000000" w:themeColor="text1"/>
          <w:sz w:val="24"/>
          <w:szCs w:val="24"/>
        </w:rPr>
      </w:pPr>
      <w:r w:rsidRPr="00C62A02">
        <w:rPr>
          <w:rFonts w:ascii="Times New Roman" w:hAnsi="Times New Roman" w:cs="Times New Roman"/>
          <w:color w:val="000000" w:themeColor="text1"/>
          <w:sz w:val="24"/>
          <w:szCs w:val="24"/>
        </w:rPr>
        <w:t>После оглашения предположений и выводов о судьбе Европейского Союза участниками конференции, началось награждение за участие в конференции и официальное завершение мероприятия.</w:t>
      </w:r>
    </w:p>
    <w:p w:rsidR="00C62A02" w:rsidRPr="00C62A02" w:rsidRDefault="00C62A02" w:rsidP="00C62A02">
      <w:pPr>
        <w:spacing w:line="240" w:lineRule="auto"/>
        <w:ind w:right="-314"/>
        <w:rPr>
          <w:rFonts w:ascii="Times New Roman" w:hAnsi="Times New Roman" w:cs="Times New Roman"/>
          <w:color w:val="000000" w:themeColor="text1"/>
          <w:sz w:val="24"/>
          <w:szCs w:val="24"/>
        </w:rPr>
      </w:pPr>
    </w:p>
    <w:p w:rsidR="00663B32" w:rsidRDefault="00663B32" w:rsidP="00C62A02">
      <w:pPr>
        <w:spacing w:line="240" w:lineRule="auto"/>
        <w:ind w:right="-314"/>
        <w:rPr>
          <w:rFonts w:ascii="Times New Roman" w:hAnsi="Times New Roman" w:cs="Times New Roman"/>
          <w:b/>
          <w:color w:val="000000" w:themeColor="text1"/>
          <w:sz w:val="24"/>
          <w:szCs w:val="24"/>
        </w:rPr>
      </w:pPr>
    </w:p>
    <w:p w:rsidR="00663B32" w:rsidRDefault="00663B32" w:rsidP="00C62A02">
      <w:pPr>
        <w:spacing w:line="240" w:lineRule="auto"/>
        <w:ind w:right="-314"/>
        <w:rPr>
          <w:rFonts w:ascii="Times New Roman" w:hAnsi="Times New Roman" w:cs="Times New Roman"/>
          <w:b/>
          <w:color w:val="000000" w:themeColor="text1"/>
          <w:sz w:val="24"/>
          <w:szCs w:val="24"/>
        </w:rPr>
      </w:pPr>
    </w:p>
    <w:p w:rsidR="00663B32" w:rsidRDefault="00663B32" w:rsidP="00C62A02">
      <w:pPr>
        <w:spacing w:line="240" w:lineRule="auto"/>
        <w:ind w:right="-314"/>
        <w:rPr>
          <w:rFonts w:ascii="Times New Roman" w:hAnsi="Times New Roman" w:cs="Times New Roman"/>
          <w:b/>
          <w:color w:val="000000" w:themeColor="text1"/>
          <w:sz w:val="24"/>
          <w:szCs w:val="24"/>
        </w:rPr>
      </w:pPr>
    </w:p>
    <w:p w:rsidR="00663B32" w:rsidRDefault="00663B32" w:rsidP="00C62A02">
      <w:pPr>
        <w:spacing w:line="240" w:lineRule="auto"/>
        <w:ind w:right="-314"/>
        <w:rPr>
          <w:rFonts w:ascii="Times New Roman" w:hAnsi="Times New Roman" w:cs="Times New Roman"/>
          <w:b/>
          <w:color w:val="000000" w:themeColor="text1"/>
          <w:sz w:val="24"/>
          <w:szCs w:val="24"/>
        </w:rPr>
      </w:pPr>
    </w:p>
    <w:p w:rsidR="00663B32" w:rsidRDefault="00663B32" w:rsidP="00C62A02">
      <w:pPr>
        <w:spacing w:line="240" w:lineRule="auto"/>
        <w:ind w:right="-314"/>
        <w:rPr>
          <w:rFonts w:ascii="Times New Roman" w:hAnsi="Times New Roman" w:cs="Times New Roman"/>
          <w:b/>
          <w:color w:val="000000" w:themeColor="text1"/>
          <w:sz w:val="24"/>
          <w:szCs w:val="24"/>
        </w:rPr>
      </w:pPr>
    </w:p>
    <w:p w:rsidR="00663B32" w:rsidRDefault="00663B32" w:rsidP="00C62A02">
      <w:pPr>
        <w:spacing w:line="240" w:lineRule="auto"/>
        <w:ind w:right="-314"/>
        <w:rPr>
          <w:rFonts w:ascii="Times New Roman" w:hAnsi="Times New Roman" w:cs="Times New Roman"/>
          <w:b/>
          <w:color w:val="000000" w:themeColor="text1"/>
          <w:sz w:val="24"/>
          <w:szCs w:val="24"/>
        </w:rPr>
      </w:pPr>
    </w:p>
    <w:p w:rsidR="00367547" w:rsidRDefault="00C62A02" w:rsidP="00C62A02">
      <w:pPr>
        <w:spacing w:line="240" w:lineRule="auto"/>
        <w:ind w:right="-314"/>
        <w:rPr>
          <w:rFonts w:ascii="Times New Roman" w:hAnsi="Times New Roman" w:cs="Times New Roman"/>
          <w:b/>
          <w:color w:val="000000" w:themeColor="text1"/>
          <w:sz w:val="24"/>
          <w:szCs w:val="24"/>
        </w:rPr>
      </w:pPr>
      <w:r w:rsidRPr="00BD1F9F">
        <w:rPr>
          <w:rFonts w:ascii="Times New Roman" w:hAnsi="Times New Roman" w:cs="Times New Roman"/>
          <w:b/>
          <w:color w:val="000000" w:themeColor="text1"/>
          <w:sz w:val="24"/>
          <w:szCs w:val="24"/>
        </w:rPr>
        <w:t>ВЫВОД</w:t>
      </w:r>
    </w:p>
    <w:p w:rsidR="00A66F07" w:rsidRPr="00BD1F9F" w:rsidRDefault="00A66F07" w:rsidP="00C62A02">
      <w:pPr>
        <w:spacing w:line="240" w:lineRule="auto"/>
        <w:ind w:right="-314"/>
        <w:rPr>
          <w:rFonts w:ascii="Times New Roman" w:hAnsi="Times New Roman" w:cs="Times New Roman"/>
          <w:b/>
          <w:color w:val="000000" w:themeColor="text1"/>
          <w:sz w:val="24"/>
          <w:szCs w:val="24"/>
        </w:rPr>
      </w:pPr>
    </w:p>
    <w:p w:rsidR="00C62A02" w:rsidRDefault="00C62A02" w:rsidP="00BD1F9F">
      <w:pPr>
        <w:spacing w:line="240" w:lineRule="auto"/>
        <w:ind w:right="-314" w:firstLine="708"/>
        <w:rPr>
          <w:rFonts w:ascii="Times New Roman" w:hAnsi="Times New Roman" w:cs="Times New Roman"/>
          <w:color w:val="000000" w:themeColor="text1"/>
          <w:sz w:val="24"/>
          <w:szCs w:val="24"/>
        </w:rPr>
      </w:pPr>
      <w:r w:rsidRPr="00C62A02">
        <w:rPr>
          <w:rFonts w:ascii="Times New Roman" w:hAnsi="Times New Roman" w:cs="Times New Roman"/>
          <w:color w:val="000000" w:themeColor="text1"/>
          <w:sz w:val="24"/>
          <w:szCs w:val="24"/>
        </w:rPr>
        <w:t xml:space="preserve">Исходя из посещения студенческой конференции «Модель Европейского Союза 2017» можно сделать вывод о том, что студентами была проделана огромная работа по созданию Модели Европейского Союза. Из выше сказанных выводов и предположений, озвученных участниками конференции можно выдвинуть ряд предположений о судьбе Европейского Союза. В первом случае, из-за ежегодного притока беженцев и мигрантов из стран Ближнего Востока и Африки, и одобрения со стороны ЕС, может возникнуть постепенный рост исламизации европейского континента. Во втором случае, ряд ответных санкций, направленных со стороны Российской Федерации может постепенно усугубить экономическое положение стран Европейского Союза, в частности крупных, которые являются государствами-донорами, что в последствии может привести к разделению Европейского Союза на отдельные блоки.    </w:t>
      </w:r>
    </w:p>
    <w:p w:rsidR="00C62A02" w:rsidRDefault="00C62A02" w:rsidP="00C62A02">
      <w:pPr>
        <w:spacing w:line="240" w:lineRule="auto"/>
        <w:ind w:right="-314"/>
        <w:rPr>
          <w:rFonts w:ascii="Times New Roman" w:hAnsi="Times New Roman" w:cs="Times New Roman"/>
          <w:color w:val="000000" w:themeColor="text1"/>
          <w:sz w:val="24"/>
          <w:szCs w:val="24"/>
        </w:rPr>
      </w:pPr>
    </w:p>
    <w:p w:rsidR="00C62A02" w:rsidRDefault="00C62A02"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C62A02">
      <w:pPr>
        <w:spacing w:line="240" w:lineRule="auto"/>
        <w:ind w:right="-314"/>
        <w:rPr>
          <w:rFonts w:ascii="Times New Roman" w:hAnsi="Times New Roman" w:cs="Times New Roman"/>
          <w:color w:val="000000" w:themeColor="text1"/>
          <w:sz w:val="24"/>
          <w:szCs w:val="24"/>
        </w:rPr>
      </w:pPr>
    </w:p>
    <w:p w:rsidR="00BD1F9F" w:rsidRDefault="00BD1F9F" w:rsidP="00663B32">
      <w:pPr>
        <w:spacing w:line="240" w:lineRule="auto"/>
        <w:ind w:left="7080" w:right="-314"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В</w:t>
      </w:r>
    </w:p>
    <w:p w:rsidR="00BD1F9F" w:rsidRDefault="00BD1F9F" w:rsidP="00BD1F9F">
      <w:pPr>
        <w:spacing w:line="240" w:lineRule="auto"/>
        <w:ind w:right="-314"/>
        <w:rPr>
          <w:rFonts w:ascii="Times New Roman" w:hAnsi="Times New Roman" w:cs="Times New Roman"/>
          <w:color w:val="000000" w:themeColor="text1"/>
          <w:sz w:val="24"/>
          <w:szCs w:val="24"/>
        </w:rPr>
      </w:pPr>
    </w:p>
    <w:p w:rsidR="00BD1F9F" w:rsidRPr="005578AA" w:rsidRDefault="00BD1F9F" w:rsidP="00BD1F9F">
      <w:pPr>
        <w:spacing w:line="240" w:lineRule="auto"/>
        <w:ind w:right="-314"/>
        <w:jc w:val="center"/>
        <w:rPr>
          <w:rFonts w:ascii="Times New Roman" w:hAnsi="Times New Roman" w:cs="Times New Roman"/>
          <w:b/>
          <w:color w:val="000000" w:themeColor="text1"/>
          <w:sz w:val="24"/>
          <w:szCs w:val="24"/>
        </w:rPr>
      </w:pPr>
      <w:r w:rsidRPr="005578AA">
        <w:rPr>
          <w:rFonts w:ascii="Times New Roman" w:hAnsi="Times New Roman" w:cs="Times New Roman"/>
          <w:b/>
          <w:color w:val="000000" w:themeColor="text1"/>
          <w:sz w:val="24"/>
          <w:szCs w:val="24"/>
        </w:rPr>
        <w:t>ПРОТОКОЛ ПОСЕЩЕНИЯ КРУГЛОГО СТОЛА</w:t>
      </w:r>
    </w:p>
    <w:p w:rsidR="00BD1F9F" w:rsidRPr="00BD1F9F" w:rsidRDefault="00BD1F9F" w:rsidP="00BD1F9F">
      <w:pPr>
        <w:spacing w:line="240" w:lineRule="auto"/>
        <w:ind w:right="-314"/>
        <w:rPr>
          <w:rFonts w:ascii="Times New Roman" w:hAnsi="Times New Roman" w:cs="Times New Roman"/>
          <w:color w:val="000000" w:themeColor="text1"/>
          <w:sz w:val="24"/>
          <w:szCs w:val="24"/>
        </w:rPr>
      </w:pPr>
    </w:p>
    <w:p w:rsidR="00BD1F9F" w:rsidRPr="00BD1F9F" w:rsidRDefault="00BD1F9F" w:rsidP="00BD1F9F">
      <w:pPr>
        <w:spacing w:line="240" w:lineRule="auto"/>
        <w:ind w:right="-314" w:firstLine="708"/>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 xml:space="preserve">В период с 21 по 22 апреля 2017 года в Санкт-Петербургском государственном институте психологии и социальной работы по адресу: 12 линия В.О., дом 13 лит. А проходила XV Международная научно-практическая конференция «ПСИХОЛОГО-СОЦИАЛЬНАЯ РАБОТА В СОВРЕМЕННОМ ОБЩЕСТВЕ: ПРОБЛЕМЫ И РЕШЕНИЯ». </w:t>
      </w:r>
    </w:p>
    <w:p w:rsidR="00BD1F9F" w:rsidRPr="00BD1F9F" w:rsidRDefault="00BD1F9F" w:rsidP="00BD1F9F">
      <w:pPr>
        <w:spacing w:line="240" w:lineRule="auto"/>
        <w:ind w:right="-314" w:firstLine="708"/>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 xml:space="preserve">Конференция проводилась в рамках Петербургской недели психологии, а также торжественных мероприятий, посвященных 25-летию СПбГИПСР с участием представителей из Санкт-Петербургского государственного университета, Санкт-Петербургского государственного института психологии и социальной работы и Католического университета прикладных наук г. Майнца (Германия). </w:t>
      </w:r>
    </w:p>
    <w:p w:rsidR="00BD1F9F" w:rsidRPr="00BD1F9F" w:rsidRDefault="00BD1F9F" w:rsidP="00BD1F9F">
      <w:pPr>
        <w:spacing w:line="240" w:lineRule="auto"/>
        <w:ind w:right="-314" w:firstLine="708"/>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22 апреля 2017 года к 15:00 я был приглашен принять участие в Международном круглом столе «Студенческий социальный диалог: Россия и Европа» в качестве вольного слушателя.</w:t>
      </w:r>
    </w:p>
    <w:p w:rsidR="00BD1F9F" w:rsidRPr="00BD1F9F" w:rsidRDefault="00BD1F9F" w:rsidP="00BD1F9F">
      <w:pPr>
        <w:spacing w:line="240" w:lineRule="auto"/>
        <w:ind w:right="-314" w:firstLine="708"/>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 xml:space="preserve">Мероприятие началось вовремя, со знакомства и представления участников круглого стола, далее начались выступления докладчиков. Одним из докладчиков являлась представитель СПбГИПСР с темой «Интеграционной политики в России». В докладе представительница института затронула актуальные вопросы интеграции трудовых мигрантов. «… по данным ООН, около 232 млн. человек проживают за пределами своих стран. География пребывания трудовых мигрантов на территорию Российской Федерации весьма обширна. Основной поток трудовых мигрантов поступает из стран Центральной и Средней Азии: Азербайджан, Казахстан, Узбекистан, Армении и приходится на Центральный, Уральский и Дальневосточный Федеральные Округа». </w:t>
      </w:r>
    </w:p>
    <w:p w:rsidR="00BD1F9F" w:rsidRPr="00BD1F9F" w:rsidRDefault="00BD1F9F" w:rsidP="00BD1F9F">
      <w:pPr>
        <w:spacing w:line="240" w:lineRule="auto"/>
        <w:ind w:right="-314" w:firstLine="708"/>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Докладчик затронул такие темы в докладе проводимые в области интеграционной политики в России как социальный портрет трудового мигранта, система негосударственной поддержки мигрантов.</w:t>
      </w:r>
    </w:p>
    <w:p w:rsidR="00BD1F9F" w:rsidRPr="00BD1F9F" w:rsidRDefault="00BD1F9F" w:rsidP="00BD1F9F">
      <w:pPr>
        <w:spacing w:line="240" w:lineRule="auto"/>
        <w:ind w:right="-314" w:firstLine="708"/>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 xml:space="preserve">Еще одним докладчиком был представитель Католического университета прикладных наук г. Майнца – Тобиас. Он работает в социальном проекте репатриации под названием «Welcome» с беженцами из Сомали в возрасте до 18 лет. Структура доклада представителя конференции из Германии состояла из таких разделов, как: </w:t>
      </w:r>
    </w:p>
    <w:p w:rsidR="00BD1F9F" w:rsidRPr="00BD1F9F" w:rsidRDefault="00BD1F9F" w:rsidP="001F5512">
      <w:pPr>
        <w:pStyle w:val="a7"/>
        <w:numPr>
          <w:ilvl w:val="0"/>
          <w:numId w:val="13"/>
        </w:numPr>
        <w:spacing w:line="240" w:lineRule="auto"/>
        <w:ind w:right="-314"/>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 xml:space="preserve">Причина приезда. Основными причинами приезда беженцев являлись политические преследования по расовым и религиозным различиям, экология и экономическое положение в стране проживания. </w:t>
      </w:r>
    </w:p>
    <w:p w:rsidR="00BD1F9F" w:rsidRPr="00BD1F9F" w:rsidRDefault="00BD1F9F" w:rsidP="001F5512">
      <w:pPr>
        <w:pStyle w:val="a7"/>
        <w:numPr>
          <w:ilvl w:val="0"/>
          <w:numId w:val="13"/>
        </w:numPr>
        <w:spacing w:line="240" w:lineRule="auto"/>
        <w:ind w:right="-314"/>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 xml:space="preserve">Главными странами потока беженцев в Германию являются: Ирак, Сирия, Афганистан. </w:t>
      </w:r>
    </w:p>
    <w:p w:rsidR="00BD1F9F" w:rsidRPr="00BD1F9F" w:rsidRDefault="00BD1F9F" w:rsidP="001F5512">
      <w:pPr>
        <w:pStyle w:val="a7"/>
        <w:numPr>
          <w:ilvl w:val="0"/>
          <w:numId w:val="13"/>
        </w:numPr>
        <w:spacing w:line="240" w:lineRule="auto"/>
        <w:ind w:right="-314"/>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Путь следования беженцев из мест проживания до территории ФРГ составляет от нескольких дней до 2 лет в зависимости от способа передвижения и пути следования.</w:t>
      </w:r>
    </w:p>
    <w:p w:rsidR="00BD1F9F" w:rsidRPr="00BD1F9F" w:rsidRDefault="00BD1F9F" w:rsidP="00BD1F9F">
      <w:pPr>
        <w:spacing w:line="240" w:lineRule="auto"/>
        <w:ind w:right="-314" w:firstLine="708"/>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 xml:space="preserve">Также, Тобиас представил небольшую статистику запросов предоставления статуса беженца в Германии. В 2012 году количество запросов на получение статуса беженца </w:t>
      </w:r>
      <w:r w:rsidRPr="00BD1F9F">
        <w:rPr>
          <w:rFonts w:ascii="Times New Roman" w:hAnsi="Times New Roman" w:cs="Times New Roman"/>
          <w:color w:val="000000" w:themeColor="text1"/>
          <w:sz w:val="24"/>
          <w:szCs w:val="24"/>
        </w:rPr>
        <w:lastRenderedPageBreak/>
        <w:t xml:space="preserve">составило менее 100 тыс., а в 2016 более 700 тыс. По последним данным на 2017 год, статус беженца в Германии запросило более 1 млн. человек.  </w:t>
      </w:r>
    </w:p>
    <w:p w:rsidR="00BD1F9F" w:rsidRPr="00BD1F9F" w:rsidRDefault="00BD1F9F" w:rsidP="00BD1F9F">
      <w:pPr>
        <w:spacing w:line="240" w:lineRule="auto"/>
        <w:ind w:right="-314" w:firstLine="708"/>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Далее, в докладе были озвучены основные положения, при которых можно претендовать на статус беженца в Германии. Для того, чтобы получить убежище в Германии, нужно:</w:t>
      </w:r>
    </w:p>
    <w:p w:rsidR="00BD1F9F" w:rsidRPr="00BD1F9F" w:rsidRDefault="00BD1F9F" w:rsidP="001F5512">
      <w:pPr>
        <w:pStyle w:val="a7"/>
        <w:numPr>
          <w:ilvl w:val="0"/>
          <w:numId w:val="14"/>
        </w:numPr>
        <w:spacing w:line="240" w:lineRule="auto"/>
        <w:ind w:right="-314"/>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Подать заявку, отправив её в общественную службу по миграции и интеграции, находящаяся в каждом городе Германии.</w:t>
      </w:r>
    </w:p>
    <w:p w:rsidR="00BD1F9F" w:rsidRPr="00BD1F9F" w:rsidRDefault="00BD1F9F" w:rsidP="001F5512">
      <w:pPr>
        <w:pStyle w:val="a7"/>
        <w:numPr>
          <w:ilvl w:val="0"/>
          <w:numId w:val="14"/>
        </w:numPr>
        <w:spacing w:line="240" w:lineRule="auto"/>
        <w:ind w:right="-314"/>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Пройти интервью, назвав основные причины запроса о получении статуса.</w:t>
      </w:r>
    </w:p>
    <w:p w:rsidR="00BD1F9F" w:rsidRDefault="00BD1F9F" w:rsidP="00BD1F9F">
      <w:pPr>
        <w:spacing w:line="240" w:lineRule="auto"/>
        <w:ind w:right="-314" w:firstLine="708"/>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 xml:space="preserve">Была затронута работа в службе, в которой работает представитель с немецкой стороны. Считается, что возраст совершеннолетия в Германии наступает в 18 лет, поэтому беженцы находятся под опекунством со стороны службы до достижения данного возраста, после, они считаются самостоятельными. Социальный проект подразумевает взаимодействие беженцев со студентами, для более легкого преодоления барьеров и проблем интеграции в новом обществе. Программа подразумевает обязательное изучение немецкого языка. </w:t>
      </w:r>
    </w:p>
    <w:p w:rsidR="00BD1F9F" w:rsidRPr="00BD1F9F" w:rsidRDefault="00BD1F9F" w:rsidP="00BD1F9F">
      <w:pPr>
        <w:spacing w:line="240" w:lineRule="auto"/>
        <w:ind w:right="-314" w:firstLine="708"/>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 xml:space="preserve">После выступлений докладчиков начались обсуждения на задаваемые вопросы представителями университетов и студентами. После взаимного диалога на задаваемые вопросы, каждый присутствующий еще раз представился и озвучил темы своих выпускных квалификационных работ и курсовых. Ввиду моего расположения за круглым столом первым отвечал я. Имея в последние годы небольшой практический опыт по немецкому языку, говорил на русском, дословно: «Здравствуйте, меня зовут Егор Викторович, являюсь магистрантом 2-го курса СПбГУ факультета социологии, кафедры теории и практики социальной работы. Тема моей выпускной квалификационной работы - Миграционная политика Российской Федерации и Республики Казахстан: сравнительный анализ», далее, слово на себя взял Келасьев Вячеслав Николаевич, пояснив: «Егор у нас из Республики Казахстан, наш сосед. Тема в своем роде очень интересна, учитывая тесные связи России с Казахстаном, что является очень хорошим поводом для изучения миграционной политики между государствами, получения новой информации с казахстанской стороны». После чего, представители обеих сторон круглого стола поинтересовались у меня о качестве проведенного мероприятия, много ли для себя узнал полезной информации и что могу сказать по этому поводу. «… миграционная политика Германии является для меня весьма знакомой. Имея родственников в западной части Германии, могу ссылаться на опыт их переселения в Германию в начале 1989 года, общий взгляд и оценку на сложившуюся ситуацию с мигрантами и беженцами, которая является больше негативной, чем положительной. Неоднократное посещение страны, собственный взгляд на всё происходящее изнутри, знакомства и поддержание дружеских контактов с немецкой стороной, имеющая разностороннее мнение по поводу отношения к беженцам и мигрантам, позволяют мне видеть ясную картину, дав собственные выводы по этому поводу. Мероприятие понравилось, было интересно, полезно получить информацию и опыт, услышать высказывания присутствующих сторон». </w:t>
      </w:r>
    </w:p>
    <w:p w:rsidR="00ED7407" w:rsidRDefault="00BD1F9F" w:rsidP="00663B32">
      <w:pPr>
        <w:spacing w:line="240" w:lineRule="auto"/>
        <w:ind w:right="-314" w:firstLine="708"/>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 xml:space="preserve">После моей речи остальные участники мероприятия </w:t>
      </w:r>
      <w:r>
        <w:rPr>
          <w:rFonts w:ascii="Times New Roman" w:hAnsi="Times New Roman" w:cs="Times New Roman"/>
          <w:color w:val="000000" w:themeColor="text1"/>
          <w:sz w:val="24"/>
          <w:szCs w:val="24"/>
        </w:rPr>
        <w:t xml:space="preserve">высказали свои темы, потом </w:t>
      </w:r>
      <w:r w:rsidRPr="00BD1F9F">
        <w:rPr>
          <w:rFonts w:ascii="Times New Roman" w:hAnsi="Times New Roman" w:cs="Times New Roman"/>
          <w:color w:val="000000" w:themeColor="text1"/>
          <w:sz w:val="24"/>
          <w:szCs w:val="24"/>
        </w:rPr>
        <w:t>было сделано совместное фото, на этом данное мероприятие подошло к концу.</w:t>
      </w:r>
    </w:p>
    <w:p w:rsidR="00ED7407" w:rsidRDefault="00ED7407" w:rsidP="00BD1F9F">
      <w:pPr>
        <w:spacing w:line="240" w:lineRule="auto"/>
        <w:ind w:right="-314"/>
        <w:rPr>
          <w:rFonts w:ascii="Times New Roman" w:hAnsi="Times New Roman" w:cs="Times New Roman"/>
          <w:color w:val="000000" w:themeColor="text1"/>
          <w:sz w:val="24"/>
          <w:szCs w:val="24"/>
        </w:rPr>
      </w:pPr>
    </w:p>
    <w:p w:rsidR="00663B32" w:rsidRDefault="00663B32" w:rsidP="00BD1F9F">
      <w:pPr>
        <w:spacing w:line="240" w:lineRule="auto"/>
        <w:ind w:right="-314"/>
        <w:rPr>
          <w:rFonts w:ascii="Times New Roman" w:hAnsi="Times New Roman" w:cs="Times New Roman"/>
          <w:b/>
          <w:color w:val="000000" w:themeColor="text1"/>
          <w:sz w:val="24"/>
          <w:szCs w:val="24"/>
        </w:rPr>
      </w:pPr>
    </w:p>
    <w:p w:rsidR="00663B32" w:rsidRDefault="00663B32" w:rsidP="00BD1F9F">
      <w:pPr>
        <w:spacing w:line="240" w:lineRule="auto"/>
        <w:ind w:right="-314"/>
        <w:rPr>
          <w:rFonts w:ascii="Times New Roman" w:hAnsi="Times New Roman" w:cs="Times New Roman"/>
          <w:b/>
          <w:color w:val="000000" w:themeColor="text1"/>
          <w:sz w:val="24"/>
          <w:szCs w:val="24"/>
        </w:rPr>
      </w:pPr>
    </w:p>
    <w:p w:rsidR="00ED7407" w:rsidRDefault="00BD1F9F" w:rsidP="00BD1F9F">
      <w:pPr>
        <w:spacing w:line="240" w:lineRule="auto"/>
        <w:ind w:right="-314"/>
        <w:rPr>
          <w:rFonts w:ascii="Times New Roman" w:hAnsi="Times New Roman" w:cs="Times New Roman"/>
          <w:b/>
          <w:color w:val="000000" w:themeColor="text1"/>
          <w:sz w:val="24"/>
          <w:szCs w:val="24"/>
        </w:rPr>
      </w:pPr>
      <w:r w:rsidRPr="00ED7407">
        <w:rPr>
          <w:rFonts w:ascii="Times New Roman" w:hAnsi="Times New Roman" w:cs="Times New Roman"/>
          <w:b/>
          <w:color w:val="000000" w:themeColor="text1"/>
          <w:sz w:val="24"/>
          <w:szCs w:val="24"/>
        </w:rPr>
        <w:lastRenderedPageBreak/>
        <w:t>ВЫВОД</w:t>
      </w:r>
    </w:p>
    <w:p w:rsidR="00367547" w:rsidRPr="00B531E3" w:rsidRDefault="00367547" w:rsidP="00BD1F9F">
      <w:pPr>
        <w:spacing w:line="240" w:lineRule="auto"/>
        <w:ind w:right="-314"/>
        <w:rPr>
          <w:rFonts w:ascii="Times New Roman" w:hAnsi="Times New Roman" w:cs="Times New Roman"/>
          <w:b/>
          <w:color w:val="000000" w:themeColor="text1"/>
          <w:sz w:val="24"/>
          <w:szCs w:val="24"/>
        </w:rPr>
      </w:pPr>
    </w:p>
    <w:p w:rsidR="00BD1F9F" w:rsidRPr="00BD1F9F" w:rsidRDefault="00BD1F9F" w:rsidP="00ED7407">
      <w:pPr>
        <w:spacing w:line="240" w:lineRule="auto"/>
        <w:ind w:right="-314" w:firstLine="708"/>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 xml:space="preserve">Исходя из посещения Международного круглого стола «Студенческий социальный диалог: Россия и Европа», можно сделать вывод о том, что между Россией и Германией ведутся тесные сотруднические связи по работе с мигрантами и беженцами. Передается огромный опыт. В ходе круглого стола мной был услышан ряд полезной информации. </w:t>
      </w:r>
    </w:p>
    <w:p w:rsidR="00255D89" w:rsidRDefault="00BD1F9F" w:rsidP="003A3C85">
      <w:pPr>
        <w:spacing w:line="240" w:lineRule="auto"/>
        <w:ind w:right="-314" w:firstLine="708"/>
        <w:rPr>
          <w:rFonts w:ascii="Times New Roman" w:hAnsi="Times New Roman" w:cs="Times New Roman"/>
          <w:color w:val="000000" w:themeColor="text1"/>
          <w:sz w:val="24"/>
          <w:szCs w:val="24"/>
        </w:rPr>
      </w:pPr>
      <w:r w:rsidRPr="00BD1F9F">
        <w:rPr>
          <w:rFonts w:ascii="Times New Roman" w:hAnsi="Times New Roman" w:cs="Times New Roman"/>
          <w:color w:val="000000" w:themeColor="text1"/>
          <w:sz w:val="24"/>
          <w:szCs w:val="24"/>
        </w:rPr>
        <w:t xml:space="preserve">Оглашенные вопросы, задаваемые представителям немецкой стороны, были по поводу интеграции мигрантов и беженцев в обществе. Остальные из вопросов показались на мой взгляд слишком затруднительными для немецкой стороны, чтобы на них мог быть дан четкий прямой ответ, в силу своей толерантности и менталитета. Вопросы касались темы возможной исламизации Германии посредством огромного потока беженцев, межэтнические браки и взаимоотношение коренных и местных граждан к общей данной ситуации, постройка мечетей и молельных комнат. Некоторые из вопросов так и остались для меня </w:t>
      </w:r>
      <w:r w:rsidR="00872BD5" w:rsidRPr="00BD1F9F">
        <w:rPr>
          <w:rFonts w:ascii="Times New Roman" w:hAnsi="Times New Roman" w:cs="Times New Roman"/>
          <w:color w:val="000000" w:themeColor="text1"/>
          <w:sz w:val="24"/>
          <w:szCs w:val="24"/>
        </w:rPr>
        <w:t>неразрешё</w:t>
      </w:r>
      <w:r w:rsidR="003A3C85">
        <w:rPr>
          <w:rFonts w:ascii="Times New Roman" w:hAnsi="Times New Roman" w:cs="Times New Roman"/>
          <w:color w:val="000000" w:themeColor="text1"/>
          <w:sz w:val="24"/>
          <w:szCs w:val="24"/>
        </w:rPr>
        <w:t>нными.</w:t>
      </w:r>
    </w:p>
    <w:p w:rsidR="00255D89" w:rsidRDefault="00255D89" w:rsidP="00872BD5">
      <w:pPr>
        <w:spacing w:line="240" w:lineRule="auto"/>
        <w:ind w:right="-314" w:firstLine="708"/>
        <w:rPr>
          <w:rFonts w:ascii="Times New Roman" w:hAnsi="Times New Roman" w:cs="Times New Roman"/>
          <w:color w:val="000000" w:themeColor="text1"/>
          <w:sz w:val="24"/>
          <w:szCs w:val="24"/>
        </w:rPr>
      </w:pPr>
    </w:p>
    <w:p w:rsidR="00C62A02" w:rsidRDefault="00C62A02"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Default="00C24A6D" w:rsidP="00255D89">
      <w:pPr>
        <w:spacing w:line="240" w:lineRule="auto"/>
        <w:ind w:right="-314"/>
        <w:rPr>
          <w:rFonts w:ascii="Times New Roman" w:hAnsi="Times New Roman" w:cs="Times New Roman"/>
          <w:color w:val="000000" w:themeColor="text1"/>
          <w:sz w:val="24"/>
          <w:szCs w:val="24"/>
        </w:rPr>
      </w:pPr>
    </w:p>
    <w:p w:rsidR="00C24A6D" w:rsidRPr="00C62A02" w:rsidRDefault="00C24A6D" w:rsidP="00BC7D76">
      <w:pPr>
        <w:spacing w:line="240" w:lineRule="auto"/>
        <w:ind w:right="-31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Список литературы</w:t>
      </w:r>
    </w:p>
    <w:sectPr w:rsidR="00C24A6D" w:rsidRPr="00C62A02" w:rsidSect="00663B32">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A61" w:rsidRDefault="00071A61" w:rsidP="0007078C">
      <w:pPr>
        <w:spacing w:after="0" w:line="240" w:lineRule="auto"/>
      </w:pPr>
      <w:r>
        <w:separator/>
      </w:r>
    </w:p>
  </w:endnote>
  <w:endnote w:type="continuationSeparator" w:id="0">
    <w:p w:rsidR="00071A61" w:rsidRDefault="00071A61" w:rsidP="0007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A61" w:rsidRDefault="00071A61" w:rsidP="0007078C">
      <w:pPr>
        <w:spacing w:after="0" w:line="240" w:lineRule="auto"/>
      </w:pPr>
      <w:r>
        <w:separator/>
      </w:r>
    </w:p>
  </w:footnote>
  <w:footnote w:type="continuationSeparator" w:id="0">
    <w:p w:rsidR="00071A61" w:rsidRDefault="00071A61" w:rsidP="0007078C">
      <w:pPr>
        <w:spacing w:after="0" w:line="240" w:lineRule="auto"/>
      </w:pPr>
      <w:r>
        <w:continuationSeparator/>
      </w:r>
    </w:p>
  </w:footnote>
  <w:footnote w:id="1">
    <w:p w:rsidR="000514F9" w:rsidRPr="00854207" w:rsidRDefault="000514F9">
      <w:pPr>
        <w:pStyle w:val="af3"/>
        <w:rPr>
          <w:lang w:val="en-US"/>
        </w:rPr>
      </w:pPr>
      <w:r>
        <w:rPr>
          <w:rStyle w:val="af5"/>
        </w:rPr>
        <w:footnoteRef/>
      </w:r>
      <w:r>
        <w:t xml:space="preserve"> Сибагатулина Э.Т. Актуальные проблемы экономики и права // №1 (21) / 2012. </w:t>
      </w:r>
      <w:r>
        <w:rPr>
          <w:lang w:val="en-US"/>
        </w:rPr>
        <w:t>URL</w:t>
      </w:r>
      <w:r w:rsidRPr="00854207">
        <w:rPr>
          <w:lang w:val="en-US"/>
        </w:rPr>
        <w:t xml:space="preserve">: </w:t>
      </w:r>
      <w:r w:rsidRPr="001C2FFE">
        <w:rPr>
          <w:lang w:val="en-US"/>
        </w:rPr>
        <w:t>http://cyberleninka.ru/article/n/migratsionnaya-politika-rossii-i-sng-sravnitelno-pravovoy-analiz-1</w:t>
      </w:r>
    </w:p>
  </w:footnote>
  <w:footnote w:id="2">
    <w:p w:rsidR="000514F9" w:rsidRPr="000A2004" w:rsidRDefault="000514F9">
      <w:pPr>
        <w:pStyle w:val="af3"/>
      </w:pPr>
      <w:r>
        <w:rPr>
          <w:rStyle w:val="af5"/>
        </w:rPr>
        <w:footnoteRef/>
      </w:r>
      <w:r>
        <w:t xml:space="preserve"> Малышева Е., Калачихина Ю. Мигранты ушли в тень // газета.ру / 21.11.2015. </w:t>
      </w:r>
      <w:r>
        <w:rPr>
          <w:lang w:val="en-US"/>
        </w:rPr>
        <w:t>URL</w:t>
      </w:r>
      <w:r>
        <w:t xml:space="preserve">: </w:t>
      </w:r>
      <w:r w:rsidRPr="001C2FFE">
        <w:t>https://www.gazeta.ru/business/2015/11/20/7904429.shtml</w:t>
      </w:r>
    </w:p>
  </w:footnote>
  <w:footnote w:id="3">
    <w:p w:rsidR="000514F9" w:rsidRPr="00854207" w:rsidRDefault="000514F9">
      <w:pPr>
        <w:pStyle w:val="af3"/>
        <w:rPr>
          <w:lang w:val="en-US"/>
        </w:rPr>
      </w:pPr>
      <w:r>
        <w:rPr>
          <w:rStyle w:val="af5"/>
        </w:rPr>
        <w:footnoteRef/>
      </w:r>
      <w:r>
        <w:t xml:space="preserve"> </w:t>
      </w:r>
      <w:r w:rsidRPr="00331B18">
        <w:t xml:space="preserve">Статистика ФМС: количество трудовых мигрантов из Киргизии, Таджикистана и </w:t>
      </w:r>
      <w:r>
        <w:t xml:space="preserve">Узбекистана в России // 04.07.2015. </w:t>
      </w:r>
      <w:r>
        <w:rPr>
          <w:lang w:val="en-US"/>
        </w:rPr>
        <w:t>URL</w:t>
      </w:r>
      <w:r w:rsidRPr="00854207">
        <w:rPr>
          <w:lang w:val="en-US"/>
        </w:rPr>
        <w:t xml:space="preserve">: </w:t>
      </w:r>
      <w:r w:rsidRPr="001C2FFE">
        <w:rPr>
          <w:lang w:val="en-US"/>
        </w:rPr>
        <w:t>http://migrant.ferghana.ru/newslaw/%D1%81%D1%82%D0%B0%D1%82%D0%B8%D1%81%D1%82%D0%B8%D0%BA%D0%B0-%D1%84%D0%BC%D1%81-%D0%BA%D0%BE%D0%BB%D0%B8%D1%87%D0%B5%D1%81%D1%82%D0%B2%D0%BE-%D1%82%D1%80%D1%83%D0%B4%D0%BE%D0%B2%D1%8B%D1%85-%D0%BC.html</w:t>
      </w:r>
    </w:p>
  </w:footnote>
  <w:footnote w:id="4">
    <w:p w:rsidR="000514F9" w:rsidRPr="00854207" w:rsidRDefault="000514F9">
      <w:pPr>
        <w:pStyle w:val="af3"/>
        <w:rPr>
          <w:lang w:val="en-US"/>
        </w:rPr>
      </w:pPr>
      <w:r>
        <w:rPr>
          <w:rStyle w:val="af5"/>
        </w:rPr>
        <w:footnoteRef/>
      </w:r>
      <w:r>
        <w:t xml:space="preserve"> Жусупова А. </w:t>
      </w:r>
      <w:r w:rsidRPr="00E10461">
        <w:t>Новые тенденции в миграционной политике в Казахстане</w:t>
      </w:r>
      <w:r>
        <w:t xml:space="preserve"> // 26.12.2015. </w:t>
      </w:r>
      <w:r>
        <w:rPr>
          <w:lang w:val="en-US"/>
        </w:rPr>
        <w:t>URL</w:t>
      </w:r>
      <w:r w:rsidRPr="00854207">
        <w:rPr>
          <w:lang w:val="en-US"/>
        </w:rPr>
        <w:t xml:space="preserve">: </w:t>
      </w:r>
      <w:r w:rsidRPr="001C2FFE">
        <w:rPr>
          <w:lang w:val="en-US"/>
        </w:rPr>
        <w:t>http://iwep.kz/ru/kommentariy-eksperta/2016-12-15/novye-tendencii-v-migracionnoy-politike-v-kazahstane</w:t>
      </w:r>
    </w:p>
  </w:footnote>
  <w:footnote w:id="5">
    <w:p w:rsidR="000514F9" w:rsidRDefault="000514F9">
      <w:pPr>
        <w:pStyle w:val="af3"/>
      </w:pPr>
      <w:r>
        <w:rPr>
          <w:rStyle w:val="af5"/>
        </w:rPr>
        <w:footnoteRef/>
      </w:r>
      <w:r>
        <w:t xml:space="preserve"> </w:t>
      </w:r>
      <w:bookmarkStart w:id="5" w:name="_Hlk482234104"/>
      <w:r w:rsidRPr="003258FC">
        <w:rPr>
          <w:rFonts w:ascii="Times New Roman" w:hAnsi="Times New Roman" w:cs="Times New Roman"/>
        </w:rPr>
        <w:t xml:space="preserve">Демографический понятийный словарь </w:t>
      </w:r>
      <w:r>
        <w:rPr>
          <w:rFonts w:ascii="Times New Roman" w:hAnsi="Times New Roman" w:cs="Times New Roman"/>
        </w:rPr>
        <w:t>/</w:t>
      </w:r>
      <w:r w:rsidRPr="003258FC">
        <w:rPr>
          <w:rFonts w:ascii="Times New Roman" w:hAnsi="Times New Roman" w:cs="Times New Roman"/>
        </w:rPr>
        <w:t>/ Под ред. А.А. Рыбаковского; Центр</w:t>
      </w:r>
      <w:r>
        <w:rPr>
          <w:rFonts w:ascii="Times New Roman" w:hAnsi="Times New Roman" w:cs="Times New Roman"/>
        </w:rPr>
        <w:t xml:space="preserve"> социального прогнозирования / Москва / 2003. стр</w:t>
      </w:r>
      <w:r w:rsidRPr="003258FC">
        <w:rPr>
          <w:rFonts w:ascii="Times New Roman" w:hAnsi="Times New Roman" w:cs="Times New Roman"/>
        </w:rPr>
        <w:t>. 170-173.</w:t>
      </w:r>
      <w:bookmarkEnd w:id="5"/>
    </w:p>
  </w:footnote>
  <w:footnote w:id="6">
    <w:p w:rsidR="000514F9" w:rsidRDefault="000514F9">
      <w:pPr>
        <w:pStyle w:val="af3"/>
      </w:pPr>
      <w:r>
        <w:rPr>
          <w:rStyle w:val="af5"/>
        </w:rPr>
        <w:footnoteRef/>
      </w:r>
      <w:r>
        <w:t xml:space="preserve"> </w:t>
      </w:r>
      <w:r w:rsidRPr="00595150">
        <w:rPr>
          <w:rFonts w:ascii="Times New Roman" w:hAnsi="Times New Roman" w:cs="Times New Roman"/>
        </w:rPr>
        <w:t>Концепция государственной миграционной политики Российской Федерации на период до 2025 года.</w:t>
      </w:r>
    </w:p>
  </w:footnote>
  <w:footnote w:id="7">
    <w:p w:rsidR="000514F9" w:rsidRPr="003E08DC" w:rsidRDefault="000514F9">
      <w:pPr>
        <w:pStyle w:val="af3"/>
        <w:rPr>
          <w:rFonts w:ascii="Times New Roman" w:hAnsi="Times New Roman" w:cs="Times New Roman"/>
        </w:rPr>
      </w:pPr>
      <w:r>
        <w:rPr>
          <w:rStyle w:val="af5"/>
        </w:rPr>
        <w:footnoteRef/>
      </w:r>
      <w:r>
        <w:t xml:space="preserve"> </w:t>
      </w:r>
      <w:r w:rsidRPr="003E08DC">
        <w:rPr>
          <w:rFonts w:ascii="Times New Roman" w:hAnsi="Times New Roman" w:cs="Times New Roman"/>
        </w:rPr>
        <w:t>Концепция миграционной политики Республики Казахстан на 2007-2015 годы.</w:t>
      </w:r>
    </w:p>
  </w:footnote>
  <w:footnote w:id="8">
    <w:p w:rsidR="000514F9" w:rsidRPr="007F346D" w:rsidRDefault="000514F9" w:rsidP="007F346D">
      <w:pPr>
        <w:pStyle w:val="af3"/>
        <w:rPr>
          <w:rFonts w:ascii="Times New Roman" w:hAnsi="Times New Roman" w:cs="Times New Roman"/>
        </w:rPr>
      </w:pPr>
      <w:r>
        <w:rPr>
          <w:rStyle w:val="af5"/>
        </w:rPr>
        <w:footnoteRef/>
      </w:r>
      <w:r>
        <w:t xml:space="preserve"> </w:t>
      </w:r>
      <w:r w:rsidRPr="007F346D">
        <w:rPr>
          <w:rFonts w:ascii="Times New Roman" w:hAnsi="Times New Roman" w:cs="Times New Roman"/>
        </w:rPr>
        <w:t>Федеральный закон "О правовом положении иностранных граждан в Российской Фе</w:t>
      </w:r>
      <w:r>
        <w:rPr>
          <w:rFonts w:ascii="Times New Roman" w:hAnsi="Times New Roman" w:cs="Times New Roman"/>
        </w:rPr>
        <w:t>дерации" от 25.07.2002 N 115-ФЗ</w:t>
      </w:r>
    </w:p>
  </w:footnote>
  <w:footnote w:id="9">
    <w:p w:rsidR="000514F9" w:rsidRPr="007F346D" w:rsidRDefault="000514F9">
      <w:pPr>
        <w:pStyle w:val="af3"/>
        <w:rPr>
          <w:rFonts w:ascii="Times New Roman" w:hAnsi="Times New Roman" w:cs="Times New Roman"/>
        </w:rPr>
      </w:pPr>
      <w:r w:rsidRPr="007F346D">
        <w:rPr>
          <w:rStyle w:val="af5"/>
          <w:rFonts w:ascii="Times New Roman" w:hAnsi="Times New Roman" w:cs="Times New Roman"/>
        </w:rPr>
        <w:footnoteRef/>
      </w:r>
      <w:r w:rsidRPr="007F346D">
        <w:rPr>
          <w:rFonts w:ascii="Times New Roman" w:hAnsi="Times New Roman" w:cs="Times New Roman"/>
        </w:rPr>
        <w:t xml:space="preserve"> Закон </w:t>
      </w:r>
      <w:bookmarkStart w:id="7" w:name="_Hlk482195892"/>
      <w:bookmarkStart w:id="8" w:name="_Hlk482195893"/>
      <w:r w:rsidRPr="007F346D">
        <w:rPr>
          <w:rFonts w:ascii="Times New Roman" w:hAnsi="Times New Roman" w:cs="Times New Roman"/>
        </w:rPr>
        <w:t>"О правовом положении иностранных граждан в Республике Казахстан" от 19 июня 1995 года № 2337</w:t>
      </w:r>
      <w:bookmarkEnd w:id="7"/>
      <w:bookmarkEnd w:id="8"/>
    </w:p>
  </w:footnote>
  <w:footnote w:id="10">
    <w:p w:rsidR="000514F9" w:rsidRDefault="000514F9">
      <w:pPr>
        <w:pStyle w:val="af3"/>
      </w:pPr>
      <w:r>
        <w:rPr>
          <w:rStyle w:val="af5"/>
        </w:rPr>
        <w:footnoteRef/>
      </w:r>
      <w:r>
        <w:t xml:space="preserve"> </w:t>
      </w:r>
      <w:r>
        <w:rPr>
          <w:rFonts w:ascii="Times New Roman" w:hAnsi="Times New Roman" w:cs="Times New Roman"/>
        </w:rPr>
        <w:t>Кодекс Республики Казахстан «О</w:t>
      </w:r>
      <w:r w:rsidRPr="000374DA">
        <w:rPr>
          <w:rFonts w:ascii="Times New Roman" w:hAnsi="Times New Roman" w:cs="Times New Roman"/>
        </w:rPr>
        <w:t>б административных правонарушениях</w:t>
      </w:r>
      <w:r>
        <w:rPr>
          <w:rFonts w:ascii="Times New Roman" w:hAnsi="Times New Roman" w:cs="Times New Roman"/>
        </w:rPr>
        <w:t>»</w:t>
      </w:r>
      <w:r w:rsidRPr="000374DA">
        <w:rPr>
          <w:rFonts w:ascii="Times New Roman" w:hAnsi="Times New Roman" w:cs="Times New Roman"/>
        </w:rPr>
        <w:t xml:space="preserve"> от 5 июля 2014 года № 235-V (с изменениями и дополнениями по состоянию на 10.02.2017 г.)</w:t>
      </w:r>
    </w:p>
  </w:footnote>
  <w:footnote w:id="11">
    <w:p w:rsidR="000514F9" w:rsidRDefault="000514F9" w:rsidP="00CE208F">
      <w:pPr>
        <w:pStyle w:val="af3"/>
      </w:pPr>
      <w:r>
        <w:rPr>
          <w:rStyle w:val="af5"/>
        </w:rPr>
        <w:footnoteRef/>
      </w:r>
      <w:r>
        <w:t xml:space="preserve"> </w:t>
      </w:r>
      <w:r w:rsidRPr="00CE208F">
        <w:rPr>
          <w:rFonts w:ascii="Times New Roman" w:hAnsi="Times New Roman" w:cs="Times New Roman"/>
        </w:rPr>
        <w:t xml:space="preserve">Кодекс </w:t>
      </w:r>
      <w:r>
        <w:rPr>
          <w:rFonts w:ascii="Times New Roman" w:hAnsi="Times New Roman" w:cs="Times New Roman"/>
        </w:rPr>
        <w:t>Российской Федерации «О</w:t>
      </w:r>
      <w:r w:rsidRPr="00CE208F">
        <w:rPr>
          <w:rFonts w:ascii="Times New Roman" w:hAnsi="Times New Roman" w:cs="Times New Roman"/>
        </w:rPr>
        <w:t>б а</w:t>
      </w:r>
      <w:r>
        <w:rPr>
          <w:rFonts w:ascii="Times New Roman" w:hAnsi="Times New Roman" w:cs="Times New Roman"/>
        </w:rPr>
        <w:t>дминистративных правонарушениях»</w:t>
      </w:r>
      <w:r w:rsidRPr="00CE208F">
        <w:rPr>
          <w:rFonts w:ascii="Times New Roman" w:hAnsi="Times New Roman" w:cs="Times New Roman"/>
        </w:rPr>
        <w:t xml:space="preserve"> от 30.12.2001 N 195-ФЗ (ред. от 17.04.2017)</w:t>
      </w:r>
    </w:p>
  </w:footnote>
  <w:footnote w:id="12">
    <w:p w:rsidR="000514F9" w:rsidRPr="00E648C2" w:rsidRDefault="000514F9" w:rsidP="00E648C2">
      <w:pPr>
        <w:pStyle w:val="af3"/>
        <w:rPr>
          <w:rFonts w:ascii="Times New Roman" w:hAnsi="Times New Roman" w:cs="Times New Roman"/>
        </w:rPr>
      </w:pPr>
      <w:r>
        <w:rPr>
          <w:rStyle w:val="af5"/>
        </w:rPr>
        <w:footnoteRef/>
      </w:r>
      <w:r>
        <w:t xml:space="preserve"> </w:t>
      </w:r>
      <w:r w:rsidRPr="00E648C2">
        <w:rPr>
          <w:rFonts w:ascii="Times New Roman" w:hAnsi="Times New Roman" w:cs="Times New Roman"/>
        </w:rPr>
        <w:t>Рязанцев С.В., Горшкова И.Д., Акрамов Ш.Ю., Акрамов Ф.Ш. Практика использования патентов на</w:t>
      </w:r>
    </w:p>
    <w:p w:rsidR="000514F9" w:rsidRPr="00E648C2" w:rsidRDefault="000514F9" w:rsidP="00E648C2">
      <w:pPr>
        <w:pStyle w:val="af3"/>
        <w:rPr>
          <w:rFonts w:ascii="Times New Roman" w:hAnsi="Times New Roman" w:cs="Times New Roman"/>
        </w:rPr>
      </w:pPr>
      <w:r w:rsidRPr="00E648C2">
        <w:rPr>
          <w:rFonts w:ascii="Times New Roman" w:hAnsi="Times New Roman" w:cs="Times New Roman"/>
        </w:rPr>
        <w:t>осуществление трудовой деятельности иностранными гражданами – трудящимися мигрантами в Российской</w:t>
      </w:r>
    </w:p>
    <w:p w:rsidR="000514F9" w:rsidRDefault="000514F9" w:rsidP="00E648C2">
      <w:pPr>
        <w:pStyle w:val="af3"/>
      </w:pPr>
      <w:r w:rsidRPr="00E648C2">
        <w:rPr>
          <w:rFonts w:ascii="Times New Roman" w:hAnsi="Times New Roman" w:cs="Times New Roman"/>
        </w:rPr>
        <w:t>Феде</w:t>
      </w:r>
      <w:r>
        <w:rPr>
          <w:rFonts w:ascii="Times New Roman" w:hAnsi="Times New Roman" w:cs="Times New Roman"/>
        </w:rPr>
        <w:t>рации (результаты исследования) //</w:t>
      </w:r>
      <w:r w:rsidRPr="00E648C2">
        <w:rPr>
          <w:rFonts w:ascii="Times New Roman" w:hAnsi="Times New Roman" w:cs="Times New Roman"/>
        </w:rPr>
        <w:t xml:space="preserve"> М., Междун</w:t>
      </w:r>
      <w:r>
        <w:rPr>
          <w:rFonts w:ascii="Times New Roman" w:hAnsi="Times New Roman" w:cs="Times New Roman"/>
        </w:rPr>
        <w:t>ародная организация по миграции / 2012 / стр</w:t>
      </w:r>
      <w:r w:rsidRPr="00E648C2">
        <w:rPr>
          <w:rFonts w:ascii="Times New Roman" w:hAnsi="Times New Roman" w:cs="Times New Roman"/>
        </w:rPr>
        <w:t xml:space="preserve"> 13.</w:t>
      </w:r>
    </w:p>
  </w:footnote>
  <w:footnote w:id="13">
    <w:p w:rsidR="000514F9" w:rsidRDefault="000514F9">
      <w:pPr>
        <w:pStyle w:val="af3"/>
      </w:pPr>
      <w:r>
        <w:rPr>
          <w:rStyle w:val="af5"/>
        </w:rPr>
        <w:footnoteRef/>
      </w:r>
      <w:r>
        <w:t xml:space="preserve"> </w:t>
      </w:r>
      <w:r w:rsidRPr="00D3606A">
        <w:rPr>
          <w:rFonts w:ascii="Times New Roman" w:hAnsi="Times New Roman" w:cs="Times New Roman"/>
        </w:rPr>
        <w:t>Концепция миграционной политики Российской</w:t>
      </w:r>
      <w:r>
        <w:rPr>
          <w:rFonts w:ascii="Times New Roman" w:hAnsi="Times New Roman" w:cs="Times New Roman"/>
        </w:rPr>
        <w:t xml:space="preserve"> Федерации до 2025 г. Москва / </w:t>
      </w:r>
      <w:r w:rsidRPr="00D3606A">
        <w:rPr>
          <w:rFonts w:ascii="Times New Roman" w:hAnsi="Times New Roman" w:cs="Times New Roman"/>
        </w:rPr>
        <w:t>2012.</w:t>
      </w:r>
    </w:p>
  </w:footnote>
  <w:footnote w:id="14">
    <w:p w:rsidR="000514F9" w:rsidRPr="00761363" w:rsidRDefault="000514F9">
      <w:pPr>
        <w:pStyle w:val="af3"/>
        <w:rPr>
          <w:rFonts w:ascii="Times New Roman" w:hAnsi="Times New Roman" w:cs="Times New Roman"/>
        </w:rPr>
      </w:pPr>
      <w:r>
        <w:rPr>
          <w:rStyle w:val="af5"/>
        </w:rPr>
        <w:footnoteRef/>
      </w:r>
      <w:r>
        <w:t xml:space="preserve"> </w:t>
      </w:r>
      <w:r w:rsidRPr="00761363">
        <w:rPr>
          <w:rFonts w:ascii="Times New Roman" w:hAnsi="Times New Roman" w:cs="Times New Roman"/>
        </w:rPr>
        <w:t>Законопроект № 161211-6 «О внесении изменений в Федеральный закон «О правовом положении иностранных граждан в Российской Федерации» (об установлении обязанности подтверждения в установленном порядке владения русским языком и знания истории России и основ законодательства Российской Федерации для отдельных категорий иностранных граждан, обратившихся за получением обыкновенной рабочей визы или вида на жительство в Российской Федерации либо прибывающих в Российскую Федерацию в порядке, не требующем получения визы, для осуществления трудовой деятельности на основании разрешения на работу или патента).</w:t>
      </w:r>
    </w:p>
  </w:footnote>
  <w:footnote w:id="15">
    <w:p w:rsidR="000514F9" w:rsidRPr="00B1079D" w:rsidRDefault="000514F9" w:rsidP="00B1079D">
      <w:pPr>
        <w:pStyle w:val="af3"/>
        <w:rPr>
          <w:rFonts w:ascii="Times New Roman" w:hAnsi="Times New Roman" w:cs="Times New Roman"/>
        </w:rPr>
      </w:pPr>
      <w:r>
        <w:rPr>
          <w:rStyle w:val="af5"/>
        </w:rPr>
        <w:footnoteRef/>
      </w:r>
      <w:r>
        <w:t xml:space="preserve"> </w:t>
      </w:r>
      <w:r w:rsidRPr="00B1079D">
        <w:rPr>
          <w:rFonts w:ascii="Times New Roman" w:hAnsi="Times New Roman" w:cs="Times New Roman"/>
        </w:rPr>
        <w:t xml:space="preserve">Постановление Правительства Республики Казахстан от 27 августа 2011 года № 972 </w:t>
      </w:r>
    </w:p>
    <w:p w:rsidR="000514F9" w:rsidRDefault="000514F9" w:rsidP="00B1079D">
      <w:pPr>
        <w:pStyle w:val="af3"/>
      </w:pPr>
      <w:r w:rsidRPr="00B1079D">
        <w:rPr>
          <w:rFonts w:ascii="Times New Roman" w:hAnsi="Times New Roman" w:cs="Times New Roman"/>
        </w:rPr>
        <w:t>О внесении изменения и дополнений в постановление Правительства Республики Казахстан от 19 июня 2001 года № 836 «О мерах по реализации Закона Республики Казахстан от 23 января 2001 года «О занятости населения».</w:t>
      </w:r>
    </w:p>
  </w:footnote>
  <w:footnote w:id="16">
    <w:p w:rsidR="000514F9" w:rsidRPr="001463C3" w:rsidRDefault="000514F9" w:rsidP="001463C3">
      <w:pPr>
        <w:pStyle w:val="af3"/>
        <w:rPr>
          <w:rFonts w:ascii="Times New Roman" w:hAnsi="Times New Roman" w:cs="Times New Roman"/>
        </w:rPr>
      </w:pPr>
      <w:r>
        <w:rPr>
          <w:rStyle w:val="af5"/>
        </w:rPr>
        <w:footnoteRef/>
      </w:r>
      <w:r>
        <w:t xml:space="preserve"> </w:t>
      </w:r>
      <w:r w:rsidRPr="001463C3">
        <w:rPr>
          <w:rFonts w:ascii="Times New Roman" w:hAnsi="Times New Roman" w:cs="Times New Roman"/>
        </w:rPr>
        <w:t>Ни В. Права трудящихся-мигрантов в Казахстане: анализ национального законодательства, международных стандартов и правоприменительной практики // Алма-Ата: МОТ / 2008 / стр. 11-12.</w:t>
      </w:r>
    </w:p>
  </w:footnote>
  <w:footnote w:id="17">
    <w:p w:rsidR="000514F9" w:rsidRDefault="000514F9" w:rsidP="00F734F7">
      <w:pPr>
        <w:pStyle w:val="af3"/>
      </w:pPr>
      <w:r>
        <w:rPr>
          <w:rStyle w:val="af5"/>
        </w:rPr>
        <w:footnoteRef/>
      </w:r>
      <w:r>
        <w:t xml:space="preserve"> </w:t>
      </w:r>
      <w:r w:rsidRPr="001C63A7">
        <w:rPr>
          <w:rFonts w:ascii="Times New Roman" w:hAnsi="Times New Roman" w:cs="Times New Roman"/>
        </w:rPr>
        <w:t>Ташкинбаев Р. Трудовые мигранты с семьями смогут приезжать в Казахстан / Информация информационного агентства Tengrinews.kz от 2 июня 2011 г. U</w:t>
      </w:r>
      <w:r w:rsidRPr="001C63A7">
        <w:rPr>
          <w:rFonts w:ascii="Times New Roman" w:hAnsi="Times New Roman" w:cs="Times New Roman"/>
          <w:lang w:val="en-US"/>
        </w:rPr>
        <w:t>RL</w:t>
      </w:r>
      <w:r w:rsidRPr="001C63A7">
        <w:rPr>
          <w:rFonts w:ascii="Times New Roman" w:hAnsi="Times New Roman" w:cs="Times New Roman"/>
        </w:rPr>
        <w:t>: http://tengrinews.kz/kazakhstan_news/trudovyie-migrantyi-s-semyami-smogut-pereezjat-v-kazahstan--189523/</w:t>
      </w:r>
    </w:p>
  </w:footnote>
  <w:footnote w:id="18">
    <w:p w:rsidR="000514F9" w:rsidRDefault="000514F9" w:rsidP="00B63A82">
      <w:pPr>
        <w:pStyle w:val="af3"/>
      </w:pPr>
      <w:r>
        <w:rPr>
          <w:rStyle w:val="af5"/>
        </w:rPr>
        <w:footnoteRef/>
      </w:r>
      <w:r>
        <w:t xml:space="preserve"> </w:t>
      </w:r>
      <w:r w:rsidRPr="00B63A82">
        <w:rPr>
          <w:rFonts w:ascii="Times New Roman" w:hAnsi="Times New Roman" w:cs="Times New Roman"/>
        </w:rPr>
        <w:t xml:space="preserve">Ташкинбаев Р. За разрешение на работу в Казахстане трудовые мигранты будут платить налог // Информация информационного агентства “Tengrinews.kz” от 13 ноября 2012 г. </w:t>
      </w:r>
      <w:r w:rsidRPr="00B63A82">
        <w:rPr>
          <w:rFonts w:ascii="Times New Roman" w:hAnsi="Times New Roman" w:cs="Times New Roman"/>
          <w:lang w:val="en-US"/>
        </w:rPr>
        <w:t>URL</w:t>
      </w:r>
      <w:r w:rsidRPr="00B63A82">
        <w:rPr>
          <w:rFonts w:ascii="Times New Roman" w:hAnsi="Times New Roman" w:cs="Times New Roman"/>
        </w:rPr>
        <w:t>: http://tengrinews.kz/kazakhstan_news/zarazreshenie-na-rabotu-v-kazahstane-trudovyie-migrantyi-budut-platit-nalog-223375/</w:t>
      </w:r>
      <w:r>
        <w:t xml:space="preserve"> </w:t>
      </w:r>
    </w:p>
  </w:footnote>
  <w:footnote w:id="19">
    <w:p w:rsidR="000514F9" w:rsidRDefault="000514F9" w:rsidP="005A42E4">
      <w:pPr>
        <w:pStyle w:val="af3"/>
      </w:pPr>
      <w:r>
        <w:rPr>
          <w:rStyle w:val="af5"/>
        </w:rPr>
        <w:footnoteRef/>
      </w:r>
      <w:r>
        <w:t xml:space="preserve"> </w:t>
      </w:r>
      <w:r w:rsidRPr="00C85F58">
        <w:rPr>
          <w:rFonts w:ascii="Times New Roman" w:hAnsi="Times New Roman" w:cs="Times New Roman"/>
        </w:rPr>
        <w:t xml:space="preserve">Ташкинбаев Р. За разрешение на работу в Казахстане трудовые мигранты будут платить налог/ Информация информационного агентства “Tengrinews.kz” от 13 ноября 2012 г. </w:t>
      </w:r>
      <w:r w:rsidRPr="00C85F58">
        <w:rPr>
          <w:rFonts w:ascii="Times New Roman" w:hAnsi="Times New Roman" w:cs="Times New Roman"/>
          <w:lang w:val="en-US"/>
        </w:rPr>
        <w:t>URL</w:t>
      </w:r>
      <w:r w:rsidRPr="00C85F58">
        <w:rPr>
          <w:rFonts w:ascii="Times New Roman" w:hAnsi="Times New Roman" w:cs="Times New Roman"/>
        </w:rPr>
        <w:t>: http://tengrinews.kz/kazakhstan_news/zarazreshenie-na-rabotu-v-kazahstane-trudovyie-migrantyi-budut-platit-nalog-223375/</w:t>
      </w:r>
    </w:p>
  </w:footnote>
  <w:footnote w:id="20">
    <w:p w:rsidR="000514F9" w:rsidRPr="00D5413A" w:rsidRDefault="000514F9" w:rsidP="001555AA">
      <w:pPr>
        <w:pStyle w:val="af3"/>
        <w:rPr>
          <w:rFonts w:ascii="Times New Roman" w:hAnsi="Times New Roman" w:cs="Times New Roman"/>
        </w:rPr>
      </w:pPr>
      <w:r w:rsidRPr="00D5413A">
        <w:rPr>
          <w:rStyle w:val="af5"/>
          <w:rFonts w:ascii="Times New Roman" w:hAnsi="Times New Roman" w:cs="Times New Roman"/>
        </w:rPr>
        <w:footnoteRef/>
      </w:r>
      <w:r w:rsidRPr="00D5413A">
        <w:rPr>
          <w:rFonts w:ascii="Times New Roman" w:hAnsi="Times New Roman" w:cs="Times New Roman"/>
        </w:rPr>
        <w:t xml:space="preserve"> Баденова С. В Казахстане ужесточают контроль над мигрантами // Информация радио “Голос России” от 3 января 2012 г. </w:t>
      </w:r>
      <w:r w:rsidRPr="00D5413A">
        <w:rPr>
          <w:rFonts w:ascii="Times New Roman" w:hAnsi="Times New Roman" w:cs="Times New Roman"/>
          <w:lang w:val="en-US"/>
        </w:rPr>
        <w:t>URL</w:t>
      </w:r>
      <w:r w:rsidRPr="00D5413A">
        <w:rPr>
          <w:rFonts w:ascii="Times New Roman" w:hAnsi="Times New Roman" w:cs="Times New Roman"/>
        </w:rPr>
        <w:t xml:space="preserve">: </w:t>
      </w:r>
      <w:r w:rsidRPr="00D5413A">
        <w:rPr>
          <w:rFonts w:ascii="Times New Roman" w:hAnsi="Times New Roman" w:cs="Times New Roman"/>
          <w:lang w:val="en-US"/>
        </w:rPr>
        <w:t>http</w:t>
      </w:r>
      <w:r w:rsidRPr="00D5413A">
        <w:rPr>
          <w:rFonts w:ascii="Times New Roman" w:hAnsi="Times New Roman" w:cs="Times New Roman"/>
        </w:rPr>
        <w:t>://</w:t>
      </w:r>
      <w:r w:rsidRPr="00D5413A">
        <w:rPr>
          <w:rFonts w:ascii="Times New Roman" w:hAnsi="Times New Roman" w:cs="Times New Roman"/>
          <w:lang w:val="en-US"/>
        </w:rPr>
        <w:t>tengrinews</w:t>
      </w:r>
      <w:r w:rsidRPr="00D5413A">
        <w:rPr>
          <w:rFonts w:ascii="Times New Roman" w:hAnsi="Times New Roman" w:cs="Times New Roman"/>
        </w:rPr>
        <w:t>.</w:t>
      </w:r>
      <w:r w:rsidRPr="00D5413A">
        <w:rPr>
          <w:rFonts w:ascii="Times New Roman" w:hAnsi="Times New Roman" w:cs="Times New Roman"/>
          <w:lang w:val="en-US"/>
        </w:rPr>
        <w:t>kz</w:t>
      </w:r>
      <w:r w:rsidRPr="00D5413A">
        <w:rPr>
          <w:rFonts w:ascii="Times New Roman" w:hAnsi="Times New Roman" w:cs="Times New Roman"/>
        </w:rPr>
        <w:t>/</w:t>
      </w:r>
      <w:r w:rsidRPr="00D5413A">
        <w:rPr>
          <w:rFonts w:ascii="Times New Roman" w:hAnsi="Times New Roman" w:cs="Times New Roman"/>
          <w:lang w:val="en-US"/>
        </w:rPr>
        <w:t>kazakhstan</w:t>
      </w:r>
      <w:r w:rsidRPr="00D5413A">
        <w:rPr>
          <w:rFonts w:ascii="Times New Roman" w:hAnsi="Times New Roman" w:cs="Times New Roman"/>
        </w:rPr>
        <w:t>_</w:t>
      </w:r>
      <w:r w:rsidRPr="00D5413A">
        <w:rPr>
          <w:rFonts w:ascii="Times New Roman" w:hAnsi="Times New Roman" w:cs="Times New Roman"/>
          <w:lang w:val="en-US"/>
        </w:rPr>
        <w:t>news</w:t>
      </w:r>
      <w:r w:rsidRPr="00D5413A">
        <w:rPr>
          <w:rFonts w:ascii="Times New Roman" w:hAnsi="Times New Roman" w:cs="Times New Roman"/>
        </w:rPr>
        <w:t>/</w:t>
      </w:r>
      <w:r w:rsidRPr="00D5413A">
        <w:rPr>
          <w:rFonts w:ascii="Times New Roman" w:hAnsi="Times New Roman" w:cs="Times New Roman"/>
          <w:lang w:val="en-US"/>
        </w:rPr>
        <w:t>zarazreshenie</w:t>
      </w:r>
      <w:r w:rsidRPr="00D5413A">
        <w:rPr>
          <w:rFonts w:ascii="Times New Roman" w:hAnsi="Times New Roman" w:cs="Times New Roman"/>
        </w:rPr>
        <w:t>-</w:t>
      </w:r>
      <w:r w:rsidRPr="00D5413A">
        <w:rPr>
          <w:rFonts w:ascii="Times New Roman" w:hAnsi="Times New Roman" w:cs="Times New Roman"/>
          <w:lang w:val="en-US"/>
        </w:rPr>
        <w:t>na</w:t>
      </w:r>
      <w:r w:rsidRPr="00D5413A">
        <w:rPr>
          <w:rFonts w:ascii="Times New Roman" w:hAnsi="Times New Roman" w:cs="Times New Roman"/>
        </w:rPr>
        <w:t>-</w:t>
      </w:r>
      <w:r w:rsidRPr="00D5413A">
        <w:rPr>
          <w:rFonts w:ascii="Times New Roman" w:hAnsi="Times New Roman" w:cs="Times New Roman"/>
          <w:lang w:val="en-US"/>
        </w:rPr>
        <w:t>rabotu</w:t>
      </w:r>
      <w:r w:rsidRPr="00D5413A">
        <w:rPr>
          <w:rFonts w:ascii="Times New Roman" w:hAnsi="Times New Roman" w:cs="Times New Roman"/>
        </w:rPr>
        <w:t>-</w:t>
      </w:r>
      <w:r w:rsidRPr="00D5413A">
        <w:rPr>
          <w:rFonts w:ascii="Times New Roman" w:hAnsi="Times New Roman" w:cs="Times New Roman"/>
          <w:lang w:val="en-US"/>
        </w:rPr>
        <w:t>v</w:t>
      </w:r>
      <w:r w:rsidRPr="00D5413A">
        <w:rPr>
          <w:rFonts w:ascii="Times New Roman" w:hAnsi="Times New Roman" w:cs="Times New Roman"/>
        </w:rPr>
        <w:t>-</w:t>
      </w:r>
      <w:r w:rsidRPr="00D5413A">
        <w:rPr>
          <w:rFonts w:ascii="Times New Roman" w:hAnsi="Times New Roman" w:cs="Times New Roman"/>
          <w:lang w:val="en-US"/>
        </w:rPr>
        <w:t>kazahstane</w:t>
      </w:r>
      <w:r w:rsidRPr="00D5413A">
        <w:rPr>
          <w:rFonts w:ascii="Times New Roman" w:hAnsi="Times New Roman" w:cs="Times New Roman"/>
        </w:rPr>
        <w:t>-</w:t>
      </w:r>
      <w:r w:rsidRPr="00D5413A">
        <w:rPr>
          <w:rFonts w:ascii="Times New Roman" w:hAnsi="Times New Roman" w:cs="Times New Roman"/>
          <w:lang w:val="en-US"/>
        </w:rPr>
        <w:t>trudovyie</w:t>
      </w:r>
      <w:r w:rsidRPr="00D5413A">
        <w:rPr>
          <w:rFonts w:ascii="Times New Roman" w:hAnsi="Times New Roman" w:cs="Times New Roman"/>
        </w:rPr>
        <w:t>-</w:t>
      </w:r>
      <w:r w:rsidRPr="00D5413A">
        <w:rPr>
          <w:rFonts w:ascii="Times New Roman" w:hAnsi="Times New Roman" w:cs="Times New Roman"/>
          <w:lang w:val="en-US"/>
        </w:rPr>
        <w:t>migrantyi</w:t>
      </w:r>
      <w:r w:rsidRPr="00D5413A">
        <w:rPr>
          <w:rFonts w:ascii="Times New Roman" w:hAnsi="Times New Roman" w:cs="Times New Roman"/>
        </w:rPr>
        <w:t>-</w:t>
      </w:r>
      <w:r w:rsidRPr="00D5413A">
        <w:rPr>
          <w:rFonts w:ascii="Times New Roman" w:hAnsi="Times New Roman" w:cs="Times New Roman"/>
          <w:lang w:val="en-US"/>
        </w:rPr>
        <w:t>budut</w:t>
      </w:r>
      <w:r w:rsidRPr="00D5413A">
        <w:rPr>
          <w:rFonts w:ascii="Times New Roman" w:hAnsi="Times New Roman" w:cs="Times New Roman"/>
        </w:rPr>
        <w:t>-</w:t>
      </w:r>
      <w:r w:rsidRPr="00D5413A">
        <w:rPr>
          <w:rFonts w:ascii="Times New Roman" w:hAnsi="Times New Roman" w:cs="Times New Roman"/>
          <w:lang w:val="en-US"/>
        </w:rPr>
        <w:t>platit</w:t>
      </w:r>
      <w:r w:rsidRPr="00D5413A">
        <w:rPr>
          <w:rFonts w:ascii="Times New Roman" w:hAnsi="Times New Roman" w:cs="Times New Roman"/>
        </w:rPr>
        <w:t>-</w:t>
      </w:r>
      <w:r w:rsidRPr="00D5413A">
        <w:rPr>
          <w:rFonts w:ascii="Times New Roman" w:hAnsi="Times New Roman" w:cs="Times New Roman"/>
          <w:lang w:val="en-US"/>
        </w:rPr>
        <w:t>nalog</w:t>
      </w:r>
      <w:r w:rsidRPr="00D5413A">
        <w:rPr>
          <w:rFonts w:ascii="Times New Roman" w:hAnsi="Times New Roman" w:cs="Times New Roman"/>
        </w:rPr>
        <w:t xml:space="preserve">-223375/ </w:t>
      </w:r>
    </w:p>
  </w:footnote>
  <w:footnote w:id="21">
    <w:p w:rsidR="000514F9" w:rsidRDefault="000514F9">
      <w:pPr>
        <w:pStyle w:val="af3"/>
      </w:pPr>
      <w:r>
        <w:rPr>
          <w:rStyle w:val="af5"/>
        </w:rPr>
        <w:footnoteRef/>
      </w:r>
      <w:r>
        <w:t xml:space="preserve"> </w:t>
      </w:r>
      <w:r w:rsidRPr="00057959">
        <w:rPr>
          <w:rFonts w:ascii="Times New Roman" w:hAnsi="Times New Roman" w:cs="Times New Roman"/>
        </w:rPr>
        <w:t>Распоряжение Правительства Российской Федерации от 19 сентября 2013г. № 1694-р «Об утверждении перечня иностранных образовательных организаций, которые выдают документы иностранных государств об уровне образования и (или) квалификации, признаваемые на территории Российской Федерации».</w:t>
      </w:r>
    </w:p>
  </w:footnote>
  <w:footnote w:id="22">
    <w:p w:rsidR="000514F9" w:rsidRPr="005202B7" w:rsidRDefault="000514F9">
      <w:pPr>
        <w:pStyle w:val="af3"/>
        <w:rPr>
          <w:lang w:val="en-US"/>
        </w:rPr>
      </w:pPr>
      <w:r>
        <w:rPr>
          <w:rStyle w:val="af5"/>
        </w:rPr>
        <w:footnoteRef/>
      </w:r>
      <w:r>
        <w:t xml:space="preserve"> </w:t>
      </w:r>
      <w:r w:rsidRPr="005202B7">
        <w:rPr>
          <w:rFonts w:ascii="Times New Roman" w:hAnsi="Times New Roman" w:cs="Times New Roman"/>
        </w:rPr>
        <w:t xml:space="preserve">Федеральная служба по надзору в сфере образования и науки. Признание иностранного образования или иностранной квалификации. </w:t>
      </w:r>
      <w:r w:rsidRPr="005202B7">
        <w:rPr>
          <w:rFonts w:ascii="Times New Roman" w:hAnsi="Times New Roman" w:cs="Times New Roman"/>
          <w:lang w:val="en-US"/>
        </w:rPr>
        <w:t>URL: http://obrnadzor.gov.ru/ru/activity/main_directions/recognition_of_documents/</w:t>
      </w:r>
    </w:p>
  </w:footnote>
  <w:footnote w:id="23">
    <w:p w:rsidR="000514F9" w:rsidRDefault="000514F9">
      <w:pPr>
        <w:pStyle w:val="af3"/>
      </w:pPr>
      <w:r>
        <w:rPr>
          <w:rStyle w:val="af5"/>
        </w:rPr>
        <w:footnoteRef/>
      </w:r>
      <w:r>
        <w:t xml:space="preserve"> </w:t>
      </w:r>
      <w:r w:rsidRPr="00755F22">
        <w:rPr>
          <w:rFonts w:ascii="Times New Roman" w:hAnsi="Times New Roman" w:cs="Times New Roman"/>
        </w:rPr>
        <w:t>Стандарт государственной услуги «Признание и нострификация документов об образовании», утвержденный постановлением Правительства Республики Казахстан от 31 августа 2012 года № 1119 (далее – «Ст</w:t>
      </w:r>
      <w:r>
        <w:rPr>
          <w:rFonts w:ascii="Times New Roman" w:hAnsi="Times New Roman" w:cs="Times New Roman"/>
        </w:rPr>
        <w:t>андарт государственной услуги»).</w:t>
      </w:r>
    </w:p>
  </w:footnote>
  <w:footnote w:id="24">
    <w:p w:rsidR="000514F9" w:rsidRPr="003D6B42" w:rsidRDefault="000514F9" w:rsidP="003D6B42">
      <w:pPr>
        <w:pStyle w:val="af3"/>
      </w:pPr>
      <w:r>
        <w:rPr>
          <w:rStyle w:val="af5"/>
        </w:rPr>
        <w:footnoteRef/>
      </w:r>
      <w:r w:rsidRPr="003D6B42">
        <w:t xml:space="preserve"> </w:t>
      </w:r>
      <w:r>
        <w:t xml:space="preserve">Евразийская экономическая комиссия. ТРУДОВАЯ МИГРАЦИЯ И СОЦИАЛЬНОЕ ОБЕСПЕЧЕНИЕ ТРУДЯЩИХСЯ В ЕВРАЗИЙСКОМ ЭКОНОМИЧЕСКОМ </w:t>
      </w:r>
      <w:r w:rsidRPr="003D6B42">
        <w:t xml:space="preserve">СОЮЗЕ. </w:t>
      </w:r>
      <w:r>
        <w:rPr>
          <w:lang w:val="en-US"/>
        </w:rPr>
        <w:t>URL</w:t>
      </w:r>
      <w:r w:rsidRPr="007F6A52">
        <w:t xml:space="preserve">: </w:t>
      </w:r>
      <w:r w:rsidRPr="003D6B42">
        <w:rPr>
          <w:lang w:val="en-US"/>
        </w:rPr>
        <w:t>http</w:t>
      </w:r>
      <w:r w:rsidRPr="007F6A52">
        <w:t>://</w:t>
      </w:r>
      <w:r w:rsidRPr="003D6B42">
        <w:rPr>
          <w:lang w:val="en-US"/>
        </w:rPr>
        <w:t>www</w:t>
      </w:r>
      <w:r w:rsidRPr="007F6A52">
        <w:t>.</w:t>
      </w:r>
      <w:r w:rsidRPr="003D6B42">
        <w:rPr>
          <w:lang w:val="en-US"/>
        </w:rPr>
        <w:t>eurasiancommission</w:t>
      </w:r>
      <w:r w:rsidRPr="007F6A52">
        <w:t>.</w:t>
      </w:r>
      <w:r w:rsidRPr="003D6B42">
        <w:rPr>
          <w:lang w:val="en-US"/>
        </w:rPr>
        <w:t>org</w:t>
      </w:r>
      <w:r w:rsidRPr="007F6A52">
        <w:t>/</w:t>
      </w:r>
      <w:r w:rsidRPr="003D6B42">
        <w:rPr>
          <w:lang w:val="en-US"/>
        </w:rPr>
        <w:t>ru</w:t>
      </w:r>
      <w:r w:rsidRPr="007F6A52">
        <w:t>/</w:t>
      </w:r>
      <w:r w:rsidRPr="003D6B42">
        <w:rPr>
          <w:lang w:val="en-US"/>
        </w:rPr>
        <w:t>Documents</w:t>
      </w:r>
      <w:r w:rsidRPr="007F6A52">
        <w:t>/</w:t>
      </w:r>
      <w:r w:rsidRPr="003D6B42">
        <w:rPr>
          <w:lang w:val="en-US"/>
        </w:rPr>
        <w:t>spreads</w:t>
      </w:r>
      <w:r w:rsidRPr="007F6A52">
        <w:t>.</w:t>
      </w:r>
      <w:r w:rsidRPr="003D6B42">
        <w:rPr>
          <w:lang w:val="en-US"/>
        </w:rPr>
        <w:t>pdf</w:t>
      </w:r>
    </w:p>
  </w:footnote>
  <w:footnote w:id="25">
    <w:p w:rsidR="000514F9" w:rsidRPr="007F6A52" w:rsidRDefault="000514F9" w:rsidP="00886099">
      <w:pPr>
        <w:pStyle w:val="af3"/>
        <w:rPr>
          <w:lang w:val="en-US"/>
        </w:rPr>
      </w:pPr>
      <w:r>
        <w:rPr>
          <w:rStyle w:val="af5"/>
        </w:rPr>
        <w:footnoteRef/>
      </w:r>
      <w:r>
        <w:t xml:space="preserve"> </w:t>
      </w:r>
      <w:r w:rsidRPr="005C0E6E">
        <w:rPr>
          <w:rFonts w:ascii="Times New Roman" w:hAnsi="Times New Roman" w:cs="Times New Roman"/>
        </w:rPr>
        <w:t xml:space="preserve">Иностранцев будут привлекать в госслужбу Казахстана с 2016 года // обращение от 22.09.2015. </w:t>
      </w:r>
      <w:r w:rsidRPr="005C0E6E">
        <w:rPr>
          <w:rFonts w:ascii="Times New Roman" w:hAnsi="Times New Roman" w:cs="Times New Roman"/>
          <w:lang w:val="en-US"/>
        </w:rPr>
        <w:t>URL</w:t>
      </w:r>
      <w:r w:rsidRPr="007F6A52">
        <w:rPr>
          <w:rFonts w:ascii="Times New Roman" w:hAnsi="Times New Roman" w:cs="Times New Roman"/>
          <w:lang w:val="en-US"/>
        </w:rPr>
        <w:t xml:space="preserve">: </w:t>
      </w:r>
      <w:r w:rsidRPr="005C0E6E">
        <w:rPr>
          <w:rFonts w:ascii="Times New Roman" w:hAnsi="Times New Roman" w:cs="Times New Roman"/>
          <w:lang w:val="en-US"/>
        </w:rPr>
        <w:t>http</w:t>
      </w:r>
      <w:r w:rsidRPr="007F6A52">
        <w:rPr>
          <w:rFonts w:ascii="Times New Roman" w:hAnsi="Times New Roman" w:cs="Times New Roman"/>
          <w:lang w:val="en-US"/>
        </w:rPr>
        <w:t>://</w:t>
      </w:r>
      <w:r w:rsidRPr="005C0E6E">
        <w:rPr>
          <w:rFonts w:ascii="Times New Roman" w:hAnsi="Times New Roman" w:cs="Times New Roman"/>
          <w:lang w:val="en-US"/>
        </w:rPr>
        <w:t>www</w:t>
      </w:r>
      <w:r w:rsidRPr="007F6A52">
        <w:rPr>
          <w:rFonts w:ascii="Times New Roman" w:hAnsi="Times New Roman" w:cs="Times New Roman"/>
          <w:lang w:val="en-US"/>
        </w:rPr>
        <w:t>.</w:t>
      </w:r>
      <w:r w:rsidRPr="005C0E6E">
        <w:rPr>
          <w:rFonts w:ascii="Times New Roman" w:hAnsi="Times New Roman" w:cs="Times New Roman"/>
          <w:lang w:val="en-US"/>
        </w:rPr>
        <w:t>inform</w:t>
      </w:r>
      <w:r w:rsidRPr="007F6A52">
        <w:rPr>
          <w:rFonts w:ascii="Times New Roman" w:hAnsi="Times New Roman" w:cs="Times New Roman"/>
          <w:lang w:val="en-US"/>
        </w:rPr>
        <w:t>.</w:t>
      </w:r>
      <w:r w:rsidRPr="005C0E6E">
        <w:rPr>
          <w:rFonts w:ascii="Times New Roman" w:hAnsi="Times New Roman" w:cs="Times New Roman"/>
          <w:lang w:val="en-US"/>
        </w:rPr>
        <w:t>kz</w:t>
      </w:r>
      <w:r w:rsidRPr="007F6A52">
        <w:rPr>
          <w:rFonts w:ascii="Times New Roman" w:hAnsi="Times New Roman" w:cs="Times New Roman"/>
          <w:lang w:val="en-US"/>
        </w:rPr>
        <w:t>/</w:t>
      </w:r>
      <w:r w:rsidRPr="005C0E6E">
        <w:rPr>
          <w:rFonts w:ascii="Times New Roman" w:hAnsi="Times New Roman" w:cs="Times New Roman"/>
          <w:lang w:val="en-US"/>
        </w:rPr>
        <w:t>ru</w:t>
      </w:r>
      <w:r w:rsidRPr="007F6A52">
        <w:rPr>
          <w:rFonts w:ascii="Times New Roman" w:hAnsi="Times New Roman" w:cs="Times New Roman"/>
          <w:lang w:val="en-US"/>
        </w:rPr>
        <w:t>/</w:t>
      </w:r>
      <w:r w:rsidRPr="005C0E6E">
        <w:rPr>
          <w:rFonts w:ascii="Times New Roman" w:hAnsi="Times New Roman" w:cs="Times New Roman"/>
          <w:lang w:val="en-US"/>
        </w:rPr>
        <w:t>inostrancev</w:t>
      </w:r>
      <w:r w:rsidRPr="007F6A52">
        <w:rPr>
          <w:rFonts w:ascii="Times New Roman" w:hAnsi="Times New Roman" w:cs="Times New Roman"/>
          <w:lang w:val="en-US"/>
        </w:rPr>
        <w:t>-</w:t>
      </w:r>
      <w:r w:rsidRPr="005C0E6E">
        <w:rPr>
          <w:rFonts w:ascii="Times New Roman" w:hAnsi="Times New Roman" w:cs="Times New Roman"/>
          <w:lang w:val="en-US"/>
        </w:rPr>
        <w:t>budut</w:t>
      </w:r>
      <w:r w:rsidRPr="007F6A52">
        <w:rPr>
          <w:rFonts w:ascii="Times New Roman" w:hAnsi="Times New Roman" w:cs="Times New Roman"/>
          <w:lang w:val="en-US"/>
        </w:rPr>
        <w:t>-</w:t>
      </w:r>
      <w:r w:rsidRPr="005C0E6E">
        <w:rPr>
          <w:rFonts w:ascii="Times New Roman" w:hAnsi="Times New Roman" w:cs="Times New Roman"/>
          <w:lang w:val="en-US"/>
        </w:rPr>
        <w:t>privlekat</w:t>
      </w:r>
      <w:r w:rsidRPr="007F6A52">
        <w:rPr>
          <w:rFonts w:ascii="Times New Roman" w:hAnsi="Times New Roman" w:cs="Times New Roman"/>
          <w:lang w:val="en-US"/>
        </w:rPr>
        <w:t>-</w:t>
      </w:r>
      <w:r w:rsidRPr="005C0E6E">
        <w:rPr>
          <w:rFonts w:ascii="Times New Roman" w:hAnsi="Times New Roman" w:cs="Times New Roman"/>
          <w:lang w:val="en-US"/>
        </w:rPr>
        <w:t>v</w:t>
      </w:r>
      <w:r w:rsidRPr="007F6A52">
        <w:rPr>
          <w:rFonts w:ascii="Times New Roman" w:hAnsi="Times New Roman" w:cs="Times New Roman"/>
          <w:lang w:val="en-US"/>
        </w:rPr>
        <w:t>-</w:t>
      </w:r>
      <w:r w:rsidRPr="005C0E6E">
        <w:rPr>
          <w:rFonts w:ascii="Times New Roman" w:hAnsi="Times New Roman" w:cs="Times New Roman"/>
          <w:lang w:val="en-US"/>
        </w:rPr>
        <w:t>gossluzhbu</w:t>
      </w:r>
      <w:r w:rsidRPr="007F6A52">
        <w:rPr>
          <w:rFonts w:ascii="Times New Roman" w:hAnsi="Times New Roman" w:cs="Times New Roman"/>
          <w:lang w:val="en-US"/>
        </w:rPr>
        <w:t>-</w:t>
      </w:r>
      <w:r w:rsidRPr="005C0E6E">
        <w:rPr>
          <w:rFonts w:ascii="Times New Roman" w:hAnsi="Times New Roman" w:cs="Times New Roman"/>
          <w:lang w:val="en-US"/>
        </w:rPr>
        <w:t>kazahstana</w:t>
      </w:r>
      <w:r w:rsidRPr="007F6A52">
        <w:rPr>
          <w:rFonts w:ascii="Times New Roman" w:hAnsi="Times New Roman" w:cs="Times New Roman"/>
          <w:lang w:val="en-US"/>
        </w:rPr>
        <w:t>-</w:t>
      </w:r>
      <w:r w:rsidRPr="005C0E6E">
        <w:rPr>
          <w:rFonts w:ascii="Times New Roman" w:hAnsi="Times New Roman" w:cs="Times New Roman"/>
          <w:lang w:val="en-US"/>
        </w:rPr>
        <w:t>s</w:t>
      </w:r>
      <w:r w:rsidRPr="007F6A52">
        <w:rPr>
          <w:rFonts w:ascii="Times New Roman" w:hAnsi="Times New Roman" w:cs="Times New Roman"/>
          <w:lang w:val="en-US"/>
        </w:rPr>
        <w:t>-2016-</w:t>
      </w:r>
      <w:r w:rsidRPr="005C0E6E">
        <w:rPr>
          <w:rFonts w:ascii="Times New Roman" w:hAnsi="Times New Roman" w:cs="Times New Roman"/>
          <w:lang w:val="en-US"/>
        </w:rPr>
        <w:t>goda</w:t>
      </w:r>
      <w:r w:rsidRPr="007F6A52">
        <w:rPr>
          <w:rFonts w:ascii="Times New Roman" w:hAnsi="Times New Roman" w:cs="Times New Roman"/>
          <w:lang w:val="en-US"/>
        </w:rPr>
        <w:t>_</w:t>
      </w:r>
      <w:r w:rsidRPr="005C0E6E">
        <w:rPr>
          <w:rFonts w:ascii="Times New Roman" w:hAnsi="Times New Roman" w:cs="Times New Roman"/>
          <w:lang w:val="en-US"/>
        </w:rPr>
        <w:t>a</w:t>
      </w:r>
      <w:r w:rsidRPr="007F6A52">
        <w:rPr>
          <w:rFonts w:ascii="Times New Roman" w:hAnsi="Times New Roman" w:cs="Times New Roman"/>
          <w:lang w:val="en-US"/>
        </w:rPr>
        <w:t>2831237</w:t>
      </w:r>
    </w:p>
  </w:footnote>
  <w:footnote w:id="26">
    <w:p w:rsidR="00EE6D30" w:rsidRPr="00EE6D30" w:rsidRDefault="00EE6D30">
      <w:pPr>
        <w:pStyle w:val="af3"/>
        <w:rPr>
          <w:lang w:val="en-US"/>
        </w:rPr>
      </w:pPr>
      <w:r>
        <w:rPr>
          <w:rStyle w:val="af5"/>
        </w:rPr>
        <w:footnoteRef/>
      </w:r>
      <w:r w:rsidRPr="00EE6D30">
        <w:t xml:space="preserve"> </w:t>
      </w:r>
      <w:r>
        <w:t xml:space="preserve">Создание ЕАЭС усугубило отток квалифицированных кадров из Казахстана в Россию. </w:t>
      </w:r>
      <w:r>
        <w:rPr>
          <w:lang w:val="en-US"/>
        </w:rPr>
        <w:t>URL</w:t>
      </w:r>
      <w:r w:rsidRPr="00EE6D30">
        <w:rPr>
          <w:lang w:val="en-US"/>
        </w:rPr>
        <w:t>: https://www.kursiv.kz/news/obshestvo/kolicestvo-kazahstancev-navsegda-pokinuvsih-stranu-ne-umensaetsa/</w:t>
      </w:r>
    </w:p>
  </w:footnote>
  <w:footnote w:id="27">
    <w:p w:rsidR="000728DE" w:rsidRPr="000728DE" w:rsidRDefault="000728DE">
      <w:pPr>
        <w:pStyle w:val="af3"/>
        <w:rPr>
          <w:lang w:val="en-US"/>
        </w:rPr>
      </w:pPr>
      <w:r>
        <w:rPr>
          <w:rStyle w:val="af5"/>
        </w:rPr>
        <w:footnoteRef/>
      </w:r>
      <w:r w:rsidRPr="000728DE">
        <w:t xml:space="preserve"> </w:t>
      </w:r>
      <w:r>
        <w:t xml:space="preserve">Министерство национальной экономики Казахстана. Демографический ежегодник Казахстана. Внешняя миграция по странам: Россия. </w:t>
      </w:r>
      <w:r>
        <w:rPr>
          <w:lang w:val="en-US"/>
        </w:rPr>
        <w:t>URL</w:t>
      </w:r>
      <w:r w:rsidRPr="000728DE">
        <w:rPr>
          <w:lang w:val="en-US"/>
        </w:rPr>
        <w:t>: http://stat.gov.kz/faces/wcnav_externalId/publicationsCompilations?lang=ru&amp;_afrLoop=417736378676833#%40%3F_afrLoop%3D417736378676833%26lang%3Dru%26_adf.ctrl-state%3D1agpovu7x_4</w:t>
      </w:r>
    </w:p>
  </w:footnote>
  <w:footnote w:id="28">
    <w:p w:rsidR="0090481A" w:rsidRPr="0090481A" w:rsidRDefault="0090481A">
      <w:pPr>
        <w:pStyle w:val="af3"/>
        <w:rPr>
          <w:lang w:val="de-DE"/>
        </w:rPr>
      </w:pPr>
      <w:r>
        <w:rPr>
          <w:rStyle w:val="af5"/>
        </w:rPr>
        <w:footnoteRef/>
      </w:r>
      <w:r w:rsidRPr="0090481A">
        <w:rPr>
          <w:lang w:val="de-DE"/>
        </w:rPr>
        <w:t xml:space="preserve"> </w:t>
      </w:r>
      <w:r>
        <w:t>Списки</w:t>
      </w:r>
      <w:r w:rsidRPr="0090481A">
        <w:rPr>
          <w:lang w:val="de-DE"/>
        </w:rPr>
        <w:t xml:space="preserve"> Forbes Kazakhstan. URL: https://forbes.kz/leader/50_bogateyshih_biznesmenov_kazahstana_-_2016</w:t>
      </w:r>
    </w:p>
  </w:footnote>
  <w:footnote w:id="29">
    <w:p w:rsidR="00481470" w:rsidRPr="00481470" w:rsidRDefault="00481470">
      <w:pPr>
        <w:pStyle w:val="af3"/>
      </w:pPr>
      <w:r>
        <w:rPr>
          <w:rStyle w:val="af5"/>
        </w:rPr>
        <w:footnoteRef/>
      </w:r>
      <w:r w:rsidRPr="00481470">
        <w:rPr>
          <w:lang w:val="en-US"/>
        </w:rPr>
        <w:t xml:space="preserve"> </w:t>
      </w:r>
      <w:r w:rsidRPr="00481470">
        <w:rPr>
          <w:lang w:val="de-DE"/>
        </w:rPr>
        <w:t>Статистика</w:t>
      </w:r>
      <w:r w:rsidRPr="00481470">
        <w:rPr>
          <w:lang w:val="en-US"/>
        </w:rPr>
        <w:t xml:space="preserve"> </w:t>
      </w:r>
      <w:r w:rsidRPr="00481470">
        <w:rPr>
          <w:lang w:val="de-DE"/>
        </w:rPr>
        <w:t>согласно</w:t>
      </w:r>
      <w:r w:rsidRPr="00481470">
        <w:rPr>
          <w:lang w:val="en-US"/>
        </w:rPr>
        <w:t xml:space="preserve"> UNESCO (United Nations Educational, Scientific, Cultural Organization), OECD (Organisation for Economic Co-operation and Development) </w:t>
      </w:r>
      <w:r w:rsidRPr="00481470">
        <w:rPr>
          <w:lang w:val="de-DE"/>
        </w:rPr>
        <w:t>и</w:t>
      </w:r>
      <w:r w:rsidRPr="00481470">
        <w:rPr>
          <w:lang w:val="en-US"/>
        </w:rPr>
        <w:t xml:space="preserve"> GeoNames. </w:t>
      </w:r>
      <w:r>
        <w:rPr>
          <w:lang w:val="en-US"/>
        </w:rPr>
        <w:t xml:space="preserve">URL: </w:t>
      </w:r>
      <w:r w:rsidRPr="00481470">
        <w:rPr>
          <w:lang w:val="en-US"/>
        </w:rPr>
        <w:t>https://www.unipage.net/ru/countries</w:t>
      </w:r>
    </w:p>
  </w:footnote>
  <w:footnote w:id="30">
    <w:p w:rsidR="00361B14" w:rsidRPr="00361B14" w:rsidRDefault="00361B14">
      <w:pPr>
        <w:pStyle w:val="af3"/>
      </w:pPr>
      <w:r>
        <w:rPr>
          <w:rStyle w:val="af5"/>
        </w:rPr>
        <w:footnoteRef/>
      </w:r>
      <w:r>
        <w:t xml:space="preserve"> Институт стран СНГ. </w:t>
      </w:r>
      <w:r>
        <w:rPr>
          <w:lang w:val="en-US"/>
        </w:rPr>
        <w:t>URL</w:t>
      </w:r>
      <w:r w:rsidRPr="00361B14">
        <w:t xml:space="preserve">: </w:t>
      </w:r>
      <w:r w:rsidRPr="00361B14">
        <w:rPr>
          <w:lang w:val="en-US"/>
        </w:rPr>
        <w:t>http</w:t>
      </w:r>
      <w:r w:rsidRPr="00361B14">
        <w:t>://</w:t>
      </w:r>
      <w:r w:rsidRPr="00361B14">
        <w:rPr>
          <w:lang w:val="en-US"/>
        </w:rPr>
        <w:t>www</w:t>
      </w:r>
      <w:r w:rsidRPr="00361B14">
        <w:t>.</w:t>
      </w:r>
      <w:r w:rsidRPr="00361B14">
        <w:rPr>
          <w:lang w:val="en-US"/>
        </w:rPr>
        <w:t>materik</w:t>
      </w:r>
      <w:r w:rsidRPr="00361B14">
        <w:t>.</w:t>
      </w:r>
      <w:r w:rsidRPr="00361B14">
        <w:rPr>
          <w:lang w:val="en-US"/>
        </w:rPr>
        <w:t>ru</w:t>
      </w:r>
      <w:r w:rsidRPr="00361B1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EB2"/>
    <w:multiLevelType w:val="hybridMultilevel"/>
    <w:tmpl w:val="28CA5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C0093"/>
    <w:multiLevelType w:val="hybridMultilevel"/>
    <w:tmpl w:val="4C8C2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96EFD"/>
    <w:multiLevelType w:val="multilevel"/>
    <w:tmpl w:val="6C5EF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EE32B6"/>
    <w:multiLevelType w:val="multilevel"/>
    <w:tmpl w:val="3D704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3468F9"/>
    <w:multiLevelType w:val="hybridMultilevel"/>
    <w:tmpl w:val="0E063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0391A"/>
    <w:multiLevelType w:val="multilevel"/>
    <w:tmpl w:val="B6DCBDC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F23FA"/>
    <w:multiLevelType w:val="hybridMultilevel"/>
    <w:tmpl w:val="D398F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303111"/>
    <w:multiLevelType w:val="hybridMultilevel"/>
    <w:tmpl w:val="20C22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FE2F7F"/>
    <w:multiLevelType w:val="hybridMultilevel"/>
    <w:tmpl w:val="89AAC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C02848"/>
    <w:multiLevelType w:val="hybridMultilevel"/>
    <w:tmpl w:val="29564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D157FA"/>
    <w:multiLevelType w:val="hybridMultilevel"/>
    <w:tmpl w:val="31A04C64"/>
    <w:lvl w:ilvl="0" w:tplc="307460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B42079"/>
    <w:multiLevelType w:val="hybridMultilevel"/>
    <w:tmpl w:val="E3864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C5F3F"/>
    <w:multiLevelType w:val="hybridMultilevel"/>
    <w:tmpl w:val="838E6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4121BD"/>
    <w:multiLevelType w:val="hybridMultilevel"/>
    <w:tmpl w:val="FCD4F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8F7C26"/>
    <w:multiLevelType w:val="hybridMultilevel"/>
    <w:tmpl w:val="3268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5F6E5F"/>
    <w:multiLevelType w:val="hybridMultilevel"/>
    <w:tmpl w:val="DF462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700C42"/>
    <w:multiLevelType w:val="hybridMultilevel"/>
    <w:tmpl w:val="D0A857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5DD424E"/>
    <w:multiLevelType w:val="hybridMultilevel"/>
    <w:tmpl w:val="CD8C1B3E"/>
    <w:lvl w:ilvl="0" w:tplc="307460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0A06FE"/>
    <w:multiLevelType w:val="hybridMultilevel"/>
    <w:tmpl w:val="E31C6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7959E5"/>
    <w:multiLevelType w:val="hybridMultilevel"/>
    <w:tmpl w:val="DD5A3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525488"/>
    <w:multiLevelType w:val="hybridMultilevel"/>
    <w:tmpl w:val="7FDEC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C83B41"/>
    <w:multiLevelType w:val="hybridMultilevel"/>
    <w:tmpl w:val="DD886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E6308B"/>
    <w:multiLevelType w:val="hybridMultilevel"/>
    <w:tmpl w:val="EB2A3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FA07AF"/>
    <w:multiLevelType w:val="hybridMultilevel"/>
    <w:tmpl w:val="F30A4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E734E6"/>
    <w:multiLevelType w:val="multilevel"/>
    <w:tmpl w:val="BFAA791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BD80722"/>
    <w:multiLevelType w:val="hybridMultilevel"/>
    <w:tmpl w:val="C0621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8B0205"/>
    <w:multiLevelType w:val="hybridMultilevel"/>
    <w:tmpl w:val="66D20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E2649E"/>
    <w:multiLevelType w:val="hybridMultilevel"/>
    <w:tmpl w:val="EE946980"/>
    <w:lvl w:ilvl="0" w:tplc="0419000F">
      <w:start w:val="1"/>
      <w:numFmt w:val="decimal"/>
      <w:lvlText w:val="%1."/>
      <w:lvlJc w:val="left"/>
      <w:pPr>
        <w:ind w:left="720" w:hanging="360"/>
      </w:pPr>
    </w:lvl>
    <w:lvl w:ilvl="1" w:tplc="DFAC8610">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4F6DC8"/>
    <w:multiLevelType w:val="hybridMultilevel"/>
    <w:tmpl w:val="AAC4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D20CE0"/>
    <w:multiLevelType w:val="hybridMultilevel"/>
    <w:tmpl w:val="4A3C4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685179"/>
    <w:multiLevelType w:val="hybridMultilevel"/>
    <w:tmpl w:val="26340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17"/>
  </w:num>
  <w:num w:numId="4">
    <w:abstractNumId w:val="30"/>
  </w:num>
  <w:num w:numId="5">
    <w:abstractNumId w:val="3"/>
  </w:num>
  <w:num w:numId="6">
    <w:abstractNumId w:val="5"/>
  </w:num>
  <w:num w:numId="7">
    <w:abstractNumId w:val="19"/>
  </w:num>
  <w:num w:numId="8">
    <w:abstractNumId w:val="28"/>
  </w:num>
  <w:num w:numId="9">
    <w:abstractNumId w:val="15"/>
  </w:num>
  <w:num w:numId="10">
    <w:abstractNumId w:val="27"/>
  </w:num>
  <w:num w:numId="11">
    <w:abstractNumId w:val="26"/>
  </w:num>
  <w:num w:numId="12">
    <w:abstractNumId w:val="25"/>
  </w:num>
  <w:num w:numId="13">
    <w:abstractNumId w:val="0"/>
  </w:num>
  <w:num w:numId="14">
    <w:abstractNumId w:val="23"/>
  </w:num>
  <w:num w:numId="15">
    <w:abstractNumId w:val="2"/>
  </w:num>
  <w:num w:numId="16">
    <w:abstractNumId w:val="8"/>
  </w:num>
  <w:num w:numId="17">
    <w:abstractNumId w:val="24"/>
  </w:num>
  <w:num w:numId="18">
    <w:abstractNumId w:val="1"/>
  </w:num>
  <w:num w:numId="19">
    <w:abstractNumId w:val="13"/>
  </w:num>
  <w:num w:numId="20">
    <w:abstractNumId w:val="29"/>
  </w:num>
  <w:num w:numId="21">
    <w:abstractNumId w:val="20"/>
  </w:num>
  <w:num w:numId="22">
    <w:abstractNumId w:val="14"/>
  </w:num>
  <w:num w:numId="23">
    <w:abstractNumId w:val="22"/>
  </w:num>
  <w:num w:numId="24">
    <w:abstractNumId w:val="9"/>
  </w:num>
  <w:num w:numId="25">
    <w:abstractNumId w:val="6"/>
  </w:num>
  <w:num w:numId="26">
    <w:abstractNumId w:val="4"/>
  </w:num>
  <w:num w:numId="27">
    <w:abstractNumId w:val="16"/>
  </w:num>
  <w:num w:numId="28">
    <w:abstractNumId w:val="7"/>
  </w:num>
  <w:num w:numId="29">
    <w:abstractNumId w:val="21"/>
  </w:num>
  <w:num w:numId="30">
    <w:abstractNumId w:val="11"/>
  </w:num>
  <w:num w:numId="31">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35"/>
    <w:rsid w:val="000008BF"/>
    <w:rsid w:val="0000160B"/>
    <w:rsid w:val="000016FB"/>
    <w:rsid w:val="0000242A"/>
    <w:rsid w:val="000027D5"/>
    <w:rsid w:val="00003954"/>
    <w:rsid w:val="00004C1D"/>
    <w:rsid w:val="00005149"/>
    <w:rsid w:val="00006BBD"/>
    <w:rsid w:val="00007C48"/>
    <w:rsid w:val="00007D6D"/>
    <w:rsid w:val="00011CA8"/>
    <w:rsid w:val="00015874"/>
    <w:rsid w:val="00016638"/>
    <w:rsid w:val="0001671D"/>
    <w:rsid w:val="00017324"/>
    <w:rsid w:val="00017B78"/>
    <w:rsid w:val="00021577"/>
    <w:rsid w:val="0002157C"/>
    <w:rsid w:val="00022250"/>
    <w:rsid w:val="000259D1"/>
    <w:rsid w:val="00025F61"/>
    <w:rsid w:val="00027FD9"/>
    <w:rsid w:val="00032D13"/>
    <w:rsid w:val="00033D0D"/>
    <w:rsid w:val="00033D38"/>
    <w:rsid w:val="000363E6"/>
    <w:rsid w:val="00036E7F"/>
    <w:rsid w:val="0003710B"/>
    <w:rsid w:val="000374DA"/>
    <w:rsid w:val="00044766"/>
    <w:rsid w:val="0004497C"/>
    <w:rsid w:val="00044D0F"/>
    <w:rsid w:val="000459CA"/>
    <w:rsid w:val="000466B8"/>
    <w:rsid w:val="00046A06"/>
    <w:rsid w:val="00047256"/>
    <w:rsid w:val="0004756E"/>
    <w:rsid w:val="00050DE9"/>
    <w:rsid w:val="00050E5D"/>
    <w:rsid w:val="000514F9"/>
    <w:rsid w:val="00051973"/>
    <w:rsid w:val="000525A6"/>
    <w:rsid w:val="0005457E"/>
    <w:rsid w:val="0005619C"/>
    <w:rsid w:val="00056E59"/>
    <w:rsid w:val="00057959"/>
    <w:rsid w:val="00060CBD"/>
    <w:rsid w:val="00061F1A"/>
    <w:rsid w:val="000629D7"/>
    <w:rsid w:val="00062CF9"/>
    <w:rsid w:val="00063D07"/>
    <w:rsid w:val="00064A16"/>
    <w:rsid w:val="00065FD3"/>
    <w:rsid w:val="00070035"/>
    <w:rsid w:val="0007078C"/>
    <w:rsid w:val="00071A61"/>
    <w:rsid w:val="000728DE"/>
    <w:rsid w:val="00072E57"/>
    <w:rsid w:val="000733F6"/>
    <w:rsid w:val="00073ADF"/>
    <w:rsid w:val="00073DBF"/>
    <w:rsid w:val="000753F6"/>
    <w:rsid w:val="00076530"/>
    <w:rsid w:val="000765D8"/>
    <w:rsid w:val="00077B83"/>
    <w:rsid w:val="00080FC0"/>
    <w:rsid w:val="00083981"/>
    <w:rsid w:val="00084579"/>
    <w:rsid w:val="00085673"/>
    <w:rsid w:val="000856A0"/>
    <w:rsid w:val="000861E9"/>
    <w:rsid w:val="0008744D"/>
    <w:rsid w:val="00087637"/>
    <w:rsid w:val="00087C40"/>
    <w:rsid w:val="00090A65"/>
    <w:rsid w:val="00091BBB"/>
    <w:rsid w:val="000928C6"/>
    <w:rsid w:val="000947CD"/>
    <w:rsid w:val="00095B14"/>
    <w:rsid w:val="0009640C"/>
    <w:rsid w:val="00096903"/>
    <w:rsid w:val="000A0648"/>
    <w:rsid w:val="000A0FC8"/>
    <w:rsid w:val="000A1145"/>
    <w:rsid w:val="000A1B82"/>
    <w:rsid w:val="000A1BF5"/>
    <w:rsid w:val="000A1CFC"/>
    <w:rsid w:val="000A2004"/>
    <w:rsid w:val="000A24A9"/>
    <w:rsid w:val="000A4D5D"/>
    <w:rsid w:val="000A62BF"/>
    <w:rsid w:val="000B2612"/>
    <w:rsid w:val="000B4D9C"/>
    <w:rsid w:val="000B58F4"/>
    <w:rsid w:val="000B5B20"/>
    <w:rsid w:val="000B7876"/>
    <w:rsid w:val="000C22AF"/>
    <w:rsid w:val="000C3279"/>
    <w:rsid w:val="000C3BF3"/>
    <w:rsid w:val="000C49AD"/>
    <w:rsid w:val="000C4B9F"/>
    <w:rsid w:val="000D1F64"/>
    <w:rsid w:val="000D296F"/>
    <w:rsid w:val="000D5A95"/>
    <w:rsid w:val="000D6719"/>
    <w:rsid w:val="000E2983"/>
    <w:rsid w:val="000E3465"/>
    <w:rsid w:val="000E3D2A"/>
    <w:rsid w:val="000E6083"/>
    <w:rsid w:val="000E6473"/>
    <w:rsid w:val="000E7277"/>
    <w:rsid w:val="000E72B4"/>
    <w:rsid w:val="000E7305"/>
    <w:rsid w:val="000E735D"/>
    <w:rsid w:val="000E7BAE"/>
    <w:rsid w:val="000F0A3E"/>
    <w:rsid w:val="000F4802"/>
    <w:rsid w:val="000F49B5"/>
    <w:rsid w:val="000F4DB9"/>
    <w:rsid w:val="001017ED"/>
    <w:rsid w:val="001030B7"/>
    <w:rsid w:val="00103538"/>
    <w:rsid w:val="001043B4"/>
    <w:rsid w:val="001045D2"/>
    <w:rsid w:val="00104FC4"/>
    <w:rsid w:val="00105744"/>
    <w:rsid w:val="00105EC2"/>
    <w:rsid w:val="00107407"/>
    <w:rsid w:val="001075EA"/>
    <w:rsid w:val="00107ADD"/>
    <w:rsid w:val="0011034B"/>
    <w:rsid w:val="00110B83"/>
    <w:rsid w:val="00110CE4"/>
    <w:rsid w:val="00112A3C"/>
    <w:rsid w:val="00112C2D"/>
    <w:rsid w:val="001144E1"/>
    <w:rsid w:val="001146B9"/>
    <w:rsid w:val="00117BAF"/>
    <w:rsid w:val="00120535"/>
    <w:rsid w:val="0012055E"/>
    <w:rsid w:val="00120E27"/>
    <w:rsid w:val="00120F3F"/>
    <w:rsid w:val="00121CDE"/>
    <w:rsid w:val="00121E11"/>
    <w:rsid w:val="00123471"/>
    <w:rsid w:val="001240BE"/>
    <w:rsid w:val="00124A08"/>
    <w:rsid w:val="00127A09"/>
    <w:rsid w:val="001309D8"/>
    <w:rsid w:val="00132966"/>
    <w:rsid w:val="001345E3"/>
    <w:rsid w:val="00134F44"/>
    <w:rsid w:val="00135A35"/>
    <w:rsid w:val="00136DDA"/>
    <w:rsid w:val="00137DC4"/>
    <w:rsid w:val="00141C92"/>
    <w:rsid w:val="001438A1"/>
    <w:rsid w:val="00143AA3"/>
    <w:rsid w:val="001463C3"/>
    <w:rsid w:val="00147CEA"/>
    <w:rsid w:val="00151003"/>
    <w:rsid w:val="001513B7"/>
    <w:rsid w:val="00151CDF"/>
    <w:rsid w:val="00153C6D"/>
    <w:rsid w:val="00154447"/>
    <w:rsid w:val="001555AA"/>
    <w:rsid w:val="00156785"/>
    <w:rsid w:val="0015714B"/>
    <w:rsid w:val="0015718A"/>
    <w:rsid w:val="00157475"/>
    <w:rsid w:val="00157A37"/>
    <w:rsid w:val="001615DA"/>
    <w:rsid w:val="00161B30"/>
    <w:rsid w:val="00161E90"/>
    <w:rsid w:val="00162168"/>
    <w:rsid w:val="001626B2"/>
    <w:rsid w:val="001629CD"/>
    <w:rsid w:val="00164845"/>
    <w:rsid w:val="00164F77"/>
    <w:rsid w:val="00164F8E"/>
    <w:rsid w:val="0016500E"/>
    <w:rsid w:val="0016549C"/>
    <w:rsid w:val="00165E8A"/>
    <w:rsid w:val="0016604C"/>
    <w:rsid w:val="00166C4B"/>
    <w:rsid w:val="00167975"/>
    <w:rsid w:val="001700DA"/>
    <w:rsid w:val="00171D86"/>
    <w:rsid w:val="00172CA9"/>
    <w:rsid w:val="00173C87"/>
    <w:rsid w:val="00175190"/>
    <w:rsid w:val="0017675E"/>
    <w:rsid w:val="00176A23"/>
    <w:rsid w:val="0017772E"/>
    <w:rsid w:val="001779E6"/>
    <w:rsid w:val="00177A1B"/>
    <w:rsid w:val="00177ADA"/>
    <w:rsid w:val="00182FAB"/>
    <w:rsid w:val="001832EF"/>
    <w:rsid w:val="00183731"/>
    <w:rsid w:val="00184410"/>
    <w:rsid w:val="00184E1D"/>
    <w:rsid w:val="001852D8"/>
    <w:rsid w:val="001854A0"/>
    <w:rsid w:val="001865DA"/>
    <w:rsid w:val="001902BA"/>
    <w:rsid w:val="00192D32"/>
    <w:rsid w:val="00192FA0"/>
    <w:rsid w:val="00193196"/>
    <w:rsid w:val="0019362A"/>
    <w:rsid w:val="00195735"/>
    <w:rsid w:val="0019796E"/>
    <w:rsid w:val="00197E2A"/>
    <w:rsid w:val="001A06B0"/>
    <w:rsid w:val="001A0FBC"/>
    <w:rsid w:val="001A1A98"/>
    <w:rsid w:val="001A4372"/>
    <w:rsid w:val="001A4485"/>
    <w:rsid w:val="001A549B"/>
    <w:rsid w:val="001A57BE"/>
    <w:rsid w:val="001A5BD7"/>
    <w:rsid w:val="001A5F47"/>
    <w:rsid w:val="001A6D73"/>
    <w:rsid w:val="001A7B3C"/>
    <w:rsid w:val="001B10EC"/>
    <w:rsid w:val="001B116C"/>
    <w:rsid w:val="001B26D3"/>
    <w:rsid w:val="001B278A"/>
    <w:rsid w:val="001B5789"/>
    <w:rsid w:val="001B59EC"/>
    <w:rsid w:val="001C0194"/>
    <w:rsid w:val="001C17FF"/>
    <w:rsid w:val="001C2A44"/>
    <w:rsid w:val="001C2FFE"/>
    <w:rsid w:val="001C327E"/>
    <w:rsid w:val="001C63A7"/>
    <w:rsid w:val="001C788F"/>
    <w:rsid w:val="001C7D96"/>
    <w:rsid w:val="001D0B11"/>
    <w:rsid w:val="001D12F5"/>
    <w:rsid w:val="001D14BB"/>
    <w:rsid w:val="001D1CEB"/>
    <w:rsid w:val="001D4DD5"/>
    <w:rsid w:val="001D5E02"/>
    <w:rsid w:val="001D6C04"/>
    <w:rsid w:val="001E07A8"/>
    <w:rsid w:val="001E080C"/>
    <w:rsid w:val="001E0D57"/>
    <w:rsid w:val="001E4266"/>
    <w:rsid w:val="001E4824"/>
    <w:rsid w:val="001E6BB0"/>
    <w:rsid w:val="001E7FE1"/>
    <w:rsid w:val="001F0CAA"/>
    <w:rsid w:val="001F3B00"/>
    <w:rsid w:val="001F5011"/>
    <w:rsid w:val="001F5116"/>
    <w:rsid w:val="001F5512"/>
    <w:rsid w:val="001F5B59"/>
    <w:rsid w:val="00201BF6"/>
    <w:rsid w:val="0020219D"/>
    <w:rsid w:val="00202E93"/>
    <w:rsid w:val="002034C7"/>
    <w:rsid w:val="002048EF"/>
    <w:rsid w:val="00205222"/>
    <w:rsid w:val="002052AC"/>
    <w:rsid w:val="00205882"/>
    <w:rsid w:val="002062A6"/>
    <w:rsid w:val="00207704"/>
    <w:rsid w:val="00207E25"/>
    <w:rsid w:val="002112D6"/>
    <w:rsid w:val="00211671"/>
    <w:rsid w:val="00211A09"/>
    <w:rsid w:val="002134B8"/>
    <w:rsid w:val="00213C25"/>
    <w:rsid w:val="00214963"/>
    <w:rsid w:val="00215D2F"/>
    <w:rsid w:val="00217A72"/>
    <w:rsid w:val="00217E56"/>
    <w:rsid w:val="002206CC"/>
    <w:rsid w:val="00224E45"/>
    <w:rsid w:val="002255FD"/>
    <w:rsid w:val="002264A0"/>
    <w:rsid w:val="00226650"/>
    <w:rsid w:val="002270F1"/>
    <w:rsid w:val="0022739F"/>
    <w:rsid w:val="00227BB2"/>
    <w:rsid w:val="00227D8A"/>
    <w:rsid w:val="00231E81"/>
    <w:rsid w:val="00232791"/>
    <w:rsid w:val="0023451C"/>
    <w:rsid w:val="00234A92"/>
    <w:rsid w:val="00236031"/>
    <w:rsid w:val="0023607B"/>
    <w:rsid w:val="00236ACE"/>
    <w:rsid w:val="0024063F"/>
    <w:rsid w:val="00241B67"/>
    <w:rsid w:val="00241D48"/>
    <w:rsid w:val="00242635"/>
    <w:rsid w:val="00242B47"/>
    <w:rsid w:val="0024484A"/>
    <w:rsid w:val="0024627B"/>
    <w:rsid w:val="00247358"/>
    <w:rsid w:val="002473CC"/>
    <w:rsid w:val="002504EB"/>
    <w:rsid w:val="0025584B"/>
    <w:rsid w:val="00255D89"/>
    <w:rsid w:val="002571AE"/>
    <w:rsid w:val="00261378"/>
    <w:rsid w:val="00261664"/>
    <w:rsid w:val="00261EDC"/>
    <w:rsid w:val="00263917"/>
    <w:rsid w:val="002645B7"/>
    <w:rsid w:val="0026676A"/>
    <w:rsid w:val="00271897"/>
    <w:rsid w:val="0027228D"/>
    <w:rsid w:val="00272832"/>
    <w:rsid w:val="002745D7"/>
    <w:rsid w:val="002763E1"/>
    <w:rsid w:val="00276BFA"/>
    <w:rsid w:val="00276C14"/>
    <w:rsid w:val="00277B19"/>
    <w:rsid w:val="00277D10"/>
    <w:rsid w:val="002862E2"/>
    <w:rsid w:val="0028755A"/>
    <w:rsid w:val="00287E3D"/>
    <w:rsid w:val="0029177E"/>
    <w:rsid w:val="0029217E"/>
    <w:rsid w:val="002923EC"/>
    <w:rsid w:val="00292735"/>
    <w:rsid w:val="00292C08"/>
    <w:rsid w:val="00293CCD"/>
    <w:rsid w:val="00294AA6"/>
    <w:rsid w:val="00296BE2"/>
    <w:rsid w:val="00297CE5"/>
    <w:rsid w:val="00297EE9"/>
    <w:rsid w:val="002A0AF5"/>
    <w:rsid w:val="002A0C85"/>
    <w:rsid w:val="002A235F"/>
    <w:rsid w:val="002A2CFF"/>
    <w:rsid w:val="002A52F6"/>
    <w:rsid w:val="002A55B6"/>
    <w:rsid w:val="002A5B93"/>
    <w:rsid w:val="002A7DAF"/>
    <w:rsid w:val="002B09C7"/>
    <w:rsid w:val="002B19F5"/>
    <w:rsid w:val="002B21E0"/>
    <w:rsid w:val="002B259F"/>
    <w:rsid w:val="002B3542"/>
    <w:rsid w:val="002B35AD"/>
    <w:rsid w:val="002B38C6"/>
    <w:rsid w:val="002B3A60"/>
    <w:rsid w:val="002B5F65"/>
    <w:rsid w:val="002B6768"/>
    <w:rsid w:val="002B6DE6"/>
    <w:rsid w:val="002B781E"/>
    <w:rsid w:val="002C14F8"/>
    <w:rsid w:val="002C3C98"/>
    <w:rsid w:val="002C458D"/>
    <w:rsid w:val="002C4EEE"/>
    <w:rsid w:val="002C60DB"/>
    <w:rsid w:val="002C6F5C"/>
    <w:rsid w:val="002D02A6"/>
    <w:rsid w:val="002D07FD"/>
    <w:rsid w:val="002D1033"/>
    <w:rsid w:val="002D1399"/>
    <w:rsid w:val="002D3A73"/>
    <w:rsid w:val="002D47C0"/>
    <w:rsid w:val="002D70AF"/>
    <w:rsid w:val="002D7600"/>
    <w:rsid w:val="002E0BD0"/>
    <w:rsid w:val="002E2AFC"/>
    <w:rsid w:val="002E4410"/>
    <w:rsid w:val="002E4E5D"/>
    <w:rsid w:val="002E5A8A"/>
    <w:rsid w:val="002E5BA2"/>
    <w:rsid w:val="002E64E0"/>
    <w:rsid w:val="002E6627"/>
    <w:rsid w:val="002E7BBF"/>
    <w:rsid w:val="002F0417"/>
    <w:rsid w:val="002F1321"/>
    <w:rsid w:val="002F4107"/>
    <w:rsid w:val="002F4786"/>
    <w:rsid w:val="002F5797"/>
    <w:rsid w:val="002F5819"/>
    <w:rsid w:val="002F5F10"/>
    <w:rsid w:val="002F7E0F"/>
    <w:rsid w:val="00300046"/>
    <w:rsid w:val="003007C4"/>
    <w:rsid w:val="00301CEA"/>
    <w:rsid w:val="003033AE"/>
    <w:rsid w:val="003039EF"/>
    <w:rsid w:val="00303CBF"/>
    <w:rsid w:val="0030469A"/>
    <w:rsid w:val="003058C2"/>
    <w:rsid w:val="00305E31"/>
    <w:rsid w:val="00306785"/>
    <w:rsid w:val="00306D8B"/>
    <w:rsid w:val="00310D4D"/>
    <w:rsid w:val="00313469"/>
    <w:rsid w:val="00314A05"/>
    <w:rsid w:val="003167DE"/>
    <w:rsid w:val="00316DD6"/>
    <w:rsid w:val="00317CA5"/>
    <w:rsid w:val="00322AC5"/>
    <w:rsid w:val="00322E82"/>
    <w:rsid w:val="00323392"/>
    <w:rsid w:val="00324655"/>
    <w:rsid w:val="003258FC"/>
    <w:rsid w:val="00325E67"/>
    <w:rsid w:val="00326AF0"/>
    <w:rsid w:val="00326AFF"/>
    <w:rsid w:val="00326BF2"/>
    <w:rsid w:val="00327105"/>
    <w:rsid w:val="00330CF3"/>
    <w:rsid w:val="00331B18"/>
    <w:rsid w:val="00333E26"/>
    <w:rsid w:val="00336A23"/>
    <w:rsid w:val="0033783E"/>
    <w:rsid w:val="00341252"/>
    <w:rsid w:val="00342ED5"/>
    <w:rsid w:val="00345489"/>
    <w:rsid w:val="00345B4B"/>
    <w:rsid w:val="00346774"/>
    <w:rsid w:val="00346BDB"/>
    <w:rsid w:val="00352064"/>
    <w:rsid w:val="00352353"/>
    <w:rsid w:val="0035265E"/>
    <w:rsid w:val="003534BB"/>
    <w:rsid w:val="00353658"/>
    <w:rsid w:val="00353CAA"/>
    <w:rsid w:val="00355685"/>
    <w:rsid w:val="00355DBF"/>
    <w:rsid w:val="003561D9"/>
    <w:rsid w:val="00356D94"/>
    <w:rsid w:val="00356F4E"/>
    <w:rsid w:val="00361B14"/>
    <w:rsid w:val="00362A67"/>
    <w:rsid w:val="003633D9"/>
    <w:rsid w:val="003640AF"/>
    <w:rsid w:val="0036586B"/>
    <w:rsid w:val="003660F4"/>
    <w:rsid w:val="003667E3"/>
    <w:rsid w:val="00366A52"/>
    <w:rsid w:val="00367547"/>
    <w:rsid w:val="00370E04"/>
    <w:rsid w:val="0037199D"/>
    <w:rsid w:val="003720BA"/>
    <w:rsid w:val="003723C9"/>
    <w:rsid w:val="00373655"/>
    <w:rsid w:val="0038105A"/>
    <w:rsid w:val="0038106E"/>
    <w:rsid w:val="003822B9"/>
    <w:rsid w:val="003838EF"/>
    <w:rsid w:val="00383AC4"/>
    <w:rsid w:val="00385025"/>
    <w:rsid w:val="00390E8B"/>
    <w:rsid w:val="00391820"/>
    <w:rsid w:val="00391D47"/>
    <w:rsid w:val="0039287E"/>
    <w:rsid w:val="003937A0"/>
    <w:rsid w:val="0039481B"/>
    <w:rsid w:val="00395287"/>
    <w:rsid w:val="003952E4"/>
    <w:rsid w:val="003962CB"/>
    <w:rsid w:val="00396A39"/>
    <w:rsid w:val="0039712D"/>
    <w:rsid w:val="00397252"/>
    <w:rsid w:val="00397D95"/>
    <w:rsid w:val="003A001B"/>
    <w:rsid w:val="003A0464"/>
    <w:rsid w:val="003A2865"/>
    <w:rsid w:val="003A2CC4"/>
    <w:rsid w:val="003A302B"/>
    <w:rsid w:val="003A3595"/>
    <w:rsid w:val="003A3C85"/>
    <w:rsid w:val="003A465E"/>
    <w:rsid w:val="003A498E"/>
    <w:rsid w:val="003A4C13"/>
    <w:rsid w:val="003A52CA"/>
    <w:rsid w:val="003A6567"/>
    <w:rsid w:val="003B0525"/>
    <w:rsid w:val="003B278F"/>
    <w:rsid w:val="003B2936"/>
    <w:rsid w:val="003B3F68"/>
    <w:rsid w:val="003B4A11"/>
    <w:rsid w:val="003B4E52"/>
    <w:rsid w:val="003B6350"/>
    <w:rsid w:val="003B7F79"/>
    <w:rsid w:val="003C02FC"/>
    <w:rsid w:val="003C065B"/>
    <w:rsid w:val="003C0C12"/>
    <w:rsid w:val="003C0FA3"/>
    <w:rsid w:val="003C36D5"/>
    <w:rsid w:val="003C3703"/>
    <w:rsid w:val="003C49C2"/>
    <w:rsid w:val="003C4BAF"/>
    <w:rsid w:val="003C681D"/>
    <w:rsid w:val="003C689B"/>
    <w:rsid w:val="003D281F"/>
    <w:rsid w:val="003D4087"/>
    <w:rsid w:val="003D4117"/>
    <w:rsid w:val="003D509B"/>
    <w:rsid w:val="003D56A4"/>
    <w:rsid w:val="003D6B42"/>
    <w:rsid w:val="003D743C"/>
    <w:rsid w:val="003E08DC"/>
    <w:rsid w:val="003E27BE"/>
    <w:rsid w:val="003E2997"/>
    <w:rsid w:val="003E2F88"/>
    <w:rsid w:val="003E35EF"/>
    <w:rsid w:val="003E3FB0"/>
    <w:rsid w:val="003E51D6"/>
    <w:rsid w:val="003E5216"/>
    <w:rsid w:val="003F1A81"/>
    <w:rsid w:val="003F1C74"/>
    <w:rsid w:val="003F2272"/>
    <w:rsid w:val="003F244B"/>
    <w:rsid w:val="003F2C88"/>
    <w:rsid w:val="003F31F1"/>
    <w:rsid w:val="003F40F8"/>
    <w:rsid w:val="003F5B44"/>
    <w:rsid w:val="003F67F6"/>
    <w:rsid w:val="003F7018"/>
    <w:rsid w:val="00400219"/>
    <w:rsid w:val="004009EF"/>
    <w:rsid w:val="00401E24"/>
    <w:rsid w:val="0040461B"/>
    <w:rsid w:val="0040598A"/>
    <w:rsid w:val="00406C79"/>
    <w:rsid w:val="00406F74"/>
    <w:rsid w:val="00410DB2"/>
    <w:rsid w:val="00411B28"/>
    <w:rsid w:val="00414666"/>
    <w:rsid w:val="00415E7E"/>
    <w:rsid w:val="004176CE"/>
    <w:rsid w:val="004204CE"/>
    <w:rsid w:val="00420E60"/>
    <w:rsid w:val="00421E19"/>
    <w:rsid w:val="00422255"/>
    <w:rsid w:val="00423CF0"/>
    <w:rsid w:val="00430AA5"/>
    <w:rsid w:val="00430B86"/>
    <w:rsid w:val="004321DC"/>
    <w:rsid w:val="00432969"/>
    <w:rsid w:val="00433185"/>
    <w:rsid w:val="004349BF"/>
    <w:rsid w:val="0043516E"/>
    <w:rsid w:val="004367B4"/>
    <w:rsid w:val="00436AE0"/>
    <w:rsid w:val="00440EF4"/>
    <w:rsid w:val="00443002"/>
    <w:rsid w:val="004465DA"/>
    <w:rsid w:val="00447248"/>
    <w:rsid w:val="004472DC"/>
    <w:rsid w:val="00447CDB"/>
    <w:rsid w:val="004511B3"/>
    <w:rsid w:val="0045399C"/>
    <w:rsid w:val="004551CE"/>
    <w:rsid w:val="00455E86"/>
    <w:rsid w:val="00455F5B"/>
    <w:rsid w:val="00457C61"/>
    <w:rsid w:val="00460794"/>
    <w:rsid w:val="00460CA6"/>
    <w:rsid w:val="00462AC4"/>
    <w:rsid w:val="00463A97"/>
    <w:rsid w:val="00463F31"/>
    <w:rsid w:val="00465D68"/>
    <w:rsid w:val="0046777F"/>
    <w:rsid w:val="004701C9"/>
    <w:rsid w:val="00470F86"/>
    <w:rsid w:val="00474156"/>
    <w:rsid w:val="00474DE2"/>
    <w:rsid w:val="00475054"/>
    <w:rsid w:val="00476209"/>
    <w:rsid w:val="004772AA"/>
    <w:rsid w:val="00477D34"/>
    <w:rsid w:val="00480848"/>
    <w:rsid w:val="00480B88"/>
    <w:rsid w:val="00480CDC"/>
    <w:rsid w:val="00481470"/>
    <w:rsid w:val="00481E75"/>
    <w:rsid w:val="00482D3F"/>
    <w:rsid w:val="00482F29"/>
    <w:rsid w:val="0048369A"/>
    <w:rsid w:val="0048403B"/>
    <w:rsid w:val="0048534D"/>
    <w:rsid w:val="00485EC7"/>
    <w:rsid w:val="004868EF"/>
    <w:rsid w:val="00490422"/>
    <w:rsid w:val="004906E6"/>
    <w:rsid w:val="00491098"/>
    <w:rsid w:val="00491DD0"/>
    <w:rsid w:val="00495A33"/>
    <w:rsid w:val="00496407"/>
    <w:rsid w:val="00497836"/>
    <w:rsid w:val="004A022D"/>
    <w:rsid w:val="004A1FEF"/>
    <w:rsid w:val="004A5261"/>
    <w:rsid w:val="004A53B2"/>
    <w:rsid w:val="004A7378"/>
    <w:rsid w:val="004A7436"/>
    <w:rsid w:val="004A7B71"/>
    <w:rsid w:val="004B0EEC"/>
    <w:rsid w:val="004B16A9"/>
    <w:rsid w:val="004B1C0A"/>
    <w:rsid w:val="004B4B7E"/>
    <w:rsid w:val="004B643F"/>
    <w:rsid w:val="004B77AA"/>
    <w:rsid w:val="004B7F5F"/>
    <w:rsid w:val="004C2D4E"/>
    <w:rsid w:val="004C4707"/>
    <w:rsid w:val="004C545F"/>
    <w:rsid w:val="004C5620"/>
    <w:rsid w:val="004C6202"/>
    <w:rsid w:val="004C6EA1"/>
    <w:rsid w:val="004C6FCD"/>
    <w:rsid w:val="004C7501"/>
    <w:rsid w:val="004D0258"/>
    <w:rsid w:val="004D0B00"/>
    <w:rsid w:val="004D1341"/>
    <w:rsid w:val="004D1663"/>
    <w:rsid w:val="004D17D4"/>
    <w:rsid w:val="004D1AE7"/>
    <w:rsid w:val="004D1DD2"/>
    <w:rsid w:val="004D2894"/>
    <w:rsid w:val="004D3744"/>
    <w:rsid w:val="004D45D9"/>
    <w:rsid w:val="004D4FBC"/>
    <w:rsid w:val="004D5A35"/>
    <w:rsid w:val="004D5A40"/>
    <w:rsid w:val="004D5C69"/>
    <w:rsid w:val="004D6F80"/>
    <w:rsid w:val="004E0E40"/>
    <w:rsid w:val="004E1864"/>
    <w:rsid w:val="004E3308"/>
    <w:rsid w:val="004E4846"/>
    <w:rsid w:val="004E5C37"/>
    <w:rsid w:val="004E7932"/>
    <w:rsid w:val="004F110D"/>
    <w:rsid w:val="004F1663"/>
    <w:rsid w:val="004F1FBF"/>
    <w:rsid w:val="004F3AD9"/>
    <w:rsid w:val="004F5D75"/>
    <w:rsid w:val="004F65BC"/>
    <w:rsid w:val="004F6C37"/>
    <w:rsid w:val="004F7730"/>
    <w:rsid w:val="004F7903"/>
    <w:rsid w:val="005002C1"/>
    <w:rsid w:val="005006A5"/>
    <w:rsid w:val="00503401"/>
    <w:rsid w:val="00503A48"/>
    <w:rsid w:val="00504D84"/>
    <w:rsid w:val="0050522C"/>
    <w:rsid w:val="005055E7"/>
    <w:rsid w:val="0050572B"/>
    <w:rsid w:val="00505BDC"/>
    <w:rsid w:val="00505E0F"/>
    <w:rsid w:val="00506522"/>
    <w:rsid w:val="005134EC"/>
    <w:rsid w:val="0051522B"/>
    <w:rsid w:val="005152B2"/>
    <w:rsid w:val="0051559E"/>
    <w:rsid w:val="00515780"/>
    <w:rsid w:val="00516E00"/>
    <w:rsid w:val="00517FF9"/>
    <w:rsid w:val="005202B7"/>
    <w:rsid w:val="0052198C"/>
    <w:rsid w:val="00521ADE"/>
    <w:rsid w:val="00521D39"/>
    <w:rsid w:val="00521FF4"/>
    <w:rsid w:val="0052214C"/>
    <w:rsid w:val="00522B0B"/>
    <w:rsid w:val="005238F8"/>
    <w:rsid w:val="00523B8C"/>
    <w:rsid w:val="00524F67"/>
    <w:rsid w:val="00526AC0"/>
    <w:rsid w:val="005279F7"/>
    <w:rsid w:val="005301BA"/>
    <w:rsid w:val="005302E3"/>
    <w:rsid w:val="00532A90"/>
    <w:rsid w:val="00533D47"/>
    <w:rsid w:val="005360C1"/>
    <w:rsid w:val="0053644D"/>
    <w:rsid w:val="0053710A"/>
    <w:rsid w:val="005372C6"/>
    <w:rsid w:val="00541CB1"/>
    <w:rsid w:val="005425B0"/>
    <w:rsid w:val="0054357D"/>
    <w:rsid w:val="0054598C"/>
    <w:rsid w:val="0054732A"/>
    <w:rsid w:val="00550048"/>
    <w:rsid w:val="00550125"/>
    <w:rsid w:val="00550C7D"/>
    <w:rsid w:val="00551F5B"/>
    <w:rsid w:val="0055280B"/>
    <w:rsid w:val="00552EE7"/>
    <w:rsid w:val="005564CA"/>
    <w:rsid w:val="0055686B"/>
    <w:rsid w:val="005578AA"/>
    <w:rsid w:val="00557ADA"/>
    <w:rsid w:val="00561B9C"/>
    <w:rsid w:val="00561EED"/>
    <w:rsid w:val="005621BC"/>
    <w:rsid w:val="005622FD"/>
    <w:rsid w:val="0056261C"/>
    <w:rsid w:val="005647FD"/>
    <w:rsid w:val="00566091"/>
    <w:rsid w:val="00567EB3"/>
    <w:rsid w:val="00567F2A"/>
    <w:rsid w:val="00572FA3"/>
    <w:rsid w:val="00573031"/>
    <w:rsid w:val="00576F4A"/>
    <w:rsid w:val="005804F7"/>
    <w:rsid w:val="00581A40"/>
    <w:rsid w:val="00582430"/>
    <w:rsid w:val="00585366"/>
    <w:rsid w:val="005856ED"/>
    <w:rsid w:val="005863BF"/>
    <w:rsid w:val="00591E66"/>
    <w:rsid w:val="00592E47"/>
    <w:rsid w:val="005935D4"/>
    <w:rsid w:val="0059395C"/>
    <w:rsid w:val="00595150"/>
    <w:rsid w:val="00596D16"/>
    <w:rsid w:val="005A0855"/>
    <w:rsid w:val="005A227A"/>
    <w:rsid w:val="005A2DAD"/>
    <w:rsid w:val="005A3694"/>
    <w:rsid w:val="005A40F5"/>
    <w:rsid w:val="005A42E4"/>
    <w:rsid w:val="005A45DA"/>
    <w:rsid w:val="005A5605"/>
    <w:rsid w:val="005B05E1"/>
    <w:rsid w:val="005B4126"/>
    <w:rsid w:val="005B5451"/>
    <w:rsid w:val="005B5772"/>
    <w:rsid w:val="005B60AA"/>
    <w:rsid w:val="005C0E6E"/>
    <w:rsid w:val="005C168F"/>
    <w:rsid w:val="005C1D98"/>
    <w:rsid w:val="005C3133"/>
    <w:rsid w:val="005C4C01"/>
    <w:rsid w:val="005C6F70"/>
    <w:rsid w:val="005C7BE8"/>
    <w:rsid w:val="005D07F4"/>
    <w:rsid w:val="005D2E63"/>
    <w:rsid w:val="005D5569"/>
    <w:rsid w:val="005D5928"/>
    <w:rsid w:val="005D5A80"/>
    <w:rsid w:val="005D5C13"/>
    <w:rsid w:val="005D638B"/>
    <w:rsid w:val="005D6DB0"/>
    <w:rsid w:val="005D716A"/>
    <w:rsid w:val="005E5266"/>
    <w:rsid w:val="005E6F80"/>
    <w:rsid w:val="005F1564"/>
    <w:rsid w:val="005F20B8"/>
    <w:rsid w:val="005F3B85"/>
    <w:rsid w:val="005F6550"/>
    <w:rsid w:val="005F709B"/>
    <w:rsid w:val="005F7732"/>
    <w:rsid w:val="006010FF"/>
    <w:rsid w:val="00603374"/>
    <w:rsid w:val="0060558C"/>
    <w:rsid w:val="00605DA9"/>
    <w:rsid w:val="0060648D"/>
    <w:rsid w:val="00606CFD"/>
    <w:rsid w:val="00607144"/>
    <w:rsid w:val="00607540"/>
    <w:rsid w:val="006075B8"/>
    <w:rsid w:val="0060784E"/>
    <w:rsid w:val="00611B9F"/>
    <w:rsid w:val="006140CE"/>
    <w:rsid w:val="006144CE"/>
    <w:rsid w:val="0061461F"/>
    <w:rsid w:val="00616745"/>
    <w:rsid w:val="00617EDC"/>
    <w:rsid w:val="006214D8"/>
    <w:rsid w:val="00621C88"/>
    <w:rsid w:val="00621ED6"/>
    <w:rsid w:val="006221B3"/>
    <w:rsid w:val="00622B8B"/>
    <w:rsid w:val="00625A85"/>
    <w:rsid w:val="00625F6B"/>
    <w:rsid w:val="00627CEC"/>
    <w:rsid w:val="00630316"/>
    <w:rsid w:val="00631E61"/>
    <w:rsid w:val="00632852"/>
    <w:rsid w:val="00633FF0"/>
    <w:rsid w:val="00634064"/>
    <w:rsid w:val="006340A3"/>
    <w:rsid w:val="00634756"/>
    <w:rsid w:val="00636027"/>
    <w:rsid w:val="00636832"/>
    <w:rsid w:val="00636C6C"/>
    <w:rsid w:val="006416EE"/>
    <w:rsid w:val="006423DE"/>
    <w:rsid w:val="00642422"/>
    <w:rsid w:val="0064454F"/>
    <w:rsid w:val="0064455D"/>
    <w:rsid w:val="006474B7"/>
    <w:rsid w:val="006500D3"/>
    <w:rsid w:val="00651B0C"/>
    <w:rsid w:val="0065266E"/>
    <w:rsid w:val="00654A4D"/>
    <w:rsid w:val="00654DAC"/>
    <w:rsid w:val="0065542F"/>
    <w:rsid w:val="00655DB1"/>
    <w:rsid w:val="00662865"/>
    <w:rsid w:val="00663B32"/>
    <w:rsid w:val="00663CFB"/>
    <w:rsid w:val="006646A3"/>
    <w:rsid w:val="00664D8A"/>
    <w:rsid w:val="00665673"/>
    <w:rsid w:val="00665C11"/>
    <w:rsid w:val="00665EB7"/>
    <w:rsid w:val="00667616"/>
    <w:rsid w:val="006705C8"/>
    <w:rsid w:val="006712CD"/>
    <w:rsid w:val="00671900"/>
    <w:rsid w:val="0067281C"/>
    <w:rsid w:val="0067326F"/>
    <w:rsid w:val="006738E7"/>
    <w:rsid w:val="00674318"/>
    <w:rsid w:val="0067633B"/>
    <w:rsid w:val="0068357C"/>
    <w:rsid w:val="0068599B"/>
    <w:rsid w:val="00687886"/>
    <w:rsid w:val="00691D74"/>
    <w:rsid w:val="006921A1"/>
    <w:rsid w:val="00692BA1"/>
    <w:rsid w:val="00694300"/>
    <w:rsid w:val="0069506E"/>
    <w:rsid w:val="00695BF1"/>
    <w:rsid w:val="006965DA"/>
    <w:rsid w:val="00696B3A"/>
    <w:rsid w:val="00696F16"/>
    <w:rsid w:val="00697FBA"/>
    <w:rsid w:val="006A1348"/>
    <w:rsid w:val="006A2E75"/>
    <w:rsid w:val="006A49DA"/>
    <w:rsid w:val="006A5CBD"/>
    <w:rsid w:val="006B0CB6"/>
    <w:rsid w:val="006B13D0"/>
    <w:rsid w:val="006B4D0B"/>
    <w:rsid w:val="006B4F89"/>
    <w:rsid w:val="006B5D16"/>
    <w:rsid w:val="006B6C0B"/>
    <w:rsid w:val="006B707B"/>
    <w:rsid w:val="006B7950"/>
    <w:rsid w:val="006C3AFA"/>
    <w:rsid w:val="006C3D6E"/>
    <w:rsid w:val="006C3EF7"/>
    <w:rsid w:val="006C56FA"/>
    <w:rsid w:val="006C5840"/>
    <w:rsid w:val="006C6EA2"/>
    <w:rsid w:val="006C74F7"/>
    <w:rsid w:val="006D14C2"/>
    <w:rsid w:val="006D15CC"/>
    <w:rsid w:val="006D35C9"/>
    <w:rsid w:val="006D3D10"/>
    <w:rsid w:val="006D44A8"/>
    <w:rsid w:val="006D65F5"/>
    <w:rsid w:val="006E13DF"/>
    <w:rsid w:val="006E1F36"/>
    <w:rsid w:val="006F16B9"/>
    <w:rsid w:val="006F2807"/>
    <w:rsid w:val="006F2A38"/>
    <w:rsid w:val="006F376D"/>
    <w:rsid w:val="006F4CD8"/>
    <w:rsid w:val="006F5C3D"/>
    <w:rsid w:val="006F5E54"/>
    <w:rsid w:val="00700499"/>
    <w:rsid w:val="00701782"/>
    <w:rsid w:val="00701F37"/>
    <w:rsid w:val="00702A22"/>
    <w:rsid w:val="007053D8"/>
    <w:rsid w:val="0070598B"/>
    <w:rsid w:val="00705B88"/>
    <w:rsid w:val="00706012"/>
    <w:rsid w:val="007065F0"/>
    <w:rsid w:val="00706827"/>
    <w:rsid w:val="00706D26"/>
    <w:rsid w:val="00707687"/>
    <w:rsid w:val="00707E55"/>
    <w:rsid w:val="00707F15"/>
    <w:rsid w:val="00712272"/>
    <w:rsid w:val="00712933"/>
    <w:rsid w:val="00712AED"/>
    <w:rsid w:val="007157DA"/>
    <w:rsid w:val="007178F5"/>
    <w:rsid w:val="00717B4E"/>
    <w:rsid w:val="00717F7E"/>
    <w:rsid w:val="00720248"/>
    <w:rsid w:val="00720E7F"/>
    <w:rsid w:val="00720E92"/>
    <w:rsid w:val="007215A0"/>
    <w:rsid w:val="007219F4"/>
    <w:rsid w:val="00722C9B"/>
    <w:rsid w:val="007234BD"/>
    <w:rsid w:val="007247F3"/>
    <w:rsid w:val="00726BD3"/>
    <w:rsid w:val="00726F68"/>
    <w:rsid w:val="00727AA6"/>
    <w:rsid w:val="00730190"/>
    <w:rsid w:val="007318B6"/>
    <w:rsid w:val="00732896"/>
    <w:rsid w:val="00734061"/>
    <w:rsid w:val="0073406F"/>
    <w:rsid w:val="00734E1D"/>
    <w:rsid w:val="00736499"/>
    <w:rsid w:val="00740A1A"/>
    <w:rsid w:val="00741BBF"/>
    <w:rsid w:val="00755566"/>
    <w:rsid w:val="00755F22"/>
    <w:rsid w:val="00761363"/>
    <w:rsid w:val="0076372E"/>
    <w:rsid w:val="007640DC"/>
    <w:rsid w:val="0076426B"/>
    <w:rsid w:val="00764888"/>
    <w:rsid w:val="00765556"/>
    <w:rsid w:val="007657FB"/>
    <w:rsid w:val="0076618C"/>
    <w:rsid w:val="00766772"/>
    <w:rsid w:val="00770C97"/>
    <w:rsid w:val="0077200D"/>
    <w:rsid w:val="0077275D"/>
    <w:rsid w:val="007735A6"/>
    <w:rsid w:val="00773935"/>
    <w:rsid w:val="00773C89"/>
    <w:rsid w:val="00773E51"/>
    <w:rsid w:val="007741CB"/>
    <w:rsid w:val="00777A2C"/>
    <w:rsid w:val="0078135A"/>
    <w:rsid w:val="0078153A"/>
    <w:rsid w:val="00783B62"/>
    <w:rsid w:val="007854B1"/>
    <w:rsid w:val="00785928"/>
    <w:rsid w:val="00790601"/>
    <w:rsid w:val="00791080"/>
    <w:rsid w:val="0079124D"/>
    <w:rsid w:val="0079227E"/>
    <w:rsid w:val="007927BB"/>
    <w:rsid w:val="00792AA3"/>
    <w:rsid w:val="007947F7"/>
    <w:rsid w:val="00794E90"/>
    <w:rsid w:val="0079523E"/>
    <w:rsid w:val="00796856"/>
    <w:rsid w:val="00797D61"/>
    <w:rsid w:val="007A0712"/>
    <w:rsid w:val="007A1026"/>
    <w:rsid w:val="007A15FC"/>
    <w:rsid w:val="007A37EF"/>
    <w:rsid w:val="007A5E77"/>
    <w:rsid w:val="007A76C9"/>
    <w:rsid w:val="007B0B4A"/>
    <w:rsid w:val="007B0D84"/>
    <w:rsid w:val="007B18DE"/>
    <w:rsid w:val="007B1EF9"/>
    <w:rsid w:val="007B2338"/>
    <w:rsid w:val="007B281A"/>
    <w:rsid w:val="007B320F"/>
    <w:rsid w:val="007B3470"/>
    <w:rsid w:val="007B3A69"/>
    <w:rsid w:val="007B3BCA"/>
    <w:rsid w:val="007B47B9"/>
    <w:rsid w:val="007B4A3C"/>
    <w:rsid w:val="007B4A7C"/>
    <w:rsid w:val="007B75C4"/>
    <w:rsid w:val="007B7D02"/>
    <w:rsid w:val="007B7E58"/>
    <w:rsid w:val="007C0DF0"/>
    <w:rsid w:val="007C5A3C"/>
    <w:rsid w:val="007C5FCB"/>
    <w:rsid w:val="007C6013"/>
    <w:rsid w:val="007C68C9"/>
    <w:rsid w:val="007D5626"/>
    <w:rsid w:val="007D6635"/>
    <w:rsid w:val="007D6934"/>
    <w:rsid w:val="007D709F"/>
    <w:rsid w:val="007E018E"/>
    <w:rsid w:val="007E1011"/>
    <w:rsid w:val="007E3B2A"/>
    <w:rsid w:val="007E4AEE"/>
    <w:rsid w:val="007E51EA"/>
    <w:rsid w:val="007E6BAC"/>
    <w:rsid w:val="007E72F6"/>
    <w:rsid w:val="007E7611"/>
    <w:rsid w:val="007F0E44"/>
    <w:rsid w:val="007F1BB4"/>
    <w:rsid w:val="007F3068"/>
    <w:rsid w:val="007F346D"/>
    <w:rsid w:val="007F5033"/>
    <w:rsid w:val="007F5F45"/>
    <w:rsid w:val="007F63D4"/>
    <w:rsid w:val="007F65B4"/>
    <w:rsid w:val="007F6A52"/>
    <w:rsid w:val="007F7B4E"/>
    <w:rsid w:val="00800B6A"/>
    <w:rsid w:val="008036FA"/>
    <w:rsid w:val="0080406A"/>
    <w:rsid w:val="00804418"/>
    <w:rsid w:val="0080783F"/>
    <w:rsid w:val="008123AB"/>
    <w:rsid w:val="0081374E"/>
    <w:rsid w:val="00813BBC"/>
    <w:rsid w:val="0081589A"/>
    <w:rsid w:val="00815EFD"/>
    <w:rsid w:val="008161CC"/>
    <w:rsid w:val="0081622C"/>
    <w:rsid w:val="00820876"/>
    <w:rsid w:val="0082242D"/>
    <w:rsid w:val="00822450"/>
    <w:rsid w:val="00823396"/>
    <w:rsid w:val="00823BCC"/>
    <w:rsid w:val="00823CBD"/>
    <w:rsid w:val="008246F9"/>
    <w:rsid w:val="00825430"/>
    <w:rsid w:val="00825CBF"/>
    <w:rsid w:val="00826068"/>
    <w:rsid w:val="00826164"/>
    <w:rsid w:val="00827A8F"/>
    <w:rsid w:val="008307E6"/>
    <w:rsid w:val="008308BE"/>
    <w:rsid w:val="00832AFA"/>
    <w:rsid w:val="008334E8"/>
    <w:rsid w:val="00835CCE"/>
    <w:rsid w:val="0083656F"/>
    <w:rsid w:val="00836FF9"/>
    <w:rsid w:val="0083779C"/>
    <w:rsid w:val="008412DA"/>
    <w:rsid w:val="008414C9"/>
    <w:rsid w:val="0084392A"/>
    <w:rsid w:val="00845135"/>
    <w:rsid w:val="00846A96"/>
    <w:rsid w:val="00850174"/>
    <w:rsid w:val="0085217C"/>
    <w:rsid w:val="00852BA1"/>
    <w:rsid w:val="00853015"/>
    <w:rsid w:val="00854207"/>
    <w:rsid w:val="00854D19"/>
    <w:rsid w:val="00856B79"/>
    <w:rsid w:val="00857FAC"/>
    <w:rsid w:val="00861127"/>
    <w:rsid w:val="00862D3B"/>
    <w:rsid w:val="00867F84"/>
    <w:rsid w:val="00870075"/>
    <w:rsid w:val="00870FF4"/>
    <w:rsid w:val="008710BB"/>
    <w:rsid w:val="00872BD5"/>
    <w:rsid w:val="00873CFC"/>
    <w:rsid w:val="008779FC"/>
    <w:rsid w:val="00880E32"/>
    <w:rsid w:val="00881113"/>
    <w:rsid w:val="008814FA"/>
    <w:rsid w:val="0088287A"/>
    <w:rsid w:val="00882BD2"/>
    <w:rsid w:val="00883425"/>
    <w:rsid w:val="008856B3"/>
    <w:rsid w:val="00886099"/>
    <w:rsid w:val="008870E1"/>
    <w:rsid w:val="00890FC3"/>
    <w:rsid w:val="0089181C"/>
    <w:rsid w:val="00892A82"/>
    <w:rsid w:val="0089343E"/>
    <w:rsid w:val="008937D0"/>
    <w:rsid w:val="00893B48"/>
    <w:rsid w:val="0089455D"/>
    <w:rsid w:val="0089627B"/>
    <w:rsid w:val="008A1628"/>
    <w:rsid w:val="008A183A"/>
    <w:rsid w:val="008A2076"/>
    <w:rsid w:val="008A31B5"/>
    <w:rsid w:val="008A5002"/>
    <w:rsid w:val="008A57BA"/>
    <w:rsid w:val="008A6108"/>
    <w:rsid w:val="008B081C"/>
    <w:rsid w:val="008B1059"/>
    <w:rsid w:val="008B3348"/>
    <w:rsid w:val="008B35F6"/>
    <w:rsid w:val="008B5B20"/>
    <w:rsid w:val="008B5DF4"/>
    <w:rsid w:val="008C05DD"/>
    <w:rsid w:val="008C1354"/>
    <w:rsid w:val="008C13EE"/>
    <w:rsid w:val="008C3EFB"/>
    <w:rsid w:val="008C4235"/>
    <w:rsid w:val="008C4F64"/>
    <w:rsid w:val="008C574D"/>
    <w:rsid w:val="008C5787"/>
    <w:rsid w:val="008C60AA"/>
    <w:rsid w:val="008C6D76"/>
    <w:rsid w:val="008C7959"/>
    <w:rsid w:val="008D07BF"/>
    <w:rsid w:val="008D3C26"/>
    <w:rsid w:val="008D6DB9"/>
    <w:rsid w:val="008D7879"/>
    <w:rsid w:val="008E49C8"/>
    <w:rsid w:val="008E4B8D"/>
    <w:rsid w:val="008E50F5"/>
    <w:rsid w:val="008E78E8"/>
    <w:rsid w:val="008F0121"/>
    <w:rsid w:val="008F03D6"/>
    <w:rsid w:val="008F29DB"/>
    <w:rsid w:val="008F3514"/>
    <w:rsid w:val="008F368D"/>
    <w:rsid w:val="008F4681"/>
    <w:rsid w:val="009004BB"/>
    <w:rsid w:val="00902D2D"/>
    <w:rsid w:val="0090481A"/>
    <w:rsid w:val="00904A78"/>
    <w:rsid w:val="00905654"/>
    <w:rsid w:val="00905EE8"/>
    <w:rsid w:val="00905FC2"/>
    <w:rsid w:val="00905FEE"/>
    <w:rsid w:val="0090671E"/>
    <w:rsid w:val="009072D1"/>
    <w:rsid w:val="00910165"/>
    <w:rsid w:val="00910C16"/>
    <w:rsid w:val="00911493"/>
    <w:rsid w:val="009119D4"/>
    <w:rsid w:val="00911B02"/>
    <w:rsid w:val="009122CC"/>
    <w:rsid w:val="00913706"/>
    <w:rsid w:val="00914059"/>
    <w:rsid w:val="009173EB"/>
    <w:rsid w:val="00920AFD"/>
    <w:rsid w:val="0092218C"/>
    <w:rsid w:val="009255E8"/>
    <w:rsid w:val="00925866"/>
    <w:rsid w:val="0092608D"/>
    <w:rsid w:val="00926D26"/>
    <w:rsid w:val="00927956"/>
    <w:rsid w:val="00931CEA"/>
    <w:rsid w:val="00932A2F"/>
    <w:rsid w:val="00933792"/>
    <w:rsid w:val="0093565F"/>
    <w:rsid w:val="009360D9"/>
    <w:rsid w:val="009414A6"/>
    <w:rsid w:val="00941D2E"/>
    <w:rsid w:val="009423EC"/>
    <w:rsid w:val="009440F0"/>
    <w:rsid w:val="00944C6F"/>
    <w:rsid w:val="00944E53"/>
    <w:rsid w:val="00945868"/>
    <w:rsid w:val="00945999"/>
    <w:rsid w:val="009460CF"/>
    <w:rsid w:val="009474F9"/>
    <w:rsid w:val="00951180"/>
    <w:rsid w:val="00953E5E"/>
    <w:rsid w:val="00954F60"/>
    <w:rsid w:val="00955A1E"/>
    <w:rsid w:val="0095715C"/>
    <w:rsid w:val="00960568"/>
    <w:rsid w:val="009606C2"/>
    <w:rsid w:val="00961D29"/>
    <w:rsid w:val="00962674"/>
    <w:rsid w:val="00962ADA"/>
    <w:rsid w:val="00962BCD"/>
    <w:rsid w:val="009641F1"/>
    <w:rsid w:val="009642BD"/>
    <w:rsid w:val="00966416"/>
    <w:rsid w:val="00970AC0"/>
    <w:rsid w:val="00971BF9"/>
    <w:rsid w:val="00974159"/>
    <w:rsid w:val="00974D4F"/>
    <w:rsid w:val="009760E8"/>
    <w:rsid w:val="00976262"/>
    <w:rsid w:val="00976430"/>
    <w:rsid w:val="00976635"/>
    <w:rsid w:val="00976F2A"/>
    <w:rsid w:val="009779AB"/>
    <w:rsid w:val="00980394"/>
    <w:rsid w:val="00981DE0"/>
    <w:rsid w:val="00982371"/>
    <w:rsid w:val="009832E7"/>
    <w:rsid w:val="00984734"/>
    <w:rsid w:val="009859E9"/>
    <w:rsid w:val="0098608D"/>
    <w:rsid w:val="0098690C"/>
    <w:rsid w:val="00987363"/>
    <w:rsid w:val="00987409"/>
    <w:rsid w:val="0099080A"/>
    <w:rsid w:val="009922F6"/>
    <w:rsid w:val="00994F15"/>
    <w:rsid w:val="009960D4"/>
    <w:rsid w:val="009971D7"/>
    <w:rsid w:val="009A127C"/>
    <w:rsid w:val="009A1638"/>
    <w:rsid w:val="009A1D1B"/>
    <w:rsid w:val="009A1EFA"/>
    <w:rsid w:val="009A3469"/>
    <w:rsid w:val="009A3F9C"/>
    <w:rsid w:val="009A50B5"/>
    <w:rsid w:val="009A72B2"/>
    <w:rsid w:val="009B01B7"/>
    <w:rsid w:val="009B1E95"/>
    <w:rsid w:val="009B2CFC"/>
    <w:rsid w:val="009B32C8"/>
    <w:rsid w:val="009B4FE9"/>
    <w:rsid w:val="009C0E99"/>
    <w:rsid w:val="009C1284"/>
    <w:rsid w:val="009C1CAC"/>
    <w:rsid w:val="009C2687"/>
    <w:rsid w:val="009C47F6"/>
    <w:rsid w:val="009C555C"/>
    <w:rsid w:val="009C661F"/>
    <w:rsid w:val="009C7DCC"/>
    <w:rsid w:val="009D00AB"/>
    <w:rsid w:val="009D1F1F"/>
    <w:rsid w:val="009D5941"/>
    <w:rsid w:val="009D672F"/>
    <w:rsid w:val="009D69F4"/>
    <w:rsid w:val="009D6E09"/>
    <w:rsid w:val="009D708E"/>
    <w:rsid w:val="009E01F9"/>
    <w:rsid w:val="009E02D1"/>
    <w:rsid w:val="009E09D1"/>
    <w:rsid w:val="009E123F"/>
    <w:rsid w:val="009E4DC7"/>
    <w:rsid w:val="009E4DD2"/>
    <w:rsid w:val="009E524E"/>
    <w:rsid w:val="009E645C"/>
    <w:rsid w:val="009E71E3"/>
    <w:rsid w:val="009F05E0"/>
    <w:rsid w:val="009F0B81"/>
    <w:rsid w:val="009F15A3"/>
    <w:rsid w:val="009F16DD"/>
    <w:rsid w:val="009F233F"/>
    <w:rsid w:val="009F2D09"/>
    <w:rsid w:val="009F3CA6"/>
    <w:rsid w:val="009F5833"/>
    <w:rsid w:val="009F5CC1"/>
    <w:rsid w:val="009F6632"/>
    <w:rsid w:val="009F7008"/>
    <w:rsid w:val="009F7487"/>
    <w:rsid w:val="00A00EA6"/>
    <w:rsid w:val="00A010CD"/>
    <w:rsid w:val="00A019E6"/>
    <w:rsid w:val="00A04268"/>
    <w:rsid w:val="00A06849"/>
    <w:rsid w:val="00A1142A"/>
    <w:rsid w:val="00A11FED"/>
    <w:rsid w:val="00A120E2"/>
    <w:rsid w:val="00A12503"/>
    <w:rsid w:val="00A133B0"/>
    <w:rsid w:val="00A14A7A"/>
    <w:rsid w:val="00A16EDB"/>
    <w:rsid w:val="00A175FC"/>
    <w:rsid w:val="00A1790C"/>
    <w:rsid w:val="00A249E5"/>
    <w:rsid w:val="00A25733"/>
    <w:rsid w:val="00A25C71"/>
    <w:rsid w:val="00A2604E"/>
    <w:rsid w:val="00A26A00"/>
    <w:rsid w:val="00A27EF8"/>
    <w:rsid w:val="00A30842"/>
    <w:rsid w:val="00A3098F"/>
    <w:rsid w:val="00A32D36"/>
    <w:rsid w:val="00A331CF"/>
    <w:rsid w:val="00A339CA"/>
    <w:rsid w:val="00A33D32"/>
    <w:rsid w:val="00A34D4F"/>
    <w:rsid w:val="00A356FD"/>
    <w:rsid w:val="00A357E6"/>
    <w:rsid w:val="00A37D50"/>
    <w:rsid w:val="00A37DBB"/>
    <w:rsid w:val="00A40FFE"/>
    <w:rsid w:val="00A44033"/>
    <w:rsid w:val="00A44314"/>
    <w:rsid w:val="00A446C6"/>
    <w:rsid w:val="00A4497B"/>
    <w:rsid w:val="00A44A1D"/>
    <w:rsid w:val="00A44B48"/>
    <w:rsid w:val="00A4547D"/>
    <w:rsid w:val="00A45832"/>
    <w:rsid w:val="00A45906"/>
    <w:rsid w:val="00A46082"/>
    <w:rsid w:val="00A461EB"/>
    <w:rsid w:val="00A46965"/>
    <w:rsid w:val="00A46BC3"/>
    <w:rsid w:val="00A51454"/>
    <w:rsid w:val="00A52971"/>
    <w:rsid w:val="00A53001"/>
    <w:rsid w:val="00A54AB0"/>
    <w:rsid w:val="00A56886"/>
    <w:rsid w:val="00A56F09"/>
    <w:rsid w:val="00A60028"/>
    <w:rsid w:val="00A60178"/>
    <w:rsid w:val="00A6070C"/>
    <w:rsid w:val="00A60CD7"/>
    <w:rsid w:val="00A613B6"/>
    <w:rsid w:val="00A61ABB"/>
    <w:rsid w:val="00A61D7B"/>
    <w:rsid w:val="00A61FAB"/>
    <w:rsid w:val="00A6353E"/>
    <w:rsid w:val="00A63F26"/>
    <w:rsid w:val="00A64BD7"/>
    <w:rsid w:val="00A668DC"/>
    <w:rsid w:val="00A66F07"/>
    <w:rsid w:val="00A70048"/>
    <w:rsid w:val="00A70671"/>
    <w:rsid w:val="00A7278C"/>
    <w:rsid w:val="00A72F4A"/>
    <w:rsid w:val="00A73BE2"/>
    <w:rsid w:val="00A75474"/>
    <w:rsid w:val="00A76821"/>
    <w:rsid w:val="00A76AB5"/>
    <w:rsid w:val="00A76C7F"/>
    <w:rsid w:val="00A8141E"/>
    <w:rsid w:val="00A84151"/>
    <w:rsid w:val="00A84AC8"/>
    <w:rsid w:val="00A8517E"/>
    <w:rsid w:val="00A856B2"/>
    <w:rsid w:val="00A8587C"/>
    <w:rsid w:val="00A85C11"/>
    <w:rsid w:val="00A85E29"/>
    <w:rsid w:val="00A86B24"/>
    <w:rsid w:val="00A87151"/>
    <w:rsid w:val="00A87C0C"/>
    <w:rsid w:val="00A905A4"/>
    <w:rsid w:val="00A906B6"/>
    <w:rsid w:val="00A91484"/>
    <w:rsid w:val="00A91E97"/>
    <w:rsid w:val="00A92B64"/>
    <w:rsid w:val="00A94E9E"/>
    <w:rsid w:val="00A95ACD"/>
    <w:rsid w:val="00A95C1D"/>
    <w:rsid w:val="00A974C4"/>
    <w:rsid w:val="00A979EE"/>
    <w:rsid w:val="00AA0B1F"/>
    <w:rsid w:val="00AA0BF2"/>
    <w:rsid w:val="00AA4EAE"/>
    <w:rsid w:val="00AB0ACF"/>
    <w:rsid w:val="00AB0C3A"/>
    <w:rsid w:val="00AB126A"/>
    <w:rsid w:val="00AB218B"/>
    <w:rsid w:val="00AB2578"/>
    <w:rsid w:val="00AB3785"/>
    <w:rsid w:val="00AB3EB4"/>
    <w:rsid w:val="00AB4720"/>
    <w:rsid w:val="00AB4E44"/>
    <w:rsid w:val="00AB588D"/>
    <w:rsid w:val="00AB681F"/>
    <w:rsid w:val="00AC07CA"/>
    <w:rsid w:val="00AC1ADC"/>
    <w:rsid w:val="00AC3410"/>
    <w:rsid w:val="00AC5DC5"/>
    <w:rsid w:val="00AC68AF"/>
    <w:rsid w:val="00AC710C"/>
    <w:rsid w:val="00AD24C9"/>
    <w:rsid w:val="00AD29C3"/>
    <w:rsid w:val="00AD39E3"/>
    <w:rsid w:val="00AD3AE7"/>
    <w:rsid w:val="00AD3CFF"/>
    <w:rsid w:val="00AD468F"/>
    <w:rsid w:val="00AD5237"/>
    <w:rsid w:val="00AD60F5"/>
    <w:rsid w:val="00AD6137"/>
    <w:rsid w:val="00AD633F"/>
    <w:rsid w:val="00AD771E"/>
    <w:rsid w:val="00AD78BE"/>
    <w:rsid w:val="00AD7D85"/>
    <w:rsid w:val="00AE02D6"/>
    <w:rsid w:val="00AE07C2"/>
    <w:rsid w:val="00AE17DD"/>
    <w:rsid w:val="00AE313A"/>
    <w:rsid w:val="00AE376D"/>
    <w:rsid w:val="00AE4687"/>
    <w:rsid w:val="00AE546D"/>
    <w:rsid w:val="00AE5DCE"/>
    <w:rsid w:val="00AF0ABE"/>
    <w:rsid w:val="00AF153A"/>
    <w:rsid w:val="00AF153E"/>
    <w:rsid w:val="00AF17BD"/>
    <w:rsid w:val="00AF38A1"/>
    <w:rsid w:val="00AF3B74"/>
    <w:rsid w:val="00AF55D9"/>
    <w:rsid w:val="00AF5855"/>
    <w:rsid w:val="00AF6FEE"/>
    <w:rsid w:val="00AF70AA"/>
    <w:rsid w:val="00B000C1"/>
    <w:rsid w:val="00B00363"/>
    <w:rsid w:val="00B04B21"/>
    <w:rsid w:val="00B0631C"/>
    <w:rsid w:val="00B06924"/>
    <w:rsid w:val="00B06DD9"/>
    <w:rsid w:val="00B0709E"/>
    <w:rsid w:val="00B1079D"/>
    <w:rsid w:val="00B107DD"/>
    <w:rsid w:val="00B14CD0"/>
    <w:rsid w:val="00B167CD"/>
    <w:rsid w:val="00B16AA2"/>
    <w:rsid w:val="00B16C40"/>
    <w:rsid w:val="00B240B9"/>
    <w:rsid w:val="00B244E3"/>
    <w:rsid w:val="00B3373D"/>
    <w:rsid w:val="00B340AF"/>
    <w:rsid w:val="00B346FD"/>
    <w:rsid w:val="00B35BC0"/>
    <w:rsid w:val="00B36267"/>
    <w:rsid w:val="00B40AB5"/>
    <w:rsid w:val="00B40CCD"/>
    <w:rsid w:val="00B42F65"/>
    <w:rsid w:val="00B45CF1"/>
    <w:rsid w:val="00B4695F"/>
    <w:rsid w:val="00B531E3"/>
    <w:rsid w:val="00B541EB"/>
    <w:rsid w:val="00B56712"/>
    <w:rsid w:val="00B56B8C"/>
    <w:rsid w:val="00B56C4C"/>
    <w:rsid w:val="00B57085"/>
    <w:rsid w:val="00B60B5A"/>
    <w:rsid w:val="00B60CD5"/>
    <w:rsid w:val="00B62812"/>
    <w:rsid w:val="00B639EC"/>
    <w:rsid w:val="00B63A82"/>
    <w:rsid w:val="00B646D5"/>
    <w:rsid w:val="00B6474F"/>
    <w:rsid w:val="00B64D06"/>
    <w:rsid w:val="00B65CF9"/>
    <w:rsid w:val="00B66A65"/>
    <w:rsid w:val="00B673A8"/>
    <w:rsid w:val="00B71379"/>
    <w:rsid w:val="00B71A1D"/>
    <w:rsid w:val="00B745D3"/>
    <w:rsid w:val="00B771C6"/>
    <w:rsid w:val="00B775B0"/>
    <w:rsid w:val="00B80061"/>
    <w:rsid w:val="00B80C58"/>
    <w:rsid w:val="00B840C3"/>
    <w:rsid w:val="00B847E7"/>
    <w:rsid w:val="00B864DB"/>
    <w:rsid w:val="00B86A6A"/>
    <w:rsid w:val="00B86A76"/>
    <w:rsid w:val="00B901A0"/>
    <w:rsid w:val="00B91D39"/>
    <w:rsid w:val="00B92A5A"/>
    <w:rsid w:val="00B92F4F"/>
    <w:rsid w:val="00B935DC"/>
    <w:rsid w:val="00B9691C"/>
    <w:rsid w:val="00B96EAE"/>
    <w:rsid w:val="00B973D0"/>
    <w:rsid w:val="00B97A3A"/>
    <w:rsid w:val="00B97C94"/>
    <w:rsid w:val="00BA047C"/>
    <w:rsid w:val="00BA07EB"/>
    <w:rsid w:val="00BA0A9B"/>
    <w:rsid w:val="00BA23DE"/>
    <w:rsid w:val="00BA39AA"/>
    <w:rsid w:val="00BA45E2"/>
    <w:rsid w:val="00BA51A3"/>
    <w:rsid w:val="00BA59C1"/>
    <w:rsid w:val="00BA6511"/>
    <w:rsid w:val="00BA71DC"/>
    <w:rsid w:val="00BA793C"/>
    <w:rsid w:val="00BB08C1"/>
    <w:rsid w:val="00BB0D4E"/>
    <w:rsid w:val="00BB0F0A"/>
    <w:rsid w:val="00BB0FDB"/>
    <w:rsid w:val="00BB33B6"/>
    <w:rsid w:val="00BB3A10"/>
    <w:rsid w:val="00BB3DD9"/>
    <w:rsid w:val="00BB6764"/>
    <w:rsid w:val="00BB7A9B"/>
    <w:rsid w:val="00BB7EBF"/>
    <w:rsid w:val="00BC0401"/>
    <w:rsid w:val="00BC1878"/>
    <w:rsid w:val="00BC537F"/>
    <w:rsid w:val="00BC630A"/>
    <w:rsid w:val="00BC6C22"/>
    <w:rsid w:val="00BC7856"/>
    <w:rsid w:val="00BC7D76"/>
    <w:rsid w:val="00BD0C83"/>
    <w:rsid w:val="00BD17B6"/>
    <w:rsid w:val="00BD1F9F"/>
    <w:rsid w:val="00BD32F8"/>
    <w:rsid w:val="00BD4B65"/>
    <w:rsid w:val="00BD74E4"/>
    <w:rsid w:val="00BE12EA"/>
    <w:rsid w:val="00BE245F"/>
    <w:rsid w:val="00BE2743"/>
    <w:rsid w:val="00BE3993"/>
    <w:rsid w:val="00BE4172"/>
    <w:rsid w:val="00BE4296"/>
    <w:rsid w:val="00BE5945"/>
    <w:rsid w:val="00BE6539"/>
    <w:rsid w:val="00BE6D5B"/>
    <w:rsid w:val="00BE749D"/>
    <w:rsid w:val="00BE7BAA"/>
    <w:rsid w:val="00BF2D19"/>
    <w:rsid w:val="00BF2DFA"/>
    <w:rsid w:val="00BF43FB"/>
    <w:rsid w:val="00BF589F"/>
    <w:rsid w:val="00BF78C0"/>
    <w:rsid w:val="00C009B4"/>
    <w:rsid w:val="00C01FAD"/>
    <w:rsid w:val="00C0298C"/>
    <w:rsid w:val="00C02C3C"/>
    <w:rsid w:val="00C04849"/>
    <w:rsid w:val="00C05DFB"/>
    <w:rsid w:val="00C06B1C"/>
    <w:rsid w:val="00C07633"/>
    <w:rsid w:val="00C07EF3"/>
    <w:rsid w:val="00C10904"/>
    <w:rsid w:val="00C11096"/>
    <w:rsid w:val="00C115B4"/>
    <w:rsid w:val="00C11FB4"/>
    <w:rsid w:val="00C135BB"/>
    <w:rsid w:val="00C13967"/>
    <w:rsid w:val="00C140C6"/>
    <w:rsid w:val="00C1738A"/>
    <w:rsid w:val="00C2025F"/>
    <w:rsid w:val="00C2127E"/>
    <w:rsid w:val="00C221F6"/>
    <w:rsid w:val="00C24473"/>
    <w:rsid w:val="00C245FF"/>
    <w:rsid w:val="00C24A6D"/>
    <w:rsid w:val="00C25C67"/>
    <w:rsid w:val="00C262AE"/>
    <w:rsid w:val="00C2725D"/>
    <w:rsid w:val="00C279E2"/>
    <w:rsid w:val="00C27D53"/>
    <w:rsid w:val="00C304D9"/>
    <w:rsid w:val="00C320E6"/>
    <w:rsid w:val="00C323C3"/>
    <w:rsid w:val="00C337C6"/>
    <w:rsid w:val="00C34F86"/>
    <w:rsid w:val="00C3734E"/>
    <w:rsid w:val="00C37360"/>
    <w:rsid w:val="00C379D5"/>
    <w:rsid w:val="00C4019E"/>
    <w:rsid w:val="00C40DB0"/>
    <w:rsid w:val="00C43B69"/>
    <w:rsid w:val="00C46740"/>
    <w:rsid w:val="00C46F5C"/>
    <w:rsid w:val="00C47B7B"/>
    <w:rsid w:val="00C47F83"/>
    <w:rsid w:val="00C502B5"/>
    <w:rsid w:val="00C5123F"/>
    <w:rsid w:val="00C5292D"/>
    <w:rsid w:val="00C544C9"/>
    <w:rsid w:val="00C54FF5"/>
    <w:rsid w:val="00C5545C"/>
    <w:rsid w:val="00C55777"/>
    <w:rsid w:val="00C57167"/>
    <w:rsid w:val="00C577F4"/>
    <w:rsid w:val="00C57AF9"/>
    <w:rsid w:val="00C61ED2"/>
    <w:rsid w:val="00C622F1"/>
    <w:rsid w:val="00C62A02"/>
    <w:rsid w:val="00C644D3"/>
    <w:rsid w:val="00C648B2"/>
    <w:rsid w:val="00C65106"/>
    <w:rsid w:val="00C66382"/>
    <w:rsid w:val="00C66C76"/>
    <w:rsid w:val="00C7491F"/>
    <w:rsid w:val="00C74BAF"/>
    <w:rsid w:val="00C75643"/>
    <w:rsid w:val="00C777BE"/>
    <w:rsid w:val="00C77936"/>
    <w:rsid w:val="00C8068C"/>
    <w:rsid w:val="00C83A6B"/>
    <w:rsid w:val="00C8552E"/>
    <w:rsid w:val="00C85A73"/>
    <w:rsid w:val="00C85F58"/>
    <w:rsid w:val="00C86B80"/>
    <w:rsid w:val="00C873B0"/>
    <w:rsid w:val="00C873EF"/>
    <w:rsid w:val="00C87D7F"/>
    <w:rsid w:val="00C90500"/>
    <w:rsid w:val="00C9184B"/>
    <w:rsid w:val="00C933BA"/>
    <w:rsid w:val="00C94CBC"/>
    <w:rsid w:val="00CA3A56"/>
    <w:rsid w:val="00CA3C14"/>
    <w:rsid w:val="00CA427F"/>
    <w:rsid w:val="00CA7634"/>
    <w:rsid w:val="00CB056E"/>
    <w:rsid w:val="00CB05F8"/>
    <w:rsid w:val="00CB19E2"/>
    <w:rsid w:val="00CB1F12"/>
    <w:rsid w:val="00CB2467"/>
    <w:rsid w:val="00CB295A"/>
    <w:rsid w:val="00CB420E"/>
    <w:rsid w:val="00CB4C10"/>
    <w:rsid w:val="00CB5097"/>
    <w:rsid w:val="00CB5BA8"/>
    <w:rsid w:val="00CB7D98"/>
    <w:rsid w:val="00CB7F4F"/>
    <w:rsid w:val="00CC3900"/>
    <w:rsid w:val="00CC3AAE"/>
    <w:rsid w:val="00CC7E1D"/>
    <w:rsid w:val="00CD1DE4"/>
    <w:rsid w:val="00CD2244"/>
    <w:rsid w:val="00CD2E6B"/>
    <w:rsid w:val="00CD33C8"/>
    <w:rsid w:val="00CD764D"/>
    <w:rsid w:val="00CE0201"/>
    <w:rsid w:val="00CE1158"/>
    <w:rsid w:val="00CE157B"/>
    <w:rsid w:val="00CE208F"/>
    <w:rsid w:val="00CE573E"/>
    <w:rsid w:val="00CE59C2"/>
    <w:rsid w:val="00CE60C3"/>
    <w:rsid w:val="00CE6440"/>
    <w:rsid w:val="00CE707F"/>
    <w:rsid w:val="00CF2C8B"/>
    <w:rsid w:val="00CF4C72"/>
    <w:rsid w:val="00CF4D58"/>
    <w:rsid w:val="00CF6322"/>
    <w:rsid w:val="00CF6AB5"/>
    <w:rsid w:val="00D00C68"/>
    <w:rsid w:val="00D039B3"/>
    <w:rsid w:val="00D03B24"/>
    <w:rsid w:val="00D03C5C"/>
    <w:rsid w:val="00D03F3B"/>
    <w:rsid w:val="00D03FD4"/>
    <w:rsid w:val="00D044D8"/>
    <w:rsid w:val="00D077E6"/>
    <w:rsid w:val="00D07E3C"/>
    <w:rsid w:val="00D131B7"/>
    <w:rsid w:val="00D14784"/>
    <w:rsid w:val="00D148EE"/>
    <w:rsid w:val="00D206CE"/>
    <w:rsid w:val="00D22413"/>
    <w:rsid w:val="00D229AB"/>
    <w:rsid w:val="00D230F7"/>
    <w:rsid w:val="00D237FF"/>
    <w:rsid w:val="00D238A0"/>
    <w:rsid w:val="00D260E6"/>
    <w:rsid w:val="00D261CD"/>
    <w:rsid w:val="00D265C4"/>
    <w:rsid w:val="00D278A0"/>
    <w:rsid w:val="00D30BC2"/>
    <w:rsid w:val="00D3541B"/>
    <w:rsid w:val="00D3606A"/>
    <w:rsid w:val="00D3622E"/>
    <w:rsid w:val="00D363D8"/>
    <w:rsid w:val="00D36853"/>
    <w:rsid w:val="00D36EFC"/>
    <w:rsid w:val="00D413D3"/>
    <w:rsid w:val="00D41E96"/>
    <w:rsid w:val="00D42601"/>
    <w:rsid w:val="00D4333A"/>
    <w:rsid w:val="00D46CE3"/>
    <w:rsid w:val="00D47172"/>
    <w:rsid w:val="00D508BC"/>
    <w:rsid w:val="00D50BE2"/>
    <w:rsid w:val="00D50D32"/>
    <w:rsid w:val="00D50D86"/>
    <w:rsid w:val="00D51CEB"/>
    <w:rsid w:val="00D5260D"/>
    <w:rsid w:val="00D52628"/>
    <w:rsid w:val="00D52FB2"/>
    <w:rsid w:val="00D53B64"/>
    <w:rsid w:val="00D53C68"/>
    <w:rsid w:val="00D5413A"/>
    <w:rsid w:val="00D54EC1"/>
    <w:rsid w:val="00D54EF1"/>
    <w:rsid w:val="00D555F7"/>
    <w:rsid w:val="00D560AC"/>
    <w:rsid w:val="00D56E31"/>
    <w:rsid w:val="00D57B75"/>
    <w:rsid w:val="00D57E84"/>
    <w:rsid w:val="00D601F1"/>
    <w:rsid w:val="00D61039"/>
    <w:rsid w:val="00D62C5F"/>
    <w:rsid w:val="00D650FB"/>
    <w:rsid w:val="00D65C34"/>
    <w:rsid w:val="00D67665"/>
    <w:rsid w:val="00D67674"/>
    <w:rsid w:val="00D70B1D"/>
    <w:rsid w:val="00D728FE"/>
    <w:rsid w:val="00D7299B"/>
    <w:rsid w:val="00D736BF"/>
    <w:rsid w:val="00D74DF0"/>
    <w:rsid w:val="00D75209"/>
    <w:rsid w:val="00D75309"/>
    <w:rsid w:val="00D7539A"/>
    <w:rsid w:val="00D75615"/>
    <w:rsid w:val="00D760F5"/>
    <w:rsid w:val="00D762F9"/>
    <w:rsid w:val="00D80E5A"/>
    <w:rsid w:val="00D82617"/>
    <w:rsid w:val="00D82A66"/>
    <w:rsid w:val="00D82B55"/>
    <w:rsid w:val="00D82BF4"/>
    <w:rsid w:val="00D82C16"/>
    <w:rsid w:val="00D85347"/>
    <w:rsid w:val="00D86B94"/>
    <w:rsid w:val="00D871CE"/>
    <w:rsid w:val="00D90986"/>
    <w:rsid w:val="00D92603"/>
    <w:rsid w:val="00D934BB"/>
    <w:rsid w:val="00D93720"/>
    <w:rsid w:val="00D93C25"/>
    <w:rsid w:val="00D94064"/>
    <w:rsid w:val="00D96ACD"/>
    <w:rsid w:val="00D96C65"/>
    <w:rsid w:val="00D971A9"/>
    <w:rsid w:val="00D975C0"/>
    <w:rsid w:val="00D97707"/>
    <w:rsid w:val="00DA0277"/>
    <w:rsid w:val="00DA1AAA"/>
    <w:rsid w:val="00DA2362"/>
    <w:rsid w:val="00DA37CD"/>
    <w:rsid w:val="00DA5B69"/>
    <w:rsid w:val="00DA60CE"/>
    <w:rsid w:val="00DA634D"/>
    <w:rsid w:val="00DA6877"/>
    <w:rsid w:val="00DB1148"/>
    <w:rsid w:val="00DB1349"/>
    <w:rsid w:val="00DB1DB3"/>
    <w:rsid w:val="00DB25A7"/>
    <w:rsid w:val="00DB5DF3"/>
    <w:rsid w:val="00DB7F31"/>
    <w:rsid w:val="00DC2380"/>
    <w:rsid w:val="00DC31AA"/>
    <w:rsid w:val="00DC4C7B"/>
    <w:rsid w:val="00DD0458"/>
    <w:rsid w:val="00DD195B"/>
    <w:rsid w:val="00DD30DD"/>
    <w:rsid w:val="00DD3922"/>
    <w:rsid w:val="00DD52B9"/>
    <w:rsid w:val="00DD7B58"/>
    <w:rsid w:val="00DE0E68"/>
    <w:rsid w:val="00DE2128"/>
    <w:rsid w:val="00DE294B"/>
    <w:rsid w:val="00DE331C"/>
    <w:rsid w:val="00DE3D36"/>
    <w:rsid w:val="00DE48C5"/>
    <w:rsid w:val="00DE6488"/>
    <w:rsid w:val="00DF0042"/>
    <w:rsid w:val="00DF17C8"/>
    <w:rsid w:val="00DF30C4"/>
    <w:rsid w:val="00DF3C2D"/>
    <w:rsid w:val="00DF5AE2"/>
    <w:rsid w:val="00E00D5D"/>
    <w:rsid w:val="00E014B3"/>
    <w:rsid w:val="00E038EA"/>
    <w:rsid w:val="00E063F0"/>
    <w:rsid w:val="00E06AB1"/>
    <w:rsid w:val="00E1010C"/>
    <w:rsid w:val="00E10461"/>
    <w:rsid w:val="00E119EF"/>
    <w:rsid w:val="00E1322A"/>
    <w:rsid w:val="00E1671D"/>
    <w:rsid w:val="00E16A58"/>
    <w:rsid w:val="00E22797"/>
    <w:rsid w:val="00E23B39"/>
    <w:rsid w:val="00E2471C"/>
    <w:rsid w:val="00E3070C"/>
    <w:rsid w:val="00E3207A"/>
    <w:rsid w:val="00E34A94"/>
    <w:rsid w:val="00E35735"/>
    <w:rsid w:val="00E36094"/>
    <w:rsid w:val="00E372A5"/>
    <w:rsid w:val="00E37700"/>
    <w:rsid w:val="00E40C29"/>
    <w:rsid w:val="00E40C83"/>
    <w:rsid w:val="00E41213"/>
    <w:rsid w:val="00E413A2"/>
    <w:rsid w:val="00E4188E"/>
    <w:rsid w:val="00E42B0A"/>
    <w:rsid w:val="00E42D63"/>
    <w:rsid w:val="00E43489"/>
    <w:rsid w:val="00E43CF8"/>
    <w:rsid w:val="00E44575"/>
    <w:rsid w:val="00E4639E"/>
    <w:rsid w:val="00E47AB5"/>
    <w:rsid w:val="00E501EE"/>
    <w:rsid w:val="00E51D42"/>
    <w:rsid w:val="00E5213A"/>
    <w:rsid w:val="00E5292B"/>
    <w:rsid w:val="00E544E6"/>
    <w:rsid w:val="00E54B9F"/>
    <w:rsid w:val="00E54E2F"/>
    <w:rsid w:val="00E55ECB"/>
    <w:rsid w:val="00E5705D"/>
    <w:rsid w:val="00E5765D"/>
    <w:rsid w:val="00E60C4A"/>
    <w:rsid w:val="00E617C8"/>
    <w:rsid w:val="00E61E66"/>
    <w:rsid w:val="00E648C2"/>
    <w:rsid w:val="00E64CE4"/>
    <w:rsid w:val="00E64FB6"/>
    <w:rsid w:val="00E65E79"/>
    <w:rsid w:val="00E66947"/>
    <w:rsid w:val="00E72AF9"/>
    <w:rsid w:val="00E730D5"/>
    <w:rsid w:val="00E775D4"/>
    <w:rsid w:val="00E77A92"/>
    <w:rsid w:val="00E77FA0"/>
    <w:rsid w:val="00E86469"/>
    <w:rsid w:val="00E93B17"/>
    <w:rsid w:val="00E9425C"/>
    <w:rsid w:val="00E973D6"/>
    <w:rsid w:val="00E97E50"/>
    <w:rsid w:val="00EA0CAE"/>
    <w:rsid w:val="00EA1B31"/>
    <w:rsid w:val="00EA21C0"/>
    <w:rsid w:val="00EA5985"/>
    <w:rsid w:val="00EA6EFB"/>
    <w:rsid w:val="00EA75C2"/>
    <w:rsid w:val="00EB247D"/>
    <w:rsid w:val="00EB2A0C"/>
    <w:rsid w:val="00EB43A2"/>
    <w:rsid w:val="00EB544E"/>
    <w:rsid w:val="00EB66A3"/>
    <w:rsid w:val="00EB6BB0"/>
    <w:rsid w:val="00EB7118"/>
    <w:rsid w:val="00EB7407"/>
    <w:rsid w:val="00EC3E93"/>
    <w:rsid w:val="00EC4B79"/>
    <w:rsid w:val="00EC58E1"/>
    <w:rsid w:val="00EC6B0A"/>
    <w:rsid w:val="00EC79CA"/>
    <w:rsid w:val="00ED0088"/>
    <w:rsid w:val="00ED026F"/>
    <w:rsid w:val="00ED169C"/>
    <w:rsid w:val="00ED1790"/>
    <w:rsid w:val="00ED1B66"/>
    <w:rsid w:val="00ED2917"/>
    <w:rsid w:val="00ED33C9"/>
    <w:rsid w:val="00ED45CF"/>
    <w:rsid w:val="00ED4663"/>
    <w:rsid w:val="00ED5353"/>
    <w:rsid w:val="00ED6380"/>
    <w:rsid w:val="00ED6E94"/>
    <w:rsid w:val="00ED7407"/>
    <w:rsid w:val="00EE2859"/>
    <w:rsid w:val="00EE2BB0"/>
    <w:rsid w:val="00EE3A57"/>
    <w:rsid w:val="00EE4291"/>
    <w:rsid w:val="00EE4322"/>
    <w:rsid w:val="00EE6D30"/>
    <w:rsid w:val="00EF1F93"/>
    <w:rsid w:val="00EF41CD"/>
    <w:rsid w:val="00EF43CC"/>
    <w:rsid w:val="00EF44BB"/>
    <w:rsid w:val="00EF5673"/>
    <w:rsid w:val="00EF5703"/>
    <w:rsid w:val="00EF66D4"/>
    <w:rsid w:val="00EF67EE"/>
    <w:rsid w:val="00EF7592"/>
    <w:rsid w:val="00F00B38"/>
    <w:rsid w:val="00F02444"/>
    <w:rsid w:val="00F03844"/>
    <w:rsid w:val="00F03870"/>
    <w:rsid w:val="00F04788"/>
    <w:rsid w:val="00F07683"/>
    <w:rsid w:val="00F12A08"/>
    <w:rsid w:val="00F14EA4"/>
    <w:rsid w:val="00F16F50"/>
    <w:rsid w:val="00F20EB7"/>
    <w:rsid w:val="00F20EDD"/>
    <w:rsid w:val="00F2172C"/>
    <w:rsid w:val="00F23174"/>
    <w:rsid w:val="00F24D15"/>
    <w:rsid w:val="00F265AF"/>
    <w:rsid w:val="00F2662A"/>
    <w:rsid w:val="00F2764C"/>
    <w:rsid w:val="00F313E3"/>
    <w:rsid w:val="00F320E5"/>
    <w:rsid w:val="00F33561"/>
    <w:rsid w:val="00F34B66"/>
    <w:rsid w:val="00F3576B"/>
    <w:rsid w:val="00F4011B"/>
    <w:rsid w:val="00F42089"/>
    <w:rsid w:val="00F4262D"/>
    <w:rsid w:val="00F43179"/>
    <w:rsid w:val="00F44F61"/>
    <w:rsid w:val="00F44FD5"/>
    <w:rsid w:val="00F46B23"/>
    <w:rsid w:val="00F47228"/>
    <w:rsid w:val="00F47B2A"/>
    <w:rsid w:val="00F50AFC"/>
    <w:rsid w:val="00F51670"/>
    <w:rsid w:val="00F517D0"/>
    <w:rsid w:val="00F52573"/>
    <w:rsid w:val="00F53B01"/>
    <w:rsid w:val="00F53E2F"/>
    <w:rsid w:val="00F553CF"/>
    <w:rsid w:val="00F55516"/>
    <w:rsid w:val="00F557B6"/>
    <w:rsid w:val="00F6010B"/>
    <w:rsid w:val="00F621C8"/>
    <w:rsid w:val="00F64008"/>
    <w:rsid w:val="00F72C61"/>
    <w:rsid w:val="00F734F7"/>
    <w:rsid w:val="00F74EAB"/>
    <w:rsid w:val="00F75436"/>
    <w:rsid w:val="00F761DB"/>
    <w:rsid w:val="00F80EA7"/>
    <w:rsid w:val="00F8137C"/>
    <w:rsid w:val="00F817FD"/>
    <w:rsid w:val="00F81FF3"/>
    <w:rsid w:val="00F82147"/>
    <w:rsid w:val="00F82A66"/>
    <w:rsid w:val="00F83334"/>
    <w:rsid w:val="00F84E95"/>
    <w:rsid w:val="00F85FAE"/>
    <w:rsid w:val="00F8752B"/>
    <w:rsid w:val="00F941E0"/>
    <w:rsid w:val="00F9443D"/>
    <w:rsid w:val="00F95C01"/>
    <w:rsid w:val="00F969EF"/>
    <w:rsid w:val="00F96D56"/>
    <w:rsid w:val="00FA0198"/>
    <w:rsid w:val="00FA079D"/>
    <w:rsid w:val="00FA18CF"/>
    <w:rsid w:val="00FA4109"/>
    <w:rsid w:val="00FA59A1"/>
    <w:rsid w:val="00FA5BD2"/>
    <w:rsid w:val="00FA6A5F"/>
    <w:rsid w:val="00FB2F54"/>
    <w:rsid w:val="00FB4318"/>
    <w:rsid w:val="00FB5B66"/>
    <w:rsid w:val="00FB63C9"/>
    <w:rsid w:val="00FB735F"/>
    <w:rsid w:val="00FC0D4A"/>
    <w:rsid w:val="00FC1082"/>
    <w:rsid w:val="00FC19C9"/>
    <w:rsid w:val="00FC1C92"/>
    <w:rsid w:val="00FC41B7"/>
    <w:rsid w:val="00FC5B22"/>
    <w:rsid w:val="00FC5C84"/>
    <w:rsid w:val="00FC5E3F"/>
    <w:rsid w:val="00FC6D66"/>
    <w:rsid w:val="00FC6ED1"/>
    <w:rsid w:val="00FC78F5"/>
    <w:rsid w:val="00FD2598"/>
    <w:rsid w:val="00FD77B6"/>
    <w:rsid w:val="00FE45D3"/>
    <w:rsid w:val="00FE4972"/>
    <w:rsid w:val="00FE69B8"/>
    <w:rsid w:val="00FE6A7F"/>
    <w:rsid w:val="00FE74E7"/>
    <w:rsid w:val="00FE7CEA"/>
    <w:rsid w:val="00FF2E1F"/>
    <w:rsid w:val="00FF2EFB"/>
    <w:rsid w:val="00FF3695"/>
    <w:rsid w:val="00FF41FB"/>
    <w:rsid w:val="00FF49C1"/>
    <w:rsid w:val="00FF6721"/>
    <w:rsid w:val="00FF7242"/>
    <w:rsid w:val="00FF78CB"/>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B9190"/>
  <w15:docId w15:val="{E67C5DD0-31F3-4472-A273-DC5D397B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22AC5"/>
  </w:style>
  <w:style w:type="paragraph" w:styleId="1">
    <w:name w:val="heading 1"/>
    <w:basedOn w:val="a"/>
    <w:link w:val="10"/>
    <w:uiPriority w:val="9"/>
    <w:qFormat/>
    <w:rsid w:val="000C3B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164F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B5D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6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76635"/>
  </w:style>
  <w:style w:type="character" w:styleId="a4">
    <w:name w:val="Emphasis"/>
    <w:basedOn w:val="a0"/>
    <w:uiPriority w:val="20"/>
    <w:qFormat/>
    <w:rsid w:val="00976635"/>
    <w:rPr>
      <w:i/>
      <w:iCs/>
    </w:rPr>
  </w:style>
  <w:style w:type="paragraph" w:customStyle="1" w:styleId="j11">
    <w:name w:val="j11"/>
    <w:basedOn w:val="a"/>
    <w:rsid w:val="00976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76635"/>
  </w:style>
  <w:style w:type="character" w:customStyle="1" w:styleId="s3">
    <w:name w:val="s3"/>
    <w:basedOn w:val="a0"/>
    <w:rsid w:val="00976635"/>
  </w:style>
  <w:style w:type="character" w:customStyle="1" w:styleId="s9">
    <w:name w:val="s9"/>
    <w:basedOn w:val="a0"/>
    <w:rsid w:val="00976635"/>
  </w:style>
  <w:style w:type="character" w:styleId="a5">
    <w:name w:val="Hyperlink"/>
    <w:basedOn w:val="a0"/>
    <w:uiPriority w:val="99"/>
    <w:unhideWhenUsed/>
    <w:rsid w:val="00976635"/>
    <w:rPr>
      <w:color w:val="0000FF"/>
      <w:u w:val="single"/>
    </w:rPr>
  </w:style>
  <w:style w:type="paragraph" w:styleId="HTML">
    <w:name w:val="HTML Preformatted"/>
    <w:basedOn w:val="a"/>
    <w:link w:val="HTML0"/>
    <w:uiPriority w:val="99"/>
    <w:unhideWhenUsed/>
    <w:rsid w:val="000C3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C3BF3"/>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C3BF3"/>
    <w:rPr>
      <w:rFonts w:ascii="Times New Roman" w:eastAsia="Times New Roman" w:hAnsi="Times New Roman" w:cs="Times New Roman"/>
      <w:b/>
      <w:bCs/>
      <w:kern w:val="36"/>
      <w:sz w:val="48"/>
      <w:szCs w:val="48"/>
      <w:lang w:eastAsia="ru-RU"/>
    </w:rPr>
  </w:style>
  <w:style w:type="paragraph" w:customStyle="1" w:styleId="j19">
    <w:name w:val="j19"/>
    <w:basedOn w:val="a"/>
    <w:rsid w:val="00C873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C873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C873B0"/>
  </w:style>
  <w:style w:type="paragraph" w:customStyle="1" w:styleId="j12">
    <w:name w:val="j12"/>
    <w:basedOn w:val="a"/>
    <w:rsid w:val="00C873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0">
    <w:name w:val="j110"/>
    <w:basedOn w:val="a"/>
    <w:rsid w:val="00C873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1">
    <w:name w:val="j111"/>
    <w:basedOn w:val="a"/>
    <w:rsid w:val="00C873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873B0"/>
  </w:style>
  <w:style w:type="paragraph" w:styleId="a6">
    <w:name w:val="Normal (Web)"/>
    <w:basedOn w:val="a"/>
    <w:uiPriority w:val="99"/>
    <w:unhideWhenUsed/>
    <w:rsid w:val="00DB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B5DF3"/>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164F8E"/>
    <w:rPr>
      <w:rFonts w:asciiTheme="majorHAnsi" w:eastAsiaTheme="majorEastAsia" w:hAnsiTheme="majorHAnsi" w:cstheme="majorBidi"/>
      <w:b/>
      <w:bCs/>
      <w:color w:val="4F81BD" w:themeColor="accent1"/>
    </w:rPr>
  </w:style>
  <w:style w:type="paragraph" w:customStyle="1" w:styleId="j17">
    <w:name w:val="j17"/>
    <w:basedOn w:val="a"/>
    <w:rsid w:val="00A84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3">
    <w:name w:val="j113"/>
    <w:basedOn w:val="a"/>
    <w:rsid w:val="00D54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AC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85C11"/>
    <w:pPr>
      <w:ind w:left="720"/>
      <w:contextualSpacing/>
    </w:pPr>
  </w:style>
  <w:style w:type="character" w:styleId="a8">
    <w:name w:val="annotation reference"/>
    <w:basedOn w:val="a0"/>
    <w:uiPriority w:val="99"/>
    <w:semiHidden/>
    <w:unhideWhenUsed/>
    <w:rsid w:val="00182FAB"/>
    <w:rPr>
      <w:sz w:val="16"/>
      <w:szCs w:val="16"/>
    </w:rPr>
  </w:style>
  <w:style w:type="paragraph" w:styleId="a9">
    <w:name w:val="annotation text"/>
    <w:basedOn w:val="a"/>
    <w:link w:val="aa"/>
    <w:uiPriority w:val="99"/>
    <w:semiHidden/>
    <w:unhideWhenUsed/>
    <w:rsid w:val="00182FAB"/>
    <w:pPr>
      <w:spacing w:line="240" w:lineRule="auto"/>
    </w:pPr>
    <w:rPr>
      <w:sz w:val="20"/>
      <w:szCs w:val="20"/>
    </w:rPr>
  </w:style>
  <w:style w:type="character" w:customStyle="1" w:styleId="aa">
    <w:name w:val="Текст примечания Знак"/>
    <w:basedOn w:val="a0"/>
    <w:link w:val="a9"/>
    <w:uiPriority w:val="99"/>
    <w:semiHidden/>
    <w:rsid w:val="00182FAB"/>
    <w:rPr>
      <w:sz w:val="20"/>
      <w:szCs w:val="20"/>
    </w:rPr>
  </w:style>
  <w:style w:type="paragraph" w:styleId="ab">
    <w:name w:val="annotation subject"/>
    <w:basedOn w:val="a9"/>
    <w:next w:val="a9"/>
    <w:link w:val="ac"/>
    <w:uiPriority w:val="99"/>
    <w:semiHidden/>
    <w:unhideWhenUsed/>
    <w:rsid w:val="00182FAB"/>
    <w:rPr>
      <w:b/>
      <w:bCs/>
    </w:rPr>
  </w:style>
  <w:style w:type="character" w:customStyle="1" w:styleId="ac">
    <w:name w:val="Тема примечания Знак"/>
    <w:basedOn w:val="aa"/>
    <w:link w:val="ab"/>
    <w:uiPriority w:val="99"/>
    <w:semiHidden/>
    <w:rsid w:val="00182FAB"/>
    <w:rPr>
      <w:b/>
      <w:bCs/>
      <w:sz w:val="20"/>
      <w:szCs w:val="20"/>
    </w:rPr>
  </w:style>
  <w:style w:type="paragraph" w:styleId="ad">
    <w:name w:val="Balloon Text"/>
    <w:basedOn w:val="a"/>
    <w:link w:val="ae"/>
    <w:uiPriority w:val="99"/>
    <w:semiHidden/>
    <w:unhideWhenUsed/>
    <w:rsid w:val="00182FA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82FAB"/>
    <w:rPr>
      <w:rFonts w:ascii="Segoe UI" w:hAnsi="Segoe UI" w:cs="Segoe UI"/>
      <w:sz w:val="18"/>
      <w:szCs w:val="18"/>
    </w:rPr>
  </w:style>
  <w:style w:type="paragraph" w:styleId="af">
    <w:name w:val="header"/>
    <w:basedOn w:val="a"/>
    <w:link w:val="af0"/>
    <w:uiPriority w:val="99"/>
    <w:unhideWhenUsed/>
    <w:rsid w:val="0007078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7078C"/>
  </w:style>
  <w:style w:type="paragraph" w:styleId="af1">
    <w:name w:val="footer"/>
    <w:basedOn w:val="a"/>
    <w:link w:val="af2"/>
    <w:uiPriority w:val="99"/>
    <w:unhideWhenUsed/>
    <w:rsid w:val="0007078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7078C"/>
  </w:style>
  <w:style w:type="paragraph" w:styleId="af3">
    <w:name w:val="footnote text"/>
    <w:basedOn w:val="a"/>
    <w:link w:val="af4"/>
    <w:uiPriority w:val="99"/>
    <w:semiHidden/>
    <w:unhideWhenUsed/>
    <w:rsid w:val="0007078C"/>
    <w:pPr>
      <w:spacing w:after="0" w:line="240" w:lineRule="auto"/>
    </w:pPr>
    <w:rPr>
      <w:sz w:val="20"/>
      <w:szCs w:val="20"/>
    </w:rPr>
  </w:style>
  <w:style w:type="character" w:customStyle="1" w:styleId="af4">
    <w:name w:val="Текст сноски Знак"/>
    <w:basedOn w:val="a0"/>
    <w:link w:val="af3"/>
    <w:uiPriority w:val="99"/>
    <w:semiHidden/>
    <w:rsid w:val="0007078C"/>
    <w:rPr>
      <w:sz w:val="20"/>
      <w:szCs w:val="20"/>
    </w:rPr>
  </w:style>
  <w:style w:type="character" w:styleId="af5">
    <w:name w:val="footnote reference"/>
    <w:basedOn w:val="a0"/>
    <w:uiPriority w:val="99"/>
    <w:semiHidden/>
    <w:unhideWhenUsed/>
    <w:rsid w:val="0007078C"/>
    <w:rPr>
      <w:vertAlign w:val="superscript"/>
    </w:rPr>
  </w:style>
  <w:style w:type="paragraph" w:styleId="af6">
    <w:name w:val="endnote text"/>
    <w:basedOn w:val="a"/>
    <w:link w:val="af7"/>
    <w:uiPriority w:val="99"/>
    <w:semiHidden/>
    <w:unhideWhenUsed/>
    <w:rsid w:val="0007078C"/>
    <w:pPr>
      <w:spacing w:after="0" w:line="240" w:lineRule="auto"/>
    </w:pPr>
    <w:rPr>
      <w:sz w:val="20"/>
      <w:szCs w:val="20"/>
    </w:rPr>
  </w:style>
  <w:style w:type="character" w:customStyle="1" w:styleId="af7">
    <w:name w:val="Текст концевой сноски Знак"/>
    <w:basedOn w:val="a0"/>
    <w:link w:val="af6"/>
    <w:uiPriority w:val="99"/>
    <w:semiHidden/>
    <w:rsid w:val="0007078C"/>
    <w:rPr>
      <w:sz w:val="20"/>
      <w:szCs w:val="20"/>
    </w:rPr>
  </w:style>
  <w:style w:type="character" w:styleId="af8">
    <w:name w:val="endnote reference"/>
    <w:basedOn w:val="a0"/>
    <w:uiPriority w:val="99"/>
    <w:semiHidden/>
    <w:unhideWhenUsed/>
    <w:rsid w:val="0007078C"/>
    <w:rPr>
      <w:vertAlign w:val="superscript"/>
    </w:rPr>
  </w:style>
  <w:style w:type="character" w:styleId="af9">
    <w:name w:val="Mention"/>
    <w:basedOn w:val="a0"/>
    <w:uiPriority w:val="99"/>
    <w:semiHidden/>
    <w:unhideWhenUsed/>
    <w:rsid w:val="000A2004"/>
    <w:rPr>
      <w:color w:val="2B579A"/>
      <w:shd w:val="clear" w:color="auto" w:fill="E6E6E6"/>
    </w:rPr>
  </w:style>
  <w:style w:type="character" w:styleId="afa">
    <w:name w:val="FollowedHyperlink"/>
    <w:basedOn w:val="a0"/>
    <w:uiPriority w:val="99"/>
    <w:semiHidden/>
    <w:unhideWhenUsed/>
    <w:rsid w:val="00076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048">
      <w:bodyDiv w:val="1"/>
      <w:marLeft w:val="0"/>
      <w:marRight w:val="0"/>
      <w:marTop w:val="0"/>
      <w:marBottom w:val="0"/>
      <w:divBdr>
        <w:top w:val="none" w:sz="0" w:space="0" w:color="auto"/>
        <w:left w:val="none" w:sz="0" w:space="0" w:color="auto"/>
        <w:bottom w:val="none" w:sz="0" w:space="0" w:color="auto"/>
        <w:right w:val="none" w:sz="0" w:space="0" w:color="auto"/>
      </w:divBdr>
    </w:div>
    <w:div w:id="13964619">
      <w:bodyDiv w:val="1"/>
      <w:marLeft w:val="0"/>
      <w:marRight w:val="0"/>
      <w:marTop w:val="0"/>
      <w:marBottom w:val="0"/>
      <w:divBdr>
        <w:top w:val="none" w:sz="0" w:space="0" w:color="auto"/>
        <w:left w:val="none" w:sz="0" w:space="0" w:color="auto"/>
        <w:bottom w:val="none" w:sz="0" w:space="0" w:color="auto"/>
        <w:right w:val="none" w:sz="0" w:space="0" w:color="auto"/>
      </w:divBdr>
    </w:div>
    <w:div w:id="72314541">
      <w:bodyDiv w:val="1"/>
      <w:marLeft w:val="0"/>
      <w:marRight w:val="0"/>
      <w:marTop w:val="0"/>
      <w:marBottom w:val="0"/>
      <w:divBdr>
        <w:top w:val="none" w:sz="0" w:space="0" w:color="auto"/>
        <w:left w:val="none" w:sz="0" w:space="0" w:color="auto"/>
        <w:bottom w:val="none" w:sz="0" w:space="0" w:color="auto"/>
        <w:right w:val="none" w:sz="0" w:space="0" w:color="auto"/>
      </w:divBdr>
    </w:div>
    <w:div w:id="90394125">
      <w:bodyDiv w:val="1"/>
      <w:marLeft w:val="0"/>
      <w:marRight w:val="0"/>
      <w:marTop w:val="0"/>
      <w:marBottom w:val="0"/>
      <w:divBdr>
        <w:top w:val="none" w:sz="0" w:space="0" w:color="auto"/>
        <w:left w:val="none" w:sz="0" w:space="0" w:color="auto"/>
        <w:bottom w:val="none" w:sz="0" w:space="0" w:color="auto"/>
        <w:right w:val="none" w:sz="0" w:space="0" w:color="auto"/>
      </w:divBdr>
    </w:div>
    <w:div w:id="169950675">
      <w:bodyDiv w:val="1"/>
      <w:marLeft w:val="0"/>
      <w:marRight w:val="0"/>
      <w:marTop w:val="0"/>
      <w:marBottom w:val="0"/>
      <w:divBdr>
        <w:top w:val="none" w:sz="0" w:space="0" w:color="auto"/>
        <w:left w:val="none" w:sz="0" w:space="0" w:color="auto"/>
        <w:bottom w:val="none" w:sz="0" w:space="0" w:color="auto"/>
        <w:right w:val="none" w:sz="0" w:space="0" w:color="auto"/>
      </w:divBdr>
    </w:div>
    <w:div w:id="174662315">
      <w:bodyDiv w:val="1"/>
      <w:marLeft w:val="0"/>
      <w:marRight w:val="0"/>
      <w:marTop w:val="0"/>
      <w:marBottom w:val="0"/>
      <w:divBdr>
        <w:top w:val="none" w:sz="0" w:space="0" w:color="auto"/>
        <w:left w:val="none" w:sz="0" w:space="0" w:color="auto"/>
        <w:bottom w:val="none" w:sz="0" w:space="0" w:color="auto"/>
        <w:right w:val="none" w:sz="0" w:space="0" w:color="auto"/>
      </w:divBdr>
    </w:div>
    <w:div w:id="230124077">
      <w:bodyDiv w:val="1"/>
      <w:marLeft w:val="0"/>
      <w:marRight w:val="0"/>
      <w:marTop w:val="0"/>
      <w:marBottom w:val="0"/>
      <w:divBdr>
        <w:top w:val="none" w:sz="0" w:space="0" w:color="auto"/>
        <w:left w:val="none" w:sz="0" w:space="0" w:color="auto"/>
        <w:bottom w:val="none" w:sz="0" w:space="0" w:color="auto"/>
        <w:right w:val="none" w:sz="0" w:space="0" w:color="auto"/>
      </w:divBdr>
    </w:div>
    <w:div w:id="230510459">
      <w:bodyDiv w:val="1"/>
      <w:marLeft w:val="0"/>
      <w:marRight w:val="0"/>
      <w:marTop w:val="0"/>
      <w:marBottom w:val="0"/>
      <w:divBdr>
        <w:top w:val="none" w:sz="0" w:space="0" w:color="auto"/>
        <w:left w:val="none" w:sz="0" w:space="0" w:color="auto"/>
        <w:bottom w:val="none" w:sz="0" w:space="0" w:color="auto"/>
        <w:right w:val="none" w:sz="0" w:space="0" w:color="auto"/>
      </w:divBdr>
    </w:div>
    <w:div w:id="230896666">
      <w:bodyDiv w:val="1"/>
      <w:marLeft w:val="0"/>
      <w:marRight w:val="0"/>
      <w:marTop w:val="0"/>
      <w:marBottom w:val="0"/>
      <w:divBdr>
        <w:top w:val="none" w:sz="0" w:space="0" w:color="auto"/>
        <w:left w:val="none" w:sz="0" w:space="0" w:color="auto"/>
        <w:bottom w:val="none" w:sz="0" w:space="0" w:color="auto"/>
        <w:right w:val="none" w:sz="0" w:space="0" w:color="auto"/>
      </w:divBdr>
    </w:div>
    <w:div w:id="248201263">
      <w:bodyDiv w:val="1"/>
      <w:marLeft w:val="0"/>
      <w:marRight w:val="0"/>
      <w:marTop w:val="0"/>
      <w:marBottom w:val="0"/>
      <w:divBdr>
        <w:top w:val="none" w:sz="0" w:space="0" w:color="auto"/>
        <w:left w:val="none" w:sz="0" w:space="0" w:color="auto"/>
        <w:bottom w:val="none" w:sz="0" w:space="0" w:color="auto"/>
        <w:right w:val="none" w:sz="0" w:space="0" w:color="auto"/>
      </w:divBdr>
    </w:div>
    <w:div w:id="290210903">
      <w:bodyDiv w:val="1"/>
      <w:marLeft w:val="0"/>
      <w:marRight w:val="0"/>
      <w:marTop w:val="0"/>
      <w:marBottom w:val="0"/>
      <w:divBdr>
        <w:top w:val="none" w:sz="0" w:space="0" w:color="auto"/>
        <w:left w:val="none" w:sz="0" w:space="0" w:color="auto"/>
        <w:bottom w:val="none" w:sz="0" w:space="0" w:color="auto"/>
        <w:right w:val="none" w:sz="0" w:space="0" w:color="auto"/>
      </w:divBdr>
    </w:div>
    <w:div w:id="295525816">
      <w:bodyDiv w:val="1"/>
      <w:marLeft w:val="0"/>
      <w:marRight w:val="0"/>
      <w:marTop w:val="0"/>
      <w:marBottom w:val="0"/>
      <w:divBdr>
        <w:top w:val="none" w:sz="0" w:space="0" w:color="auto"/>
        <w:left w:val="none" w:sz="0" w:space="0" w:color="auto"/>
        <w:bottom w:val="none" w:sz="0" w:space="0" w:color="auto"/>
        <w:right w:val="none" w:sz="0" w:space="0" w:color="auto"/>
      </w:divBdr>
      <w:divsChild>
        <w:div w:id="325206611">
          <w:marLeft w:val="0"/>
          <w:marRight w:val="0"/>
          <w:marTop w:val="0"/>
          <w:marBottom w:val="0"/>
          <w:divBdr>
            <w:top w:val="none" w:sz="0" w:space="0" w:color="auto"/>
            <w:left w:val="none" w:sz="0" w:space="0" w:color="auto"/>
            <w:bottom w:val="none" w:sz="0" w:space="0" w:color="auto"/>
            <w:right w:val="none" w:sz="0" w:space="0" w:color="auto"/>
          </w:divBdr>
          <w:divsChild>
            <w:div w:id="11339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6036">
      <w:bodyDiv w:val="1"/>
      <w:marLeft w:val="0"/>
      <w:marRight w:val="0"/>
      <w:marTop w:val="0"/>
      <w:marBottom w:val="0"/>
      <w:divBdr>
        <w:top w:val="none" w:sz="0" w:space="0" w:color="auto"/>
        <w:left w:val="none" w:sz="0" w:space="0" w:color="auto"/>
        <w:bottom w:val="none" w:sz="0" w:space="0" w:color="auto"/>
        <w:right w:val="none" w:sz="0" w:space="0" w:color="auto"/>
      </w:divBdr>
    </w:div>
    <w:div w:id="315034971">
      <w:bodyDiv w:val="1"/>
      <w:marLeft w:val="0"/>
      <w:marRight w:val="0"/>
      <w:marTop w:val="0"/>
      <w:marBottom w:val="0"/>
      <w:divBdr>
        <w:top w:val="none" w:sz="0" w:space="0" w:color="auto"/>
        <w:left w:val="none" w:sz="0" w:space="0" w:color="auto"/>
        <w:bottom w:val="none" w:sz="0" w:space="0" w:color="auto"/>
        <w:right w:val="none" w:sz="0" w:space="0" w:color="auto"/>
      </w:divBdr>
    </w:div>
    <w:div w:id="358900207">
      <w:bodyDiv w:val="1"/>
      <w:marLeft w:val="0"/>
      <w:marRight w:val="0"/>
      <w:marTop w:val="0"/>
      <w:marBottom w:val="0"/>
      <w:divBdr>
        <w:top w:val="none" w:sz="0" w:space="0" w:color="auto"/>
        <w:left w:val="none" w:sz="0" w:space="0" w:color="auto"/>
        <w:bottom w:val="none" w:sz="0" w:space="0" w:color="auto"/>
        <w:right w:val="none" w:sz="0" w:space="0" w:color="auto"/>
      </w:divBdr>
    </w:div>
    <w:div w:id="361790413">
      <w:bodyDiv w:val="1"/>
      <w:marLeft w:val="0"/>
      <w:marRight w:val="0"/>
      <w:marTop w:val="0"/>
      <w:marBottom w:val="0"/>
      <w:divBdr>
        <w:top w:val="none" w:sz="0" w:space="0" w:color="auto"/>
        <w:left w:val="none" w:sz="0" w:space="0" w:color="auto"/>
        <w:bottom w:val="none" w:sz="0" w:space="0" w:color="auto"/>
        <w:right w:val="none" w:sz="0" w:space="0" w:color="auto"/>
      </w:divBdr>
    </w:div>
    <w:div w:id="362176602">
      <w:bodyDiv w:val="1"/>
      <w:marLeft w:val="0"/>
      <w:marRight w:val="0"/>
      <w:marTop w:val="0"/>
      <w:marBottom w:val="0"/>
      <w:divBdr>
        <w:top w:val="none" w:sz="0" w:space="0" w:color="auto"/>
        <w:left w:val="none" w:sz="0" w:space="0" w:color="auto"/>
        <w:bottom w:val="none" w:sz="0" w:space="0" w:color="auto"/>
        <w:right w:val="none" w:sz="0" w:space="0" w:color="auto"/>
      </w:divBdr>
    </w:div>
    <w:div w:id="363141288">
      <w:bodyDiv w:val="1"/>
      <w:marLeft w:val="0"/>
      <w:marRight w:val="0"/>
      <w:marTop w:val="0"/>
      <w:marBottom w:val="0"/>
      <w:divBdr>
        <w:top w:val="none" w:sz="0" w:space="0" w:color="auto"/>
        <w:left w:val="none" w:sz="0" w:space="0" w:color="auto"/>
        <w:bottom w:val="none" w:sz="0" w:space="0" w:color="auto"/>
        <w:right w:val="none" w:sz="0" w:space="0" w:color="auto"/>
      </w:divBdr>
    </w:div>
    <w:div w:id="365761826">
      <w:bodyDiv w:val="1"/>
      <w:marLeft w:val="0"/>
      <w:marRight w:val="0"/>
      <w:marTop w:val="0"/>
      <w:marBottom w:val="0"/>
      <w:divBdr>
        <w:top w:val="none" w:sz="0" w:space="0" w:color="auto"/>
        <w:left w:val="none" w:sz="0" w:space="0" w:color="auto"/>
        <w:bottom w:val="none" w:sz="0" w:space="0" w:color="auto"/>
        <w:right w:val="none" w:sz="0" w:space="0" w:color="auto"/>
      </w:divBdr>
    </w:div>
    <w:div w:id="385223891">
      <w:bodyDiv w:val="1"/>
      <w:marLeft w:val="0"/>
      <w:marRight w:val="0"/>
      <w:marTop w:val="0"/>
      <w:marBottom w:val="0"/>
      <w:divBdr>
        <w:top w:val="none" w:sz="0" w:space="0" w:color="auto"/>
        <w:left w:val="none" w:sz="0" w:space="0" w:color="auto"/>
        <w:bottom w:val="none" w:sz="0" w:space="0" w:color="auto"/>
        <w:right w:val="none" w:sz="0" w:space="0" w:color="auto"/>
      </w:divBdr>
    </w:div>
    <w:div w:id="398290668">
      <w:bodyDiv w:val="1"/>
      <w:marLeft w:val="0"/>
      <w:marRight w:val="0"/>
      <w:marTop w:val="0"/>
      <w:marBottom w:val="0"/>
      <w:divBdr>
        <w:top w:val="none" w:sz="0" w:space="0" w:color="auto"/>
        <w:left w:val="none" w:sz="0" w:space="0" w:color="auto"/>
        <w:bottom w:val="none" w:sz="0" w:space="0" w:color="auto"/>
        <w:right w:val="none" w:sz="0" w:space="0" w:color="auto"/>
      </w:divBdr>
    </w:div>
    <w:div w:id="417479383">
      <w:bodyDiv w:val="1"/>
      <w:marLeft w:val="0"/>
      <w:marRight w:val="0"/>
      <w:marTop w:val="0"/>
      <w:marBottom w:val="0"/>
      <w:divBdr>
        <w:top w:val="none" w:sz="0" w:space="0" w:color="auto"/>
        <w:left w:val="none" w:sz="0" w:space="0" w:color="auto"/>
        <w:bottom w:val="none" w:sz="0" w:space="0" w:color="auto"/>
        <w:right w:val="none" w:sz="0" w:space="0" w:color="auto"/>
      </w:divBdr>
    </w:div>
    <w:div w:id="423494748">
      <w:bodyDiv w:val="1"/>
      <w:marLeft w:val="0"/>
      <w:marRight w:val="0"/>
      <w:marTop w:val="0"/>
      <w:marBottom w:val="0"/>
      <w:divBdr>
        <w:top w:val="none" w:sz="0" w:space="0" w:color="auto"/>
        <w:left w:val="none" w:sz="0" w:space="0" w:color="auto"/>
        <w:bottom w:val="none" w:sz="0" w:space="0" w:color="auto"/>
        <w:right w:val="none" w:sz="0" w:space="0" w:color="auto"/>
      </w:divBdr>
    </w:div>
    <w:div w:id="432408147">
      <w:bodyDiv w:val="1"/>
      <w:marLeft w:val="0"/>
      <w:marRight w:val="0"/>
      <w:marTop w:val="0"/>
      <w:marBottom w:val="0"/>
      <w:divBdr>
        <w:top w:val="none" w:sz="0" w:space="0" w:color="auto"/>
        <w:left w:val="none" w:sz="0" w:space="0" w:color="auto"/>
        <w:bottom w:val="none" w:sz="0" w:space="0" w:color="auto"/>
        <w:right w:val="none" w:sz="0" w:space="0" w:color="auto"/>
      </w:divBdr>
    </w:div>
    <w:div w:id="443814173">
      <w:bodyDiv w:val="1"/>
      <w:marLeft w:val="0"/>
      <w:marRight w:val="0"/>
      <w:marTop w:val="0"/>
      <w:marBottom w:val="0"/>
      <w:divBdr>
        <w:top w:val="none" w:sz="0" w:space="0" w:color="auto"/>
        <w:left w:val="none" w:sz="0" w:space="0" w:color="auto"/>
        <w:bottom w:val="none" w:sz="0" w:space="0" w:color="auto"/>
        <w:right w:val="none" w:sz="0" w:space="0" w:color="auto"/>
      </w:divBdr>
      <w:divsChild>
        <w:div w:id="39787688">
          <w:marLeft w:val="0"/>
          <w:marRight w:val="0"/>
          <w:marTop w:val="0"/>
          <w:marBottom w:val="0"/>
          <w:divBdr>
            <w:top w:val="none" w:sz="0" w:space="0" w:color="auto"/>
            <w:left w:val="none" w:sz="0" w:space="0" w:color="auto"/>
            <w:bottom w:val="none" w:sz="0" w:space="0" w:color="auto"/>
            <w:right w:val="none" w:sz="0" w:space="0" w:color="auto"/>
          </w:divBdr>
        </w:div>
        <w:div w:id="171920499">
          <w:marLeft w:val="0"/>
          <w:marRight w:val="0"/>
          <w:marTop w:val="0"/>
          <w:marBottom w:val="0"/>
          <w:divBdr>
            <w:top w:val="none" w:sz="0" w:space="0" w:color="auto"/>
            <w:left w:val="none" w:sz="0" w:space="0" w:color="auto"/>
            <w:bottom w:val="none" w:sz="0" w:space="0" w:color="auto"/>
            <w:right w:val="none" w:sz="0" w:space="0" w:color="auto"/>
          </w:divBdr>
        </w:div>
        <w:div w:id="1708334252">
          <w:marLeft w:val="0"/>
          <w:marRight w:val="0"/>
          <w:marTop w:val="0"/>
          <w:marBottom w:val="0"/>
          <w:divBdr>
            <w:top w:val="none" w:sz="0" w:space="0" w:color="auto"/>
            <w:left w:val="none" w:sz="0" w:space="0" w:color="auto"/>
            <w:bottom w:val="none" w:sz="0" w:space="0" w:color="auto"/>
            <w:right w:val="none" w:sz="0" w:space="0" w:color="auto"/>
          </w:divBdr>
        </w:div>
        <w:div w:id="1948192132">
          <w:marLeft w:val="0"/>
          <w:marRight w:val="0"/>
          <w:marTop w:val="0"/>
          <w:marBottom w:val="0"/>
          <w:divBdr>
            <w:top w:val="none" w:sz="0" w:space="0" w:color="auto"/>
            <w:left w:val="none" w:sz="0" w:space="0" w:color="auto"/>
            <w:bottom w:val="none" w:sz="0" w:space="0" w:color="auto"/>
            <w:right w:val="none" w:sz="0" w:space="0" w:color="auto"/>
          </w:divBdr>
        </w:div>
      </w:divsChild>
    </w:div>
    <w:div w:id="462700676">
      <w:bodyDiv w:val="1"/>
      <w:marLeft w:val="0"/>
      <w:marRight w:val="0"/>
      <w:marTop w:val="0"/>
      <w:marBottom w:val="0"/>
      <w:divBdr>
        <w:top w:val="none" w:sz="0" w:space="0" w:color="auto"/>
        <w:left w:val="none" w:sz="0" w:space="0" w:color="auto"/>
        <w:bottom w:val="none" w:sz="0" w:space="0" w:color="auto"/>
        <w:right w:val="none" w:sz="0" w:space="0" w:color="auto"/>
      </w:divBdr>
    </w:div>
    <w:div w:id="466094815">
      <w:bodyDiv w:val="1"/>
      <w:marLeft w:val="0"/>
      <w:marRight w:val="0"/>
      <w:marTop w:val="0"/>
      <w:marBottom w:val="0"/>
      <w:divBdr>
        <w:top w:val="none" w:sz="0" w:space="0" w:color="auto"/>
        <w:left w:val="none" w:sz="0" w:space="0" w:color="auto"/>
        <w:bottom w:val="none" w:sz="0" w:space="0" w:color="auto"/>
        <w:right w:val="none" w:sz="0" w:space="0" w:color="auto"/>
      </w:divBdr>
    </w:div>
    <w:div w:id="467015534">
      <w:bodyDiv w:val="1"/>
      <w:marLeft w:val="0"/>
      <w:marRight w:val="0"/>
      <w:marTop w:val="0"/>
      <w:marBottom w:val="0"/>
      <w:divBdr>
        <w:top w:val="none" w:sz="0" w:space="0" w:color="auto"/>
        <w:left w:val="none" w:sz="0" w:space="0" w:color="auto"/>
        <w:bottom w:val="none" w:sz="0" w:space="0" w:color="auto"/>
        <w:right w:val="none" w:sz="0" w:space="0" w:color="auto"/>
      </w:divBdr>
    </w:div>
    <w:div w:id="474107129">
      <w:bodyDiv w:val="1"/>
      <w:marLeft w:val="0"/>
      <w:marRight w:val="0"/>
      <w:marTop w:val="0"/>
      <w:marBottom w:val="0"/>
      <w:divBdr>
        <w:top w:val="none" w:sz="0" w:space="0" w:color="auto"/>
        <w:left w:val="none" w:sz="0" w:space="0" w:color="auto"/>
        <w:bottom w:val="none" w:sz="0" w:space="0" w:color="auto"/>
        <w:right w:val="none" w:sz="0" w:space="0" w:color="auto"/>
      </w:divBdr>
    </w:div>
    <w:div w:id="478883482">
      <w:bodyDiv w:val="1"/>
      <w:marLeft w:val="0"/>
      <w:marRight w:val="0"/>
      <w:marTop w:val="0"/>
      <w:marBottom w:val="0"/>
      <w:divBdr>
        <w:top w:val="none" w:sz="0" w:space="0" w:color="auto"/>
        <w:left w:val="none" w:sz="0" w:space="0" w:color="auto"/>
        <w:bottom w:val="none" w:sz="0" w:space="0" w:color="auto"/>
        <w:right w:val="none" w:sz="0" w:space="0" w:color="auto"/>
      </w:divBdr>
    </w:div>
    <w:div w:id="513763734">
      <w:bodyDiv w:val="1"/>
      <w:marLeft w:val="0"/>
      <w:marRight w:val="0"/>
      <w:marTop w:val="0"/>
      <w:marBottom w:val="0"/>
      <w:divBdr>
        <w:top w:val="none" w:sz="0" w:space="0" w:color="auto"/>
        <w:left w:val="none" w:sz="0" w:space="0" w:color="auto"/>
        <w:bottom w:val="none" w:sz="0" w:space="0" w:color="auto"/>
        <w:right w:val="none" w:sz="0" w:space="0" w:color="auto"/>
      </w:divBdr>
    </w:div>
    <w:div w:id="561872832">
      <w:bodyDiv w:val="1"/>
      <w:marLeft w:val="0"/>
      <w:marRight w:val="0"/>
      <w:marTop w:val="0"/>
      <w:marBottom w:val="0"/>
      <w:divBdr>
        <w:top w:val="none" w:sz="0" w:space="0" w:color="auto"/>
        <w:left w:val="none" w:sz="0" w:space="0" w:color="auto"/>
        <w:bottom w:val="none" w:sz="0" w:space="0" w:color="auto"/>
        <w:right w:val="none" w:sz="0" w:space="0" w:color="auto"/>
      </w:divBdr>
    </w:div>
    <w:div w:id="574629440">
      <w:bodyDiv w:val="1"/>
      <w:marLeft w:val="0"/>
      <w:marRight w:val="0"/>
      <w:marTop w:val="0"/>
      <w:marBottom w:val="0"/>
      <w:divBdr>
        <w:top w:val="none" w:sz="0" w:space="0" w:color="auto"/>
        <w:left w:val="none" w:sz="0" w:space="0" w:color="auto"/>
        <w:bottom w:val="none" w:sz="0" w:space="0" w:color="auto"/>
        <w:right w:val="none" w:sz="0" w:space="0" w:color="auto"/>
      </w:divBdr>
    </w:div>
    <w:div w:id="587227374">
      <w:bodyDiv w:val="1"/>
      <w:marLeft w:val="0"/>
      <w:marRight w:val="0"/>
      <w:marTop w:val="0"/>
      <w:marBottom w:val="0"/>
      <w:divBdr>
        <w:top w:val="none" w:sz="0" w:space="0" w:color="auto"/>
        <w:left w:val="none" w:sz="0" w:space="0" w:color="auto"/>
        <w:bottom w:val="none" w:sz="0" w:space="0" w:color="auto"/>
        <w:right w:val="none" w:sz="0" w:space="0" w:color="auto"/>
      </w:divBdr>
    </w:div>
    <w:div w:id="607276324">
      <w:bodyDiv w:val="1"/>
      <w:marLeft w:val="0"/>
      <w:marRight w:val="0"/>
      <w:marTop w:val="0"/>
      <w:marBottom w:val="0"/>
      <w:divBdr>
        <w:top w:val="none" w:sz="0" w:space="0" w:color="auto"/>
        <w:left w:val="none" w:sz="0" w:space="0" w:color="auto"/>
        <w:bottom w:val="none" w:sz="0" w:space="0" w:color="auto"/>
        <w:right w:val="none" w:sz="0" w:space="0" w:color="auto"/>
      </w:divBdr>
    </w:div>
    <w:div w:id="611522702">
      <w:bodyDiv w:val="1"/>
      <w:marLeft w:val="0"/>
      <w:marRight w:val="0"/>
      <w:marTop w:val="0"/>
      <w:marBottom w:val="0"/>
      <w:divBdr>
        <w:top w:val="none" w:sz="0" w:space="0" w:color="auto"/>
        <w:left w:val="none" w:sz="0" w:space="0" w:color="auto"/>
        <w:bottom w:val="none" w:sz="0" w:space="0" w:color="auto"/>
        <w:right w:val="none" w:sz="0" w:space="0" w:color="auto"/>
      </w:divBdr>
    </w:div>
    <w:div w:id="615867396">
      <w:bodyDiv w:val="1"/>
      <w:marLeft w:val="0"/>
      <w:marRight w:val="0"/>
      <w:marTop w:val="0"/>
      <w:marBottom w:val="0"/>
      <w:divBdr>
        <w:top w:val="none" w:sz="0" w:space="0" w:color="auto"/>
        <w:left w:val="none" w:sz="0" w:space="0" w:color="auto"/>
        <w:bottom w:val="none" w:sz="0" w:space="0" w:color="auto"/>
        <w:right w:val="none" w:sz="0" w:space="0" w:color="auto"/>
      </w:divBdr>
    </w:div>
    <w:div w:id="635330451">
      <w:bodyDiv w:val="1"/>
      <w:marLeft w:val="0"/>
      <w:marRight w:val="0"/>
      <w:marTop w:val="0"/>
      <w:marBottom w:val="0"/>
      <w:divBdr>
        <w:top w:val="none" w:sz="0" w:space="0" w:color="auto"/>
        <w:left w:val="none" w:sz="0" w:space="0" w:color="auto"/>
        <w:bottom w:val="none" w:sz="0" w:space="0" w:color="auto"/>
        <w:right w:val="none" w:sz="0" w:space="0" w:color="auto"/>
      </w:divBdr>
    </w:div>
    <w:div w:id="640578748">
      <w:bodyDiv w:val="1"/>
      <w:marLeft w:val="0"/>
      <w:marRight w:val="0"/>
      <w:marTop w:val="0"/>
      <w:marBottom w:val="0"/>
      <w:divBdr>
        <w:top w:val="none" w:sz="0" w:space="0" w:color="auto"/>
        <w:left w:val="none" w:sz="0" w:space="0" w:color="auto"/>
        <w:bottom w:val="none" w:sz="0" w:space="0" w:color="auto"/>
        <w:right w:val="none" w:sz="0" w:space="0" w:color="auto"/>
      </w:divBdr>
    </w:div>
    <w:div w:id="674963472">
      <w:bodyDiv w:val="1"/>
      <w:marLeft w:val="0"/>
      <w:marRight w:val="0"/>
      <w:marTop w:val="0"/>
      <w:marBottom w:val="0"/>
      <w:divBdr>
        <w:top w:val="none" w:sz="0" w:space="0" w:color="auto"/>
        <w:left w:val="none" w:sz="0" w:space="0" w:color="auto"/>
        <w:bottom w:val="none" w:sz="0" w:space="0" w:color="auto"/>
        <w:right w:val="none" w:sz="0" w:space="0" w:color="auto"/>
      </w:divBdr>
    </w:div>
    <w:div w:id="684018205">
      <w:bodyDiv w:val="1"/>
      <w:marLeft w:val="0"/>
      <w:marRight w:val="0"/>
      <w:marTop w:val="0"/>
      <w:marBottom w:val="0"/>
      <w:divBdr>
        <w:top w:val="none" w:sz="0" w:space="0" w:color="auto"/>
        <w:left w:val="none" w:sz="0" w:space="0" w:color="auto"/>
        <w:bottom w:val="none" w:sz="0" w:space="0" w:color="auto"/>
        <w:right w:val="none" w:sz="0" w:space="0" w:color="auto"/>
      </w:divBdr>
    </w:div>
    <w:div w:id="692147600">
      <w:bodyDiv w:val="1"/>
      <w:marLeft w:val="0"/>
      <w:marRight w:val="0"/>
      <w:marTop w:val="0"/>
      <w:marBottom w:val="0"/>
      <w:divBdr>
        <w:top w:val="none" w:sz="0" w:space="0" w:color="auto"/>
        <w:left w:val="none" w:sz="0" w:space="0" w:color="auto"/>
        <w:bottom w:val="none" w:sz="0" w:space="0" w:color="auto"/>
        <w:right w:val="none" w:sz="0" w:space="0" w:color="auto"/>
      </w:divBdr>
    </w:div>
    <w:div w:id="694189493">
      <w:bodyDiv w:val="1"/>
      <w:marLeft w:val="0"/>
      <w:marRight w:val="0"/>
      <w:marTop w:val="0"/>
      <w:marBottom w:val="0"/>
      <w:divBdr>
        <w:top w:val="none" w:sz="0" w:space="0" w:color="auto"/>
        <w:left w:val="none" w:sz="0" w:space="0" w:color="auto"/>
        <w:bottom w:val="none" w:sz="0" w:space="0" w:color="auto"/>
        <w:right w:val="none" w:sz="0" w:space="0" w:color="auto"/>
      </w:divBdr>
    </w:div>
    <w:div w:id="730613479">
      <w:bodyDiv w:val="1"/>
      <w:marLeft w:val="0"/>
      <w:marRight w:val="0"/>
      <w:marTop w:val="0"/>
      <w:marBottom w:val="0"/>
      <w:divBdr>
        <w:top w:val="none" w:sz="0" w:space="0" w:color="auto"/>
        <w:left w:val="none" w:sz="0" w:space="0" w:color="auto"/>
        <w:bottom w:val="none" w:sz="0" w:space="0" w:color="auto"/>
        <w:right w:val="none" w:sz="0" w:space="0" w:color="auto"/>
      </w:divBdr>
    </w:div>
    <w:div w:id="730889252">
      <w:bodyDiv w:val="1"/>
      <w:marLeft w:val="0"/>
      <w:marRight w:val="0"/>
      <w:marTop w:val="0"/>
      <w:marBottom w:val="0"/>
      <w:divBdr>
        <w:top w:val="none" w:sz="0" w:space="0" w:color="auto"/>
        <w:left w:val="none" w:sz="0" w:space="0" w:color="auto"/>
        <w:bottom w:val="none" w:sz="0" w:space="0" w:color="auto"/>
        <w:right w:val="none" w:sz="0" w:space="0" w:color="auto"/>
      </w:divBdr>
    </w:div>
    <w:div w:id="735585949">
      <w:bodyDiv w:val="1"/>
      <w:marLeft w:val="0"/>
      <w:marRight w:val="0"/>
      <w:marTop w:val="0"/>
      <w:marBottom w:val="0"/>
      <w:divBdr>
        <w:top w:val="none" w:sz="0" w:space="0" w:color="auto"/>
        <w:left w:val="none" w:sz="0" w:space="0" w:color="auto"/>
        <w:bottom w:val="none" w:sz="0" w:space="0" w:color="auto"/>
        <w:right w:val="none" w:sz="0" w:space="0" w:color="auto"/>
      </w:divBdr>
    </w:div>
    <w:div w:id="754012843">
      <w:bodyDiv w:val="1"/>
      <w:marLeft w:val="0"/>
      <w:marRight w:val="0"/>
      <w:marTop w:val="0"/>
      <w:marBottom w:val="0"/>
      <w:divBdr>
        <w:top w:val="none" w:sz="0" w:space="0" w:color="auto"/>
        <w:left w:val="none" w:sz="0" w:space="0" w:color="auto"/>
        <w:bottom w:val="none" w:sz="0" w:space="0" w:color="auto"/>
        <w:right w:val="none" w:sz="0" w:space="0" w:color="auto"/>
      </w:divBdr>
    </w:div>
    <w:div w:id="762183945">
      <w:bodyDiv w:val="1"/>
      <w:marLeft w:val="0"/>
      <w:marRight w:val="0"/>
      <w:marTop w:val="0"/>
      <w:marBottom w:val="0"/>
      <w:divBdr>
        <w:top w:val="none" w:sz="0" w:space="0" w:color="auto"/>
        <w:left w:val="none" w:sz="0" w:space="0" w:color="auto"/>
        <w:bottom w:val="none" w:sz="0" w:space="0" w:color="auto"/>
        <w:right w:val="none" w:sz="0" w:space="0" w:color="auto"/>
      </w:divBdr>
    </w:div>
    <w:div w:id="814176482">
      <w:bodyDiv w:val="1"/>
      <w:marLeft w:val="0"/>
      <w:marRight w:val="0"/>
      <w:marTop w:val="0"/>
      <w:marBottom w:val="0"/>
      <w:divBdr>
        <w:top w:val="none" w:sz="0" w:space="0" w:color="auto"/>
        <w:left w:val="none" w:sz="0" w:space="0" w:color="auto"/>
        <w:bottom w:val="none" w:sz="0" w:space="0" w:color="auto"/>
        <w:right w:val="none" w:sz="0" w:space="0" w:color="auto"/>
      </w:divBdr>
    </w:div>
    <w:div w:id="871461391">
      <w:bodyDiv w:val="1"/>
      <w:marLeft w:val="0"/>
      <w:marRight w:val="0"/>
      <w:marTop w:val="0"/>
      <w:marBottom w:val="0"/>
      <w:divBdr>
        <w:top w:val="none" w:sz="0" w:space="0" w:color="auto"/>
        <w:left w:val="none" w:sz="0" w:space="0" w:color="auto"/>
        <w:bottom w:val="none" w:sz="0" w:space="0" w:color="auto"/>
        <w:right w:val="none" w:sz="0" w:space="0" w:color="auto"/>
      </w:divBdr>
    </w:div>
    <w:div w:id="897517633">
      <w:bodyDiv w:val="1"/>
      <w:marLeft w:val="0"/>
      <w:marRight w:val="0"/>
      <w:marTop w:val="0"/>
      <w:marBottom w:val="0"/>
      <w:divBdr>
        <w:top w:val="none" w:sz="0" w:space="0" w:color="auto"/>
        <w:left w:val="none" w:sz="0" w:space="0" w:color="auto"/>
        <w:bottom w:val="none" w:sz="0" w:space="0" w:color="auto"/>
        <w:right w:val="none" w:sz="0" w:space="0" w:color="auto"/>
      </w:divBdr>
    </w:div>
    <w:div w:id="900407828">
      <w:bodyDiv w:val="1"/>
      <w:marLeft w:val="0"/>
      <w:marRight w:val="0"/>
      <w:marTop w:val="0"/>
      <w:marBottom w:val="0"/>
      <w:divBdr>
        <w:top w:val="none" w:sz="0" w:space="0" w:color="auto"/>
        <w:left w:val="none" w:sz="0" w:space="0" w:color="auto"/>
        <w:bottom w:val="none" w:sz="0" w:space="0" w:color="auto"/>
        <w:right w:val="none" w:sz="0" w:space="0" w:color="auto"/>
      </w:divBdr>
    </w:div>
    <w:div w:id="921599163">
      <w:bodyDiv w:val="1"/>
      <w:marLeft w:val="0"/>
      <w:marRight w:val="0"/>
      <w:marTop w:val="0"/>
      <w:marBottom w:val="0"/>
      <w:divBdr>
        <w:top w:val="none" w:sz="0" w:space="0" w:color="auto"/>
        <w:left w:val="none" w:sz="0" w:space="0" w:color="auto"/>
        <w:bottom w:val="none" w:sz="0" w:space="0" w:color="auto"/>
        <w:right w:val="none" w:sz="0" w:space="0" w:color="auto"/>
      </w:divBdr>
    </w:div>
    <w:div w:id="927270210">
      <w:bodyDiv w:val="1"/>
      <w:marLeft w:val="0"/>
      <w:marRight w:val="0"/>
      <w:marTop w:val="0"/>
      <w:marBottom w:val="0"/>
      <w:divBdr>
        <w:top w:val="none" w:sz="0" w:space="0" w:color="auto"/>
        <w:left w:val="none" w:sz="0" w:space="0" w:color="auto"/>
        <w:bottom w:val="none" w:sz="0" w:space="0" w:color="auto"/>
        <w:right w:val="none" w:sz="0" w:space="0" w:color="auto"/>
      </w:divBdr>
    </w:div>
    <w:div w:id="940840576">
      <w:bodyDiv w:val="1"/>
      <w:marLeft w:val="0"/>
      <w:marRight w:val="0"/>
      <w:marTop w:val="0"/>
      <w:marBottom w:val="0"/>
      <w:divBdr>
        <w:top w:val="none" w:sz="0" w:space="0" w:color="auto"/>
        <w:left w:val="none" w:sz="0" w:space="0" w:color="auto"/>
        <w:bottom w:val="none" w:sz="0" w:space="0" w:color="auto"/>
        <w:right w:val="none" w:sz="0" w:space="0" w:color="auto"/>
      </w:divBdr>
    </w:div>
    <w:div w:id="961380185">
      <w:bodyDiv w:val="1"/>
      <w:marLeft w:val="0"/>
      <w:marRight w:val="0"/>
      <w:marTop w:val="0"/>
      <w:marBottom w:val="0"/>
      <w:divBdr>
        <w:top w:val="none" w:sz="0" w:space="0" w:color="auto"/>
        <w:left w:val="none" w:sz="0" w:space="0" w:color="auto"/>
        <w:bottom w:val="none" w:sz="0" w:space="0" w:color="auto"/>
        <w:right w:val="none" w:sz="0" w:space="0" w:color="auto"/>
      </w:divBdr>
    </w:div>
    <w:div w:id="979650238">
      <w:bodyDiv w:val="1"/>
      <w:marLeft w:val="0"/>
      <w:marRight w:val="0"/>
      <w:marTop w:val="0"/>
      <w:marBottom w:val="0"/>
      <w:divBdr>
        <w:top w:val="none" w:sz="0" w:space="0" w:color="auto"/>
        <w:left w:val="none" w:sz="0" w:space="0" w:color="auto"/>
        <w:bottom w:val="none" w:sz="0" w:space="0" w:color="auto"/>
        <w:right w:val="none" w:sz="0" w:space="0" w:color="auto"/>
      </w:divBdr>
    </w:div>
    <w:div w:id="990408013">
      <w:bodyDiv w:val="1"/>
      <w:marLeft w:val="0"/>
      <w:marRight w:val="0"/>
      <w:marTop w:val="0"/>
      <w:marBottom w:val="0"/>
      <w:divBdr>
        <w:top w:val="none" w:sz="0" w:space="0" w:color="auto"/>
        <w:left w:val="none" w:sz="0" w:space="0" w:color="auto"/>
        <w:bottom w:val="none" w:sz="0" w:space="0" w:color="auto"/>
        <w:right w:val="none" w:sz="0" w:space="0" w:color="auto"/>
      </w:divBdr>
    </w:div>
    <w:div w:id="1001203728">
      <w:bodyDiv w:val="1"/>
      <w:marLeft w:val="0"/>
      <w:marRight w:val="0"/>
      <w:marTop w:val="0"/>
      <w:marBottom w:val="0"/>
      <w:divBdr>
        <w:top w:val="none" w:sz="0" w:space="0" w:color="auto"/>
        <w:left w:val="none" w:sz="0" w:space="0" w:color="auto"/>
        <w:bottom w:val="none" w:sz="0" w:space="0" w:color="auto"/>
        <w:right w:val="none" w:sz="0" w:space="0" w:color="auto"/>
      </w:divBdr>
    </w:div>
    <w:div w:id="1017653467">
      <w:bodyDiv w:val="1"/>
      <w:marLeft w:val="0"/>
      <w:marRight w:val="0"/>
      <w:marTop w:val="0"/>
      <w:marBottom w:val="0"/>
      <w:divBdr>
        <w:top w:val="none" w:sz="0" w:space="0" w:color="auto"/>
        <w:left w:val="none" w:sz="0" w:space="0" w:color="auto"/>
        <w:bottom w:val="none" w:sz="0" w:space="0" w:color="auto"/>
        <w:right w:val="none" w:sz="0" w:space="0" w:color="auto"/>
      </w:divBdr>
    </w:div>
    <w:div w:id="1037580429">
      <w:bodyDiv w:val="1"/>
      <w:marLeft w:val="0"/>
      <w:marRight w:val="0"/>
      <w:marTop w:val="0"/>
      <w:marBottom w:val="0"/>
      <w:divBdr>
        <w:top w:val="none" w:sz="0" w:space="0" w:color="auto"/>
        <w:left w:val="none" w:sz="0" w:space="0" w:color="auto"/>
        <w:bottom w:val="none" w:sz="0" w:space="0" w:color="auto"/>
        <w:right w:val="none" w:sz="0" w:space="0" w:color="auto"/>
      </w:divBdr>
    </w:div>
    <w:div w:id="1052580843">
      <w:bodyDiv w:val="1"/>
      <w:marLeft w:val="0"/>
      <w:marRight w:val="0"/>
      <w:marTop w:val="0"/>
      <w:marBottom w:val="0"/>
      <w:divBdr>
        <w:top w:val="none" w:sz="0" w:space="0" w:color="auto"/>
        <w:left w:val="none" w:sz="0" w:space="0" w:color="auto"/>
        <w:bottom w:val="none" w:sz="0" w:space="0" w:color="auto"/>
        <w:right w:val="none" w:sz="0" w:space="0" w:color="auto"/>
      </w:divBdr>
    </w:div>
    <w:div w:id="1105229787">
      <w:bodyDiv w:val="1"/>
      <w:marLeft w:val="0"/>
      <w:marRight w:val="0"/>
      <w:marTop w:val="0"/>
      <w:marBottom w:val="0"/>
      <w:divBdr>
        <w:top w:val="none" w:sz="0" w:space="0" w:color="auto"/>
        <w:left w:val="none" w:sz="0" w:space="0" w:color="auto"/>
        <w:bottom w:val="none" w:sz="0" w:space="0" w:color="auto"/>
        <w:right w:val="none" w:sz="0" w:space="0" w:color="auto"/>
      </w:divBdr>
    </w:div>
    <w:div w:id="1107500639">
      <w:bodyDiv w:val="1"/>
      <w:marLeft w:val="0"/>
      <w:marRight w:val="0"/>
      <w:marTop w:val="0"/>
      <w:marBottom w:val="0"/>
      <w:divBdr>
        <w:top w:val="none" w:sz="0" w:space="0" w:color="auto"/>
        <w:left w:val="none" w:sz="0" w:space="0" w:color="auto"/>
        <w:bottom w:val="none" w:sz="0" w:space="0" w:color="auto"/>
        <w:right w:val="none" w:sz="0" w:space="0" w:color="auto"/>
      </w:divBdr>
    </w:div>
    <w:div w:id="1121457326">
      <w:bodyDiv w:val="1"/>
      <w:marLeft w:val="0"/>
      <w:marRight w:val="0"/>
      <w:marTop w:val="0"/>
      <w:marBottom w:val="0"/>
      <w:divBdr>
        <w:top w:val="none" w:sz="0" w:space="0" w:color="auto"/>
        <w:left w:val="none" w:sz="0" w:space="0" w:color="auto"/>
        <w:bottom w:val="none" w:sz="0" w:space="0" w:color="auto"/>
        <w:right w:val="none" w:sz="0" w:space="0" w:color="auto"/>
      </w:divBdr>
    </w:div>
    <w:div w:id="1121996370">
      <w:bodyDiv w:val="1"/>
      <w:marLeft w:val="0"/>
      <w:marRight w:val="0"/>
      <w:marTop w:val="0"/>
      <w:marBottom w:val="0"/>
      <w:divBdr>
        <w:top w:val="none" w:sz="0" w:space="0" w:color="auto"/>
        <w:left w:val="none" w:sz="0" w:space="0" w:color="auto"/>
        <w:bottom w:val="none" w:sz="0" w:space="0" w:color="auto"/>
        <w:right w:val="none" w:sz="0" w:space="0" w:color="auto"/>
      </w:divBdr>
    </w:div>
    <w:div w:id="1122305787">
      <w:bodyDiv w:val="1"/>
      <w:marLeft w:val="0"/>
      <w:marRight w:val="0"/>
      <w:marTop w:val="0"/>
      <w:marBottom w:val="0"/>
      <w:divBdr>
        <w:top w:val="none" w:sz="0" w:space="0" w:color="auto"/>
        <w:left w:val="none" w:sz="0" w:space="0" w:color="auto"/>
        <w:bottom w:val="none" w:sz="0" w:space="0" w:color="auto"/>
        <w:right w:val="none" w:sz="0" w:space="0" w:color="auto"/>
      </w:divBdr>
    </w:div>
    <w:div w:id="1137643262">
      <w:bodyDiv w:val="1"/>
      <w:marLeft w:val="0"/>
      <w:marRight w:val="0"/>
      <w:marTop w:val="0"/>
      <w:marBottom w:val="0"/>
      <w:divBdr>
        <w:top w:val="none" w:sz="0" w:space="0" w:color="auto"/>
        <w:left w:val="none" w:sz="0" w:space="0" w:color="auto"/>
        <w:bottom w:val="none" w:sz="0" w:space="0" w:color="auto"/>
        <w:right w:val="none" w:sz="0" w:space="0" w:color="auto"/>
      </w:divBdr>
    </w:div>
    <w:div w:id="1155294865">
      <w:bodyDiv w:val="1"/>
      <w:marLeft w:val="0"/>
      <w:marRight w:val="0"/>
      <w:marTop w:val="0"/>
      <w:marBottom w:val="0"/>
      <w:divBdr>
        <w:top w:val="none" w:sz="0" w:space="0" w:color="auto"/>
        <w:left w:val="none" w:sz="0" w:space="0" w:color="auto"/>
        <w:bottom w:val="none" w:sz="0" w:space="0" w:color="auto"/>
        <w:right w:val="none" w:sz="0" w:space="0" w:color="auto"/>
      </w:divBdr>
    </w:div>
    <w:div w:id="1173909210">
      <w:bodyDiv w:val="1"/>
      <w:marLeft w:val="0"/>
      <w:marRight w:val="0"/>
      <w:marTop w:val="0"/>
      <w:marBottom w:val="0"/>
      <w:divBdr>
        <w:top w:val="none" w:sz="0" w:space="0" w:color="auto"/>
        <w:left w:val="none" w:sz="0" w:space="0" w:color="auto"/>
        <w:bottom w:val="none" w:sz="0" w:space="0" w:color="auto"/>
        <w:right w:val="none" w:sz="0" w:space="0" w:color="auto"/>
      </w:divBdr>
    </w:div>
    <w:div w:id="1273440614">
      <w:bodyDiv w:val="1"/>
      <w:marLeft w:val="0"/>
      <w:marRight w:val="0"/>
      <w:marTop w:val="0"/>
      <w:marBottom w:val="0"/>
      <w:divBdr>
        <w:top w:val="none" w:sz="0" w:space="0" w:color="auto"/>
        <w:left w:val="none" w:sz="0" w:space="0" w:color="auto"/>
        <w:bottom w:val="none" w:sz="0" w:space="0" w:color="auto"/>
        <w:right w:val="none" w:sz="0" w:space="0" w:color="auto"/>
      </w:divBdr>
    </w:div>
    <w:div w:id="1275017482">
      <w:bodyDiv w:val="1"/>
      <w:marLeft w:val="0"/>
      <w:marRight w:val="0"/>
      <w:marTop w:val="0"/>
      <w:marBottom w:val="0"/>
      <w:divBdr>
        <w:top w:val="none" w:sz="0" w:space="0" w:color="auto"/>
        <w:left w:val="none" w:sz="0" w:space="0" w:color="auto"/>
        <w:bottom w:val="none" w:sz="0" w:space="0" w:color="auto"/>
        <w:right w:val="none" w:sz="0" w:space="0" w:color="auto"/>
      </w:divBdr>
    </w:div>
    <w:div w:id="1310786730">
      <w:bodyDiv w:val="1"/>
      <w:marLeft w:val="0"/>
      <w:marRight w:val="0"/>
      <w:marTop w:val="0"/>
      <w:marBottom w:val="0"/>
      <w:divBdr>
        <w:top w:val="none" w:sz="0" w:space="0" w:color="auto"/>
        <w:left w:val="none" w:sz="0" w:space="0" w:color="auto"/>
        <w:bottom w:val="none" w:sz="0" w:space="0" w:color="auto"/>
        <w:right w:val="none" w:sz="0" w:space="0" w:color="auto"/>
      </w:divBdr>
    </w:div>
    <w:div w:id="1317949570">
      <w:bodyDiv w:val="1"/>
      <w:marLeft w:val="0"/>
      <w:marRight w:val="0"/>
      <w:marTop w:val="0"/>
      <w:marBottom w:val="0"/>
      <w:divBdr>
        <w:top w:val="none" w:sz="0" w:space="0" w:color="auto"/>
        <w:left w:val="none" w:sz="0" w:space="0" w:color="auto"/>
        <w:bottom w:val="none" w:sz="0" w:space="0" w:color="auto"/>
        <w:right w:val="none" w:sz="0" w:space="0" w:color="auto"/>
      </w:divBdr>
    </w:div>
    <w:div w:id="1322850723">
      <w:bodyDiv w:val="1"/>
      <w:marLeft w:val="0"/>
      <w:marRight w:val="0"/>
      <w:marTop w:val="0"/>
      <w:marBottom w:val="0"/>
      <w:divBdr>
        <w:top w:val="none" w:sz="0" w:space="0" w:color="auto"/>
        <w:left w:val="none" w:sz="0" w:space="0" w:color="auto"/>
        <w:bottom w:val="none" w:sz="0" w:space="0" w:color="auto"/>
        <w:right w:val="none" w:sz="0" w:space="0" w:color="auto"/>
      </w:divBdr>
    </w:div>
    <w:div w:id="1343557166">
      <w:bodyDiv w:val="1"/>
      <w:marLeft w:val="0"/>
      <w:marRight w:val="0"/>
      <w:marTop w:val="0"/>
      <w:marBottom w:val="0"/>
      <w:divBdr>
        <w:top w:val="none" w:sz="0" w:space="0" w:color="auto"/>
        <w:left w:val="none" w:sz="0" w:space="0" w:color="auto"/>
        <w:bottom w:val="none" w:sz="0" w:space="0" w:color="auto"/>
        <w:right w:val="none" w:sz="0" w:space="0" w:color="auto"/>
      </w:divBdr>
    </w:div>
    <w:div w:id="1395006114">
      <w:bodyDiv w:val="1"/>
      <w:marLeft w:val="0"/>
      <w:marRight w:val="0"/>
      <w:marTop w:val="0"/>
      <w:marBottom w:val="0"/>
      <w:divBdr>
        <w:top w:val="none" w:sz="0" w:space="0" w:color="auto"/>
        <w:left w:val="none" w:sz="0" w:space="0" w:color="auto"/>
        <w:bottom w:val="none" w:sz="0" w:space="0" w:color="auto"/>
        <w:right w:val="none" w:sz="0" w:space="0" w:color="auto"/>
      </w:divBdr>
    </w:div>
    <w:div w:id="1412238279">
      <w:bodyDiv w:val="1"/>
      <w:marLeft w:val="0"/>
      <w:marRight w:val="0"/>
      <w:marTop w:val="0"/>
      <w:marBottom w:val="0"/>
      <w:divBdr>
        <w:top w:val="none" w:sz="0" w:space="0" w:color="auto"/>
        <w:left w:val="none" w:sz="0" w:space="0" w:color="auto"/>
        <w:bottom w:val="none" w:sz="0" w:space="0" w:color="auto"/>
        <w:right w:val="none" w:sz="0" w:space="0" w:color="auto"/>
      </w:divBdr>
    </w:div>
    <w:div w:id="1475485913">
      <w:bodyDiv w:val="1"/>
      <w:marLeft w:val="0"/>
      <w:marRight w:val="0"/>
      <w:marTop w:val="0"/>
      <w:marBottom w:val="0"/>
      <w:divBdr>
        <w:top w:val="none" w:sz="0" w:space="0" w:color="auto"/>
        <w:left w:val="none" w:sz="0" w:space="0" w:color="auto"/>
        <w:bottom w:val="none" w:sz="0" w:space="0" w:color="auto"/>
        <w:right w:val="none" w:sz="0" w:space="0" w:color="auto"/>
      </w:divBdr>
    </w:div>
    <w:div w:id="1481918596">
      <w:bodyDiv w:val="1"/>
      <w:marLeft w:val="0"/>
      <w:marRight w:val="0"/>
      <w:marTop w:val="0"/>
      <w:marBottom w:val="0"/>
      <w:divBdr>
        <w:top w:val="none" w:sz="0" w:space="0" w:color="auto"/>
        <w:left w:val="none" w:sz="0" w:space="0" w:color="auto"/>
        <w:bottom w:val="none" w:sz="0" w:space="0" w:color="auto"/>
        <w:right w:val="none" w:sz="0" w:space="0" w:color="auto"/>
      </w:divBdr>
    </w:div>
    <w:div w:id="1590583011">
      <w:bodyDiv w:val="1"/>
      <w:marLeft w:val="0"/>
      <w:marRight w:val="0"/>
      <w:marTop w:val="0"/>
      <w:marBottom w:val="0"/>
      <w:divBdr>
        <w:top w:val="none" w:sz="0" w:space="0" w:color="auto"/>
        <w:left w:val="none" w:sz="0" w:space="0" w:color="auto"/>
        <w:bottom w:val="none" w:sz="0" w:space="0" w:color="auto"/>
        <w:right w:val="none" w:sz="0" w:space="0" w:color="auto"/>
      </w:divBdr>
    </w:div>
    <w:div w:id="1610426669">
      <w:bodyDiv w:val="1"/>
      <w:marLeft w:val="0"/>
      <w:marRight w:val="0"/>
      <w:marTop w:val="0"/>
      <w:marBottom w:val="0"/>
      <w:divBdr>
        <w:top w:val="none" w:sz="0" w:space="0" w:color="auto"/>
        <w:left w:val="none" w:sz="0" w:space="0" w:color="auto"/>
        <w:bottom w:val="none" w:sz="0" w:space="0" w:color="auto"/>
        <w:right w:val="none" w:sz="0" w:space="0" w:color="auto"/>
      </w:divBdr>
    </w:div>
    <w:div w:id="1610819248">
      <w:bodyDiv w:val="1"/>
      <w:marLeft w:val="0"/>
      <w:marRight w:val="0"/>
      <w:marTop w:val="0"/>
      <w:marBottom w:val="0"/>
      <w:divBdr>
        <w:top w:val="none" w:sz="0" w:space="0" w:color="auto"/>
        <w:left w:val="none" w:sz="0" w:space="0" w:color="auto"/>
        <w:bottom w:val="none" w:sz="0" w:space="0" w:color="auto"/>
        <w:right w:val="none" w:sz="0" w:space="0" w:color="auto"/>
      </w:divBdr>
    </w:div>
    <w:div w:id="1648124088">
      <w:bodyDiv w:val="1"/>
      <w:marLeft w:val="0"/>
      <w:marRight w:val="0"/>
      <w:marTop w:val="0"/>
      <w:marBottom w:val="0"/>
      <w:divBdr>
        <w:top w:val="none" w:sz="0" w:space="0" w:color="auto"/>
        <w:left w:val="none" w:sz="0" w:space="0" w:color="auto"/>
        <w:bottom w:val="none" w:sz="0" w:space="0" w:color="auto"/>
        <w:right w:val="none" w:sz="0" w:space="0" w:color="auto"/>
      </w:divBdr>
    </w:div>
    <w:div w:id="1658073997">
      <w:bodyDiv w:val="1"/>
      <w:marLeft w:val="0"/>
      <w:marRight w:val="0"/>
      <w:marTop w:val="0"/>
      <w:marBottom w:val="0"/>
      <w:divBdr>
        <w:top w:val="none" w:sz="0" w:space="0" w:color="auto"/>
        <w:left w:val="none" w:sz="0" w:space="0" w:color="auto"/>
        <w:bottom w:val="none" w:sz="0" w:space="0" w:color="auto"/>
        <w:right w:val="none" w:sz="0" w:space="0" w:color="auto"/>
      </w:divBdr>
    </w:div>
    <w:div w:id="1665737940">
      <w:bodyDiv w:val="1"/>
      <w:marLeft w:val="0"/>
      <w:marRight w:val="0"/>
      <w:marTop w:val="0"/>
      <w:marBottom w:val="0"/>
      <w:divBdr>
        <w:top w:val="none" w:sz="0" w:space="0" w:color="auto"/>
        <w:left w:val="none" w:sz="0" w:space="0" w:color="auto"/>
        <w:bottom w:val="none" w:sz="0" w:space="0" w:color="auto"/>
        <w:right w:val="none" w:sz="0" w:space="0" w:color="auto"/>
      </w:divBdr>
    </w:div>
    <w:div w:id="1667636573">
      <w:bodyDiv w:val="1"/>
      <w:marLeft w:val="0"/>
      <w:marRight w:val="0"/>
      <w:marTop w:val="0"/>
      <w:marBottom w:val="0"/>
      <w:divBdr>
        <w:top w:val="none" w:sz="0" w:space="0" w:color="auto"/>
        <w:left w:val="none" w:sz="0" w:space="0" w:color="auto"/>
        <w:bottom w:val="none" w:sz="0" w:space="0" w:color="auto"/>
        <w:right w:val="none" w:sz="0" w:space="0" w:color="auto"/>
      </w:divBdr>
    </w:div>
    <w:div w:id="1687245387">
      <w:bodyDiv w:val="1"/>
      <w:marLeft w:val="0"/>
      <w:marRight w:val="0"/>
      <w:marTop w:val="0"/>
      <w:marBottom w:val="0"/>
      <w:divBdr>
        <w:top w:val="none" w:sz="0" w:space="0" w:color="auto"/>
        <w:left w:val="none" w:sz="0" w:space="0" w:color="auto"/>
        <w:bottom w:val="none" w:sz="0" w:space="0" w:color="auto"/>
        <w:right w:val="none" w:sz="0" w:space="0" w:color="auto"/>
      </w:divBdr>
    </w:div>
    <w:div w:id="1698502910">
      <w:bodyDiv w:val="1"/>
      <w:marLeft w:val="0"/>
      <w:marRight w:val="0"/>
      <w:marTop w:val="0"/>
      <w:marBottom w:val="0"/>
      <w:divBdr>
        <w:top w:val="none" w:sz="0" w:space="0" w:color="auto"/>
        <w:left w:val="none" w:sz="0" w:space="0" w:color="auto"/>
        <w:bottom w:val="none" w:sz="0" w:space="0" w:color="auto"/>
        <w:right w:val="none" w:sz="0" w:space="0" w:color="auto"/>
      </w:divBdr>
    </w:div>
    <w:div w:id="1724865144">
      <w:bodyDiv w:val="1"/>
      <w:marLeft w:val="0"/>
      <w:marRight w:val="0"/>
      <w:marTop w:val="0"/>
      <w:marBottom w:val="0"/>
      <w:divBdr>
        <w:top w:val="none" w:sz="0" w:space="0" w:color="auto"/>
        <w:left w:val="none" w:sz="0" w:space="0" w:color="auto"/>
        <w:bottom w:val="none" w:sz="0" w:space="0" w:color="auto"/>
        <w:right w:val="none" w:sz="0" w:space="0" w:color="auto"/>
      </w:divBdr>
    </w:div>
    <w:div w:id="1730494591">
      <w:bodyDiv w:val="1"/>
      <w:marLeft w:val="0"/>
      <w:marRight w:val="0"/>
      <w:marTop w:val="0"/>
      <w:marBottom w:val="0"/>
      <w:divBdr>
        <w:top w:val="none" w:sz="0" w:space="0" w:color="auto"/>
        <w:left w:val="none" w:sz="0" w:space="0" w:color="auto"/>
        <w:bottom w:val="none" w:sz="0" w:space="0" w:color="auto"/>
        <w:right w:val="none" w:sz="0" w:space="0" w:color="auto"/>
      </w:divBdr>
    </w:div>
    <w:div w:id="1741559728">
      <w:bodyDiv w:val="1"/>
      <w:marLeft w:val="0"/>
      <w:marRight w:val="0"/>
      <w:marTop w:val="0"/>
      <w:marBottom w:val="0"/>
      <w:divBdr>
        <w:top w:val="none" w:sz="0" w:space="0" w:color="auto"/>
        <w:left w:val="none" w:sz="0" w:space="0" w:color="auto"/>
        <w:bottom w:val="none" w:sz="0" w:space="0" w:color="auto"/>
        <w:right w:val="none" w:sz="0" w:space="0" w:color="auto"/>
      </w:divBdr>
    </w:div>
    <w:div w:id="1761177276">
      <w:bodyDiv w:val="1"/>
      <w:marLeft w:val="0"/>
      <w:marRight w:val="0"/>
      <w:marTop w:val="0"/>
      <w:marBottom w:val="0"/>
      <w:divBdr>
        <w:top w:val="none" w:sz="0" w:space="0" w:color="auto"/>
        <w:left w:val="none" w:sz="0" w:space="0" w:color="auto"/>
        <w:bottom w:val="none" w:sz="0" w:space="0" w:color="auto"/>
        <w:right w:val="none" w:sz="0" w:space="0" w:color="auto"/>
      </w:divBdr>
    </w:div>
    <w:div w:id="1766725310">
      <w:bodyDiv w:val="1"/>
      <w:marLeft w:val="0"/>
      <w:marRight w:val="0"/>
      <w:marTop w:val="0"/>
      <w:marBottom w:val="0"/>
      <w:divBdr>
        <w:top w:val="none" w:sz="0" w:space="0" w:color="auto"/>
        <w:left w:val="none" w:sz="0" w:space="0" w:color="auto"/>
        <w:bottom w:val="none" w:sz="0" w:space="0" w:color="auto"/>
        <w:right w:val="none" w:sz="0" w:space="0" w:color="auto"/>
      </w:divBdr>
    </w:div>
    <w:div w:id="1772358339">
      <w:bodyDiv w:val="1"/>
      <w:marLeft w:val="0"/>
      <w:marRight w:val="0"/>
      <w:marTop w:val="0"/>
      <w:marBottom w:val="0"/>
      <w:divBdr>
        <w:top w:val="none" w:sz="0" w:space="0" w:color="auto"/>
        <w:left w:val="none" w:sz="0" w:space="0" w:color="auto"/>
        <w:bottom w:val="none" w:sz="0" w:space="0" w:color="auto"/>
        <w:right w:val="none" w:sz="0" w:space="0" w:color="auto"/>
      </w:divBdr>
    </w:div>
    <w:div w:id="1773276905">
      <w:bodyDiv w:val="1"/>
      <w:marLeft w:val="0"/>
      <w:marRight w:val="0"/>
      <w:marTop w:val="0"/>
      <w:marBottom w:val="0"/>
      <w:divBdr>
        <w:top w:val="none" w:sz="0" w:space="0" w:color="auto"/>
        <w:left w:val="none" w:sz="0" w:space="0" w:color="auto"/>
        <w:bottom w:val="none" w:sz="0" w:space="0" w:color="auto"/>
        <w:right w:val="none" w:sz="0" w:space="0" w:color="auto"/>
      </w:divBdr>
    </w:div>
    <w:div w:id="1809008038">
      <w:bodyDiv w:val="1"/>
      <w:marLeft w:val="0"/>
      <w:marRight w:val="0"/>
      <w:marTop w:val="0"/>
      <w:marBottom w:val="0"/>
      <w:divBdr>
        <w:top w:val="none" w:sz="0" w:space="0" w:color="auto"/>
        <w:left w:val="none" w:sz="0" w:space="0" w:color="auto"/>
        <w:bottom w:val="none" w:sz="0" w:space="0" w:color="auto"/>
        <w:right w:val="none" w:sz="0" w:space="0" w:color="auto"/>
      </w:divBdr>
    </w:div>
    <w:div w:id="1836067685">
      <w:bodyDiv w:val="1"/>
      <w:marLeft w:val="0"/>
      <w:marRight w:val="0"/>
      <w:marTop w:val="0"/>
      <w:marBottom w:val="0"/>
      <w:divBdr>
        <w:top w:val="none" w:sz="0" w:space="0" w:color="auto"/>
        <w:left w:val="none" w:sz="0" w:space="0" w:color="auto"/>
        <w:bottom w:val="none" w:sz="0" w:space="0" w:color="auto"/>
        <w:right w:val="none" w:sz="0" w:space="0" w:color="auto"/>
      </w:divBdr>
    </w:div>
    <w:div w:id="1847672836">
      <w:bodyDiv w:val="1"/>
      <w:marLeft w:val="0"/>
      <w:marRight w:val="0"/>
      <w:marTop w:val="0"/>
      <w:marBottom w:val="0"/>
      <w:divBdr>
        <w:top w:val="none" w:sz="0" w:space="0" w:color="auto"/>
        <w:left w:val="none" w:sz="0" w:space="0" w:color="auto"/>
        <w:bottom w:val="none" w:sz="0" w:space="0" w:color="auto"/>
        <w:right w:val="none" w:sz="0" w:space="0" w:color="auto"/>
      </w:divBdr>
    </w:div>
    <w:div w:id="1848204686">
      <w:bodyDiv w:val="1"/>
      <w:marLeft w:val="0"/>
      <w:marRight w:val="0"/>
      <w:marTop w:val="0"/>
      <w:marBottom w:val="0"/>
      <w:divBdr>
        <w:top w:val="none" w:sz="0" w:space="0" w:color="auto"/>
        <w:left w:val="none" w:sz="0" w:space="0" w:color="auto"/>
        <w:bottom w:val="none" w:sz="0" w:space="0" w:color="auto"/>
        <w:right w:val="none" w:sz="0" w:space="0" w:color="auto"/>
      </w:divBdr>
    </w:div>
    <w:div w:id="1874153558">
      <w:bodyDiv w:val="1"/>
      <w:marLeft w:val="0"/>
      <w:marRight w:val="0"/>
      <w:marTop w:val="0"/>
      <w:marBottom w:val="0"/>
      <w:divBdr>
        <w:top w:val="none" w:sz="0" w:space="0" w:color="auto"/>
        <w:left w:val="none" w:sz="0" w:space="0" w:color="auto"/>
        <w:bottom w:val="none" w:sz="0" w:space="0" w:color="auto"/>
        <w:right w:val="none" w:sz="0" w:space="0" w:color="auto"/>
      </w:divBdr>
    </w:div>
    <w:div w:id="1875655592">
      <w:bodyDiv w:val="1"/>
      <w:marLeft w:val="0"/>
      <w:marRight w:val="0"/>
      <w:marTop w:val="0"/>
      <w:marBottom w:val="0"/>
      <w:divBdr>
        <w:top w:val="none" w:sz="0" w:space="0" w:color="auto"/>
        <w:left w:val="none" w:sz="0" w:space="0" w:color="auto"/>
        <w:bottom w:val="none" w:sz="0" w:space="0" w:color="auto"/>
        <w:right w:val="none" w:sz="0" w:space="0" w:color="auto"/>
      </w:divBdr>
    </w:div>
    <w:div w:id="1880431118">
      <w:bodyDiv w:val="1"/>
      <w:marLeft w:val="0"/>
      <w:marRight w:val="0"/>
      <w:marTop w:val="0"/>
      <w:marBottom w:val="0"/>
      <w:divBdr>
        <w:top w:val="none" w:sz="0" w:space="0" w:color="auto"/>
        <w:left w:val="none" w:sz="0" w:space="0" w:color="auto"/>
        <w:bottom w:val="none" w:sz="0" w:space="0" w:color="auto"/>
        <w:right w:val="none" w:sz="0" w:space="0" w:color="auto"/>
      </w:divBdr>
    </w:div>
    <w:div w:id="1932739040">
      <w:bodyDiv w:val="1"/>
      <w:marLeft w:val="0"/>
      <w:marRight w:val="0"/>
      <w:marTop w:val="0"/>
      <w:marBottom w:val="0"/>
      <w:divBdr>
        <w:top w:val="none" w:sz="0" w:space="0" w:color="auto"/>
        <w:left w:val="none" w:sz="0" w:space="0" w:color="auto"/>
        <w:bottom w:val="none" w:sz="0" w:space="0" w:color="auto"/>
        <w:right w:val="none" w:sz="0" w:space="0" w:color="auto"/>
      </w:divBdr>
    </w:div>
    <w:div w:id="1948736342">
      <w:bodyDiv w:val="1"/>
      <w:marLeft w:val="0"/>
      <w:marRight w:val="0"/>
      <w:marTop w:val="0"/>
      <w:marBottom w:val="0"/>
      <w:divBdr>
        <w:top w:val="none" w:sz="0" w:space="0" w:color="auto"/>
        <w:left w:val="none" w:sz="0" w:space="0" w:color="auto"/>
        <w:bottom w:val="none" w:sz="0" w:space="0" w:color="auto"/>
        <w:right w:val="none" w:sz="0" w:space="0" w:color="auto"/>
      </w:divBdr>
    </w:div>
    <w:div w:id="1974019233">
      <w:bodyDiv w:val="1"/>
      <w:marLeft w:val="0"/>
      <w:marRight w:val="0"/>
      <w:marTop w:val="0"/>
      <w:marBottom w:val="0"/>
      <w:divBdr>
        <w:top w:val="none" w:sz="0" w:space="0" w:color="auto"/>
        <w:left w:val="none" w:sz="0" w:space="0" w:color="auto"/>
        <w:bottom w:val="none" w:sz="0" w:space="0" w:color="auto"/>
        <w:right w:val="none" w:sz="0" w:space="0" w:color="auto"/>
      </w:divBdr>
    </w:div>
    <w:div w:id="2002460355">
      <w:bodyDiv w:val="1"/>
      <w:marLeft w:val="0"/>
      <w:marRight w:val="0"/>
      <w:marTop w:val="0"/>
      <w:marBottom w:val="0"/>
      <w:divBdr>
        <w:top w:val="none" w:sz="0" w:space="0" w:color="auto"/>
        <w:left w:val="none" w:sz="0" w:space="0" w:color="auto"/>
        <w:bottom w:val="none" w:sz="0" w:space="0" w:color="auto"/>
        <w:right w:val="none" w:sz="0" w:space="0" w:color="auto"/>
      </w:divBdr>
    </w:div>
    <w:div w:id="2036618530">
      <w:bodyDiv w:val="1"/>
      <w:marLeft w:val="0"/>
      <w:marRight w:val="0"/>
      <w:marTop w:val="0"/>
      <w:marBottom w:val="0"/>
      <w:divBdr>
        <w:top w:val="none" w:sz="0" w:space="0" w:color="auto"/>
        <w:left w:val="none" w:sz="0" w:space="0" w:color="auto"/>
        <w:bottom w:val="none" w:sz="0" w:space="0" w:color="auto"/>
        <w:right w:val="none" w:sz="0" w:space="0" w:color="auto"/>
      </w:divBdr>
    </w:div>
    <w:div w:id="2068020945">
      <w:bodyDiv w:val="1"/>
      <w:marLeft w:val="0"/>
      <w:marRight w:val="0"/>
      <w:marTop w:val="0"/>
      <w:marBottom w:val="0"/>
      <w:divBdr>
        <w:top w:val="none" w:sz="0" w:space="0" w:color="auto"/>
        <w:left w:val="none" w:sz="0" w:space="0" w:color="auto"/>
        <w:bottom w:val="none" w:sz="0" w:space="0" w:color="auto"/>
        <w:right w:val="none" w:sz="0" w:space="0" w:color="auto"/>
      </w:divBdr>
    </w:div>
    <w:div w:id="2069037312">
      <w:bodyDiv w:val="1"/>
      <w:marLeft w:val="0"/>
      <w:marRight w:val="0"/>
      <w:marTop w:val="0"/>
      <w:marBottom w:val="0"/>
      <w:divBdr>
        <w:top w:val="none" w:sz="0" w:space="0" w:color="auto"/>
        <w:left w:val="none" w:sz="0" w:space="0" w:color="auto"/>
        <w:bottom w:val="none" w:sz="0" w:space="0" w:color="auto"/>
        <w:right w:val="none" w:sz="0" w:space="0" w:color="auto"/>
      </w:divBdr>
    </w:div>
    <w:div w:id="2083287139">
      <w:bodyDiv w:val="1"/>
      <w:marLeft w:val="0"/>
      <w:marRight w:val="0"/>
      <w:marTop w:val="0"/>
      <w:marBottom w:val="0"/>
      <w:divBdr>
        <w:top w:val="none" w:sz="0" w:space="0" w:color="auto"/>
        <w:left w:val="none" w:sz="0" w:space="0" w:color="auto"/>
        <w:bottom w:val="none" w:sz="0" w:space="0" w:color="auto"/>
        <w:right w:val="none" w:sz="0" w:space="0" w:color="auto"/>
      </w:divBdr>
    </w:div>
    <w:div w:id="2099784261">
      <w:bodyDiv w:val="1"/>
      <w:marLeft w:val="0"/>
      <w:marRight w:val="0"/>
      <w:marTop w:val="0"/>
      <w:marBottom w:val="0"/>
      <w:divBdr>
        <w:top w:val="none" w:sz="0" w:space="0" w:color="auto"/>
        <w:left w:val="none" w:sz="0" w:space="0" w:color="auto"/>
        <w:bottom w:val="none" w:sz="0" w:space="0" w:color="auto"/>
        <w:right w:val="none" w:sz="0" w:space="0" w:color="auto"/>
      </w:divBdr>
    </w:div>
    <w:div w:id="2113159172">
      <w:bodyDiv w:val="1"/>
      <w:marLeft w:val="0"/>
      <w:marRight w:val="0"/>
      <w:marTop w:val="0"/>
      <w:marBottom w:val="0"/>
      <w:divBdr>
        <w:top w:val="none" w:sz="0" w:space="0" w:color="auto"/>
        <w:left w:val="none" w:sz="0" w:space="0" w:color="auto"/>
        <w:bottom w:val="none" w:sz="0" w:space="0" w:color="auto"/>
        <w:right w:val="none" w:sz="0" w:space="0" w:color="auto"/>
      </w:divBdr>
    </w:div>
    <w:div w:id="2138449761">
      <w:bodyDiv w:val="1"/>
      <w:marLeft w:val="0"/>
      <w:marRight w:val="0"/>
      <w:marTop w:val="0"/>
      <w:marBottom w:val="0"/>
      <w:divBdr>
        <w:top w:val="none" w:sz="0" w:space="0" w:color="auto"/>
        <w:left w:val="none" w:sz="0" w:space="0" w:color="auto"/>
        <w:bottom w:val="none" w:sz="0" w:space="0" w:color="auto"/>
        <w:right w:val="none" w:sz="0" w:space="0" w:color="auto"/>
      </w:divBdr>
    </w:div>
    <w:div w:id="214711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FFB7E-66DC-4549-A80C-DEA0AD6E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33066</TotalTime>
  <Pages>67</Pages>
  <Words>23759</Words>
  <Characters>135427</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Егор Саввин</cp:lastModifiedBy>
  <cp:revision>3313</cp:revision>
  <dcterms:created xsi:type="dcterms:W3CDTF">2016-10-25T02:26:00Z</dcterms:created>
  <dcterms:modified xsi:type="dcterms:W3CDTF">2017-05-24T20:34:00Z</dcterms:modified>
</cp:coreProperties>
</file>