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7B" w:rsidRPr="00D47A7B" w:rsidRDefault="00D47A7B" w:rsidP="00D4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7B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09172F" w:rsidRDefault="00D47A7B" w:rsidP="00091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7B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о </w:t>
      </w:r>
      <w:proofErr w:type="spellStart"/>
      <w:r w:rsidRPr="00D47A7B">
        <w:rPr>
          <w:rFonts w:ascii="Times New Roman" w:hAnsi="Times New Roman" w:cs="Times New Roman"/>
          <w:b/>
          <w:sz w:val="24"/>
          <w:szCs w:val="24"/>
        </w:rPr>
        <w:t>ВКР</w:t>
      </w:r>
      <w:proofErr w:type="spellEnd"/>
      <w:r w:rsidRPr="00D47A7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A2058" w:rsidRPr="00A10B9C">
        <w:rPr>
          <w:rFonts w:ascii="Times New Roman" w:hAnsi="Times New Roman" w:cs="Times New Roman"/>
          <w:b/>
          <w:sz w:val="24"/>
          <w:szCs w:val="24"/>
        </w:rPr>
        <w:t>Легчилиной</w:t>
      </w:r>
      <w:proofErr w:type="spellEnd"/>
      <w:r w:rsidR="00AA2058" w:rsidRPr="00A10B9C">
        <w:rPr>
          <w:rFonts w:ascii="Times New Roman" w:hAnsi="Times New Roman" w:cs="Times New Roman"/>
          <w:b/>
          <w:sz w:val="24"/>
          <w:szCs w:val="24"/>
        </w:rPr>
        <w:t xml:space="preserve"> Евгении Алексеевны</w:t>
      </w:r>
    </w:p>
    <w:p w:rsidR="0009172F" w:rsidRPr="0009172F" w:rsidRDefault="0009172F" w:rsidP="00091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9C">
        <w:rPr>
          <w:rFonts w:ascii="Times New Roman" w:hAnsi="Times New Roman" w:cs="Times New Roman"/>
          <w:b/>
          <w:sz w:val="24"/>
          <w:szCs w:val="24"/>
        </w:rPr>
        <w:t>«</w:t>
      </w:r>
      <w:r w:rsidR="00AA2058" w:rsidRPr="00A10B9C">
        <w:rPr>
          <w:rFonts w:ascii="Times New Roman" w:hAnsi="Times New Roman" w:cs="Times New Roman"/>
          <w:b/>
          <w:sz w:val="24"/>
          <w:szCs w:val="24"/>
        </w:rPr>
        <w:t xml:space="preserve">Виды заимствований в русскоязычной терминологии </w:t>
      </w:r>
      <w:proofErr w:type="gramStart"/>
      <w:r w:rsidR="00AA2058" w:rsidRPr="00A10B9C">
        <w:rPr>
          <w:rFonts w:ascii="Times New Roman" w:hAnsi="Times New Roman" w:cs="Times New Roman"/>
          <w:b/>
          <w:sz w:val="24"/>
          <w:szCs w:val="24"/>
        </w:rPr>
        <w:t>интернет-маркетинга</w:t>
      </w:r>
      <w:proofErr w:type="gramEnd"/>
      <w:r w:rsidRPr="00A10B9C">
        <w:rPr>
          <w:rFonts w:ascii="Times New Roman" w:hAnsi="Times New Roman" w:cs="Times New Roman"/>
          <w:b/>
          <w:sz w:val="24"/>
          <w:szCs w:val="24"/>
        </w:rPr>
        <w:t>»</w:t>
      </w:r>
    </w:p>
    <w:p w:rsidR="00D666F1" w:rsidRDefault="00D666F1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7C" w:rsidRDefault="00B5511C" w:rsidP="00DE34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Заимствование англоязычной терминологии является одним из основных способом пополнения отраслевых терминологий русского языка. Область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интернет-маркетинга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сочетающая </w:t>
      </w:r>
      <w:r w:rsidRPr="00B5511C">
        <w:rPr>
          <w:rFonts w:ascii="Times New Roman" w:hAnsi="Times New Roman" w:cs="Times New Roman"/>
          <w:sz w:val="24"/>
          <w:szCs w:val="24"/>
        </w:rPr>
        <w:t>практик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5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адаптации разных </w:t>
      </w:r>
      <w:r w:rsidRPr="00B5511C">
        <w:rPr>
          <w:rFonts w:ascii="Times New Roman" w:hAnsi="Times New Roman" w:cs="Times New Roman"/>
          <w:sz w:val="24"/>
          <w:szCs w:val="24"/>
        </w:rPr>
        <w:t>аспектов традиционного</w:t>
      </w:r>
      <w:r w:rsidR="00A10B9C">
        <w:rPr>
          <w:rFonts w:ascii="Times New Roman" w:hAnsi="Times New Roman" w:cs="Times New Roman"/>
          <w:sz w:val="24"/>
          <w:szCs w:val="24"/>
        </w:rPr>
        <w:t xml:space="preserve"> </w:t>
      </w:r>
      <w:r w:rsidRPr="00B5511C">
        <w:rPr>
          <w:rFonts w:ascii="Times New Roman" w:hAnsi="Times New Roman" w:cs="Times New Roman"/>
          <w:sz w:val="24"/>
          <w:szCs w:val="24"/>
        </w:rPr>
        <w:t>маркетинга</w:t>
      </w:r>
      <w:r w:rsidR="00A10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использование собственных, уникальных для данной области деятельности способов маркетинга, не является исключением. Русскоязычная терминология данной области в значительной степени представлена именно заимствованиями, осуществленными путем  т</w:t>
      </w:r>
      <w:r w:rsidRPr="00DE347C">
        <w:rPr>
          <w:rFonts w:ascii="Times New Roman" w:hAnsi="Times New Roman" w:cs="Times New Roman"/>
          <w:sz w:val="24"/>
          <w:szCs w:val="24"/>
        </w:rPr>
        <w:t>ранслитерации и транскрипции, методом семантического калькирования</w:t>
      </w:r>
      <w:r w:rsidR="00A10B9C">
        <w:rPr>
          <w:rFonts w:ascii="Times New Roman" w:hAnsi="Times New Roman" w:cs="Times New Roman"/>
          <w:sz w:val="24"/>
          <w:szCs w:val="24"/>
        </w:rPr>
        <w:t>,</w:t>
      </w:r>
      <w:r w:rsidRPr="00DE347C">
        <w:rPr>
          <w:rFonts w:ascii="Times New Roman" w:hAnsi="Times New Roman" w:cs="Times New Roman"/>
          <w:sz w:val="24"/>
          <w:szCs w:val="24"/>
        </w:rPr>
        <w:t xml:space="preserve"> конвергенции</w:t>
      </w:r>
      <w:r w:rsidR="00DE347C" w:rsidRPr="00DE347C">
        <w:rPr>
          <w:rFonts w:ascii="Times New Roman" w:hAnsi="Times New Roman" w:cs="Times New Roman"/>
          <w:sz w:val="24"/>
          <w:szCs w:val="24"/>
        </w:rPr>
        <w:t>,</w:t>
      </w:r>
      <w:r w:rsidRPr="00DE347C">
        <w:rPr>
          <w:rFonts w:ascii="Times New Roman" w:hAnsi="Times New Roman" w:cs="Times New Roman"/>
          <w:sz w:val="24"/>
          <w:szCs w:val="24"/>
        </w:rPr>
        <w:t xml:space="preserve"> смешанного заимствования</w:t>
      </w:r>
      <w:r w:rsidR="00DE347C" w:rsidRPr="00DE347C">
        <w:rPr>
          <w:rFonts w:ascii="Times New Roman" w:hAnsi="Times New Roman" w:cs="Times New Roman"/>
          <w:sz w:val="24"/>
          <w:szCs w:val="24"/>
        </w:rPr>
        <w:t xml:space="preserve"> и т.</w:t>
      </w:r>
      <w:r w:rsidR="00A10B9C">
        <w:rPr>
          <w:rFonts w:ascii="Times New Roman" w:hAnsi="Times New Roman" w:cs="Times New Roman"/>
          <w:sz w:val="24"/>
          <w:szCs w:val="24"/>
        </w:rPr>
        <w:t xml:space="preserve"> </w:t>
      </w:r>
      <w:r w:rsidR="00DE347C" w:rsidRPr="00DE347C">
        <w:rPr>
          <w:rFonts w:ascii="Times New Roman" w:hAnsi="Times New Roman" w:cs="Times New Roman"/>
          <w:sz w:val="24"/>
          <w:szCs w:val="24"/>
        </w:rPr>
        <w:t>д.</w:t>
      </w:r>
      <w:r w:rsidRPr="00DE347C">
        <w:rPr>
          <w:rFonts w:ascii="Times New Roman" w:hAnsi="Times New Roman" w:cs="Times New Roman"/>
          <w:sz w:val="24"/>
          <w:szCs w:val="24"/>
        </w:rPr>
        <w:t xml:space="preserve"> </w:t>
      </w:r>
      <w:r w:rsidR="00DE347C">
        <w:rPr>
          <w:rFonts w:ascii="Times New Roman" w:hAnsi="Times New Roman" w:cs="Times New Roman"/>
          <w:sz w:val="24"/>
          <w:szCs w:val="24"/>
        </w:rPr>
        <w:t xml:space="preserve">В исследовании </w:t>
      </w:r>
      <w:proofErr w:type="spellStart"/>
      <w:r w:rsidR="00DE347C">
        <w:rPr>
          <w:rFonts w:ascii="Times New Roman" w:hAnsi="Times New Roman" w:cs="Times New Roman"/>
          <w:sz w:val="24"/>
          <w:szCs w:val="24"/>
        </w:rPr>
        <w:t>Е.А</w:t>
      </w:r>
      <w:proofErr w:type="spellEnd"/>
      <w:r w:rsidR="00DE3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347C">
        <w:rPr>
          <w:rFonts w:ascii="Times New Roman" w:hAnsi="Times New Roman" w:cs="Times New Roman"/>
          <w:sz w:val="24"/>
          <w:szCs w:val="24"/>
        </w:rPr>
        <w:t>Легчилиной</w:t>
      </w:r>
      <w:proofErr w:type="spellEnd"/>
      <w:r w:rsidR="00DE347C">
        <w:rPr>
          <w:rFonts w:ascii="Times New Roman" w:hAnsi="Times New Roman" w:cs="Times New Roman"/>
          <w:sz w:val="24"/>
          <w:szCs w:val="24"/>
        </w:rPr>
        <w:t xml:space="preserve"> осуществлен последовательный анализ разных способов заимствования терминологии </w:t>
      </w:r>
      <w:proofErr w:type="gramStart"/>
      <w:r w:rsidR="00DE347C">
        <w:rPr>
          <w:rFonts w:ascii="Times New Roman" w:hAnsi="Times New Roman" w:cs="Times New Roman"/>
          <w:sz w:val="24"/>
          <w:szCs w:val="24"/>
        </w:rPr>
        <w:t>интернет-маркетинга</w:t>
      </w:r>
      <w:proofErr w:type="gramEnd"/>
      <w:r w:rsidR="00DE347C">
        <w:rPr>
          <w:rFonts w:ascii="Times New Roman" w:hAnsi="Times New Roman" w:cs="Times New Roman"/>
          <w:sz w:val="24"/>
          <w:szCs w:val="24"/>
        </w:rPr>
        <w:t xml:space="preserve">, представлена классификация заимствований, проанализированы наиболее продуктивные и конкурирующие способы заимствования. Достаточно полной представляются теоретическая, </w:t>
      </w:r>
      <w:proofErr w:type="spellStart"/>
      <w:r w:rsidR="00DE347C">
        <w:rPr>
          <w:rFonts w:ascii="Times New Roman" w:hAnsi="Times New Roman" w:cs="Times New Roman"/>
          <w:sz w:val="24"/>
          <w:szCs w:val="24"/>
        </w:rPr>
        <w:t>источниковая</w:t>
      </w:r>
      <w:proofErr w:type="spellEnd"/>
      <w:r w:rsidR="00DE347C">
        <w:rPr>
          <w:rFonts w:ascii="Times New Roman" w:hAnsi="Times New Roman" w:cs="Times New Roman"/>
          <w:sz w:val="24"/>
          <w:szCs w:val="24"/>
        </w:rPr>
        <w:t xml:space="preserve"> и методологическая база исследования. </w:t>
      </w:r>
    </w:p>
    <w:p w:rsidR="00D7640B" w:rsidRPr="00D7640B" w:rsidRDefault="00D7640B" w:rsidP="00DE34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640B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D7640B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D7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7C">
        <w:rPr>
          <w:rFonts w:ascii="Times New Roman" w:hAnsi="Times New Roman" w:cs="Times New Roman"/>
          <w:sz w:val="24"/>
          <w:szCs w:val="24"/>
        </w:rPr>
        <w:t>Е.А</w:t>
      </w:r>
      <w:proofErr w:type="spellEnd"/>
      <w:r w:rsidR="00DE3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347C">
        <w:rPr>
          <w:rFonts w:ascii="Times New Roman" w:hAnsi="Times New Roman" w:cs="Times New Roman"/>
          <w:sz w:val="24"/>
          <w:szCs w:val="24"/>
        </w:rPr>
        <w:t>Легчилиной</w:t>
      </w:r>
      <w:proofErr w:type="spellEnd"/>
      <w:r w:rsidR="00DE347C">
        <w:rPr>
          <w:rFonts w:ascii="Times New Roman" w:hAnsi="Times New Roman" w:cs="Times New Roman"/>
          <w:sz w:val="24"/>
          <w:szCs w:val="24"/>
        </w:rPr>
        <w:t xml:space="preserve"> </w:t>
      </w:r>
      <w:r w:rsidRPr="00D7640B">
        <w:rPr>
          <w:rFonts w:ascii="Times New Roman" w:hAnsi="Times New Roman" w:cs="Times New Roman"/>
          <w:sz w:val="24"/>
          <w:szCs w:val="24"/>
        </w:rPr>
        <w:t xml:space="preserve">прошел проверку через электронную систему </w:t>
      </w:r>
      <w:proofErr w:type="spellStart"/>
      <w:r w:rsidRPr="00D7640B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D7640B">
        <w:rPr>
          <w:rFonts w:ascii="Times New Roman" w:hAnsi="Times New Roman" w:cs="Times New Roman"/>
          <w:sz w:val="24"/>
          <w:szCs w:val="24"/>
        </w:rPr>
        <w:t xml:space="preserve"> СПбГУ на выявление текстовых совпадений в тексте ВКР. Все совпадения представляют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названия научных работ и имена ученых, клише научной речи и термины.</w:t>
      </w:r>
    </w:p>
    <w:p w:rsidR="00D7640B" w:rsidRPr="00D7640B" w:rsidRDefault="00D7640B" w:rsidP="00D764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640B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proofErr w:type="spellStart"/>
      <w:r w:rsidRPr="00D7640B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D7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7C">
        <w:rPr>
          <w:rFonts w:ascii="Times New Roman" w:hAnsi="Times New Roman" w:cs="Times New Roman"/>
          <w:sz w:val="24"/>
          <w:szCs w:val="24"/>
        </w:rPr>
        <w:t>Е.А</w:t>
      </w:r>
      <w:proofErr w:type="spellEnd"/>
      <w:r w:rsidR="00DE3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347C">
        <w:rPr>
          <w:rFonts w:ascii="Times New Roman" w:hAnsi="Times New Roman" w:cs="Times New Roman"/>
          <w:sz w:val="24"/>
          <w:szCs w:val="24"/>
        </w:rPr>
        <w:t>Легчилина</w:t>
      </w:r>
      <w:proofErr w:type="spellEnd"/>
      <w:r w:rsidR="00DE347C">
        <w:rPr>
          <w:rFonts w:ascii="Times New Roman" w:hAnsi="Times New Roman" w:cs="Times New Roman"/>
          <w:sz w:val="24"/>
          <w:szCs w:val="24"/>
        </w:rPr>
        <w:t xml:space="preserve"> проявила самостоятельность, </w:t>
      </w:r>
      <w:r w:rsidRPr="00D7640B"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="00DE347C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>
        <w:rPr>
          <w:rFonts w:ascii="Times New Roman" w:hAnsi="Times New Roman" w:cs="Times New Roman"/>
          <w:sz w:val="24"/>
          <w:szCs w:val="24"/>
        </w:rPr>
        <w:t xml:space="preserve">учитывала рекомендации научного руководителя, соблюдала график работы и </w:t>
      </w:r>
      <w:r w:rsidRPr="00D7640B">
        <w:rPr>
          <w:rFonts w:ascii="Times New Roman" w:hAnsi="Times New Roman" w:cs="Times New Roman"/>
          <w:sz w:val="24"/>
          <w:szCs w:val="24"/>
        </w:rPr>
        <w:t>концентриров</w:t>
      </w:r>
      <w:r>
        <w:rPr>
          <w:rFonts w:ascii="Times New Roman" w:hAnsi="Times New Roman" w:cs="Times New Roman"/>
          <w:sz w:val="24"/>
          <w:szCs w:val="24"/>
        </w:rPr>
        <w:t xml:space="preserve">ала </w:t>
      </w:r>
      <w:r w:rsidRPr="00D7640B">
        <w:rPr>
          <w:rFonts w:ascii="Times New Roman" w:hAnsi="Times New Roman" w:cs="Times New Roman"/>
          <w:sz w:val="24"/>
          <w:szCs w:val="24"/>
        </w:rPr>
        <w:t>внимание на существенных содержательных моментах анализа</w:t>
      </w:r>
      <w:r>
        <w:rPr>
          <w:rFonts w:ascii="Times New Roman" w:hAnsi="Times New Roman" w:cs="Times New Roman"/>
          <w:sz w:val="24"/>
          <w:szCs w:val="24"/>
        </w:rPr>
        <w:t>, что не могло не сказаться на качестве исследования. Тем не менее, п</w:t>
      </w:r>
      <w:r w:rsidRPr="00D7640B">
        <w:rPr>
          <w:rFonts w:ascii="Times New Roman" w:hAnsi="Times New Roman" w:cs="Times New Roman"/>
          <w:sz w:val="24"/>
          <w:szCs w:val="24"/>
        </w:rPr>
        <w:t>оставленные в работе задачи в целом решены, выводы отражают результаты</w:t>
      </w:r>
      <w:r w:rsidR="00066341">
        <w:rPr>
          <w:rFonts w:ascii="Times New Roman" w:hAnsi="Times New Roman" w:cs="Times New Roman"/>
          <w:sz w:val="24"/>
          <w:szCs w:val="24"/>
        </w:rPr>
        <w:t xml:space="preserve"> проведенного анализа. Исследование</w:t>
      </w:r>
      <w:r w:rsidR="00DE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7C">
        <w:rPr>
          <w:rFonts w:ascii="Times New Roman" w:hAnsi="Times New Roman" w:cs="Times New Roman"/>
          <w:sz w:val="24"/>
          <w:szCs w:val="24"/>
        </w:rPr>
        <w:t>Е.А</w:t>
      </w:r>
      <w:proofErr w:type="spellEnd"/>
      <w:r w:rsidR="00DE347C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DE347C">
        <w:rPr>
          <w:rFonts w:ascii="Times New Roman" w:hAnsi="Times New Roman" w:cs="Times New Roman"/>
          <w:sz w:val="24"/>
          <w:szCs w:val="24"/>
        </w:rPr>
        <w:t>Легчилиной</w:t>
      </w:r>
      <w:proofErr w:type="spellEnd"/>
      <w:r w:rsidR="00DE34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7640B">
        <w:rPr>
          <w:rFonts w:ascii="Times New Roman" w:hAnsi="Times New Roman" w:cs="Times New Roman"/>
          <w:sz w:val="24"/>
          <w:szCs w:val="24"/>
        </w:rPr>
        <w:t xml:space="preserve">соответствует требованиям, предъявляемым к ВКР, и заслуживает </w:t>
      </w:r>
      <w:r w:rsidR="00066341"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Pr="00D7640B">
        <w:rPr>
          <w:rFonts w:ascii="Times New Roman" w:hAnsi="Times New Roman" w:cs="Times New Roman"/>
          <w:sz w:val="24"/>
          <w:szCs w:val="24"/>
        </w:rPr>
        <w:t>оценки.</w:t>
      </w:r>
    </w:p>
    <w:p w:rsidR="00D7640B" w:rsidRPr="00D7640B" w:rsidRDefault="00D7640B" w:rsidP="00D76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40B" w:rsidRPr="00D7640B" w:rsidRDefault="00D7640B" w:rsidP="00D76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40B">
        <w:rPr>
          <w:rFonts w:ascii="Times New Roman" w:hAnsi="Times New Roman" w:cs="Times New Roman"/>
          <w:sz w:val="24"/>
          <w:szCs w:val="24"/>
        </w:rPr>
        <w:t xml:space="preserve">Научный руководитель: д.ф.н., проф. кафедры английской филологии и перевода Санкт-Петербургского государственного университета </w:t>
      </w:r>
    </w:p>
    <w:p w:rsidR="00D7640B" w:rsidRPr="00D7640B" w:rsidRDefault="00066341" w:rsidP="00D764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Ачкасов</w:t>
      </w:r>
    </w:p>
    <w:p w:rsidR="00D7640B" w:rsidRPr="00D7640B" w:rsidRDefault="00D7640B" w:rsidP="00D764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7640B" w:rsidRPr="00D7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4"/>
    <w:rsid w:val="00000B83"/>
    <w:rsid w:val="000175E3"/>
    <w:rsid w:val="00027C09"/>
    <w:rsid w:val="0006607D"/>
    <w:rsid w:val="00066341"/>
    <w:rsid w:val="0009172F"/>
    <w:rsid w:val="000A38B9"/>
    <w:rsid w:val="000C5694"/>
    <w:rsid w:val="000E2505"/>
    <w:rsid w:val="000E312B"/>
    <w:rsid w:val="000F67D4"/>
    <w:rsid w:val="001673DA"/>
    <w:rsid w:val="001A4884"/>
    <w:rsid w:val="00214C4D"/>
    <w:rsid w:val="002822CC"/>
    <w:rsid w:val="00304096"/>
    <w:rsid w:val="00375F0B"/>
    <w:rsid w:val="0038028A"/>
    <w:rsid w:val="003B1355"/>
    <w:rsid w:val="003F7CBC"/>
    <w:rsid w:val="0041103F"/>
    <w:rsid w:val="00455136"/>
    <w:rsid w:val="004767CD"/>
    <w:rsid w:val="004B02A0"/>
    <w:rsid w:val="00504602"/>
    <w:rsid w:val="00506324"/>
    <w:rsid w:val="0054595B"/>
    <w:rsid w:val="00564026"/>
    <w:rsid w:val="0060391E"/>
    <w:rsid w:val="00611295"/>
    <w:rsid w:val="00623EB4"/>
    <w:rsid w:val="0062470C"/>
    <w:rsid w:val="006929DA"/>
    <w:rsid w:val="006A1124"/>
    <w:rsid w:val="006E7BB8"/>
    <w:rsid w:val="007C295B"/>
    <w:rsid w:val="007C6E77"/>
    <w:rsid w:val="007D30E1"/>
    <w:rsid w:val="007E2FE3"/>
    <w:rsid w:val="0082779B"/>
    <w:rsid w:val="0087512E"/>
    <w:rsid w:val="00941DE7"/>
    <w:rsid w:val="00970B78"/>
    <w:rsid w:val="00973ECD"/>
    <w:rsid w:val="009E109F"/>
    <w:rsid w:val="009E273F"/>
    <w:rsid w:val="009F4073"/>
    <w:rsid w:val="009F70ED"/>
    <w:rsid w:val="00A10B9C"/>
    <w:rsid w:val="00A726CB"/>
    <w:rsid w:val="00A77EAE"/>
    <w:rsid w:val="00AA2058"/>
    <w:rsid w:val="00AE333E"/>
    <w:rsid w:val="00AF337B"/>
    <w:rsid w:val="00B5511C"/>
    <w:rsid w:val="00BA3B41"/>
    <w:rsid w:val="00C40D4F"/>
    <w:rsid w:val="00C63286"/>
    <w:rsid w:val="00CC3C33"/>
    <w:rsid w:val="00D11A28"/>
    <w:rsid w:val="00D12F97"/>
    <w:rsid w:val="00D47A7B"/>
    <w:rsid w:val="00D56398"/>
    <w:rsid w:val="00D666F1"/>
    <w:rsid w:val="00D7640B"/>
    <w:rsid w:val="00D77CCC"/>
    <w:rsid w:val="00D90BAF"/>
    <w:rsid w:val="00DE347C"/>
    <w:rsid w:val="00DF00A5"/>
    <w:rsid w:val="00DF763A"/>
    <w:rsid w:val="00E06006"/>
    <w:rsid w:val="00E51B5C"/>
    <w:rsid w:val="00E53EF3"/>
    <w:rsid w:val="00E83E26"/>
    <w:rsid w:val="00EA7F49"/>
    <w:rsid w:val="00EF31FD"/>
    <w:rsid w:val="00F06B96"/>
    <w:rsid w:val="00F6124E"/>
    <w:rsid w:val="00F70E82"/>
    <w:rsid w:val="00F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27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72F"/>
  </w:style>
  <w:style w:type="character" w:styleId="a5">
    <w:name w:val="Hyperlink"/>
    <w:basedOn w:val="a0"/>
    <w:uiPriority w:val="99"/>
    <w:semiHidden/>
    <w:unhideWhenUsed/>
    <w:rsid w:val="000917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27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72F"/>
  </w:style>
  <w:style w:type="character" w:styleId="a5">
    <w:name w:val="Hyperlink"/>
    <w:basedOn w:val="a0"/>
    <w:uiPriority w:val="99"/>
    <w:semiHidden/>
    <w:unhideWhenUsed/>
    <w:rsid w:val="000917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D0DE-64AB-443B-BB0D-4F2332CF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1855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dcterms:created xsi:type="dcterms:W3CDTF">2017-05-22T06:20:00Z</dcterms:created>
  <dcterms:modified xsi:type="dcterms:W3CDTF">2017-05-23T07:42:00Z</dcterms:modified>
</cp:coreProperties>
</file>