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C5" w:rsidRPr="00E742C9" w:rsidRDefault="000212C5" w:rsidP="00DF570B">
      <w:pPr>
        <w:ind w:right="-851"/>
        <w:jc w:val="center"/>
        <w:rPr>
          <w:rFonts w:ascii="Times New Roman" w:eastAsia="Times New Roman" w:hAnsi="Times New Roman" w:cs="Times New Roman"/>
          <w:sz w:val="28"/>
          <w:szCs w:val="28"/>
          <w:lang w:val="ru-RU"/>
        </w:rPr>
      </w:pPr>
      <w:r w:rsidRPr="00E742C9">
        <w:rPr>
          <w:rFonts w:ascii="Times New Roman" w:eastAsia="Times New Roman" w:hAnsi="Times New Roman" w:cs="Times New Roman"/>
          <w:sz w:val="28"/>
          <w:szCs w:val="28"/>
          <w:lang w:val="ru-RU"/>
        </w:rPr>
        <w:t>Санкт-Петербургский Государственный Университет</w:t>
      </w:r>
    </w:p>
    <w:p w:rsidR="000212C5" w:rsidRPr="00E742C9" w:rsidRDefault="000212C5" w:rsidP="00DF570B">
      <w:pPr>
        <w:ind w:right="-851"/>
        <w:jc w:val="center"/>
        <w:rPr>
          <w:rFonts w:ascii="Times New Roman" w:eastAsia="Times New Roman" w:hAnsi="Times New Roman" w:cs="Times New Roman"/>
          <w:sz w:val="28"/>
          <w:szCs w:val="28"/>
          <w:lang w:val="ru-RU"/>
        </w:rPr>
      </w:pPr>
    </w:p>
    <w:p w:rsidR="000212C5" w:rsidRPr="00E742C9" w:rsidRDefault="000212C5" w:rsidP="00DF570B">
      <w:pPr>
        <w:ind w:right="-851"/>
        <w:jc w:val="center"/>
        <w:rPr>
          <w:rFonts w:ascii="Times New Roman" w:eastAsia="Times New Roman" w:hAnsi="Times New Roman" w:cs="Times New Roman"/>
          <w:sz w:val="28"/>
          <w:szCs w:val="28"/>
          <w:lang w:val="ru-RU"/>
        </w:rPr>
      </w:pPr>
    </w:p>
    <w:p w:rsidR="000212C5" w:rsidRPr="00E742C9" w:rsidRDefault="000212C5" w:rsidP="00DF570B">
      <w:pPr>
        <w:ind w:right="-851"/>
        <w:jc w:val="center"/>
        <w:rPr>
          <w:rFonts w:ascii="Times New Roman" w:eastAsia="Times New Roman" w:hAnsi="Times New Roman" w:cs="Times New Roman"/>
          <w:sz w:val="28"/>
          <w:szCs w:val="28"/>
          <w:lang w:val="ru-RU"/>
        </w:rPr>
      </w:pPr>
    </w:p>
    <w:p w:rsidR="000212C5" w:rsidRPr="00E742C9" w:rsidRDefault="000212C5" w:rsidP="00DF570B">
      <w:pPr>
        <w:ind w:right="-851"/>
        <w:jc w:val="center"/>
        <w:rPr>
          <w:rFonts w:ascii="Times New Roman" w:eastAsia="Times New Roman" w:hAnsi="Times New Roman" w:cs="Times New Roman"/>
          <w:sz w:val="28"/>
          <w:szCs w:val="28"/>
          <w:lang w:val="ru-RU"/>
        </w:rPr>
      </w:pPr>
    </w:p>
    <w:p w:rsidR="000212C5" w:rsidRPr="00DF570B" w:rsidRDefault="000212C5" w:rsidP="00DF570B">
      <w:pPr>
        <w:ind w:right="-851"/>
        <w:jc w:val="center"/>
        <w:rPr>
          <w:rFonts w:ascii="Times New Roman" w:eastAsia="Times New Roman" w:hAnsi="Times New Roman" w:cs="Times New Roman"/>
          <w:b/>
          <w:sz w:val="28"/>
          <w:szCs w:val="28"/>
          <w:lang w:val="ru-RU"/>
        </w:rPr>
      </w:pPr>
      <w:r w:rsidRPr="00DF570B">
        <w:rPr>
          <w:rFonts w:ascii="Times New Roman" w:eastAsia="Times New Roman" w:hAnsi="Times New Roman" w:cs="Times New Roman"/>
          <w:b/>
          <w:sz w:val="28"/>
          <w:szCs w:val="28"/>
          <w:lang w:val="ru-RU"/>
        </w:rPr>
        <w:t xml:space="preserve"> «Концепция множественности миров в современной медиакультуре»</w:t>
      </w:r>
    </w:p>
    <w:p w:rsidR="000212C5" w:rsidRDefault="000212C5" w:rsidP="00DF570B">
      <w:pPr>
        <w:ind w:right="-851"/>
        <w:rPr>
          <w:rFonts w:ascii="Times New Roman" w:eastAsia="Times New Roman" w:hAnsi="Times New Roman" w:cs="Times New Roman"/>
          <w:sz w:val="28"/>
          <w:szCs w:val="28"/>
          <w:lang w:val="ru-RU"/>
        </w:rPr>
      </w:pPr>
    </w:p>
    <w:p w:rsidR="000212C5" w:rsidRPr="00E742C9" w:rsidRDefault="000212C5" w:rsidP="00DF570B">
      <w:pPr>
        <w:ind w:right="-851"/>
        <w:rPr>
          <w:rFonts w:ascii="Times New Roman" w:eastAsia="Times New Roman" w:hAnsi="Times New Roman" w:cs="Times New Roman"/>
          <w:sz w:val="28"/>
          <w:szCs w:val="28"/>
          <w:lang w:val="ru-RU"/>
        </w:rPr>
      </w:pPr>
    </w:p>
    <w:p w:rsidR="00674F4D" w:rsidRPr="00674F4D" w:rsidRDefault="00674F4D" w:rsidP="00DF570B">
      <w:pPr>
        <w:ind w:right="-851"/>
        <w:jc w:val="both"/>
        <w:rPr>
          <w:rFonts w:ascii="Times New Roman" w:hAnsi="Times New Roman" w:cs="Times New Roman"/>
          <w:sz w:val="28"/>
          <w:szCs w:val="28"/>
          <w:lang w:val="ru-RU"/>
        </w:rPr>
      </w:pPr>
      <w:r w:rsidRPr="00674F4D">
        <w:rPr>
          <w:rFonts w:ascii="Times New Roman" w:hAnsi="Times New Roman" w:cs="Times New Roman"/>
          <w:sz w:val="28"/>
          <w:szCs w:val="28"/>
          <w:lang w:val="ru-RU"/>
        </w:rPr>
        <w:t>Выпускная квалифи</w:t>
      </w:r>
      <w:r w:rsidR="00C100A4">
        <w:rPr>
          <w:rFonts w:ascii="Times New Roman" w:hAnsi="Times New Roman" w:cs="Times New Roman"/>
          <w:sz w:val="28"/>
          <w:szCs w:val="28"/>
          <w:lang w:val="ru-RU"/>
        </w:rPr>
        <w:t>кационная работа по направлению</w:t>
      </w:r>
      <w:r w:rsidRPr="00674F4D">
        <w:rPr>
          <w:rFonts w:ascii="Times New Roman" w:hAnsi="Times New Roman" w:cs="Times New Roman"/>
          <w:sz w:val="28"/>
          <w:szCs w:val="28"/>
          <w:lang w:val="ru-RU"/>
        </w:rPr>
        <w:t xml:space="preserve"> 51.04.01 Культурология </w:t>
      </w:r>
    </w:p>
    <w:p w:rsidR="000212C5" w:rsidRPr="00674F4D" w:rsidRDefault="00674F4D" w:rsidP="00DF570B">
      <w:pPr>
        <w:ind w:right="-851"/>
        <w:jc w:val="both"/>
        <w:rPr>
          <w:rFonts w:ascii="Times New Roman" w:hAnsi="Times New Roman" w:cs="Times New Roman"/>
          <w:sz w:val="28"/>
          <w:szCs w:val="28"/>
          <w:lang w:val="ru-RU"/>
        </w:rPr>
      </w:pPr>
      <w:r w:rsidRPr="00674F4D">
        <w:rPr>
          <w:rFonts w:ascii="Times New Roman" w:hAnsi="Times New Roman" w:cs="Times New Roman"/>
          <w:sz w:val="28"/>
          <w:szCs w:val="28"/>
          <w:lang w:val="ru-RU"/>
        </w:rPr>
        <w:t xml:space="preserve">Основная образовательная программа </w:t>
      </w:r>
      <w:r>
        <w:rPr>
          <w:rFonts w:ascii="Times New Roman" w:hAnsi="Times New Roman" w:cs="Times New Roman"/>
          <w:sz w:val="28"/>
          <w:szCs w:val="28"/>
          <w:lang w:val="ru-RU"/>
        </w:rPr>
        <w:t>–</w:t>
      </w:r>
      <w:r w:rsidRPr="00674F4D">
        <w:rPr>
          <w:rFonts w:ascii="Times New Roman" w:hAnsi="Times New Roman" w:cs="Times New Roman"/>
          <w:sz w:val="28"/>
          <w:szCs w:val="28"/>
          <w:lang w:val="ru-RU"/>
        </w:rPr>
        <w:t xml:space="preserve"> Культура медиа</w:t>
      </w:r>
      <w:r w:rsidRPr="00674F4D">
        <w:rPr>
          <w:rFonts w:ascii="Times New Roman" w:hAnsi="Times New Roman" w:cs="Times New Roman"/>
          <w:sz w:val="28"/>
          <w:szCs w:val="28"/>
          <w:lang w:val="ru-RU"/>
        </w:rPr>
        <w:tab/>
      </w:r>
    </w:p>
    <w:p w:rsidR="000212C5" w:rsidRDefault="000212C5" w:rsidP="00DF570B">
      <w:pPr>
        <w:ind w:right="-851"/>
        <w:jc w:val="right"/>
        <w:rPr>
          <w:rFonts w:ascii="Times New Roman" w:hAnsi="Times New Roman" w:cs="Times New Roman"/>
          <w:sz w:val="28"/>
          <w:szCs w:val="28"/>
          <w:lang w:val="ru-RU"/>
        </w:rPr>
      </w:pPr>
    </w:p>
    <w:p w:rsidR="000212C5" w:rsidRPr="00DF570B" w:rsidRDefault="000212C5" w:rsidP="00DF570B">
      <w:pPr>
        <w:ind w:right="-851"/>
        <w:jc w:val="right"/>
        <w:rPr>
          <w:rFonts w:ascii="Times New Roman" w:hAnsi="Times New Roman" w:cs="Times New Roman"/>
          <w:b/>
          <w:sz w:val="28"/>
          <w:szCs w:val="28"/>
          <w:lang w:val="ru-RU"/>
        </w:rPr>
      </w:pPr>
      <w:r w:rsidRPr="00DF570B">
        <w:rPr>
          <w:rFonts w:ascii="Times New Roman" w:hAnsi="Times New Roman" w:cs="Times New Roman"/>
          <w:b/>
          <w:sz w:val="28"/>
          <w:szCs w:val="28"/>
          <w:lang w:val="ru-RU"/>
        </w:rPr>
        <w:t>Исполнитель:</w:t>
      </w:r>
    </w:p>
    <w:p w:rsidR="000212C5" w:rsidRPr="00E742C9" w:rsidRDefault="000212C5" w:rsidP="00DF570B">
      <w:pPr>
        <w:ind w:right="-851"/>
        <w:jc w:val="right"/>
        <w:rPr>
          <w:rFonts w:ascii="Times New Roman" w:hAnsi="Times New Roman" w:cs="Times New Roman"/>
          <w:sz w:val="28"/>
          <w:szCs w:val="28"/>
          <w:lang w:val="ru-RU"/>
        </w:rPr>
      </w:pPr>
      <w:r w:rsidRPr="00E742C9">
        <w:rPr>
          <w:rFonts w:ascii="Times New Roman" w:hAnsi="Times New Roman" w:cs="Times New Roman"/>
          <w:sz w:val="28"/>
          <w:szCs w:val="28"/>
          <w:lang w:val="ru-RU"/>
        </w:rPr>
        <w:t>Трубник</w:t>
      </w:r>
      <w:r w:rsidR="00C100A4">
        <w:rPr>
          <w:rFonts w:ascii="Times New Roman" w:hAnsi="Times New Roman" w:cs="Times New Roman"/>
          <w:sz w:val="28"/>
          <w:szCs w:val="28"/>
          <w:lang w:val="ru-RU"/>
        </w:rPr>
        <w:t>о</w:t>
      </w:r>
      <w:r w:rsidRPr="00E742C9">
        <w:rPr>
          <w:rFonts w:ascii="Times New Roman" w:hAnsi="Times New Roman" w:cs="Times New Roman"/>
          <w:sz w:val="28"/>
          <w:szCs w:val="28"/>
          <w:lang w:val="ru-RU"/>
        </w:rPr>
        <w:t>ва Екатерина Георгиевна</w:t>
      </w:r>
    </w:p>
    <w:p w:rsidR="000212C5" w:rsidRPr="00E742C9" w:rsidRDefault="000212C5" w:rsidP="00DF570B">
      <w:pPr>
        <w:ind w:right="-851"/>
        <w:jc w:val="right"/>
        <w:rPr>
          <w:rFonts w:ascii="Times New Roman" w:hAnsi="Times New Roman" w:cs="Times New Roman"/>
          <w:sz w:val="28"/>
          <w:szCs w:val="28"/>
          <w:lang w:val="ru-RU"/>
        </w:rPr>
      </w:pPr>
    </w:p>
    <w:p w:rsidR="000212C5" w:rsidRPr="00DF570B" w:rsidRDefault="000212C5" w:rsidP="00DF570B">
      <w:pPr>
        <w:ind w:right="-851"/>
        <w:jc w:val="right"/>
        <w:rPr>
          <w:rFonts w:ascii="Times New Roman" w:hAnsi="Times New Roman" w:cs="Times New Roman"/>
          <w:b/>
          <w:sz w:val="28"/>
          <w:szCs w:val="28"/>
          <w:lang w:val="ru-RU"/>
        </w:rPr>
      </w:pPr>
      <w:r w:rsidRPr="00DF570B">
        <w:rPr>
          <w:rFonts w:ascii="Times New Roman" w:hAnsi="Times New Roman" w:cs="Times New Roman"/>
          <w:b/>
          <w:sz w:val="28"/>
          <w:szCs w:val="28"/>
          <w:lang w:val="ru-RU"/>
        </w:rPr>
        <w:t>Научный руководитель:</w:t>
      </w:r>
    </w:p>
    <w:p w:rsidR="000212C5" w:rsidRDefault="000212C5" w:rsidP="00DF570B">
      <w:pPr>
        <w:ind w:right="-851"/>
        <w:jc w:val="right"/>
        <w:rPr>
          <w:rFonts w:ascii="Times New Roman" w:hAnsi="Times New Roman" w:cs="Times New Roman"/>
          <w:sz w:val="28"/>
          <w:szCs w:val="28"/>
          <w:lang w:val="ru-RU"/>
        </w:rPr>
      </w:pPr>
      <w:r w:rsidRPr="00E742C9">
        <w:rPr>
          <w:rFonts w:ascii="Times New Roman" w:hAnsi="Times New Roman" w:cs="Times New Roman"/>
          <w:sz w:val="28"/>
          <w:szCs w:val="28"/>
          <w:lang w:val="ru-RU"/>
        </w:rPr>
        <w:t>Ноговицын Никита Олегович, к.ф.н., доцент</w:t>
      </w:r>
    </w:p>
    <w:p w:rsidR="000212C5" w:rsidRDefault="000212C5" w:rsidP="00DF570B">
      <w:pPr>
        <w:ind w:right="-851"/>
        <w:jc w:val="right"/>
        <w:rPr>
          <w:rFonts w:ascii="Times New Roman" w:hAnsi="Times New Roman" w:cs="Times New Roman"/>
          <w:sz w:val="28"/>
          <w:szCs w:val="28"/>
          <w:lang w:val="ru-RU"/>
        </w:rPr>
      </w:pPr>
    </w:p>
    <w:p w:rsidR="000212C5" w:rsidRDefault="000212C5" w:rsidP="00DF570B">
      <w:pPr>
        <w:ind w:right="-851"/>
        <w:jc w:val="right"/>
        <w:rPr>
          <w:rFonts w:ascii="Times New Roman" w:hAnsi="Times New Roman" w:cs="Times New Roman"/>
          <w:b/>
          <w:sz w:val="28"/>
          <w:szCs w:val="28"/>
          <w:lang w:val="ru-RU"/>
        </w:rPr>
      </w:pPr>
      <w:r w:rsidRPr="00DF570B">
        <w:rPr>
          <w:rFonts w:ascii="Times New Roman" w:hAnsi="Times New Roman" w:cs="Times New Roman"/>
          <w:b/>
          <w:sz w:val="28"/>
          <w:szCs w:val="28"/>
          <w:lang w:val="ru-RU"/>
        </w:rPr>
        <w:t>Рецензент:</w:t>
      </w:r>
    </w:p>
    <w:p w:rsidR="00DF570B" w:rsidRPr="00F87F92" w:rsidRDefault="00F87F92" w:rsidP="00DF570B">
      <w:pPr>
        <w:ind w:right="-851"/>
        <w:jc w:val="right"/>
        <w:rPr>
          <w:rFonts w:ascii="Times New Roman" w:hAnsi="Times New Roman" w:cs="Times New Roman"/>
          <w:sz w:val="28"/>
          <w:szCs w:val="28"/>
          <w:lang w:val="ru-RU"/>
        </w:rPr>
      </w:pPr>
      <w:r w:rsidRPr="00F87F92">
        <w:rPr>
          <w:rFonts w:ascii="Times New Roman" w:hAnsi="Times New Roman" w:cs="Times New Roman"/>
          <w:sz w:val="28"/>
          <w:szCs w:val="28"/>
          <w:lang w:val="ru-RU"/>
        </w:rPr>
        <w:t>Батюцкая Валерия Вячеславовна</w:t>
      </w:r>
    </w:p>
    <w:p w:rsidR="000212C5" w:rsidRDefault="000212C5" w:rsidP="00DF570B">
      <w:pPr>
        <w:ind w:right="-851"/>
        <w:jc w:val="right"/>
        <w:rPr>
          <w:rFonts w:ascii="Times New Roman" w:hAnsi="Times New Roman" w:cs="Times New Roman"/>
          <w:sz w:val="28"/>
          <w:szCs w:val="28"/>
          <w:lang w:val="ru-RU"/>
        </w:rPr>
      </w:pPr>
    </w:p>
    <w:p w:rsidR="000212C5" w:rsidRDefault="000212C5" w:rsidP="00DF570B">
      <w:pPr>
        <w:ind w:right="-851"/>
        <w:jc w:val="right"/>
        <w:rPr>
          <w:rFonts w:ascii="Times New Roman" w:hAnsi="Times New Roman" w:cs="Times New Roman"/>
          <w:sz w:val="28"/>
          <w:szCs w:val="28"/>
          <w:lang w:val="ru-RU"/>
        </w:rPr>
      </w:pPr>
    </w:p>
    <w:p w:rsidR="000212C5" w:rsidRDefault="000212C5" w:rsidP="00DF570B">
      <w:pPr>
        <w:ind w:right="-851"/>
        <w:jc w:val="right"/>
        <w:rPr>
          <w:rFonts w:ascii="Times New Roman" w:hAnsi="Times New Roman" w:cs="Times New Roman"/>
          <w:sz w:val="28"/>
          <w:szCs w:val="28"/>
          <w:lang w:val="ru-RU"/>
        </w:rPr>
      </w:pPr>
    </w:p>
    <w:p w:rsidR="00DF570B" w:rsidRDefault="00DF570B" w:rsidP="00F87F92">
      <w:pPr>
        <w:ind w:right="-851"/>
        <w:rPr>
          <w:rFonts w:ascii="Times New Roman" w:hAnsi="Times New Roman" w:cs="Times New Roman"/>
          <w:sz w:val="28"/>
          <w:szCs w:val="28"/>
          <w:lang w:val="ru-RU"/>
        </w:rPr>
      </w:pPr>
    </w:p>
    <w:p w:rsidR="000212C5" w:rsidRPr="00E742C9" w:rsidRDefault="000212C5" w:rsidP="00DF570B">
      <w:pPr>
        <w:ind w:right="-851"/>
        <w:jc w:val="center"/>
        <w:rPr>
          <w:rFonts w:ascii="Times New Roman" w:hAnsi="Times New Roman" w:cs="Times New Roman"/>
          <w:sz w:val="28"/>
          <w:szCs w:val="28"/>
          <w:lang w:val="ru-RU"/>
        </w:rPr>
      </w:pPr>
      <w:r w:rsidRPr="00E742C9">
        <w:rPr>
          <w:rFonts w:ascii="Times New Roman" w:hAnsi="Times New Roman" w:cs="Times New Roman"/>
          <w:sz w:val="28"/>
          <w:szCs w:val="28"/>
          <w:lang w:val="ru-RU"/>
        </w:rPr>
        <w:t>Санкт-Петербург</w:t>
      </w:r>
    </w:p>
    <w:p w:rsidR="00674F4D" w:rsidRPr="000212C5" w:rsidRDefault="000212C5" w:rsidP="00DF570B">
      <w:pPr>
        <w:ind w:right="-851"/>
        <w:jc w:val="center"/>
        <w:rPr>
          <w:rFonts w:ascii="Times New Roman" w:hAnsi="Times New Roman" w:cs="Times New Roman"/>
          <w:sz w:val="28"/>
          <w:szCs w:val="28"/>
          <w:lang w:val="ru-RU"/>
        </w:rPr>
      </w:pPr>
      <w:r w:rsidRPr="00E742C9">
        <w:rPr>
          <w:rFonts w:ascii="Times New Roman" w:hAnsi="Times New Roman" w:cs="Times New Roman"/>
          <w:sz w:val="28"/>
          <w:szCs w:val="28"/>
          <w:lang w:val="ru-RU"/>
        </w:rPr>
        <w:t>2017</w:t>
      </w:r>
    </w:p>
    <w:p w:rsidR="00D202EB" w:rsidRPr="00025FB1" w:rsidRDefault="00D202EB" w:rsidP="00025FB1">
      <w:pPr>
        <w:spacing w:after="0" w:line="360" w:lineRule="auto"/>
        <w:ind w:right="-1134" w:firstLine="709"/>
        <w:contextualSpacing/>
        <w:jc w:val="both"/>
        <w:rPr>
          <w:rFonts w:ascii="Times New Roman" w:eastAsia="Times New Roman" w:hAnsi="Times New Roman" w:cs="Times New Roman"/>
          <w:b/>
          <w:sz w:val="28"/>
          <w:szCs w:val="28"/>
          <w:lang w:val="ru-RU"/>
        </w:rPr>
      </w:pPr>
      <w:r w:rsidRPr="00025FB1">
        <w:rPr>
          <w:rFonts w:ascii="Times New Roman" w:eastAsia="Times New Roman" w:hAnsi="Times New Roman" w:cs="Times New Roman"/>
          <w:b/>
          <w:sz w:val="28"/>
          <w:szCs w:val="28"/>
          <w:lang w:val="ru-RU"/>
        </w:rPr>
        <w:lastRenderedPageBreak/>
        <w:t>Содержание</w:t>
      </w:r>
    </w:p>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D202EB" w:rsidRPr="0006457D" w:rsidTr="00CC5B6E">
        <w:tc>
          <w:tcPr>
            <w:tcW w:w="8188" w:type="dxa"/>
          </w:tcPr>
          <w:p w:rsidR="00D202EB" w:rsidRPr="000212C5" w:rsidRDefault="00D202EB" w:rsidP="00C55680">
            <w:pPr>
              <w:spacing w:line="360" w:lineRule="auto"/>
              <w:ind w:right="310"/>
              <w:contextualSpacing/>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Введение</w:t>
            </w:r>
          </w:p>
        </w:tc>
        <w:tc>
          <w:tcPr>
            <w:tcW w:w="1276" w:type="dxa"/>
          </w:tcPr>
          <w:p w:rsidR="00D202EB" w:rsidRPr="00CC5B6E" w:rsidRDefault="0006457D"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 xml:space="preserve">С. </w:t>
            </w:r>
            <w:r w:rsidRPr="00CC5B6E">
              <w:rPr>
                <w:rFonts w:ascii="Times New Roman" w:eastAsia="Times New Roman" w:hAnsi="Times New Roman" w:cs="Times New Roman"/>
                <w:sz w:val="28"/>
                <w:szCs w:val="28"/>
                <w:lang w:val="ru-RU"/>
              </w:rPr>
              <w:t>3-1</w:t>
            </w:r>
            <w:r w:rsidR="00C55680">
              <w:rPr>
                <w:rFonts w:ascii="Times New Roman" w:eastAsia="Times New Roman" w:hAnsi="Times New Roman" w:cs="Times New Roman"/>
                <w:sz w:val="28"/>
                <w:szCs w:val="28"/>
                <w:lang w:val="ru-RU"/>
              </w:rPr>
              <w:t>6</w:t>
            </w:r>
          </w:p>
        </w:tc>
      </w:tr>
      <w:tr w:rsidR="00D202EB" w:rsidRPr="008B77F7" w:rsidTr="00CC5B6E">
        <w:tc>
          <w:tcPr>
            <w:tcW w:w="8188" w:type="dxa"/>
          </w:tcPr>
          <w:p w:rsidR="00D202EB" w:rsidRPr="000212C5" w:rsidRDefault="00D202EB" w:rsidP="00C55680">
            <w:pPr>
              <w:spacing w:line="360" w:lineRule="auto"/>
              <w:ind w:right="310"/>
              <w:contextualSpacing/>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 xml:space="preserve">Глава </w:t>
            </w:r>
            <w:r w:rsidRPr="000212C5">
              <w:rPr>
                <w:rFonts w:ascii="Times New Roman" w:eastAsia="Times New Roman" w:hAnsi="Times New Roman" w:cs="Times New Roman"/>
                <w:sz w:val="28"/>
                <w:szCs w:val="28"/>
              </w:rPr>
              <w:t>I</w:t>
            </w:r>
            <w:r w:rsidR="009B627E" w:rsidRPr="000212C5">
              <w:rPr>
                <w:rFonts w:ascii="Times New Roman" w:eastAsia="Times New Roman" w:hAnsi="Times New Roman" w:cs="Times New Roman"/>
                <w:sz w:val="28"/>
                <w:szCs w:val="28"/>
                <w:lang w:val="ru-RU"/>
              </w:rPr>
              <w:t>.</w:t>
            </w:r>
            <w:r w:rsidR="00DE7B1F" w:rsidRPr="000212C5">
              <w:rPr>
                <w:rFonts w:ascii="Times New Roman" w:eastAsia="Times New Roman" w:hAnsi="Times New Roman" w:cs="Times New Roman"/>
                <w:sz w:val="28"/>
                <w:szCs w:val="28"/>
                <w:lang w:val="ru-RU"/>
              </w:rPr>
              <w:t xml:space="preserve"> </w:t>
            </w:r>
            <w:r w:rsidR="00E01F3A" w:rsidRPr="000212C5">
              <w:rPr>
                <w:rFonts w:ascii="Times New Roman" w:eastAsia="Times New Roman" w:hAnsi="Times New Roman" w:cs="Times New Roman"/>
                <w:sz w:val="28"/>
                <w:szCs w:val="28"/>
                <w:lang w:val="ru-RU"/>
              </w:rPr>
              <w:t xml:space="preserve">Современные </w:t>
            </w:r>
            <w:r w:rsidR="003E6C81">
              <w:rPr>
                <w:rFonts w:ascii="Times New Roman" w:eastAsia="Times New Roman" w:hAnsi="Times New Roman" w:cs="Times New Roman"/>
                <w:sz w:val="28"/>
                <w:szCs w:val="28"/>
                <w:lang w:val="ru-RU"/>
              </w:rPr>
              <w:t xml:space="preserve">научные </w:t>
            </w:r>
            <w:r w:rsidR="00E01F3A" w:rsidRPr="000212C5">
              <w:rPr>
                <w:rFonts w:ascii="Times New Roman" w:eastAsia="Times New Roman" w:hAnsi="Times New Roman" w:cs="Times New Roman"/>
                <w:sz w:val="28"/>
                <w:szCs w:val="28"/>
                <w:lang w:val="ru-RU"/>
              </w:rPr>
              <w:t>концепции множественности миров</w:t>
            </w:r>
          </w:p>
        </w:tc>
        <w:tc>
          <w:tcPr>
            <w:tcW w:w="1276" w:type="dxa"/>
          </w:tcPr>
          <w:p w:rsidR="00D202EB" w:rsidRPr="00CC5B6E" w:rsidRDefault="00CC5B6E" w:rsidP="00CC5B6E">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18-45</w:t>
            </w:r>
          </w:p>
        </w:tc>
      </w:tr>
      <w:tr w:rsidR="00D202EB" w:rsidRPr="0006457D" w:rsidTr="00CC5B6E">
        <w:tc>
          <w:tcPr>
            <w:tcW w:w="8188" w:type="dxa"/>
          </w:tcPr>
          <w:p w:rsidR="00D202EB" w:rsidRPr="000212C5" w:rsidRDefault="003E6C81" w:rsidP="00C55680">
            <w:pPr>
              <w:pStyle w:val="a6"/>
              <w:numPr>
                <w:ilvl w:val="1"/>
                <w:numId w:val="10"/>
              </w:numPr>
              <w:spacing w:line="360" w:lineRule="auto"/>
              <w:ind w:left="731" w:right="310"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Мультиверсивная структура реальности</w:t>
            </w:r>
          </w:p>
        </w:tc>
        <w:tc>
          <w:tcPr>
            <w:tcW w:w="1276" w:type="dxa"/>
          </w:tcPr>
          <w:p w:rsidR="00D202EB" w:rsidRPr="00CC5B6E" w:rsidRDefault="0006457D" w:rsidP="00CC5B6E">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18-25</w:t>
            </w:r>
          </w:p>
        </w:tc>
      </w:tr>
      <w:tr w:rsidR="00D202EB" w:rsidRPr="0006457D" w:rsidTr="00CC5B6E">
        <w:tc>
          <w:tcPr>
            <w:tcW w:w="8188" w:type="dxa"/>
          </w:tcPr>
          <w:p w:rsidR="00D202EB" w:rsidRPr="000212C5" w:rsidRDefault="00D202EB" w:rsidP="00C55680">
            <w:pPr>
              <w:pStyle w:val="a6"/>
              <w:numPr>
                <w:ilvl w:val="1"/>
                <w:numId w:val="10"/>
              </w:numPr>
              <w:spacing w:line="360" w:lineRule="auto"/>
              <w:ind w:left="731" w:right="310" w:firstLine="0"/>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Физически реальные мультиверсы</w:t>
            </w:r>
          </w:p>
        </w:tc>
        <w:tc>
          <w:tcPr>
            <w:tcW w:w="1276" w:type="dxa"/>
          </w:tcPr>
          <w:p w:rsidR="00D202EB" w:rsidRPr="00CC5B6E" w:rsidRDefault="0006457D"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2</w:t>
            </w:r>
            <w:r w:rsidR="00C55680">
              <w:rPr>
                <w:rFonts w:ascii="Times New Roman" w:eastAsia="Times New Roman" w:hAnsi="Times New Roman" w:cs="Times New Roman"/>
                <w:sz w:val="28"/>
                <w:szCs w:val="28"/>
                <w:lang w:val="ru-RU"/>
              </w:rPr>
              <w:t>5</w:t>
            </w:r>
            <w:r w:rsidRPr="00CC5B6E">
              <w:rPr>
                <w:rFonts w:ascii="Times New Roman" w:eastAsia="Times New Roman" w:hAnsi="Times New Roman" w:cs="Times New Roman"/>
                <w:sz w:val="28"/>
                <w:szCs w:val="28"/>
                <w:lang w:val="ru-RU"/>
              </w:rPr>
              <w:t>-3</w:t>
            </w:r>
            <w:r w:rsidR="00C55680">
              <w:rPr>
                <w:rFonts w:ascii="Times New Roman" w:eastAsia="Times New Roman" w:hAnsi="Times New Roman" w:cs="Times New Roman"/>
                <w:sz w:val="28"/>
                <w:szCs w:val="28"/>
                <w:lang w:val="ru-RU"/>
              </w:rPr>
              <w:t>0</w:t>
            </w:r>
          </w:p>
        </w:tc>
      </w:tr>
      <w:tr w:rsidR="00D202EB" w:rsidRPr="0006457D" w:rsidTr="00CC5B6E">
        <w:tc>
          <w:tcPr>
            <w:tcW w:w="8188" w:type="dxa"/>
          </w:tcPr>
          <w:p w:rsidR="00D202EB" w:rsidRPr="000212C5" w:rsidRDefault="00C100A4" w:rsidP="00C55680">
            <w:pPr>
              <w:pStyle w:val="a6"/>
              <w:numPr>
                <w:ilvl w:val="1"/>
                <w:numId w:val="10"/>
              </w:numPr>
              <w:spacing w:line="360" w:lineRule="auto"/>
              <w:ind w:left="731" w:right="310"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Логически</w:t>
            </w:r>
            <w:r w:rsidR="00D202EB" w:rsidRPr="000212C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возможные</w:t>
            </w:r>
            <w:r w:rsidR="00D202EB" w:rsidRPr="000212C5">
              <w:rPr>
                <w:rFonts w:ascii="Times New Roman" w:eastAsia="Times New Roman" w:hAnsi="Times New Roman" w:cs="Times New Roman"/>
                <w:sz w:val="28"/>
                <w:szCs w:val="28"/>
                <w:lang w:val="ru-RU"/>
              </w:rPr>
              <w:t xml:space="preserve"> мультиверсы</w:t>
            </w:r>
          </w:p>
        </w:tc>
        <w:tc>
          <w:tcPr>
            <w:tcW w:w="1276" w:type="dxa"/>
          </w:tcPr>
          <w:p w:rsidR="00D202EB" w:rsidRPr="00CC5B6E" w:rsidRDefault="0006457D"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3</w:t>
            </w:r>
            <w:r w:rsidR="00C55680">
              <w:rPr>
                <w:rFonts w:ascii="Times New Roman" w:eastAsia="Times New Roman" w:hAnsi="Times New Roman" w:cs="Times New Roman"/>
                <w:sz w:val="28"/>
                <w:szCs w:val="28"/>
                <w:lang w:val="ru-RU"/>
              </w:rPr>
              <w:t>1</w:t>
            </w:r>
            <w:r w:rsidRPr="00CC5B6E">
              <w:rPr>
                <w:rFonts w:ascii="Times New Roman" w:eastAsia="Times New Roman" w:hAnsi="Times New Roman" w:cs="Times New Roman"/>
                <w:sz w:val="28"/>
                <w:szCs w:val="28"/>
                <w:lang w:val="ru-RU"/>
              </w:rPr>
              <w:t>-3</w:t>
            </w:r>
            <w:r w:rsidR="00C55680">
              <w:rPr>
                <w:rFonts w:ascii="Times New Roman" w:eastAsia="Times New Roman" w:hAnsi="Times New Roman" w:cs="Times New Roman"/>
                <w:sz w:val="28"/>
                <w:szCs w:val="28"/>
                <w:lang w:val="ru-RU"/>
              </w:rPr>
              <w:t>8</w:t>
            </w:r>
          </w:p>
        </w:tc>
      </w:tr>
      <w:tr w:rsidR="00D202EB" w:rsidRPr="0006457D" w:rsidTr="00CC5B6E">
        <w:tc>
          <w:tcPr>
            <w:tcW w:w="8188" w:type="dxa"/>
          </w:tcPr>
          <w:p w:rsidR="00D202EB" w:rsidRPr="000212C5" w:rsidRDefault="00D202EB" w:rsidP="00C55680">
            <w:pPr>
              <w:pStyle w:val="a6"/>
              <w:numPr>
                <w:ilvl w:val="1"/>
                <w:numId w:val="10"/>
              </w:numPr>
              <w:spacing w:line="360" w:lineRule="auto"/>
              <w:ind w:left="731" w:right="310" w:firstLine="0"/>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Мыслимые мультиверсы</w:t>
            </w:r>
          </w:p>
        </w:tc>
        <w:tc>
          <w:tcPr>
            <w:tcW w:w="1276" w:type="dxa"/>
          </w:tcPr>
          <w:p w:rsidR="00D202EB" w:rsidRPr="00CC5B6E" w:rsidRDefault="0006457D"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 xml:space="preserve">С. </w:t>
            </w:r>
            <w:r w:rsidR="00C55680">
              <w:rPr>
                <w:rFonts w:ascii="Times New Roman" w:eastAsia="Times New Roman" w:hAnsi="Times New Roman" w:cs="Times New Roman"/>
                <w:sz w:val="28"/>
                <w:szCs w:val="28"/>
                <w:lang w:val="ru-RU"/>
              </w:rPr>
              <w:t>39</w:t>
            </w:r>
            <w:r w:rsidRPr="00CC5B6E">
              <w:rPr>
                <w:rFonts w:ascii="Times New Roman" w:eastAsia="Times New Roman" w:hAnsi="Times New Roman" w:cs="Times New Roman"/>
                <w:sz w:val="28"/>
                <w:szCs w:val="28"/>
                <w:lang w:val="ru-RU"/>
              </w:rPr>
              <w:t>-4</w:t>
            </w:r>
            <w:r w:rsidR="00C55680">
              <w:rPr>
                <w:rFonts w:ascii="Times New Roman" w:eastAsia="Times New Roman" w:hAnsi="Times New Roman" w:cs="Times New Roman"/>
                <w:sz w:val="28"/>
                <w:szCs w:val="28"/>
                <w:lang w:val="ru-RU"/>
              </w:rPr>
              <w:t>4</w:t>
            </w:r>
          </w:p>
        </w:tc>
      </w:tr>
      <w:tr w:rsidR="00D202EB" w:rsidRPr="008B77F7" w:rsidTr="00CC5B6E">
        <w:tc>
          <w:tcPr>
            <w:tcW w:w="8188" w:type="dxa"/>
          </w:tcPr>
          <w:p w:rsidR="00D202EB" w:rsidRPr="000212C5" w:rsidRDefault="00D202EB" w:rsidP="00C55680">
            <w:pPr>
              <w:spacing w:line="360" w:lineRule="auto"/>
              <w:ind w:right="310"/>
              <w:contextualSpacing/>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 xml:space="preserve">Глава </w:t>
            </w:r>
            <w:r w:rsidRPr="000212C5">
              <w:rPr>
                <w:rFonts w:ascii="Times New Roman" w:eastAsia="Times New Roman" w:hAnsi="Times New Roman" w:cs="Times New Roman"/>
                <w:sz w:val="28"/>
                <w:szCs w:val="28"/>
              </w:rPr>
              <w:t>II</w:t>
            </w:r>
            <w:r w:rsidR="009B627E" w:rsidRPr="000212C5">
              <w:rPr>
                <w:rFonts w:ascii="Times New Roman" w:eastAsia="Times New Roman" w:hAnsi="Times New Roman" w:cs="Times New Roman"/>
                <w:sz w:val="28"/>
                <w:szCs w:val="28"/>
                <w:lang w:val="ru-RU"/>
              </w:rPr>
              <w:t xml:space="preserve">. </w:t>
            </w:r>
            <w:r w:rsidR="008F582B">
              <w:rPr>
                <w:rFonts w:ascii="Times New Roman" w:eastAsia="Times New Roman" w:hAnsi="Times New Roman" w:cs="Times New Roman"/>
                <w:sz w:val="28"/>
                <w:szCs w:val="28"/>
                <w:lang w:val="ru-RU"/>
              </w:rPr>
              <w:t xml:space="preserve">Репрезентация идеи мультиверса в современной медиакультуре </w:t>
            </w:r>
          </w:p>
        </w:tc>
        <w:tc>
          <w:tcPr>
            <w:tcW w:w="1276" w:type="dxa"/>
          </w:tcPr>
          <w:p w:rsidR="00D202EB" w:rsidRPr="00CC5B6E" w:rsidRDefault="00CC5B6E"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4</w:t>
            </w:r>
            <w:r w:rsidR="00C55680">
              <w:rPr>
                <w:rFonts w:ascii="Times New Roman" w:eastAsia="Times New Roman" w:hAnsi="Times New Roman" w:cs="Times New Roman"/>
                <w:sz w:val="28"/>
                <w:szCs w:val="28"/>
                <w:lang w:val="ru-RU"/>
              </w:rPr>
              <w:t>5</w:t>
            </w:r>
            <w:r w:rsidRPr="00CC5B6E">
              <w:rPr>
                <w:rFonts w:ascii="Times New Roman" w:eastAsia="Times New Roman" w:hAnsi="Times New Roman" w:cs="Times New Roman"/>
                <w:sz w:val="28"/>
                <w:szCs w:val="28"/>
                <w:lang w:val="ru-RU"/>
              </w:rPr>
              <w:t>-6</w:t>
            </w:r>
            <w:r w:rsidR="00C55680">
              <w:rPr>
                <w:rFonts w:ascii="Times New Roman" w:eastAsia="Times New Roman" w:hAnsi="Times New Roman" w:cs="Times New Roman"/>
                <w:sz w:val="28"/>
                <w:szCs w:val="28"/>
                <w:lang w:val="ru-RU"/>
              </w:rPr>
              <w:t>4</w:t>
            </w:r>
          </w:p>
        </w:tc>
      </w:tr>
      <w:tr w:rsidR="00D202EB" w:rsidRPr="0006457D" w:rsidTr="00CC5B6E">
        <w:tc>
          <w:tcPr>
            <w:tcW w:w="8188" w:type="dxa"/>
          </w:tcPr>
          <w:p w:rsidR="00D202EB" w:rsidRPr="000212C5" w:rsidRDefault="0021542F" w:rsidP="00C55680">
            <w:pPr>
              <w:pStyle w:val="a6"/>
              <w:numPr>
                <w:ilvl w:val="1"/>
                <w:numId w:val="12"/>
              </w:numPr>
              <w:spacing w:line="360" w:lineRule="auto"/>
              <w:ind w:right="310" w:firstLine="0"/>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 xml:space="preserve">Мифологичность </w:t>
            </w:r>
            <w:r w:rsidR="00D202EB" w:rsidRPr="000212C5">
              <w:rPr>
                <w:rFonts w:ascii="Times New Roman" w:eastAsia="Times New Roman" w:hAnsi="Times New Roman" w:cs="Times New Roman"/>
                <w:sz w:val="28"/>
                <w:szCs w:val="28"/>
                <w:lang w:val="ru-RU"/>
              </w:rPr>
              <w:t>современной медиакультуры</w:t>
            </w:r>
          </w:p>
        </w:tc>
        <w:tc>
          <w:tcPr>
            <w:tcW w:w="1276" w:type="dxa"/>
          </w:tcPr>
          <w:p w:rsidR="00D202EB" w:rsidRPr="00CC5B6E" w:rsidRDefault="0006457D"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4</w:t>
            </w:r>
            <w:r w:rsidR="00C55680">
              <w:rPr>
                <w:rFonts w:ascii="Times New Roman" w:eastAsia="Times New Roman" w:hAnsi="Times New Roman" w:cs="Times New Roman"/>
                <w:sz w:val="28"/>
                <w:szCs w:val="28"/>
                <w:lang w:val="ru-RU"/>
              </w:rPr>
              <w:t>5</w:t>
            </w:r>
            <w:r w:rsidRPr="00CC5B6E">
              <w:rPr>
                <w:rFonts w:ascii="Times New Roman" w:eastAsia="Times New Roman" w:hAnsi="Times New Roman" w:cs="Times New Roman"/>
                <w:sz w:val="28"/>
                <w:szCs w:val="28"/>
                <w:lang w:val="ru-RU"/>
              </w:rPr>
              <w:t>-5</w:t>
            </w:r>
            <w:r w:rsidR="00C55680">
              <w:rPr>
                <w:rFonts w:ascii="Times New Roman" w:eastAsia="Times New Roman" w:hAnsi="Times New Roman" w:cs="Times New Roman"/>
                <w:sz w:val="28"/>
                <w:szCs w:val="28"/>
                <w:lang w:val="ru-RU"/>
              </w:rPr>
              <w:t>8</w:t>
            </w:r>
          </w:p>
        </w:tc>
      </w:tr>
      <w:tr w:rsidR="00D202EB" w:rsidRPr="008B77F7" w:rsidTr="00CC5B6E">
        <w:tc>
          <w:tcPr>
            <w:tcW w:w="8188" w:type="dxa"/>
          </w:tcPr>
          <w:p w:rsidR="00D202EB" w:rsidRPr="000212C5" w:rsidRDefault="003A7D10" w:rsidP="00C55680">
            <w:pPr>
              <w:pStyle w:val="a6"/>
              <w:numPr>
                <w:ilvl w:val="1"/>
                <w:numId w:val="12"/>
              </w:numPr>
              <w:spacing w:line="360" w:lineRule="auto"/>
              <w:ind w:left="709" w:right="310"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Идея множественности миров</w:t>
            </w:r>
            <w:r w:rsidR="00D202EB" w:rsidRPr="000212C5">
              <w:rPr>
                <w:rFonts w:ascii="Times New Roman" w:eastAsia="Times New Roman" w:hAnsi="Times New Roman" w:cs="Times New Roman"/>
                <w:sz w:val="28"/>
                <w:szCs w:val="28"/>
                <w:lang w:val="ru-RU"/>
              </w:rPr>
              <w:t xml:space="preserve"> как научный миф в современной медиакультуре</w:t>
            </w:r>
          </w:p>
        </w:tc>
        <w:tc>
          <w:tcPr>
            <w:tcW w:w="1276" w:type="dxa"/>
          </w:tcPr>
          <w:p w:rsidR="00D202EB" w:rsidRPr="00CC5B6E" w:rsidRDefault="0006457D"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 xml:space="preserve">С. </w:t>
            </w:r>
            <w:r w:rsidR="00C55680">
              <w:rPr>
                <w:rFonts w:ascii="Times New Roman" w:eastAsia="Times New Roman" w:hAnsi="Times New Roman" w:cs="Times New Roman"/>
                <w:sz w:val="28"/>
                <w:szCs w:val="28"/>
                <w:lang w:val="ru-RU"/>
              </w:rPr>
              <w:t>59</w:t>
            </w:r>
            <w:r w:rsidRPr="00CC5B6E">
              <w:rPr>
                <w:rFonts w:ascii="Times New Roman" w:eastAsia="Times New Roman" w:hAnsi="Times New Roman" w:cs="Times New Roman"/>
                <w:sz w:val="28"/>
                <w:szCs w:val="28"/>
                <w:lang w:val="ru-RU"/>
              </w:rPr>
              <w:t>-6</w:t>
            </w:r>
            <w:r w:rsidR="00C55680">
              <w:rPr>
                <w:rFonts w:ascii="Times New Roman" w:eastAsia="Times New Roman" w:hAnsi="Times New Roman" w:cs="Times New Roman"/>
                <w:sz w:val="28"/>
                <w:szCs w:val="28"/>
                <w:lang w:val="ru-RU"/>
              </w:rPr>
              <w:t>4</w:t>
            </w:r>
          </w:p>
        </w:tc>
      </w:tr>
      <w:tr w:rsidR="00D202EB" w:rsidRPr="008B77F7" w:rsidTr="00CC5B6E">
        <w:tc>
          <w:tcPr>
            <w:tcW w:w="8188" w:type="dxa"/>
          </w:tcPr>
          <w:p w:rsidR="00D202EB" w:rsidRPr="000212C5" w:rsidRDefault="00D202EB" w:rsidP="00C55680">
            <w:pPr>
              <w:spacing w:line="360" w:lineRule="auto"/>
              <w:ind w:right="310"/>
              <w:contextualSpacing/>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 xml:space="preserve">Глава </w:t>
            </w:r>
            <w:r w:rsidRPr="000212C5">
              <w:rPr>
                <w:rFonts w:ascii="Times New Roman" w:eastAsia="Times New Roman" w:hAnsi="Times New Roman" w:cs="Times New Roman"/>
                <w:sz w:val="28"/>
                <w:szCs w:val="28"/>
              </w:rPr>
              <w:t>III</w:t>
            </w:r>
            <w:r w:rsidR="009B627E" w:rsidRPr="000212C5">
              <w:rPr>
                <w:rFonts w:ascii="Times New Roman" w:eastAsia="Times New Roman" w:hAnsi="Times New Roman" w:cs="Times New Roman"/>
                <w:sz w:val="28"/>
                <w:szCs w:val="28"/>
                <w:lang w:val="ru-RU"/>
              </w:rPr>
              <w:t>.</w:t>
            </w:r>
            <w:r w:rsidR="00DE7B1F" w:rsidRPr="000212C5">
              <w:rPr>
                <w:rFonts w:ascii="Times New Roman" w:eastAsia="Times New Roman" w:hAnsi="Times New Roman" w:cs="Times New Roman"/>
                <w:sz w:val="28"/>
                <w:szCs w:val="28"/>
                <w:lang w:val="ru-RU"/>
              </w:rPr>
              <w:t xml:space="preserve"> Визуализация идеи множественности миров в современной медиакультуре</w:t>
            </w:r>
          </w:p>
        </w:tc>
        <w:tc>
          <w:tcPr>
            <w:tcW w:w="1276" w:type="dxa"/>
          </w:tcPr>
          <w:p w:rsidR="00D202EB" w:rsidRPr="00CC5B6E" w:rsidRDefault="00CC5B6E" w:rsidP="00C5568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6</w:t>
            </w:r>
            <w:r w:rsidR="00C55680">
              <w:rPr>
                <w:rFonts w:ascii="Times New Roman" w:eastAsia="Times New Roman" w:hAnsi="Times New Roman" w:cs="Times New Roman"/>
                <w:sz w:val="28"/>
                <w:szCs w:val="28"/>
                <w:lang w:val="ru-RU"/>
              </w:rPr>
              <w:t>5</w:t>
            </w:r>
            <w:r w:rsidRPr="00CC5B6E">
              <w:rPr>
                <w:rFonts w:ascii="Times New Roman" w:eastAsia="Times New Roman" w:hAnsi="Times New Roman" w:cs="Times New Roman"/>
                <w:sz w:val="28"/>
                <w:szCs w:val="28"/>
                <w:lang w:val="ru-RU"/>
              </w:rPr>
              <w:t>-</w:t>
            </w:r>
            <w:r w:rsidR="00C55680">
              <w:rPr>
                <w:rFonts w:ascii="Times New Roman" w:eastAsia="Times New Roman" w:hAnsi="Times New Roman" w:cs="Times New Roman"/>
                <w:sz w:val="28"/>
                <w:szCs w:val="28"/>
                <w:lang w:val="ru-RU"/>
              </w:rPr>
              <w:t>89</w:t>
            </w:r>
          </w:p>
        </w:tc>
      </w:tr>
      <w:tr w:rsidR="00D202EB" w:rsidRPr="008B77F7" w:rsidTr="00CC5B6E">
        <w:tc>
          <w:tcPr>
            <w:tcW w:w="8188" w:type="dxa"/>
          </w:tcPr>
          <w:p w:rsidR="00D202EB" w:rsidRPr="000212C5" w:rsidRDefault="00D202EB" w:rsidP="00C55680">
            <w:pPr>
              <w:pStyle w:val="a6"/>
              <w:numPr>
                <w:ilvl w:val="1"/>
                <w:numId w:val="15"/>
              </w:numPr>
              <w:spacing w:line="360" w:lineRule="auto"/>
              <w:ind w:right="310" w:firstLine="0"/>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Фантастический дискурс</w:t>
            </w:r>
            <w:r w:rsidR="008451DB" w:rsidRPr="000212C5">
              <w:rPr>
                <w:rFonts w:ascii="Times New Roman" w:eastAsia="Times New Roman" w:hAnsi="Times New Roman" w:cs="Times New Roman"/>
                <w:sz w:val="28"/>
                <w:szCs w:val="28"/>
                <w:lang w:val="ru-RU"/>
              </w:rPr>
              <w:t xml:space="preserve"> в экранны</w:t>
            </w:r>
            <w:r w:rsidR="009B627E" w:rsidRPr="000212C5">
              <w:rPr>
                <w:rFonts w:ascii="Times New Roman" w:eastAsia="Times New Roman" w:hAnsi="Times New Roman" w:cs="Times New Roman"/>
                <w:sz w:val="28"/>
                <w:szCs w:val="28"/>
                <w:lang w:val="ru-RU"/>
              </w:rPr>
              <w:t>х</w:t>
            </w:r>
            <w:r w:rsidR="008451DB" w:rsidRPr="000212C5">
              <w:rPr>
                <w:rFonts w:ascii="Times New Roman" w:eastAsia="Times New Roman" w:hAnsi="Times New Roman" w:cs="Times New Roman"/>
                <w:sz w:val="28"/>
                <w:szCs w:val="28"/>
                <w:lang w:val="ru-RU"/>
              </w:rPr>
              <w:t xml:space="preserve"> искусствах</w:t>
            </w:r>
            <w:r w:rsidR="00A80802" w:rsidRPr="000212C5">
              <w:rPr>
                <w:rFonts w:ascii="Times New Roman" w:eastAsia="Times New Roman" w:hAnsi="Times New Roman" w:cs="Times New Roman"/>
                <w:sz w:val="28"/>
                <w:szCs w:val="28"/>
                <w:lang w:val="ru-RU"/>
              </w:rPr>
              <w:t xml:space="preserve"> как способ визуализации множественных миров</w:t>
            </w:r>
          </w:p>
        </w:tc>
        <w:tc>
          <w:tcPr>
            <w:tcW w:w="1276" w:type="dxa"/>
          </w:tcPr>
          <w:p w:rsidR="00D202EB" w:rsidRPr="00CC5B6E" w:rsidRDefault="00CC5B6E" w:rsidP="00DC75B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6</w:t>
            </w:r>
            <w:r w:rsidR="00C55680">
              <w:rPr>
                <w:rFonts w:ascii="Times New Roman" w:eastAsia="Times New Roman" w:hAnsi="Times New Roman" w:cs="Times New Roman"/>
                <w:sz w:val="28"/>
                <w:szCs w:val="28"/>
                <w:lang w:val="ru-RU"/>
              </w:rPr>
              <w:t>5</w:t>
            </w:r>
            <w:r w:rsidRPr="00CC5B6E">
              <w:rPr>
                <w:rFonts w:ascii="Times New Roman" w:eastAsia="Times New Roman" w:hAnsi="Times New Roman" w:cs="Times New Roman"/>
                <w:sz w:val="28"/>
                <w:szCs w:val="28"/>
                <w:lang w:val="ru-RU"/>
              </w:rPr>
              <w:t>-7</w:t>
            </w:r>
            <w:r w:rsidR="00DC75B0">
              <w:rPr>
                <w:rFonts w:ascii="Times New Roman" w:eastAsia="Times New Roman" w:hAnsi="Times New Roman" w:cs="Times New Roman"/>
                <w:sz w:val="28"/>
                <w:szCs w:val="28"/>
                <w:lang w:val="ru-RU"/>
              </w:rPr>
              <w:t>1</w:t>
            </w:r>
          </w:p>
        </w:tc>
      </w:tr>
      <w:tr w:rsidR="00D202EB" w:rsidRPr="008B77F7" w:rsidTr="00CC5B6E">
        <w:tc>
          <w:tcPr>
            <w:tcW w:w="8188" w:type="dxa"/>
          </w:tcPr>
          <w:p w:rsidR="00D202EB" w:rsidRPr="000212C5" w:rsidRDefault="00D202EB" w:rsidP="00C55680">
            <w:pPr>
              <w:pStyle w:val="a6"/>
              <w:numPr>
                <w:ilvl w:val="1"/>
                <w:numId w:val="15"/>
              </w:numPr>
              <w:spacing w:line="360" w:lineRule="auto"/>
              <w:ind w:right="310" w:firstLine="0"/>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Объективные мультиверсы</w:t>
            </w:r>
            <w:r w:rsidR="00E328A3" w:rsidRPr="000212C5">
              <w:rPr>
                <w:rFonts w:ascii="Times New Roman" w:eastAsia="Times New Roman" w:hAnsi="Times New Roman" w:cs="Times New Roman"/>
                <w:sz w:val="28"/>
                <w:szCs w:val="28"/>
                <w:lang w:val="ru-RU"/>
              </w:rPr>
              <w:t xml:space="preserve"> в экранных искусствах</w:t>
            </w:r>
          </w:p>
        </w:tc>
        <w:tc>
          <w:tcPr>
            <w:tcW w:w="1276" w:type="dxa"/>
          </w:tcPr>
          <w:p w:rsidR="00D202EB" w:rsidRPr="00CC5B6E" w:rsidRDefault="00CC5B6E" w:rsidP="00DC75B0">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7</w:t>
            </w:r>
            <w:r w:rsidR="00DC75B0">
              <w:rPr>
                <w:rFonts w:ascii="Times New Roman" w:eastAsia="Times New Roman" w:hAnsi="Times New Roman" w:cs="Times New Roman"/>
                <w:sz w:val="28"/>
                <w:szCs w:val="28"/>
                <w:lang w:val="ru-RU"/>
              </w:rPr>
              <w:t>2</w:t>
            </w:r>
            <w:r w:rsidRPr="00CC5B6E">
              <w:rPr>
                <w:rFonts w:ascii="Times New Roman" w:eastAsia="Times New Roman" w:hAnsi="Times New Roman" w:cs="Times New Roman"/>
                <w:sz w:val="28"/>
                <w:szCs w:val="28"/>
                <w:lang w:val="ru-RU"/>
              </w:rPr>
              <w:t>-8</w:t>
            </w:r>
            <w:r w:rsidR="00DC75B0">
              <w:rPr>
                <w:rFonts w:ascii="Times New Roman" w:eastAsia="Times New Roman" w:hAnsi="Times New Roman" w:cs="Times New Roman"/>
                <w:sz w:val="28"/>
                <w:szCs w:val="28"/>
                <w:lang w:val="ru-RU"/>
              </w:rPr>
              <w:t>1</w:t>
            </w:r>
          </w:p>
        </w:tc>
      </w:tr>
      <w:tr w:rsidR="00D202EB" w:rsidRPr="008B77F7" w:rsidTr="00CC5B6E">
        <w:tc>
          <w:tcPr>
            <w:tcW w:w="8188" w:type="dxa"/>
          </w:tcPr>
          <w:p w:rsidR="00D202EB" w:rsidRPr="000212C5" w:rsidRDefault="00D202EB" w:rsidP="00C55680">
            <w:pPr>
              <w:pStyle w:val="a6"/>
              <w:numPr>
                <w:ilvl w:val="1"/>
                <w:numId w:val="15"/>
              </w:numPr>
              <w:spacing w:line="360" w:lineRule="auto"/>
              <w:ind w:right="310" w:firstLine="0"/>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Субъективные мультиверсы</w:t>
            </w:r>
            <w:r w:rsidR="00E328A3" w:rsidRPr="000212C5">
              <w:rPr>
                <w:rFonts w:ascii="Times New Roman" w:eastAsia="Times New Roman" w:hAnsi="Times New Roman" w:cs="Times New Roman"/>
                <w:sz w:val="28"/>
                <w:szCs w:val="28"/>
                <w:lang w:val="ru-RU"/>
              </w:rPr>
              <w:t xml:space="preserve"> в экранных искусствах</w:t>
            </w:r>
          </w:p>
        </w:tc>
        <w:tc>
          <w:tcPr>
            <w:tcW w:w="1276" w:type="dxa"/>
          </w:tcPr>
          <w:p w:rsidR="00D202EB" w:rsidRPr="00CC5B6E" w:rsidRDefault="00CC5B6E" w:rsidP="00B70206">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8</w:t>
            </w:r>
            <w:r w:rsidR="00DC75B0">
              <w:rPr>
                <w:rFonts w:ascii="Times New Roman" w:eastAsia="Times New Roman" w:hAnsi="Times New Roman" w:cs="Times New Roman"/>
                <w:sz w:val="28"/>
                <w:szCs w:val="28"/>
                <w:lang w:val="ru-RU"/>
              </w:rPr>
              <w:t>2</w:t>
            </w:r>
            <w:r w:rsidRPr="00CC5B6E">
              <w:rPr>
                <w:rFonts w:ascii="Times New Roman" w:eastAsia="Times New Roman" w:hAnsi="Times New Roman" w:cs="Times New Roman"/>
                <w:sz w:val="28"/>
                <w:szCs w:val="28"/>
                <w:lang w:val="ru-RU"/>
              </w:rPr>
              <w:t>-</w:t>
            </w:r>
            <w:r w:rsidR="00C55680">
              <w:rPr>
                <w:rFonts w:ascii="Times New Roman" w:eastAsia="Times New Roman" w:hAnsi="Times New Roman" w:cs="Times New Roman"/>
                <w:sz w:val="28"/>
                <w:szCs w:val="28"/>
                <w:lang w:val="ru-RU"/>
              </w:rPr>
              <w:t>8</w:t>
            </w:r>
            <w:r w:rsidR="00B70206">
              <w:rPr>
                <w:rFonts w:ascii="Times New Roman" w:eastAsia="Times New Roman" w:hAnsi="Times New Roman" w:cs="Times New Roman"/>
                <w:sz w:val="28"/>
                <w:szCs w:val="28"/>
                <w:lang w:val="ru-RU"/>
              </w:rPr>
              <w:t>8</w:t>
            </w:r>
          </w:p>
        </w:tc>
      </w:tr>
      <w:tr w:rsidR="00D202EB" w:rsidRPr="00025FB1" w:rsidTr="00CC5B6E">
        <w:tc>
          <w:tcPr>
            <w:tcW w:w="8188" w:type="dxa"/>
          </w:tcPr>
          <w:p w:rsidR="00D202EB" w:rsidRPr="000212C5" w:rsidRDefault="00D202EB" w:rsidP="00C55680">
            <w:pPr>
              <w:spacing w:line="360" w:lineRule="auto"/>
              <w:ind w:right="310"/>
              <w:contextualSpacing/>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Заключение</w:t>
            </w:r>
          </w:p>
        </w:tc>
        <w:tc>
          <w:tcPr>
            <w:tcW w:w="1276" w:type="dxa"/>
          </w:tcPr>
          <w:p w:rsidR="00D202EB" w:rsidRPr="00CC5B6E" w:rsidRDefault="00CC5B6E" w:rsidP="00B70206">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 xml:space="preserve">С. </w:t>
            </w:r>
            <w:r w:rsidR="00B70206">
              <w:rPr>
                <w:rFonts w:ascii="Times New Roman" w:eastAsia="Times New Roman" w:hAnsi="Times New Roman" w:cs="Times New Roman"/>
                <w:sz w:val="28"/>
                <w:szCs w:val="28"/>
                <w:lang w:val="ru-RU"/>
              </w:rPr>
              <w:t>89-92</w:t>
            </w:r>
          </w:p>
        </w:tc>
      </w:tr>
      <w:tr w:rsidR="00D202EB" w:rsidRPr="00CC5B6E" w:rsidTr="00CC5B6E">
        <w:tc>
          <w:tcPr>
            <w:tcW w:w="8188" w:type="dxa"/>
          </w:tcPr>
          <w:p w:rsidR="00D202EB" w:rsidRPr="000212C5" w:rsidRDefault="00D202EB" w:rsidP="00C55680">
            <w:pPr>
              <w:spacing w:line="360" w:lineRule="auto"/>
              <w:ind w:right="310"/>
              <w:contextualSpacing/>
              <w:jc w:val="both"/>
              <w:rPr>
                <w:rFonts w:ascii="Times New Roman" w:eastAsia="Times New Roman" w:hAnsi="Times New Roman" w:cs="Times New Roman"/>
                <w:sz w:val="28"/>
                <w:szCs w:val="28"/>
                <w:lang w:val="ru-RU"/>
              </w:rPr>
            </w:pPr>
            <w:r w:rsidRPr="000212C5">
              <w:rPr>
                <w:rFonts w:ascii="Times New Roman" w:eastAsia="Times New Roman" w:hAnsi="Times New Roman" w:cs="Times New Roman"/>
                <w:sz w:val="28"/>
                <w:szCs w:val="28"/>
                <w:lang w:val="ru-RU"/>
              </w:rPr>
              <w:t>Список использованной литературы</w:t>
            </w:r>
          </w:p>
        </w:tc>
        <w:tc>
          <w:tcPr>
            <w:tcW w:w="1276" w:type="dxa"/>
          </w:tcPr>
          <w:p w:rsidR="00D202EB" w:rsidRPr="00CC5B6E" w:rsidRDefault="00CC5B6E" w:rsidP="00B70206">
            <w:pPr>
              <w:spacing w:line="360" w:lineRule="auto"/>
              <w:ind w:right="-1134"/>
              <w:contextualSpacing/>
              <w:jc w:val="both"/>
              <w:rPr>
                <w:rFonts w:ascii="Times New Roman" w:eastAsia="Times New Roman" w:hAnsi="Times New Roman" w:cs="Times New Roman"/>
                <w:sz w:val="28"/>
                <w:szCs w:val="28"/>
                <w:lang w:val="ru-RU"/>
              </w:rPr>
            </w:pPr>
            <w:r w:rsidRPr="00CC5B6E">
              <w:rPr>
                <w:rFonts w:ascii="Times New Roman" w:eastAsia="Times New Roman" w:hAnsi="Times New Roman" w:cs="Times New Roman"/>
                <w:sz w:val="28"/>
                <w:szCs w:val="28"/>
                <w:lang w:val="ru-RU"/>
              </w:rPr>
              <w:t>С. 9</w:t>
            </w:r>
            <w:r w:rsidR="00B70206">
              <w:rPr>
                <w:rFonts w:ascii="Times New Roman" w:eastAsia="Times New Roman" w:hAnsi="Times New Roman" w:cs="Times New Roman"/>
                <w:sz w:val="28"/>
                <w:szCs w:val="28"/>
                <w:lang w:val="ru-RU"/>
              </w:rPr>
              <w:t>3</w:t>
            </w:r>
            <w:r w:rsidRPr="00CC5B6E">
              <w:rPr>
                <w:rFonts w:ascii="Times New Roman" w:eastAsia="Times New Roman" w:hAnsi="Times New Roman" w:cs="Times New Roman"/>
                <w:sz w:val="28"/>
                <w:szCs w:val="28"/>
                <w:lang w:val="ru-RU"/>
              </w:rPr>
              <w:t>-9</w:t>
            </w:r>
            <w:r w:rsidR="00B70206">
              <w:rPr>
                <w:rFonts w:ascii="Times New Roman" w:eastAsia="Times New Roman" w:hAnsi="Times New Roman" w:cs="Times New Roman"/>
                <w:sz w:val="28"/>
                <w:szCs w:val="28"/>
                <w:lang w:val="ru-RU"/>
              </w:rPr>
              <w:t>7</w:t>
            </w:r>
          </w:p>
        </w:tc>
      </w:tr>
    </w:tbl>
    <w:p w:rsidR="00D202EB" w:rsidRPr="00025FB1" w:rsidRDefault="00D202EB" w:rsidP="00025FB1">
      <w:pPr>
        <w:spacing w:after="0" w:line="360" w:lineRule="auto"/>
        <w:ind w:right="-1134" w:firstLine="709"/>
        <w:contextualSpacing/>
        <w:jc w:val="both"/>
        <w:rPr>
          <w:rFonts w:ascii="Times New Roman" w:eastAsia="Times New Roman" w:hAnsi="Times New Roman" w:cs="Times New Roman"/>
          <w:b/>
          <w:sz w:val="28"/>
          <w:szCs w:val="28"/>
          <w:lang w:val="ru-RU"/>
        </w:rPr>
      </w:pPr>
    </w:p>
    <w:p w:rsidR="00D202EB" w:rsidRPr="00025FB1" w:rsidRDefault="00D202EB" w:rsidP="00025FB1">
      <w:pPr>
        <w:spacing w:after="0"/>
        <w:ind w:right="-1134" w:firstLine="709"/>
        <w:jc w:val="both"/>
        <w:rPr>
          <w:rFonts w:ascii="Times New Roman" w:eastAsia="Times New Roman" w:hAnsi="Times New Roman" w:cs="Times New Roman"/>
          <w:b/>
          <w:sz w:val="28"/>
          <w:szCs w:val="28"/>
          <w:lang w:val="ru-RU"/>
        </w:rPr>
      </w:pPr>
      <w:r w:rsidRPr="00025FB1">
        <w:rPr>
          <w:rFonts w:ascii="Times New Roman" w:eastAsia="Times New Roman" w:hAnsi="Times New Roman" w:cs="Times New Roman"/>
          <w:b/>
          <w:sz w:val="28"/>
          <w:szCs w:val="28"/>
          <w:lang w:val="ru-RU"/>
        </w:rPr>
        <w:br w:type="page"/>
      </w:r>
    </w:p>
    <w:p w:rsidR="00EC3D8F" w:rsidRPr="00025FB1" w:rsidRDefault="00EC3D8F" w:rsidP="00025FB1">
      <w:pPr>
        <w:spacing w:after="0" w:line="360" w:lineRule="auto"/>
        <w:ind w:right="-1134"/>
        <w:contextualSpacing/>
        <w:jc w:val="both"/>
        <w:rPr>
          <w:rFonts w:ascii="Times New Roman" w:eastAsia="Times New Roman" w:hAnsi="Times New Roman" w:cs="Times New Roman"/>
          <w:b/>
          <w:sz w:val="28"/>
          <w:szCs w:val="28"/>
          <w:lang w:val="ru-RU"/>
        </w:rPr>
      </w:pPr>
      <w:r w:rsidRPr="00025FB1">
        <w:rPr>
          <w:rFonts w:ascii="Times New Roman" w:eastAsia="Times New Roman" w:hAnsi="Times New Roman" w:cs="Times New Roman"/>
          <w:b/>
          <w:sz w:val="28"/>
          <w:szCs w:val="28"/>
          <w:lang w:val="ru-RU"/>
        </w:rPr>
        <w:lastRenderedPageBreak/>
        <w:t>Введение</w:t>
      </w:r>
    </w:p>
    <w:p w:rsidR="00EC3D8F" w:rsidRPr="00025FB1" w:rsidRDefault="00EC3D8F" w:rsidP="00025FB1">
      <w:pPr>
        <w:spacing w:after="0" w:line="360" w:lineRule="auto"/>
        <w:ind w:right="-1134" w:firstLine="709"/>
        <w:contextualSpacing/>
        <w:jc w:val="both"/>
        <w:rPr>
          <w:rFonts w:ascii="Times New Roman" w:eastAsia="Times New Roman" w:hAnsi="Times New Roman" w:cs="Times New Roman"/>
          <w:sz w:val="28"/>
          <w:szCs w:val="28"/>
          <w:lang w:val="ru-RU"/>
        </w:rPr>
      </w:pPr>
      <w:r w:rsidRPr="00674F4D">
        <w:rPr>
          <w:rFonts w:ascii="Times New Roman" w:eastAsia="Times New Roman" w:hAnsi="Times New Roman" w:cs="Times New Roman"/>
          <w:b/>
          <w:sz w:val="28"/>
          <w:szCs w:val="28"/>
          <w:lang w:val="ru-RU"/>
        </w:rPr>
        <w:t>Актуальность</w:t>
      </w:r>
      <w:r w:rsidRPr="00025FB1">
        <w:rPr>
          <w:rFonts w:ascii="Times New Roman" w:eastAsia="Times New Roman" w:hAnsi="Times New Roman" w:cs="Times New Roman"/>
          <w:sz w:val="28"/>
          <w:szCs w:val="28"/>
          <w:lang w:val="ru-RU"/>
        </w:rPr>
        <w:t xml:space="preserve"> философско-культурологической рефлексии идей мультиверса связана с их активной разработкой в современной философии, физике и математике, а также особым интересом медиакультуры к миру фантастического, в основе которого традиционно лежат некоторые допущения теорет</w:t>
      </w:r>
      <w:r w:rsidR="00AB4A67" w:rsidRPr="00025FB1">
        <w:rPr>
          <w:rFonts w:ascii="Times New Roman" w:eastAsia="Times New Roman" w:hAnsi="Times New Roman" w:cs="Times New Roman"/>
          <w:sz w:val="28"/>
          <w:szCs w:val="28"/>
          <w:lang w:val="ru-RU"/>
        </w:rPr>
        <w:t>ической физики (в данном случае –</w:t>
      </w:r>
      <w:r w:rsidRPr="00025FB1">
        <w:rPr>
          <w:rFonts w:ascii="Times New Roman" w:eastAsia="Times New Roman" w:hAnsi="Times New Roman" w:cs="Times New Roman"/>
          <w:sz w:val="28"/>
          <w:szCs w:val="28"/>
          <w:lang w:val="ru-RU"/>
        </w:rPr>
        <w:t xml:space="preserve"> концепция множественности миров).</w:t>
      </w:r>
    </w:p>
    <w:p w:rsidR="00EC3D8F" w:rsidRPr="00025FB1" w:rsidRDefault="00EC3D8F" w:rsidP="00025FB1">
      <w:pPr>
        <w:spacing w:after="0" w:line="360" w:lineRule="auto"/>
        <w:ind w:right="-1134" w:firstLine="709"/>
        <w:contextualSpacing/>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Сама идея мультиверса находится на стыке философии и точных наук, а современный интерес к ней определяется, во-первых, постмодернистским приматом множественности над единством и целостностью и углублением философского релятивизма, которые вылились в разработку концепции возможных миров в логической семантике, во-вторых, с трансформациями научной картины мира, для которой теперь в большей степени характерны представления о видимом нам мире как о части мультивселенной, а не как о самобытном и единичном образовании.</w:t>
      </w:r>
    </w:p>
    <w:p w:rsidR="00EC3D8F" w:rsidRPr="00025FB1" w:rsidRDefault="00EC3D8F" w:rsidP="00025FB1">
      <w:pPr>
        <w:spacing w:after="0" w:line="360" w:lineRule="auto"/>
        <w:ind w:right="-1134" w:firstLine="709"/>
        <w:contextualSpacing/>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Современность смещает акцент с артикуляции единственности вселенной на «тиражирование» и разнородную множественность, которую можно описать понятием «мультиверс». Это порождает ряд фундаментальных философских вопросов (онтологический статус миров, возможность их умопостижения, их соотношения, систематизированность или хаотичность и т. п.), поиск ответов на которые и обеспечивает устойчивый интерес современной культуры к идее о множественности и конструируемости реальностей, в которых живет человек, а также смещение культурного акцента с материальности и константности реальности на её зависимость от условного наблюдателя.</w:t>
      </w:r>
    </w:p>
    <w:p w:rsidR="008D5331" w:rsidRPr="00025FB1" w:rsidRDefault="008D5331"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Множественность миров по своей сути «супермир», который</w:t>
      </w:r>
      <w:r w:rsidR="00AB4A67" w:rsidRPr="00025FB1">
        <w:rPr>
          <w:rFonts w:ascii="Times New Roman" w:hAnsi="Times New Roman" w:cs="Times New Roman"/>
          <w:sz w:val="28"/>
          <w:szCs w:val="28"/>
          <w:lang w:val="ru-RU"/>
        </w:rPr>
        <w:t xml:space="preserve"> представляет собой тотальность</w:t>
      </w:r>
      <w:r w:rsidRPr="00025FB1">
        <w:rPr>
          <w:rFonts w:ascii="Times New Roman" w:hAnsi="Times New Roman" w:cs="Times New Roman"/>
          <w:sz w:val="28"/>
          <w:szCs w:val="28"/>
          <w:lang w:val="ru-RU"/>
        </w:rPr>
        <w:t xml:space="preserve"> и сам ни в какую общность более высокого порядка уже не входит. Михаил Эпштейн предлагает называть эту тоталь</w:t>
      </w:r>
      <w:r w:rsidR="00AB4A67" w:rsidRPr="00025FB1">
        <w:rPr>
          <w:rFonts w:ascii="Times New Roman" w:hAnsi="Times New Roman" w:cs="Times New Roman"/>
          <w:sz w:val="28"/>
          <w:szCs w:val="28"/>
          <w:lang w:val="ru-RU"/>
        </w:rPr>
        <w:t xml:space="preserve">ность термином «мультиверсум», </w:t>
      </w:r>
      <w:r w:rsidRPr="00025FB1">
        <w:rPr>
          <w:rFonts w:ascii="Times New Roman" w:hAnsi="Times New Roman" w:cs="Times New Roman"/>
          <w:sz w:val="28"/>
          <w:szCs w:val="28"/>
          <w:lang w:val="ru-RU"/>
        </w:rPr>
        <w:t xml:space="preserve">определяя его как «мироздание в целом как </w:t>
      </w:r>
      <w:r w:rsidRPr="00025FB1">
        <w:rPr>
          <w:rFonts w:ascii="Times New Roman" w:hAnsi="Times New Roman" w:cs="Times New Roman"/>
          <w:sz w:val="28"/>
          <w:szCs w:val="28"/>
          <w:lang w:val="ru-RU"/>
        </w:rPr>
        <w:lastRenderedPageBreak/>
        <w:t>совокупность миров с разными физическими законами и числом измерений»</w:t>
      </w:r>
      <w:r w:rsidRPr="00025FB1">
        <w:rPr>
          <w:rStyle w:val="a5"/>
          <w:rFonts w:ascii="Times New Roman" w:hAnsi="Times New Roman" w:cs="Times New Roman"/>
          <w:sz w:val="28"/>
          <w:szCs w:val="28"/>
        </w:rPr>
        <w:footnoteReference w:id="1"/>
      </w:r>
      <w:r w:rsidRPr="00025FB1">
        <w:rPr>
          <w:rFonts w:ascii="Times New Roman" w:hAnsi="Times New Roman" w:cs="Times New Roman"/>
          <w:sz w:val="28"/>
          <w:szCs w:val="28"/>
          <w:lang w:val="ru-RU"/>
        </w:rPr>
        <w:t>. В каком-то смысле это мироздание в целом как совокупность миров с разным набором базовых констант. Мультиверс как бы выступает антагонистом классической замкнутой и однородной вселенной.</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В контексте рассматриваемой проблемы целесообразно </w:t>
      </w:r>
      <w:r w:rsidR="008D5331" w:rsidRPr="00025FB1">
        <w:rPr>
          <w:rFonts w:ascii="Times New Roman" w:eastAsia="Times New Roman" w:hAnsi="Times New Roman" w:cs="Times New Roman"/>
          <w:sz w:val="28"/>
          <w:szCs w:val="28"/>
          <w:lang w:val="ru-RU"/>
        </w:rPr>
        <w:t>применение термина «мультиверс</w:t>
      </w:r>
      <w:r w:rsidRPr="00025FB1">
        <w:rPr>
          <w:rFonts w:ascii="Times New Roman" w:eastAsia="Times New Roman" w:hAnsi="Times New Roman" w:cs="Times New Roman"/>
          <w:sz w:val="28"/>
          <w:szCs w:val="28"/>
          <w:lang w:val="ru-RU"/>
        </w:rPr>
        <w:t>» как равнозначного термину «множе</w:t>
      </w:r>
      <w:r w:rsidR="00AB4A67" w:rsidRPr="00025FB1">
        <w:rPr>
          <w:rFonts w:ascii="Times New Roman" w:eastAsia="Times New Roman" w:hAnsi="Times New Roman" w:cs="Times New Roman"/>
          <w:sz w:val="28"/>
          <w:szCs w:val="28"/>
          <w:lang w:val="ru-RU"/>
        </w:rPr>
        <w:t xml:space="preserve">ственные миры» и «многомирие». </w:t>
      </w:r>
      <w:r w:rsidR="008D5331" w:rsidRPr="00025FB1">
        <w:rPr>
          <w:rFonts w:ascii="Times New Roman" w:hAnsi="Times New Roman" w:cs="Times New Roman"/>
          <w:sz w:val="28"/>
          <w:szCs w:val="28"/>
          <w:lang w:val="ru-RU"/>
        </w:rPr>
        <w:t>П</w:t>
      </w:r>
      <w:r w:rsidRPr="00025FB1">
        <w:rPr>
          <w:rFonts w:ascii="Times New Roman" w:hAnsi="Times New Roman" w:cs="Times New Roman"/>
          <w:sz w:val="28"/>
          <w:szCs w:val="28"/>
          <w:lang w:val="ru-RU"/>
        </w:rPr>
        <w:t xml:space="preserve">од словом «мультиверс» (мультивселенная, многомирие) далее будет подразумеваться «единая физическая сущность, содержащая более одной вселенной», а под словом «универс» (вселенная) — «квазиавтономная реальность в целом» (несколько таких «квазиавтономным реальностей» вместе составляют мультиверс). </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674F4D">
        <w:rPr>
          <w:rFonts w:ascii="Times New Roman" w:hAnsi="Times New Roman" w:cs="Times New Roman"/>
          <w:b/>
          <w:sz w:val="28"/>
          <w:szCs w:val="28"/>
          <w:lang w:val="ru-RU"/>
        </w:rPr>
        <w:t>Цель исследования</w:t>
      </w:r>
      <w:r w:rsidRPr="00025FB1">
        <w:rPr>
          <w:rFonts w:ascii="Times New Roman" w:hAnsi="Times New Roman" w:cs="Times New Roman"/>
          <w:sz w:val="28"/>
          <w:szCs w:val="28"/>
          <w:lang w:val="ru-RU"/>
        </w:rPr>
        <w:t xml:space="preserve"> – </w:t>
      </w:r>
      <w:r w:rsidR="00D110B7" w:rsidRPr="00D110B7">
        <w:rPr>
          <w:rFonts w:ascii="Times New Roman" w:hAnsi="Times New Roman" w:cs="Times New Roman"/>
          <w:sz w:val="28"/>
          <w:szCs w:val="28"/>
          <w:lang w:val="ru-RU"/>
        </w:rPr>
        <w:t>провести философский и культурологический анализ основных способов визуализации концепции множественности миров в пределах медиакультуры</w:t>
      </w:r>
      <w:r w:rsidR="00D110B7">
        <w:rPr>
          <w:rFonts w:ascii="Times New Roman" w:hAnsi="Times New Roman" w:cs="Times New Roman"/>
          <w:sz w:val="28"/>
          <w:szCs w:val="28"/>
          <w:lang w:val="ru-RU"/>
        </w:rPr>
        <w:t>.</w:t>
      </w:r>
    </w:p>
    <w:p w:rsidR="00EC3D8F" w:rsidRPr="00674F4D" w:rsidRDefault="00895C4B" w:rsidP="00025FB1">
      <w:pPr>
        <w:pStyle w:val="a7"/>
        <w:spacing w:before="0" w:beforeAutospacing="0" w:after="0" w:afterAutospacing="0" w:line="360" w:lineRule="auto"/>
        <w:ind w:right="-1134" w:firstLine="709"/>
        <w:jc w:val="both"/>
        <w:rPr>
          <w:b/>
          <w:sz w:val="28"/>
          <w:szCs w:val="28"/>
        </w:rPr>
      </w:pPr>
      <w:r w:rsidRPr="00025FB1">
        <w:rPr>
          <w:sz w:val="28"/>
          <w:szCs w:val="28"/>
        </w:rPr>
        <w:t xml:space="preserve">Для достижения указанной цели были поставлены следующие </w:t>
      </w:r>
      <w:r w:rsidR="007B3A4A">
        <w:rPr>
          <w:b/>
          <w:sz w:val="28"/>
          <w:szCs w:val="28"/>
        </w:rPr>
        <w:t>исследовательские задачи.</w:t>
      </w:r>
    </w:p>
    <w:p w:rsidR="00EC3D8F" w:rsidRPr="00025FB1" w:rsidRDefault="000A6F62" w:rsidP="00025FB1">
      <w:pPr>
        <w:pStyle w:val="a7"/>
        <w:numPr>
          <w:ilvl w:val="0"/>
          <w:numId w:val="3"/>
        </w:numPr>
        <w:spacing w:before="0" w:beforeAutospacing="0" w:after="0" w:afterAutospacing="0" w:line="360" w:lineRule="auto"/>
        <w:ind w:right="-1134" w:firstLine="709"/>
        <w:jc w:val="both"/>
        <w:rPr>
          <w:sz w:val="28"/>
          <w:szCs w:val="28"/>
        </w:rPr>
      </w:pPr>
      <w:r w:rsidRPr="00025FB1">
        <w:rPr>
          <w:sz w:val="28"/>
          <w:szCs w:val="28"/>
        </w:rPr>
        <w:t>В</w:t>
      </w:r>
      <w:r w:rsidR="00EC3D8F" w:rsidRPr="00025FB1">
        <w:rPr>
          <w:sz w:val="28"/>
          <w:szCs w:val="28"/>
        </w:rPr>
        <w:t>ыявить и исследовать основные теории множественности миров, существующие в естественных, абстрактных и гуманитарных науках</w:t>
      </w:r>
      <w:r w:rsidRPr="00025FB1">
        <w:rPr>
          <w:sz w:val="28"/>
          <w:szCs w:val="28"/>
        </w:rPr>
        <w:t>.</w:t>
      </w:r>
    </w:p>
    <w:p w:rsidR="00EC3D8F" w:rsidRPr="00025FB1" w:rsidRDefault="000A6F62" w:rsidP="00025FB1">
      <w:pPr>
        <w:pStyle w:val="a7"/>
        <w:numPr>
          <w:ilvl w:val="0"/>
          <w:numId w:val="3"/>
        </w:numPr>
        <w:spacing w:before="0" w:beforeAutospacing="0" w:after="0" w:afterAutospacing="0" w:line="360" w:lineRule="auto"/>
        <w:ind w:right="-1134" w:firstLine="709"/>
        <w:jc w:val="both"/>
        <w:rPr>
          <w:sz w:val="28"/>
          <w:szCs w:val="28"/>
        </w:rPr>
      </w:pPr>
      <w:r w:rsidRPr="00025FB1">
        <w:rPr>
          <w:sz w:val="28"/>
          <w:szCs w:val="28"/>
        </w:rPr>
        <w:t>С</w:t>
      </w:r>
      <w:r w:rsidR="00EC3D8F" w:rsidRPr="00025FB1">
        <w:rPr>
          <w:sz w:val="28"/>
          <w:szCs w:val="28"/>
        </w:rPr>
        <w:t>истематизировать концепции множественных миров и обобщить опыт исследования проблемы</w:t>
      </w:r>
      <w:r w:rsidRPr="00025FB1">
        <w:rPr>
          <w:sz w:val="28"/>
          <w:szCs w:val="28"/>
        </w:rPr>
        <w:t>.</w:t>
      </w:r>
    </w:p>
    <w:p w:rsidR="008D5331" w:rsidRPr="00025FB1" w:rsidRDefault="000A6F62" w:rsidP="00025FB1">
      <w:pPr>
        <w:pStyle w:val="a7"/>
        <w:numPr>
          <w:ilvl w:val="0"/>
          <w:numId w:val="3"/>
        </w:numPr>
        <w:spacing w:before="0" w:beforeAutospacing="0" w:after="0" w:afterAutospacing="0" w:line="360" w:lineRule="auto"/>
        <w:ind w:right="-1134" w:firstLine="709"/>
        <w:jc w:val="both"/>
        <w:rPr>
          <w:sz w:val="28"/>
          <w:szCs w:val="28"/>
        </w:rPr>
      </w:pPr>
      <w:r w:rsidRPr="00025FB1">
        <w:rPr>
          <w:sz w:val="28"/>
          <w:szCs w:val="28"/>
        </w:rPr>
        <w:t>О</w:t>
      </w:r>
      <w:r w:rsidR="008D5331" w:rsidRPr="00025FB1">
        <w:rPr>
          <w:sz w:val="28"/>
          <w:szCs w:val="28"/>
        </w:rPr>
        <w:t>характеризовать современное состояние и сущность медиакультуры, выделить е</w:t>
      </w:r>
      <w:r w:rsidR="002379B4" w:rsidRPr="00025FB1">
        <w:rPr>
          <w:sz w:val="28"/>
          <w:szCs w:val="28"/>
        </w:rPr>
        <w:t>ё</w:t>
      </w:r>
      <w:r w:rsidR="008D5331" w:rsidRPr="00025FB1">
        <w:rPr>
          <w:sz w:val="28"/>
          <w:szCs w:val="28"/>
        </w:rPr>
        <w:t xml:space="preserve"> основные черты</w:t>
      </w:r>
      <w:r w:rsidRPr="00025FB1">
        <w:rPr>
          <w:sz w:val="28"/>
          <w:szCs w:val="28"/>
        </w:rPr>
        <w:t>.</w:t>
      </w:r>
    </w:p>
    <w:p w:rsidR="00EC3D8F" w:rsidRPr="00025FB1" w:rsidRDefault="000A6F62" w:rsidP="00025FB1">
      <w:pPr>
        <w:pStyle w:val="a7"/>
        <w:numPr>
          <w:ilvl w:val="0"/>
          <w:numId w:val="3"/>
        </w:numPr>
        <w:spacing w:before="0" w:beforeAutospacing="0" w:after="0" w:afterAutospacing="0" w:line="360" w:lineRule="auto"/>
        <w:ind w:right="-1134" w:firstLine="709"/>
        <w:jc w:val="both"/>
        <w:rPr>
          <w:sz w:val="28"/>
          <w:szCs w:val="28"/>
        </w:rPr>
      </w:pPr>
      <w:r w:rsidRPr="00025FB1">
        <w:rPr>
          <w:sz w:val="28"/>
          <w:szCs w:val="28"/>
        </w:rPr>
        <w:lastRenderedPageBreak/>
        <w:t>И</w:t>
      </w:r>
      <w:r w:rsidR="00895C4B" w:rsidRPr="00025FB1">
        <w:rPr>
          <w:sz w:val="28"/>
          <w:szCs w:val="28"/>
        </w:rPr>
        <w:t>сследовать</w:t>
      </w:r>
      <w:r w:rsidR="00EC3D8F" w:rsidRPr="00025FB1">
        <w:rPr>
          <w:sz w:val="28"/>
          <w:szCs w:val="28"/>
        </w:rPr>
        <w:t xml:space="preserve"> </w:t>
      </w:r>
      <w:r w:rsidR="00895C4B" w:rsidRPr="00025FB1">
        <w:rPr>
          <w:sz w:val="28"/>
          <w:szCs w:val="28"/>
        </w:rPr>
        <w:t xml:space="preserve">специфику концепции множественности миров, существующей в медиакультуре, </w:t>
      </w:r>
      <w:r w:rsidR="00EC3D8F" w:rsidRPr="00025FB1">
        <w:rPr>
          <w:sz w:val="28"/>
          <w:szCs w:val="28"/>
        </w:rPr>
        <w:t xml:space="preserve">особенности интерпретации </w:t>
      </w:r>
      <w:r w:rsidR="00895C4B" w:rsidRPr="00025FB1">
        <w:rPr>
          <w:sz w:val="28"/>
          <w:szCs w:val="28"/>
        </w:rPr>
        <w:t xml:space="preserve">в её рамках научных теорий </w:t>
      </w:r>
      <w:r w:rsidR="00EC3D8F" w:rsidRPr="00025FB1">
        <w:rPr>
          <w:sz w:val="28"/>
          <w:szCs w:val="28"/>
        </w:rPr>
        <w:t>мультиверса</w:t>
      </w:r>
      <w:r w:rsidRPr="00025FB1">
        <w:rPr>
          <w:sz w:val="28"/>
          <w:szCs w:val="28"/>
        </w:rPr>
        <w:t>.</w:t>
      </w:r>
      <w:r w:rsidR="00895C4B" w:rsidRPr="00025FB1">
        <w:rPr>
          <w:sz w:val="28"/>
          <w:szCs w:val="28"/>
        </w:rPr>
        <w:t xml:space="preserve"> </w:t>
      </w:r>
    </w:p>
    <w:p w:rsidR="00EC3D8F" w:rsidRPr="00025FB1" w:rsidRDefault="000A6F62" w:rsidP="00025FB1">
      <w:pPr>
        <w:pStyle w:val="a7"/>
        <w:numPr>
          <w:ilvl w:val="0"/>
          <w:numId w:val="3"/>
        </w:numPr>
        <w:spacing w:before="0" w:beforeAutospacing="0" w:after="0" w:afterAutospacing="0" w:line="360" w:lineRule="auto"/>
        <w:ind w:right="-1134" w:firstLine="709"/>
        <w:jc w:val="both"/>
        <w:rPr>
          <w:sz w:val="28"/>
          <w:szCs w:val="28"/>
        </w:rPr>
      </w:pPr>
      <w:r w:rsidRPr="00025FB1">
        <w:rPr>
          <w:sz w:val="28"/>
          <w:szCs w:val="28"/>
        </w:rPr>
        <w:t>В</w:t>
      </w:r>
      <w:r w:rsidR="00EC3D8F" w:rsidRPr="00025FB1">
        <w:rPr>
          <w:sz w:val="28"/>
          <w:szCs w:val="28"/>
        </w:rPr>
        <w:t xml:space="preserve">ыявить основные стратегии </w:t>
      </w:r>
      <w:r w:rsidR="00895C4B" w:rsidRPr="00025FB1">
        <w:rPr>
          <w:sz w:val="28"/>
          <w:szCs w:val="28"/>
        </w:rPr>
        <w:t>визуализации</w:t>
      </w:r>
      <w:r w:rsidR="00EC3D8F" w:rsidRPr="00025FB1">
        <w:rPr>
          <w:sz w:val="28"/>
          <w:szCs w:val="28"/>
        </w:rPr>
        <w:t xml:space="preserve"> множе</w:t>
      </w:r>
      <w:r w:rsidR="00895C4B" w:rsidRPr="00025FB1">
        <w:rPr>
          <w:sz w:val="28"/>
          <w:szCs w:val="28"/>
        </w:rPr>
        <w:t>ственности миров медиакультурой и</w:t>
      </w:r>
      <w:r w:rsidR="00EC3D8F" w:rsidRPr="00025FB1">
        <w:rPr>
          <w:sz w:val="28"/>
          <w:szCs w:val="28"/>
        </w:rPr>
        <w:t xml:space="preserve"> их </w:t>
      </w:r>
      <w:r w:rsidR="00895C4B" w:rsidRPr="00025FB1">
        <w:rPr>
          <w:sz w:val="28"/>
          <w:szCs w:val="28"/>
        </w:rPr>
        <w:t>содержательное наполнение.</w:t>
      </w:r>
      <w:r w:rsidR="00EC3D8F" w:rsidRPr="00025FB1">
        <w:rPr>
          <w:sz w:val="28"/>
          <w:szCs w:val="28"/>
        </w:rPr>
        <w:t xml:space="preserve">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b/>
          <w:sz w:val="28"/>
          <w:szCs w:val="28"/>
          <w:lang w:val="ru-RU"/>
        </w:rPr>
        <w:t>Объектом</w:t>
      </w:r>
      <w:r w:rsidRPr="00025FB1">
        <w:rPr>
          <w:rFonts w:ascii="Times New Roman" w:eastAsia="Times New Roman" w:hAnsi="Times New Roman" w:cs="Times New Roman"/>
          <w:sz w:val="28"/>
          <w:szCs w:val="28"/>
          <w:lang w:val="ru-RU"/>
        </w:rPr>
        <w:t xml:space="preserve"> исследования является современная медиакультура, </w:t>
      </w:r>
      <w:r w:rsidRPr="00025FB1">
        <w:rPr>
          <w:rFonts w:ascii="Times New Roman" w:eastAsia="Times New Roman" w:hAnsi="Times New Roman" w:cs="Times New Roman"/>
          <w:b/>
          <w:sz w:val="28"/>
          <w:szCs w:val="28"/>
          <w:lang w:val="ru-RU"/>
        </w:rPr>
        <w:t>предметом</w:t>
      </w:r>
      <w:r w:rsidR="007B3A4A">
        <w:rPr>
          <w:rFonts w:ascii="Times New Roman" w:eastAsia="Times New Roman" w:hAnsi="Times New Roman" w:cs="Times New Roman"/>
          <w:sz w:val="28"/>
          <w:szCs w:val="28"/>
          <w:lang w:val="ru-RU"/>
        </w:rPr>
        <w:t xml:space="preserve"> – концепция множественности</w:t>
      </w:r>
      <w:r w:rsidRPr="00025FB1">
        <w:rPr>
          <w:rFonts w:ascii="Times New Roman" w:eastAsia="Times New Roman" w:hAnsi="Times New Roman" w:cs="Times New Roman"/>
          <w:sz w:val="28"/>
          <w:szCs w:val="28"/>
          <w:lang w:val="ru-RU"/>
        </w:rPr>
        <w:t xml:space="preserve"> миров, продуцируемая ею.</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Термин «медиакультура» как продукт соврем</w:t>
      </w:r>
      <w:r w:rsidR="00AB4A67" w:rsidRPr="00025FB1">
        <w:rPr>
          <w:rFonts w:ascii="Times New Roman" w:hAnsi="Times New Roman" w:cs="Times New Roman"/>
          <w:sz w:val="28"/>
          <w:szCs w:val="28"/>
          <w:lang w:val="ru-RU"/>
        </w:rPr>
        <w:t>енной культурологической теории</w:t>
      </w:r>
      <w:r w:rsidRPr="00025FB1">
        <w:rPr>
          <w:rFonts w:ascii="Times New Roman" w:hAnsi="Times New Roman" w:cs="Times New Roman"/>
          <w:sz w:val="28"/>
          <w:szCs w:val="28"/>
          <w:lang w:val="ru-RU"/>
        </w:rPr>
        <w:t xml:space="preserve"> введен для обозначения особого типа культуры информационного общества. Сегодняшняя медиакультура – это интенсивность информационно</w:t>
      </w:r>
      <w:r w:rsidR="00AB4A67" w:rsidRPr="00025FB1">
        <w:rPr>
          <w:rFonts w:ascii="Times New Roman" w:hAnsi="Times New Roman" w:cs="Times New Roman"/>
          <w:sz w:val="28"/>
          <w:szCs w:val="28"/>
          <w:lang w:val="ru-RU"/>
        </w:rPr>
        <w:t>го потока (прежде всего</w:t>
      </w:r>
      <w:r w:rsidRPr="00025FB1">
        <w:rPr>
          <w:rFonts w:ascii="Times New Roman" w:hAnsi="Times New Roman" w:cs="Times New Roman"/>
          <w:sz w:val="28"/>
          <w:szCs w:val="28"/>
          <w:lang w:val="ru-RU"/>
        </w:rPr>
        <w:t xml:space="preserve"> аудиовизуального: ТВ, кино, видео, компьютерная графика, мобильная связь, </w:t>
      </w:r>
      <w:r w:rsidR="00AB4A67"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 xml:space="preserve">нтернет, мультимедиа и др.), это средства комплексного освоения человеком окружающего мира в его социальных, нравственных, психологических, художественных, интеллектуальных аспектах. </w:t>
      </w:r>
      <w:r w:rsidRPr="00025FB1">
        <w:rPr>
          <w:rFonts w:ascii="Times New Roman" w:eastAsia="Times New Roman" w:hAnsi="Times New Roman" w:cs="Times New Roman"/>
          <w:sz w:val="28"/>
          <w:szCs w:val="28"/>
          <w:lang w:val="ru-RU"/>
        </w:rPr>
        <w:t>Под медиакультурой в данно</w:t>
      </w:r>
      <w:r w:rsidR="00AB4A67" w:rsidRPr="00025FB1">
        <w:rPr>
          <w:rFonts w:ascii="Times New Roman" w:eastAsia="Times New Roman" w:hAnsi="Times New Roman" w:cs="Times New Roman"/>
          <w:sz w:val="28"/>
          <w:szCs w:val="28"/>
          <w:lang w:val="ru-RU"/>
        </w:rPr>
        <w:t>м</w:t>
      </w:r>
      <w:r w:rsidRPr="00025FB1">
        <w:rPr>
          <w:rFonts w:ascii="Times New Roman" w:eastAsia="Times New Roman" w:hAnsi="Times New Roman" w:cs="Times New Roman"/>
          <w:sz w:val="28"/>
          <w:szCs w:val="28"/>
          <w:lang w:val="ru-RU"/>
        </w:rPr>
        <w:t xml:space="preserve"> случае следует понимать совокупность информационно-коммуникативных средств, материальных и интеллектуальных ценностей, выработанных человечеством в процессе культурно-исторического развития, способствующих формированию общественного сознания и социализации личности. Термин </w:t>
      </w:r>
      <w:r w:rsidR="00AB4A67"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медиакультура</w:t>
      </w:r>
      <w:r w:rsidR="00AB4A67"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таким образом, можно определить как состояние современной культур</w:t>
      </w:r>
      <w:r w:rsidR="00AB4A67" w:rsidRPr="00025FB1">
        <w:rPr>
          <w:rFonts w:ascii="Times New Roman" w:eastAsia="Times New Roman" w:hAnsi="Times New Roman" w:cs="Times New Roman"/>
          <w:sz w:val="28"/>
          <w:szCs w:val="28"/>
          <w:lang w:val="ru-RU"/>
        </w:rPr>
        <w:t>ы</w:t>
      </w:r>
      <w:r w:rsidRPr="00025FB1">
        <w:rPr>
          <w:rFonts w:ascii="Times New Roman" w:eastAsia="Times New Roman" w:hAnsi="Times New Roman" w:cs="Times New Roman"/>
          <w:sz w:val="28"/>
          <w:szCs w:val="28"/>
          <w:lang w:val="ru-RU"/>
        </w:rPr>
        <w:t xml:space="preserve">, проживаемой и оцениваемой через призму медиареальности.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Вопросы, сопряжённые с сущностью понятия «медиа» и медиакультуры</w:t>
      </w:r>
      <w:r w:rsidR="00AB4A67"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начали разрабатываться в философской и культурологической мысли в 20</w:t>
      </w:r>
      <w:r w:rsidR="00AB4A67"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30-х годах </w:t>
      </w:r>
      <w:r w:rsidRPr="00025FB1">
        <w:rPr>
          <w:rFonts w:ascii="Times New Roman" w:eastAsia="Times New Roman" w:hAnsi="Times New Roman" w:cs="Times New Roman"/>
          <w:sz w:val="28"/>
          <w:szCs w:val="28"/>
        </w:rPr>
        <w:t>XX</w:t>
      </w:r>
      <w:r w:rsidRPr="00025FB1">
        <w:rPr>
          <w:rFonts w:ascii="Times New Roman" w:eastAsia="Times New Roman" w:hAnsi="Times New Roman" w:cs="Times New Roman"/>
          <w:sz w:val="28"/>
          <w:szCs w:val="28"/>
          <w:lang w:val="ru-RU"/>
        </w:rPr>
        <w:t xml:space="preserve"> в.</w:t>
      </w:r>
    </w:p>
    <w:p w:rsidR="00EC3D8F" w:rsidRPr="00025FB1" w:rsidRDefault="007B3A4A" w:rsidP="00025FB1">
      <w:pPr>
        <w:spacing w:after="0" w:line="360" w:lineRule="auto"/>
        <w:ind w:right="-1134"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Важную </w:t>
      </w:r>
      <w:r w:rsidR="00EC3D8F" w:rsidRPr="00025FB1">
        <w:rPr>
          <w:rFonts w:ascii="Times New Roman" w:eastAsia="Times New Roman" w:hAnsi="Times New Roman" w:cs="Times New Roman"/>
          <w:sz w:val="28"/>
          <w:szCs w:val="28"/>
          <w:lang w:val="ru-RU"/>
        </w:rPr>
        <w:t>роль в переосмыслени</w:t>
      </w:r>
      <w:r w:rsidR="00AB4A67" w:rsidRPr="00025FB1">
        <w:rPr>
          <w:rFonts w:ascii="Times New Roman" w:eastAsia="Times New Roman" w:hAnsi="Times New Roman" w:cs="Times New Roman"/>
          <w:sz w:val="28"/>
          <w:szCs w:val="28"/>
          <w:lang w:val="ru-RU"/>
        </w:rPr>
        <w:t>и</w:t>
      </w:r>
      <w:r w:rsidR="00EC3D8F" w:rsidRPr="00025FB1">
        <w:rPr>
          <w:rFonts w:ascii="Times New Roman" w:eastAsia="Times New Roman" w:hAnsi="Times New Roman" w:cs="Times New Roman"/>
          <w:sz w:val="28"/>
          <w:szCs w:val="28"/>
          <w:lang w:val="ru-RU"/>
        </w:rPr>
        <w:t xml:space="preserve"> художественной культуры </w:t>
      </w:r>
      <w:r w:rsidR="00EC3D8F" w:rsidRPr="00025FB1">
        <w:rPr>
          <w:rFonts w:ascii="Times New Roman" w:eastAsia="Times New Roman" w:hAnsi="Times New Roman" w:cs="Times New Roman"/>
          <w:sz w:val="28"/>
          <w:szCs w:val="28"/>
        </w:rPr>
        <w:t>XX</w:t>
      </w:r>
      <w:r w:rsidR="00EC3D8F" w:rsidRPr="00025FB1">
        <w:rPr>
          <w:rFonts w:ascii="Times New Roman" w:eastAsia="Times New Roman" w:hAnsi="Times New Roman" w:cs="Times New Roman"/>
          <w:sz w:val="28"/>
          <w:szCs w:val="28"/>
          <w:lang w:val="ru-RU"/>
        </w:rPr>
        <w:t xml:space="preserve"> в. </w:t>
      </w:r>
      <w:r>
        <w:rPr>
          <w:rFonts w:ascii="Times New Roman" w:eastAsia="Times New Roman" w:hAnsi="Times New Roman" w:cs="Times New Roman"/>
          <w:sz w:val="28"/>
          <w:szCs w:val="28"/>
          <w:lang w:val="ru-RU"/>
        </w:rPr>
        <w:t>сыграли исследования</w:t>
      </w:r>
      <w:r w:rsidR="00EC3D8F" w:rsidRPr="00025FB1">
        <w:rPr>
          <w:rFonts w:ascii="Times New Roman" w:eastAsia="Times New Roman" w:hAnsi="Times New Roman" w:cs="Times New Roman"/>
          <w:sz w:val="28"/>
          <w:szCs w:val="28"/>
          <w:lang w:val="ru-RU"/>
        </w:rPr>
        <w:t xml:space="preserve"> В. Беньямин</w:t>
      </w:r>
      <w:r>
        <w:rPr>
          <w:rFonts w:ascii="Times New Roman" w:eastAsia="Times New Roman" w:hAnsi="Times New Roman" w:cs="Times New Roman"/>
          <w:sz w:val="28"/>
          <w:szCs w:val="28"/>
          <w:lang w:val="ru-RU"/>
        </w:rPr>
        <w:t>а</w:t>
      </w:r>
      <w:r w:rsidR="00EC3D8F" w:rsidRPr="00025FB1">
        <w:rPr>
          <w:rStyle w:val="a5"/>
          <w:rFonts w:ascii="Times New Roman" w:eastAsia="Times New Roman" w:hAnsi="Times New Roman" w:cs="Times New Roman"/>
          <w:sz w:val="28"/>
          <w:szCs w:val="28"/>
          <w:lang w:val="ru-RU"/>
        </w:rPr>
        <w:footnoteReference w:id="2"/>
      </w:r>
      <w:r w:rsidR="00AB4A67" w:rsidRPr="00025FB1">
        <w:rPr>
          <w:rFonts w:ascii="Times New Roman" w:eastAsia="Times New Roman" w:hAnsi="Times New Roman" w:cs="Times New Roman"/>
          <w:sz w:val="28"/>
          <w:szCs w:val="28"/>
          <w:lang w:val="ru-RU"/>
        </w:rPr>
        <w:t>, согласно мысли которого</w:t>
      </w:r>
      <w:r w:rsidR="00EC3D8F" w:rsidRPr="00025FB1">
        <w:rPr>
          <w:rFonts w:ascii="Times New Roman" w:eastAsia="Times New Roman" w:hAnsi="Times New Roman" w:cs="Times New Roman"/>
          <w:sz w:val="28"/>
          <w:szCs w:val="28"/>
          <w:lang w:val="ru-RU"/>
        </w:rPr>
        <w:t xml:space="preserve"> произведения искусства современности пользуются неограниченными возможностями технического репродуцирования, а уникальное существование конкретного произведения искусства сменяется его массовостью и доступностью для потребления. Эта тенденция лежит в основе формир</w:t>
      </w:r>
      <w:r w:rsidR="00030414" w:rsidRPr="00025FB1">
        <w:rPr>
          <w:rFonts w:ascii="Times New Roman" w:eastAsia="Times New Roman" w:hAnsi="Times New Roman" w:cs="Times New Roman"/>
          <w:sz w:val="28"/>
          <w:szCs w:val="28"/>
          <w:lang w:val="ru-RU"/>
        </w:rPr>
        <w:t>ов</w:t>
      </w:r>
      <w:r w:rsidR="00EC3D8F" w:rsidRPr="00025FB1">
        <w:rPr>
          <w:rFonts w:ascii="Times New Roman" w:eastAsia="Times New Roman" w:hAnsi="Times New Roman" w:cs="Times New Roman"/>
          <w:sz w:val="28"/>
          <w:szCs w:val="28"/>
          <w:lang w:val="ru-RU"/>
        </w:rPr>
        <w:t xml:space="preserve">ания массовой медиакультуры современности.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Одним из первых медиатеоретиков считается Г. М. Маклюэн</w:t>
      </w:r>
      <w:r w:rsidRPr="00025FB1">
        <w:rPr>
          <w:rStyle w:val="a5"/>
          <w:rFonts w:ascii="Times New Roman" w:eastAsia="Times New Roman" w:hAnsi="Times New Roman" w:cs="Times New Roman"/>
          <w:sz w:val="28"/>
          <w:szCs w:val="28"/>
          <w:lang w:val="ru-RU"/>
        </w:rPr>
        <w:footnoteReference w:id="3"/>
      </w:r>
      <w:r w:rsidRPr="00025FB1">
        <w:rPr>
          <w:rFonts w:ascii="Times New Roman" w:eastAsia="Times New Roman" w:hAnsi="Times New Roman" w:cs="Times New Roman"/>
          <w:sz w:val="28"/>
          <w:szCs w:val="28"/>
          <w:lang w:val="ru-RU"/>
        </w:rPr>
        <w:t xml:space="preserve">, выдвинувший новую периодизацию истории культуры, основанную на доминирующем коммуникативном средстве. Именно Маклюэн </w:t>
      </w:r>
      <w:r w:rsidR="00030414" w:rsidRPr="00025FB1">
        <w:rPr>
          <w:rFonts w:ascii="Times New Roman" w:eastAsia="Times New Roman" w:hAnsi="Times New Roman" w:cs="Times New Roman"/>
          <w:sz w:val="28"/>
          <w:szCs w:val="28"/>
          <w:lang w:val="ru-RU"/>
        </w:rPr>
        <w:t xml:space="preserve">использовал термин </w:t>
      </w:r>
      <w:r w:rsidRPr="00025FB1">
        <w:rPr>
          <w:rFonts w:ascii="Times New Roman" w:eastAsia="Times New Roman" w:hAnsi="Times New Roman" w:cs="Times New Roman"/>
          <w:sz w:val="28"/>
          <w:szCs w:val="28"/>
        </w:rPr>
        <w:t>media</w:t>
      </w:r>
      <w:r w:rsidRPr="00025FB1">
        <w:rPr>
          <w:rFonts w:ascii="Times New Roman" w:eastAsia="Times New Roman" w:hAnsi="Times New Roman" w:cs="Times New Roman"/>
          <w:sz w:val="28"/>
          <w:szCs w:val="28"/>
          <w:lang w:val="ru-RU"/>
        </w:rPr>
        <w:t>, который в контексте исследования применялся для обозначения различных средств коммуникации.</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Изучение понятия медиа в </w:t>
      </w:r>
      <w:r w:rsidRPr="00025FB1">
        <w:rPr>
          <w:rFonts w:ascii="Times New Roman" w:eastAsia="Times New Roman" w:hAnsi="Times New Roman" w:cs="Times New Roman"/>
          <w:sz w:val="28"/>
          <w:szCs w:val="28"/>
        </w:rPr>
        <w:t>XX</w:t>
      </w:r>
      <w:r w:rsidRPr="00025FB1">
        <w:rPr>
          <w:rFonts w:ascii="Times New Roman" w:eastAsia="Times New Roman" w:hAnsi="Times New Roman" w:cs="Times New Roman"/>
          <w:sz w:val="28"/>
          <w:szCs w:val="28"/>
          <w:lang w:val="ru-RU"/>
        </w:rPr>
        <w:t xml:space="preserve"> в. было </w:t>
      </w:r>
      <w:r w:rsidR="007B3A4A">
        <w:rPr>
          <w:rFonts w:ascii="Times New Roman" w:eastAsia="Times New Roman" w:hAnsi="Times New Roman" w:cs="Times New Roman"/>
          <w:sz w:val="28"/>
          <w:szCs w:val="28"/>
          <w:lang w:val="ru-RU"/>
        </w:rPr>
        <w:t>представлено</w:t>
      </w:r>
      <w:r w:rsidRPr="00025FB1">
        <w:rPr>
          <w:rFonts w:ascii="Times New Roman" w:eastAsia="Times New Roman" w:hAnsi="Times New Roman" w:cs="Times New Roman"/>
          <w:sz w:val="28"/>
          <w:szCs w:val="28"/>
          <w:lang w:val="ru-RU"/>
        </w:rPr>
        <w:t xml:space="preserve"> работами зарубежных ученых. В частности, Н. Луман</w:t>
      </w:r>
      <w:r w:rsidRPr="00025FB1">
        <w:rPr>
          <w:rStyle w:val="a5"/>
          <w:rFonts w:ascii="Times New Roman" w:eastAsia="Times New Roman" w:hAnsi="Times New Roman" w:cs="Times New Roman"/>
          <w:sz w:val="28"/>
          <w:szCs w:val="28"/>
          <w:lang w:val="ru-RU"/>
        </w:rPr>
        <w:footnoteReference w:id="4"/>
      </w:r>
      <w:r w:rsidRPr="00025FB1">
        <w:rPr>
          <w:rFonts w:ascii="Times New Roman" w:eastAsia="Times New Roman" w:hAnsi="Times New Roman" w:cs="Times New Roman"/>
          <w:sz w:val="28"/>
          <w:szCs w:val="28"/>
          <w:lang w:val="ru-RU"/>
        </w:rPr>
        <w:t xml:space="preserve"> рассматривал масс-медиа как самореферентную социальную систему, Ю. Хабермас</w:t>
      </w:r>
      <w:r w:rsidRPr="00025FB1">
        <w:rPr>
          <w:rStyle w:val="a5"/>
          <w:rFonts w:ascii="Times New Roman" w:eastAsia="Times New Roman" w:hAnsi="Times New Roman" w:cs="Times New Roman"/>
          <w:sz w:val="28"/>
          <w:szCs w:val="28"/>
          <w:lang w:val="ru-RU"/>
        </w:rPr>
        <w:footnoteReference w:id="5"/>
      </w:r>
      <w:r w:rsidRPr="00025FB1">
        <w:rPr>
          <w:rFonts w:ascii="Times New Roman" w:eastAsia="Times New Roman" w:hAnsi="Times New Roman" w:cs="Times New Roman"/>
          <w:sz w:val="28"/>
          <w:szCs w:val="28"/>
          <w:lang w:val="ru-RU"/>
        </w:rPr>
        <w:t xml:space="preserve"> изучал медиа в сфере публичного.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К формированию основ медиакультурного дискурса относятся также работы теоретиков информационного общества: М. Кастельса</w:t>
      </w:r>
      <w:r w:rsidRPr="00025FB1">
        <w:rPr>
          <w:rStyle w:val="a5"/>
          <w:rFonts w:ascii="Times New Roman" w:eastAsia="Times New Roman" w:hAnsi="Times New Roman" w:cs="Times New Roman"/>
          <w:sz w:val="28"/>
          <w:szCs w:val="28"/>
          <w:lang w:val="ru-RU"/>
        </w:rPr>
        <w:footnoteReference w:id="6"/>
      </w:r>
      <w:r w:rsidR="00030414"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Э. Тоффлера</w:t>
      </w:r>
      <w:r w:rsidRPr="00025FB1">
        <w:rPr>
          <w:rStyle w:val="a5"/>
          <w:rFonts w:ascii="Times New Roman" w:eastAsia="Times New Roman" w:hAnsi="Times New Roman" w:cs="Times New Roman"/>
          <w:sz w:val="28"/>
          <w:szCs w:val="28"/>
          <w:lang w:val="ru-RU"/>
        </w:rPr>
        <w:footnoteReference w:id="7"/>
      </w:r>
      <w:r w:rsidRPr="00025FB1">
        <w:rPr>
          <w:rFonts w:ascii="Times New Roman" w:eastAsia="Times New Roman" w:hAnsi="Times New Roman" w:cs="Times New Roman"/>
          <w:sz w:val="28"/>
          <w:szCs w:val="28"/>
          <w:lang w:val="ru-RU"/>
        </w:rPr>
        <w:t>, Д. Белла; исследование социальной коммуникации в рамках нового подхода медиологии, предложенного Р. Дебре</w:t>
      </w:r>
      <w:r w:rsidRPr="00025FB1">
        <w:rPr>
          <w:rStyle w:val="a5"/>
          <w:rFonts w:ascii="Times New Roman" w:eastAsia="Times New Roman" w:hAnsi="Times New Roman" w:cs="Times New Roman"/>
          <w:sz w:val="28"/>
          <w:szCs w:val="28"/>
          <w:lang w:val="ru-RU"/>
        </w:rPr>
        <w:footnoteReference w:id="8"/>
      </w:r>
      <w:r w:rsidRPr="00025FB1">
        <w:rPr>
          <w:rFonts w:ascii="Times New Roman" w:eastAsia="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hAnsi="Times New Roman" w:cs="Times New Roman"/>
          <w:color w:val="000000"/>
          <w:sz w:val="28"/>
          <w:szCs w:val="28"/>
          <w:lang w:val="ru-RU"/>
        </w:rPr>
        <w:lastRenderedPageBreak/>
        <w:t>Изучением медиакультуры как современной массовой культуры, играющей значительную идеологическую роль</w:t>
      </w:r>
      <w:r w:rsidR="00030414" w:rsidRPr="00025FB1">
        <w:rPr>
          <w:rFonts w:ascii="Times New Roman" w:hAnsi="Times New Roman" w:cs="Times New Roman"/>
          <w:color w:val="000000"/>
          <w:sz w:val="28"/>
          <w:szCs w:val="28"/>
          <w:lang w:val="ru-RU"/>
        </w:rPr>
        <w:t>,</w:t>
      </w:r>
      <w:r w:rsidRPr="00025FB1">
        <w:rPr>
          <w:rFonts w:ascii="Times New Roman" w:hAnsi="Times New Roman" w:cs="Times New Roman"/>
          <w:color w:val="000000"/>
          <w:sz w:val="28"/>
          <w:szCs w:val="28"/>
          <w:lang w:val="ru-RU"/>
        </w:rPr>
        <w:t xml:space="preserve"> занимались Ж. Бодрийяр</w:t>
      </w:r>
      <w:r w:rsidRPr="00025FB1">
        <w:rPr>
          <w:rStyle w:val="a5"/>
          <w:rFonts w:ascii="Times New Roman" w:hAnsi="Times New Roman" w:cs="Times New Roman"/>
          <w:color w:val="000000"/>
          <w:sz w:val="28"/>
          <w:szCs w:val="28"/>
          <w:lang w:val="ru-RU"/>
        </w:rPr>
        <w:footnoteReference w:id="9"/>
      </w:r>
      <w:r w:rsidRPr="00025FB1">
        <w:rPr>
          <w:rFonts w:ascii="Times New Roman" w:hAnsi="Times New Roman" w:cs="Times New Roman"/>
          <w:color w:val="000000"/>
          <w:sz w:val="28"/>
          <w:szCs w:val="28"/>
          <w:lang w:val="ru-RU"/>
        </w:rPr>
        <w:t xml:space="preserve">, Х. </w:t>
      </w:r>
      <w:r w:rsidR="00BA7744" w:rsidRPr="00025FB1">
        <w:rPr>
          <w:rFonts w:ascii="Times New Roman" w:hAnsi="Times New Roman" w:cs="Times New Roman"/>
          <w:color w:val="000000"/>
          <w:sz w:val="28"/>
          <w:szCs w:val="28"/>
          <w:lang w:val="ru-RU"/>
        </w:rPr>
        <w:t>Г. Дебор</w:t>
      </w:r>
      <w:r w:rsidR="00BA7744" w:rsidRPr="00025FB1">
        <w:rPr>
          <w:rStyle w:val="a5"/>
          <w:rFonts w:ascii="Times New Roman" w:hAnsi="Times New Roman" w:cs="Times New Roman"/>
          <w:color w:val="000000"/>
          <w:sz w:val="28"/>
          <w:szCs w:val="28"/>
          <w:lang w:val="ru-RU"/>
        </w:rPr>
        <w:footnoteReference w:id="10"/>
      </w:r>
      <w:r w:rsidR="00BA7744">
        <w:rPr>
          <w:rFonts w:ascii="Times New Roman" w:hAnsi="Times New Roman" w:cs="Times New Roman"/>
          <w:color w:val="000000"/>
          <w:sz w:val="28"/>
          <w:szCs w:val="28"/>
          <w:lang w:val="ru-RU"/>
        </w:rPr>
        <w:t xml:space="preserve">, </w:t>
      </w:r>
      <w:r w:rsidRPr="00025FB1">
        <w:rPr>
          <w:rFonts w:ascii="Times New Roman" w:hAnsi="Times New Roman" w:cs="Times New Roman"/>
          <w:color w:val="000000"/>
          <w:sz w:val="28"/>
          <w:szCs w:val="28"/>
          <w:lang w:val="ru-RU"/>
        </w:rPr>
        <w:t>Ортега-и-Гассет</w:t>
      </w:r>
      <w:r w:rsidRPr="00025FB1">
        <w:rPr>
          <w:rStyle w:val="a5"/>
          <w:rFonts w:ascii="Times New Roman" w:hAnsi="Times New Roman" w:cs="Times New Roman"/>
          <w:color w:val="000000"/>
          <w:sz w:val="28"/>
          <w:szCs w:val="28"/>
          <w:lang w:val="ru-RU"/>
        </w:rPr>
        <w:footnoteReference w:id="11"/>
      </w:r>
      <w:r w:rsidRPr="00025FB1">
        <w:rPr>
          <w:rFonts w:ascii="Times New Roman" w:hAnsi="Times New Roman" w:cs="Times New Roman"/>
          <w:color w:val="000000"/>
          <w:sz w:val="28"/>
          <w:szCs w:val="28"/>
          <w:lang w:val="ru-RU"/>
        </w:rPr>
        <w:t xml:space="preserve">, </w:t>
      </w:r>
      <w:r w:rsidRPr="00025FB1">
        <w:rPr>
          <w:rFonts w:ascii="Times New Roman" w:eastAsia="Times New Roman" w:hAnsi="Times New Roman" w:cs="Times New Roman"/>
          <w:sz w:val="28"/>
          <w:szCs w:val="28"/>
          <w:lang w:val="ru-RU"/>
        </w:rPr>
        <w:t>Немалую роль в исследовании феномена медиакультуры как системы массовых коммуникаций, её аудиовизуальной доминанты сыграли исследования Н. Больца</w:t>
      </w:r>
      <w:r w:rsidRPr="00025FB1">
        <w:rPr>
          <w:rStyle w:val="a5"/>
          <w:rFonts w:ascii="Times New Roman" w:eastAsia="Times New Roman" w:hAnsi="Times New Roman" w:cs="Times New Roman"/>
          <w:sz w:val="28"/>
          <w:szCs w:val="28"/>
          <w:lang w:val="ru-RU"/>
        </w:rPr>
        <w:footnoteReference w:id="12"/>
      </w:r>
      <w:r w:rsidRPr="00025FB1">
        <w:rPr>
          <w:rFonts w:ascii="Times New Roman" w:eastAsia="Times New Roman" w:hAnsi="Times New Roman" w:cs="Times New Roman"/>
          <w:sz w:val="28"/>
          <w:szCs w:val="28"/>
          <w:lang w:val="ru-RU"/>
        </w:rPr>
        <w:t>, П. Будье</w:t>
      </w:r>
      <w:r w:rsidRPr="00025FB1">
        <w:rPr>
          <w:rStyle w:val="a5"/>
          <w:rFonts w:ascii="Times New Roman" w:eastAsia="Times New Roman" w:hAnsi="Times New Roman" w:cs="Times New Roman"/>
          <w:sz w:val="28"/>
          <w:szCs w:val="28"/>
          <w:lang w:val="ru-RU"/>
        </w:rPr>
        <w:footnoteReference w:id="13"/>
      </w:r>
      <w:r w:rsidRPr="00025FB1">
        <w:rPr>
          <w:rFonts w:ascii="Times New Roman" w:eastAsia="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Среди отечественных исследований описанию сущности, проблем и специфики медиакультуры и её проявлений посвящены работы </w:t>
      </w:r>
      <w:r w:rsidR="00BA7744" w:rsidRPr="00025FB1">
        <w:rPr>
          <w:rFonts w:ascii="Times New Roman" w:eastAsia="Times New Roman" w:hAnsi="Times New Roman" w:cs="Times New Roman"/>
          <w:sz w:val="28"/>
          <w:szCs w:val="28"/>
          <w:lang w:val="ru-RU"/>
        </w:rPr>
        <w:t>В. А. Возчикова</w:t>
      </w:r>
      <w:r w:rsidR="00BA7744" w:rsidRPr="00025FB1">
        <w:rPr>
          <w:rStyle w:val="a5"/>
          <w:rFonts w:ascii="Times New Roman" w:eastAsia="Times New Roman" w:hAnsi="Times New Roman" w:cs="Times New Roman"/>
          <w:sz w:val="28"/>
          <w:szCs w:val="28"/>
          <w:lang w:val="ru-RU"/>
        </w:rPr>
        <w:footnoteReference w:id="14"/>
      </w:r>
      <w:r w:rsidR="00BA7744">
        <w:rPr>
          <w:rFonts w:ascii="Times New Roman" w:eastAsia="Times New Roman" w:hAnsi="Times New Roman" w:cs="Times New Roman"/>
          <w:sz w:val="28"/>
          <w:szCs w:val="28"/>
          <w:lang w:val="ru-RU"/>
        </w:rPr>
        <w:t xml:space="preserve">, </w:t>
      </w:r>
      <w:r w:rsidR="00BA7744" w:rsidRPr="00025FB1">
        <w:rPr>
          <w:rFonts w:ascii="Times New Roman" w:eastAsia="Times New Roman" w:hAnsi="Times New Roman" w:cs="Times New Roman"/>
          <w:sz w:val="28"/>
          <w:szCs w:val="28"/>
          <w:lang w:val="ru-RU"/>
        </w:rPr>
        <w:t>И. Г. Елинер</w:t>
      </w:r>
      <w:r w:rsidR="00BA7744">
        <w:rPr>
          <w:rFonts w:ascii="Times New Roman" w:eastAsia="Times New Roman" w:hAnsi="Times New Roman" w:cs="Times New Roman"/>
          <w:sz w:val="28"/>
          <w:szCs w:val="28"/>
          <w:lang w:val="ru-RU"/>
        </w:rPr>
        <w:t>а</w:t>
      </w:r>
      <w:r w:rsidR="00BA7744" w:rsidRPr="00025FB1">
        <w:rPr>
          <w:rStyle w:val="a5"/>
          <w:rFonts w:ascii="Times New Roman" w:eastAsia="Times New Roman" w:hAnsi="Times New Roman" w:cs="Times New Roman"/>
          <w:sz w:val="28"/>
          <w:szCs w:val="28"/>
          <w:lang w:val="ru-RU"/>
        </w:rPr>
        <w:footnoteReference w:id="15"/>
      </w:r>
      <w:r w:rsidR="00BA7744">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Н. Б. Кирилловой</w:t>
      </w:r>
      <w:r w:rsidRPr="00025FB1">
        <w:rPr>
          <w:rStyle w:val="a5"/>
          <w:rFonts w:ascii="Times New Roman" w:eastAsia="Times New Roman" w:hAnsi="Times New Roman" w:cs="Times New Roman"/>
          <w:sz w:val="28"/>
          <w:szCs w:val="28"/>
          <w:lang w:val="ru-RU"/>
        </w:rPr>
        <w:footnoteReference w:id="16"/>
      </w:r>
      <w:r w:rsidRPr="00025FB1">
        <w:rPr>
          <w:rFonts w:ascii="Times New Roman" w:eastAsia="Times New Roman" w:hAnsi="Times New Roman" w:cs="Times New Roman"/>
          <w:sz w:val="28"/>
          <w:szCs w:val="28"/>
          <w:lang w:val="ru-RU"/>
        </w:rPr>
        <w:t>, Е. И. Кузнецовой</w:t>
      </w:r>
      <w:r w:rsidRPr="00025FB1">
        <w:rPr>
          <w:rStyle w:val="a5"/>
          <w:rFonts w:ascii="Times New Roman" w:eastAsia="Times New Roman" w:hAnsi="Times New Roman" w:cs="Times New Roman"/>
          <w:sz w:val="28"/>
          <w:szCs w:val="28"/>
          <w:lang w:val="ru-RU"/>
        </w:rPr>
        <w:footnoteReference w:id="17"/>
      </w:r>
      <w:r w:rsidRPr="00025FB1">
        <w:rPr>
          <w:rFonts w:ascii="Times New Roman" w:eastAsia="Times New Roman" w:hAnsi="Times New Roman" w:cs="Times New Roman"/>
          <w:sz w:val="28"/>
          <w:szCs w:val="28"/>
          <w:lang w:val="ru-RU"/>
        </w:rPr>
        <w:t>, Шайхитдиновой С. К.</w:t>
      </w:r>
      <w:r w:rsidRPr="00025FB1">
        <w:rPr>
          <w:rStyle w:val="a5"/>
          <w:rFonts w:ascii="Times New Roman" w:eastAsia="Times New Roman" w:hAnsi="Times New Roman" w:cs="Times New Roman"/>
          <w:sz w:val="28"/>
          <w:szCs w:val="28"/>
          <w:lang w:val="ru-RU"/>
        </w:rPr>
        <w:footnoteReference w:id="18"/>
      </w:r>
      <w:r w:rsidRPr="00025FB1">
        <w:rPr>
          <w:rFonts w:ascii="Times New Roman" w:eastAsia="Times New Roman" w:hAnsi="Times New Roman" w:cs="Times New Roman"/>
          <w:sz w:val="28"/>
          <w:szCs w:val="28"/>
          <w:lang w:val="ru-RU"/>
        </w:rPr>
        <w:t>, Щеглова Д. С.</w:t>
      </w:r>
      <w:r w:rsidRPr="00025FB1">
        <w:rPr>
          <w:rStyle w:val="a5"/>
          <w:rFonts w:ascii="Times New Roman" w:eastAsia="Times New Roman" w:hAnsi="Times New Roman" w:cs="Times New Roman"/>
          <w:sz w:val="28"/>
          <w:szCs w:val="28"/>
          <w:lang w:val="ru-RU"/>
        </w:rPr>
        <w:footnoteReference w:id="19"/>
      </w:r>
      <w:r w:rsidRPr="00025FB1">
        <w:rPr>
          <w:rFonts w:ascii="Times New Roman" w:eastAsia="Times New Roman" w:hAnsi="Times New Roman" w:cs="Times New Roman"/>
          <w:sz w:val="28"/>
          <w:szCs w:val="28"/>
          <w:lang w:val="ru-RU"/>
        </w:rPr>
        <w:t xml:space="preserve">. Роль медиакультуры в современном обществе исследуется в работах </w:t>
      </w:r>
      <w:r w:rsidR="00BA7744" w:rsidRPr="00025FB1">
        <w:rPr>
          <w:rFonts w:ascii="Times New Roman" w:eastAsia="Times New Roman" w:hAnsi="Times New Roman" w:cs="Times New Roman"/>
          <w:sz w:val="28"/>
          <w:szCs w:val="28"/>
          <w:lang w:val="ru-RU"/>
        </w:rPr>
        <w:t>Кашкиной М. Г.</w:t>
      </w:r>
      <w:r w:rsidR="00BA7744" w:rsidRPr="00025FB1">
        <w:rPr>
          <w:rStyle w:val="a5"/>
          <w:rFonts w:ascii="Times New Roman" w:eastAsia="Times New Roman" w:hAnsi="Times New Roman" w:cs="Times New Roman"/>
          <w:sz w:val="28"/>
          <w:szCs w:val="28"/>
          <w:lang w:val="ru-RU"/>
        </w:rPr>
        <w:footnoteReference w:id="20"/>
      </w:r>
      <w:r w:rsidR="00BA7744" w:rsidRPr="00025FB1">
        <w:rPr>
          <w:rFonts w:ascii="Times New Roman" w:eastAsia="Times New Roman" w:hAnsi="Times New Roman" w:cs="Times New Roman"/>
          <w:sz w:val="28"/>
          <w:szCs w:val="28"/>
          <w:lang w:val="ru-RU"/>
        </w:rPr>
        <w:t>,</w:t>
      </w:r>
      <w:r w:rsidR="00BA7744">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Крюковой Н. А.</w:t>
      </w:r>
      <w:r w:rsidRPr="00025FB1">
        <w:rPr>
          <w:rStyle w:val="a5"/>
          <w:rFonts w:ascii="Times New Roman" w:eastAsia="Times New Roman" w:hAnsi="Times New Roman" w:cs="Times New Roman"/>
          <w:sz w:val="28"/>
          <w:szCs w:val="28"/>
          <w:lang w:val="ru-RU"/>
        </w:rPr>
        <w:footnoteReference w:id="21"/>
      </w:r>
      <w:r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lastRenderedPageBreak/>
        <w:t>Серге</w:t>
      </w:r>
      <w:r w:rsidR="00030414" w:rsidRPr="00025FB1">
        <w:rPr>
          <w:rFonts w:ascii="Times New Roman" w:eastAsia="Times New Roman" w:hAnsi="Times New Roman" w:cs="Times New Roman"/>
          <w:sz w:val="28"/>
          <w:szCs w:val="28"/>
          <w:lang w:val="ru-RU"/>
        </w:rPr>
        <w:t>е</w:t>
      </w:r>
      <w:r w:rsidRPr="00025FB1">
        <w:rPr>
          <w:rFonts w:ascii="Times New Roman" w:eastAsia="Times New Roman" w:hAnsi="Times New Roman" w:cs="Times New Roman"/>
          <w:sz w:val="28"/>
          <w:szCs w:val="28"/>
          <w:lang w:val="ru-RU"/>
        </w:rPr>
        <w:t>вой О. В.</w:t>
      </w:r>
      <w:r w:rsidRPr="00025FB1">
        <w:rPr>
          <w:rStyle w:val="a5"/>
          <w:rFonts w:ascii="Times New Roman" w:eastAsia="Times New Roman" w:hAnsi="Times New Roman" w:cs="Times New Roman"/>
          <w:sz w:val="28"/>
          <w:szCs w:val="28"/>
          <w:lang w:val="ru-RU"/>
        </w:rPr>
        <w:footnoteReference w:id="22"/>
      </w:r>
      <w:r w:rsidR="00030414"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Медиаре</w:t>
      </w:r>
      <w:r w:rsidR="00030414" w:rsidRPr="00025FB1">
        <w:rPr>
          <w:rFonts w:ascii="Times New Roman" w:eastAsia="Times New Roman" w:hAnsi="Times New Roman" w:cs="Times New Roman"/>
          <w:sz w:val="28"/>
          <w:szCs w:val="28"/>
          <w:lang w:val="ru-RU"/>
        </w:rPr>
        <w:t>а</w:t>
      </w:r>
      <w:r w:rsidRPr="00025FB1">
        <w:rPr>
          <w:rFonts w:ascii="Times New Roman" w:eastAsia="Times New Roman" w:hAnsi="Times New Roman" w:cs="Times New Roman"/>
          <w:sz w:val="28"/>
          <w:szCs w:val="28"/>
          <w:lang w:val="ru-RU"/>
        </w:rPr>
        <w:t>льност</w:t>
      </w:r>
      <w:r w:rsidR="00030414" w:rsidRPr="00025FB1">
        <w:rPr>
          <w:rFonts w:ascii="Times New Roman" w:eastAsia="Times New Roman" w:hAnsi="Times New Roman" w:cs="Times New Roman"/>
          <w:sz w:val="28"/>
          <w:szCs w:val="28"/>
          <w:lang w:val="ru-RU"/>
        </w:rPr>
        <w:t>и</w:t>
      </w:r>
      <w:r w:rsidRPr="00025FB1">
        <w:rPr>
          <w:rFonts w:ascii="Times New Roman" w:eastAsia="Times New Roman" w:hAnsi="Times New Roman" w:cs="Times New Roman"/>
          <w:sz w:val="28"/>
          <w:szCs w:val="28"/>
          <w:lang w:val="ru-RU"/>
        </w:rPr>
        <w:t xml:space="preserve"> и её сущностным характеристиками посвящены работы </w:t>
      </w:r>
      <w:r w:rsidR="00BA7744" w:rsidRPr="00025FB1">
        <w:rPr>
          <w:rFonts w:ascii="Times New Roman" w:eastAsia="Times New Roman" w:hAnsi="Times New Roman" w:cs="Times New Roman"/>
          <w:sz w:val="28"/>
          <w:szCs w:val="28"/>
          <w:lang w:val="ru-RU"/>
        </w:rPr>
        <w:t>В. А. Конева</w:t>
      </w:r>
      <w:r w:rsidR="00BA7744" w:rsidRPr="00025FB1">
        <w:rPr>
          <w:rStyle w:val="a5"/>
          <w:rFonts w:ascii="Times New Roman" w:eastAsia="Times New Roman" w:hAnsi="Times New Roman" w:cs="Times New Roman"/>
          <w:sz w:val="28"/>
          <w:szCs w:val="28"/>
          <w:lang w:val="ru-RU"/>
        </w:rPr>
        <w:footnoteReference w:id="23"/>
      </w:r>
      <w:r w:rsidR="00BA7744">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В. В. Савчука</w:t>
      </w:r>
      <w:r w:rsidRPr="00025FB1">
        <w:rPr>
          <w:rStyle w:val="a5"/>
          <w:rFonts w:ascii="Times New Roman" w:eastAsia="Times New Roman" w:hAnsi="Times New Roman" w:cs="Times New Roman"/>
          <w:sz w:val="28"/>
          <w:szCs w:val="28"/>
          <w:lang w:val="ru-RU"/>
        </w:rPr>
        <w:footnoteReference w:id="24"/>
      </w:r>
      <w:r w:rsidRPr="00025FB1">
        <w:rPr>
          <w:rFonts w:ascii="Times New Roman" w:eastAsia="Times New Roman" w:hAnsi="Times New Roman" w:cs="Times New Roman"/>
          <w:sz w:val="28"/>
          <w:szCs w:val="28"/>
          <w:lang w:val="ru-RU"/>
        </w:rPr>
        <w:t xml:space="preserve">.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Отдельную группу составляют исследования, посвящённые визуальным аспектам медиакультуры. Экранная культура как её составная часть </w:t>
      </w:r>
      <w:r w:rsidR="00030414" w:rsidRPr="00025FB1">
        <w:rPr>
          <w:rFonts w:ascii="Times New Roman" w:eastAsia="Times New Roman" w:hAnsi="Times New Roman" w:cs="Times New Roman"/>
          <w:sz w:val="28"/>
          <w:szCs w:val="28"/>
          <w:lang w:val="ru-RU"/>
        </w:rPr>
        <w:t>анализируется в работах</w:t>
      </w:r>
      <w:r w:rsidRPr="00025FB1">
        <w:rPr>
          <w:rFonts w:ascii="Times New Roman" w:eastAsia="Times New Roman" w:hAnsi="Times New Roman" w:cs="Times New Roman"/>
          <w:sz w:val="28"/>
          <w:szCs w:val="28"/>
          <w:lang w:val="ru-RU"/>
        </w:rPr>
        <w:t xml:space="preserve"> </w:t>
      </w:r>
      <w:r w:rsidR="00BA7744" w:rsidRPr="00025FB1">
        <w:rPr>
          <w:rFonts w:ascii="Times New Roman" w:eastAsia="Times New Roman" w:hAnsi="Times New Roman" w:cs="Times New Roman"/>
          <w:sz w:val="28"/>
          <w:szCs w:val="28"/>
          <w:lang w:val="ru-RU"/>
        </w:rPr>
        <w:t>А. Н. Гулимовой</w:t>
      </w:r>
      <w:r w:rsidR="00BA7744" w:rsidRPr="00025FB1">
        <w:rPr>
          <w:rStyle w:val="a5"/>
          <w:rFonts w:ascii="Times New Roman" w:eastAsia="Times New Roman" w:hAnsi="Times New Roman" w:cs="Times New Roman"/>
          <w:sz w:val="28"/>
          <w:szCs w:val="28"/>
          <w:lang w:val="ru-RU"/>
        </w:rPr>
        <w:footnoteReference w:id="25"/>
      </w:r>
      <w:r w:rsidR="00BA7744">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К. Э. Разлогов</w:t>
      </w:r>
      <w:r w:rsidR="00030414" w:rsidRPr="00025FB1">
        <w:rPr>
          <w:rFonts w:ascii="Times New Roman" w:eastAsia="Times New Roman" w:hAnsi="Times New Roman" w:cs="Times New Roman"/>
          <w:sz w:val="28"/>
          <w:szCs w:val="28"/>
          <w:lang w:val="ru-RU"/>
        </w:rPr>
        <w:t>а</w:t>
      </w:r>
      <w:r w:rsidRPr="00025FB1">
        <w:rPr>
          <w:rStyle w:val="a5"/>
          <w:rFonts w:ascii="Times New Roman" w:eastAsia="Times New Roman" w:hAnsi="Times New Roman" w:cs="Times New Roman"/>
          <w:sz w:val="28"/>
          <w:szCs w:val="28"/>
          <w:lang w:val="ru-RU"/>
        </w:rPr>
        <w:footnoteReference w:id="26"/>
      </w:r>
      <w:r w:rsidRPr="00025FB1">
        <w:rPr>
          <w:rFonts w:ascii="Times New Roman" w:eastAsia="Times New Roman" w:hAnsi="Times New Roman" w:cs="Times New Roman"/>
          <w:sz w:val="28"/>
          <w:szCs w:val="28"/>
          <w:lang w:val="ru-RU"/>
        </w:rPr>
        <w:t>. Истории визуальности посвящена монография Е. В. Сальниковой</w:t>
      </w:r>
      <w:r w:rsidRPr="00025FB1">
        <w:rPr>
          <w:rStyle w:val="a5"/>
          <w:rFonts w:ascii="Times New Roman" w:eastAsia="Times New Roman" w:hAnsi="Times New Roman" w:cs="Times New Roman"/>
          <w:sz w:val="28"/>
          <w:szCs w:val="28"/>
          <w:lang w:val="ru-RU"/>
        </w:rPr>
        <w:footnoteReference w:id="27"/>
      </w:r>
      <w:r w:rsidRPr="00025FB1">
        <w:rPr>
          <w:rFonts w:ascii="Times New Roman" w:eastAsia="Times New Roman" w:hAnsi="Times New Roman" w:cs="Times New Roman"/>
          <w:sz w:val="28"/>
          <w:szCs w:val="28"/>
          <w:lang w:val="ru-RU"/>
        </w:rPr>
        <w:t>, особенностям визуального восприятия</w:t>
      </w:r>
      <w:r w:rsidR="00030414"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 xml:space="preserve"> работы Р. Арнхейма</w:t>
      </w:r>
      <w:r w:rsidRPr="00025FB1">
        <w:rPr>
          <w:rStyle w:val="a5"/>
          <w:rFonts w:ascii="Times New Roman" w:eastAsia="Times New Roman" w:hAnsi="Times New Roman" w:cs="Times New Roman"/>
          <w:sz w:val="28"/>
          <w:szCs w:val="28"/>
          <w:lang w:val="ru-RU"/>
        </w:rPr>
        <w:footnoteReference w:id="28"/>
      </w:r>
      <w:r w:rsidRPr="00025FB1">
        <w:rPr>
          <w:rFonts w:ascii="Times New Roman" w:eastAsia="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Современный кинематограф воспринимается как часть медиакультурного пространства и наиболее яркое воплощение экранной культуры. Сущность кинематографа как культурного и философского феномена раскрывается в работах Ж. Делёза</w:t>
      </w:r>
      <w:r w:rsidRPr="00025FB1">
        <w:rPr>
          <w:rStyle w:val="a5"/>
          <w:rFonts w:ascii="Times New Roman" w:eastAsia="Times New Roman" w:hAnsi="Times New Roman" w:cs="Times New Roman"/>
          <w:sz w:val="28"/>
          <w:szCs w:val="28"/>
          <w:lang w:val="ru-RU"/>
        </w:rPr>
        <w:footnoteReference w:id="29"/>
      </w:r>
      <w:r w:rsidRPr="00025FB1">
        <w:rPr>
          <w:rFonts w:ascii="Times New Roman" w:eastAsia="Times New Roman" w:hAnsi="Times New Roman" w:cs="Times New Roman"/>
          <w:sz w:val="28"/>
          <w:szCs w:val="28"/>
          <w:lang w:val="ru-RU"/>
        </w:rPr>
        <w:t xml:space="preserve">, </w:t>
      </w:r>
      <w:r w:rsidR="00BA7744" w:rsidRPr="00025FB1">
        <w:rPr>
          <w:rFonts w:ascii="Times New Roman" w:eastAsia="Times New Roman" w:hAnsi="Times New Roman" w:cs="Times New Roman"/>
          <w:sz w:val="28"/>
          <w:szCs w:val="28"/>
          <w:lang w:val="ru-RU"/>
        </w:rPr>
        <w:t>Г. Грея</w:t>
      </w:r>
      <w:r w:rsidR="00BA7744" w:rsidRPr="00025FB1">
        <w:rPr>
          <w:rStyle w:val="a5"/>
          <w:rFonts w:ascii="Times New Roman" w:eastAsia="Times New Roman" w:hAnsi="Times New Roman" w:cs="Times New Roman"/>
          <w:sz w:val="28"/>
          <w:szCs w:val="28"/>
          <w:lang w:val="ru-RU"/>
        </w:rPr>
        <w:footnoteReference w:id="30"/>
      </w:r>
      <w:r w:rsidR="00BA7744" w:rsidRPr="00025FB1">
        <w:rPr>
          <w:rFonts w:ascii="Times New Roman" w:eastAsia="Times New Roman" w:hAnsi="Times New Roman" w:cs="Times New Roman"/>
          <w:sz w:val="28"/>
          <w:szCs w:val="28"/>
          <w:lang w:val="ru-RU"/>
        </w:rPr>
        <w:t>,</w:t>
      </w:r>
      <w:r w:rsidR="00BA7744">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К. Метца</w:t>
      </w:r>
      <w:r w:rsidRPr="00025FB1">
        <w:rPr>
          <w:rStyle w:val="a5"/>
          <w:rFonts w:ascii="Times New Roman" w:eastAsia="Times New Roman" w:hAnsi="Times New Roman" w:cs="Times New Roman"/>
          <w:sz w:val="28"/>
          <w:szCs w:val="28"/>
          <w:lang w:val="ru-RU"/>
        </w:rPr>
        <w:footnoteReference w:id="31"/>
      </w:r>
      <w:r w:rsidRPr="00025FB1">
        <w:rPr>
          <w:rFonts w:ascii="Times New Roman" w:eastAsia="Times New Roman" w:hAnsi="Times New Roman" w:cs="Times New Roman"/>
          <w:sz w:val="28"/>
          <w:szCs w:val="28"/>
          <w:lang w:val="ru-RU"/>
        </w:rPr>
        <w:t>, М. Ямпольского</w:t>
      </w:r>
      <w:r w:rsidRPr="00025FB1">
        <w:rPr>
          <w:rStyle w:val="a5"/>
          <w:rFonts w:ascii="Times New Roman" w:eastAsia="Times New Roman" w:hAnsi="Times New Roman" w:cs="Times New Roman"/>
          <w:sz w:val="28"/>
          <w:szCs w:val="28"/>
          <w:lang w:val="ru-RU"/>
        </w:rPr>
        <w:footnoteReference w:id="32"/>
      </w:r>
      <w:r w:rsidRPr="00025FB1">
        <w:rPr>
          <w:rFonts w:ascii="Times New Roman" w:eastAsia="Times New Roman" w:hAnsi="Times New Roman" w:cs="Times New Roman"/>
          <w:sz w:val="28"/>
          <w:szCs w:val="28"/>
          <w:lang w:val="ru-RU"/>
        </w:rPr>
        <w:t>. Феноменологическую теорию кино разрабатывали А. Базен</w:t>
      </w:r>
      <w:r w:rsidRPr="00025FB1">
        <w:rPr>
          <w:rStyle w:val="a5"/>
          <w:rFonts w:ascii="Times New Roman" w:eastAsia="Times New Roman" w:hAnsi="Times New Roman" w:cs="Times New Roman"/>
          <w:sz w:val="28"/>
          <w:szCs w:val="28"/>
          <w:lang w:val="ru-RU"/>
        </w:rPr>
        <w:footnoteReference w:id="33"/>
      </w:r>
      <w:r w:rsidRPr="00025FB1">
        <w:rPr>
          <w:rFonts w:ascii="Times New Roman" w:eastAsia="Times New Roman" w:hAnsi="Times New Roman" w:cs="Times New Roman"/>
          <w:sz w:val="28"/>
          <w:szCs w:val="28"/>
          <w:lang w:val="ru-RU"/>
        </w:rPr>
        <w:t>, З. Каракауэр</w:t>
      </w:r>
      <w:r w:rsidRPr="00025FB1">
        <w:rPr>
          <w:rStyle w:val="a5"/>
          <w:rFonts w:ascii="Times New Roman" w:eastAsia="Times New Roman" w:hAnsi="Times New Roman" w:cs="Times New Roman"/>
          <w:sz w:val="28"/>
          <w:szCs w:val="28"/>
          <w:lang w:val="ru-RU"/>
        </w:rPr>
        <w:footnoteReference w:id="34"/>
      </w:r>
      <w:r w:rsidRPr="00025FB1">
        <w:rPr>
          <w:rFonts w:ascii="Times New Roman" w:eastAsia="Times New Roman" w:hAnsi="Times New Roman" w:cs="Times New Roman"/>
          <w:sz w:val="28"/>
          <w:szCs w:val="28"/>
          <w:lang w:val="ru-RU"/>
        </w:rPr>
        <w:t>. Базен</w:t>
      </w:r>
      <w:r w:rsidR="00030414"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в частности</w:t>
      </w:r>
      <w:r w:rsidR="00030414"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выдвинул теорию о связи пространственного построения кадра с активностью и свободой восприятия, с внутренней работой сознания зрителя и т.д. О семиотике и эстетике кино писал Ю. М. Лотман</w:t>
      </w:r>
      <w:r w:rsidRPr="00025FB1">
        <w:rPr>
          <w:rStyle w:val="a5"/>
          <w:rFonts w:ascii="Times New Roman" w:eastAsia="Times New Roman" w:hAnsi="Times New Roman" w:cs="Times New Roman"/>
          <w:sz w:val="28"/>
          <w:szCs w:val="28"/>
          <w:lang w:val="ru-RU"/>
        </w:rPr>
        <w:footnoteReference w:id="35"/>
      </w:r>
      <w:r w:rsidRPr="00025FB1">
        <w:rPr>
          <w:rFonts w:ascii="Times New Roman" w:eastAsia="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hAnsi="Times New Roman" w:cs="Times New Roman"/>
          <w:sz w:val="28"/>
          <w:szCs w:val="28"/>
          <w:lang w:val="ru-RU"/>
        </w:rPr>
        <w:lastRenderedPageBreak/>
        <w:t>Феномен кино интерпретируется в теориях У. Эко – концепциях образцового реципиента, «открытого произведения», о строении кинематографического кода, избыточности цитаты в кино.</w:t>
      </w:r>
    </w:p>
    <w:p w:rsidR="00EC3D8F" w:rsidRPr="00025FB1" w:rsidRDefault="00030414"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Мифологич</w:t>
      </w:r>
      <w:r w:rsidR="00EC3D8F" w:rsidRPr="00025FB1">
        <w:rPr>
          <w:rFonts w:ascii="Times New Roman" w:eastAsia="Times New Roman" w:hAnsi="Times New Roman" w:cs="Times New Roman"/>
          <w:sz w:val="28"/>
          <w:szCs w:val="28"/>
          <w:lang w:val="ru-RU"/>
        </w:rPr>
        <w:t>ность современной экранной культуры исследуется в монографии П. К. Огурчикова</w:t>
      </w:r>
      <w:r w:rsidR="00EC3D8F" w:rsidRPr="00025FB1">
        <w:rPr>
          <w:rStyle w:val="a5"/>
          <w:rFonts w:ascii="Times New Roman" w:eastAsia="Times New Roman" w:hAnsi="Times New Roman" w:cs="Times New Roman"/>
          <w:sz w:val="28"/>
          <w:szCs w:val="28"/>
          <w:lang w:val="ru-RU"/>
        </w:rPr>
        <w:footnoteReference w:id="36"/>
      </w:r>
      <w:r w:rsidRPr="00025FB1">
        <w:rPr>
          <w:rFonts w:ascii="Times New Roman" w:eastAsia="Times New Roman" w:hAnsi="Times New Roman" w:cs="Times New Roman"/>
          <w:sz w:val="28"/>
          <w:szCs w:val="28"/>
          <w:lang w:val="ru-RU"/>
        </w:rPr>
        <w:t>. Аудио</w:t>
      </w:r>
      <w:r w:rsidR="00EC3D8F" w:rsidRPr="00025FB1">
        <w:rPr>
          <w:rFonts w:ascii="Times New Roman" w:eastAsia="Times New Roman" w:hAnsi="Times New Roman" w:cs="Times New Roman"/>
          <w:sz w:val="28"/>
          <w:szCs w:val="28"/>
          <w:lang w:val="ru-RU"/>
        </w:rPr>
        <w:t xml:space="preserve">визуальным средствам как форме диалогической коммуникации посвящены труды </w:t>
      </w:r>
      <w:r w:rsidR="00BA7744" w:rsidRPr="00025FB1">
        <w:rPr>
          <w:rFonts w:ascii="Times New Roman" w:eastAsia="Times New Roman" w:hAnsi="Times New Roman" w:cs="Times New Roman"/>
          <w:sz w:val="28"/>
          <w:szCs w:val="28"/>
          <w:lang w:val="ru-RU"/>
        </w:rPr>
        <w:t>Я. Б. Иоскевича</w:t>
      </w:r>
      <w:r w:rsidR="00BA7744" w:rsidRPr="00025FB1">
        <w:rPr>
          <w:rStyle w:val="a5"/>
          <w:rFonts w:ascii="Times New Roman" w:eastAsia="Times New Roman" w:hAnsi="Times New Roman" w:cs="Times New Roman"/>
          <w:sz w:val="28"/>
          <w:szCs w:val="28"/>
          <w:lang w:val="ru-RU"/>
        </w:rPr>
        <w:footnoteReference w:id="37"/>
      </w:r>
      <w:r w:rsidR="00BA7744">
        <w:rPr>
          <w:rFonts w:ascii="Times New Roman" w:eastAsia="Times New Roman" w:hAnsi="Times New Roman" w:cs="Times New Roman"/>
          <w:sz w:val="28"/>
          <w:szCs w:val="28"/>
          <w:lang w:val="ru-RU"/>
        </w:rPr>
        <w:t xml:space="preserve">, </w:t>
      </w:r>
      <w:r w:rsidR="00BA7744" w:rsidRPr="00025FB1">
        <w:rPr>
          <w:rFonts w:ascii="Times New Roman" w:eastAsia="Times New Roman" w:hAnsi="Times New Roman" w:cs="Times New Roman"/>
          <w:sz w:val="28"/>
          <w:szCs w:val="28"/>
          <w:lang w:val="ru-RU"/>
        </w:rPr>
        <w:t>А. Л. Казина</w:t>
      </w:r>
      <w:r w:rsidR="00BA7744" w:rsidRPr="00025FB1">
        <w:rPr>
          <w:rStyle w:val="a5"/>
          <w:rFonts w:ascii="Times New Roman" w:eastAsia="Times New Roman" w:hAnsi="Times New Roman" w:cs="Times New Roman"/>
          <w:sz w:val="28"/>
          <w:szCs w:val="28"/>
          <w:lang w:val="ru-RU"/>
        </w:rPr>
        <w:footnoteReference w:id="38"/>
      </w:r>
      <w:r w:rsidR="00BA7744">
        <w:rPr>
          <w:rFonts w:ascii="Times New Roman" w:eastAsia="Times New Roman" w:hAnsi="Times New Roman" w:cs="Times New Roman"/>
          <w:sz w:val="28"/>
          <w:szCs w:val="28"/>
          <w:lang w:val="ru-RU"/>
        </w:rPr>
        <w:t xml:space="preserve">, </w:t>
      </w:r>
      <w:r w:rsidR="00EC3D8F" w:rsidRPr="00025FB1">
        <w:rPr>
          <w:rFonts w:ascii="Times New Roman" w:eastAsia="Times New Roman" w:hAnsi="Times New Roman" w:cs="Times New Roman"/>
          <w:sz w:val="28"/>
          <w:szCs w:val="28"/>
          <w:lang w:val="ru-RU"/>
        </w:rPr>
        <w:t>Р. Д. Копыловой</w:t>
      </w:r>
      <w:r w:rsidR="00EC3D8F" w:rsidRPr="00025FB1">
        <w:rPr>
          <w:rStyle w:val="a5"/>
          <w:rFonts w:ascii="Times New Roman" w:eastAsia="Times New Roman" w:hAnsi="Times New Roman" w:cs="Times New Roman"/>
          <w:sz w:val="28"/>
          <w:szCs w:val="28"/>
          <w:lang w:val="ru-RU"/>
        </w:rPr>
        <w:footnoteReference w:id="39"/>
      </w:r>
      <w:r w:rsidR="00BA7744">
        <w:rPr>
          <w:rFonts w:ascii="Times New Roman" w:eastAsia="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Вопрос о мифологичности медиа связан с актуализацией в </w:t>
      </w:r>
      <w:r w:rsidRPr="00025FB1">
        <w:rPr>
          <w:rFonts w:ascii="Times New Roman" w:eastAsia="Times New Roman" w:hAnsi="Times New Roman" w:cs="Times New Roman"/>
          <w:sz w:val="28"/>
          <w:szCs w:val="28"/>
        </w:rPr>
        <w:t>XX</w:t>
      </w:r>
      <w:r w:rsidRPr="00025FB1">
        <w:rPr>
          <w:rFonts w:ascii="Times New Roman" w:eastAsia="Times New Roman" w:hAnsi="Times New Roman" w:cs="Times New Roman"/>
          <w:sz w:val="28"/>
          <w:szCs w:val="28"/>
          <w:lang w:val="ru-RU"/>
        </w:rPr>
        <w:t xml:space="preserve"> в. изучения мифа и мифологии, а также общества как символического пространства. </w:t>
      </w:r>
      <w:r w:rsidRPr="00025FB1">
        <w:rPr>
          <w:rFonts w:ascii="Times New Roman" w:hAnsi="Times New Roman" w:cs="Times New Roman"/>
          <w:sz w:val="28"/>
          <w:szCs w:val="28"/>
          <w:lang w:val="ru-RU"/>
        </w:rPr>
        <w:t xml:space="preserve">Общая эволюция представлений о природе мифа началась с феноменологического его описания через рационалистические интерпретации (М. Мюллер, В. Вундт, Э. Тайлор, Дж. Фрезер, Л. Леви-Брюль). </w:t>
      </w:r>
      <w:r w:rsidRPr="00025FB1">
        <w:rPr>
          <w:rFonts w:ascii="Times New Roman" w:eastAsia="Times New Roman" w:hAnsi="Times New Roman" w:cs="Times New Roman"/>
          <w:sz w:val="28"/>
          <w:szCs w:val="28"/>
          <w:lang w:val="ru-RU"/>
        </w:rPr>
        <w:t>Структурная теория мифа разрабатывалась К. Леви-Стросом</w:t>
      </w:r>
      <w:r w:rsidRPr="00025FB1">
        <w:rPr>
          <w:rStyle w:val="a5"/>
          <w:rFonts w:ascii="Times New Roman" w:eastAsia="Times New Roman" w:hAnsi="Times New Roman" w:cs="Times New Roman"/>
          <w:sz w:val="28"/>
          <w:szCs w:val="28"/>
          <w:lang w:val="ru-RU"/>
        </w:rPr>
        <w:footnoteReference w:id="40"/>
      </w:r>
      <w:r w:rsidRPr="00025FB1">
        <w:rPr>
          <w:rFonts w:ascii="Times New Roman" w:eastAsia="Times New Roman" w:hAnsi="Times New Roman" w:cs="Times New Roman"/>
          <w:sz w:val="28"/>
          <w:szCs w:val="28"/>
          <w:lang w:val="ru-RU"/>
        </w:rPr>
        <w:t>. Э. Кассиреру</w:t>
      </w:r>
      <w:r w:rsidRPr="00025FB1">
        <w:rPr>
          <w:rStyle w:val="a5"/>
          <w:rFonts w:ascii="Times New Roman" w:eastAsia="Times New Roman" w:hAnsi="Times New Roman" w:cs="Times New Roman"/>
          <w:sz w:val="28"/>
          <w:szCs w:val="28"/>
          <w:lang w:val="ru-RU"/>
        </w:rPr>
        <w:footnoteReference w:id="41"/>
      </w:r>
      <w:r w:rsidRPr="00025FB1">
        <w:rPr>
          <w:rFonts w:ascii="Times New Roman" w:eastAsia="Times New Roman" w:hAnsi="Times New Roman" w:cs="Times New Roman"/>
          <w:sz w:val="28"/>
          <w:szCs w:val="28"/>
          <w:lang w:val="ru-RU"/>
        </w:rPr>
        <w:t xml:space="preserve"> принадлежит символическая теори</w:t>
      </w:r>
      <w:r w:rsidR="00030414" w:rsidRPr="00025FB1">
        <w:rPr>
          <w:rFonts w:ascii="Times New Roman" w:eastAsia="Times New Roman" w:hAnsi="Times New Roman" w:cs="Times New Roman"/>
          <w:sz w:val="28"/>
          <w:szCs w:val="28"/>
          <w:lang w:val="ru-RU"/>
        </w:rPr>
        <w:t>я</w:t>
      </w:r>
      <w:r w:rsidRPr="00025FB1">
        <w:rPr>
          <w:rFonts w:ascii="Times New Roman" w:eastAsia="Times New Roman" w:hAnsi="Times New Roman" w:cs="Times New Roman"/>
          <w:sz w:val="28"/>
          <w:szCs w:val="28"/>
          <w:lang w:val="ru-RU"/>
        </w:rPr>
        <w:t xml:space="preserve"> мифа. Трансцендентальные и экзистенциальные интерпретации были предложены М. Элиаде</w:t>
      </w:r>
      <w:r w:rsidRPr="00025FB1">
        <w:rPr>
          <w:rStyle w:val="a5"/>
          <w:rFonts w:ascii="Times New Roman" w:eastAsia="Times New Roman" w:hAnsi="Times New Roman" w:cs="Times New Roman"/>
          <w:sz w:val="28"/>
          <w:szCs w:val="28"/>
          <w:lang w:val="ru-RU"/>
        </w:rPr>
        <w:footnoteReference w:id="42"/>
      </w:r>
      <w:r w:rsidRPr="00025FB1">
        <w:rPr>
          <w:rFonts w:ascii="Times New Roman" w:eastAsia="Times New Roman" w:hAnsi="Times New Roman" w:cs="Times New Roman"/>
          <w:sz w:val="28"/>
          <w:szCs w:val="28"/>
          <w:lang w:val="ru-RU"/>
        </w:rPr>
        <w:t xml:space="preserve"> и </w:t>
      </w:r>
      <w:r w:rsidRPr="00025FB1">
        <w:rPr>
          <w:rFonts w:ascii="Times New Roman" w:hAnsi="Times New Roman" w:cs="Times New Roman"/>
          <w:sz w:val="28"/>
          <w:szCs w:val="28"/>
          <w:lang w:val="ru-RU"/>
        </w:rPr>
        <w:t>К. Хюбнером</w:t>
      </w:r>
      <w:r w:rsidRPr="00025FB1">
        <w:rPr>
          <w:rStyle w:val="a5"/>
          <w:rFonts w:ascii="Times New Roman" w:hAnsi="Times New Roman" w:cs="Times New Roman"/>
          <w:sz w:val="28"/>
          <w:szCs w:val="28"/>
          <w:lang w:val="ru-RU"/>
        </w:rPr>
        <w:footnoteReference w:id="43"/>
      </w:r>
      <w:r w:rsidRPr="00025FB1">
        <w:rPr>
          <w:rFonts w:ascii="Times New Roman" w:hAnsi="Times New Roman" w:cs="Times New Roman"/>
          <w:sz w:val="28"/>
          <w:szCs w:val="28"/>
          <w:lang w:val="ru-RU"/>
        </w:rPr>
        <w:t>, А. Ф. Лосевым</w:t>
      </w:r>
      <w:r w:rsidRPr="00025FB1">
        <w:rPr>
          <w:rStyle w:val="a5"/>
          <w:rFonts w:ascii="Times New Roman" w:hAnsi="Times New Roman" w:cs="Times New Roman"/>
          <w:sz w:val="28"/>
          <w:szCs w:val="28"/>
          <w:lang w:val="ru-RU"/>
        </w:rPr>
        <w:footnoteReference w:id="44"/>
      </w:r>
      <w:r w:rsidRPr="00025FB1">
        <w:rPr>
          <w:rFonts w:ascii="Times New Roman" w:hAnsi="Times New Roman" w:cs="Times New Roman"/>
          <w:sz w:val="28"/>
          <w:szCs w:val="28"/>
          <w:lang w:val="ru-RU"/>
        </w:rPr>
        <w:t>.</w:t>
      </w:r>
      <w:r w:rsidR="00030414"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 xml:space="preserve">В них миф представлен как выражение нуминозного, сверхчувственного опыта. </w:t>
      </w:r>
      <w:r w:rsidRPr="00025FB1">
        <w:rPr>
          <w:rFonts w:ascii="Times New Roman" w:hAnsi="Times New Roman" w:cs="Times New Roman"/>
          <w:sz w:val="28"/>
          <w:szCs w:val="28"/>
          <w:lang w:val="ru-RU"/>
        </w:rPr>
        <w:t>Структурно-семиотическая концепция мифа была предложена Р. Бартом</w:t>
      </w:r>
      <w:r w:rsidRPr="00025FB1">
        <w:rPr>
          <w:rStyle w:val="a5"/>
          <w:rFonts w:ascii="Times New Roman" w:hAnsi="Times New Roman" w:cs="Times New Roman"/>
          <w:sz w:val="28"/>
          <w:szCs w:val="28"/>
          <w:lang w:val="ru-RU"/>
        </w:rPr>
        <w:footnoteReference w:id="45"/>
      </w:r>
      <w:r w:rsidRPr="00025FB1">
        <w:rPr>
          <w:rFonts w:ascii="Times New Roman" w:hAnsi="Times New Roman" w:cs="Times New Roman"/>
          <w:sz w:val="28"/>
          <w:szCs w:val="28"/>
          <w:lang w:val="ru-RU"/>
        </w:rPr>
        <w:t>. У. Эко</w:t>
      </w:r>
      <w:r w:rsidRPr="00025FB1">
        <w:rPr>
          <w:rStyle w:val="a5"/>
          <w:rFonts w:ascii="Times New Roman" w:hAnsi="Times New Roman" w:cs="Times New Roman"/>
          <w:sz w:val="28"/>
          <w:szCs w:val="28"/>
          <w:lang w:val="ru-RU"/>
        </w:rPr>
        <w:footnoteReference w:id="46"/>
      </w:r>
      <w:r w:rsidRPr="00025FB1">
        <w:rPr>
          <w:rFonts w:ascii="Times New Roman" w:hAnsi="Times New Roman" w:cs="Times New Roman"/>
          <w:sz w:val="28"/>
          <w:szCs w:val="28"/>
          <w:lang w:val="ru-RU"/>
        </w:rPr>
        <w:t xml:space="preserve"> применял структурно-семиотические методы для выявления коммуникативной и знаковой природы мифов, их </w:t>
      </w:r>
      <w:r w:rsidRPr="00025FB1">
        <w:rPr>
          <w:rFonts w:ascii="Times New Roman" w:hAnsi="Times New Roman" w:cs="Times New Roman"/>
          <w:sz w:val="28"/>
          <w:szCs w:val="28"/>
          <w:lang w:val="ru-RU"/>
        </w:rPr>
        <w:lastRenderedPageBreak/>
        <w:t xml:space="preserve">функционирования и конструирования в социальной сфере и средствах массовой коммуникации. </w:t>
      </w:r>
      <w:r w:rsidRPr="00025FB1">
        <w:rPr>
          <w:rFonts w:ascii="Times New Roman" w:hAnsi="Times New Roman" w:cs="Times New Roman"/>
          <w:bCs/>
          <w:sz w:val="28"/>
          <w:szCs w:val="28"/>
          <w:lang w:val="ru-RU"/>
        </w:rPr>
        <w:t>Я. Э. Голосовкер</w:t>
      </w:r>
      <w:r w:rsidRPr="00025FB1">
        <w:rPr>
          <w:rStyle w:val="a5"/>
          <w:rFonts w:ascii="Times New Roman" w:hAnsi="Times New Roman" w:cs="Times New Roman"/>
          <w:bCs/>
          <w:sz w:val="28"/>
          <w:szCs w:val="28"/>
          <w:lang w:val="ru-RU"/>
        </w:rPr>
        <w:footnoteReference w:id="47"/>
      </w:r>
      <w:r w:rsidRPr="00025FB1">
        <w:rPr>
          <w:rFonts w:ascii="Times New Roman" w:hAnsi="Times New Roman" w:cs="Times New Roman"/>
          <w:sz w:val="28"/>
          <w:szCs w:val="28"/>
          <w:lang w:val="ru-RU"/>
        </w:rPr>
        <w:t xml:space="preserve"> исследовал гносеологическую сферу мифа.</w:t>
      </w:r>
    </w:p>
    <w:p w:rsidR="00EC3D8F" w:rsidRPr="00025FB1" w:rsidRDefault="00EC3D8F" w:rsidP="00025FB1">
      <w:pPr>
        <w:autoSpaceDE w:val="0"/>
        <w:autoSpaceDN w:val="0"/>
        <w:adjustRightInd w:val="0"/>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eastAsia="TimesNewRomanPSMT" w:hAnsi="Times New Roman" w:cs="Times New Roman"/>
          <w:sz w:val="28"/>
          <w:szCs w:val="28"/>
          <w:lang w:val="ru-RU"/>
        </w:rPr>
        <w:t xml:space="preserve">Идея множественности миров зародилась ещё в Античности в связи с </w:t>
      </w:r>
      <w:r w:rsidRPr="00025FB1">
        <w:rPr>
          <w:rFonts w:ascii="Times New Roman" w:eastAsia="Times New Roman" w:hAnsi="Times New Roman" w:cs="Times New Roman"/>
          <w:sz w:val="28"/>
          <w:szCs w:val="28"/>
          <w:lang w:val="ru-RU"/>
        </w:rPr>
        <w:t xml:space="preserve">критикой геоцентрических воззрений на природу, но активно начала разрабатываться в </w:t>
      </w:r>
      <w:r w:rsidR="00030414" w:rsidRPr="00025FB1">
        <w:rPr>
          <w:rFonts w:ascii="Times New Roman" w:eastAsia="Times New Roman" w:hAnsi="Times New Roman" w:cs="Times New Roman"/>
          <w:sz w:val="28"/>
          <w:szCs w:val="28"/>
          <w:lang w:val="ru-RU"/>
        </w:rPr>
        <w:t>э</w:t>
      </w:r>
      <w:r w:rsidRPr="00025FB1">
        <w:rPr>
          <w:rFonts w:ascii="Times New Roman" w:eastAsia="Times New Roman" w:hAnsi="Times New Roman" w:cs="Times New Roman"/>
          <w:sz w:val="28"/>
          <w:szCs w:val="28"/>
          <w:lang w:val="ru-RU"/>
        </w:rPr>
        <w:t xml:space="preserve">поху Возрождения. </w:t>
      </w:r>
      <w:r w:rsidRPr="00025FB1">
        <w:rPr>
          <w:rFonts w:ascii="Times New Roman" w:hAnsi="Times New Roman" w:cs="Times New Roman"/>
          <w:sz w:val="28"/>
          <w:szCs w:val="28"/>
          <w:lang w:val="ru-RU"/>
        </w:rPr>
        <w:t>Новаторский характер носила космология Николая Кузанского (1401</w:t>
      </w:r>
      <w:r w:rsidR="00030414"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1464)</w:t>
      </w:r>
      <w:r w:rsidRPr="00025FB1">
        <w:rPr>
          <w:rStyle w:val="a5"/>
          <w:rFonts w:ascii="Times New Roman" w:hAnsi="Times New Roman" w:cs="Times New Roman"/>
          <w:sz w:val="28"/>
          <w:szCs w:val="28"/>
          <w:lang w:val="ru-RU"/>
        </w:rPr>
        <w:footnoteReference w:id="48"/>
      </w:r>
      <w:r w:rsidRPr="00025FB1">
        <w:rPr>
          <w:rFonts w:ascii="Times New Roman" w:hAnsi="Times New Roman" w:cs="Times New Roman"/>
          <w:sz w:val="28"/>
          <w:szCs w:val="28"/>
          <w:lang w:val="ru-RU"/>
        </w:rPr>
        <w:t xml:space="preserve">, предполагающая отсутствие центра вселенной и населённость иных небесных тел. В первой половине </w:t>
      </w:r>
      <w:r w:rsidRPr="00025FB1">
        <w:rPr>
          <w:rFonts w:ascii="Times New Roman" w:hAnsi="Times New Roman" w:cs="Times New Roman"/>
          <w:sz w:val="28"/>
          <w:szCs w:val="28"/>
        </w:rPr>
        <w:t>XVI</w:t>
      </w:r>
      <w:r w:rsidRPr="00025FB1">
        <w:rPr>
          <w:rFonts w:ascii="Times New Roman" w:hAnsi="Times New Roman" w:cs="Times New Roman"/>
          <w:sz w:val="28"/>
          <w:szCs w:val="28"/>
          <w:lang w:val="ru-RU"/>
        </w:rPr>
        <w:t xml:space="preserve"> в. появилась гелиоцентрическая система мира Н. Коперника</w:t>
      </w:r>
      <w:r w:rsidRPr="00025FB1">
        <w:rPr>
          <w:rStyle w:val="a5"/>
          <w:rFonts w:ascii="Times New Roman" w:hAnsi="Times New Roman" w:cs="Times New Roman"/>
          <w:sz w:val="28"/>
          <w:szCs w:val="28"/>
          <w:lang w:val="ru-RU"/>
        </w:rPr>
        <w:footnoteReference w:id="49"/>
      </w:r>
      <w:r w:rsidRPr="00025FB1">
        <w:rPr>
          <w:rFonts w:ascii="Times New Roman" w:hAnsi="Times New Roman" w:cs="Times New Roman"/>
          <w:sz w:val="28"/>
          <w:szCs w:val="28"/>
          <w:lang w:val="ru-RU"/>
        </w:rPr>
        <w:t>, окончательно положившая конец представлениям об уникальности Земли и восприяти</w:t>
      </w:r>
      <w:r w:rsidR="00030414" w:rsidRPr="00025FB1">
        <w:rPr>
          <w:rFonts w:ascii="Times New Roman" w:hAnsi="Times New Roman" w:cs="Times New Roman"/>
          <w:sz w:val="28"/>
          <w:szCs w:val="28"/>
          <w:lang w:val="ru-RU"/>
        </w:rPr>
        <w:t>ю</w:t>
      </w:r>
      <w:r w:rsidRPr="00025FB1">
        <w:rPr>
          <w:rFonts w:ascii="Times New Roman" w:hAnsi="Times New Roman" w:cs="Times New Roman"/>
          <w:sz w:val="28"/>
          <w:szCs w:val="28"/>
          <w:lang w:val="ru-RU"/>
        </w:rPr>
        <w:t xml:space="preserve"> человека и его мира как единственно возможного. </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Первая концепция множественности миров в русле естественно</w:t>
      </w:r>
      <w:r w:rsidR="00030414"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научного негеоцентризма была предложена Джордано Бруно</w:t>
      </w:r>
      <w:r w:rsidRPr="00025FB1">
        <w:rPr>
          <w:rFonts w:ascii="Times New Roman" w:eastAsia="Times New Roman" w:hAnsi="Times New Roman" w:cs="Times New Roman"/>
          <w:sz w:val="28"/>
          <w:szCs w:val="28"/>
          <w:lang w:val="ru-RU"/>
        </w:rPr>
        <w:t xml:space="preserve"> (1548</w:t>
      </w:r>
      <w:r w:rsidR="0033550C"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1600)</w:t>
      </w:r>
      <w:r w:rsidRPr="00025FB1">
        <w:rPr>
          <w:rStyle w:val="a5"/>
          <w:rFonts w:ascii="Times New Roman" w:eastAsia="Times New Roman" w:hAnsi="Times New Roman" w:cs="Times New Roman"/>
          <w:sz w:val="28"/>
          <w:szCs w:val="28"/>
          <w:lang w:val="ru-RU"/>
        </w:rPr>
        <w:footnoteReference w:id="50"/>
      </w:r>
      <w:r w:rsidRPr="00025FB1">
        <w:rPr>
          <w:rFonts w:ascii="Times New Roman" w:eastAsia="Times New Roman" w:hAnsi="Times New Roman" w:cs="Times New Roman"/>
          <w:sz w:val="28"/>
          <w:szCs w:val="28"/>
          <w:lang w:val="ru-RU"/>
        </w:rPr>
        <w:t>.</w:t>
      </w:r>
      <w:r w:rsidRPr="00025FB1">
        <w:rPr>
          <w:rFonts w:ascii="Times New Roman" w:hAnsi="Times New Roman" w:cs="Times New Roman"/>
          <w:sz w:val="28"/>
          <w:szCs w:val="28"/>
          <w:lang w:val="ru-RU"/>
        </w:rPr>
        <w:t xml:space="preserve"> К началу </w:t>
      </w:r>
      <w:r w:rsidRPr="00025FB1">
        <w:rPr>
          <w:rFonts w:ascii="Times New Roman" w:hAnsi="Times New Roman" w:cs="Times New Roman"/>
          <w:sz w:val="28"/>
          <w:szCs w:val="28"/>
        </w:rPr>
        <w:t>XVII</w:t>
      </w:r>
      <w:r w:rsidRPr="00025FB1">
        <w:rPr>
          <w:rFonts w:ascii="Times New Roman" w:hAnsi="Times New Roman" w:cs="Times New Roman"/>
          <w:sz w:val="28"/>
          <w:szCs w:val="28"/>
          <w:lang w:val="ru-RU"/>
        </w:rPr>
        <w:t xml:space="preserve"> века развитие механистической картины мира, созданной благодаря работам Г. Галилея и И. Ньютона, расширило представление людей о бесконечности </w:t>
      </w:r>
      <w:r w:rsidR="0033550C" w:rsidRPr="00025FB1">
        <w:rPr>
          <w:rFonts w:ascii="Times New Roman" w:hAnsi="Times New Roman" w:cs="Times New Roman"/>
          <w:sz w:val="28"/>
          <w:szCs w:val="28"/>
          <w:lang w:val="ru-RU"/>
        </w:rPr>
        <w:t>к</w:t>
      </w:r>
      <w:r w:rsidRPr="00025FB1">
        <w:rPr>
          <w:rFonts w:ascii="Times New Roman" w:hAnsi="Times New Roman" w:cs="Times New Roman"/>
          <w:sz w:val="28"/>
          <w:szCs w:val="28"/>
          <w:lang w:val="ru-RU"/>
        </w:rPr>
        <w:t>осмоса</w:t>
      </w:r>
      <w:r w:rsidR="0033550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и вопрос о возможности жизни в окружающем Землю космическом пространстве стал ещё более актуальным.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Логическую концепцию «множества возможных миров» – </w:t>
      </w:r>
      <w:r w:rsidR="00A76BE7" w:rsidRPr="00025FB1">
        <w:rPr>
          <w:rFonts w:ascii="Times New Roman" w:eastAsia="Times New Roman" w:hAnsi="Times New Roman" w:cs="Times New Roman"/>
          <w:sz w:val="28"/>
          <w:szCs w:val="28"/>
          <w:lang w:val="ru-RU"/>
        </w:rPr>
        <w:t xml:space="preserve">нередуцируемых к реальному ментальным сущностей </w:t>
      </w:r>
      <w:r w:rsidRPr="00025FB1">
        <w:rPr>
          <w:rFonts w:ascii="Times New Roman" w:eastAsia="Times New Roman" w:hAnsi="Times New Roman" w:cs="Times New Roman"/>
          <w:sz w:val="28"/>
          <w:szCs w:val="28"/>
          <w:lang w:val="ru-RU"/>
        </w:rPr>
        <w:t>– разработал Г. В. Лейбниц (1646</w:t>
      </w:r>
      <w:r w:rsidR="0033550C"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1716)</w:t>
      </w:r>
      <w:r w:rsidRPr="00025FB1">
        <w:rPr>
          <w:rStyle w:val="a5"/>
          <w:rFonts w:ascii="Times New Roman" w:eastAsia="Times New Roman" w:hAnsi="Times New Roman" w:cs="Times New Roman"/>
          <w:sz w:val="28"/>
          <w:szCs w:val="28"/>
          <w:lang w:val="ru-RU"/>
        </w:rPr>
        <w:footnoteReference w:id="51"/>
      </w:r>
      <w:r w:rsidRPr="00025FB1">
        <w:rPr>
          <w:rFonts w:ascii="Times New Roman" w:eastAsia="Times New Roman" w:hAnsi="Times New Roman" w:cs="Times New Roman"/>
          <w:sz w:val="28"/>
          <w:szCs w:val="28"/>
          <w:lang w:val="ru-RU"/>
        </w:rPr>
        <w:t xml:space="preserve">. </w:t>
      </w:r>
    </w:p>
    <w:p w:rsidR="00A76BE7" w:rsidRPr="00025FB1" w:rsidRDefault="00EC3D8F" w:rsidP="00025FB1">
      <w:pPr>
        <w:pStyle w:val="a9"/>
        <w:spacing w:line="360" w:lineRule="auto"/>
        <w:ind w:right="-1134" w:firstLine="709"/>
        <w:contextualSpacing/>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Лейбницевская концепция получила дальнейшее развитие в современной логике. </w:t>
      </w:r>
      <w:r w:rsidR="00A76BE7" w:rsidRPr="00025FB1">
        <w:rPr>
          <w:rFonts w:ascii="Times New Roman" w:eastAsia="Times New Roman" w:hAnsi="Times New Roman" w:cs="Times New Roman"/>
          <w:sz w:val="28"/>
          <w:szCs w:val="28"/>
          <w:lang w:val="ru-RU"/>
        </w:rPr>
        <w:t xml:space="preserve">Множественность миров здесь возникла на основе модификаций </w:t>
      </w:r>
      <w:r w:rsidR="00A76BE7" w:rsidRPr="00025FB1">
        <w:rPr>
          <w:rFonts w:ascii="Times New Roman" w:eastAsia="Times New Roman" w:hAnsi="Times New Roman" w:cs="Times New Roman"/>
          <w:sz w:val="28"/>
          <w:szCs w:val="28"/>
          <w:lang w:val="ru-RU"/>
        </w:rPr>
        <w:lastRenderedPageBreak/>
        <w:t xml:space="preserve">законов логики классической, </w:t>
      </w:r>
      <w:r w:rsidR="00025FB1" w:rsidRPr="00025FB1">
        <w:rPr>
          <w:rFonts w:ascii="Times New Roman" w:eastAsia="Times New Roman" w:hAnsi="Times New Roman" w:cs="Times New Roman"/>
          <w:sz w:val="28"/>
          <w:szCs w:val="28"/>
          <w:lang w:val="ru-RU"/>
        </w:rPr>
        <w:t>которые позволили</w:t>
      </w:r>
      <w:r w:rsidR="00A76BE7" w:rsidRPr="00025FB1">
        <w:rPr>
          <w:rFonts w:ascii="Times New Roman" w:eastAsia="Times New Roman" w:hAnsi="Times New Roman" w:cs="Times New Roman"/>
          <w:sz w:val="28"/>
          <w:szCs w:val="28"/>
          <w:lang w:val="ru-RU"/>
        </w:rPr>
        <w:t xml:space="preserve"> выводить особые совокупности логически допустимого (миры).</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Семантика возможных миров возникла как способ интерпретации различных модальных логик. Модальные логики – это логические исчисления, в которых кроме обычных пропозициональных связок используются т.н. «модальные операторы», такие как «необходимо», «возможно», «должно» и т.д. Для объяснения операторов «необходимо» и «должно» Г. В. Лейбниц предложил считать, что «необходимость» представляет собой истинность во всех возможных мирах, а «возможность» – истинность лишь в некоторых возможных мирах.</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Вопрос онтологической природы возможностей и возможных миров приобрел особое значение в середине 1950-х гг. в связи с появлением реляционной семантики. Содержательную семантику для модального языка предложил </w:t>
      </w:r>
      <w:r w:rsidRPr="00025FB1">
        <w:rPr>
          <w:rFonts w:ascii="Times New Roman" w:hAnsi="Times New Roman" w:cs="Times New Roman"/>
          <w:sz w:val="28"/>
          <w:szCs w:val="28"/>
          <w:lang w:val="ru-RU"/>
        </w:rPr>
        <w:t>Р. Карнап</w:t>
      </w:r>
      <w:r w:rsidRPr="00025FB1">
        <w:rPr>
          <w:rStyle w:val="a5"/>
          <w:rFonts w:ascii="Times New Roman" w:hAnsi="Times New Roman" w:cs="Times New Roman"/>
          <w:sz w:val="28"/>
          <w:szCs w:val="28"/>
          <w:lang w:val="ru-RU"/>
        </w:rPr>
        <w:footnoteReference w:id="52"/>
      </w:r>
      <w:r w:rsidRPr="00025FB1">
        <w:rPr>
          <w:rFonts w:ascii="Times New Roman" w:hAnsi="Times New Roman" w:cs="Times New Roman"/>
          <w:sz w:val="28"/>
          <w:szCs w:val="28"/>
          <w:lang w:val="ru-RU"/>
        </w:rPr>
        <w:t xml:space="preserve">. Методы реляционной семантики активно разрабатывались благодаря работам </w:t>
      </w:r>
      <w:r w:rsidRPr="00DF22E9">
        <w:rPr>
          <w:rFonts w:ascii="Times New Roman" w:hAnsi="Times New Roman" w:cs="Times New Roman"/>
          <w:sz w:val="28"/>
          <w:szCs w:val="28"/>
          <w:lang w:val="ru-RU"/>
        </w:rPr>
        <w:t>С.</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 xml:space="preserve">Кангера, </w:t>
      </w:r>
      <w:r w:rsidR="00F82695" w:rsidRPr="00DF22E9">
        <w:rPr>
          <w:rFonts w:ascii="Times New Roman" w:hAnsi="Times New Roman" w:cs="Times New Roman"/>
          <w:sz w:val="28"/>
          <w:szCs w:val="28"/>
          <w:lang w:val="ru-RU"/>
        </w:rPr>
        <w:t>который ввёл</w:t>
      </w:r>
      <w:r w:rsidRPr="00DF22E9">
        <w:rPr>
          <w:rFonts w:ascii="Times New Roman" w:hAnsi="Times New Roman" w:cs="Times New Roman"/>
          <w:sz w:val="28"/>
          <w:szCs w:val="28"/>
          <w:lang w:val="ru-RU"/>
        </w:rPr>
        <w:t xml:space="preserve"> в оборот «свойства модальных операторов», Р. Монтегю, Б.</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Джонсона, А.</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Тарского, Я.</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Хинтикки</w:t>
      </w:r>
      <w:r w:rsidRPr="00DF22E9">
        <w:rPr>
          <w:rStyle w:val="a5"/>
          <w:rFonts w:ascii="Times New Roman" w:hAnsi="Times New Roman" w:cs="Times New Roman"/>
          <w:sz w:val="28"/>
          <w:szCs w:val="28"/>
          <w:lang w:val="ru-RU"/>
        </w:rPr>
        <w:footnoteReference w:id="53"/>
      </w:r>
      <w:r w:rsidRPr="00DF22E9">
        <w:rPr>
          <w:rFonts w:ascii="Times New Roman" w:hAnsi="Times New Roman" w:cs="Times New Roman"/>
          <w:sz w:val="28"/>
          <w:szCs w:val="28"/>
          <w:lang w:val="ru-RU"/>
        </w:rPr>
        <w:t xml:space="preserve"> («модельные множества», отношение «соразрешения», отношение альтернативности), К.</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Мередита, И.</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Томаса, А.</w:t>
      </w:r>
      <w:r w:rsidRPr="00DF22E9">
        <w:rPr>
          <w:rFonts w:ascii="Times New Roman" w:hAnsi="Times New Roman" w:cs="Times New Roman"/>
          <w:sz w:val="28"/>
          <w:szCs w:val="28"/>
        </w:rPr>
        <w:t> </w:t>
      </w:r>
      <w:r w:rsidR="00DF22E9" w:rsidRPr="00DF22E9">
        <w:rPr>
          <w:rFonts w:ascii="Times New Roman" w:hAnsi="Times New Roman" w:cs="Times New Roman"/>
          <w:sz w:val="28"/>
          <w:szCs w:val="28"/>
          <w:lang w:val="ru-RU"/>
        </w:rPr>
        <w:t>Прайора («мировые скачки»</w:t>
      </w:r>
      <w:r w:rsidRPr="00DF22E9">
        <w:rPr>
          <w:rFonts w:ascii="Times New Roman" w:hAnsi="Times New Roman" w:cs="Times New Roman"/>
          <w:sz w:val="28"/>
          <w:szCs w:val="28"/>
          <w:lang w:val="ru-RU"/>
        </w:rPr>
        <w:t>) и</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в</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особенности</w:t>
      </w:r>
      <w:r w:rsidR="0033550C" w:rsidRPr="00DF22E9">
        <w:rPr>
          <w:rFonts w:ascii="Times New Roman" w:hAnsi="Times New Roman" w:cs="Times New Roman"/>
          <w:sz w:val="28"/>
          <w:szCs w:val="28"/>
          <w:lang w:val="ru-RU"/>
        </w:rPr>
        <w:t xml:space="preserve"> –</w:t>
      </w:r>
      <w:r w:rsidRPr="00DF22E9">
        <w:rPr>
          <w:rFonts w:ascii="Times New Roman" w:hAnsi="Times New Roman" w:cs="Times New Roman"/>
          <w:sz w:val="28"/>
          <w:szCs w:val="28"/>
          <w:lang w:val="ru-RU"/>
        </w:rPr>
        <w:t xml:space="preserve"> работам С.</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Крипке (1959) по</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реляционным семантикам, в</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которых вводится отношение достижимости между мирами, а</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также альтернативности, информативности и</w:t>
      </w:r>
      <w:r w:rsidRPr="00DF22E9">
        <w:rPr>
          <w:rFonts w:ascii="Times New Roman" w:hAnsi="Times New Roman" w:cs="Times New Roman"/>
          <w:sz w:val="28"/>
          <w:szCs w:val="28"/>
        </w:rPr>
        <w:t> </w:t>
      </w:r>
      <w:r w:rsidRPr="00DF22E9">
        <w:rPr>
          <w:rFonts w:ascii="Times New Roman" w:hAnsi="Times New Roman" w:cs="Times New Roman"/>
          <w:sz w:val="28"/>
          <w:szCs w:val="28"/>
          <w:lang w:val="ru-RU"/>
        </w:rPr>
        <w:t>т</w:t>
      </w:r>
      <w:r w:rsidR="0033550C" w:rsidRPr="00DF22E9">
        <w:rPr>
          <w:rFonts w:ascii="Times New Roman" w:hAnsi="Times New Roman" w:cs="Times New Roman"/>
          <w:sz w:val="28"/>
          <w:szCs w:val="28"/>
          <w:lang w:val="ru-RU"/>
        </w:rPr>
        <w:t>.д.</w:t>
      </w:r>
      <w:r w:rsidRPr="00DF22E9">
        <w:rPr>
          <w:rStyle w:val="a5"/>
          <w:rFonts w:ascii="Times New Roman" w:eastAsia="Times New Roman" w:hAnsi="Times New Roman" w:cs="Times New Roman"/>
          <w:sz w:val="28"/>
          <w:szCs w:val="28"/>
          <w:lang w:val="ru-RU"/>
        </w:rPr>
        <w:footnoteReference w:id="54"/>
      </w:r>
      <w:r w:rsidRPr="00DF22E9">
        <w:rPr>
          <w:rFonts w:ascii="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 xml:space="preserve">В </w:t>
      </w:r>
      <w:r w:rsidR="0033550C" w:rsidRPr="00025FB1">
        <w:rPr>
          <w:rFonts w:ascii="Times New Roman" w:hAnsi="Times New Roman" w:cs="Times New Roman"/>
          <w:sz w:val="28"/>
          <w:szCs w:val="28"/>
          <w:lang w:val="ru-RU"/>
        </w:rPr>
        <w:t>19</w:t>
      </w:r>
      <w:r w:rsidRPr="00025FB1">
        <w:rPr>
          <w:rFonts w:ascii="Times New Roman" w:hAnsi="Times New Roman" w:cs="Times New Roman"/>
          <w:sz w:val="28"/>
          <w:szCs w:val="28"/>
          <w:lang w:val="ru-RU"/>
        </w:rPr>
        <w:t>70</w:t>
      </w:r>
      <w:r w:rsidR="0033550C" w:rsidRPr="00025FB1">
        <w:rPr>
          <w:rFonts w:ascii="Times New Roman" w:hAnsi="Times New Roman" w:cs="Times New Roman"/>
          <w:sz w:val="28"/>
          <w:szCs w:val="28"/>
          <w:lang w:val="ru-RU"/>
        </w:rPr>
        <w:t>–198</w:t>
      </w:r>
      <w:r w:rsidRPr="00025FB1">
        <w:rPr>
          <w:rFonts w:ascii="Times New Roman" w:hAnsi="Times New Roman" w:cs="Times New Roman"/>
          <w:sz w:val="28"/>
          <w:szCs w:val="28"/>
          <w:lang w:val="ru-RU"/>
        </w:rPr>
        <w:t xml:space="preserve">0-е гг. появился </w:t>
      </w:r>
      <w:r w:rsidRPr="00025FB1">
        <w:rPr>
          <w:rFonts w:ascii="Times New Roman" w:eastAsia="Times New Roman" w:hAnsi="Times New Roman" w:cs="Times New Roman"/>
          <w:sz w:val="28"/>
          <w:szCs w:val="28"/>
          <w:lang w:val="ru-RU" w:eastAsia="ru-RU"/>
        </w:rPr>
        <w:t>«умеренный модальный реализм», представленный исследованиями</w:t>
      </w:r>
      <w:r w:rsidRPr="00025FB1">
        <w:rPr>
          <w:rFonts w:ascii="Times New Roman" w:hAnsi="Times New Roman" w:cs="Times New Roman"/>
          <w:iCs/>
          <w:sz w:val="28"/>
          <w:szCs w:val="28"/>
          <w:lang w:val="ru-RU"/>
        </w:rPr>
        <w:t xml:space="preserve"> Р. </w:t>
      </w:r>
      <w:r w:rsidRPr="00025FB1">
        <w:rPr>
          <w:rFonts w:ascii="Times New Roman" w:eastAsia="Times New Roman" w:hAnsi="Times New Roman" w:cs="Times New Roman"/>
          <w:sz w:val="28"/>
          <w:szCs w:val="28"/>
          <w:lang w:val="ru-RU" w:eastAsia="ru-RU"/>
        </w:rPr>
        <w:t>Сталнейкера</w:t>
      </w:r>
      <w:r w:rsidRPr="00025FB1">
        <w:rPr>
          <w:rStyle w:val="a5"/>
          <w:rFonts w:ascii="Times New Roman" w:eastAsia="Times New Roman" w:hAnsi="Times New Roman" w:cs="Times New Roman"/>
          <w:sz w:val="28"/>
          <w:szCs w:val="28"/>
          <w:lang w:val="ru-RU" w:eastAsia="ru-RU"/>
        </w:rPr>
        <w:footnoteReference w:id="55"/>
      </w:r>
      <w:r w:rsidRPr="00025FB1">
        <w:rPr>
          <w:rFonts w:ascii="Times New Roman" w:eastAsia="Times New Roman" w:hAnsi="Times New Roman" w:cs="Times New Roman"/>
          <w:sz w:val="28"/>
          <w:szCs w:val="28"/>
          <w:lang w:val="ru-RU" w:eastAsia="ru-RU"/>
        </w:rPr>
        <w:t xml:space="preserve">, </w:t>
      </w:r>
      <w:r w:rsidRPr="00025FB1">
        <w:rPr>
          <w:rFonts w:ascii="Times New Roman" w:hAnsi="Times New Roman" w:cs="Times New Roman"/>
          <w:sz w:val="28"/>
          <w:szCs w:val="28"/>
          <w:lang w:val="ru-RU"/>
        </w:rPr>
        <w:t>А. Плантиги</w:t>
      </w:r>
      <w:r w:rsidRPr="00025FB1">
        <w:rPr>
          <w:rStyle w:val="a5"/>
          <w:rFonts w:ascii="Times New Roman" w:hAnsi="Times New Roman" w:cs="Times New Roman"/>
          <w:sz w:val="28"/>
          <w:szCs w:val="28"/>
          <w:lang w:val="ru-RU"/>
        </w:rPr>
        <w:footnoteReference w:id="56"/>
      </w:r>
      <w:r w:rsidRPr="00025FB1">
        <w:rPr>
          <w:rFonts w:ascii="Times New Roman" w:hAnsi="Times New Roman" w:cs="Times New Roman"/>
          <w:sz w:val="28"/>
          <w:szCs w:val="28"/>
          <w:lang w:val="ru-RU"/>
        </w:rPr>
        <w:t>, Р. Адамса</w:t>
      </w:r>
      <w:r w:rsidRPr="00025FB1">
        <w:rPr>
          <w:rStyle w:val="a5"/>
          <w:rFonts w:ascii="Times New Roman" w:hAnsi="Times New Roman" w:cs="Times New Roman"/>
          <w:sz w:val="28"/>
          <w:szCs w:val="28"/>
          <w:lang w:val="ru-RU"/>
        </w:rPr>
        <w:footnoteReference w:id="57"/>
      </w:r>
      <w:r w:rsidRPr="00025FB1">
        <w:rPr>
          <w:rFonts w:ascii="Times New Roman" w:hAnsi="Times New Roman" w:cs="Times New Roman"/>
          <w:sz w:val="28"/>
          <w:szCs w:val="28"/>
          <w:lang w:val="ru-RU"/>
        </w:rPr>
        <w:t>.</w:t>
      </w:r>
    </w:p>
    <w:p w:rsidR="00EC3D8F" w:rsidRPr="00025FB1" w:rsidRDefault="00EC3D8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iCs/>
          <w:sz w:val="28"/>
          <w:szCs w:val="28"/>
          <w:lang w:val="ru-RU"/>
        </w:rPr>
        <w:t>В конце ХХ в. наибольший вклад в доказательство реальности бытия, состоящего из множественности возможных миров</w:t>
      </w:r>
      <w:r w:rsidR="0033550C" w:rsidRPr="00025FB1">
        <w:rPr>
          <w:rFonts w:ascii="Times New Roman" w:hAnsi="Times New Roman" w:cs="Times New Roman"/>
          <w:iCs/>
          <w:sz w:val="28"/>
          <w:szCs w:val="28"/>
          <w:lang w:val="ru-RU"/>
        </w:rPr>
        <w:t>,</w:t>
      </w:r>
      <w:r w:rsidRPr="00025FB1">
        <w:rPr>
          <w:rFonts w:ascii="Times New Roman" w:hAnsi="Times New Roman" w:cs="Times New Roman"/>
          <w:iCs/>
          <w:sz w:val="28"/>
          <w:szCs w:val="28"/>
          <w:lang w:val="ru-RU"/>
        </w:rPr>
        <w:t xml:space="preserve"> внёс «модальный реализм» Д. Льюис</w:t>
      </w:r>
      <w:r w:rsidR="0033550C" w:rsidRPr="00025FB1">
        <w:rPr>
          <w:rFonts w:ascii="Times New Roman" w:hAnsi="Times New Roman" w:cs="Times New Roman"/>
          <w:iCs/>
          <w:sz w:val="28"/>
          <w:szCs w:val="28"/>
          <w:lang w:val="ru-RU"/>
        </w:rPr>
        <w:t>а</w:t>
      </w:r>
      <w:r w:rsidRPr="00025FB1">
        <w:rPr>
          <w:rStyle w:val="a5"/>
          <w:rFonts w:ascii="Times New Roman" w:hAnsi="Times New Roman" w:cs="Times New Roman"/>
          <w:iCs/>
          <w:sz w:val="28"/>
          <w:szCs w:val="28"/>
          <w:lang w:val="ru-RU"/>
        </w:rPr>
        <w:footnoteReference w:id="58"/>
      </w:r>
      <w:r w:rsidRPr="00025FB1">
        <w:rPr>
          <w:rFonts w:ascii="Times New Roman" w:hAnsi="Times New Roman" w:cs="Times New Roman"/>
          <w:iCs/>
          <w:sz w:val="28"/>
          <w:szCs w:val="28"/>
          <w:lang w:val="ru-RU"/>
        </w:rPr>
        <w:t xml:space="preserve">. </w:t>
      </w:r>
      <w:r w:rsidRPr="00025FB1">
        <w:rPr>
          <w:rFonts w:ascii="Times New Roman" w:hAnsi="Times New Roman" w:cs="Times New Roman"/>
          <w:sz w:val="28"/>
          <w:szCs w:val="28"/>
          <w:lang w:val="ru-RU"/>
        </w:rPr>
        <w:t>Концепцию множественности миров продолжили также эпистемологический конструктивизм Н. Гудмена</w:t>
      </w:r>
      <w:r w:rsidRPr="00025FB1">
        <w:rPr>
          <w:rStyle w:val="a5"/>
          <w:rFonts w:ascii="Times New Roman" w:hAnsi="Times New Roman" w:cs="Times New Roman"/>
          <w:sz w:val="28"/>
          <w:szCs w:val="28"/>
          <w:lang w:val="ru-RU"/>
        </w:rPr>
        <w:footnoteReference w:id="59"/>
      </w:r>
      <w:r w:rsidRPr="00025FB1">
        <w:rPr>
          <w:rFonts w:ascii="Times New Roman" w:hAnsi="Times New Roman" w:cs="Times New Roman"/>
          <w:sz w:val="28"/>
          <w:szCs w:val="28"/>
          <w:lang w:val="ru-RU"/>
        </w:rPr>
        <w:t>, «возможные миры» художественных произведений У. Эко</w:t>
      </w:r>
      <w:r w:rsidRPr="00025FB1">
        <w:rPr>
          <w:rStyle w:val="a5"/>
          <w:rFonts w:ascii="Times New Roman" w:hAnsi="Times New Roman" w:cs="Times New Roman"/>
          <w:sz w:val="28"/>
          <w:szCs w:val="28"/>
          <w:lang w:val="ru-RU"/>
        </w:rPr>
        <w:footnoteReference w:id="60"/>
      </w:r>
      <w:r w:rsidRPr="00025FB1">
        <w:rPr>
          <w:rFonts w:ascii="Times New Roman" w:eastAsia="Times New Roman" w:hAnsi="Times New Roman" w:cs="Times New Roman"/>
          <w:sz w:val="28"/>
          <w:szCs w:val="28"/>
          <w:lang w:val="ru-RU" w:eastAsia="ru-RU"/>
        </w:rPr>
        <w:t>. Позже «возможные миры» в семантическом пространстве языка исследовались А. П. Бабушкиным</w:t>
      </w:r>
      <w:r w:rsidRPr="00025FB1">
        <w:rPr>
          <w:rStyle w:val="a5"/>
          <w:rFonts w:ascii="Times New Roman" w:eastAsia="Times New Roman" w:hAnsi="Times New Roman" w:cs="Times New Roman"/>
          <w:sz w:val="28"/>
          <w:szCs w:val="28"/>
          <w:lang w:val="ru-RU" w:eastAsia="ru-RU"/>
        </w:rPr>
        <w:footnoteReference w:id="61"/>
      </w:r>
      <w:r w:rsidRPr="00025FB1">
        <w:rPr>
          <w:rFonts w:ascii="Times New Roman" w:eastAsia="Times New Roman" w:hAnsi="Times New Roman" w:cs="Times New Roman"/>
          <w:sz w:val="28"/>
          <w:szCs w:val="28"/>
          <w:lang w:val="ru-RU" w:eastAsia="ru-RU"/>
        </w:rPr>
        <w:t>.</w:t>
      </w:r>
    </w:p>
    <w:p w:rsidR="00EC3D8F" w:rsidRPr="00025FB1" w:rsidRDefault="00EC3D8F" w:rsidP="00025FB1">
      <w:pPr>
        <w:spacing w:after="0" w:line="360" w:lineRule="auto"/>
        <w:ind w:right="-1134" w:firstLine="709"/>
        <w:contextualSpacing/>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eastAsia="ru-RU"/>
        </w:rPr>
        <w:t xml:space="preserve">Проблематика возможных миров исследовалась также и в социальной философии </w:t>
      </w:r>
      <w:r w:rsidRPr="00025FB1">
        <w:rPr>
          <w:rFonts w:ascii="Times New Roman" w:eastAsia="Times New Roman" w:hAnsi="Times New Roman" w:cs="Times New Roman"/>
          <w:sz w:val="28"/>
          <w:szCs w:val="28"/>
          <w:lang w:val="ru-RU"/>
        </w:rPr>
        <w:t>А. Шюца</w:t>
      </w:r>
      <w:r w:rsidRPr="00025FB1">
        <w:rPr>
          <w:rStyle w:val="a5"/>
          <w:rFonts w:ascii="Times New Roman" w:eastAsia="Times New Roman" w:hAnsi="Times New Roman" w:cs="Times New Roman"/>
          <w:sz w:val="28"/>
          <w:szCs w:val="28"/>
          <w:lang w:val="ru-RU"/>
        </w:rPr>
        <w:footnoteReference w:id="62"/>
      </w:r>
      <w:r w:rsidRPr="00025FB1">
        <w:rPr>
          <w:rFonts w:ascii="Times New Roman" w:eastAsia="Times New Roman" w:hAnsi="Times New Roman" w:cs="Times New Roman"/>
          <w:sz w:val="28"/>
          <w:szCs w:val="28"/>
          <w:lang w:val="ru-RU"/>
        </w:rPr>
        <w:t>, социальном конструировании реальности Т. Лукмана и П. Бергера</w:t>
      </w:r>
      <w:r w:rsidRPr="00025FB1">
        <w:rPr>
          <w:rStyle w:val="a5"/>
          <w:rFonts w:ascii="Times New Roman" w:eastAsia="Times New Roman" w:hAnsi="Times New Roman" w:cs="Times New Roman"/>
          <w:sz w:val="28"/>
          <w:szCs w:val="28"/>
          <w:lang w:val="ru-RU"/>
        </w:rPr>
        <w:footnoteReference w:id="63"/>
      </w:r>
      <w:r w:rsidRPr="00025FB1">
        <w:rPr>
          <w:rFonts w:ascii="Times New Roman" w:eastAsia="Times New Roman" w:hAnsi="Times New Roman" w:cs="Times New Roman"/>
          <w:sz w:val="28"/>
          <w:szCs w:val="28"/>
          <w:lang w:val="ru-RU"/>
        </w:rPr>
        <w:t>, теории социальных полей П. Бурдье</w:t>
      </w:r>
      <w:r w:rsidRPr="00025FB1">
        <w:rPr>
          <w:rStyle w:val="a5"/>
          <w:rFonts w:ascii="Times New Roman" w:eastAsia="Times New Roman" w:hAnsi="Times New Roman" w:cs="Times New Roman"/>
          <w:sz w:val="28"/>
          <w:szCs w:val="28"/>
          <w:lang w:val="ru-RU"/>
        </w:rPr>
        <w:footnoteReference w:id="64"/>
      </w:r>
      <w:r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bCs/>
          <w:iCs/>
          <w:sz w:val="28"/>
          <w:szCs w:val="28"/>
          <w:lang w:val="ru-RU"/>
        </w:rPr>
        <w:t>теории «моделей жизни»</w:t>
      </w:r>
      <w:r w:rsidRPr="00025FB1">
        <w:rPr>
          <w:rFonts w:ascii="Times New Roman" w:eastAsia="Times New Roman" w:hAnsi="Times New Roman" w:cs="Times New Roman"/>
          <w:bCs/>
          <w:i/>
          <w:iCs/>
          <w:sz w:val="28"/>
          <w:szCs w:val="28"/>
          <w:lang w:val="ru-RU"/>
        </w:rPr>
        <w:t xml:space="preserve"> </w:t>
      </w:r>
      <w:r w:rsidRPr="00025FB1">
        <w:rPr>
          <w:rFonts w:ascii="Times New Roman" w:eastAsia="Times New Roman" w:hAnsi="Times New Roman" w:cs="Times New Roman"/>
          <w:sz w:val="28"/>
          <w:szCs w:val="28"/>
          <w:lang w:val="ru-RU"/>
        </w:rPr>
        <w:t>Т. Хойрупа</w:t>
      </w:r>
      <w:r w:rsidRPr="00025FB1">
        <w:rPr>
          <w:rStyle w:val="a5"/>
          <w:rFonts w:ascii="Times New Roman" w:eastAsia="Times New Roman" w:hAnsi="Times New Roman" w:cs="Times New Roman"/>
          <w:sz w:val="28"/>
          <w:szCs w:val="28"/>
          <w:lang w:val="ru-RU"/>
        </w:rPr>
        <w:footnoteReference w:id="65"/>
      </w:r>
      <w:r w:rsidRPr="00025FB1">
        <w:rPr>
          <w:rFonts w:ascii="Times New Roman" w:eastAsia="Times New Roman" w:hAnsi="Times New Roman" w:cs="Times New Roman"/>
          <w:sz w:val="28"/>
          <w:szCs w:val="28"/>
          <w:lang w:val="ru-RU"/>
        </w:rPr>
        <w:t xml:space="preserve">. </w:t>
      </w:r>
    </w:p>
    <w:p w:rsidR="00EC3D8F" w:rsidRPr="008B77F7" w:rsidRDefault="00EC3D8F" w:rsidP="008B77F7">
      <w:pPr>
        <w:autoSpaceDE w:val="0"/>
        <w:autoSpaceDN w:val="0"/>
        <w:adjustRightInd w:val="0"/>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отечественной науке концепция множественности миров также нашла отражение. Монография В. В. Целищева «Философские проблемы семантики возможных миров»</w:t>
      </w:r>
      <w:r w:rsidRPr="00025FB1">
        <w:rPr>
          <w:rStyle w:val="a5"/>
          <w:rFonts w:ascii="Times New Roman" w:hAnsi="Times New Roman" w:cs="Times New Roman"/>
          <w:sz w:val="28"/>
          <w:szCs w:val="28"/>
          <w:lang w:val="ru-RU"/>
        </w:rPr>
        <w:footnoteReference w:id="66"/>
      </w:r>
      <w:r w:rsidRPr="00025FB1">
        <w:rPr>
          <w:rFonts w:ascii="Times New Roman" w:hAnsi="Times New Roman" w:cs="Times New Roman"/>
          <w:sz w:val="28"/>
          <w:szCs w:val="28"/>
          <w:lang w:val="ru-RU"/>
        </w:rPr>
        <w:t xml:space="preserve"> (1977) </w:t>
      </w:r>
      <w:r w:rsidRPr="00025FB1">
        <w:rPr>
          <w:rFonts w:ascii="Times New Roman" w:eastAsia="Times New Roman" w:hAnsi="Times New Roman" w:cs="Times New Roman"/>
          <w:sz w:val="28"/>
          <w:szCs w:val="28"/>
          <w:lang w:val="ru-RU"/>
        </w:rPr>
        <w:t>посвящена философским вопросам модальной логики</w:t>
      </w:r>
      <w:r w:rsidR="008B77F7">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w:t>
      </w:r>
      <w:r w:rsidR="008B77F7">
        <w:rPr>
          <w:rFonts w:ascii="Times New Roman" w:hAnsi="Times New Roman" w:cs="Times New Roman"/>
          <w:sz w:val="28"/>
          <w:szCs w:val="28"/>
          <w:lang w:val="ru-RU"/>
        </w:rPr>
        <w:t>п</w:t>
      </w:r>
      <w:r w:rsidRPr="00025FB1">
        <w:rPr>
          <w:rFonts w:ascii="Times New Roman" w:hAnsi="Times New Roman" w:cs="Times New Roman"/>
          <w:sz w:val="28"/>
          <w:szCs w:val="28"/>
          <w:lang w:val="ru-RU"/>
        </w:rPr>
        <w:t xml:space="preserve">онятия «возможных миров» для модальных логик исследуется в </w:t>
      </w:r>
      <w:r w:rsidRPr="00025FB1">
        <w:rPr>
          <w:rFonts w:ascii="Times New Roman" w:hAnsi="Times New Roman" w:cs="Times New Roman"/>
          <w:sz w:val="28"/>
          <w:szCs w:val="28"/>
          <w:lang w:val="ru-RU"/>
        </w:rPr>
        <w:lastRenderedPageBreak/>
        <w:t xml:space="preserve">работах </w:t>
      </w:r>
      <w:r w:rsidR="002B7129">
        <w:rPr>
          <w:rFonts w:ascii="Times New Roman" w:eastAsia="TimesNewRomanPSMT" w:hAnsi="Times New Roman" w:cs="Times New Roman"/>
          <w:sz w:val="28"/>
          <w:szCs w:val="28"/>
          <w:lang w:val="ru-RU"/>
        </w:rPr>
        <w:t xml:space="preserve">Е. Г. </w:t>
      </w:r>
      <w:r w:rsidR="002B7129" w:rsidRPr="00025FB1">
        <w:rPr>
          <w:rFonts w:ascii="Times New Roman" w:hAnsi="Times New Roman" w:cs="Times New Roman"/>
          <w:sz w:val="28"/>
          <w:szCs w:val="28"/>
          <w:lang w:val="ru-RU"/>
        </w:rPr>
        <w:t>Дарагалиной-Чёрной</w:t>
      </w:r>
      <w:r w:rsidR="002B7129" w:rsidRPr="00025FB1">
        <w:rPr>
          <w:rStyle w:val="a5"/>
          <w:rFonts w:ascii="Times New Roman" w:hAnsi="Times New Roman" w:cs="Times New Roman"/>
          <w:sz w:val="28"/>
          <w:szCs w:val="28"/>
          <w:lang w:val="ru-RU"/>
        </w:rPr>
        <w:footnoteReference w:id="67"/>
      </w:r>
      <w:r w:rsidR="002B7129">
        <w:rPr>
          <w:rFonts w:ascii="Times New Roman" w:hAnsi="Times New Roman" w:cs="Times New Roman"/>
          <w:sz w:val="28"/>
          <w:szCs w:val="28"/>
          <w:lang w:val="ru-RU"/>
        </w:rPr>
        <w:t>,</w:t>
      </w:r>
      <w:r w:rsidR="002B7129" w:rsidRPr="00025FB1">
        <w:rPr>
          <w:rFonts w:ascii="Times New Roman" w:hAnsi="Times New Roman" w:cs="Times New Roman"/>
          <w:sz w:val="28"/>
          <w:szCs w:val="28"/>
          <w:lang w:val="ru-RU"/>
        </w:rPr>
        <w:t xml:space="preserve"> </w:t>
      </w:r>
      <w:r w:rsidR="002B7129" w:rsidRPr="00025FB1">
        <w:rPr>
          <w:rFonts w:ascii="Times New Roman" w:eastAsia="Times New Roman" w:hAnsi="Times New Roman" w:cs="Times New Roman"/>
          <w:sz w:val="28"/>
          <w:szCs w:val="28"/>
          <w:lang w:val="ru-RU"/>
        </w:rPr>
        <w:t>В. А. Смиронова</w:t>
      </w:r>
      <w:r w:rsidR="002B7129" w:rsidRPr="00025FB1">
        <w:rPr>
          <w:rStyle w:val="a5"/>
          <w:rFonts w:ascii="Times New Roman" w:eastAsia="Times New Roman" w:hAnsi="Times New Roman" w:cs="Times New Roman"/>
          <w:sz w:val="28"/>
          <w:szCs w:val="28"/>
          <w:lang w:val="ru-RU"/>
        </w:rPr>
        <w:footnoteReference w:id="68"/>
      </w:r>
      <w:r w:rsidR="002B7129">
        <w:rPr>
          <w:rFonts w:ascii="Times New Roman" w:eastAsia="Times New Roman" w:hAnsi="Times New Roman" w:cs="Times New Roman"/>
          <w:sz w:val="28"/>
          <w:szCs w:val="28"/>
          <w:lang w:val="ru-RU"/>
        </w:rPr>
        <w:t xml:space="preserve">, </w:t>
      </w:r>
      <w:r w:rsidRPr="00025FB1">
        <w:rPr>
          <w:rFonts w:ascii="Times New Roman" w:hAnsi="Times New Roman" w:cs="Times New Roman"/>
          <w:sz w:val="28"/>
          <w:szCs w:val="28"/>
          <w:lang w:val="ru-RU"/>
        </w:rPr>
        <w:t>Е. Д. Смироновой</w:t>
      </w:r>
      <w:r w:rsidRPr="00025FB1">
        <w:rPr>
          <w:rStyle w:val="a5"/>
          <w:rFonts w:ascii="Times New Roman" w:hAnsi="Times New Roman" w:cs="Times New Roman"/>
          <w:sz w:val="28"/>
          <w:szCs w:val="28"/>
          <w:lang w:val="ru-RU"/>
        </w:rPr>
        <w:footnoteReference w:id="69"/>
      </w:r>
      <w:r w:rsidRPr="00025FB1">
        <w:rPr>
          <w:rFonts w:ascii="Times New Roman" w:hAnsi="Times New Roman" w:cs="Times New Roman"/>
          <w:sz w:val="28"/>
          <w:szCs w:val="28"/>
          <w:lang w:val="ru-RU"/>
        </w:rPr>
        <w:t>, Е. А. Сидоренко</w:t>
      </w:r>
      <w:r w:rsidRPr="00025FB1">
        <w:rPr>
          <w:rStyle w:val="a5"/>
          <w:rFonts w:ascii="Times New Roman" w:hAnsi="Times New Roman" w:cs="Times New Roman"/>
          <w:sz w:val="28"/>
          <w:szCs w:val="28"/>
          <w:lang w:val="ru-RU"/>
        </w:rPr>
        <w:footnoteReference w:id="70"/>
      </w:r>
      <w:r w:rsidRPr="00025FB1">
        <w:rPr>
          <w:rFonts w:ascii="Times New Roman" w:eastAsia="Times New Roman" w:hAnsi="Times New Roman" w:cs="Times New Roman"/>
          <w:sz w:val="28"/>
          <w:szCs w:val="28"/>
          <w:lang w:val="ru-RU"/>
        </w:rPr>
        <w:t xml:space="preserve">, </w:t>
      </w:r>
      <w:r w:rsidR="002B7129" w:rsidRPr="00025FB1">
        <w:rPr>
          <w:rFonts w:ascii="Times New Roman" w:hAnsi="Times New Roman" w:cs="Times New Roman"/>
          <w:sz w:val="28"/>
          <w:szCs w:val="28"/>
          <w:lang w:val="ru-RU"/>
        </w:rPr>
        <w:t>Н. И. Фатиева</w:t>
      </w:r>
      <w:r w:rsidR="002B7129" w:rsidRPr="00025FB1">
        <w:rPr>
          <w:rStyle w:val="a5"/>
          <w:rFonts w:ascii="Times New Roman" w:hAnsi="Times New Roman" w:cs="Times New Roman"/>
          <w:sz w:val="28"/>
          <w:szCs w:val="28"/>
          <w:lang w:val="ru-RU"/>
        </w:rPr>
        <w:footnoteReference w:id="71"/>
      </w:r>
      <w:r w:rsidR="002B7129">
        <w:rPr>
          <w:rFonts w:ascii="Times New Roman" w:eastAsia="TimesNewRomanPSMT" w:hAnsi="Times New Roman" w:cs="Times New Roman"/>
          <w:sz w:val="28"/>
          <w:szCs w:val="28"/>
          <w:lang w:val="ru-RU"/>
        </w:rPr>
        <w:t>.</w:t>
      </w:r>
    </w:p>
    <w:p w:rsidR="00EC3D8F" w:rsidRPr="00025FB1" w:rsidRDefault="00EC3D8F" w:rsidP="00025FB1">
      <w:pPr>
        <w:autoSpaceDE w:val="0"/>
        <w:autoSpaceDN w:val="0"/>
        <w:adjustRightInd w:val="0"/>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Истории становления идеи множественности миров от античности до </w:t>
      </w:r>
      <w:r w:rsidRPr="00025FB1">
        <w:rPr>
          <w:rFonts w:ascii="Times New Roman" w:hAnsi="Times New Roman" w:cs="Times New Roman"/>
          <w:sz w:val="28"/>
          <w:szCs w:val="28"/>
        </w:rPr>
        <w:t>XVII</w:t>
      </w:r>
      <w:r w:rsidRPr="00025FB1">
        <w:rPr>
          <w:rFonts w:ascii="Times New Roman" w:hAnsi="Times New Roman" w:cs="Times New Roman"/>
          <w:sz w:val="28"/>
          <w:szCs w:val="28"/>
          <w:lang w:val="ru-RU"/>
        </w:rPr>
        <w:t xml:space="preserve"> в. посвящена монография В. В. Визгина</w:t>
      </w:r>
      <w:r w:rsidRPr="00025FB1">
        <w:rPr>
          <w:rStyle w:val="a5"/>
          <w:rFonts w:ascii="Times New Roman" w:hAnsi="Times New Roman" w:cs="Times New Roman"/>
          <w:sz w:val="28"/>
          <w:szCs w:val="28"/>
          <w:lang w:val="ru-RU"/>
        </w:rPr>
        <w:footnoteReference w:id="72"/>
      </w:r>
      <w:r w:rsidRPr="00025FB1">
        <w:rPr>
          <w:rFonts w:ascii="Times New Roman" w:hAnsi="Times New Roman" w:cs="Times New Roman"/>
          <w:sz w:val="28"/>
          <w:szCs w:val="28"/>
          <w:lang w:val="ru-RU"/>
        </w:rPr>
        <w:t>, статьи А. В. Солдатова</w:t>
      </w:r>
      <w:r w:rsidRPr="00025FB1">
        <w:rPr>
          <w:rStyle w:val="a5"/>
          <w:rFonts w:ascii="Times New Roman" w:hAnsi="Times New Roman" w:cs="Times New Roman"/>
          <w:sz w:val="28"/>
          <w:szCs w:val="28"/>
          <w:lang w:val="ru-RU"/>
        </w:rPr>
        <w:footnoteReference w:id="73"/>
      </w:r>
      <w:r w:rsidRPr="00025FB1">
        <w:rPr>
          <w:rFonts w:ascii="Times New Roman" w:hAnsi="Times New Roman" w:cs="Times New Roman"/>
          <w:sz w:val="28"/>
          <w:szCs w:val="28"/>
          <w:lang w:val="ru-RU"/>
        </w:rPr>
        <w:t>. Философский анализ генезиса и онтологических оснований концепции множественности миров в современной космологии предпринят в статьях О. Л. Артёменко</w:t>
      </w:r>
      <w:r w:rsidRPr="00025FB1">
        <w:rPr>
          <w:rStyle w:val="a5"/>
          <w:rFonts w:ascii="Times New Roman" w:hAnsi="Times New Roman" w:cs="Times New Roman"/>
          <w:sz w:val="28"/>
          <w:szCs w:val="28"/>
          <w:lang w:val="ru-RU"/>
        </w:rPr>
        <w:footnoteReference w:id="74"/>
      </w:r>
      <w:r w:rsidRPr="00025FB1">
        <w:rPr>
          <w:rFonts w:ascii="Times New Roman" w:hAnsi="Times New Roman" w:cs="Times New Roman"/>
          <w:sz w:val="28"/>
          <w:szCs w:val="28"/>
          <w:lang w:val="ru-RU"/>
        </w:rPr>
        <w:t xml:space="preserve"> и И. А. Карпенко</w:t>
      </w:r>
      <w:r w:rsidRPr="00025FB1">
        <w:rPr>
          <w:rStyle w:val="a5"/>
          <w:rFonts w:ascii="Times New Roman" w:hAnsi="Times New Roman" w:cs="Times New Roman"/>
          <w:sz w:val="28"/>
          <w:szCs w:val="28"/>
          <w:lang w:val="ru-RU"/>
        </w:rPr>
        <w:footnoteReference w:id="75"/>
      </w:r>
      <w:r w:rsidRPr="00025FB1">
        <w:rPr>
          <w:rFonts w:ascii="Times New Roman" w:hAnsi="Times New Roman" w:cs="Times New Roman"/>
          <w:sz w:val="28"/>
          <w:szCs w:val="28"/>
          <w:lang w:val="ru-RU"/>
        </w:rPr>
        <w:t>. Философскому осмыслению концепции множественности миров в контексте сверхреализма, присущего современности, посвящены работы А. С. Карпенко</w:t>
      </w:r>
      <w:r w:rsidRPr="00025FB1">
        <w:rPr>
          <w:rStyle w:val="a5"/>
          <w:rFonts w:ascii="Times New Roman" w:hAnsi="Times New Roman" w:cs="Times New Roman"/>
          <w:sz w:val="28"/>
          <w:szCs w:val="28"/>
          <w:lang w:val="ru-RU"/>
        </w:rPr>
        <w:footnoteReference w:id="76"/>
      </w:r>
      <w:r w:rsidRPr="00025FB1">
        <w:rPr>
          <w:rFonts w:ascii="Times New Roman" w:hAnsi="Times New Roman" w:cs="Times New Roman"/>
          <w:sz w:val="28"/>
          <w:szCs w:val="28"/>
          <w:lang w:val="ru-RU"/>
        </w:rPr>
        <w:t>. Проблемами, сопряжёнными с понятием «возможный мир»</w:t>
      </w:r>
      <w:r w:rsidR="0033550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занимаются </w:t>
      </w:r>
      <w:r w:rsidR="0033550C" w:rsidRPr="00025FB1">
        <w:rPr>
          <w:rFonts w:ascii="Times New Roman" w:hAnsi="Times New Roman" w:cs="Times New Roman"/>
          <w:sz w:val="28"/>
          <w:szCs w:val="28"/>
          <w:lang w:val="ru-RU"/>
        </w:rPr>
        <w:t xml:space="preserve">В. В. </w:t>
      </w:r>
      <w:r w:rsidRPr="00025FB1">
        <w:rPr>
          <w:rFonts w:ascii="Times New Roman" w:hAnsi="Times New Roman" w:cs="Times New Roman"/>
          <w:sz w:val="28"/>
          <w:szCs w:val="28"/>
          <w:lang w:val="ru-RU"/>
        </w:rPr>
        <w:t xml:space="preserve">Горбатов, </w:t>
      </w:r>
      <w:r w:rsidR="0033550C" w:rsidRPr="00025FB1">
        <w:rPr>
          <w:rFonts w:ascii="Times New Roman" w:hAnsi="Times New Roman" w:cs="Times New Roman"/>
          <w:sz w:val="28"/>
          <w:szCs w:val="28"/>
          <w:lang w:val="ru-RU"/>
        </w:rPr>
        <w:t xml:space="preserve">Ю. В. </w:t>
      </w:r>
      <w:r w:rsidRPr="00025FB1">
        <w:rPr>
          <w:rFonts w:ascii="Times New Roman" w:hAnsi="Times New Roman" w:cs="Times New Roman"/>
          <w:sz w:val="28"/>
          <w:szCs w:val="28"/>
          <w:lang w:val="ru-RU"/>
        </w:rPr>
        <w:t>Горбатова</w:t>
      </w:r>
      <w:r w:rsidRPr="00025FB1">
        <w:rPr>
          <w:rStyle w:val="a5"/>
          <w:rFonts w:ascii="Times New Roman" w:hAnsi="Times New Roman" w:cs="Times New Roman"/>
          <w:sz w:val="28"/>
          <w:szCs w:val="28"/>
          <w:lang w:val="ru-RU"/>
        </w:rPr>
        <w:footnoteReference w:id="77"/>
      </w:r>
      <w:r w:rsidRPr="00025FB1">
        <w:rPr>
          <w:rFonts w:ascii="Times New Roman" w:hAnsi="Times New Roman" w:cs="Times New Roman"/>
          <w:sz w:val="28"/>
          <w:szCs w:val="28"/>
          <w:lang w:val="ru-RU"/>
        </w:rPr>
        <w:t xml:space="preserve">, </w:t>
      </w:r>
      <w:r w:rsidR="0033550C" w:rsidRPr="00025FB1">
        <w:rPr>
          <w:rFonts w:ascii="Times New Roman" w:hAnsi="Times New Roman" w:cs="Times New Roman"/>
          <w:sz w:val="28"/>
          <w:szCs w:val="28"/>
          <w:lang w:val="ru-RU"/>
        </w:rPr>
        <w:t xml:space="preserve">В. Э. </w:t>
      </w:r>
      <w:r w:rsidRPr="00025FB1">
        <w:rPr>
          <w:rFonts w:ascii="Times New Roman" w:hAnsi="Times New Roman" w:cs="Times New Roman"/>
          <w:sz w:val="28"/>
          <w:szCs w:val="28"/>
          <w:lang w:val="ru-RU"/>
        </w:rPr>
        <w:t>Терехович</w:t>
      </w:r>
      <w:r w:rsidRPr="00025FB1">
        <w:rPr>
          <w:rStyle w:val="a5"/>
          <w:rFonts w:ascii="Times New Roman" w:hAnsi="Times New Roman" w:cs="Times New Roman"/>
          <w:sz w:val="28"/>
          <w:szCs w:val="28"/>
          <w:lang w:val="ru-RU"/>
        </w:rPr>
        <w:footnoteReference w:id="78"/>
      </w:r>
      <w:r w:rsidRPr="00025FB1">
        <w:rPr>
          <w:rFonts w:ascii="Times New Roman" w:hAnsi="Times New Roman" w:cs="Times New Roman"/>
          <w:sz w:val="28"/>
          <w:szCs w:val="28"/>
          <w:lang w:val="ru-RU"/>
        </w:rPr>
        <w:t>.</w:t>
      </w:r>
    </w:p>
    <w:p w:rsidR="00EC3D8F" w:rsidRPr="00025FB1" w:rsidRDefault="00EC3D8F" w:rsidP="00025FB1">
      <w:pPr>
        <w:autoSpaceDE w:val="0"/>
        <w:autoSpaceDN w:val="0"/>
        <w:adjustRightInd w:val="0"/>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Типы мультиверсов в экранных искусствах исследуются в работах М. Е. Бойко «Типы мультиверсов в современной массовой культуре»</w:t>
      </w:r>
      <w:r w:rsidRPr="00025FB1">
        <w:rPr>
          <w:rStyle w:val="a5"/>
          <w:rFonts w:ascii="Times New Roman" w:hAnsi="Times New Roman" w:cs="Times New Roman"/>
          <w:sz w:val="28"/>
          <w:szCs w:val="28"/>
          <w:lang w:val="ru-RU"/>
        </w:rPr>
        <w:footnoteReference w:id="79"/>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lastRenderedPageBreak/>
        <w:t>«Мультиверсы и парамультиверсы в экранных искусствах: анализ обобщённой теории фабулы»</w:t>
      </w:r>
      <w:r w:rsidRPr="00025FB1">
        <w:rPr>
          <w:rStyle w:val="a5"/>
          <w:rFonts w:ascii="Times New Roman" w:hAnsi="Times New Roman" w:cs="Times New Roman"/>
          <w:sz w:val="28"/>
          <w:szCs w:val="28"/>
          <w:lang w:val="ru-RU"/>
        </w:rPr>
        <w:footnoteReference w:id="80"/>
      </w:r>
      <w:r w:rsidRPr="00025FB1">
        <w:rPr>
          <w:rFonts w:ascii="Times New Roman" w:hAnsi="Times New Roman" w:cs="Times New Roman"/>
          <w:sz w:val="28"/>
          <w:szCs w:val="28"/>
          <w:lang w:val="ru-RU"/>
        </w:rPr>
        <w:t xml:space="preserve">. </w:t>
      </w:r>
    </w:p>
    <w:p w:rsidR="00EC3D8F" w:rsidRPr="00025FB1" w:rsidRDefault="00EC3D8F"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b/>
          <w:sz w:val="28"/>
          <w:szCs w:val="28"/>
          <w:lang w:val="ru-RU"/>
        </w:rPr>
        <w:t>Эмпирической базой</w:t>
      </w:r>
      <w:r w:rsidRPr="00025FB1">
        <w:rPr>
          <w:rFonts w:ascii="Times New Roman" w:eastAsia="Times New Roman" w:hAnsi="Times New Roman" w:cs="Times New Roman"/>
          <w:sz w:val="28"/>
          <w:szCs w:val="28"/>
          <w:lang w:val="ru-RU"/>
        </w:rPr>
        <w:t xml:space="preserve"> работы стали отечественные и зарубежные художественные кинофильмы, телесериалы и анимационные фильмы. Особое внимание уделялось экранным произведениям, имевшим большой успех у зрителей, а также экранным произведениям, содержащим новаторские для кинематографа идеи.</w:t>
      </w:r>
    </w:p>
    <w:p w:rsidR="00EC3D8F" w:rsidRPr="00025FB1" w:rsidRDefault="00EC3D8F" w:rsidP="00025FB1">
      <w:pPr>
        <w:spacing w:after="0" w:line="360" w:lineRule="auto"/>
        <w:ind w:right="-1134" w:firstLine="709"/>
        <w:contextualSpacing/>
        <w:jc w:val="both"/>
        <w:rPr>
          <w:rFonts w:ascii="Times New Roman" w:eastAsia="Times New Roman" w:hAnsi="Times New Roman" w:cs="Times New Roman"/>
          <w:sz w:val="28"/>
          <w:szCs w:val="28"/>
          <w:lang w:val="ru-RU"/>
        </w:rPr>
      </w:pPr>
      <w:r w:rsidRPr="00025FB1">
        <w:rPr>
          <w:rFonts w:ascii="Times New Roman" w:hAnsi="Times New Roman" w:cs="Times New Roman"/>
          <w:b/>
          <w:sz w:val="28"/>
          <w:szCs w:val="28"/>
          <w:lang w:val="ru-RU"/>
        </w:rPr>
        <w:t>Научная новизна исследования</w:t>
      </w:r>
      <w:r w:rsidR="002379B4" w:rsidRPr="00025FB1">
        <w:rPr>
          <w:rFonts w:ascii="Times New Roman" w:hAnsi="Times New Roman" w:cs="Times New Roman"/>
          <w:b/>
          <w:sz w:val="28"/>
          <w:szCs w:val="28"/>
          <w:lang w:val="ru-RU"/>
        </w:rPr>
        <w:t xml:space="preserve"> </w:t>
      </w:r>
      <w:r w:rsidR="002379B4" w:rsidRPr="00025FB1">
        <w:rPr>
          <w:rFonts w:ascii="Times New Roman" w:hAnsi="Times New Roman" w:cs="Times New Roman"/>
          <w:sz w:val="28"/>
          <w:szCs w:val="28"/>
          <w:lang w:val="ru-RU"/>
        </w:rPr>
        <w:t>обусловлена отсутствием среди современных русскоязычных исследований работ, посвящённых культурологическому осмыслению феномена мультиверса и интерпретациям моделей мультивселенной в медиакультуре. Проблематика множественности миров нашла отражение в многочисленных трудах по логике и философии, космологии и теоретической физи</w:t>
      </w:r>
      <w:r w:rsidR="000A6F62" w:rsidRPr="00025FB1">
        <w:rPr>
          <w:rFonts w:ascii="Times New Roman" w:hAnsi="Times New Roman" w:cs="Times New Roman"/>
          <w:sz w:val="28"/>
          <w:szCs w:val="28"/>
          <w:lang w:val="ru-RU"/>
        </w:rPr>
        <w:t>ке, а также лингвистике, однако</w:t>
      </w:r>
      <w:r w:rsidR="002379B4" w:rsidRPr="00025FB1">
        <w:rPr>
          <w:rFonts w:ascii="Times New Roman" w:hAnsi="Times New Roman" w:cs="Times New Roman"/>
          <w:sz w:val="28"/>
          <w:szCs w:val="28"/>
          <w:lang w:val="ru-RU"/>
        </w:rPr>
        <w:t xml:space="preserve"> её культурный аспект </w:t>
      </w:r>
      <w:r w:rsidR="004405DC" w:rsidRPr="00025FB1">
        <w:rPr>
          <w:rFonts w:ascii="Times New Roman" w:hAnsi="Times New Roman" w:cs="Times New Roman"/>
          <w:sz w:val="28"/>
          <w:szCs w:val="28"/>
          <w:lang w:val="ru-RU"/>
        </w:rPr>
        <w:t xml:space="preserve">остаётся слабо изученной областью. При этом </w:t>
      </w:r>
      <w:r w:rsidR="00F82695">
        <w:rPr>
          <w:rFonts w:ascii="Times New Roman" w:eastAsia="Times New Roman" w:hAnsi="Times New Roman" w:cs="Times New Roman"/>
          <w:sz w:val="28"/>
          <w:szCs w:val="28"/>
          <w:lang w:val="ru-RU"/>
        </w:rPr>
        <w:t xml:space="preserve">идея </w:t>
      </w:r>
      <w:r w:rsidRPr="00025FB1">
        <w:rPr>
          <w:rFonts w:ascii="Times New Roman" w:eastAsia="Times New Roman" w:hAnsi="Times New Roman" w:cs="Times New Roman"/>
          <w:sz w:val="28"/>
          <w:szCs w:val="28"/>
          <w:lang w:val="ru-RU"/>
        </w:rPr>
        <w:t>множественных миров является одной из наиболее плодовитых в медиакультурном пространстве, часто перерабатывается и адаптируется к массовому сознанию посредством кинематографа, художественной литературы, индустрии компьютерных игры и т.п. Воплощение параллельных темпоральных и пространственных миров</w:t>
      </w:r>
      <w:r w:rsidR="000A6F62"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 xml:space="preserve"> фактически визитная карточка медиакультурных массовых видов искусств. </w:t>
      </w:r>
    </w:p>
    <w:p w:rsidR="00895C4B" w:rsidRPr="00025FB1" w:rsidRDefault="00EC3D8F" w:rsidP="00025FB1">
      <w:pPr>
        <w:spacing w:after="0" w:line="360" w:lineRule="auto"/>
        <w:ind w:right="-1134" w:firstLine="709"/>
        <w:contextualSpacing/>
        <w:jc w:val="both"/>
        <w:rPr>
          <w:rFonts w:ascii="Times New Roman" w:eastAsia="Times New Roman" w:hAnsi="Times New Roman" w:cs="Times New Roman"/>
          <w:bCs/>
          <w:kern w:val="36"/>
          <w:sz w:val="28"/>
          <w:szCs w:val="28"/>
          <w:lang w:val="ru-RU"/>
        </w:rPr>
      </w:pPr>
      <w:r w:rsidRPr="00025FB1">
        <w:rPr>
          <w:rFonts w:ascii="Times New Roman" w:hAnsi="Times New Roman" w:cs="Times New Roman"/>
          <w:b/>
          <w:sz w:val="28"/>
          <w:szCs w:val="28"/>
          <w:lang w:val="ru-RU"/>
        </w:rPr>
        <w:t>Теоретическая значимость</w:t>
      </w:r>
      <w:r w:rsidRPr="00025FB1">
        <w:rPr>
          <w:rFonts w:ascii="Times New Roman" w:hAnsi="Times New Roman" w:cs="Times New Roman"/>
          <w:sz w:val="28"/>
          <w:szCs w:val="28"/>
          <w:lang w:val="ru-RU"/>
        </w:rPr>
        <w:t xml:space="preserve"> исследования выражена в систематизации значительного по объёму историко-культурного и научно-теоретического материала в его концептуальном объяснении, на основе которого выявлены характерные черты феномена многомирия и особенности его отражения в современной культуре. Концепция многомирия рассматривается как продукт </w:t>
      </w:r>
      <w:r w:rsidRPr="00025FB1">
        <w:rPr>
          <w:rFonts w:ascii="Times New Roman" w:hAnsi="Times New Roman" w:cs="Times New Roman"/>
          <w:sz w:val="28"/>
          <w:szCs w:val="28"/>
          <w:lang w:val="ru-RU"/>
        </w:rPr>
        <w:lastRenderedPageBreak/>
        <w:t xml:space="preserve">взаимодействия философских и научных идей, социально-культурных интересов современного потребителя, а также как комплекс специфических стратегий визуализации многомерной реальности. Выделены типы визуализации мультиверса, которые систематизированы в рамках общей классификации, закономерности изображения типов мультиверсов. </w:t>
      </w:r>
    </w:p>
    <w:p w:rsidR="00895C4B" w:rsidRPr="00025FB1" w:rsidRDefault="00895C4B"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b/>
          <w:sz w:val="28"/>
          <w:szCs w:val="28"/>
          <w:lang w:val="ru-RU"/>
        </w:rPr>
        <w:t>Методология</w:t>
      </w:r>
      <w:r w:rsidRPr="00025FB1">
        <w:rPr>
          <w:rFonts w:ascii="Times New Roman" w:hAnsi="Times New Roman" w:cs="Times New Roman"/>
          <w:sz w:val="28"/>
          <w:szCs w:val="28"/>
          <w:lang w:val="ru-RU"/>
        </w:rPr>
        <w:t xml:space="preserve"> исследования обусловлена его проблематикой, целями и задачами. Методологическую основу работ</w:t>
      </w:r>
      <w:r w:rsidR="000A6F62" w:rsidRPr="00025FB1">
        <w:rPr>
          <w:rFonts w:ascii="Times New Roman" w:hAnsi="Times New Roman" w:cs="Times New Roman"/>
          <w:sz w:val="28"/>
          <w:szCs w:val="28"/>
          <w:lang w:val="ru-RU"/>
        </w:rPr>
        <w:t>ы</w:t>
      </w:r>
      <w:r w:rsidRPr="00025FB1">
        <w:rPr>
          <w:rFonts w:ascii="Times New Roman" w:hAnsi="Times New Roman" w:cs="Times New Roman"/>
          <w:sz w:val="28"/>
          <w:szCs w:val="28"/>
          <w:lang w:val="ru-RU"/>
        </w:rPr>
        <w:t xml:space="preserve"> составляет историко-типологический подход, предполагающий принципиальную возможность обнаружения общего и особенного в продуктах медиакультуры</w:t>
      </w:r>
      <w:r w:rsidR="00643DCF" w:rsidRPr="00025FB1">
        <w:rPr>
          <w:rFonts w:ascii="Times New Roman" w:hAnsi="Times New Roman" w:cs="Times New Roman"/>
          <w:sz w:val="28"/>
          <w:szCs w:val="28"/>
          <w:lang w:val="ru-RU"/>
        </w:rPr>
        <w:t>.</w:t>
      </w:r>
    </w:p>
    <w:p w:rsidR="007E1286" w:rsidRPr="00025FB1" w:rsidRDefault="00EC3D8F" w:rsidP="00025FB1">
      <w:pPr>
        <w:pStyle w:val="a7"/>
        <w:spacing w:before="0" w:beforeAutospacing="0" w:after="0" w:afterAutospacing="0" w:line="360" w:lineRule="auto"/>
        <w:ind w:right="-1134" w:firstLine="709"/>
        <w:jc w:val="both"/>
        <w:rPr>
          <w:sz w:val="28"/>
          <w:szCs w:val="28"/>
        </w:rPr>
      </w:pPr>
      <w:r w:rsidRPr="00025FB1">
        <w:rPr>
          <w:sz w:val="28"/>
          <w:szCs w:val="28"/>
        </w:rPr>
        <w:t>Для анализа медиакультуры, её специфики и созданных внутри неё художественных произведений были применены эволюционный, системный и структурно-функциональный методы. В контексте изучения идей мультиверса в философии и науке использовались исторический, компаративный и типологический методы. Для анализа медиакультурного материала, использующего идею мультиверсивности вселенной, были применены семиотические методы, метод интерпретации, методы содержательного, формального и компаративного анализа произведений экранных искусств.</w:t>
      </w:r>
    </w:p>
    <w:p w:rsidR="00EC3D8F" w:rsidRPr="00025FB1" w:rsidRDefault="00EC3D8F" w:rsidP="00025FB1">
      <w:pPr>
        <w:autoSpaceDE w:val="0"/>
        <w:autoSpaceDN w:val="0"/>
        <w:adjustRightInd w:val="0"/>
        <w:spacing w:after="0" w:line="360" w:lineRule="auto"/>
        <w:ind w:right="-1134" w:firstLine="709"/>
        <w:contextualSpacing/>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t>Положения, выносимые на защиту</w:t>
      </w:r>
      <w:r w:rsidR="007E1286" w:rsidRPr="00025FB1">
        <w:rPr>
          <w:rFonts w:ascii="Times New Roman" w:hAnsi="Times New Roman" w:cs="Times New Roman"/>
          <w:b/>
          <w:sz w:val="28"/>
          <w:szCs w:val="28"/>
          <w:lang w:val="ru-RU"/>
        </w:rPr>
        <w:t>:</w:t>
      </w:r>
    </w:p>
    <w:p w:rsidR="00556478" w:rsidRDefault="00556478" w:rsidP="00025FB1">
      <w:pPr>
        <w:pStyle w:val="a7"/>
        <w:numPr>
          <w:ilvl w:val="0"/>
          <w:numId w:val="6"/>
        </w:numPr>
        <w:spacing w:before="0" w:beforeAutospacing="0" w:after="0" w:afterAutospacing="0" w:line="360" w:lineRule="auto"/>
        <w:ind w:left="0" w:right="-1134" w:firstLine="709"/>
        <w:jc w:val="both"/>
        <w:rPr>
          <w:sz w:val="28"/>
          <w:szCs w:val="28"/>
        </w:rPr>
      </w:pPr>
      <w:r>
        <w:rPr>
          <w:sz w:val="28"/>
          <w:szCs w:val="28"/>
        </w:rPr>
        <w:t>И</w:t>
      </w:r>
      <w:r w:rsidR="00EC3D8F" w:rsidRPr="00025FB1">
        <w:rPr>
          <w:sz w:val="28"/>
          <w:szCs w:val="28"/>
        </w:rPr>
        <w:t xml:space="preserve">деи мультиверса, </w:t>
      </w:r>
      <w:r>
        <w:rPr>
          <w:sz w:val="28"/>
          <w:szCs w:val="28"/>
        </w:rPr>
        <w:t>существующая</w:t>
      </w:r>
      <w:r w:rsidR="00EC3D8F" w:rsidRPr="00025FB1">
        <w:rPr>
          <w:sz w:val="28"/>
          <w:szCs w:val="28"/>
        </w:rPr>
        <w:t xml:space="preserve"> в медиакультуре, представляют собой мифологизированные (дополненные, переработанные или упрощённые) концепции множе</w:t>
      </w:r>
      <w:r w:rsidR="000A6F62" w:rsidRPr="00025FB1">
        <w:rPr>
          <w:sz w:val="28"/>
          <w:szCs w:val="28"/>
        </w:rPr>
        <w:t>ст</w:t>
      </w:r>
      <w:r w:rsidR="00EC3D8F" w:rsidRPr="00025FB1">
        <w:rPr>
          <w:sz w:val="28"/>
          <w:szCs w:val="28"/>
        </w:rPr>
        <w:t>венности миров в философии и науке</w:t>
      </w:r>
      <w:r>
        <w:rPr>
          <w:sz w:val="28"/>
          <w:szCs w:val="28"/>
        </w:rPr>
        <w:t>.</w:t>
      </w:r>
    </w:p>
    <w:p w:rsidR="00EC3D8F" w:rsidRPr="00025FB1" w:rsidRDefault="00556478" w:rsidP="00025FB1">
      <w:pPr>
        <w:pStyle w:val="a7"/>
        <w:numPr>
          <w:ilvl w:val="0"/>
          <w:numId w:val="6"/>
        </w:numPr>
        <w:spacing w:before="0" w:beforeAutospacing="0" w:after="0" w:afterAutospacing="0" w:line="360" w:lineRule="auto"/>
        <w:ind w:left="0" w:right="-1134" w:firstLine="709"/>
        <w:jc w:val="both"/>
        <w:rPr>
          <w:sz w:val="28"/>
          <w:szCs w:val="28"/>
        </w:rPr>
      </w:pPr>
      <w:r>
        <w:rPr>
          <w:sz w:val="28"/>
          <w:szCs w:val="28"/>
        </w:rPr>
        <w:t>Основным способом репрезентации современной концепции множественности миров</w:t>
      </w:r>
      <w:r w:rsidR="00EC3D8F" w:rsidRPr="00025FB1">
        <w:rPr>
          <w:sz w:val="28"/>
          <w:szCs w:val="28"/>
        </w:rPr>
        <w:t xml:space="preserve"> </w:t>
      </w:r>
      <w:r w:rsidR="00C55680">
        <w:rPr>
          <w:sz w:val="28"/>
          <w:szCs w:val="28"/>
        </w:rPr>
        <w:t xml:space="preserve">в медиакультуре </w:t>
      </w:r>
      <w:r>
        <w:rPr>
          <w:sz w:val="28"/>
          <w:szCs w:val="28"/>
        </w:rPr>
        <w:t>служат экранные искусства.</w:t>
      </w:r>
    </w:p>
    <w:p w:rsidR="00556478" w:rsidRDefault="00556478" w:rsidP="00025FB1">
      <w:pPr>
        <w:pStyle w:val="a7"/>
        <w:numPr>
          <w:ilvl w:val="0"/>
          <w:numId w:val="6"/>
        </w:numPr>
        <w:spacing w:before="0" w:beforeAutospacing="0" w:after="0" w:afterAutospacing="0" w:line="360" w:lineRule="auto"/>
        <w:ind w:left="0" w:right="-1134" w:firstLine="709"/>
        <w:jc w:val="both"/>
        <w:rPr>
          <w:sz w:val="28"/>
          <w:szCs w:val="28"/>
        </w:rPr>
      </w:pPr>
      <w:r>
        <w:rPr>
          <w:sz w:val="28"/>
          <w:szCs w:val="28"/>
        </w:rPr>
        <w:t xml:space="preserve">Существует ряд фиксированных стратегий визуализации многомирия, что позволяет разделить изображаемые мультиверсы на </w:t>
      </w:r>
      <w:r w:rsidR="00B63D54">
        <w:rPr>
          <w:sz w:val="28"/>
          <w:szCs w:val="28"/>
        </w:rPr>
        <w:t xml:space="preserve">объективные и субъективные на основе онтологического статуса отдельных миров внутри них.  </w:t>
      </w:r>
    </w:p>
    <w:p w:rsidR="00EC3D8F" w:rsidRPr="00025FB1" w:rsidRDefault="00EC3D8F" w:rsidP="00025FB1">
      <w:pPr>
        <w:pStyle w:val="a7"/>
        <w:numPr>
          <w:ilvl w:val="0"/>
          <w:numId w:val="6"/>
        </w:numPr>
        <w:spacing w:before="0" w:beforeAutospacing="0" w:after="0" w:afterAutospacing="0" w:line="360" w:lineRule="auto"/>
        <w:ind w:left="0" w:right="-1134" w:firstLine="709"/>
        <w:jc w:val="both"/>
        <w:rPr>
          <w:sz w:val="28"/>
          <w:szCs w:val="28"/>
        </w:rPr>
      </w:pPr>
      <w:r w:rsidRPr="00025FB1">
        <w:rPr>
          <w:sz w:val="28"/>
          <w:szCs w:val="28"/>
        </w:rPr>
        <w:lastRenderedPageBreak/>
        <w:t>Визуализация концепции мультиверса в медиакультуре имеет ряд специфических особенностей, отличающих произведения подобной напр</w:t>
      </w:r>
      <w:r w:rsidR="000A6F62" w:rsidRPr="00025FB1">
        <w:rPr>
          <w:sz w:val="28"/>
          <w:szCs w:val="28"/>
        </w:rPr>
        <w:t>авленности от прочих; среди них</w:t>
      </w:r>
      <w:r w:rsidRPr="00025FB1">
        <w:rPr>
          <w:sz w:val="28"/>
          <w:szCs w:val="28"/>
        </w:rPr>
        <w:t xml:space="preserve"> наличие героя-медиатора, концепта портал</w:t>
      </w:r>
      <w:r w:rsidR="007E1286" w:rsidRPr="00025FB1">
        <w:rPr>
          <w:sz w:val="28"/>
          <w:szCs w:val="28"/>
        </w:rPr>
        <w:t>а и границы между мирами и т.п.</w:t>
      </w:r>
    </w:p>
    <w:p w:rsidR="00EC3D8F" w:rsidRPr="00CB127C" w:rsidRDefault="00EC3D8F" w:rsidP="00025FB1">
      <w:pPr>
        <w:shd w:val="clear" w:color="auto" w:fill="FFFFFF"/>
        <w:spacing w:after="0" w:line="360" w:lineRule="auto"/>
        <w:ind w:right="-1134" w:firstLine="709"/>
        <w:jc w:val="both"/>
        <w:rPr>
          <w:rFonts w:ascii="Times New Roman" w:hAnsi="Times New Roman" w:cs="Times New Roman"/>
          <w:color w:val="000000"/>
          <w:sz w:val="28"/>
          <w:szCs w:val="28"/>
          <w:lang w:val="ru-RU"/>
        </w:rPr>
      </w:pPr>
      <w:r w:rsidRPr="00CB127C">
        <w:rPr>
          <w:rFonts w:ascii="Times New Roman" w:hAnsi="Times New Roman" w:cs="Times New Roman"/>
          <w:sz w:val="28"/>
          <w:szCs w:val="28"/>
          <w:lang w:val="ru-RU"/>
        </w:rPr>
        <w:t>В ходе исследования были получены следующие результаты:</w:t>
      </w:r>
    </w:p>
    <w:p w:rsidR="00B63D54" w:rsidRPr="00CB127C" w:rsidRDefault="00B63D54" w:rsidP="00B63D54">
      <w:pPr>
        <w:pStyle w:val="a6"/>
        <w:numPr>
          <w:ilvl w:val="0"/>
          <w:numId w:val="5"/>
        </w:numPr>
        <w:spacing w:after="0" w:line="360" w:lineRule="auto"/>
        <w:ind w:left="567"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127C">
        <w:rPr>
          <w:rFonts w:ascii="Times New Roman" w:hAnsi="Times New Roman" w:cs="Times New Roman"/>
          <w:sz w:val="28"/>
          <w:szCs w:val="28"/>
          <w:lang w:val="ru-RU"/>
        </w:rPr>
        <w:t xml:space="preserve">сделан вывод о том, что в </w:t>
      </w:r>
      <w:r>
        <w:rPr>
          <w:rFonts w:ascii="Times New Roman" w:hAnsi="Times New Roman" w:cs="Times New Roman"/>
          <w:sz w:val="28"/>
          <w:szCs w:val="28"/>
          <w:lang w:val="ru-RU"/>
        </w:rPr>
        <w:t>современности</w:t>
      </w:r>
      <w:r w:rsidRPr="00CB127C">
        <w:rPr>
          <w:rFonts w:ascii="Times New Roman" w:hAnsi="Times New Roman" w:cs="Times New Roman"/>
          <w:sz w:val="28"/>
          <w:szCs w:val="28"/>
          <w:lang w:val="ru-RU"/>
        </w:rPr>
        <w:t xml:space="preserve"> предшествующую парадигму единственной реальности сменяет </w:t>
      </w:r>
      <w:r>
        <w:rPr>
          <w:rFonts w:ascii="Times New Roman" w:hAnsi="Times New Roman" w:cs="Times New Roman"/>
          <w:sz w:val="28"/>
          <w:szCs w:val="28"/>
          <w:lang w:val="ru-RU"/>
        </w:rPr>
        <w:t>парадигма множества реальностей;</w:t>
      </w:r>
    </w:p>
    <w:p w:rsidR="00B63D54" w:rsidRDefault="00C55680" w:rsidP="00B63D54">
      <w:pPr>
        <w:pStyle w:val="a6"/>
        <w:numPr>
          <w:ilvl w:val="0"/>
          <w:numId w:val="5"/>
        </w:numPr>
        <w:spacing w:after="0" w:line="360" w:lineRule="auto"/>
        <w:ind w:left="567"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63D54">
        <w:rPr>
          <w:rFonts w:ascii="Times New Roman" w:hAnsi="Times New Roman" w:cs="Times New Roman"/>
          <w:sz w:val="28"/>
          <w:szCs w:val="28"/>
          <w:lang w:val="ru-RU"/>
        </w:rPr>
        <w:t>к</w:t>
      </w:r>
      <w:r w:rsidR="00B63D54">
        <w:rPr>
          <w:rFonts w:ascii="Times New Roman" w:hAnsi="Times New Roman" w:cs="Times New Roman"/>
          <w:sz w:val="28"/>
          <w:szCs w:val="28"/>
          <w:lang w:val="ru-RU"/>
        </w:rPr>
        <w:t>лассифицированы современные научные теории, предполагающие наличие мультивселенной;</w:t>
      </w:r>
    </w:p>
    <w:p w:rsidR="00B63D54" w:rsidRDefault="00B63D54" w:rsidP="00025FB1">
      <w:pPr>
        <w:pStyle w:val="a6"/>
        <w:numPr>
          <w:ilvl w:val="0"/>
          <w:numId w:val="5"/>
        </w:numPr>
        <w:spacing w:after="0" w:line="360" w:lineRule="auto"/>
        <w:ind w:left="567"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сделан вывод о том, что идея множественности миров в современной медиакультуре представляет собой адаптированные для массового сознания интерпретации научных теорий;</w:t>
      </w:r>
    </w:p>
    <w:p w:rsidR="00C55680" w:rsidRPr="00CB127C" w:rsidRDefault="00C55680" w:rsidP="00C55680">
      <w:pPr>
        <w:pStyle w:val="a6"/>
        <w:numPr>
          <w:ilvl w:val="0"/>
          <w:numId w:val="5"/>
        </w:numPr>
        <w:spacing w:after="0" w:line="360" w:lineRule="auto"/>
        <w:ind w:left="567"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127C">
        <w:rPr>
          <w:rFonts w:ascii="Times New Roman" w:hAnsi="Times New Roman" w:cs="Times New Roman"/>
          <w:sz w:val="28"/>
          <w:szCs w:val="28"/>
          <w:lang w:val="ru-RU"/>
        </w:rPr>
        <w:t xml:space="preserve">исследованы условия и характеристики взаимовлияния научных, философских и культурных идей мультиверсивного мира; </w:t>
      </w:r>
    </w:p>
    <w:p w:rsidR="00EC3D8F" w:rsidRDefault="00B63D54" w:rsidP="00C55680">
      <w:pPr>
        <w:pStyle w:val="a6"/>
        <w:numPr>
          <w:ilvl w:val="0"/>
          <w:numId w:val="5"/>
        </w:numPr>
        <w:spacing w:after="0" w:line="360" w:lineRule="auto"/>
        <w:ind w:left="567"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B127C" w:rsidRPr="00CB127C">
        <w:rPr>
          <w:rFonts w:ascii="Times New Roman" w:hAnsi="Times New Roman" w:cs="Times New Roman"/>
          <w:sz w:val="28"/>
          <w:szCs w:val="28"/>
          <w:lang w:val="ru-RU"/>
        </w:rPr>
        <w:t>и</w:t>
      </w:r>
      <w:r w:rsidR="00EC3D8F" w:rsidRPr="00CB127C">
        <w:rPr>
          <w:rFonts w:ascii="Times New Roman" w:hAnsi="Times New Roman" w:cs="Times New Roman"/>
          <w:sz w:val="28"/>
          <w:szCs w:val="28"/>
          <w:lang w:val="ru-RU"/>
        </w:rPr>
        <w:t xml:space="preserve">сследованы и классифицированы </w:t>
      </w:r>
      <w:r>
        <w:rPr>
          <w:rFonts w:ascii="Times New Roman" w:hAnsi="Times New Roman" w:cs="Times New Roman"/>
          <w:sz w:val="28"/>
          <w:szCs w:val="28"/>
          <w:lang w:val="ru-RU"/>
        </w:rPr>
        <w:t>мультивселенные, визуализируемые в современных экранных искусствах</w:t>
      </w:r>
      <w:r w:rsidR="00C55680">
        <w:rPr>
          <w:rFonts w:ascii="Times New Roman" w:hAnsi="Times New Roman" w:cs="Times New Roman"/>
          <w:sz w:val="28"/>
          <w:szCs w:val="28"/>
          <w:lang w:val="ru-RU"/>
        </w:rPr>
        <w:t>, выяв</w:t>
      </w:r>
      <w:r w:rsidR="003E6C81">
        <w:rPr>
          <w:rFonts w:ascii="Times New Roman" w:hAnsi="Times New Roman" w:cs="Times New Roman"/>
          <w:sz w:val="28"/>
          <w:szCs w:val="28"/>
          <w:lang w:val="ru-RU"/>
        </w:rPr>
        <w:t>лены их характерные особенности;</w:t>
      </w:r>
    </w:p>
    <w:p w:rsidR="003E6C81" w:rsidRPr="00CB127C" w:rsidRDefault="003E6C81" w:rsidP="00C55680">
      <w:pPr>
        <w:pStyle w:val="a6"/>
        <w:numPr>
          <w:ilvl w:val="0"/>
          <w:numId w:val="5"/>
        </w:numPr>
        <w:spacing w:after="0" w:line="360" w:lineRule="auto"/>
        <w:ind w:left="567"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выделены характеристики, отличающие конструируемое в художественном произведении многоминие от многомирия в научно-философском дискурсе.</w:t>
      </w:r>
    </w:p>
    <w:p w:rsidR="0021542F" w:rsidRPr="0021542F" w:rsidRDefault="00D110B7" w:rsidP="0021542F">
      <w:pPr>
        <w:spacing w:after="0" w:line="360" w:lineRule="auto"/>
        <w:ind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состоит </w:t>
      </w:r>
      <w:r w:rsidR="0021542F" w:rsidRPr="0021542F">
        <w:rPr>
          <w:rFonts w:ascii="Times New Roman" w:hAnsi="Times New Roman" w:cs="Times New Roman"/>
          <w:sz w:val="28"/>
          <w:szCs w:val="28"/>
          <w:lang w:val="ru-RU"/>
        </w:rPr>
        <w:t>из введения, трёх глав и заключения. Прилагается список литературы.</w:t>
      </w:r>
      <w:r w:rsidR="0021542F" w:rsidRPr="0021542F">
        <w:rPr>
          <w:rFonts w:ascii="Times New Roman" w:hAnsi="Times New Roman" w:cs="Times New Roman"/>
          <w:sz w:val="28"/>
          <w:szCs w:val="28"/>
          <w:lang w:val="ru-RU"/>
        </w:rPr>
        <w:br w:type="page"/>
      </w:r>
    </w:p>
    <w:p w:rsidR="00EC3D8F" w:rsidRPr="00025FB1" w:rsidRDefault="00EC3D8F" w:rsidP="0021542F">
      <w:pPr>
        <w:spacing w:after="0"/>
        <w:ind w:right="-1134" w:firstLine="709"/>
        <w:jc w:val="both"/>
        <w:rPr>
          <w:rFonts w:ascii="Times New Roman" w:hAnsi="Times New Roman" w:cs="Times New Roman"/>
          <w:sz w:val="28"/>
          <w:szCs w:val="28"/>
          <w:lang w:val="ru-RU"/>
        </w:rPr>
      </w:pPr>
    </w:p>
    <w:p w:rsidR="00F71837" w:rsidRPr="00025FB1" w:rsidRDefault="00BE2289" w:rsidP="00025FB1">
      <w:pPr>
        <w:spacing w:after="0" w:line="360" w:lineRule="auto"/>
        <w:ind w:right="-1134"/>
        <w:jc w:val="both"/>
        <w:rPr>
          <w:rFonts w:ascii="Times New Roman" w:hAnsi="Times New Roman" w:cs="Times New Roman"/>
          <w:sz w:val="28"/>
          <w:szCs w:val="28"/>
          <w:lang w:val="ru-RU"/>
        </w:rPr>
      </w:pPr>
      <w:r w:rsidRPr="00025FB1">
        <w:rPr>
          <w:rFonts w:ascii="Times New Roman" w:hAnsi="Times New Roman" w:cs="Times New Roman"/>
          <w:b/>
          <w:sz w:val="28"/>
          <w:szCs w:val="28"/>
          <w:lang w:val="ru-RU"/>
        </w:rPr>
        <w:t xml:space="preserve">Глава </w:t>
      </w:r>
      <w:r w:rsidRPr="00025FB1">
        <w:rPr>
          <w:rFonts w:ascii="Times New Roman" w:hAnsi="Times New Roman" w:cs="Times New Roman"/>
          <w:b/>
          <w:sz w:val="28"/>
          <w:szCs w:val="28"/>
        </w:rPr>
        <w:t>I</w:t>
      </w:r>
      <w:r w:rsidRPr="00025FB1">
        <w:rPr>
          <w:rFonts w:ascii="Times New Roman" w:hAnsi="Times New Roman" w:cs="Times New Roman"/>
          <w:b/>
          <w:sz w:val="28"/>
          <w:szCs w:val="28"/>
          <w:lang w:val="ru-RU"/>
        </w:rPr>
        <w:t xml:space="preserve">. </w:t>
      </w:r>
      <w:r w:rsidR="0053078A" w:rsidRPr="00025FB1">
        <w:rPr>
          <w:rFonts w:ascii="Times New Roman" w:eastAsia="Times New Roman" w:hAnsi="Times New Roman" w:cs="Times New Roman"/>
          <w:b/>
          <w:sz w:val="28"/>
          <w:szCs w:val="28"/>
          <w:lang w:val="ru-RU"/>
        </w:rPr>
        <w:t>Современные научные концепции множественности миров</w:t>
      </w:r>
      <w:r w:rsidR="0053078A" w:rsidRPr="00025FB1">
        <w:rPr>
          <w:rFonts w:ascii="Times New Roman" w:hAnsi="Times New Roman" w:cs="Times New Roman"/>
          <w:b/>
          <w:sz w:val="28"/>
          <w:szCs w:val="28"/>
          <w:lang w:val="ru-RU"/>
        </w:rPr>
        <w:t xml:space="preserve"> </w:t>
      </w:r>
    </w:p>
    <w:p w:rsidR="00BE2289" w:rsidRPr="00025FB1" w:rsidRDefault="003E6C81" w:rsidP="00025FB1">
      <w:pPr>
        <w:pStyle w:val="a6"/>
        <w:numPr>
          <w:ilvl w:val="1"/>
          <w:numId w:val="18"/>
        </w:numPr>
        <w:autoSpaceDE w:val="0"/>
        <w:autoSpaceDN w:val="0"/>
        <w:adjustRightInd w:val="0"/>
        <w:spacing w:after="0" w:line="360" w:lineRule="auto"/>
        <w:ind w:right="-1134"/>
        <w:jc w:val="both"/>
        <w:rPr>
          <w:rFonts w:ascii="Times New Roman" w:hAnsi="Times New Roman" w:cs="Times New Roman"/>
          <w:b/>
          <w:sz w:val="28"/>
          <w:szCs w:val="28"/>
          <w:lang w:val="ru-RU"/>
        </w:rPr>
      </w:pPr>
      <w:r>
        <w:rPr>
          <w:rFonts w:ascii="Times New Roman" w:hAnsi="Times New Roman" w:cs="Times New Roman"/>
          <w:b/>
          <w:sz w:val="28"/>
          <w:szCs w:val="28"/>
          <w:lang w:val="ru-RU"/>
        </w:rPr>
        <w:t>Мультиверсивная структура реальности</w:t>
      </w:r>
    </w:p>
    <w:p w:rsidR="00160CE7" w:rsidRPr="00025FB1" w:rsidRDefault="00160CE7"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Попытки осознания и описания окружающей действительности предпринимались людьми с момента создания первых цивилизаций. С накоплением определённых знаний возникали конкретные картины мира (структуры реальности) – модели природы и общества</w:t>
      </w:r>
      <w:r w:rsidRPr="00025FB1">
        <w:rPr>
          <w:rFonts w:ascii="Times New Roman" w:eastAsia="TimesNewRoman" w:hAnsi="Times New Roman" w:cs="Times New Roman"/>
          <w:sz w:val="28"/>
          <w:szCs w:val="28"/>
          <w:lang w:val="ru-RU"/>
        </w:rPr>
        <w:t xml:space="preserve">, выступающие как определённый итог развития науки и культуры на том или ином этапе истории. Такие </w:t>
      </w:r>
      <w:r w:rsidRPr="00025FB1">
        <w:rPr>
          <w:rFonts w:ascii="Times New Roman" w:hAnsi="Times New Roman" w:cs="Times New Roman"/>
          <w:sz w:val="28"/>
          <w:szCs w:val="28"/>
          <w:lang w:val="ru-RU"/>
        </w:rPr>
        <w:t xml:space="preserve">структуры реальности, безусловно, определяются культурным наполнением, так как зависят от стиля мышления, конкретных научных знаний и доминирующих парадигм, принятых методологических подходов к изучению природы и общества, категории «здравого смысла» и совокупности мнений и философских представлений о соответствии картины мира объективной действительности. Структура реальности представлена в виде совокупности </w:t>
      </w:r>
      <w:r w:rsidRPr="00025FB1">
        <w:rPr>
          <w:rFonts w:ascii="Times New Roman" w:eastAsia="TimesNewRoman" w:hAnsi="Times New Roman" w:cs="Times New Roman"/>
          <w:sz w:val="28"/>
          <w:szCs w:val="28"/>
          <w:lang w:val="ru-RU"/>
        </w:rPr>
        <w:t xml:space="preserve">теоретических понятий, принципов и законов, опирающихся на аксиоматическую базу. В неё входят </w:t>
      </w:r>
      <w:r w:rsidRPr="00025FB1">
        <w:rPr>
          <w:rFonts w:ascii="Times New Roman" w:hAnsi="Times New Roman" w:cs="Times New Roman"/>
          <w:sz w:val="28"/>
          <w:szCs w:val="28"/>
          <w:lang w:val="ru-RU"/>
        </w:rPr>
        <w:t xml:space="preserve">представления о пространстве и времени, о фундаментальных физических постоянных и законах природы, космологические теории, понятия и категории, понятие жизни и её специфики, виртуальная реальность, процесс и результаты человеческой деятельности, а также сфера субъективного и духовного, включающая мышление, восприятие и чувствование. Таким образом, структура реальности – это специфическая законченная целостная система отражений действительности в сознании конкретного человека и некий обобщённый образ подобных отражений, построенный на осознании, видении, понимании всего человечества. </w:t>
      </w:r>
    </w:p>
    <w:p w:rsidR="00160CE7" w:rsidRPr="00025FB1" w:rsidRDefault="00160CE7" w:rsidP="00025FB1">
      <w:pPr>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 xml:space="preserve">С течением времени и развитием науки благодаря появлению новых эмпирических и теоретических знаний, возникновению новых философских и идеологический концепций, изменению методологических требований одни </w:t>
      </w:r>
      <w:r w:rsidRPr="00025FB1">
        <w:rPr>
          <w:rFonts w:ascii="Times New Roman" w:eastAsia="TimesNewRoman" w:hAnsi="Times New Roman" w:cs="Times New Roman"/>
          <w:sz w:val="28"/>
          <w:szCs w:val="28"/>
          <w:lang w:val="ru-RU"/>
        </w:rPr>
        <w:lastRenderedPageBreak/>
        <w:t xml:space="preserve">структуры реальности сменялись другими. Так или иначе каждая последующая структура становилась сложнее и обширнее предыдущей, включала большее количество элементов мира и их признаков. </w:t>
      </w:r>
    </w:p>
    <w:p w:rsidR="00160CE7" w:rsidRPr="00025FB1" w:rsidRDefault="00160CE7"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eastAsia="TimesNewRoman" w:hAnsi="Times New Roman" w:cs="Times New Roman"/>
          <w:sz w:val="28"/>
          <w:szCs w:val="28"/>
          <w:lang w:val="ru-RU"/>
        </w:rPr>
        <w:t xml:space="preserve">Если рассматривать представления о реальности ретроспективно, </w:t>
      </w:r>
      <w:r w:rsidRPr="00025FB1">
        <w:rPr>
          <w:rFonts w:ascii="Times New Roman" w:hAnsi="Times New Roman" w:cs="Times New Roman"/>
          <w:sz w:val="28"/>
          <w:szCs w:val="28"/>
          <w:lang w:val="ru-RU"/>
        </w:rPr>
        <w:t>можно констатировать, что, несмотря на содержательное отличие друг от друга различных концепций, всем им было присуще одно свойство – наличие некоторой конструкции, больше которо</w:t>
      </w:r>
      <w:r w:rsidR="00E525F6" w:rsidRPr="00025FB1">
        <w:rPr>
          <w:rFonts w:ascii="Times New Roman" w:hAnsi="Times New Roman" w:cs="Times New Roman"/>
          <w:sz w:val="28"/>
          <w:szCs w:val="28"/>
          <w:lang w:val="ru-RU"/>
        </w:rPr>
        <w:t>й</w:t>
      </w:r>
      <w:r w:rsidRPr="00025FB1">
        <w:rPr>
          <w:rFonts w:ascii="Times New Roman" w:hAnsi="Times New Roman" w:cs="Times New Roman"/>
          <w:sz w:val="28"/>
          <w:szCs w:val="28"/>
          <w:lang w:val="ru-RU"/>
        </w:rPr>
        <w:t xml:space="preserve"> помыслить невозможно. В картинах мира, свойственных мифологическому мышлению, этим образом был, разумеется, Бог. Позже появился философско-космологический конц</w:t>
      </w:r>
      <w:r w:rsidR="00E525F6" w:rsidRPr="00025FB1">
        <w:rPr>
          <w:rFonts w:ascii="Times New Roman" w:hAnsi="Times New Roman" w:cs="Times New Roman"/>
          <w:sz w:val="28"/>
          <w:szCs w:val="28"/>
          <w:lang w:val="ru-RU"/>
        </w:rPr>
        <w:t xml:space="preserve">епт, который может быть назван </w:t>
      </w:r>
      <w:r w:rsidRPr="00025FB1">
        <w:rPr>
          <w:rFonts w:ascii="Times New Roman" w:hAnsi="Times New Roman" w:cs="Times New Roman"/>
          <w:sz w:val="28"/>
          <w:szCs w:val="28"/>
          <w:lang w:val="ru-RU"/>
        </w:rPr>
        <w:t>уни</w:t>
      </w:r>
      <w:r w:rsidR="00E525F6" w:rsidRPr="00025FB1">
        <w:rPr>
          <w:rFonts w:ascii="Times New Roman" w:hAnsi="Times New Roman" w:cs="Times New Roman"/>
          <w:sz w:val="28"/>
          <w:szCs w:val="28"/>
          <w:lang w:val="ru-RU"/>
        </w:rPr>
        <w:t>версумом</w:t>
      </w:r>
      <w:r w:rsidRPr="00025FB1">
        <w:rPr>
          <w:rFonts w:ascii="Times New Roman" w:hAnsi="Times New Roman" w:cs="Times New Roman"/>
          <w:sz w:val="28"/>
          <w:szCs w:val="28"/>
          <w:lang w:val="ru-RU"/>
        </w:rPr>
        <w:t xml:space="preserve">. </w:t>
      </w:r>
      <w:r w:rsidR="0038066C" w:rsidRPr="00025FB1">
        <w:rPr>
          <w:rFonts w:ascii="Times New Roman" w:hAnsi="Times New Roman" w:cs="Times New Roman"/>
          <w:sz w:val="28"/>
          <w:szCs w:val="28"/>
          <w:lang w:val="ru-RU"/>
        </w:rPr>
        <w:t xml:space="preserve">В его основе убеждение в том, что вселенная или космос вбирает в себя все потенциальные и актуальные формы </w:t>
      </w:r>
      <w:r w:rsidR="007E1286" w:rsidRPr="00025FB1">
        <w:rPr>
          <w:rFonts w:ascii="Times New Roman" w:hAnsi="Times New Roman" w:cs="Times New Roman"/>
          <w:sz w:val="28"/>
          <w:szCs w:val="28"/>
          <w:lang w:val="ru-RU"/>
        </w:rPr>
        <w:t xml:space="preserve">и виды </w:t>
      </w:r>
      <w:r w:rsidR="0038066C" w:rsidRPr="00025FB1">
        <w:rPr>
          <w:rFonts w:ascii="Times New Roman" w:hAnsi="Times New Roman" w:cs="Times New Roman"/>
          <w:sz w:val="28"/>
          <w:szCs w:val="28"/>
          <w:lang w:val="ru-RU"/>
        </w:rPr>
        <w:t xml:space="preserve">материи, которые существуют в реальности. </w:t>
      </w:r>
      <w:r w:rsidR="007E1286" w:rsidRPr="00025FB1">
        <w:rPr>
          <w:rFonts w:ascii="Times New Roman" w:hAnsi="Times New Roman" w:cs="Times New Roman"/>
          <w:sz w:val="28"/>
          <w:szCs w:val="28"/>
          <w:lang w:val="ru-RU"/>
        </w:rPr>
        <w:t>То есть единственная вселенная являлась единственной возможной целостной структурой объединения для всех форм бытия</w:t>
      </w:r>
      <w:r w:rsidR="0038066C" w:rsidRPr="00025FB1">
        <w:rPr>
          <w:rStyle w:val="a5"/>
          <w:rFonts w:ascii="Times New Roman" w:hAnsi="Times New Roman" w:cs="Times New Roman"/>
          <w:sz w:val="28"/>
          <w:szCs w:val="28"/>
          <w:lang w:val="ru-RU"/>
        </w:rPr>
        <w:footnoteReference w:id="81"/>
      </w:r>
      <w:r w:rsidRPr="00025FB1">
        <w:rPr>
          <w:rFonts w:ascii="Times New Roman" w:hAnsi="Times New Roman" w:cs="Times New Roman"/>
          <w:sz w:val="28"/>
          <w:szCs w:val="28"/>
          <w:lang w:val="ru-RU"/>
        </w:rPr>
        <w:t>.</w:t>
      </w:r>
      <w:r w:rsidR="00925F7C" w:rsidRPr="00025FB1">
        <w:rPr>
          <w:rFonts w:ascii="Times New Roman" w:hAnsi="Times New Roman" w:cs="Times New Roman"/>
          <w:sz w:val="28"/>
          <w:szCs w:val="28"/>
          <w:lang w:val="ru-RU"/>
        </w:rPr>
        <w:t xml:space="preserve"> </w:t>
      </w:r>
    </w:p>
    <w:p w:rsidR="00160CE7" w:rsidRPr="00025FB1" w:rsidRDefault="00160CE7" w:rsidP="00025FB1">
      <w:pPr>
        <w:autoSpaceDE w:val="0"/>
        <w:autoSpaceDN w:val="0"/>
        <w:adjustRightInd w:val="0"/>
        <w:spacing w:after="0" w:line="360" w:lineRule="auto"/>
        <w:ind w:right="-1134" w:firstLine="709"/>
        <w:jc w:val="both"/>
        <w:rPr>
          <w:rStyle w:val="ab"/>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Эта «универсивная» структура реальности просуществовала вплоть до середины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в. В её рамках наблюдаемая вселенная была представлена как предельная структура бытия, включающая всё существующее в принципе вещество, энергию и пространство. Однако в современ</w:t>
      </w:r>
      <w:r w:rsidR="00E525F6" w:rsidRPr="00025FB1">
        <w:rPr>
          <w:rFonts w:ascii="Times New Roman" w:hAnsi="Times New Roman" w:cs="Times New Roman"/>
          <w:sz w:val="28"/>
          <w:szCs w:val="28"/>
          <w:lang w:val="ru-RU"/>
        </w:rPr>
        <w:t xml:space="preserve">ном мире структура реальности </w:t>
      </w:r>
      <w:r w:rsidRPr="00025FB1">
        <w:rPr>
          <w:rFonts w:ascii="Times New Roman" w:hAnsi="Times New Roman" w:cs="Times New Roman"/>
          <w:sz w:val="28"/>
          <w:szCs w:val="28"/>
          <w:lang w:val="ru-RU"/>
        </w:rPr>
        <w:t xml:space="preserve">множественна.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Концепция множественности миров представлена в современной науке как многовариантность вселенной при равновозможности всех вариантов. Для философии и космологии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в. характерен отчётливый переход от субстанционального мышления к модальному</w:t>
      </w:r>
      <w:r w:rsidRPr="00025FB1">
        <w:rPr>
          <w:rStyle w:val="a5"/>
          <w:rFonts w:ascii="Times New Roman" w:hAnsi="Times New Roman" w:cs="Times New Roman"/>
          <w:sz w:val="28"/>
          <w:szCs w:val="28"/>
          <w:lang w:val="ru-RU"/>
        </w:rPr>
        <w:footnoteReference w:id="82"/>
      </w:r>
      <w:r w:rsidRPr="00025FB1">
        <w:rPr>
          <w:rFonts w:ascii="Times New Roman" w:hAnsi="Times New Roman" w:cs="Times New Roman"/>
          <w:sz w:val="28"/>
          <w:szCs w:val="28"/>
          <w:lang w:val="ru-RU"/>
        </w:rPr>
        <w:t>, которое</w:t>
      </w:r>
      <w:r w:rsidR="00E525F6" w:rsidRPr="00025FB1">
        <w:rPr>
          <w:rFonts w:ascii="Times New Roman" w:hAnsi="Times New Roman" w:cs="Times New Roman"/>
          <w:sz w:val="28"/>
          <w:szCs w:val="28"/>
          <w:lang w:val="ru-RU"/>
        </w:rPr>
        <w:t xml:space="preserve"> делает возможность чего-либо </w:t>
      </w:r>
      <w:r w:rsidRPr="00025FB1">
        <w:rPr>
          <w:rFonts w:ascii="Times New Roman" w:hAnsi="Times New Roman" w:cs="Times New Roman"/>
          <w:sz w:val="28"/>
          <w:szCs w:val="28"/>
          <w:lang w:val="ru-RU"/>
        </w:rPr>
        <w:t xml:space="preserve">ключевым метафизическим понятием новой системы взглядов на реальность. В сознании нового типа нет основания для того, чтобы что-либо не </w:t>
      </w:r>
      <w:r w:rsidRPr="00025FB1">
        <w:rPr>
          <w:rFonts w:ascii="Times New Roman" w:hAnsi="Times New Roman" w:cs="Times New Roman"/>
          <w:sz w:val="28"/>
          <w:szCs w:val="28"/>
          <w:lang w:val="ru-RU"/>
        </w:rPr>
        <w:lastRenderedPageBreak/>
        <w:t>имело права на существование</w:t>
      </w:r>
      <w:r w:rsidR="00E525F6" w:rsidRPr="00025FB1">
        <w:rPr>
          <w:rFonts w:ascii="Times New Roman" w:hAnsi="Times New Roman" w:cs="Times New Roman"/>
          <w:sz w:val="28"/>
          <w:szCs w:val="28"/>
          <w:lang w:val="ru-RU"/>
        </w:rPr>
        <w:t>. Новое же понимание возможного</w:t>
      </w:r>
      <w:r w:rsidRPr="00025FB1">
        <w:rPr>
          <w:rFonts w:ascii="Times New Roman" w:hAnsi="Times New Roman" w:cs="Times New Roman"/>
          <w:sz w:val="28"/>
          <w:szCs w:val="28"/>
          <w:lang w:val="ru-RU"/>
        </w:rPr>
        <w:t xml:space="preserve"> предполагает его воплощение в реальность тем или иным способом</w:t>
      </w:r>
      <w:r w:rsidRPr="00025FB1">
        <w:rPr>
          <w:rStyle w:val="a5"/>
          <w:rFonts w:ascii="Times New Roman" w:hAnsi="Times New Roman" w:cs="Times New Roman"/>
          <w:sz w:val="28"/>
          <w:szCs w:val="28"/>
          <w:lang w:val="ru-RU"/>
        </w:rPr>
        <w:footnoteReference w:id="83"/>
      </w:r>
      <w:r w:rsidRPr="00025FB1">
        <w:rPr>
          <w:rFonts w:ascii="Times New Roman" w:hAnsi="Times New Roman" w:cs="Times New Roman"/>
          <w:sz w:val="28"/>
          <w:szCs w:val="28"/>
          <w:lang w:val="ru-RU"/>
        </w:rPr>
        <w:t>. Ситуацию можно охарактеризовать выражением Виленкина: «</w:t>
      </w:r>
      <w:r w:rsidR="00E525F6" w:rsidRPr="00025FB1">
        <w:rPr>
          <w:rFonts w:ascii="Times New Roman" w:hAnsi="Times New Roman" w:cs="Times New Roman"/>
          <w:sz w:val="28"/>
          <w:szCs w:val="28"/>
          <w:lang w:val="ru-RU"/>
        </w:rPr>
        <w:t>К</w:t>
      </w:r>
      <w:r w:rsidRPr="00025FB1">
        <w:rPr>
          <w:rFonts w:ascii="Times New Roman" w:hAnsi="Times New Roman" w:cs="Times New Roman"/>
          <w:sz w:val="28"/>
          <w:szCs w:val="28"/>
          <w:lang w:val="ru-RU"/>
        </w:rPr>
        <w:t>ажущаяся невозможность часто отражает лишь ограниченность нашего воображения»</w:t>
      </w:r>
      <w:r w:rsidRPr="00025FB1">
        <w:rPr>
          <w:rStyle w:val="a5"/>
          <w:rFonts w:ascii="Times New Roman" w:hAnsi="Times New Roman" w:cs="Times New Roman"/>
          <w:sz w:val="28"/>
          <w:szCs w:val="28"/>
          <w:lang w:val="ru-RU"/>
        </w:rPr>
        <w:footnoteReference w:id="84"/>
      </w:r>
      <w:r w:rsidRPr="00025FB1">
        <w:rPr>
          <w:rFonts w:ascii="Times New Roman" w:hAnsi="Times New Roman" w:cs="Times New Roman"/>
          <w:sz w:val="28"/>
          <w:szCs w:val="28"/>
          <w:lang w:val="ru-RU"/>
        </w:rPr>
        <w:t>.</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И хотя идеи множественных миров существовали ранее, особенную актуальность они приобрели с формированием современной релятивистской парадигмы.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Современные тенденции как в философии, так и в науке предполагают максимальное</w:t>
      </w:r>
      <w:r w:rsidR="00952487" w:rsidRPr="00025FB1">
        <w:rPr>
          <w:rFonts w:ascii="Times New Roman" w:hAnsi="Times New Roman" w:cs="Times New Roman"/>
          <w:sz w:val="28"/>
          <w:szCs w:val="28"/>
          <w:lang w:val="ru-RU"/>
        </w:rPr>
        <w:t xml:space="preserve"> расширение сферы реальности, в</w:t>
      </w:r>
      <w:r w:rsidRPr="00025FB1">
        <w:rPr>
          <w:rFonts w:ascii="Times New Roman" w:hAnsi="Times New Roman" w:cs="Times New Roman"/>
          <w:sz w:val="28"/>
          <w:szCs w:val="28"/>
          <w:lang w:val="ru-RU"/>
        </w:rPr>
        <w:t>следствие чего граница между мыслимостью, возможностью и существованием оказывается зыбкой. Одним из следствий этого расширения и стало появление концепции множественности миров, по сути являющ</w:t>
      </w:r>
      <w:r w:rsidR="00E525F6" w:rsidRPr="00025FB1">
        <w:rPr>
          <w:rFonts w:ascii="Times New Roman" w:hAnsi="Times New Roman" w:cs="Times New Roman"/>
          <w:sz w:val="28"/>
          <w:szCs w:val="28"/>
          <w:lang w:val="ru-RU"/>
        </w:rPr>
        <w:t>ей</w:t>
      </w:r>
      <w:r w:rsidRPr="00025FB1">
        <w:rPr>
          <w:rFonts w:ascii="Times New Roman" w:hAnsi="Times New Roman" w:cs="Times New Roman"/>
          <w:sz w:val="28"/>
          <w:szCs w:val="28"/>
          <w:lang w:val="ru-RU"/>
        </w:rPr>
        <w:t xml:space="preserve">ся способом включения в действительность максимального большого числа альтернатив и гипотетических вариаций событий и объектов.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Развитие науки в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в. было ознаменовано сменой чёткости и однозначности научных выводов их относительностью. В большинстве отраслей знания зафиксированные ранее закономерности окружающей действительности, как математической, естественно-научной, так и гуманитарной получили интерпретации или дополнения, исключающие возможность однозначного суждения. Развитие подобных альтернативных картин мира породило необходимость постоянного уточнения системы координат, в рамках которой происходит исследовани</w:t>
      </w:r>
      <w:r w:rsidR="00E525F6"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 xml:space="preserve"> события или объекта.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связи с этим возникла потребность в конкретных и замкнутых системах отсчёта, позволяющих отделять одни сферы реальности от других.</w:t>
      </w:r>
    </w:p>
    <w:p w:rsidR="00BE2289" w:rsidRPr="00025FB1" w:rsidRDefault="00BE2289" w:rsidP="00025FB1">
      <w:pPr>
        <w:autoSpaceDE w:val="0"/>
        <w:autoSpaceDN w:val="0"/>
        <w:adjustRightInd w:val="0"/>
        <w:spacing w:after="0" w:line="360" w:lineRule="auto"/>
        <w:ind w:right="-1134" w:firstLine="709"/>
        <w:jc w:val="both"/>
        <w:rPr>
          <w:rStyle w:val="ab"/>
          <w:rFonts w:ascii="Times New Roman" w:hAnsi="Times New Roman" w:cs="Times New Roman"/>
          <w:i w:val="0"/>
          <w:sz w:val="28"/>
          <w:szCs w:val="28"/>
          <w:lang w:val="ru-RU"/>
        </w:rPr>
      </w:pPr>
      <w:r w:rsidRPr="00025FB1">
        <w:rPr>
          <w:rFonts w:ascii="Times New Roman" w:hAnsi="Times New Roman" w:cs="Times New Roman"/>
          <w:sz w:val="28"/>
          <w:szCs w:val="28"/>
          <w:lang w:val="ru-RU"/>
        </w:rPr>
        <w:lastRenderedPageBreak/>
        <w:t xml:space="preserve">Для описания новой полноты и вариативности реальности, а не только наблюдаемой её части, в космологии и сопутствующих науках получили распространение такие понятия, как </w:t>
      </w:r>
      <w:r w:rsidRPr="00025FB1">
        <w:rPr>
          <w:rStyle w:val="ab"/>
          <w:rFonts w:ascii="Times New Roman" w:hAnsi="Times New Roman" w:cs="Times New Roman"/>
          <w:i w:val="0"/>
          <w:sz w:val="28"/>
          <w:szCs w:val="28"/>
          <w:lang w:val="ru-RU"/>
        </w:rPr>
        <w:t>параллельные</w:t>
      </w:r>
      <w:r w:rsidRPr="00025FB1">
        <w:rPr>
          <w:rStyle w:val="ab"/>
          <w:rFonts w:ascii="Times New Roman" w:hAnsi="Times New Roman" w:cs="Times New Roman"/>
          <w:sz w:val="28"/>
          <w:szCs w:val="28"/>
          <w:lang w:val="ru-RU"/>
        </w:rPr>
        <w:t xml:space="preserve">, </w:t>
      </w:r>
      <w:r w:rsidRPr="00025FB1">
        <w:rPr>
          <w:rStyle w:val="ab"/>
          <w:rFonts w:ascii="Times New Roman" w:hAnsi="Times New Roman" w:cs="Times New Roman"/>
          <w:i w:val="0"/>
          <w:sz w:val="28"/>
          <w:szCs w:val="28"/>
          <w:lang w:val="ru-RU"/>
        </w:rPr>
        <w:t>альтернативные миры или вселенные</w:t>
      </w:r>
      <w:r w:rsidRPr="00025FB1">
        <w:rPr>
          <w:rStyle w:val="ab"/>
          <w:rFonts w:ascii="Times New Roman" w:hAnsi="Times New Roman" w:cs="Times New Roman"/>
          <w:sz w:val="28"/>
          <w:szCs w:val="28"/>
          <w:lang w:val="ru-RU"/>
        </w:rPr>
        <w:t xml:space="preserve">, </w:t>
      </w:r>
      <w:r w:rsidRPr="00025FB1">
        <w:rPr>
          <w:rStyle w:val="ab"/>
          <w:rFonts w:ascii="Times New Roman" w:hAnsi="Times New Roman" w:cs="Times New Roman"/>
          <w:i w:val="0"/>
          <w:sz w:val="28"/>
          <w:szCs w:val="28"/>
          <w:lang w:val="ru-RU"/>
        </w:rPr>
        <w:t>метареальность</w:t>
      </w:r>
      <w:r w:rsidRPr="00025FB1">
        <w:rPr>
          <w:rStyle w:val="ab"/>
          <w:rFonts w:ascii="Times New Roman" w:hAnsi="Times New Roman" w:cs="Times New Roman"/>
          <w:sz w:val="28"/>
          <w:szCs w:val="28"/>
          <w:lang w:val="ru-RU"/>
        </w:rPr>
        <w:t xml:space="preserve">, </w:t>
      </w:r>
      <w:r w:rsidRPr="00025FB1">
        <w:rPr>
          <w:rStyle w:val="ab"/>
          <w:rFonts w:ascii="Times New Roman" w:hAnsi="Times New Roman" w:cs="Times New Roman"/>
          <w:i w:val="0"/>
          <w:sz w:val="28"/>
          <w:szCs w:val="28"/>
          <w:lang w:val="ru-RU"/>
        </w:rPr>
        <w:t>мегаверс</w:t>
      </w:r>
      <w:r w:rsidRPr="00025FB1">
        <w:rPr>
          <w:rStyle w:val="ab"/>
          <w:rFonts w:ascii="Times New Roman" w:hAnsi="Times New Roman" w:cs="Times New Roman"/>
          <w:sz w:val="28"/>
          <w:szCs w:val="28"/>
          <w:lang w:val="ru-RU"/>
        </w:rPr>
        <w:t xml:space="preserve">, </w:t>
      </w:r>
      <w:r w:rsidRPr="00025FB1">
        <w:rPr>
          <w:rStyle w:val="ab"/>
          <w:rFonts w:ascii="Times New Roman" w:hAnsi="Times New Roman" w:cs="Times New Roman"/>
          <w:i w:val="0"/>
          <w:sz w:val="28"/>
          <w:szCs w:val="28"/>
          <w:lang w:val="ru-RU"/>
        </w:rPr>
        <w:t>метаверс</w:t>
      </w:r>
      <w:r w:rsidRPr="00025FB1">
        <w:rPr>
          <w:rStyle w:val="ab"/>
          <w:rFonts w:ascii="Times New Roman" w:hAnsi="Times New Roman" w:cs="Times New Roman"/>
          <w:sz w:val="28"/>
          <w:szCs w:val="28"/>
          <w:lang w:val="ru-RU"/>
        </w:rPr>
        <w:t xml:space="preserve"> </w:t>
      </w:r>
      <w:r w:rsidRPr="00025FB1">
        <w:rPr>
          <w:rStyle w:val="ab"/>
          <w:rFonts w:ascii="Times New Roman" w:hAnsi="Times New Roman" w:cs="Times New Roman"/>
          <w:i w:val="0"/>
          <w:sz w:val="28"/>
          <w:szCs w:val="28"/>
          <w:lang w:val="ru-RU"/>
        </w:rPr>
        <w:t>или</w:t>
      </w:r>
      <w:r w:rsidRPr="00025FB1">
        <w:rPr>
          <w:rStyle w:val="ab"/>
          <w:rFonts w:ascii="Times New Roman" w:hAnsi="Times New Roman" w:cs="Times New Roman"/>
          <w:sz w:val="28"/>
          <w:szCs w:val="28"/>
          <w:lang w:val="ru-RU"/>
        </w:rPr>
        <w:t xml:space="preserve"> </w:t>
      </w:r>
      <w:r w:rsidRPr="00025FB1">
        <w:rPr>
          <w:rStyle w:val="ab"/>
          <w:rFonts w:ascii="Times New Roman" w:hAnsi="Times New Roman" w:cs="Times New Roman"/>
          <w:i w:val="0"/>
          <w:sz w:val="28"/>
          <w:szCs w:val="28"/>
          <w:lang w:val="ru-RU"/>
        </w:rPr>
        <w:t>мультиверс.</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Положение о неисчерпаемости материи в качестве одного из основных критериев существование мультивселенной полагает неисчерпаемость неотъемлемым свойством материи и её атрибутов. В объёме, качественном и количественном отношении матери</w:t>
      </w:r>
      <w:r w:rsidR="00E525F6" w:rsidRPr="00025FB1">
        <w:rPr>
          <w:rFonts w:ascii="Times New Roman" w:hAnsi="Times New Roman" w:cs="Times New Roman"/>
          <w:sz w:val="28"/>
          <w:szCs w:val="28"/>
          <w:lang w:val="ru-RU"/>
        </w:rPr>
        <w:t>я бесконечна, как и её свойства</w:t>
      </w:r>
      <w:r w:rsidRPr="00025FB1">
        <w:rPr>
          <w:rFonts w:ascii="Times New Roman" w:hAnsi="Times New Roman" w:cs="Times New Roman"/>
          <w:sz w:val="28"/>
          <w:szCs w:val="28"/>
          <w:lang w:val="ru-RU"/>
        </w:rPr>
        <w:t xml:space="preserve"> и взаимовлияния в рамках любых материальных систем. Очевидным следствием такого принципа представляется многоплановость бытия, не описываемая единственным и ограниченным миром. При этом «бесконечность пространства и времени понимается не как их метрическая бесконечность, а как бесконечное разнообразие пространственно-временных структур, пространства времен»</w:t>
      </w:r>
      <w:r w:rsidRPr="00025FB1">
        <w:rPr>
          <w:rStyle w:val="a5"/>
          <w:rFonts w:ascii="Times New Roman" w:hAnsi="Times New Roman" w:cs="Times New Roman"/>
          <w:sz w:val="28"/>
          <w:szCs w:val="28"/>
        </w:rPr>
        <w:footnoteReference w:id="85"/>
      </w:r>
      <w:r w:rsidRPr="00025FB1">
        <w:rPr>
          <w:rFonts w:ascii="Times New Roman" w:hAnsi="Times New Roman" w:cs="Times New Roman"/>
          <w:sz w:val="28"/>
          <w:szCs w:val="28"/>
          <w:lang w:val="ru-RU"/>
        </w:rPr>
        <w:t>.</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highlight w:val="yellow"/>
          <w:lang w:val="ru-RU"/>
        </w:rPr>
      </w:pPr>
      <w:r w:rsidRPr="00025FB1">
        <w:rPr>
          <w:rFonts w:ascii="Times New Roman" w:hAnsi="Times New Roman" w:cs="Times New Roman"/>
          <w:sz w:val="28"/>
          <w:szCs w:val="28"/>
          <w:lang w:val="ru-RU"/>
        </w:rPr>
        <w:t>Отправная точка идеи множественности миров – это концепция полноты мира, предполагающая его разнообразие. Принцип изобилия А. Лавджоя, сформулированный в работе «Великая цепь бытия» (1936 г.), подразумевает, что «никакая подлинная потенция бытия не может оставаться не исполнившейся»</w:t>
      </w:r>
      <w:r w:rsidRPr="00025FB1">
        <w:rPr>
          <w:rStyle w:val="a5"/>
          <w:rFonts w:ascii="Times New Roman" w:hAnsi="Times New Roman" w:cs="Times New Roman"/>
          <w:sz w:val="28"/>
          <w:szCs w:val="28"/>
          <w:lang w:val="ru-RU"/>
        </w:rPr>
        <w:footnoteReference w:id="86"/>
      </w:r>
      <w:r w:rsidRPr="00025FB1">
        <w:rPr>
          <w:rFonts w:ascii="Times New Roman" w:hAnsi="Times New Roman" w:cs="Times New Roman"/>
          <w:sz w:val="28"/>
          <w:szCs w:val="28"/>
          <w:lang w:val="ru-RU"/>
        </w:rPr>
        <w:t>. То есть всё возможное должно быть воплощено, а возможно оно при условии, что не</w:t>
      </w:r>
      <w:r w:rsidR="00E525F6" w:rsidRPr="00025FB1">
        <w:rPr>
          <w:rFonts w:ascii="Times New Roman" w:hAnsi="Times New Roman" w:cs="Times New Roman"/>
          <w:sz w:val="28"/>
          <w:szCs w:val="28"/>
          <w:lang w:val="ru-RU"/>
        </w:rPr>
        <w:t>т достаточного основания для не</w:t>
      </w:r>
      <w:r w:rsidRPr="00025FB1">
        <w:rPr>
          <w:rFonts w:ascii="Times New Roman" w:hAnsi="Times New Roman" w:cs="Times New Roman"/>
          <w:sz w:val="28"/>
          <w:szCs w:val="28"/>
          <w:lang w:val="ru-RU"/>
        </w:rPr>
        <w:t>воплощения его в действительность. При этом Лавджой предполагает, что возможность обретает всё, мыслимое как возможное, – «принцип полноты». Реализация этого принципа влечёт за собой бесконечное расширение континуума и сущностей</w:t>
      </w:r>
      <w:r w:rsidRPr="00025FB1">
        <w:rPr>
          <w:rStyle w:val="a5"/>
          <w:rFonts w:ascii="Times New Roman" w:hAnsi="Times New Roman" w:cs="Times New Roman"/>
          <w:sz w:val="28"/>
          <w:szCs w:val="28"/>
        </w:rPr>
        <w:footnoteReference w:id="87"/>
      </w:r>
      <w:r w:rsidRPr="00025FB1">
        <w:rPr>
          <w:rFonts w:ascii="Times New Roman" w:hAnsi="Times New Roman" w:cs="Times New Roman"/>
          <w:sz w:val="28"/>
          <w:szCs w:val="28"/>
          <w:lang w:val="ru-RU"/>
        </w:rPr>
        <w:t>.</w:t>
      </w:r>
    </w:p>
    <w:p w:rsidR="00BE2289" w:rsidRPr="00025FB1" w:rsidRDefault="00BE2289" w:rsidP="00025FB1">
      <w:pPr>
        <w:tabs>
          <w:tab w:val="left" w:pos="1110"/>
        </w:tabs>
        <w:spacing w:after="0" w:line="360" w:lineRule="auto"/>
        <w:ind w:right="-1134" w:firstLine="709"/>
        <w:jc w:val="both"/>
        <w:rPr>
          <w:rFonts w:ascii="Times New Roman" w:hAnsi="Times New Roman" w:cs="Times New Roman"/>
          <w:color w:val="000000"/>
          <w:sz w:val="28"/>
          <w:szCs w:val="28"/>
          <w:lang w:val="ru-RU"/>
        </w:rPr>
      </w:pPr>
      <w:r w:rsidRPr="00025FB1">
        <w:rPr>
          <w:rStyle w:val="A20"/>
          <w:rFonts w:ascii="Times New Roman" w:hAnsi="Times New Roman" w:cs="Times New Roman"/>
          <w:sz w:val="28"/>
          <w:szCs w:val="28"/>
          <w:lang w:val="ru-RU"/>
        </w:rPr>
        <w:t>В соответстви</w:t>
      </w:r>
      <w:r w:rsidR="003979E6" w:rsidRPr="00025FB1">
        <w:rPr>
          <w:rStyle w:val="A20"/>
          <w:rFonts w:ascii="Times New Roman" w:hAnsi="Times New Roman" w:cs="Times New Roman"/>
          <w:sz w:val="28"/>
          <w:szCs w:val="28"/>
          <w:lang w:val="ru-RU"/>
        </w:rPr>
        <w:t>и</w:t>
      </w:r>
      <w:r w:rsidRPr="00025FB1">
        <w:rPr>
          <w:rStyle w:val="A20"/>
          <w:rFonts w:ascii="Times New Roman" w:hAnsi="Times New Roman" w:cs="Times New Roman"/>
          <w:sz w:val="28"/>
          <w:szCs w:val="28"/>
          <w:lang w:val="ru-RU"/>
        </w:rPr>
        <w:t xml:space="preserve"> с эгалитарной теори</w:t>
      </w:r>
      <w:r w:rsidR="003979E6" w:rsidRPr="00025FB1">
        <w:rPr>
          <w:rStyle w:val="A20"/>
          <w:rFonts w:ascii="Times New Roman" w:hAnsi="Times New Roman" w:cs="Times New Roman"/>
          <w:sz w:val="28"/>
          <w:szCs w:val="28"/>
          <w:lang w:val="ru-RU"/>
        </w:rPr>
        <w:t>ей</w:t>
      </w:r>
      <w:r w:rsidRPr="00025FB1">
        <w:rPr>
          <w:rStyle w:val="A20"/>
          <w:rFonts w:ascii="Times New Roman" w:hAnsi="Times New Roman" w:cs="Times New Roman"/>
          <w:sz w:val="28"/>
          <w:szCs w:val="28"/>
          <w:lang w:val="ru-RU"/>
        </w:rPr>
        <w:t xml:space="preserve"> Р. Нозика, разделявшего схожую позицию, </w:t>
      </w:r>
      <w:r w:rsidRPr="00025FB1">
        <w:rPr>
          <w:rFonts w:ascii="Times New Roman" w:hAnsi="Times New Roman" w:cs="Times New Roman"/>
          <w:sz w:val="28"/>
          <w:szCs w:val="28"/>
          <w:lang w:val="ru-RU"/>
        </w:rPr>
        <w:t>никакая возможност</w:t>
      </w:r>
      <w:r w:rsidR="003979E6" w:rsidRPr="00025FB1">
        <w:rPr>
          <w:rFonts w:ascii="Times New Roman" w:hAnsi="Times New Roman" w:cs="Times New Roman"/>
          <w:sz w:val="28"/>
          <w:szCs w:val="28"/>
          <w:lang w:val="ru-RU"/>
        </w:rPr>
        <w:t>ь, в том числе и возможность не</w:t>
      </w:r>
      <w:r w:rsidRPr="00025FB1">
        <w:rPr>
          <w:rFonts w:ascii="Times New Roman" w:hAnsi="Times New Roman" w:cs="Times New Roman"/>
          <w:sz w:val="28"/>
          <w:szCs w:val="28"/>
          <w:lang w:val="ru-RU"/>
        </w:rPr>
        <w:t xml:space="preserve">существования, </w:t>
      </w:r>
      <w:r w:rsidRPr="00025FB1">
        <w:rPr>
          <w:rFonts w:ascii="Times New Roman" w:hAnsi="Times New Roman" w:cs="Times New Roman"/>
          <w:sz w:val="28"/>
          <w:szCs w:val="28"/>
          <w:lang w:val="ru-RU"/>
        </w:rPr>
        <w:lastRenderedPageBreak/>
        <w:t xml:space="preserve">не имеет статуса более натуральной или более вероятной, они полностью равноправны. «Все возможности существуют в независимо невзаимодействующих сферах, в </w:t>
      </w:r>
      <w:r w:rsidR="003979E6"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параллельных универсумах</w:t>
      </w:r>
      <w:r w:rsidR="003979E6"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Мы можем назвать это допущением плодовитости»</w:t>
      </w:r>
      <w:r w:rsidRPr="00025FB1">
        <w:rPr>
          <w:rStyle w:val="a5"/>
          <w:rFonts w:ascii="Times New Roman" w:hAnsi="Times New Roman" w:cs="Times New Roman"/>
          <w:sz w:val="28"/>
          <w:szCs w:val="28"/>
          <w:lang w:val="ru-RU"/>
        </w:rPr>
        <w:footnoteReference w:id="88"/>
      </w:r>
      <w:r w:rsidRPr="00025FB1">
        <w:rPr>
          <w:rFonts w:ascii="Times New Roman" w:hAnsi="Times New Roman" w:cs="Times New Roman"/>
          <w:sz w:val="28"/>
          <w:szCs w:val="28"/>
          <w:lang w:val="ru-RU"/>
        </w:rPr>
        <w:t>, – пишет он</w:t>
      </w:r>
      <w:r w:rsidRPr="00025FB1">
        <w:rPr>
          <w:rFonts w:ascii="Times New Roman" w:hAnsi="Times New Roman" w:cs="Times New Roman"/>
          <w:color w:val="000000"/>
          <w:sz w:val="28"/>
          <w:szCs w:val="28"/>
          <w:lang w:val="ru-RU"/>
        </w:rPr>
        <w:t xml:space="preserve">. Сама возможность принципа обосновывает его существование. Следствием теории является своеобразное онтологическое уравнивание наблюдаемой действительности и всего спектра действительностей возможных.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основе концепции многомирия, таким образом, лежит постулат о том, что нет какого-либо обоснования неосуществимости какого-либо события, равно как нет и основания для его осуществления.</w:t>
      </w:r>
    </w:p>
    <w:p w:rsidR="00BE2289" w:rsidRPr="00025FB1" w:rsidRDefault="00BE2289" w:rsidP="00025FB1">
      <w:pPr>
        <w:tabs>
          <w:tab w:val="left" w:pos="1110"/>
        </w:tabs>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Принцип полноты сочетает в себе идею разнообразия элементов и идею бесконечности, которые обеспечивают его функционирование. Прямым следствием бесконечного разнообразия элементов является появление существа, способного к рефлексии </w:t>
      </w:r>
      <w:r w:rsidR="002C6EFD" w:rsidRPr="00025FB1">
        <w:rPr>
          <w:rFonts w:ascii="Times New Roman" w:hAnsi="Times New Roman" w:cs="Times New Roman"/>
          <w:sz w:val="28"/>
          <w:szCs w:val="28"/>
          <w:lang w:val="ru-RU"/>
        </w:rPr>
        <w:t>и осмыслению вселенной. То есть</w:t>
      </w:r>
      <w:r w:rsidRPr="00025FB1">
        <w:rPr>
          <w:rFonts w:ascii="Times New Roman" w:hAnsi="Times New Roman" w:cs="Times New Roman"/>
          <w:sz w:val="28"/>
          <w:szCs w:val="28"/>
          <w:lang w:val="ru-RU"/>
        </w:rPr>
        <w:t xml:space="preserve"> наличие наблюдателя – необходимое условие существования мультиверса. К этому же отсылается антропный принцип, предполагающий, что законы природы и соотношения фундаментальных констант (в наблюдаемом нами мире) как раз такие, какие необходимы для существования разумной жизни.</w:t>
      </w:r>
    </w:p>
    <w:p w:rsidR="00BE2289" w:rsidRPr="00025FB1" w:rsidRDefault="002C6EFD" w:rsidP="00025FB1">
      <w:pPr>
        <w:tabs>
          <w:tab w:val="left" w:pos="1110"/>
        </w:tabs>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Итак,</w:t>
      </w:r>
      <w:r w:rsidR="00BE2289" w:rsidRPr="00025FB1">
        <w:rPr>
          <w:rFonts w:ascii="Times New Roman" w:hAnsi="Times New Roman" w:cs="Times New Roman"/>
          <w:sz w:val="28"/>
          <w:szCs w:val="28"/>
          <w:lang w:val="ru-RU"/>
        </w:rPr>
        <w:t xml:space="preserve"> концепция множественности миров существует благодаря трём допущениям: наличию мыслящего субъекта, идее бесконечности пространства и элементов, реализуемости всего мыслимого в действительное.</w:t>
      </w:r>
    </w:p>
    <w:p w:rsidR="00BE2289" w:rsidRPr="00025FB1" w:rsidRDefault="00BE2289" w:rsidP="00025FB1">
      <w:pPr>
        <w:tabs>
          <w:tab w:val="left" w:pos="1110"/>
        </w:tabs>
        <w:spacing w:after="0" w:line="360" w:lineRule="auto"/>
        <w:ind w:right="-1134" w:firstLine="709"/>
        <w:jc w:val="both"/>
        <w:rPr>
          <w:rStyle w:val="A20"/>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Со времён Демокрита появилось множество теорий, постулирующих или допускающих наличие мультиверса. В </w:t>
      </w:r>
      <w:r w:rsidRPr="00025FB1">
        <w:rPr>
          <w:rFonts w:ascii="Times New Roman" w:hAnsi="Times New Roman" w:cs="Times New Roman"/>
          <w:sz w:val="28"/>
          <w:szCs w:val="28"/>
        </w:rPr>
        <w:t>XXI</w:t>
      </w:r>
      <w:r w:rsidR="002C6EFD" w:rsidRPr="00025FB1">
        <w:rPr>
          <w:rFonts w:ascii="Times New Roman" w:hAnsi="Times New Roman" w:cs="Times New Roman"/>
          <w:sz w:val="28"/>
          <w:szCs w:val="28"/>
          <w:lang w:val="ru-RU"/>
        </w:rPr>
        <w:t xml:space="preserve"> в</w:t>
      </w:r>
      <w:r w:rsidRPr="00025FB1">
        <w:rPr>
          <w:rFonts w:ascii="Times New Roman" w:hAnsi="Times New Roman" w:cs="Times New Roman"/>
          <w:sz w:val="28"/>
          <w:szCs w:val="28"/>
          <w:lang w:val="ru-RU"/>
        </w:rPr>
        <w:t>. это привело к созданию теорий, их обобщающих. К примеру, Б. Грин предполагает наличие «окончательной мультивселенной» – своеобразного мегаконгл</w:t>
      </w:r>
      <w:r w:rsidR="002C6EFD" w:rsidRPr="00025FB1">
        <w:rPr>
          <w:rFonts w:ascii="Times New Roman" w:hAnsi="Times New Roman" w:cs="Times New Roman"/>
          <w:sz w:val="28"/>
          <w:szCs w:val="28"/>
          <w:lang w:val="ru-RU"/>
        </w:rPr>
        <w:t>о</w:t>
      </w:r>
      <w:r w:rsidRPr="00025FB1">
        <w:rPr>
          <w:rFonts w:ascii="Times New Roman" w:hAnsi="Times New Roman" w:cs="Times New Roman"/>
          <w:sz w:val="28"/>
          <w:szCs w:val="28"/>
          <w:lang w:val="ru-RU"/>
        </w:rPr>
        <w:t xml:space="preserve">мерата, включающий все из когда-либо предложенных мультивселенных или тех, которые когда-нибудь </w:t>
      </w:r>
      <w:r w:rsidRPr="00025FB1">
        <w:rPr>
          <w:rFonts w:ascii="Times New Roman" w:hAnsi="Times New Roman" w:cs="Times New Roman"/>
          <w:sz w:val="28"/>
          <w:szCs w:val="28"/>
          <w:lang w:val="ru-RU"/>
        </w:rPr>
        <w:lastRenderedPageBreak/>
        <w:t>будут предложены</w:t>
      </w:r>
      <w:r w:rsidRPr="00025FB1">
        <w:rPr>
          <w:rStyle w:val="a5"/>
          <w:rFonts w:ascii="Times New Roman" w:hAnsi="Times New Roman" w:cs="Times New Roman"/>
          <w:sz w:val="28"/>
          <w:szCs w:val="28"/>
          <w:lang w:val="ru-RU"/>
        </w:rPr>
        <w:footnoteReference w:id="89"/>
      </w:r>
      <w:r w:rsidRPr="00025FB1">
        <w:rPr>
          <w:rFonts w:ascii="Times New Roman" w:hAnsi="Times New Roman" w:cs="Times New Roman"/>
          <w:sz w:val="28"/>
          <w:szCs w:val="28"/>
          <w:lang w:val="ru-RU"/>
        </w:rPr>
        <w:t xml:space="preserve">. Подробную и иерархизированную классификацию множественных вселенных разработал космолог Макс Тегмарк. На первом уровне этой классификации находятся миры за пределами нашего космического горизонта. Их существование логически вытекает из допущения о бесконечности пространства. В строгом смысле это не отдельные универсы, а отдалённые части одной вселенной. На втором уровне находятся миры, имеющие иные физические константы. Примерами таких миров могут служить иные миры на бранах в М-теории. На третьем уровне – миры, возникающие в рамках многометровой интерпретации квантовой механики и представляющие собой многочисленные ветвления, реализующие все потенциально возможные исходы каждого события. На четвёртом уровне – </w:t>
      </w:r>
      <w:r w:rsidRPr="00025FB1">
        <w:rPr>
          <w:rFonts w:ascii="Times New Roman" w:eastAsia="Times New Roman" w:hAnsi="Times New Roman" w:cs="Times New Roman"/>
          <w:sz w:val="28"/>
          <w:szCs w:val="28"/>
          <w:lang w:val="ru-RU"/>
        </w:rPr>
        <w:t>конечный ансамбль, объединяющий все вселенные, реализующие те или иные математические структуры</w:t>
      </w:r>
      <w:r w:rsidRPr="00025FB1">
        <w:rPr>
          <w:rStyle w:val="a5"/>
          <w:rFonts w:ascii="Times New Roman" w:eastAsia="Times New Roman" w:hAnsi="Times New Roman" w:cs="Times New Roman"/>
          <w:sz w:val="28"/>
          <w:szCs w:val="28"/>
          <w:lang w:val="ru-RU"/>
        </w:rPr>
        <w:footnoteReference w:id="90"/>
      </w:r>
      <w:r w:rsidRPr="00025FB1">
        <w:rPr>
          <w:rFonts w:ascii="Times New Roman" w:eastAsia="Times New Roman" w:hAnsi="Times New Roman" w:cs="Times New Roman"/>
          <w:sz w:val="28"/>
          <w:szCs w:val="28"/>
          <w:lang w:val="ru-RU"/>
        </w:rPr>
        <w:t xml:space="preserve">. </w:t>
      </w:r>
    </w:p>
    <w:p w:rsidR="00BE2289" w:rsidRPr="00025FB1" w:rsidRDefault="00BE2289" w:rsidP="00025FB1">
      <w:pPr>
        <w:tabs>
          <w:tab w:val="left" w:pos="1110"/>
        </w:tabs>
        <w:spacing w:after="0" w:line="360" w:lineRule="auto"/>
        <w:ind w:right="-1134" w:firstLine="709"/>
        <w:jc w:val="both"/>
        <w:rPr>
          <w:rStyle w:val="A20"/>
          <w:rFonts w:ascii="Times New Roman" w:hAnsi="Times New Roman" w:cs="Times New Roman"/>
          <w:sz w:val="28"/>
          <w:szCs w:val="28"/>
          <w:lang w:val="ru-RU"/>
        </w:rPr>
      </w:pPr>
      <w:r w:rsidRPr="00025FB1">
        <w:rPr>
          <w:rStyle w:val="A20"/>
          <w:rFonts w:ascii="Times New Roman" w:hAnsi="Times New Roman" w:cs="Times New Roman"/>
          <w:sz w:val="28"/>
          <w:szCs w:val="28"/>
          <w:lang w:val="ru-RU"/>
        </w:rPr>
        <w:t>В основу классификации современных теорий мультивселенной, предложенную в работе, положены принципы физической и логической возможности реализации многомирия. В соответствии с этим критерием могут быть выделены три группы теорий.</w:t>
      </w:r>
    </w:p>
    <w:p w:rsidR="00BE2289" w:rsidRPr="00025FB1" w:rsidRDefault="00BE2289" w:rsidP="00025FB1">
      <w:pPr>
        <w:pStyle w:val="a6"/>
        <w:numPr>
          <w:ilvl w:val="0"/>
          <w:numId w:val="8"/>
        </w:numPr>
        <w:spacing w:after="0" w:line="360" w:lineRule="auto"/>
        <w:ind w:left="0" w:right="-1134" w:firstLine="709"/>
        <w:jc w:val="both"/>
        <w:rPr>
          <w:rStyle w:val="A20"/>
          <w:rFonts w:ascii="Times New Roman" w:hAnsi="Times New Roman" w:cs="Times New Roman"/>
          <w:sz w:val="28"/>
          <w:szCs w:val="28"/>
          <w:lang w:val="ru-RU"/>
        </w:rPr>
      </w:pPr>
      <w:r w:rsidRPr="00025FB1">
        <w:rPr>
          <w:rStyle w:val="A20"/>
          <w:rFonts w:ascii="Times New Roman" w:hAnsi="Times New Roman" w:cs="Times New Roman"/>
          <w:sz w:val="28"/>
          <w:szCs w:val="28"/>
          <w:lang w:val="ru-RU"/>
        </w:rPr>
        <w:t>Существующ</w:t>
      </w:r>
      <w:r w:rsidR="002C6EFD" w:rsidRPr="00025FB1">
        <w:rPr>
          <w:rStyle w:val="A20"/>
          <w:rFonts w:ascii="Times New Roman" w:hAnsi="Times New Roman" w:cs="Times New Roman"/>
          <w:sz w:val="28"/>
          <w:szCs w:val="28"/>
          <w:lang w:val="ru-RU"/>
        </w:rPr>
        <w:t>е</w:t>
      </w:r>
      <w:r w:rsidRPr="00025FB1">
        <w:rPr>
          <w:rStyle w:val="A20"/>
          <w:rFonts w:ascii="Times New Roman" w:hAnsi="Times New Roman" w:cs="Times New Roman"/>
          <w:sz w:val="28"/>
          <w:szCs w:val="28"/>
          <w:lang w:val="ru-RU"/>
        </w:rPr>
        <w:t>е многомирие (физическая реал</w:t>
      </w:r>
      <w:r w:rsidR="00643DCF" w:rsidRPr="00025FB1">
        <w:rPr>
          <w:rStyle w:val="A20"/>
          <w:rFonts w:ascii="Times New Roman" w:hAnsi="Times New Roman" w:cs="Times New Roman"/>
          <w:sz w:val="28"/>
          <w:szCs w:val="28"/>
          <w:lang w:val="ru-RU"/>
        </w:rPr>
        <w:t>ьность). Мультиверс реальностей, для которого характерно объективное существование множества миров.</w:t>
      </w:r>
    </w:p>
    <w:p w:rsidR="00BE2289" w:rsidRPr="00025FB1" w:rsidRDefault="00BE2289" w:rsidP="00025FB1">
      <w:pPr>
        <w:spacing w:after="0" w:line="360" w:lineRule="auto"/>
        <w:ind w:right="-1134" w:firstLine="709"/>
        <w:jc w:val="both"/>
        <w:rPr>
          <w:rFonts w:ascii="Times New Roman" w:hAnsi="Times New Roman" w:cs="Times New Roman"/>
          <w:color w:val="000000"/>
          <w:sz w:val="28"/>
          <w:szCs w:val="28"/>
          <w:lang w:val="ru-RU"/>
        </w:rPr>
      </w:pPr>
      <w:r w:rsidRPr="00025FB1">
        <w:rPr>
          <w:rStyle w:val="A20"/>
          <w:rFonts w:ascii="Times New Roman" w:hAnsi="Times New Roman" w:cs="Times New Roman"/>
          <w:sz w:val="28"/>
          <w:szCs w:val="28"/>
          <w:lang w:val="ru-RU"/>
        </w:rPr>
        <w:t xml:space="preserve">Эта группа теорий предполагает наличие физически реальных универсов в рамках абстрактной теоретически обоснованной мультиверсивной структуры реальности. Каждый такой универс находится в конкретной области </w:t>
      </w:r>
      <w:r w:rsidRPr="00025FB1">
        <w:rPr>
          <w:rStyle w:val="A20"/>
          <w:rFonts w:ascii="Times New Roman" w:hAnsi="Times New Roman" w:cs="Times New Roman"/>
          <w:sz w:val="28"/>
          <w:szCs w:val="28"/>
          <w:lang w:val="ru-RU"/>
        </w:rPr>
        <w:lastRenderedPageBreak/>
        <w:t xml:space="preserve">пространства и наделён условно воспринимаемыми сущностями. При этом все миры имеют одинаковый онтологический статус. </w:t>
      </w:r>
    </w:p>
    <w:p w:rsidR="00BE2289" w:rsidRPr="00025FB1" w:rsidRDefault="00BE2289" w:rsidP="00025FB1">
      <w:pPr>
        <w:pStyle w:val="a6"/>
        <w:numPr>
          <w:ilvl w:val="0"/>
          <w:numId w:val="8"/>
        </w:numPr>
        <w:spacing w:after="0" w:line="360" w:lineRule="auto"/>
        <w:ind w:left="0" w:right="-1134" w:firstLine="709"/>
        <w:jc w:val="both"/>
        <w:rPr>
          <w:rStyle w:val="A20"/>
          <w:rFonts w:ascii="Times New Roman" w:hAnsi="Times New Roman" w:cs="Times New Roman"/>
          <w:sz w:val="28"/>
          <w:szCs w:val="28"/>
          <w:lang w:val="ru-RU"/>
        </w:rPr>
      </w:pPr>
      <w:r w:rsidRPr="00025FB1">
        <w:rPr>
          <w:rStyle w:val="A20"/>
          <w:rFonts w:ascii="Times New Roman" w:hAnsi="Times New Roman" w:cs="Times New Roman"/>
          <w:sz w:val="28"/>
          <w:szCs w:val="28"/>
          <w:lang w:val="ru-RU"/>
        </w:rPr>
        <w:t>Возможное многомирие (логическая реаль</w:t>
      </w:r>
      <w:r w:rsidR="00643DCF" w:rsidRPr="00025FB1">
        <w:rPr>
          <w:rStyle w:val="A20"/>
          <w:rFonts w:ascii="Times New Roman" w:hAnsi="Times New Roman" w:cs="Times New Roman"/>
          <w:sz w:val="28"/>
          <w:szCs w:val="28"/>
          <w:lang w:val="ru-RU"/>
        </w:rPr>
        <w:t>ность). Мультиверс возможностей, для которого характерно субъективное существование множества миров.</w:t>
      </w:r>
    </w:p>
    <w:p w:rsidR="00BE2289" w:rsidRPr="00025FB1" w:rsidRDefault="00BE2289" w:rsidP="00025FB1">
      <w:pPr>
        <w:spacing w:after="0" w:line="360" w:lineRule="auto"/>
        <w:ind w:right="-1134" w:firstLine="709"/>
        <w:jc w:val="both"/>
        <w:rPr>
          <w:rStyle w:val="A20"/>
          <w:rFonts w:ascii="Times New Roman" w:eastAsia="Times New Roman" w:hAnsi="Times New Roman" w:cs="Times New Roman"/>
          <w:sz w:val="28"/>
          <w:szCs w:val="28"/>
          <w:lang w:val="ru-RU"/>
        </w:rPr>
      </w:pPr>
      <w:r w:rsidRPr="00025FB1">
        <w:rPr>
          <w:rStyle w:val="A20"/>
          <w:rFonts w:ascii="Times New Roman" w:hAnsi="Times New Roman" w:cs="Times New Roman"/>
          <w:sz w:val="28"/>
          <w:szCs w:val="28"/>
          <w:lang w:val="ru-RU"/>
        </w:rPr>
        <w:t xml:space="preserve">Данная группа теорий описывает многомирие как реализацию всех гипотетических логических структур. </w:t>
      </w:r>
      <w:r w:rsidRPr="00025FB1">
        <w:rPr>
          <w:rFonts w:ascii="Times New Roman" w:eastAsia="Times New Roman" w:hAnsi="Times New Roman" w:cs="Times New Roman"/>
          <w:sz w:val="28"/>
          <w:szCs w:val="28"/>
          <w:lang w:val="ru-RU"/>
        </w:rPr>
        <w:t>Миры, совокупность которых он представляет, не всегда представлены воспринимаемыми чувственно сущностями, а онтологический статус подобных универсов может различаться.</w:t>
      </w:r>
    </w:p>
    <w:p w:rsidR="00BE2289" w:rsidRPr="00025FB1" w:rsidRDefault="00BE2289" w:rsidP="00025FB1">
      <w:pPr>
        <w:pStyle w:val="a6"/>
        <w:numPr>
          <w:ilvl w:val="0"/>
          <w:numId w:val="8"/>
        </w:numPr>
        <w:spacing w:after="0" w:line="360" w:lineRule="auto"/>
        <w:ind w:left="0" w:right="-1134" w:firstLine="709"/>
        <w:jc w:val="both"/>
        <w:rPr>
          <w:rStyle w:val="A20"/>
          <w:rFonts w:ascii="Times New Roman" w:hAnsi="Times New Roman" w:cs="Times New Roman"/>
          <w:sz w:val="28"/>
          <w:szCs w:val="28"/>
          <w:lang w:val="ru-RU"/>
        </w:rPr>
      </w:pPr>
      <w:r w:rsidRPr="00025FB1">
        <w:rPr>
          <w:rStyle w:val="A20"/>
          <w:rFonts w:ascii="Times New Roman" w:hAnsi="Times New Roman" w:cs="Times New Roman"/>
          <w:sz w:val="28"/>
          <w:szCs w:val="28"/>
          <w:lang w:val="ru-RU"/>
        </w:rPr>
        <w:t>Существующее и возможное многомирие (физическая и логическая реальность). Мультиверс мыс</w:t>
      </w:r>
      <w:r w:rsidR="00643DCF" w:rsidRPr="00025FB1">
        <w:rPr>
          <w:rStyle w:val="A20"/>
          <w:rFonts w:ascii="Times New Roman" w:hAnsi="Times New Roman" w:cs="Times New Roman"/>
          <w:sz w:val="28"/>
          <w:szCs w:val="28"/>
          <w:lang w:val="ru-RU"/>
        </w:rPr>
        <w:t>лимостей, для которого характерно</w:t>
      </w:r>
      <w:r w:rsidRPr="00025FB1">
        <w:rPr>
          <w:rStyle w:val="A20"/>
          <w:rFonts w:ascii="Times New Roman" w:hAnsi="Times New Roman" w:cs="Times New Roman"/>
          <w:sz w:val="28"/>
          <w:szCs w:val="28"/>
          <w:lang w:val="ru-RU"/>
        </w:rPr>
        <w:t xml:space="preserve"> </w:t>
      </w:r>
      <w:r w:rsidR="00643DCF" w:rsidRPr="00025FB1">
        <w:rPr>
          <w:rStyle w:val="A20"/>
          <w:rFonts w:ascii="Times New Roman" w:hAnsi="Times New Roman" w:cs="Times New Roman"/>
          <w:sz w:val="28"/>
          <w:szCs w:val="28"/>
          <w:lang w:val="ru-RU"/>
        </w:rPr>
        <w:t>о</w:t>
      </w:r>
      <w:r w:rsidRPr="00025FB1">
        <w:rPr>
          <w:rStyle w:val="A20"/>
          <w:rFonts w:ascii="Times New Roman" w:hAnsi="Times New Roman" w:cs="Times New Roman"/>
          <w:sz w:val="28"/>
          <w:szCs w:val="28"/>
          <w:lang w:val="ru-RU"/>
        </w:rPr>
        <w:t xml:space="preserve">бъективное существование </w:t>
      </w:r>
      <w:r w:rsidR="00643DCF" w:rsidRPr="00025FB1">
        <w:rPr>
          <w:rStyle w:val="A20"/>
          <w:rFonts w:ascii="Times New Roman" w:hAnsi="Times New Roman" w:cs="Times New Roman"/>
          <w:sz w:val="28"/>
          <w:szCs w:val="28"/>
          <w:lang w:val="ru-RU"/>
        </w:rPr>
        <w:t xml:space="preserve">множества миров </w:t>
      </w:r>
      <w:r w:rsidRPr="00025FB1">
        <w:rPr>
          <w:rStyle w:val="A20"/>
          <w:rFonts w:ascii="Times New Roman" w:hAnsi="Times New Roman" w:cs="Times New Roman"/>
          <w:sz w:val="28"/>
          <w:szCs w:val="28"/>
          <w:lang w:val="ru-RU"/>
        </w:rPr>
        <w:t>на основе существования субъекта.</w:t>
      </w:r>
    </w:p>
    <w:p w:rsidR="00BE2289" w:rsidRPr="00025FB1" w:rsidRDefault="00BE2289" w:rsidP="00025FB1">
      <w:pPr>
        <w:pStyle w:val="Pa9"/>
        <w:spacing w:line="360" w:lineRule="auto"/>
        <w:ind w:right="-1134" w:firstLine="709"/>
        <w:jc w:val="both"/>
        <w:rPr>
          <w:color w:val="000000"/>
          <w:sz w:val="28"/>
          <w:szCs w:val="28"/>
          <w:lang w:val="ru-RU"/>
        </w:rPr>
      </w:pPr>
      <w:r w:rsidRPr="00025FB1">
        <w:rPr>
          <w:color w:val="000000"/>
          <w:sz w:val="28"/>
          <w:szCs w:val="28"/>
          <w:lang w:val="ru-RU"/>
        </w:rPr>
        <w:t>Мультиверс, основанный на допущени</w:t>
      </w:r>
      <w:r w:rsidR="002C6EFD" w:rsidRPr="00025FB1">
        <w:rPr>
          <w:color w:val="000000"/>
          <w:sz w:val="28"/>
          <w:szCs w:val="28"/>
          <w:lang w:val="ru-RU"/>
        </w:rPr>
        <w:t>и</w:t>
      </w:r>
      <w:r w:rsidRPr="00025FB1">
        <w:rPr>
          <w:color w:val="000000"/>
          <w:sz w:val="28"/>
          <w:szCs w:val="28"/>
          <w:lang w:val="ru-RU"/>
        </w:rPr>
        <w:t>, что всё мысли</w:t>
      </w:r>
      <w:r w:rsidR="002C6EFD" w:rsidRPr="00025FB1">
        <w:rPr>
          <w:color w:val="000000"/>
          <w:sz w:val="28"/>
          <w:szCs w:val="28"/>
          <w:lang w:val="ru-RU"/>
        </w:rPr>
        <w:t xml:space="preserve">мое возможно, а всё возможное </w:t>
      </w:r>
      <w:r w:rsidRPr="00025FB1">
        <w:rPr>
          <w:color w:val="000000"/>
          <w:sz w:val="28"/>
          <w:szCs w:val="28"/>
          <w:lang w:val="ru-RU"/>
        </w:rPr>
        <w:t>реализуется. Критерием существования такой мультивселенной в конечном итоге является мыслящий субъект, способный к продуцированию новых возможностей, которые в свою очередь осуществятся.</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Мультиверсивные теоретические подходы подразумевают специфическое положение наблюдаемой реальности в множественных мирах. Мультиверс как бы выступает антагонистом замкнутой и однородной вселенной классической космологии. Несмотря на разность интерпретаций и различное соотношение концептов «мыслимое», «возможное» и «реальное»</w:t>
      </w:r>
      <w:r w:rsidR="002C6EFD"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для каждой группы теорий характерно прямое или косвенное включение концепта «актуальный мир». «Актуальный мир» – понятие, не имеющее фиксированного определения, но совпадающее с инде</w:t>
      </w:r>
      <w:r w:rsidR="002C6EFD" w:rsidRPr="00025FB1">
        <w:rPr>
          <w:rFonts w:ascii="Times New Roman" w:hAnsi="Times New Roman" w:cs="Times New Roman"/>
          <w:sz w:val="28"/>
          <w:szCs w:val="28"/>
          <w:lang w:val="ru-RU"/>
        </w:rPr>
        <w:t>ксированным понятием «этот мир»</w:t>
      </w:r>
      <w:r w:rsidRPr="00025FB1">
        <w:rPr>
          <w:rFonts w:ascii="Times New Roman" w:hAnsi="Times New Roman" w:cs="Times New Roman"/>
          <w:sz w:val="28"/>
          <w:szCs w:val="28"/>
          <w:lang w:val="ru-RU"/>
        </w:rPr>
        <w:t xml:space="preserve"> или «мир, который был бы актуальным, если бы высказывание о его актуальности оценивалось в нём самом». Соответственно, для физически реального мультиверса актуальным миром будет мир, чувственно воспринимаемый в конкретный момент времени </w:t>
      </w:r>
      <w:r w:rsidRPr="00025FB1">
        <w:rPr>
          <w:rFonts w:ascii="Times New Roman" w:hAnsi="Times New Roman" w:cs="Times New Roman"/>
          <w:sz w:val="28"/>
          <w:szCs w:val="28"/>
          <w:lang w:val="ru-RU"/>
        </w:rPr>
        <w:lastRenderedPageBreak/>
        <w:t xml:space="preserve">наблюдателем, для логического мультиверса – описание состояния, включающее в себя все атомарные предложения, утверждение которых справедливо по отношению к реальности. </w:t>
      </w:r>
    </w:p>
    <w:p w:rsidR="00BE2289" w:rsidRPr="00025FB1" w:rsidRDefault="00BE2289" w:rsidP="00025FB1">
      <w:pPr>
        <w:spacing w:after="0"/>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BE2289" w:rsidRPr="00025FB1" w:rsidRDefault="00BE2289" w:rsidP="00025FB1">
      <w:pPr>
        <w:spacing w:after="0" w:line="360" w:lineRule="auto"/>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lastRenderedPageBreak/>
        <w:t>1.2. Физически реальные мультиверсы</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Теории, констатирующие существование физически реального множества миров, имеют отношение к физико-космологи</w:t>
      </w:r>
      <w:r w:rsidR="002C6EFD" w:rsidRPr="00025FB1">
        <w:rPr>
          <w:rFonts w:ascii="Times New Roman" w:hAnsi="Times New Roman" w:cs="Times New Roman"/>
          <w:sz w:val="28"/>
          <w:szCs w:val="28"/>
          <w:lang w:val="ru-RU"/>
        </w:rPr>
        <w:t>ческому понятию мультивселенной</w:t>
      </w:r>
      <w:r w:rsidRPr="00025FB1">
        <w:rPr>
          <w:rFonts w:ascii="Times New Roman" w:hAnsi="Times New Roman" w:cs="Times New Roman"/>
          <w:sz w:val="28"/>
          <w:szCs w:val="28"/>
          <w:lang w:val="ru-RU"/>
        </w:rPr>
        <w:t xml:space="preserve"> –</w:t>
      </w:r>
      <w:r w:rsidR="00C25CB1"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shd w:val="clear" w:color="auto" w:fill="FFFFFF"/>
          <w:lang w:val="ru-RU"/>
        </w:rPr>
        <w:t xml:space="preserve">мира, который состоит из множества вселенных, включая нашу. </w:t>
      </w:r>
      <w:r w:rsidRPr="00025FB1">
        <w:rPr>
          <w:rFonts w:ascii="Times New Roman" w:hAnsi="Times New Roman" w:cs="Times New Roman"/>
          <w:sz w:val="28"/>
          <w:szCs w:val="28"/>
          <w:lang w:val="ru-RU"/>
        </w:rPr>
        <w:t>Рассматриваемые теории в пер</w:t>
      </w:r>
      <w:r w:rsidR="002C6EFD" w:rsidRPr="00025FB1">
        <w:rPr>
          <w:rFonts w:ascii="Times New Roman" w:hAnsi="Times New Roman" w:cs="Times New Roman"/>
          <w:sz w:val="28"/>
          <w:szCs w:val="28"/>
          <w:lang w:val="ru-RU"/>
        </w:rPr>
        <w:t>вую очередь стремятся объяснить</w:t>
      </w:r>
      <w:r w:rsidRPr="00025FB1">
        <w:rPr>
          <w:rFonts w:ascii="Times New Roman" w:hAnsi="Times New Roman" w:cs="Times New Roman"/>
          <w:sz w:val="28"/>
          <w:szCs w:val="28"/>
          <w:lang w:val="ru-RU"/>
        </w:rPr>
        <w:t xml:space="preserve"> как можно большую совокупность астрофизических явлений на основе фундаментальных законов современной квантово-релятивистской физики, экстраполировать эти законы как можно дальше, в идеале – на все явления и процессы космической эво</w:t>
      </w:r>
      <w:r w:rsidR="0025750C" w:rsidRPr="00025FB1">
        <w:rPr>
          <w:rFonts w:ascii="Times New Roman" w:hAnsi="Times New Roman" w:cs="Times New Roman"/>
          <w:sz w:val="28"/>
          <w:szCs w:val="28"/>
          <w:lang w:val="ru-RU"/>
        </w:rPr>
        <w:t>люции от ее начального момента,</w:t>
      </w:r>
      <w:r w:rsidRPr="00025FB1">
        <w:rPr>
          <w:rFonts w:ascii="Times New Roman" w:hAnsi="Times New Roman" w:cs="Times New Roman"/>
          <w:sz w:val="28"/>
          <w:szCs w:val="28"/>
          <w:lang w:val="ru-RU"/>
        </w:rPr>
        <w:t xml:space="preserve"> сингулярности</w:t>
      </w:r>
      <w:r w:rsidR="0025750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вплоть до самого отдаленного будущего. В этом контексте возникновение концепции мультивселенной – не самоценно, оно является последствием </w:t>
      </w:r>
      <w:r w:rsidRPr="00025FB1">
        <w:rPr>
          <w:rFonts w:ascii="Times New Roman" w:hAnsi="Times New Roman" w:cs="Times New Roman"/>
          <w:sz w:val="28"/>
          <w:szCs w:val="28"/>
          <w:shd w:val="clear" w:color="auto" w:fill="FFFFFF"/>
          <w:lang w:val="ru-RU"/>
        </w:rPr>
        <w:t xml:space="preserve">предпринятых теоретических выкладок. </w:t>
      </w:r>
      <w:r w:rsidRPr="00025FB1">
        <w:rPr>
          <w:rFonts w:ascii="Times New Roman" w:hAnsi="Times New Roman" w:cs="Times New Roman"/>
          <w:sz w:val="28"/>
          <w:szCs w:val="28"/>
          <w:lang w:val="ru-RU"/>
        </w:rPr>
        <w:t>Следует также отметить, что для данного вида расширения космологических теорий на область мультивселенной характерны механицизм и стремление к экстраполяции, свойственные механистической картине мира в целом.</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дискурсе о мультивселенных в точных и естественных науках наиболее часто говорят о следующих мультиверсах: квантовый (</w:t>
      </w:r>
      <w:r w:rsidRPr="00025FB1">
        <w:rPr>
          <w:rFonts w:ascii="Times New Roman" w:hAnsi="Times New Roman" w:cs="Times New Roman"/>
          <w:sz w:val="28"/>
          <w:szCs w:val="28"/>
        </w:rPr>
        <w:t>Quantum</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Multiverse</w:t>
      </w:r>
      <w:r w:rsidRPr="00025FB1">
        <w:rPr>
          <w:rFonts w:ascii="Times New Roman" w:hAnsi="Times New Roman" w:cs="Times New Roman"/>
          <w:sz w:val="28"/>
          <w:szCs w:val="28"/>
          <w:lang w:val="ru-RU"/>
        </w:rPr>
        <w:t>); ландшафтный (</w:t>
      </w:r>
      <w:r w:rsidRPr="00025FB1">
        <w:rPr>
          <w:rFonts w:ascii="Times New Roman" w:hAnsi="Times New Roman" w:cs="Times New Roman"/>
          <w:sz w:val="28"/>
          <w:szCs w:val="28"/>
        </w:rPr>
        <w:t>Landscape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Multiverse</w:t>
      </w:r>
      <w:r w:rsidRPr="00025FB1">
        <w:rPr>
          <w:rFonts w:ascii="Times New Roman" w:hAnsi="Times New Roman" w:cs="Times New Roman"/>
          <w:sz w:val="28"/>
          <w:szCs w:val="28"/>
          <w:lang w:val="ru-RU"/>
        </w:rPr>
        <w:t>); «лоскутный» (</w:t>
      </w:r>
      <w:r w:rsidRPr="00025FB1">
        <w:rPr>
          <w:rFonts w:ascii="Times New Roman" w:hAnsi="Times New Roman" w:cs="Times New Roman"/>
          <w:sz w:val="28"/>
          <w:szCs w:val="28"/>
        </w:rPr>
        <w:t>Quilted</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Multiverse</w:t>
      </w:r>
      <w:r w:rsidRPr="00025FB1">
        <w:rPr>
          <w:rFonts w:ascii="Times New Roman" w:hAnsi="Times New Roman" w:cs="Times New Roman"/>
          <w:sz w:val="28"/>
          <w:szCs w:val="28"/>
          <w:lang w:val="ru-RU"/>
        </w:rPr>
        <w:t>); инфляционный (</w:t>
      </w:r>
      <w:r w:rsidRPr="00025FB1">
        <w:rPr>
          <w:rFonts w:ascii="Times New Roman" w:hAnsi="Times New Roman" w:cs="Times New Roman"/>
          <w:sz w:val="28"/>
          <w:szCs w:val="28"/>
        </w:rPr>
        <w:t>Inflationary</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Multiverse</w:t>
      </w:r>
      <w:r w:rsidRPr="00025FB1">
        <w:rPr>
          <w:rFonts w:ascii="Times New Roman" w:hAnsi="Times New Roman" w:cs="Times New Roman"/>
          <w:sz w:val="28"/>
          <w:szCs w:val="28"/>
          <w:lang w:val="ru-RU"/>
        </w:rPr>
        <w:t>); мультиверс на бранах (</w:t>
      </w:r>
      <w:r w:rsidRPr="00025FB1">
        <w:rPr>
          <w:rFonts w:ascii="Times New Roman" w:hAnsi="Times New Roman" w:cs="Times New Roman"/>
          <w:sz w:val="28"/>
          <w:szCs w:val="28"/>
        </w:rPr>
        <w:t>Brane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Multiverse</w:t>
      </w:r>
      <w:r w:rsidRPr="00025FB1">
        <w:rPr>
          <w:rFonts w:ascii="Times New Roman" w:hAnsi="Times New Roman" w:cs="Times New Roman"/>
          <w:sz w:val="28"/>
          <w:szCs w:val="28"/>
          <w:lang w:val="ru-RU"/>
        </w:rPr>
        <w:t>)</w:t>
      </w:r>
      <w:r w:rsidR="0025750C" w:rsidRPr="00025FB1">
        <w:rPr>
          <w:rFonts w:ascii="Times New Roman" w:hAnsi="Times New Roman" w:cs="Times New Roman"/>
          <w:sz w:val="28"/>
          <w:szCs w:val="28"/>
          <w:lang w:val="ru-RU"/>
        </w:rPr>
        <w:t>.</w:t>
      </w:r>
    </w:p>
    <w:p w:rsidR="00BE2289" w:rsidRPr="00025FB1" w:rsidRDefault="00BE2289" w:rsidP="00025FB1">
      <w:pPr>
        <w:spacing w:after="0" w:line="360" w:lineRule="auto"/>
        <w:ind w:right="-1134" w:firstLine="709"/>
        <w:jc w:val="both"/>
        <w:textAlignment w:val="baseline"/>
        <w:rPr>
          <w:rFonts w:ascii="Times New Roman" w:eastAsia="Times New Roman" w:hAnsi="Times New Roman" w:cs="Times New Roman"/>
          <w:sz w:val="28"/>
          <w:szCs w:val="28"/>
          <w:lang w:val="ru-RU" w:eastAsia="ru-RU"/>
        </w:rPr>
      </w:pPr>
      <w:r w:rsidRPr="00025FB1">
        <w:rPr>
          <w:rFonts w:ascii="Times New Roman" w:eastAsia="Times New Roman" w:hAnsi="Times New Roman" w:cs="Times New Roman"/>
          <w:b/>
          <w:sz w:val="28"/>
          <w:szCs w:val="28"/>
          <w:lang w:val="ru-RU" w:eastAsia="ru-RU"/>
        </w:rPr>
        <w:t>Инфляционная мультивселенная</w:t>
      </w:r>
      <w:r w:rsidRPr="00025FB1">
        <w:rPr>
          <w:rFonts w:ascii="Times New Roman" w:eastAsia="Times New Roman" w:hAnsi="Times New Roman" w:cs="Times New Roman"/>
          <w:sz w:val="28"/>
          <w:szCs w:val="28"/>
          <w:lang w:val="ru-RU" w:eastAsia="ru-RU"/>
        </w:rPr>
        <w:t xml:space="preserve"> предполагается в контексте сценария вечной инфляции хаотической вселенной, разработанного </w:t>
      </w:r>
      <w:r w:rsidRPr="00025FB1">
        <w:rPr>
          <w:rFonts w:ascii="Times New Roman" w:hAnsi="Times New Roman" w:cs="Times New Roman"/>
          <w:sz w:val="28"/>
          <w:szCs w:val="28"/>
          <w:lang w:val="ru-RU"/>
        </w:rPr>
        <w:t>Аланом Гутом, Андреем Линде и Полом Стейнхардом.</w:t>
      </w:r>
    </w:p>
    <w:p w:rsidR="00BE2289" w:rsidRPr="00025FB1" w:rsidRDefault="00BE2289" w:rsidP="00025FB1">
      <w:pPr>
        <w:spacing w:after="0" w:line="360" w:lineRule="auto"/>
        <w:ind w:right="-1134"/>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теории вечной хаотической инфляции А. Линде под инфляцией подразумевается взрывообразное и сверхбыстрое расширение пространства-</w:t>
      </w:r>
      <w:r w:rsidRPr="00025FB1">
        <w:rPr>
          <w:rFonts w:ascii="Times New Roman" w:hAnsi="Times New Roman" w:cs="Times New Roman"/>
          <w:sz w:val="28"/>
          <w:szCs w:val="28"/>
          <w:lang w:val="ru-RU"/>
        </w:rPr>
        <w:lastRenderedPageBreak/>
        <w:t>времени, перманентно повторяющееся в различных областях вселенной</w:t>
      </w:r>
      <w:r w:rsidRPr="00025FB1">
        <w:rPr>
          <w:rStyle w:val="a5"/>
          <w:rFonts w:ascii="Times New Roman" w:hAnsi="Times New Roman" w:cs="Times New Roman"/>
          <w:sz w:val="28"/>
          <w:szCs w:val="28"/>
        </w:rPr>
        <w:footnoteReference w:id="91"/>
      </w:r>
      <w:r w:rsidRPr="00025FB1">
        <w:rPr>
          <w:rFonts w:ascii="Times New Roman" w:hAnsi="Times New Roman" w:cs="Times New Roman"/>
          <w:sz w:val="28"/>
          <w:szCs w:val="28"/>
          <w:lang w:val="ru-RU"/>
        </w:rPr>
        <w:t>. Предполагается, что бесконечность заполнена предположительным полем инфлатона, большая энергия которого это расширение и вызывает. Энергия, высвобожденная вследствие квантовых фл</w:t>
      </w:r>
      <w:r w:rsidR="00BF65BD" w:rsidRPr="00025FB1">
        <w:rPr>
          <w:rFonts w:ascii="Times New Roman" w:hAnsi="Times New Roman" w:cs="Times New Roman"/>
          <w:sz w:val="28"/>
          <w:szCs w:val="28"/>
          <w:lang w:val="ru-RU"/>
        </w:rPr>
        <w:t>у</w:t>
      </w:r>
      <w:r w:rsidRPr="00025FB1">
        <w:rPr>
          <w:rFonts w:ascii="Times New Roman" w:hAnsi="Times New Roman" w:cs="Times New Roman"/>
          <w:sz w:val="28"/>
          <w:szCs w:val="28"/>
          <w:lang w:val="ru-RU"/>
        </w:rPr>
        <w:t>ктуаций, становится причиной короткого (порядка 10</w:t>
      </w:r>
      <w:r w:rsidRPr="00025FB1">
        <w:rPr>
          <w:rFonts w:ascii="Times New Roman" w:hAnsi="Times New Roman" w:cs="Times New Roman"/>
          <w:sz w:val="28"/>
          <w:szCs w:val="28"/>
          <w:vertAlign w:val="superscript"/>
          <w:lang w:val="ru-RU"/>
        </w:rPr>
        <w:t>-35</w:t>
      </w:r>
      <w:r w:rsidRPr="00025FB1">
        <w:rPr>
          <w:rFonts w:ascii="Times New Roman" w:hAnsi="Times New Roman" w:cs="Times New Roman"/>
          <w:sz w:val="28"/>
          <w:szCs w:val="28"/>
          <w:lang w:val="ru-RU"/>
        </w:rPr>
        <w:t xml:space="preserve"> сек</w:t>
      </w:r>
      <w:r w:rsidR="00BF65BD"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и быстрого расширения</w:t>
      </w:r>
      <w:r w:rsidR="00BF65BD" w:rsidRPr="00025FB1">
        <w:rPr>
          <w:rFonts w:ascii="Times New Roman" w:hAnsi="Times New Roman" w:cs="Times New Roman"/>
          <w:sz w:val="28"/>
          <w:szCs w:val="28"/>
          <w:lang w:val="ru-RU"/>
        </w:rPr>
        <w:t>, в</w:t>
      </w:r>
      <w:r w:rsidRPr="00025FB1">
        <w:rPr>
          <w:rFonts w:ascii="Times New Roman" w:hAnsi="Times New Roman" w:cs="Times New Roman"/>
          <w:sz w:val="28"/>
          <w:szCs w:val="28"/>
          <w:lang w:val="ru-RU"/>
        </w:rPr>
        <w:t xml:space="preserve"> ходе которого пространство увеличивается в 10</w:t>
      </w:r>
      <w:r w:rsidRPr="00025FB1">
        <w:rPr>
          <w:rFonts w:ascii="Times New Roman" w:hAnsi="Times New Roman" w:cs="Times New Roman"/>
          <w:sz w:val="28"/>
          <w:szCs w:val="28"/>
          <w:vertAlign w:val="superscript"/>
          <w:lang w:val="ru-RU"/>
        </w:rPr>
        <w:t>30</w:t>
      </w:r>
      <w:r w:rsidRPr="00025FB1">
        <w:rPr>
          <w:rFonts w:ascii="Times New Roman" w:hAnsi="Times New Roman" w:cs="Times New Roman"/>
          <w:sz w:val="28"/>
          <w:szCs w:val="28"/>
          <w:lang w:val="ru-RU"/>
        </w:rPr>
        <w:t xml:space="preserve"> раз. Квантовые флуктуации могут «сбросить» энерги</w:t>
      </w:r>
      <w:r w:rsidR="00BF65BD" w:rsidRPr="00025FB1">
        <w:rPr>
          <w:rFonts w:ascii="Times New Roman" w:hAnsi="Times New Roman" w:cs="Times New Roman"/>
          <w:sz w:val="28"/>
          <w:szCs w:val="28"/>
          <w:lang w:val="ru-RU"/>
        </w:rPr>
        <w:t>ю</w:t>
      </w:r>
      <w:r w:rsidRPr="00025FB1">
        <w:rPr>
          <w:rFonts w:ascii="Times New Roman" w:hAnsi="Times New Roman" w:cs="Times New Roman"/>
          <w:sz w:val="28"/>
          <w:szCs w:val="28"/>
          <w:lang w:val="ru-RU"/>
        </w:rPr>
        <w:t xml:space="preserve"> пол</w:t>
      </w:r>
      <w:r w:rsidR="00BF65BD" w:rsidRPr="00025FB1">
        <w:rPr>
          <w:rFonts w:ascii="Times New Roman" w:hAnsi="Times New Roman" w:cs="Times New Roman"/>
          <w:sz w:val="28"/>
          <w:szCs w:val="28"/>
          <w:lang w:val="ru-RU"/>
        </w:rPr>
        <w:t>я</w:t>
      </w:r>
      <w:r w:rsidRPr="00025FB1">
        <w:rPr>
          <w:rFonts w:ascii="Times New Roman" w:hAnsi="Times New Roman" w:cs="Times New Roman"/>
          <w:sz w:val="28"/>
          <w:szCs w:val="28"/>
          <w:lang w:val="ru-RU"/>
        </w:rPr>
        <w:t xml:space="preserve"> инфлатона к низким значениям, что и приведет к образованию вселенной</w:t>
      </w:r>
      <w:r w:rsidRPr="00025FB1">
        <w:rPr>
          <w:rStyle w:val="a5"/>
          <w:rFonts w:ascii="Times New Roman" w:hAnsi="Times New Roman" w:cs="Times New Roman"/>
          <w:sz w:val="28"/>
          <w:szCs w:val="28"/>
        </w:rPr>
        <w:footnoteReference w:id="92"/>
      </w:r>
      <w:r w:rsidRPr="00025FB1">
        <w:rPr>
          <w:rFonts w:ascii="Times New Roman" w:hAnsi="Times New Roman" w:cs="Times New Roman"/>
          <w:sz w:val="28"/>
          <w:szCs w:val="28"/>
          <w:lang w:val="ru-RU"/>
        </w:rPr>
        <w:t>. Постепенно энергия преобразуется в частицы, из которых впоследствии формируются галактики</w:t>
      </w:r>
      <w:r w:rsidRPr="00025FB1">
        <w:rPr>
          <w:rStyle w:val="a5"/>
          <w:rFonts w:ascii="Times New Roman" w:hAnsi="Times New Roman" w:cs="Times New Roman"/>
          <w:sz w:val="28"/>
          <w:szCs w:val="28"/>
        </w:rPr>
        <w:footnoteReference w:id="93"/>
      </w:r>
      <w:r w:rsidRPr="00025FB1">
        <w:rPr>
          <w:rFonts w:ascii="Times New Roman" w:hAnsi="Times New Roman" w:cs="Times New Roman"/>
          <w:sz w:val="28"/>
          <w:szCs w:val="28"/>
          <w:lang w:val="ru-RU"/>
        </w:rPr>
        <w:t xml:space="preserve">.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Теория предполагает способность мультивселенной к самовоспроизводству. </w:t>
      </w:r>
      <w:r w:rsidRPr="00025FB1">
        <w:rPr>
          <w:rFonts w:ascii="Times New Roman" w:hAnsi="Times New Roman" w:cs="Times New Roman"/>
          <w:color w:val="000000"/>
          <w:sz w:val="28"/>
          <w:szCs w:val="28"/>
          <w:lang w:val="ru-RU"/>
        </w:rPr>
        <w:t>Инфляция по своей природе является процессом, который никогда не останавливается</w:t>
      </w:r>
      <w:r w:rsidRPr="00025FB1">
        <w:rPr>
          <w:rStyle w:val="a5"/>
          <w:rFonts w:ascii="Times New Roman" w:hAnsi="Times New Roman" w:cs="Times New Roman"/>
          <w:color w:val="000000"/>
          <w:sz w:val="28"/>
          <w:szCs w:val="28"/>
        </w:rPr>
        <w:footnoteReference w:id="94"/>
      </w:r>
      <w:r w:rsidRPr="00025FB1">
        <w:rPr>
          <w:rFonts w:ascii="Times New Roman" w:hAnsi="Times New Roman" w:cs="Times New Roman"/>
          <w:color w:val="000000"/>
          <w:sz w:val="28"/>
          <w:szCs w:val="28"/>
          <w:lang w:val="ru-RU"/>
        </w:rPr>
        <w:t xml:space="preserve">. </w:t>
      </w:r>
      <w:r w:rsidRPr="00025FB1">
        <w:rPr>
          <w:rFonts w:ascii="Times New Roman" w:eastAsia="Times New Roman" w:hAnsi="Times New Roman" w:cs="Times New Roman"/>
          <w:sz w:val="28"/>
          <w:szCs w:val="28"/>
          <w:lang w:val="ru-RU" w:eastAsia="ru-RU"/>
        </w:rPr>
        <w:t>При условиях вечной инфляции квантовые флуктуации приводят к разделению вселенной на бесконечное число экспоненциально больших частей со всевозможными значениями поля. Это значит, что исходная вселенная разделяется на бесконечное число вселенных со всевозможными значениями эффективной космологической постоянной и разными физическими константами, что и составляет смысл мультивселенной</w:t>
      </w:r>
      <w:r w:rsidRPr="00025FB1">
        <w:rPr>
          <w:rStyle w:val="a5"/>
          <w:rFonts w:ascii="Times New Roman" w:eastAsia="Times New Roman" w:hAnsi="Times New Roman" w:cs="Times New Roman"/>
          <w:sz w:val="28"/>
          <w:szCs w:val="28"/>
          <w:lang w:eastAsia="ru-RU"/>
        </w:rPr>
        <w:footnoteReference w:id="95"/>
      </w:r>
      <w:r w:rsidRPr="00025FB1">
        <w:rPr>
          <w:rFonts w:ascii="Times New Roman" w:eastAsia="Times New Roman" w:hAnsi="Times New Roman" w:cs="Times New Roman"/>
          <w:sz w:val="28"/>
          <w:szCs w:val="28"/>
          <w:lang w:val="ru-RU" w:eastAsia="ru-RU"/>
        </w:rPr>
        <w:t xml:space="preserve">. </w:t>
      </w:r>
      <w:r w:rsidRPr="00025FB1">
        <w:rPr>
          <w:rFonts w:ascii="Times New Roman" w:hAnsi="Times New Roman" w:cs="Times New Roman"/>
          <w:sz w:val="28"/>
          <w:szCs w:val="28"/>
          <w:lang w:val="ru-RU"/>
        </w:rPr>
        <w:t xml:space="preserve">Митио Каку обосновывает гипотезу о беспрерывном расширении отдалённых участков вселенной, которое предполагает </w:t>
      </w:r>
      <w:r w:rsidRPr="00025FB1">
        <w:rPr>
          <w:rFonts w:ascii="Times New Roman" w:hAnsi="Times New Roman" w:cs="Times New Roman"/>
          <w:sz w:val="28"/>
          <w:szCs w:val="28"/>
          <w:lang w:val="ru-RU"/>
        </w:rPr>
        <w:lastRenderedPageBreak/>
        <w:t>образование из таких участков «почек» дочерних вселенных</w:t>
      </w:r>
      <w:r w:rsidRPr="00025FB1">
        <w:rPr>
          <w:rStyle w:val="a5"/>
          <w:rFonts w:ascii="Times New Roman" w:hAnsi="Times New Roman" w:cs="Times New Roman"/>
          <w:sz w:val="28"/>
          <w:szCs w:val="28"/>
        </w:rPr>
        <w:footnoteReference w:id="96"/>
      </w:r>
      <w:r w:rsidRPr="00025FB1">
        <w:rPr>
          <w:rFonts w:ascii="Times New Roman" w:hAnsi="Times New Roman" w:cs="Times New Roman"/>
          <w:sz w:val="28"/>
          <w:szCs w:val="28"/>
          <w:lang w:val="ru-RU"/>
        </w:rPr>
        <w:t>. Мультиверс, согласно теории инфляции, таким образом, является беспрерывно расширяющимся и множащимся.</w:t>
      </w:r>
    </w:p>
    <w:p w:rsidR="00BE2289" w:rsidRPr="00025FB1" w:rsidRDefault="00BE2289" w:rsidP="00025FB1">
      <w:pPr>
        <w:pStyle w:val="1"/>
        <w:shd w:val="clear" w:color="auto" w:fill="auto"/>
        <w:spacing w:after="0" w:line="360" w:lineRule="auto"/>
        <w:ind w:right="-1134" w:firstLine="709"/>
        <w:jc w:val="both"/>
        <w:rPr>
          <w:rFonts w:eastAsia="TimesNewRomanPS-BoldMT"/>
          <w:sz w:val="28"/>
          <w:szCs w:val="28"/>
          <w:highlight w:val="yellow"/>
        </w:rPr>
      </w:pPr>
      <w:r w:rsidRPr="00025FB1">
        <w:rPr>
          <w:sz w:val="28"/>
          <w:szCs w:val="28"/>
        </w:rPr>
        <w:t xml:space="preserve">Разговор о </w:t>
      </w:r>
      <w:r w:rsidRPr="00025FB1">
        <w:rPr>
          <w:b/>
          <w:sz w:val="28"/>
          <w:szCs w:val="28"/>
        </w:rPr>
        <w:t>лоскутной мультивселенной</w:t>
      </w:r>
      <w:r w:rsidRPr="00025FB1">
        <w:rPr>
          <w:sz w:val="28"/>
          <w:szCs w:val="28"/>
        </w:rPr>
        <w:t xml:space="preserve"> актуален только в случае допущения бесконечности пространства. В сущности, сама идея подобной структуры мультиверса прослеживается ещё в трудах Н. Кузанского и Д. Бруно, постулирующи</w:t>
      </w:r>
      <w:r w:rsidR="00BF65BD" w:rsidRPr="00025FB1">
        <w:rPr>
          <w:sz w:val="28"/>
          <w:szCs w:val="28"/>
        </w:rPr>
        <w:t>х</w:t>
      </w:r>
      <w:r w:rsidRPr="00025FB1">
        <w:rPr>
          <w:sz w:val="28"/>
          <w:szCs w:val="28"/>
        </w:rPr>
        <w:t xml:space="preserve"> бесконечное множество существующих миров. По Кузанскому, все они должны быть уникальны, Бруно своё многомирие конструирует, исходя из тезиса</w:t>
      </w:r>
      <w:r w:rsidR="00C25CB1" w:rsidRPr="00025FB1">
        <w:rPr>
          <w:sz w:val="28"/>
          <w:szCs w:val="28"/>
        </w:rPr>
        <w:t xml:space="preserve"> </w:t>
      </w:r>
      <w:r w:rsidRPr="00025FB1">
        <w:rPr>
          <w:rFonts w:eastAsia="TimesNewRomanPS-BoldMT"/>
          <w:sz w:val="28"/>
          <w:szCs w:val="28"/>
        </w:rPr>
        <w:t>«действительность и возможность – одно и то же»</w:t>
      </w:r>
      <w:r w:rsidRPr="00025FB1">
        <w:rPr>
          <w:rStyle w:val="a5"/>
          <w:rFonts w:eastAsia="TimesNewRomanPS-BoldMT"/>
          <w:sz w:val="28"/>
          <w:szCs w:val="28"/>
        </w:rPr>
        <w:t xml:space="preserve"> </w:t>
      </w:r>
      <w:r w:rsidRPr="00025FB1">
        <w:rPr>
          <w:rStyle w:val="a5"/>
          <w:rFonts w:eastAsia="TimesNewRomanPS-BoldMT"/>
          <w:sz w:val="28"/>
          <w:szCs w:val="28"/>
        </w:rPr>
        <w:footnoteReference w:id="97"/>
      </w:r>
      <w:r w:rsidR="00BF65BD" w:rsidRPr="00025FB1">
        <w:rPr>
          <w:rFonts w:eastAsia="TimesNewRomanPS-BoldMT"/>
          <w:sz w:val="28"/>
          <w:szCs w:val="28"/>
        </w:rPr>
        <w:t xml:space="preserve">, </w:t>
      </w:r>
      <w:r w:rsidRPr="00025FB1">
        <w:rPr>
          <w:rStyle w:val="a5"/>
          <w:rFonts w:eastAsia="TimesNewRomanPS-BoldMT"/>
          <w:sz w:val="28"/>
          <w:szCs w:val="28"/>
          <w:vertAlign w:val="baseline"/>
        </w:rPr>
        <w:t>который предполагает реальное существование всего доступного для восприятия человеческим сознанием и не противоречащ</w:t>
      </w:r>
      <w:r w:rsidR="00BF65BD" w:rsidRPr="00025FB1">
        <w:rPr>
          <w:rStyle w:val="a5"/>
          <w:rFonts w:eastAsia="TimesNewRomanPS-BoldMT"/>
          <w:sz w:val="28"/>
          <w:szCs w:val="28"/>
          <w:vertAlign w:val="baseline"/>
        </w:rPr>
        <w:t>его</w:t>
      </w:r>
      <w:r w:rsidRPr="00025FB1">
        <w:rPr>
          <w:rStyle w:val="a5"/>
          <w:rFonts w:eastAsia="TimesNewRomanPS-BoldMT"/>
          <w:sz w:val="28"/>
          <w:szCs w:val="28"/>
          <w:vertAlign w:val="baseline"/>
        </w:rPr>
        <w:t xml:space="preserve"> законам физики.</w:t>
      </w:r>
      <w:r w:rsidRPr="00025FB1">
        <w:rPr>
          <w:rStyle w:val="a5"/>
          <w:rFonts w:eastAsia="TimesNewRomanPS-BoldMT"/>
          <w:sz w:val="28"/>
          <w:szCs w:val="28"/>
        </w:rPr>
        <w:t xml:space="preserve"> </w:t>
      </w:r>
    </w:p>
    <w:p w:rsidR="00BE2289" w:rsidRPr="00025FB1" w:rsidRDefault="00BE2289" w:rsidP="00025FB1">
      <w:pPr>
        <w:pStyle w:val="1"/>
        <w:shd w:val="clear" w:color="auto" w:fill="auto"/>
        <w:spacing w:after="0" w:line="360" w:lineRule="auto"/>
        <w:ind w:right="-1134" w:firstLine="709"/>
        <w:jc w:val="both"/>
        <w:rPr>
          <w:sz w:val="28"/>
          <w:szCs w:val="28"/>
        </w:rPr>
      </w:pPr>
      <w:r w:rsidRPr="00025FB1">
        <w:rPr>
          <w:sz w:val="28"/>
          <w:szCs w:val="28"/>
        </w:rPr>
        <w:t xml:space="preserve">Если </w:t>
      </w:r>
      <w:r w:rsidR="00980025" w:rsidRPr="00025FB1">
        <w:rPr>
          <w:sz w:val="28"/>
          <w:szCs w:val="28"/>
        </w:rPr>
        <w:t>в</w:t>
      </w:r>
      <w:r w:rsidRPr="00025FB1">
        <w:rPr>
          <w:sz w:val="28"/>
          <w:szCs w:val="28"/>
        </w:rPr>
        <w:t xml:space="preserve">селенная бесконечна, её большая часть находится за пределами видимого горизонта. Если исходить из того, что возраст </w:t>
      </w:r>
      <w:r w:rsidR="00980025" w:rsidRPr="00025FB1">
        <w:rPr>
          <w:sz w:val="28"/>
          <w:szCs w:val="28"/>
        </w:rPr>
        <w:t>в</w:t>
      </w:r>
      <w:r w:rsidRPr="00025FB1">
        <w:rPr>
          <w:sz w:val="28"/>
          <w:szCs w:val="28"/>
        </w:rPr>
        <w:t xml:space="preserve">селенной примерно 13,7 млрд лет, то область наблюдательной </w:t>
      </w:r>
      <w:r w:rsidR="00980025" w:rsidRPr="00025FB1">
        <w:rPr>
          <w:sz w:val="28"/>
          <w:szCs w:val="28"/>
        </w:rPr>
        <w:t>в</w:t>
      </w:r>
      <w:r w:rsidRPr="00025FB1">
        <w:rPr>
          <w:sz w:val="28"/>
          <w:szCs w:val="28"/>
        </w:rPr>
        <w:t>селенной будет составлять 13,7 млрд световых лет плюс область, увеличивающаяся за счет расширения пространства. Максимальное расстояние, на которое мы можем заглянуть</w:t>
      </w:r>
      <w:r w:rsidR="00980025" w:rsidRPr="00025FB1">
        <w:rPr>
          <w:sz w:val="28"/>
          <w:szCs w:val="28"/>
        </w:rPr>
        <w:t>,</w:t>
      </w:r>
      <w:r w:rsidRPr="00025FB1">
        <w:rPr>
          <w:sz w:val="28"/>
          <w:szCs w:val="28"/>
        </w:rPr>
        <w:t xml:space="preserve"> – примерно 41 </w:t>
      </w:r>
      <w:r w:rsidR="00980025" w:rsidRPr="00025FB1">
        <w:rPr>
          <w:sz w:val="28"/>
          <w:szCs w:val="28"/>
        </w:rPr>
        <w:t>млрд</w:t>
      </w:r>
      <w:r w:rsidRPr="00025FB1">
        <w:rPr>
          <w:sz w:val="28"/>
          <w:szCs w:val="28"/>
        </w:rPr>
        <w:t xml:space="preserve"> световых лет</w:t>
      </w:r>
      <w:r w:rsidRPr="00025FB1">
        <w:rPr>
          <w:rStyle w:val="a5"/>
          <w:sz w:val="28"/>
          <w:szCs w:val="28"/>
        </w:rPr>
        <w:footnoteReference w:id="98"/>
      </w:r>
      <w:r w:rsidRPr="00025FB1">
        <w:rPr>
          <w:sz w:val="28"/>
          <w:szCs w:val="28"/>
        </w:rPr>
        <w:t xml:space="preserve">. Более далёкие области вселенной, соответственно, оказываются недоступными для наблюдения. Аналогичные предположения можно сделать и для тех областей пространства, которые удалены от нас на достаточно большое расстояние. Удалённые друг от друга космические горизонты не могут взаимодействовать и развиваются автономно. Такая область пространства в рамках одного космического горизонта и образует условную вселенную, число которых, с учётом безграничности пространства, бесконечно. </w:t>
      </w:r>
    </w:p>
    <w:p w:rsidR="00BE2289" w:rsidRPr="00025FB1" w:rsidRDefault="00BE2289" w:rsidP="00025FB1">
      <w:pPr>
        <w:pStyle w:val="1"/>
        <w:shd w:val="clear" w:color="auto" w:fill="auto"/>
        <w:spacing w:after="0" w:line="360" w:lineRule="auto"/>
        <w:ind w:right="-1134" w:firstLine="709"/>
        <w:jc w:val="both"/>
        <w:rPr>
          <w:sz w:val="28"/>
          <w:szCs w:val="28"/>
        </w:rPr>
      </w:pPr>
      <w:r w:rsidRPr="00025FB1">
        <w:rPr>
          <w:sz w:val="28"/>
          <w:szCs w:val="28"/>
        </w:rPr>
        <w:t xml:space="preserve">Основной космологический постулат гласит: </w:t>
      </w:r>
      <w:r w:rsidR="00980025" w:rsidRPr="00025FB1">
        <w:rPr>
          <w:sz w:val="28"/>
          <w:szCs w:val="28"/>
        </w:rPr>
        <w:t>в</w:t>
      </w:r>
      <w:r w:rsidRPr="00025FB1">
        <w:rPr>
          <w:sz w:val="28"/>
          <w:szCs w:val="28"/>
        </w:rPr>
        <w:t xml:space="preserve">селенная на больших </w:t>
      </w:r>
      <w:r w:rsidRPr="00025FB1">
        <w:rPr>
          <w:sz w:val="28"/>
          <w:szCs w:val="28"/>
        </w:rPr>
        <w:lastRenderedPageBreak/>
        <w:t xml:space="preserve">масштабах является однородной и изотропной. Следовательно, каждая лоскутная мультивселенная будет иметь ту же физику, что и наша </w:t>
      </w:r>
      <w:r w:rsidR="00980025" w:rsidRPr="00025FB1">
        <w:rPr>
          <w:sz w:val="28"/>
          <w:szCs w:val="28"/>
        </w:rPr>
        <w:t>в</w:t>
      </w:r>
      <w:r w:rsidRPr="00025FB1">
        <w:rPr>
          <w:sz w:val="28"/>
          <w:szCs w:val="28"/>
        </w:rPr>
        <w:t>селенная. Если мир состоит из элементарных частиц, то их свойства должны определять явления и закономерности астрономических объектов. Информация о вселенной приходит к нам в виде потока элементарных частиц</w:t>
      </w:r>
      <w:r w:rsidR="00980025" w:rsidRPr="00025FB1">
        <w:rPr>
          <w:sz w:val="28"/>
          <w:szCs w:val="28"/>
        </w:rPr>
        <w:t xml:space="preserve"> –</w:t>
      </w:r>
      <w:r w:rsidRPr="00025FB1">
        <w:rPr>
          <w:sz w:val="28"/>
          <w:szCs w:val="28"/>
        </w:rPr>
        <w:t xml:space="preserve"> фотонов, нейтрино, частиц высокой энергии (протоны, электроны, ионы), возникающи</w:t>
      </w:r>
      <w:r w:rsidR="00980025" w:rsidRPr="00025FB1">
        <w:rPr>
          <w:sz w:val="28"/>
          <w:szCs w:val="28"/>
        </w:rPr>
        <w:t>х</w:t>
      </w:r>
      <w:r w:rsidRPr="00025FB1">
        <w:rPr>
          <w:sz w:val="28"/>
          <w:szCs w:val="28"/>
        </w:rPr>
        <w:t xml:space="preserve"> в радиотуманностях и радиогалактиках</w:t>
      </w:r>
      <w:r w:rsidRPr="00025FB1">
        <w:rPr>
          <w:rStyle w:val="a5"/>
          <w:sz w:val="28"/>
          <w:szCs w:val="28"/>
        </w:rPr>
        <w:footnoteReference w:id="99"/>
      </w:r>
      <w:r w:rsidRPr="00025FB1">
        <w:rPr>
          <w:sz w:val="28"/>
          <w:szCs w:val="28"/>
        </w:rPr>
        <w:t>.</w:t>
      </w:r>
    </w:p>
    <w:p w:rsidR="00BE2289" w:rsidRPr="00025FB1" w:rsidRDefault="00BE2289" w:rsidP="00025FB1">
      <w:pPr>
        <w:pStyle w:val="1"/>
        <w:shd w:val="clear" w:color="auto" w:fill="auto"/>
        <w:spacing w:after="0" w:line="360" w:lineRule="auto"/>
        <w:ind w:right="-1134" w:firstLine="709"/>
        <w:jc w:val="both"/>
        <w:rPr>
          <w:sz w:val="28"/>
          <w:szCs w:val="28"/>
        </w:rPr>
      </w:pPr>
      <w:r w:rsidRPr="00025FB1">
        <w:rPr>
          <w:sz w:val="28"/>
          <w:szCs w:val="28"/>
        </w:rPr>
        <w:t xml:space="preserve">Если принимать универсальность физики в таком мультиверсе и идентичность законов природы в наблюдаемой и не наблюдаемой нами части мультиверса, то конфигурация частиц, заполняющих пространство, окажется конечной. Это означает, что в бесконечной </w:t>
      </w:r>
      <w:r w:rsidR="00980025" w:rsidRPr="00025FB1">
        <w:rPr>
          <w:sz w:val="28"/>
          <w:szCs w:val="28"/>
        </w:rPr>
        <w:t>в</w:t>
      </w:r>
      <w:r w:rsidRPr="00025FB1">
        <w:rPr>
          <w:sz w:val="28"/>
          <w:szCs w:val="28"/>
        </w:rPr>
        <w:t>селенной должны найтись абсолютно идентичные лоскуты, образующие двойников. Если применить редукционистский подход, согласно которому все физические и ментальные характеристики определяются расположением частиц и полей, то в глубинах космоса существует бесконечное количество наших двойников. Согласно редукционизму, все фи</w:t>
      </w:r>
      <w:r w:rsidR="00980025" w:rsidRPr="00025FB1">
        <w:rPr>
          <w:sz w:val="28"/>
          <w:szCs w:val="28"/>
        </w:rPr>
        <w:t>зические копии будут тождественн</w:t>
      </w:r>
      <w:r w:rsidRPr="00025FB1">
        <w:rPr>
          <w:sz w:val="28"/>
          <w:szCs w:val="28"/>
        </w:rPr>
        <w:t>ы также и ментально.</w:t>
      </w:r>
    </w:p>
    <w:p w:rsidR="00BE2289" w:rsidRPr="00025FB1" w:rsidRDefault="00BE2289" w:rsidP="00025FB1">
      <w:pPr>
        <w:spacing w:after="0" w:line="360" w:lineRule="auto"/>
        <w:ind w:right="-1134" w:firstLine="709"/>
        <w:contextualSpacing/>
        <w:jc w:val="both"/>
        <w:rPr>
          <w:rFonts w:ascii="Times New Roman" w:eastAsia="TimesNewRomanPS-BoldMT" w:hAnsi="Times New Roman" w:cs="Times New Roman"/>
          <w:sz w:val="28"/>
          <w:szCs w:val="28"/>
          <w:lang w:val="ru-RU"/>
        </w:rPr>
      </w:pPr>
      <w:r w:rsidRPr="00025FB1">
        <w:rPr>
          <w:rFonts w:ascii="Times New Roman" w:eastAsia="TimesNewRomanPS-BoldMT" w:hAnsi="Times New Roman" w:cs="Times New Roman"/>
          <w:sz w:val="28"/>
          <w:szCs w:val="28"/>
          <w:lang w:val="ru-RU"/>
        </w:rPr>
        <w:t>«Лоскутный» мультиверс можно опреде</w:t>
      </w:r>
      <w:r w:rsidR="00980025" w:rsidRPr="00025FB1">
        <w:rPr>
          <w:rFonts w:ascii="Times New Roman" w:eastAsia="TimesNewRomanPS-BoldMT" w:hAnsi="Times New Roman" w:cs="Times New Roman"/>
          <w:sz w:val="28"/>
          <w:szCs w:val="28"/>
          <w:lang w:val="ru-RU"/>
        </w:rPr>
        <w:t>лить</w:t>
      </w:r>
      <w:r w:rsidRPr="00025FB1">
        <w:rPr>
          <w:rFonts w:ascii="Times New Roman" w:eastAsia="TimesNewRomanPS-BoldMT" w:hAnsi="Times New Roman" w:cs="Times New Roman"/>
          <w:sz w:val="28"/>
          <w:szCs w:val="28"/>
          <w:lang w:val="ru-RU"/>
        </w:rPr>
        <w:t xml:space="preserve"> как единственный универс, отдалённые части которого образуют замкнут</w:t>
      </w:r>
      <w:r w:rsidR="00980025" w:rsidRPr="00025FB1">
        <w:rPr>
          <w:rFonts w:ascii="Times New Roman" w:eastAsia="TimesNewRomanPS-BoldMT" w:hAnsi="Times New Roman" w:cs="Times New Roman"/>
          <w:sz w:val="28"/>
          <w:szCs w:val="28"/>
          <w:lang w:val="ru-RU"/>
        </w:rPr>
        <w:t>ые и специфические миры. Причём</w:t>
      </w:r>
      <w:r w:rsidRPr="00025FB1">
        <w:rPr>
          <w:rFonts w:ascii="Times New Roman" w:eastAsia="TimesNewRomanPS-BoldMT" w:hAnsi="Times New Roman" w:cs="Times New Roman"/>
          <w:sz w:val="28"/>
          <w:szCs w:val="28"/>
          <w:lang w:val="ru-RU"/>
        </w:rPr>
        <w:t xml:space="preserve"> подобные миры вполне могут повторяться, если учитывать бесконечность пространства.</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b/>
          <w:sz w:val="28"/>
          <w:szCs w:val="28"/>
          <w:lang w:val="ru-RU"/>
        </w:rPr>
      </w:pPr>
      <w:r w:rsidRPr="00025FB1">
        <w:rPr>
          <w:rFonts w:ascii="Times New Roman" w:hAnsi="Times New Roman" w:cs="Times New Roman"/>
          <w:sz w:val="28"/>
          <w:szCs w:val="28"/>
          <w:lang w:val="ru-RU"/>
        </w:rPr>
        <w:t>Идея</w:t>
      </w:r>
      <w:r w:rsidRPr="00025FB1">
        <w:rPr>
          <w:rFonts w:ascii="Times New Roman" w:hAnsi="Times New Roman" w:cs="Times New Roman"/>
          <w:b/>
          <w:sz w:val="28"/>
          <w:szCs w:val="28"/>
          <w:lang w:val="ru-RU"/>
        </w:rPr>
        <w:t xml:space="preserve"> струнного мультиверса </w:t>
      </w:r>
      <w:r w:rsidRPr="00025FB1">
        <w:rPr>
          <w:rFonts w:ascii="Times New Roman" w:hAnsi="Times New Roman" w:cs="Times New Roman"/>
          <w:sz w:val="28"/>
          <w:szCs w:val="28"/>
          <w:lang w:val="ru-RU"/>
        </w:rPr>
        <w:t>возникла как следствие разработки теории струн (суперструн).</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Сама теория</w:t>
      </w:r>
      <w:r w:rsidRPr="00025FB1">
        <w:rPr>
          <w:rFonts w:ascii="Times New Roman" w:hAnsi="Times New Roman" w:cs="Times New Roman"/>
          <w:b/>
          <w:sz w:val="28"/>
          <w:szCs w:val="28"/>
          <w:lang w:val="ru-RU"/>
        </w:rPr>
        <w:t xml:space="preserve"> </w:t>
      </w:r>
      <w:r w:rsidRPr="00025FB1">
        <w:rPr>
          <w:rFonts w:ascii="Times New Roman" w:hAnsi="Times New Roman" w:cs="Times New Roman"/>
          <w:color w:val="000000"/>
          <w:sz w:val="28"/>
          <w:szCs w:val="28"/>
          <w:lang w:val="ru-RU"/>
        </w:rPr>
        <w:t xml:space="preserve">задумывалась как попытка объединения гравитации и квантовой механики, рассогласованность между которыми существовала со времён создания Общей теории относительности. </w:t>
      </w:r>
    </w:p>
    <w:p w:rsidR="00BE2289" w:rsidRPr="00025FB1" w:rsidRDefault="00BE2289" w:rsidP="00025FB1">
      <w:pPr>
        <w:pStyle w:val="Pa6"/>
        <w:spacing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Наличие квантовых флуктаций на микроуровне дела</w:t>
      </w:r>
      <w:r w:rsidR="00980025"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 xml:space="preserve">т невозможным использование на нём существующей математики. Причина в том, что в стандартной физике частиц частицы – это точки, не имеющие размеров, бесконечно маленькие объекты. Теория струн же вместо точечной модели </w:t>
      </w:r>
      <w:r w:rsidRPr="00025FB1">
        <w:rPr>
          <w:rFonts w:ascii="Times New Roman" w:hAnsi="Times New Roman" w:cs="Times New Roman"/>
          <w:color w:val="000000"/>
          <w:sz w:val="28"/>
          <w:szCs w:val="28"/>
          <w:lang w:val="ru-RU"/>
        </w:rPr>
        <w:t xml:space="preserve">элементарных частиц, фундаментальных объектов квантовой теории поля, рассматривает струноподобные </w:t>
      </w:r>
      <w:r w:rsidRPr="00025FB1">
        <w:rPr>
          <w:rFonts w:ascii="Times New Roman" w:hAnsi="Times New Roman" w:cs="Times New Roman"/>
          <w:sz w:val="28"/>
          <w:szCs w:val="28"/>
          <w:lang w:val="ru-RU"/>
        </w:rPr>
        <w:t xml:space="preserve">(порядка планковской длины) </w:t>
      </w:r>
      <w:r w:rsidRPr="00025FB1">
        <w:rPr>
          <w:rFonts w:ascii="Times New Roman" w:hAnsi="Times New Roman" w:cs="Times New Roman"/>
          <w:color w:val="000000"/>
          <w:sz w:val="28"/>
          <w:szCs w:val="28"/>
          <w:lang w:val="ru-RU"/>
        </w:rPr>
        <w:t>нити</w:t>
      </w:r>
      <w:r w:rsidRPr="00025FB1">
        <w:rPr>
          <w:rStyle w:val="a5"/>
          <w:rFonts w:ascii="Times New Roman" w:hAnsi="Times New Roman" w:cs="Times New Roman"/>
          <w:color w:val="000000"/>
          <w:sz w:val="28"/>
          <w:szCs w:val="28"/>
          <w:lang w:val="ru-RU"/>
        </w:rPr>
        <w:footnoteReference w:id="100"/>
      </w:r>
      <w:r w:rsidRPr="00025FB1">
        <w:rPr>
          <w:rFonts w:ascii="Times New Roman" w:hAnsi="Times New Roman" w:cs="Times New Roman"/>
          <w:sz w:val="28"/>
          <w:szCs w:val="28"/>
          <w:lang w:val="ru-RU"/>
        </w:rPr>
        <w:t>, фундаментальные свойства которых (заряд, масса, спин) определяются конкретным видом колебания струны. Струна способна сглаживать квантовые флуктуации, что неприемлемо для точечной частицы, и это разрешает противоречия между двумя теориями.</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Современное продолжение теории струн – М-теория. </w:t>
      </w:r>
      <w:r w:rsidR="00980025" w:rsidRPr="00025FB1">
        <w:rPr>
          <w:rFonts w:ascii="Times New Roman" w:hAnsi="Times New Roman" w:cs="Times New Roman"/>
          <w:sz w:val="28"/>
          <w:szCs w:val="28"/>
          <w:lang w:val="ru-RU"/>
        </w:rPr>
        <w:t>Она</w:t>
      </w:r>
      <w:r w:rsidRPr="00025FB1">
        <w:rPr>
          <w:rFonts w:ascii="Times New Roman" w:hAnsi="Times New Roman" w:cs="Times New Roman"/>
          <w:sz w:val="28"/>
          <w:szCs w:val="28"/>
          <w:lang w:val="ru-RU"/>
        </w:rPr>
        <w:t xml:space="preserve"> является в некотором смысле объединяющей и включает пять различных вариантов теории струн, предполагая наличие </w:t>
      </w:r>
      <w:r w:rsidRPr="00025FB1">
        <w:rPr>
          <w:rFonts w:ascii="Times New Roman" w:hAnsi="Times New Roman" w:cs="Times New Roman"/>
          <w:color w:val="000000"/>
          <w:sz w:val="28"/>
          <w:szCs w:val="28"/>
          <w:lang w:val="ru-RU"/>
        </w:rPr>
        <w:t xml:space="preserve">десяти пространственных измерений и одного временного, а также </w:t>
      </w:r>
      <w:r w:rsidRPr="00025FB1">
        <w:rPr>
          <w:rFonts w:ascii="Times New Roman" w:hAnsi="Times New Roman" w:cs="Times New Roman"/>
          <w:sz w:val="28"/>
          <w:szCs w:val="28"/>
          <w:lang w:val="ru-RU"/>
        </w:rPr>
        <w:t>струн более высокой размерности (которые получили название бран). М-теория включает в себя не только колеблющиеся струны, но и такие объекты, как колеблющиеся двумерные мембраны и трехмерные капли. Важную роль играют и протяженные объекты других размерностей. Протяженные трехмерные объекты названы 3-бранами, протяженные четырехмерные – 4-бранами (и так далее)</w:t>
      </w:r>
      <w:r w:rsidRPr="00025FB1">
        <w:rPr>
          <w:rStyle w:val="a5"/>
          <w:rFonts w:ascii="Times New Roman" w:hAnsi="Times New Roman" w:cs="Times New Roman"/>
          <w:sz w:val="28"/>
          <w:szCs w:val="28"/>
          <w:lang w:val="ru-RU"/>
        </w:rPr>
        <w:footnoteReference w:id="101"/>
      </w:r>
      <w:r w:rsidRPr="00025FB1">
        <w:rPr>
          <w:rFonts w:ascii="Times New Roman" w:hAnsi="Times New Roman" w:cs="Times New Roman"/>
          <w:sz w:val="28"/>
          <w:szCs w:val="28"/>
          <w:lang w:val="ru-RU"/>
        </w:rPr>
        <w:t>.</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Уравнения М-теории подразумевают наличие дополнительных измерени</w:t>
      </w:r>
      <w:r w:rsidR="00980025" w:rsidRPr="00025FB1">
        <w:rPr>
          <w:rFonts w:ascii="Times New Roman" w:hAnsi="Times New Roman" w:cs="Times New Roman"/>
          <w:sz w:val="28"/>
          <w:szCs w:val="28"/>
          <w:lang w:val="ru-RU"/>
        </w:rPr>
        <w:t>й</w:t>
      </w:r>
      <w:r w:rsidRPr="00025FB1">
        <w:rPr>
          <w:rFonts w:ascii="Times New Roman" w:hAnsi="Times New Roman" w:cs="Times New Roman"/>
          <w:sz w:val="28"/>
          <w:szCs w:val="28"/>
          <w:lang w:val="ru-RU"/>
        </w:rPr>
        <w:t>, которые должны принадлежать к некоторому классу так называемых пространств Калаби</w:t>
      </w:r>
      <w:r w:rsidR="00980025" w:rsidRPr="00025FB1">
        <w:rPr>
          <w:rFonts w:ascii="Times New Roman" w:hAnsi="Times New Roman" w:cs="Times New Roman"/>
          <w:sz w:val="28"/>
          <w:szCs w:val="28"/>
          <w:lang w:val="ru-RU"/>
        </w:rPr>
        <w:t xml:space="preserve"> – </w:t>
      </w:r>
      <w:r w:rsidRPr="00025FB1">
        <w:rPr>
          <w:rFonts w:ascii="Times New Roman" w:hAnsi="Times New Roman" w:cs="Times New Roman"/>
          <w:sz w:val="28"/>
          <w:szCs w:val="28"/>
          <w:lang w:val="ru-RU"/>
        </w:rPr>
        <w:t xml:space="preserve">Яу. Такие пространства могут иметь огромное число различных форм </w:t>
      </w:r>
      <w:r w:rsidR="005F471C"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 xml:space="preserve"> дополнительных измерений. В этом случае возникает необходимость в мультиверсивном подходе и предполагается, что </w:t>
      </w:r>
      <w:r w:rsidRPr="00025FB1">
        <w:rPr>
          <w:rFonts w:ascii="Times New Roman" w:hAnsi="Times New Roman" w:cs="Times New Roman"/>
          <w:color w:val="000000"/>
          <w:sz w:val="28"/>
          <w:szCs w:val="28"/>
          <w:lang w:val="ru-RU"/>
        </w:rPr>
        <w:lastRenderedPageBreak/>
        <w:t>все возможные формы пространств дополнительных измерений, возникающие в математическом аппарате теории</w:t>
      </w:r>
      <w:r w:rsidR="005F471C" w:rsidRPr="00025FB1">
        <w:rPr>
          <w:rFonts w:ascii="Times New Roman" w:hAnsi="Times New Roman" w:cs="Times New Roman"/>
          <w:color w:val="000000"/>
          <w:sz w:val="28"/>
          <w:szCs w:val="28"/>
          <w:lang w:val="ru-RU"/>
        </w:rPr>
        <w:t>,</w:t>
      </w:r>
      <w:r w:rsidRPr="00025FB1">
        <w:rPr>
          <w:rFonts w:ascii="Times New Roman" w:hAnsi="Times New Roman" w:cs="Times New Roman"/>
          <w:color w:val="000000"/>
          <w:sz w:val="28"/>
          <w:szCs w:val="28"/>
          <w:lang w:val="ru-RU"/>
        </w:rPr>
        <w:t xml:space="preserve"> – реальные свойства частиц. Отсюда вытекает, что каждая из форм задает дополнительные измерения в своей отдельной вселенной, которая имеет специфические фундаментальные физические постоянные.</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Браны могут иметь любой размер, в том числе макроскопический. Возникло предположение, что на бранах в пространствах более высокой размерности могут находиться отдельные вселенные. В многомерном пространстве возможно существование любого количества вселенных на бране, более того, они могут частично накладываться друг на друга, что предполагает реализацию сценария циклической мультивселенной. Согласно </w:t>
      </w:r>
      <w:r w:rsidR="005F471C" w:rsidRPr="00025FB1">
        <w:rPr>
          <w:rFonts w:ascii="Times New Roman" w:hAnsi="Times New Roman" w:cs="Times New Roman"/>
          <w:sz w:val="28"/>
          <w:szCs w:val="28"/>
          <w:lang w:val="ru-RU"/>
        </w:rPr>
        <w:t>такому</w:t>
      </w:r>
      <w:r w:rsidRPr="00025FB1">
        <w:rPr>
          <w:rFonts w:ascii="Times New Roman" w:hAnsi="Times New Roman" w:cs="Times New Roman"/>
          <w:sz w:val="28"/>
          <w:szCs w:val="28"/>
          <w:lang w:val="ru-RU"/>
        </w:rPr>
        <w:t xml:space="preserve"> сценарию, миры на бране могут находиться сколь угодно близко в многомерном пространстве, но свойства струн (элементарных частиц) актуальны только в пределах одной браны, так как прикреплены к ней. То есть любое взаимодействие между отдельными вселенными исключено</w:t>
      </w:r>
      <w:r w:rsidRPr="00025FB1">
        <w:rPr>
          <w:rStyle w:val="a5"/>
          <w:rFonts w:ascii="Times New Roman" w:hAnsi="Times New Roman" w:cs="Times New Roman"/>
          <w:sz w:val="28"/>
          <w:szCs w:val="28"/>
          <w:lang w:val="ru-RU"/>
        </w:rPr>
        <w:footnoteReference w:id="102"/>
      </w:r>
      <w:r w:rsidRPr="00025FB1">
        <w:rPr>
          <w:rFonts w:ascii="Times New Roman" w:hAnsi="Times New Roman" w:cs="Times New Roman"/>
          <w:sz w:val="28"/>
          <w:szCs w:val="28"/>
          <w:lang w:val="ru-RU"/>
        </w:rPr>
        <w:t>.</w:t>
      </w:r>
    </w:p>
    <w:p w:rsidR="00BE2289" w:rsidRPr="00025FB1" w:rsidRDefault="00BE2289" w:rsidP="00025FB1">
      <w:pPr>
        <w:spacing w:after="0"/>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BE2289" w:rsidRPr="00025FB1" w:rsidRDefault="00311C47" w:rsidP="00025FB1">
      <w:pPr>
        <w:spacing w:after="0" w:line="360" w:lineRule="auto"/>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lastRenderedPageBreak/>
        <w:t xml:space="preserve">1.3. </w:t>
      </w:r>
      <w:r w:rsidR="00BE2289" w:rsidRPr="00025FB1">
        <w:rPr>
          <w:rFonts w:ascii="Times New Roman" w:hAnsi="Times New Roman" w:cs="Times New Roman"/>
          <w:b/>
          <w:sz w:val="28"/>
          <w:szCs w:val="28"/>
          <w:lang w:val="ru-RU"/>
        </w:rPr>
        <w:t xml:space="preserve">Логически </w:t>
      </w:r>
      <w:r w:rsidR="003A7D10">
        <w:rPr>
          <w:rFonts w:ascii="Times New Roman" w:hAnsi="Times New Roman" w:cs="Times New Roman"/>
          <w:b/>
          <w:sz w:val="28"/>
          <w:szCs w:val="28"/>
          <w:lang w:val="ru-RU"/>
        </w:rPr>
        <w:t>возможные</w:t>
      </w:r>
      <w:r w:rsidR="00BE2289" w:rsidRPr="00025FB1">
        <w:rPr>
          <w:rFonts w:ascii="Times New Roman" w:hAnsi="Times New Roman" w:cs="Times New Roman"/>
          <w:b/>
          <w:sz w:val="28"/>
          <w:szCs w:val="28"/>
          <w:lang w:val="ru-RU"/>
        </w:rPr>
        <w:t xml:space="preserve"> мультиверсы</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Теории, подразумевающие множественность миров в этой категории, связаны с понятием «возможный мир», существующим в семантике. Понятие «возможный мир», как правило, интерпретируют как «возможное состояние дел или возможный ход событий»</w:t>
      </w:r>
      <w:r w:rsidRPr="00025FB1">
        <w:rPr>
          <w:rStyle w:val="a5"/>
          <w:rFonts w:ascii="Times New Roman" w:hAnsi="Times New Roman" w:cs="Times New Roman"/>
          <w:sz w:val="28"/>
          <w:szCs w:val="28"/>
          <w:lang w:val="ru-RU"/>
        </w:rPr>
        <w:footnoteReference w:id="103"/>
      </w:r>
      <w:r w:rsidRPr="00025FB1">
        <w:rPr>
          <w:rFonts w:ascii="Times New Roman" w:hAnsi="Times New Roman" w:cs="Times New Roman"/>
          <w:sz w:val="28"/>
          <w:szCs w:val="28"/>
          <w:lang w:val="ru-RU"/>
        </w:rPr>
        <w:t>. Основой такого понимания послужило утверждение Л. Витгенштейна о том, что «мир есть совокупность фактов, а не вещей»</w:t>
      </w:r>
      <w:r w:rsidRPr="00025FB1">
        <w:rPr>
          <w:rStyle w:val="a5"/>
          <w:rFonts w:ascii="Times New Roman" w:hAnsi="Times New Roman" w:cs="Times New Roman"/>
          <w:sz w:val="28"/>
          <w:szCs w:val="28"/>
          <w:lang w:val="ru-RU"/>
        </w:rPr>
        <w:footnoteReference w:id="104"/>
      </w:r>
      <w:r w:rsidRPr="00025FB1">
        <w:rPr>
          <w:rFonts w:ascii="Times New Roman" w:hAnsi="Times New Roman" w:cs="Times New Roman"/>
          <w:sz w:val="28"/>
          <w:szCs w:val="28"/>
          <w:lang w:val="ru-RU"/>
        </w:rPr>
        <w:t>.</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Идея возможных миров и семантика возможных миров в качестве метода её разработки возникли в ходе развития модальной логики. Модальная логика в качестве одного из разделов лог</w:t>
      </w:r>
      <w:r w:rsidR="005F471C" w:rsidRPr="00025FB1">
        <w:rPr>
          <w:rFonts w:ascii="Times New Roman" w:hAnsi="Times New Roman" w:cs="Times New Roman"/>
          <w:sz w:val="28"/>
          <w:szCs w:val="28"/>
          <w:lang w:val="ru-RU"/>
        </w:rPr>
        <w:t>ики математической сосредоточен</w:t>
      </w:r>
      <w:r w:rsidRPr="00025FB1">
        <w:rPr>
          <w:rFonts w:ascii="Times New Roman" w:hAnsi="Times New Roman" w:cs="Times New Roman"/>
          <w:sz w:val="28"/>
          <w:szCs w:val="28"/>
          <w:lang w:val="ru-RU"/>
        </w:rPr>
        <w:t>а на пропозициональных исчислениях и исчислениях предикатов, в них кроме обычных пропозициональных связок используются специальные модальные операторы</w:t>
      </w:r>
      <w:r w:rsidRPr="00025FB1">
        <w:rPr>
          <w:rStyle w:val="a5"/>
          <w:rFonts w:ascii="Times New Roman" w:hAnsi="Times New Roman" w:cs="Times New Roman"/>
          <w:sz w:val="28"/>
          <w:szCs w:val="28"/>
          <w:lang w:val="ru-RU"/>
        </w:rPr>
        <w:footnoteReference w:id="105"/>
      </w:r>
      <w:r w:rsidRPr="00025FB1">
        <w:rPr>
          <w:rFonts w:ascii="Times New Roman" w:hAnsi="Times New Roman" w:cs="Times New Roman"/>
          <w:sz w:val="28"/>
          <w:szCs w:val="28"/>
          <w:lang w:val="ru-RU"/>
        </w:rPr>
        <w:t>. В модальной логике идея возможных миров использовалась для установления истинности модальных высказываний.</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Сама концепция возможного мира, который при этом мог рассматриваться как единственный физически реальный мир, принадлежит Г. В. Лейбницу, утверждавше</w:t>
      </w:r>
      <w:r w:rsidR="005F471C" w:rsidRPr="00025FB1">
        <w:rPr>
          <w:rFonts w:ascii="Times New Roman" w:hAnsi="Times New Roman" w:cs="Times New Roman"/>
          <w:sz w:val="28"/>
          <w:szCs w:val="28"/>
          <w:lang w:val="ru-RU"/>
        </w:rPr>
        <w:t>му</w:t>
      </w:r>
      <w:r w:rsidRPr="00025FB1">
        <w:rPr>
          <w:rFonts w:ascii="Times New Roman" w:hAnsi="Times New Roman" w:cs="Times New Roman"/>
          <w:sz w:val="28"/>
          <w:szCs w:val="28"/>
          <w:lang w:val="ru-RU"/>
        </w:rPr>
        <w:t>, что Божественный разум априорно содержит варианты безграничного множества миров, из которых Бог, однако, выбирает лучший, создавая его таким, каков он есть (предстаёт в данной нам физической реальности)</w:t>
      </w:r>
      <w:r w:rsidRPr="00025FB1">
        <w:rPr>
          <w:rStyle w:val="a5"/>
          <w:rFonts w:ascii="Times New Roman" w:hAnsi="Times New Roman" w:cs="Times New Roman"/>
          <w:sz w:val="28"/>
          <w:szCs w:val="28"/>
          <w:lang w:val="ru-RU"/>
        </w:rPr>
        <w:footnoteReference w:id="106"/>
      </w:r>
      <w:r w:rsidRPr="00025FB1">
        <w:rPr>
          <w:rFonts w:ascii="Times New Roman" w:hAnsi="Times New Roman" w:cs="Times New Roman"/>
          <w:sz w:val="28"/>
          <w:szCs w:val="28"/>
          <w:lang w:val="ru-RU"/>
        </w:rPr>
        <w:t xml:space="preserve">. У Лейбница, таким образом, возможные миры представляют собой набор альтернативных состояний мира реального, существующих в создании Создателя. Такие миры логически состоятельны и наделены завершённой формой и содержанием, однако не воплощены физически. Реальный же мир онтологически выделен и постижим сознанием человека.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Лейбницу принадлежит принцип примата возможного над действительным, реализующийся непременно и извечно. Другим принципом бытия для него является бесспорность того факта, что воплощён в реальность именно данный мир, а не какой-либо другой из возможных, что случается именно данное событие, а не иное возможное. Совершенство данного мира, по мнению Лейбница, является необходимой и достаточной причиной его существования, при этом совершенство настоящего мира понимается им как гармония сущности и существования</w:t>
      </w:r>
      <w:r w:rsidRPr="00025FB1">
        <w:rPr>
          <w:rStyle w:val="a5"/>
          <w:rFonts w:ascii="Times New Roman" w:hAnsi="Times New Roman" w:cs="Times New Roman"/>
          <w:sz w:val="28"/>
          <w:szCs w:val="28"/>
          <w:lang w:val="ru-RU"/>
        </w:rPr>
        <w:footnoteReference w:id="107"/>
      </w:r>
      <w:r w:rsidRPr="00025FB1">
        <w:rPr>
          <w:rFonts w:ascii="Times New Roman" w:hAnsi="Times New Roman" w:cs="Times New Roman"/>
          <w:sz w:val="28"/>
          <w:szCs w:val="28"/>
          <w:lang w:val="ru-RU"/>
        </w:rPr>
        <w:t xml:space="preserve">.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Лейбниц положил начало традиции трактовки возможных миров лишь как неких гипотетических состояний мира реального, но при этом имеющих потенцию к существованию. В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в. его идеи нашли применение в семантике возможных миров.</w:t>
      </w:r>
      <w:r w:rsidR="00C25CB1"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С. Крипке и Я. Хинтикка в конце 50-х – начале 60-х гг.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вв. разработали реляционную семантику в качестве одной из теорий модальной логики. Реляционная семантик</w:t>
      </w:r>
      <w:r w:rsidR="005F471C" w:rsidRPr="00025FB1">
        <w:rPr>
          <w:rFonts w:ascii="Times New Roman" w:hAnsi="Times New Roman" w:cs="Times New Roman"/>
          <w:sz w:val="28"/>
          <w:szCs w:val="28"/>
          <w:lang w:val="ru-RU"/>
        </w:rPr>
        <w:t>а</w:t>
      </w:r>
      <w:r w:rsidRPr="00025FB1">
        <w:rPr>
          <w:rFonts w:ascii="Times New Roman" w:hAnsi="Times New Roman" w:cs="Times New Roman"/>
          <w:sz w:val="28"/>
          <w:szCs w:val="28"/>
          <w:lang w:val="ru-RU"/>
        </w:rPr>
        <w:t xml:space="preserve"> предполагает некоторое непустое множество, отдельные элементы которого являются возможными мирами – специфическими наборами услови</w:t>
      </w:r>
      <w:r w:rsidR="005F471C" w:rsidRPr="00025FB1">
        <w:rPr>
          <w:rFonts w:ascii="Times New Roman" w:hAnsi="Times New Roman" w:cs="Times New Roman"/>
          <w:sz w:val="28"/>
          <w:szCs w:val="28"/>
          <w:lang w:val="ru-RU"/>
        </w:rPr>
        <w:t>й</w:t>
      </w:r>
      <w:r w:rsidRPr="00025FB1">
        <w:rPr>
          <w:rFonts w:ascii="Times New Roman" w:hAnsi="Times New Roman" w:cs="Times New Roman"/>
          <w:sz w:val="28"/>
          <w:szCs w:val="28"/>
          <w:lang w:val="ru-RU"/>
        </w:rPr>
        <w:t xml:space="preserve">, состояний, отношений объектов и субъектов и моментов времени. И если классическая модальная логика строится на классификации конкретных пропозиций как «ложь» или «истина», в реляционной семантике «истинность» и «ложность» устанавливаются для всех постижимых сознанием человека контекстов модальности. В модальном дискурсе при этом исследуется не физическая возможность какого-либо действия, а его логическая непротиворечивость законам выстроенного мира </w:t>
      </w:r>
      <w:r w:rsidRPr="00025FB1">
        <w:rPr>
          <w:rStyle w:val="a5"/>
          <w:rFonts w:ascii="Times New Roman" w:eastAsia="Times New Roman" w:hAnsi="Times New Roman" w:cs="Times New Roman"/>
          <w:sz w:val="28"/>
          <w:szCs w:val="28"/>
          <w:lang w:val="ru-RU"/>
        </w:rPr>
        <w:footnoteReference w:id="108"/>
      </w:r>
      <w:r w:rsidRPr="00025FB1">
        <w:rPr>
          <w:rFonts w:ascii="Times New Roman" w:eastAsia="Times New Roman" w:hAnsi="Times New Roman" w:cs="Times New Roman"/>
          <w:sz w:val="28"/>
          <w:szCs w:val="28"/>
          <w:lang w:val="ru-RU"/>
        </w:rPr>
        <w:t>.</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Крипке ввёл понятие модельной структуры &lt;</w:t>
      </w:r>
      <w:r w:rsidRPr="00025FB1">
        <w:rPr>
          <w:rFonts w:ascii="Times New Roman" w:hAnsi="Times New Roman" w:cs="Times New Roman"/>
          <w:sz w:val="28"/>
          <w:szCs w:val="28"/>
        </w:rPr>
        <w:t>G</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K</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R</w:t>
      </w:r>
      <w:r w:rsidRPr="00025FB1">
        <w:rPr>
          <w:rFonts w:ascii="Times New Roman" w:hAnsi="Times New Roman" w:cs="Times New Roman"/>
          <w:sz w:val="28"/>
          <w:szCs w:val="28"/>
          <w:lang w:val="ru-RU"/>
        </w:rPr>
        <w:t xml:space="preserve">&gt;, в которой </w:t>
      </w:r>
      <w:r w:rsidRPr="00025FB1">
        <w:rPr>
          <w:rFonts w:ascii="Times New Roman" w:hAnsi="Times New Roman" w:cs="Times New Roman"/>
          <w:sz w:val="28"/>
          <w:szCs w:val="28"/>
        </w:rPr>
        <w:t>K</w:t>
      </w:r>
      <w:r w:rsidRPr="00025FB1">
        <w:rPr>
          <w:rFonts w:ascii="Times New Roman" w:hAnsi="Times New Roman" w:cs="Times New Roman"/>
          <w:sz w:val="28"/>
          <w:szCs w:val="28"/>
          <w:lang w:val="ru-RU"/>
        </w:rPr>
        <w:t xml:space="preserve"> является классом или множеством возможных миров, </w:t>
      </w:r>
      <w:r w:rsidRPr="00025FB1">
        <w:rPr>
          <w:rFonts w:ascii="Times New Roman" w:hAnsi="Times New Roman" w:cs="Times New Roman"/>
          <w:sz w:val="28"/>
          <w:szCs w:val="28"/>
        </w:rPr>
        <w:t>G</w:t>
      </w:r>
      <w:r w:rsidRPr="00025FB1">
        <w:rPr>
          <w:rFonts w:ascii="Times New Roman" w:hAnsi="Times New Roman" w:cs="Times New Roman"/>
          <w:sz w:val="28"/>
          <w:szCs w:val="28"/>
          <w:lang w:val="ru-RU"/>
        </w:rPr>
        <w:t xml:space="preserve"> – актуальным миром, то есть принадлежит </w:t>
      </w:r>
      <w:r w:rsidRPr="00025FB1">
        <w:rPr>
          <w:rFonts w:ascii="Times New Roman" w:hAnsi="Times New Roman" w:cs="Times New Roman"/>
          <w:sz w:val="28"/>
          <w:szCs w:val="28"/>
        </w:rPr>
        <w:t>K</w:t>
      </w:r>
      <w:r w:rsidRPr="00025FB1">
        <w:rPr>
          <w:rFonts w:ascii="Times New Roman" w:hAnsi="Times New Roman" w:cs="Times New Roman"/>
          <w:sz w:val="28"/>
          <w:szCs w:val="28"/>
          <w:lang w:val="ru-RU"/>
        </w:rPr>
        <w:t xml:space="preserve">, а </w:t>
      </w:r>
      <w:r w:rsidRPr="00025FB1">
        <w:rPr>
          <w:rFonts w:ascii="Times New Roman" w:hAnsi="Times New Roman" w:cs="Times New Roman"/>
          <w:sz w:val="28"/>
          <w:szCs w:val="28"/>
        </w:rPr>
        <w:t>R</w:t>
      </w:r>
      <w:r w:rsidRPr="00025FB1">
        <w:rPr>
          <w:rFonts w:ascii="Times New Roman" w:hAnsi="Times New Roman" w:cs="Times New Roman"/>
          <w:sz w:val="28"/>
          <w:szCs w:val="28"/>
          <w:lang w:val="ru-RU"/>
        </w:rPr>
        <w:t xml:space="preserve"> – отношением между мирами. Исходя из </w:t>
      </w:r>
      <w:r w:rsidRPr="00025FB1">
        <w:rPr>
          <w:rFonts w:ascii="Times New Roman" w:hAnsi="Times New Roman" w:cs="Times New Roman"/>
          <w:sz w:val="28"/>
          <w:szCs w:val="28"/>
          <w:lang w:val="ru-RU"/>
        </w:rPr>
        <w:lastRenderedPageBreak/>
        <w:t>определения модальной структуры</w:t>
      </w:r>
      <w:r w:rsidR="005F471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Крипке формулирует понятие модели по отношению к конкретной структуре: в каждой отдельной модальной структуре модель </w:t>
      </w:r>
      <w:r w:rsidRPr="00025FB1">
        <w:rPr>
          <w:rFonts w:ascii="Times New Roman" w:hAnsi="Times New Roman" w:cs="Times New Roman"/>
          <w:color w:val="000000"/>
          <w:sz w:val="28"/>
          <w:szCs w:val="28"/>
        </w:rPr>
        <w:t>φ</w:t>
      </w:r>
      <w:r w:rsidRPr="00025FB1">
        <w:rPr>
          <w:rFonts w:ascii="Times New Roman" w:hAnsi="Times New Roman" w:cs="Times New Roman"/>
          <w:sz w:val="28"/>
          <w:szCs w:val="28"/>
          <w:lang w:val="ru-RU"/>
        </w:rPr>
        <w:t xml:space="preserve"> приписывает всем существующим атомарным формулам истинность значени</w:t>
      </w:r>
      <w:r w:rsidR="0053078A" w:rsidRPr="00025FB1">
        <w:rPr>
          <w:rFonts w:ascii="Times New Roman" w:hAnsi="Times New Roman" w:cs="Times New Roman"/>
          <w:sz w:val="28"/>
          <w:szCs w:val="28"/>
          <w:lang w:val="ru-RU"/>
        </w:rPr>
        <w:t>я</w:t>
      </w:r>
      <w:r w:rsidRPr="00025FB1">
        <w:rPr>
          <w:rFonts w:ascii="Times New Roman" w:hAnsi="Times New Roman" w:cs="Times New Roman"/>
          <w:sz w:val="28"/>
          <w:szCs w:val="28"/>
          <w:lang w:val="ru-RU"/>
        </w:rPr>
        <w:t xml:space="preserve"> в каждом мире (</w:t>
      </w:r>
      <w:r w:rsidRPr="00025FB1">
        <w:rPr>
          <w:rFonts w:ascii="Times New Roman" w:hAnsi="Times New Roman" w:cs="Times New Roman"/>
          <w:sz w:val="28"/>
          <w:szCs w:val="28"/>
        </w:rPr>
        <w:t>H</w:t>
      </w:r>
      <w:r w:rsidRPr="00025FB1">
        <w:rPr>
          <w:rFonts w:ascii="Times New Roman" w:hAnsi="Times New Roman" w:cs="Times New Roman"/>
          <w:sz w:val="28"/>
          <w:szCs w:val="28"/>
          <w:lang w:val="ru-RU"/>
        </w:rPr>
        <w:t>), принадлежаще</w:t>
      </w:r>
      <w:r w:rsidR="0053078A" w:rsidRPr="00025FB1">
        <w:rPr>
          <w:rFonts w:ascii="Times New Roman" w:hAnsi="Times New Roman" w:cs="Times New Roman"/>
          <w:sz w:val="28"/>
          <w:szCs w:val="28"/>
          <w:lang w:val="ru-RU"/>
        </w:rPr>
        <w:t>м</w:t>
      </w:r>
      <w:r w:rsidRPr="00025FB1">
        <w:rPr>
          <w:rFonts w:ascii="Times New Roman" w:hAnsi="Times New Roman" w:cs="Times New Roman"/>
          <w:sz w:val="28"/>
          <w:szCs w:val="28"/>
          <w:lang w:val="ru-RU"/>
        </w:rPr>
        <w:t xml:space="preserve"> множеству миров (</w:t>
      </w:r>
      <w:r w:rsidRPr="00025FB1">
        <w:rPr>
          <w:rFonts w:ascii="Times New Roman" w:hAnsi="Times New Roman" w:cs="Times New Roman"/>
          <w:sz w:val="28"/>
          <w:szCs w:val="28"/>
        </w:rPr>
        <w:t>K</w:t>
      </w:r>
      <w:r w:rsidRPr="00025FB1">
        <w:rPr>
          <w:rFonts w:ascii="Times New Roman" w:hAnsi="Times New Roman" w:cs="Times New Roman"/>
          <w:sz w:val="28"/>
          <w:szCs w:val="28"/>
          <w:lang w:val="ru-RU"/>
        </w:rPr>
        <w:t xml:space="preserve">), модель </w:t>
      </w:r>
      <w:r w:rsidRPr="00025FB1">
        <w:rPr>
          <w:rFonts w:ascii="Times New Roman" w:hAnsi="Times New Roman" w:cs="Times New Roman"/>
          <w:sz w:val="28"/>
          <w:szCs w:val="28"/>
        </w:rPr>
        <w:t>p</w:t>
      </w:r>
      <w:r w:rsidR="0053078A" w:rsidRPr="00025FB1">
        <w:rPr>
          <w:rFonts w:ascii="Times New Roman" w:hAnsi="Times New Roman" w:cs="Times New Roman"/>
          <w:sz w:val="28"/>
          <w:szCs w:val="28"/>
          <w:lang w:val="ru-RU"/>
        </w:rPr>
        <w:t xml:space="preserve"> – ложь</w:t>
      </w:r>
      <w:r w:rsidRPr="00025FB1">
        <w:rPr>
          <w:rFonts w:ascii="Times New Roman" w:hAnsi="Times New Roman" w:cs="Times New Roman"/>
          <w:sz w:val="28"/>
          <w:szCs w:val="28"/>
          <w:lang w:val="ru-RU"/>
        </w:rPr>
        <w:t xml:space="preserve"> либо истину всем атомарным утверждениям в одном мире. Кроме того, модель состоит из множества возможных миров, находящихся в отношениях бинарной достижимости друг из друга. Множество это представлено большим, но конечным числом актуально сформулированных атомарных предложений и их отрицаний. Другие возможные миры получаются из этого множества путем отбрасывания отрицания у одних предложений и приписывания его другим. С каждым отдельным миром связано множество других миров, возможных по отношению к нему, при этом не любой мир достижим из любого мира. В формальном смысле достижимость либо недостижимость задается условиями верификации (условиями приписывания истинностных знач</w:t>
      </w:r>
      <w:r w:rsidR="0074645F" w:rsidRPr="00025FB1">
        <w:rPr>
          <w:rFonts w:ascii="Times New Roman" w:hAnsi="Times New Roman" w:cs="Times New Roman"/>
          <w:sz w:val="28"/>
          <w:szCs w:val="28"/>
          <w:lang w:val="ru-RU"/>
        </w:rPr>
        <w:t xml:space="preserve">ений) того вида высказываний, </w:t>
      </w:r>
      <w:r w:rsidRPr="00025FB1">
        <w:rPr>
          <w:rFonts w:ascii="Times New Roman" w:hAnsi="Times New Roman" w:cs="Times New Roman"/>
          <w:sz w:val="28"/>
          <w:szCs w:val="28"/>
          <w:lang w:val="ru-RU"/>
        </w:rPr>
        <w:t>которыми мы оперируем при решении соответствующего класса задач</w:t>
      </w:r>
      <w:r w:rsidRPr="00025FB1">
        <w:rPr>
          <w:rStyle w:val="a5"/>
          <w:rFonts w:ascii="Times New Roman" w:hAnsi="Times New Roman" w:cs="Times New Roman"/>
          <w:sz w:val="28"/>
          <w:szCs w:val="28"/>
          <w:lang w:val="ru-RU"/>
        </w:rPr>
        <w:footnoteReference w:id="109"/>
      </w:r>
      <w:r w:rsidRPr="00025FB1">
        <w:rPr>
          <w:rFonts w:ascii="Times New Roman" w:hAnsi="Times New Roman" w:cs="Times New Roman"/>
          <w:sz w:val="28"/>
          <w:szCs w:val="28"/>
          <w:lang w:val="ru-RU"/>
        </w:rPr>
        <w:t>. Это положение теории фиксирует бесконечное множество различных логических модальностей. А формулы, таким образом, не просто истин</w:t>
      </w:r>
      <w:r w:rsidR="0074645F" w:rsidRPr="00025FB1">
        <w:rPr>
          <w:rFonts w:ascii="Times New Roman" w:hAnsi="Times New Roman" w:cs="Times New Roman"/>
          <w:sz w:val="28"/>
          <w:szCs w:val="28"/>
          <w:lang w:val="ru-RU"/>
        </w:rPr>
        <w:t>н</w:t>
      </w:r>
      <w:r w:rsidRPr="00025FB1">
        <w:rPr>
          <w:rFonts w:ascii="Times New Roman" w:hAnsi="Times New Roman" w:cs="Times New Roman"/>
          <w:sz w:val="28"/>
          <w:szCs w:val="28"/>
          <w:lang w:val="ru-RU"/>
        </w:rPr>
        <w:t>ы или ложны, а истин</w:t>
      </w:r>
      <w:r w:rsidR="0074645F" w:rsidRPr="00025FB1">
        <w:rPr>
          <w:rFonts w:ascii="Times New Roman" w:hAnsi="Times New Roman" w:cs="Times New Roman"/>
          <w:sz w:val="28"/>
          <w:szCs w:val="28"/>
          <w:lang w:val="ru-RU"/>
        </w:rPr>
        <w:t>н</w:t>
      </w:r>
      <w:r w:rsidRPr="00025FB1">
        <w:rPr>
          <w:rFonts w:ascii="Times New Roman" w:hAnsi="Times New Roman" w:cs="Times New Roman"/>
          <w:sz w:val="28"/>
          <w:szCs w:val="28"/>
          <w:lang w:val="ru-RU"/>
        </w:rPr>
        <w:t>ы или ложны по отношению к возможному миру. Любое высказывание</w:t>
      </w:r>
      <w:r w:rsidR="0074645F"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истинное в актуальном мире, не всегда может быть истинным для мира, принадлежащего множеству миров</w:t>
      </w:r>
      <w:r w:rsidRPr="00025FB1">
        <w:rPr>
          <w:rStyle w:val="a5"/>
          <w:rFonts w:ascii="Times New Roman" w:hAnsi="Times New Roman" w:cs="Times New Roman"/>
          <w:sz w:val="28"/>
          <w:szCs w:val="28"/>
          <w:lang w:val="ru-RU"/>
        </w:rPr>
        <w:footnoteReference w:id="110"/>
      </w:r>
      <w:r w:rsidRPr="00025FB1">
        <w:rPr>
          <w:rFonts w:ascii="Times New Roman" w:hAnsi="Times New Roman" w:cs="Times New Roman"/>
          <w:sz w:val="28"/>
          <w:szCs w:val="28"/>
          <w:lang w:val="ru-RU"/>
        </w:rPr>
        <w:t>.</w:t>
      </w:r>
      <w:r w:rsidR="00C25CB1" w:rsidRPr="00025FB1">
        <w:rPr>
          <w:rFonts w:ascii="Times New Roman" w:hAnsi="Times New Roman" w:cs="Times New Roman"/>
          <w:sz w:val="28"/>
          <w:szCs w:val="28"/>
          <w:lang w:val="ru-RU"/>
        </w:rPr>
        <w:t xml:space="preserve">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В каждом мире приписываются уникальные значения ложности/истинности пропозициональным переменным и, исходя из этого, вводятся модальные операторы: </w:t>
      </w:r>
      <w:r w:rsidRPr="00025FB1">
        <w:rPr>
          <w:rFonts w:ascii="Times New Roman" w:eastAsia="Times New Roman" w:hAnsi="Times New Roman" w:cs="Times New Roman"/>
          <w:sz w:val="28"/>
          <w:szCs w:val="28"/>
          <w:lang w:val="ru-RU"/>
        </w:rPr>
        <w:t>«необходимо» (</w:t>
      </w:r>
      <w:r w:rsidRPr="00025FB1">
        <w:rPr>
          <w:rFonts w:ascii="Times New Roman" w:eastAsia="Times New Roman" w:hAnsi="Times New Roman" w:cs="Times New Roman"/>
          <w:sz w:val="28"/>
          <w:szCs w:val="28"/>
        </w:rPr>
        <w:t>necessary</w:t>
      </w:r>
      <w:r w:rsidRPr="00025FB1">
        <w:rPr>
          <w:rFonts w:ascii="Times New Roman" w:eastAsia="Times New Roman" w:hAnsi="Times New Roman" w:cs="Times New Roman"/>
          <w:sz w:val="28"/>
          <w:szCs w:val="28"/>
          <w:lang w:val="ru-RU"/>
        </w:rPr>
        <w:t>), «возможно» (</w:t>
      </w:r>
      <w:r w:rsidRPr="00025FB1">
        <w:rPr>
          <w:rFonts w:ascii="Times New Roman" w:eastAsia="Times New Roman" w:hAnsi="Times New Roman" w:cs="Times New Roman"/>
          <w:sz w:val="28"/>
          <w:szCs w:val="28"/>
        </w:rPr>
        <w:t>possible</w:t>
      </w:r>
      <w:r w:rsidRPr="00025FB1">
        <w:rPr>
          <w:rFonts w:ascii="Times New Roman" w:eastAsia="Times New Roman" w:hAnsi="Times New Roman" w:cs="Times New Roman"/>
          <w:sz w:val="28"/>
          <w:szCs w:val="28"/>
          <w:lang w:val="ru-RU"/>
        </w:rPr>
        <w:t>), «случайно» (</w:t>
      </w:r>
      <w:r w:rsidRPr="00025FB1">
        <w:rPr>
          <w:rFonts w:ascii="Times New Roman" w:eastAsia="Times New Roman" w:hAnsi="Times New Roman" w:cs="Times New Roman"/>
          <w:sz w:val="28"/>
          <w:szCs w:val="28"/>
        </w:rPr>
        <w:t>contingent</w:t>
      </w:r>
      <w:r w:rsidRPr="00025FB1">
        <w:rPr>
          <w:rFonts w:ascii="Times New Roman" w:eastAsia="Times New Roman" w:hAnsi="Times New Roman" w:cs="Times New Roman"/>
          <w:sz w:val="28"/>
          <w:szCs w:val="28"/>
          <w:lang w:val="ru-RU"/>
        </w:rPr>
        <w:t>). Утверждение полагается возможным, если оно истинно хотя бы в одном из возможных миров</w:t>
      </w:r>
      <w:r w:rsidRPr="00025FB1">
        <w:rPr>
          <w:rFonts w:ascii="Times New Roman" w:hAnsi="Times New Roman" w:cs="Times New Roman"/>
          <w:sz w:val="28"/>
          <w:szCs w:val="28"/>
          <w:lang w:val="ru-RU"/>
        </w:rPr>
        <w:t xml:space="preserve">, достижимых из данного; </w:t>
      </w:r>
      <w:r w:rsidRPr="00025FB1">
        <w:rPr>
          <w:rFonts w:ascii="Times New Roman" w:eastAsia="Times New Roman" w:hAnsi="Times New Roman" w:cs="Times New Roman"/>
          <w:sz w:val="28"/>
          <w:szCs w:val="28"/>
          <w:lang w:val="ru-RU"/>
        </w:rPr>
        <w:lastRenderedPageBreak/>
        <w:t>утверждение считается необходимым (</w:t>
      </w:r>
      <w:r w:rsidRPr="00025FB1">
        <w:rPr>
          <w:rFonts w:ascii="Times New Roman" w:eastAsia="Times New Roman" w:hAnsi="Times New Roman" w:cs="Times New Roman"/>
          <w:sz w:val="28"/>
          <w:szCs w:val="28"/>
        </w:rPr>
        <w:t>necessary</w:t>
      </w:r>
      <w:r w:rsidRPr="00025FB1">
        <w:rPr>
          <w:rFonts w:ascii="Times New Roman" w:eastAsia="Times New Roman" w:hAnsi="Times New Roman" w:cs="Times New Roman"/>
          <w:sz w:val="28"/>
          <w:szCs w:val="28"/>
          <w:lang w:val="ru-RU"/>
        </w:rPr>
        <w:t>), если оно истинно во всех возможных мирах, достижимых из данного; утверждение считается случайным (</w:t>
      </w:r>
      <w:r w:rsidRPr="00025FB1">
        <w:rPr>
          <w:rFonts w:ascii="Times New Roman" w:eastAsia="Times New Roman" w:hAnsi="Times New Roman" w:cs="Times New Roman"/>
          <w:sz w:val="28"/>
          <w:szCs w:val="28"/>
        </w:rPr>
        <w:t>contingent</w:t>
      </w:r>
      <w:r w:rsidRPr="00025FB1">
        <w:rPr>
          <w:rFonts w:ascii="Times New Roman" w:eastAsia="Times New Roman" w:hAnsi="Times New Roman" w:cs="Times New Roman"/>
          <w:sz w:val="28"/>
          <w:szCs w:val="28"/>
          <w:lang w:val="ru-RU"/>
        </w:rPr>
        <w:t>), если оно истинно в некоторых (но не во всех) мирах</w:t>
      </w:r>
      <w:r w:rsidRPr="00025FB1">
        <w:rPr>
          <w:rStyle w:val="a5"/>
          <w:rFonts w:ascii="Times New Roman" w:hAnsi="Times New Roman" w:cs="Times New Roman"/>
          <w:sz w:val="28"/>
          <w:szCs w:val="28"/>
          <w:lang w:val="ru-RU"/>
        </w:rPr>
        <w:footnoteReference w:id="111"/>
      </w:r>
      <w:r w:rsidRPr="00025FB1">
        <w:rPr>
          <w:rFonts w:ascii="Times New Roman" w:hAnsi="Times New Roman" w:cs="Times New Roman"/>
          <w:sz w:val="28"/>
          <w:szCs w:val="28"/>
          <w:lang w:val="ru-RU"/>
        </w:rPr>
        <w:t>. Возможный мир задаётся дискриптивными условиями, которые мы с ним ассоциируем</w:t>
      </w:r>
      <w:r w:rsidRPr="00025FB1">
        <w:rPr>
          <w:rStyle w:val="a5"/>
          <w:rFonts w:ascii="Times New Roman" w:hAnsi="Times New Roman" w:cs="Times New Roman"/>
          <w:sz w:val="28"/>
          <w:szCs w:val="28"/>
          <w:lang w:val="ru-RU"/>
        </w:rPr>
        <w:footnoteReference w:id="112"/>
      </w:r>
      <w:r w:rsidRPr="00025FB1">
        <w:rPr>
          <w:rFonts w:ascii="Times New Roman" w:hAnsi="Times New Roman" w:cs="Times New Roman"/>
          <w:sz w:val="28"/>
          <w:szCs w:val="28"/>
          <w:lang w:val="ru-RU"/>
        </w:rPr>
        <w:t>.</w:t>
      </w:r>
    </w:p>
    <w:p w:rsidR="00BE2289" w:rsidRPr="00025FB1" w:rsidRDefault="00BE2289"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Таким образом, Крипке констатирует «возможные миры»</w:t>
      </w:r>
      <w:r w:rsidRPr="00025FB1">
        <w:rPr>
          <w:rFonts w:ascii="Times New Roman" w:hAnsi="Times New Roman" w:cs="Times New Roman"/>
          <w:sz w:val="28"/>
          <w:szCs w:val="28"/>
          <w:lang w:val="ru-RU"/>
        </w:rPr>
        <w:t xml:space="preserve"> как некую потенцию, находящуюся исключительно в сфере ментальности, </w:t>
      </w:r>
      <w:r w:rsidRPr="00025FB1">
        <w:rPr>
          <w:rFonts w:ascii="Times New Roman" w:eastAsia="TimesNewRoman" w:hAnsi="Times New Roman" w:cs="Times New Roman"/>
          <w:sz w:val="28"/>
          <w:szCs w:val="28"/>
          <w:lang w:val="ru-RU"/>
        </w:rPr>
        <w:t xml:space="preserve">объяснительную теоретико-познавательную конструкцию или фикцию. </w:t>
      </w:r>
      <w:r w:rsidRPr="00025FB1">
        <w:rPr>
          <w:rFonts w:ascii="Times New Roman" w:eastAsia="Times New Roman" w:hAnsi="Times New Roman" w:cs="Times New Roman"/>
          <w:sz w:val="28"/>
          <w:szCs w:val="28"/>
          <w:lang w:val="ru-RU"/>
        </w:rPr>
        <w:t>В семантике Крипке реальный мир – один из множества логически возможных миров, а последние – некоторые абстрактные понятия, служащие для интерпретации закономерностей действительности</w:t>
      </w:r>
      <w:r w:rsidRPr="00025FB1">
        <w:rPr>
          <w:rStyle w:val="a5"/>
          <w:rFonts w:ascii="Times New Roman" w:eastAsia="Times New Roman" w:hAnsi="Times New Roman" w:cs="Times New Roman"/>
          <w:sz w:val="28"/>
          <w:szCs w:val="28"/>
          <w:lang w:val="ru-RU"/>
        </w:rPr>
        <w:footnoteReference w:id="113"/>
      </w:r>
      <w:r w:rsidRPr="00025FB1">
        <w:rPr>
          <w:rFonts w:ascii="Times New Roman" w:eastAsia="Times New Roman" w:hAnsi="Times New Roman" w:cs="Times New Roman"/>
          <w:sz w:val="28"/>
          <w:szCs w:val="28"/>
          <w:lang w:val="ru-RU"/>
        </w:rPr>
        <w:t>.</w:t>
      </w:r>
      <w:r w:rsidRPr="00025FB1">
        <w:rPr>
          <w:rFonts w:ascii="Times New Roman" w:eastAsia="TimesNewRoman" w:hAnsi="Times New Roman" w:cs="Times New Roman"/>
          <w:sz w:val="28"/>
          <w:szCs w:val="28"/>
          <w:lang w:val="ru-RU"/>
        </w:rPr>
        <w:t xml:space="preserve"> </w:t>
      </w:r>
      <w:r w:rsidRPr="00025FB1">
        <w:rPr>
          <w:rFonts w:ascii="Times New Roman" w:hAnsi="Times New Roman" w:cs="Times New Roman"/>
          <w:sz w:val="28"/>
          <w:szCs w:val="28"/>
          <w:lang w:val="ru-RU"/>
        </w:rPr>
        <w:t>«Возможные миры»</w:t>
      </w:r>
      <w:r w:rsidR="0074645F" w:rsidRPr="00025FB1">
        <w:rPr>
          <w:rFonts w:ascii="Times New Roman" w:hAnsi="Times New Roman" w:cs="Times New Roman"/>
          <w:sz w:val="28"/>
          <w:szCs w:val="28"/>
          <w:lang w:val="ru-RU"/>
        </w:rPr>
        <w:t>,</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безусловно</w:t>
      </w:r>
      <w:r w:rsidR="0074645F" w:rsidRPr="00025FB1">
        <w:rPr>
          <w:rFonts w:ascii="Times New Roman" w:hAnsi="Times New Roman" w:cs="Times New Roman"/>
          <w:sz w:val="28"/>
          <w:szCs w:val="28"/>
          <w:lang w:val="ru-RU"/>
        </w:rPr>
        <w:t>,</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 xml:space="preserve">лишены статуса реального существования, это предположительное состояние наличной реальности. </w:t>
      </w:r>
      <w:r w:rsidRPr="00025FB1">
        <w:rPr>
          <w:rFonts w:ascii="Times New Roman" w:eastAsia="Times New Roman" w:hAnsi="Times New Roman" w:cs="Times New Roman"/>
          <w:sz w:val="28"/>
          <w:szCs w:val="28"/>
          <w:lang w:val="ru-RU"/>
        </w:rPr>
        <w:t xml:space="preserve">Показательным примером мышления возможными мирами являются повседневно используемые нами контексты мнения, такие, как: «Он полагает, что...», «Он думает, что...», «Он верит, что...». </w:t>
      </w:r>
    </w:p>
    <w:p w:rsidR="00BE2289" w:rsidRPr="00025FB1" w:rsidRDefault="00BE2289" w:rsidP="00025FB1">
      <w:pPr>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 New Roman" w:hAnsi="Times New Roman" w:cs="Times New Roman"/>
          <w:sz w:val="28"/>
          <w:szCs w:val="28"/>
          <w:lang w:val="ru-RU"/>
        </w:rPr>
        <w:t>Возможные миры в работах Я. Хинтикки также представляют собой «вероятностное развитие событий»</w:t>
      </w:r>
      <w:r w:rsidRPr="00025FB1">
        <w:rPr>
          <w:rStyle w:val="a5"/>
          <w:rFonts w:ascii="Times New Roman" w:eastAsia="Times New Roman" w:hAnsi="Times New Roman" w:cs="Times New Roman"/>
          <w:sz w:val="28"/>
          <w:szCs w:val="28"/>
          <w:lang w:val="ru-RU"/>
        </w:rPr>
        <w:footnoteReference w:id="114"/>
      </w:r>
      <w:r w:rsidRPr="00025FB1">
        <w:rPr>
          <w:rFonts w:ascii="Times New Roman" w:eastAsia="Times New Roman" w:hAnsi="Times New Roman" w:cs="Times New Roman"/>
          <w:sz w:val="28"/>
          <w:szCs w:val="28"/>
          <w:lang w:val="ru-RU"/>
        </w:rPr>
        <w:t>.</w:t>
      </w:r>
      <w:r w:rsidRPr="00025FB1">
        <w:rPr>
          <w:rFonts w:ascii="Times New Roman" w:eastAsia="TimesNewRoman" w:hAnsi="Times New Roman" w:cs="Times New Roman"/>
          <w:sz w:val="28"/>
          <w:szCs w:val="28"/>
          <w:lang w:val="ru-RU"/>
        </w:rPr>
        <w:t xml:space="preserve"> Он полагает реальность как состояние, описание которого по критерию ложность/истинность соответствует описанию действительного для нас мира.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семантике возможных миров постулируется неограниченное множество универсов, среди которых один реальный, представленный в действительности</w:t>
      </w:r>
      <w:r w:rsidR="0074645F"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также является одним из потенциально возможных миров. Здесь </w:t>
      </w:r>
      <w:r w:rsidR="0074645F" w:rsidRPr="00025FB1">
        <w:rPr>
          <w:rFonts w:ascii="Times New Roman" w:hAnsi="Times New Roman" w:cs="Times New Roman"/>
          <w:sz w:val="28"/>
          <w:szCs w:val="28"/>
          <w:lang w:val="ru-RU"/>
        </w:rPr>
        <w:t>в</w:t>
      </w:r>
      <w:r w:rsidRPr="00025FB1">
        <w:rPr>
          <w:rFonts w:ascii="Times New Roman" w:hAnsi="Times New Roman" w:cs="Times New Roman"/>
          <w:sz w:val="28"/>
          <w:szCs w:val="28"/>
          <w:lang w:val="ru-RU"/>
        </w:rPr>
        <w:t xml:space="preserve">озможный мир в общем смысле – мыслимое положений дел (идеальных альтернатив, </w:t>
      </w:r>
      <w:r w:rsidRPr="00025FB1">
        <w:rPr>
          <w:rFonts w:ascii="Times New Roman" w:hAnsi="Times New Roman" w:cs="Times New Roman"/>
          <w:sz w:val="28"/>
          <w:szCs w:val="28"/>
          <w:lang w:val="ru-RU"/>
        </w:rPr>
        <w:lastRenderedPageBreak/>
        <w:t>описаний состояний, точек соотнесения)</w:t>
      </w:r>
      <w:r w:rsidRPr="00025FB1">
        <w:rPr>
          <w:rStyle w:val="a5"/>
          <w:rFonts w:ascii="Times New Roman" w:hAnsi="Times New Roman" w:cs="Times New Roman"/>
          <w:sz w:val="28"/>
          <w:szCs w:val="28"/>
          <w:lang w:val="ru-RU"/>
        </w:rPr>
        <w:footnoteReference w:id="115"/>
      </w:r>
      <w:r w:rsidRPr="00025FB1">
        <w:rPr>
          <w:rFonts w:ascii="Times New Roman" w:hAnsi="Times New Roman" w:cs="Times New Roman"/>
          <w:sz w:val="28"/>
          <w:szCs w:val="28"/>
          <w:lang w:val="ru-RU"/>
        </w:rPr>
        <w:t>. Предполагается, что в рамках возможного мира может существовать то, чего не существует в реальном</w:t>
      </w:r>
      <w:r w:rsidR="0074645F"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и не существовать того, что в реальном существует.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Э. Андерсон характеризует понятие «возможный мир» как «способ, которым вещи должны быть, чтобы предложение было истинным». Для установления истинности модальных и интенсиональных суждений необходимо не только (и не столько) соотнести эти суждения с имеющимися фактами, но и путем рассмотрения некоего пространства возможностей выявить основания для самого акта утверждения. </w:t>
      </w:r>
    </w:p>
    <w:p w:rsidR="00BE2289" w:rsidRPr="00025FB1" w:rsidRDefault="00BE2289"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В реляционной семантике, таким образом, «</w:t>
      </w:r>
      <w:r w:rsidR="0074645F" w:rsidRPr="00025FB1">
        <w:rPr>
          <w:rFonts w:ascii="Times New Roman" w:eastAsia="Times New Roman" w:hAnsi="Times New Roman" w:cs="Times New Roman"/>
          <w:sz w:val="28"/>
          <w:szCs w:val="28"/>
          <w:lang w:val="ru-RU"/>
        </w:rPr>
        <w:t>в</w:t>
      </w:r>
      <w:r w:rsidRPr="00025FB1">
        <w:rPr>
          <w:rFonts w:ascii="Times New Roman" w:eastAsia="Times New Roman" w:hAnsi="Times New Roman" w:cs="Times New Roman"/>
          <w:sz w:val="28"/>
          <w:szCs w:val="28"/>
          <w:lang w:val="ru-RU"/>
        </w:rPr>
        <w:t>озможные миры» констатируются как семантически</w:t>
      </w:r>
      <w:r w:rsidR="0074645F" w:rsidRPr="00025FB1">
        <w:rPr>
          <w:rFonts w:ascii="Times New Roman" w:eastAsia="Times New Roman" w:hAnsi="Times New Roman" w:cs="Times New Roman"/>
          <w:sz w:val="28"/>
          <w:szCs w:val="28"/>
          <w:lang w:val="ru-RU"/>
        </w:rPr>
        <w:t>й</w:t>
      </w:r>
      <w:r w:rsidRPr="00025FB1">
        <w:rPr>
          <w:rFonts w:ascii="Times New Roman" w:eastAsia="Times New Roman" w:hAnsi="Times New Roman" w:cs="Times New Roman"/>
          <w:sz w:val="28"/>
          <w:szCs w:val="28"/>
          <w:lang w:val="ru-RU"/>
        </w:rPr>
        <w:t xml:space="preserve"> примитив. В основе семантики возможных миров</w:t>
      </w:r>
      <w:r w:rsidR="0074645F"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по сути</w:t>
      </w:r>
      <w:r w:rsidR="0074645F"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 способность человека моделировать альтернативные наличной реальности варианты событий. </w:t>
      </w:r>
      <w:r w:rsidRPr="00025FB1">
        <w:rPr>
          <w:rFonts w:ascii="Times New Roman" w:hAnsi="Times New Roman" w:cs="Times New Roman"/>
          <w:sz w:val="28"/>
          <w:szCs w:val="28"/>
          <w:lang w:val="ru-RU"/>
        </w:rPr>
        <w:t xml:space="preserve">«Возможный мир» – это множество предложений, описывающее все факты онтологически возможного мира.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Несколько иная модель «возможного мира» существует в эпистемологическом конструктивизме Н. Гудмана. Здесь это специфическая форма сознания индивид</w:t>
      </w:r>
      <w:r w:rsidR="009B353C" w:rsidRPr="00025FB1">
        <w:rPr>
          <w:rFonts w:ascii="Times New Roman" w:hAnsi="Times New Roman" w:cs="Times New Roman"/>
          <w:sz w:val="28"/>
          <w:szCs w:val="28"/>
          <w:lang w:val="ru-RU"/>
        </w:rPr>
        <w:t>а</w:t>
      </w:r>
      <w:r w:rsidRPr="00025FB1">
        <w:rPr>
          <w:rFonts w:ascii="Times New Roman" w:hAnsi="Times New Roman" w:cs="Times New Roman"/>
          <w:sz w:val="28"/>
          <w:szCs w:val="28"/>
          <w:lang w:val="ru-RU"/>
        </w:rPr>
        <w:t>, существующая через р</w:t>
      </w:r>
      <w:r w:rsidR="009B353C"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флексию. Вопрос о действительности подобного мира в натуралистическом смысле для такой теории излишний в принципе. Любой мир, актуальный для наблюдателя, – мир его субъективного опыта, который определённым образом коррелирует с наличной действительностью и имеет все признаки мира реального. Гудман приписывает мирам ментальную целостность, которая включает все объекты и события реальности, а также индивидуальный способ её конструирования. То есть действительность</w:t>
      </w:r>
      <w:r w:rsidR="009B353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по Гудмену</w:t>
      </w:r>
      <w:r w:rsidR="009B353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множественна </w:t>
      </w:r>
      <w:r w:rsidR="009B353C" w:rsidRPr="00025FB1">
        <w:rPr>
          <w:rFonts w:ascii="Times New Roman" w:hAnsi="Times New Roman" w:cs="Times New Roman"/>
          <w:sz w:val="28"/>
          <w:szCs w:val="28"/>
          <w:lang w:val="ru-RU"/>
        </w:rPr>
        <w:t xml:space="preserve">и </w:t>
      </w:r>
      <w:r w:rsidRPr="00025FB1">
        <w:rPr>
          <w:rFonts w:ascii="Times New Roman" w:hAnsi="Times New Roman" w:cs="Times New Roman"/>
          <w:sz w:val="28"/>
          <w:szCs w:val="28"/>
          <w:lang w:val="ru-RU"/>
        </w:rPr>
        <w:t>субъективна. Истинность какого-либо высказывани</w:t>
      </w:r>
      <w:r w:rsidR="009B353C" w:rsidRPr="00025FB1">
        <w:rPr>
          <w:rFonts w:ascii="Times New Roman" w:hAnsi="Times New Roman" w:cs="Times New Roman"/>
          <w:sz w:val="28"/>
          <w:szCs w:val="28"/>
          <w:lang w:val="ru-RU"/>
        </w:rPr>
        <w:t>я</w:t>
      </w:r>
      <w:r w:rsidRPr="00025FB1">
        <w:rPr>
          <w:rFonts w:ascii="Times New Roman" w:hAnsi="Times New Roman" w:cs="Times New Roman"/>
          <w:sz w:val="28"/>
          <w:szCs w:val="28"/>
          <w:lang w:val="ru-RU"/>
        </w:rPr>
        <w:t xml:space="preserve"> оценивается в рамках выбранного мира, мира </w:t>
      </w:r>
      <w:r w:rsidRPr="00025FB1">
        <w:rPr>
          <w:rFonts w:ascii="Times New Roman" w:hAnsi="Times New Roman" w:cs="Times New Roman"/>
          <w:sz w:val="28"/>
          <w:szCs w:val="28"/>
          <w:lang w:val="ru-RU"/>
        </w:rPr>
        <w:lastRenderedPageBreak/>
        <w:t>наблюдателя, при этом даже в рамках него истинность может варьироваться через символические реальности. Каждая отдельная субъективная действительность наполнена фактами и явлениями</w:t>
      </w:r>
      <w:r w:rsidR="009B353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преимущественно совпадающими в каждой из них, однако интерпретация, смыс</w:t>
      </w:r>
      <w:r w:rsidR="009B353C" w:rsidRPr="00025FB1">
        <w:rPr>
          <w:rFonts w:ascii="Times New Roman" w:hAnsi="Times New Roman" w:cs="Times New Roman"/>
          <w:sz w:val="28"/>
          <w:szCs w:val="28"/>
          <w:lang w:val="ru-RU"/>
        </w:rPr>
        <w:t>л и отношения между ними разнят</w:t>
      </w:r>
      <w:r w:rsidRPr="00025FB1">
        <w:rPr>
          <w:rFonts w:ascii="Times New Roman" w:hAnsi="Times New Roman" w:cs="Times New Roman"/>
          <w:sz w:val="28"/>
          <w:szCs w:val="28"/>
          <w:lang w:val="ru-RU"/>
        </w:rPr>
        <w:t>ся. Миры Гудмана как бы конструируют реальность, а не составляют и констатируют её. «Многие вещи – материя, энергия, волны, явления</w:t>
      </w:r>
      <w:r w:rsidR="009B353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 из которых сделаны миры, сами сделаны наряду с мирами. Но из чего они сделаны? Не из ничего, в конце концов, а </w:t>
      </w:r>
      <w:r w:rsidRPr="00025FB1">
        <w:rPr>
          <w:rFonts w:ascii="Times New Roman" w:hAnsi="Times New Roman" w:cs="Times New Roman"/>
          <w:iCs/>
          <w:sz w:val="28"/>
          <w:szCs w:val="28"/>
          <w:lang w:val="ru-RU"/>
        </w:rPr>
        <w:t>из других миров</w:t>
      </w:r>
      <w:r w:rsidRPr="00025FB1">
        <w:rPr>
          <w:rFonts w:ascii="Times New Roman" w:hAnsi="Times New Roman" w:cs="Times New Roman"/>
          <w:sz w:val="28"/>
          <w:szCs w:val="28"/>
          <w:lang w:val="ru-RU"/>
        </w:rPr>
        <w:t>. Создание миров, поскольку мы знаем его, всегда начинается с уже имеющихся миров; создание есть переделка»</w:t>
      </w:r>
      <w:r w:rsidRPr="00025FB1">
        <w:rPr>
          <w:rStyle w:val="a5"/>
          <w:rFonts w:ascii="Times New Roman" w:hAnsi="Times New Roman" w:cs="Times New Roman"/>
          <w:sz w:val="28"/>
          <w:szCs w:val="28"/>
          <w:lang w:val="ru-RU"/>
        </w:rPr>
        <w:footnoteReference w:id="116"/>
      </w:r>
      <w:r w:rsidRPr="00025FB1">
        <w:rPr>
          <w:rFonts w:ascii="Times New Roman" w:hAnsi="Times New Roman" w:cs="Times New Roman"/>
          <w:sz w:val="28"/>
          <w:szCs w:val="28"/>
          <w:lang w:val="ru-RU"/>
        </w:rPr>
        <w:t xml:space="preserve">, – пишет он.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Гудмен описывает несколько способов создания миров: композиция и декомпозиция (рекомбинирование частей существующих объектов); нагрузка (гиперболизация релевантных различий объектов); упорядочивание (изменение порядка объектов); удаление и дополнение (выключение определённых объектов из описания мира и экстраполяция смыслов в занимаемые ими ниши); деформация (искажения фактической информации).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«Мир» для Гудмена</w:t>
      </w:r>
      <w:r w:rsidR="009B353C"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 понятие в той же степени эпистемологическое, что и онтологическое. Миры реальны, но не предзаданы, и существуют на основе постоянного конструирование и переконструирования. Представления наблюдателей о мирах также «миры», которые постоянно интерпретируются различными способами. «Когда ложная надежда на устойчивое основание оставлена, – пишет Гудмен, – когда мир замещен мирами, которые являются всего лишь версиями, когда субстанция растворена в функции и когда данное признается как принятое, мы оказываемся перед вопросами о том, как миры сделаны, как они проверяются и как они познаются нами»</w:t>
      </w:r>
      <w:r w:rsidRPr="00025FB1">
        <w:rPr>
          <w:rStyle w:val="a5"/>
          <w:rFonts w:ascii="Times New Roman" w:hAnsi="Times New Roman" w:cs="Times New Roman"/>
          <w:sz w:val="28"/>
          <w:szCs w:val="28"/>
          <w:lang w:val="ru-RU"/>
        </w:rPr>
        <w:footnoteReference w:id="117"/>
      </w:r>
      <w:r w:rsidRPr="00025FB1">
        <w:rPr>
          <w:rFonts w:ascii="Times New Roman" w:hAnsi="Times New Roman" w:cs="Times New Roman"/>
          <w:sz w:val="28"/>
          <w:szCs w:val="28"/>
          <w:lang w:val="ru-RU"/>
        </w:rPr>
        <w:t xml:space="preserve">.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Трактовка мира как некой субъективной целостности объектов, сущностей и событий предполагает невозможность выделения единственной онтологически доминирующей реальности. Такие миры не экстенсиональны, а интенсиональны. Конечно, возможный мир, порождённый конкретным сознанием, вполне может во многом совпадать с объективным миром, но в силу психи</w:t>
      </w:r>
      <w:r w:rsidR="009B353C" w:rsidRPr="00025FB1">
        <w:rPr>
          <w:rFonts w:ascii="Times New Roman" w:hAnsi="Times New Roman" w:cs="Times New Roman"/>
          <w:sz w:val="28"/>
          <w:szCs w:val="28"/>
          <w:lang w:val="ru-RU"/>
        </w:rPr>
        <w:t>ческих особенностей наблюдателя</w:t>
      </w:r>
      <w:r w:rsidRPr="00025FB1">
        <w:rPr>
          <w:rFonts w:ascii="Times New Roman" w:hAnsi="Times New Roman" w:cs="Times New Roman"/>
          <w:sz w:val="28"/>
          <w:szCs w:val="28"/>
          <w:lang w:val="ru-RU"/>
        </w:rPr>
        <w:t xml:space="preserve"> такое конструирование реальности никогда не будет соответствовать действительному положению вещей полностью. </w:t>
      </w:r>
    </w:p>
    <w:p w:rsidR="00BE2289" w:rsidRPr="00025FB1" w:rsidRDefault="00BE2289"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Схожая теория была разработана Д. Армстронгом, которы</w:t>
      </w:r>
      <w:r w:rsidR="009B353C" w:rsidRPr="00025FB1">
        <w:rPr>
          <w:rFonts w:ascii="Times New Roman" w:eastAsia="Times New Roman" w:hAnsi="Times New Roman" w:cs="Times New Roman"/>
          <w:sz w:val="28"/>
          <w:szCs w:val="28"/>
          <w:lang w:val="ru-RU"/>
        </w:rPr>
        <w:t>й</w:t>
      </w:r>
      <w:r w:rsidRPr="00025FB1">
        <w:rPr>
          <w:rFonts w:ascii="Times New Roman" w:eastAsia="Times New Roman" w:hAnsi="Times New Roman" w:cs="Times New Roman"/>
          <w:sz w:val="28"/>
          <w:szCs w:val="28"/>
          <w:lang w:val="ru-RU"/>
        </w:rPr>
        <w:t xml:space="preserve"> заключает, что возможные миры конструируются и</w:t>
      </w:r>
      <w:r w:rsidR="009B353C" w:rsidRPr="00025FB1">
        <w:rPr>
          <w:rFonts w:ascii="Times New Roman" w:eastAsia="Times New Roman" w:hAnsi="Times New Roman" w:cs="Times New Roman"/>
          <w:sz w:val="28"/>
          <w:szCs w:val="28"/>
          <w:lang w:val="ru-RU"/>
        </w:rPr>
        <w:t>з</w:t>
      </w:r>
      <w:r w:rsidRPr="00025FB1">
        <w:rPr>
          <w:rFonts w:ascii="Times New Roman" w:eastAsia="Times New Roman" w:hAnsi="Times New Roman" w:cs="Times New Roman"/>
          <w:sz w:val="28"/>
          <w:szCs w:val="28"/>
          <w:lang w:val="ru-RU"/>
        </w:rPr>
        <w:t xml:space="preserve"> элементов мира реального при помощи случайной перетасовки индивидов и универсалий, относящихся к реальности. Под возможными мирами Д. Армстронг понимает некое положение дел, не реализовавшееся в действительность. Предметы и универсалии, существующие в реальном мире, формируют заведомо нереализованное положение дел</w:t>
      </w:r>
      <w:r w:rsidRPr="00025FB1">
        <w:rPr>
          <w:rStyle w:val="a5"/>
          <w:rFonts w:ascii="Times New Roman" w:eastAsia="Times New Roman" w:hAnsi="Times New Roman" w:cs="Times New Roman"/>
          <w:sz w:val="28"/>
          <w:szCs w:val="28"/>
          <w:lang w:val="ru-RU"/>
        </w:rPr>
        <w:footnoteReference w:id="118"/>
      </w:r>
      <w:r w:rsidRPr="00025FB1">
        <w:rPr>
          <w:rFonts w:ascii="Times New Roman" w:eastAsia="Times New Roman" w:hAnsi="Times New Roman" w:cs="Times New Roman"/>
          <w:sz w:val="28"/>
          <w:szCs w:val="28"/>
          <w:lang w:val="ru-RU"/>
        </w:rPr>
        <w:t xml:space="preserve">.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1968 г. Р. Сталнейкер предложил формальную семантику и аксиоматическую си</w:t>
      </w:r>
      <w:r w:rsidR="00305764" w:rsidRPr="00025FB1">
        <w:rPr>
          <w:rFonts w:ascii="Times New Roman" w:hAnsi="Times New Roman" w:cs="Times New Roman"/>
          <w:sz w:val="28"/>
          <w:szCs w:val="28"/>
          <w:lang w:val="ru-RU"/>
        </w:rPr>
        <w:t>стему для условных предложений, тем самым</w:t>
      </w:r>
      <w:r w:rsidRPr="00025FB1">
        <w:rPr>
          <w:rFonts w:ascii="Times New Roman" w:hAnsi="Times New Roman" w:cs="Times New Roman"/>
          <w:sz w:val="28"/>
          <w:szCs w:val="28"/>
          <w:lang w:val="ru-RU"/>
        </w:rPr>
        <w:t xml:space="preserve"> став основоположником логик</w:t>
      </w:r>
      <w:r w:rsidR="00305764"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 xml:space="preserve"> условных высказывании. Одним из базовых понятий этой логики являются контрфактуалы. Грамматическая форма контрфактуалов выглядит так: если бы было </w:t>
      </w:r>
      <w:r w:rsidRPr="00025FB1">
        <w:rPr>
          <w:rFonts w:ascii="Times New Roman" w:hAnsi="Times New Roman" w:cs="Times New Roman"/>
          <w:sz w:val="28"/>
          <w:szCs w:val="28"/>
        </w:rPr>
        <w:t>A</w:t>
      </w:r>
      <w:r w:rsidRPr="00025FB1">
        <w:rPr>
          <w:rFonts w:ascii="Times New Roman" w:hAnsi="Times New Roman" w:cs="Times New Roman"/>
          <w:sz w:val="28"/>
          <w:szCs w:val="28"/>
          <w:lang w:val="ru-RU"/>
        </w:rPr>
        <w:t xml:space="preserve">, то было бы </w:t>
      </w:r>
      <w:r w:rsidRPr="00025FB1">
        <w:rPr>
          <w:rFonts w:ascii="Times New Roman" w:hAnsi="Times New Roman" w:cs="Times New Roman"/>
          <w:sz w:val="28"/>
          <w:szCs w:val="28"/>
        </w:rPr>
        <w:t>C</w:t>
      </w:r>
      <w:r w:rsidRPr="00025FB1">
        <w:rPr>
          <w:rFonts w:ascii="Times New Roman" w:hAnsi="Times New Roman" w:cs="Times New Roman"/>
          <w:sz w:val="28"/>
          <w:szCs w:val="28"/>
          <w:lang w:val="ru-RU"/>
        </w:rPr>
        <w:t>, т. е. (</w:t>
      </w:r>
      <w:r w:rsidRPr="00025FB1">
        <w:rPr>
          <w:rFonts w:ascii="Times New Roman" w:hAnsi="Times New Roman" w:cs="Times New Roman"/>
          <w:sz w:val="28"/>
          <w:szCs w:val="28"/>
        </w:rPr>
        <w:t>A</w:t>
      </w:r>
      <w:r w:rsidRPr="00025FB1">
        <w:rPr>
          <w:rFonts w:ascii="Times New Roman" w:hAnsi="Times New Roman" w:cs="Times New Roman"/>
          <w:sz w:val="28"/>
          <w:szCs w:val="28"/>
          <w:lang w:val="ru-RU"/>
        </w:rPr>
        <w:t xml:space="preserve"> → </w:t>
      </w:r>
      <w:r w:rsidRPr="00025FB1">
        <w:rPr>
          <w:rFonts w:ascii="Times New Roman" w:hAnsi="Times New Roman" w:cs="Times New Roman"/>
          <w:sz w:val="28"/>
          <w:szCs w:val="28"/>
        </w:rPr>
        <w:t>C</w:t>
      </w:r>
      <w:r w:rsidRPr="00025FB1">
        <w:rPr>
          <w:rFonts w:ascii="Times New Roman" w:hAnsi="Times New Roman" w:cs="Times New Roman"/>
          <w:sz w:val="28"/>
          <w:szCs w:val="28"/>
          <w:lang w:val="ru-RU"/>
        </w:rPr>
        <w:t>). Терми</w:t>
      </w:r>
      <w:r w:rsidR="00305764" w:rsidRPr="00025FB1">
        <w:rPr>
          <w:rFonts w:ascii="Times New Roman" w:hAnsi="Times New Roman" w:cs="Times New Roman"/>
          <w:sz w:val="28"/>
          <w:szCs w:val="28"/>
          <w:lang w:val="ru-RU"/>
        </w:rPr>
        <w:t xml:space="preserve">н «контрфактуальный» означает </w:t>
      </w:r>
      <w:r w:rsidRPr="00025FB1">
        <w:rPr>
          <w:rFonts w:ascii="Times New Roman" w:hAnsi="Times New Roman" w:cs="Times New Roman"/>
          <w:sz w:val="28"/>
          <w:szCs w:val="28"/>
          <w:lang w:val="ru-RU"/>
        </w:rPr>
        <w:t xml:space="preserve">буквально </w:t>
      </w:r>
      <w:r w:rsidR="00305764"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противоположное фактам</w:t>
      </w:r>
      <w:r w:rsidR="00305764"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Контрфактуальные высказывания представляют собой условные предложения, сослагательная форма которых подразумевает, что реальное положение дел отлично от описываемого антецедентом и консеквентом, взятыми в </w:t>
      </w:r>
      <w:r w:rsidRPr="00025FB1">
        <w:rPr>
          <w:rFonts w:ascii="Times New Roman" w:hAnsi="Times New Roman" w:cs="Times New Roman"/>
          <w:sz w:val="28"/>
          <w:szCs w:val="28"/>
          <w:lang w:val="ru-RU"/>
        </w:rPr>
        <w:lastRenderedPageBreak/>
        <w:t>изъявительной форме</w:t>
      </w:r>
      <w:r w:rsidRPr="00025FB1">
        <w:rPr>
          <w:rStyle w:val="a5"/>
          <w:rFonts w:ascii="Times New Roman" w:hAnsi="Times New Roman" w:cs="Times New Roman"/>
          <w:sz w:val="28"/>
          <w:szCs w:val="28"/>
        </w:rPr>
        <w:footnoteReference w:id="119"/>
      </w:r>
      <w:r w:rsidRPr="00025FB1">
        <w:rPr>
          <w:rFonts w:ascii="Times New Roman" w:hAnsi="Times New Roman" w:cs="Times New Roman"/>
          <w:sz w:val="28"/>
          <w:szCs w:val="28"/>
          <w:lang w:val="ru-RU"/>
        </w:rPr>
        <w:t>. Сталнейкер выдвигает теорию «умеренного реализма», согласно которой возможные миры существуют как альтернативный способ бытия вещей, при котором сами вещи уже не являются идентичными тем, что существуют в мире реальном</w:t>
      </w:r>
      <w:r w:rsidRPr="00025FB1">
        <w:rPr>
          <w:rStyle w:val="a5"/>
          <w:rFonts w:ascii="Times New Roman" w:hAnsi="Times New Roman" w:cs="Times New Roman"/>
          <w:sz w:val="28"/>
          <w:szCs w:val="28"/>
          <w:lang w:val="ru-RU"/>
        </w:rPr>
        <w:footnoteReference w:id="120"/>
      </w:r>
      <w:r w:rsidRPr="00025FB1">
        <w:rPr>
          <w:rFonts w:ascii="Times New Roman" w:hAnsi="Times New Roman" w:cs="Times New Roman"/>
          <w:sz w:val="28"/>
          <w:szCs w:val="28"/>
          <w:lang w:val="ru-RU"/>
        </w:rPr>
        <w:t>.</w:t>
      </w:r>
    </w:p>
    <w:p w:rsidR="00BE2289" w:rsidRPr="00025FB1" w:rsidRDefault="00BE2289"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В теоретическом подходе Г. Розена – модальном фикционализме – возможные миры констатируются как совокупности фиктивных утверждений, не имеющих отношения к действительности. Такой возможны</w:t>
      </w:r>
      <w:r w:rsidR="00305764" w:rsidRPr="00025FB1">
        <w:rPr>
          <w:rFonts w:ascii="Times New Roman" w:eastAsia="Times New Roman" w:hAnsi="Times New Roman" w:cs="Times New Roman"/>
          <w:sz w:val="28"/>
          <w:szCs w:val="28"/>
          <w:lang w:val="ru-RU"/>
        </w:rPr>
        <w:t>й мир существует только в языке</w:t>
      </w:r>
      <w:r w:rsidRPr="00025FB1">
        <w:rPr>
          <w:rFonts w:ascii="Times New Roman" w:eastAsia="Times New Roman" w:hAnsi="Times New Roman" w:cs="Times New Roman"/>
          <w:sz w:val="28"/>
          <w:szCs w:val="28"/>
          <w:lang w:val="ru-RU"/>
        </w:rPr>
        <w:t xml:space="preserve"> либо ментальном пространстве и не имеет онтологического статуса</w:t>
      </w:r>
      <w:r w:rsidRPr="00025FB1">
        <w:rPr>
          <w:rStyle w:val="a5"/>
          <w:rFonts w:ascii="Times New Roman" w:eastAsia="Times New Roman" w:hAnsi="Times New Roman" w:cs="Times New Roman"/>
          <w:sz w:val="28"/>
          <w:szCs w:val="28"/>
          <w:lang w:val="ru-RU"/>
        </w:rPr>
        <w:footnoteReference w:id="121"/>
      </w:r>
      <w:r w:rsidRPr="00025FB1">
        <w:rPr>
          <w:rFonts w:ascii="Times New Roman" w:eastAsia="Times New Roman" w:hAnsi="Times New Roman" w:cs="Times New Roman"/>
          <w:sz w:val="28"/>
          <w:szCs w:val="28"/>
          <w:lang w:val="ru-RU"/>
        </w:rPr>
        <w:t>.</w:t>
      </w:r>
    </w:p>
    <w:p w:rsidR="00BE2289" w:rsidRPr="00025FB1" w:rsidRDefault="00BE2289"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А. Эпштейн, взгляды которого обычно определяют как «поссибилизм», предлагает</w:t>
      </w:r>
      <w:r w:rsidR="00305764"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оперируя понятием «возможный мир», исходить из модуса «можествования». В его теоретическом подходе сфера возможного не принадлежит какой-то конкретной реальности (в том числе и нашей), а значит</w:t>
      </w:r>
      <w:r w:rsidR="00305764"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должна находиться в специальной области. Критерии реальности и</w:t>
      </w:r>
      <w:r w:rsidR="00305764" w:rsidRPr="00025FB1">
        <w:rPr>
          <w:rFonts w:ascii="Times New Roman" w:eastAsia="Times New Roman" w:hAnsi="Times New Roman" w:cs="Times New Roman"/>
          <w:sz w:val="28"/>
          <w:szCs w:val="28"/>
          <w:lang w:val="ru-RU"/>
        </w:rPr>
        <w:t>ли фиктивности к таким мирам не</w:t>
      </w:r>
      <w:r w:rsidRPr="00025FB1">
        <w:rPr>
          <w:rFonts w:ascii="Times New Roman" w:eastAsia="Times New Roman" w:hAnsi="Times New Roman" w:cs="Times New Roman"/>
          <w:sz w:val="28"/>
          <w:szCs w:val="28"/>
          <w:lang w:val="ru-RU"/>
        </w:rPr>
        <w:t>применимы, они имеют иной онтологический статус</w:t>
      </w:r>
      <w:r w:rsidRPr="00025FB1">
        <w:rPr>
          <w:rStyle w:val="a5"/>
          <w:rFonts w:ascii="Times New Roman" w:eastAsia="Times New Roman" w:hAnsi="Times New Roman" w:cs="Times New Roman"/>
          <w:sz w:val="28"/>
          <w:szCs w:val="28"/>
          <w:lang w:val="ru-RU"/>
        </w:rPr>
        <w:footnoteReference w:id="122"/>
      </w:r>
      <w:r w:rsidRPr="00025FB1">
        <w:rPr>
          <w:rFonts w:ascii="Times New Roman" w:eastAsia="Times New Roman" w:hAnsi="Times New Roman" w:cs="Times New Roman"/>
          <w:sz w:val="28"/>
          <w:szCs w:val="28"/>
          <w:lang w:val="ru-RU"/>
        </w:rPr>
        <w:t>.</w:t>
      </w:r>
    </w:p>
    <w:p w:rsidR="00BE2289" w:rsidRPr="00025FB1" w:rsidRDefault="00BE2289" w:rsidP="00D110B7">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Логически возможные миры, таким образом, – особый способ существования модальных понятий, заключающий в себе особое возможное состояние вселенной. Как правило, это понятие ограничивают вариациями на тему «как изменилась бы наша действительность, если</w:t>
      </w:r>
      <w:r w:rsidR="00305764" w:rsidRPr="00025FB1">
        <w:rPr>
          <w:rFonts w:ascii="Times New Roman" w:eastAsia="Times New Roman" w:hAnsi="Times New Roman" w:cs="Times New Roman"/>
          <w:sz w:val="28"/>
          <w:szCs w:val="28"/>
          <w:lang w:val="ru-RU"/>
        </w:rPr>
        <w:t xml:space="preserve"> бы</w:t>
      </w:r>
      <w:r w:rsidRPr="00025FB1">
        <w:rPr>
          <w:rFonts w:ascii="Times New Roman" w:eastAsia="Times New Roman" w:hAnsi="Times New Roman" w:cs="Times New Roman"/>
          <w:sz w:val="28"/>
          <w:szCs w:val="28"/>
          <w:lang w:val="ru-RU"/>
        </w:rPr>
        <w:t xml:space="preserve">…», однако в действительности возможный мир вовсе не обязан содержать конкретные элементы наблюдаемой нами действительности и рассматриваться в масштабе существования одной планеты. </w:t>
      </w:r>
    </w:p>
    <w:p w:rsidR="00BE2289" w:rsidRPr="003A7D10" w:rsidRDefault="003A7D10" w:rsidP="003A7D10">
      <w:pPr>
        <w:pStyle w:val="a6"/>
        <w:numPr>
          <w:ilvl w:val="1"/>
          <w:numId w:val="16"/>
        </w:numPr>
        <w:autoSpaceDE w:val="0"/>
        <w:autoSpaceDN w:val="0"/>
        <w:adjustRightInd w:val="0"/>
        <w:spacing w:after="0" w:line="360" w:lineRule="auto"/>
        <w:ind w:left="0" w:right="-1134"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М</w:t>
      </w:r>
      <w:r w:rsidRPr="003A7D10">
        <w:rPr>
          <w:rFonts w:ascii="Times New Roman" w:hAnsi="Times New Roman" w:cs="Times New Roman"/>
          <w:b/>
          <w:sz w:val="28"/>
          <w:szCs w:val="28"/>
          <w:lang w:val="ru-RU"/>
        </w:rPr>
        <w:t>ыслимые</w:t>
      </w:r>
      <w:r w:rsidR="00BE2289" w:rsidRPr="003A7D10">
        <w:rPr>
          <w:rFonts w:ascii="Times New Roman" w:hAnsi="Times New Roman" w:cs="Times New Roman"/>
          <w:b/>
          <w:sz w:val="28"/>
          <w:szCs w:val="28"/>
          <w:lang w:val="ru-RU"/>
        </w:rPr>
        <w:t xml:space="preserve"> мультиверсы</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 момента создания квантовой механики в </w:t>
      </w:r>
      <w:r w:rsidR="00305764" w:rsidRPr="00025FB1">
        <w:rPr>
          <w:rFonts w:ascii="Times New Roman" w:hAnsi="Times New Roman" w:cs="Times New Roman"/>
          <w:sz w:val="28"/>
          <w:szCs w:val="28"/>
          <w:lang w:val="ru-RU"/>
        </w:rPr>
        <w:t xml:space="preserve">первой четверти ХХ в. вопросы </w:t>
      </w:r>
      <w:r w:rsidRPr="00025FB1">
        <w:rPr>
          <w:rFonts w:ascii="Times New Roman" w:hAnsi="Times New Roman" w:cs="Times New Roman"/>
          <w:sz w:val="28"/>
          <w:szCs w:val="28"/>
          <w:lang w:val="ru-RU"/>
        </w:rPr>
        <w:t>совместимости её принципов с математическими законами и взаимосвязи с реальностью остаются неразрешёнными до конца. В настоящее время существует несколько интерпретаций квантовой механики, сущность которых заключается в теоретических попытках объяснить это соотношение. Одна из наиболее острых интерпретационных проблем – проблема коллапса вектора состояния, происходящая в процессе измерения</w:t>
      </w:r>
      <w:r w:rsidRPr="00025FB1">
        <w:rPr>
          <w:rStyle w:val="a5"/>
          <w:rFonts w:ascii="Times New Roman" w:hAnsi="Times New Roman" w:cs="Times New Roman"/>
          <w:sz w:val="28"/>
          <w:szCs w:val="28"/>
          <w:lang w:val="ru-RU"/>
        </w:rPr>
        <w:footnoteReference w:id="123"/>
      </w:r>
      <w:r w:rsidRPr="00025FB1">
        <w:rPr>
          <w:rFonts w:ascii="Times New Roman" w:hAnsi="Times New Roman" w:cs="Times New Roman"/>
          <w:sz w:val="28"/>
          <w:szCs w:val="28"/>
          <w:lang w:val="ru-RU"/>
        </w:rPr>
        <w:t>. Согласно теории, возможно предсказание вероятности некоторого результата измерения волновой функции на основе наблюдения за ней. Однако само измерение изменяет функцию вероятности, так как происходит выбор из всех возможных состояний того, которое фактически реализовалось. Такое изменение не описывается уравнением Шрёдингера.</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Пытаясь найти решение этой проблемы, в 1957 г. Х. Эверетт предложил новую интерпретацию квантовой механики, получившую название </w:t>
      </w:r>
      <w:r w:rsidRPr="00025FB1">
        <w:rPr>
          <w:rFonts w:ascii="Times New Roman" w:hAnsi="Times New Roman" w:cs="Times New Roman"/>
          <w:b/>
          <w:sz w:val="28"/>
          <w:szCs w:val="28"/>
          <w:lang w:val="ru-RU"/>
        </w:rPr>
        <w:t>многомировая интерпретация.</w:t>
      </w:r>
      <w:r w:rsidRPr="00025FB1">
        <w:rPr>
          <w:rFonts w:ascii="Times New Roman" w:hAnsi="Times New Roman" w:cs="Times New Roman"/>
          <w:sz w:val="28"/>
          <w:szCs w:val="28"/>
          <w:lang w:val="ru-RU"/>
        </w:rPr>
        <w:t xml:space="preserve"> </w:t>
      </w:r>
      <w:r w:rsidRPr="00025FB1">
        <w:rPr>
          <w:rFonts w:ascii="Times New Roman" w:hAnsi="Times New Roman" w:cs="Times New Roman"/>
          <w:bCs/>
          <w:sz w:val="28"/>
          <w:szCs w:val="28"/>
          <w:lang w:val="ru-RU"/>
        </w:rPr>
        <w:t xml:space="preserve">Физик предложил обобщение, в котором коллапс отсутствует, в волновая функция – базовая физическая сущность. По его версии, каждое </w:t>
      </w:r>
      <w:r w:rsidRPr="00025FB1">
        <w:rPr>
          <w:rFonts w:ascii="Times New Roman" w:hAnsi="Times New Roman" w:cs="Times New Roman"/>
          <w:sz w:val="28"/>
          <w:szCs w:val="28"/>
          <w:lang w:val="ru-RU"/>
        </w:rPr>
        <w:t>квантово-механическое измерение «расслаивает» универс на копии уровня микромира, которые при этом настолько же реальны</w:t>
      </w:r>
      <w:r w:rsidR="00305764"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как</w:t>
      </w:r>
      <w:r w:rsidR="00305764" w:rsidRPr="00025FB1">
        <w:rPr>
          <w:rFonts w:ascii="Times New Roman" w:hAnsi="Times New Roman" w:cs="Times New Roman"/>
          <w:sz w:val="28"/>
          <w:szCs w:val="28"/>
          <w:lang w:val="ru-RU"/>
        </w:rPr>
        <w:t xml:space="preserve"> и</w:t>
      </w:r>
      <w:r w:rsidRPr="00025FB1">
        <w:rPr>
          <w:rFonts w:ascii="Times New Roman" w:hAnsi="Times New Roman" w:cs="Times New Roman"/>
          <w:sz w:val="28"/>
          <w:szCs w:val="28"/>
          <w:lang w:val="ru-RU"/>
        </w:rPr>
        <w:t xml:space="preserve"> оригинал. Новая копия представляет собой особый вектор состояния, который включает в себя и наблюдателя с измерительным прибором. Создаётся единая квантовая система, в которой универсальная волновая функция связывает наблюдателя и наблюдаемые объекты, а в процессе измерения реализуются все возможные состояния, актуальным из которых является наблюдаемое. </w:t>
      </w:r>
      <w:r w:rsidRPr="00025FB1">
        <w:rPr>
          <w:rFonts w:ascii="Times New Roman" w:hAnsi="Times New Roman" w:cs="Times New Roman"/>
          <w:color w:val="000000"/>
          <w:sz w:val="28"/>
          <w:szCs w:val="28"/>
          <w:lang w:val="ru-RU"/>
        </w:rPr>
        <w:t>Этот процесс получил название «ветвлени</w:t>
      </w:r>
      <w:r w:rsidR="00305764" w:rsidRPr="00025FB1">
        <w:rPr>
          <w:rFonts w:ascii="Times New Roman" w:hAnsi="Times New Roman" w:cs="Times New Roman"/>
          <w:color w:val="000000"/>
          <w:sz w:val="28"/>
          <w:szCs w:val="28"/>
          <w:lang w:val="ru-RU"/>
        </w:rPr>
        <w:t>е</w:t>
      </w:r>
      <w:r w:rsidRPr="00025FB1">
        <w:rPr>
          <w:rFonts w:ascii="Times New Roman" w:hAnsi="Times New Roman" w:cs="Times New Roman"/>
          <w:color w:val="000000"/>
          <w:sz w:val="28"/>
          <w:szCs w:val="28"/>
          <w:lang w:val="ru-RU"/>
        </w:rPr>
        <w:t>». Согласно идее Эверетта</w:t>
      </w:r>
      <w:r w:rsidR="00305764" w:rsidRPr="00025FB1">
        <w:rPr>
          <w:rFonts w:ascii="Times New Roman" w:hAnsi="Times New Roman" w:cs="Times New Roman"/>
          <w:color w:val="000000"/>
          <w:sz w:val="28"/>
          <w:szCs w:val="28"/>
          <w:lang w:val="ru-RU"/>
        </w:rPr>
        <w:t>,</w:t>
      </w:r>
      <w:r w:rsidRPr="00025FB1">
        <w:rPr>
          <w:rFonts w:ascii="Times New Roman" w:hAnsi="Times New Roman" w:cs="Times New Roman"/>
          <w:color w:val="000000"/>
          <w:sz w:val="28"/>
          <w:szCs w:val="28"/>
          <w:lang w:val="ru-RU"/>
        </w:rPr>
        <w:t xml:space="preserve"> в момент </w:t>
      </w:r>
      <w:r w:rsidRPr="00025FB1">
        <w:rPr>
          <w:rFonts w:ascii="Times New Roman" w:hAnsi="Times New Roman" w:cs="Times New Roman"/>
          <w:color w:val="000000"/>
          <w:sz w:val="28"/>
          <w:szCs w:val="28"/>
          <w:lang w:val="ru-RU"/>
        </w:rPr>
        <w:lastRenderedPageBreak/>
        <w:t>измерения не происходит выбора одного из множества потенциальных исходов,</w:t>
      </w:r>
      <w:r w:rsidRPr="00025FB1">
        <w:rPr>
          <w:rFonts w:ascii="Times New Roman" w:eastAsia="Times New Roman" w:hAnsi="Times New Roman" w:cs="Times New Roman"/>
          <w:sz w:val="28"/>
          <w:szCs w:val="28"/>
          <w:lang w:val="ru-RU" w:eastAsia="ru-RU"/>
        </w:rPr>
        <w:t xml:space="preserve"> а осуществляется расслоение состояния квантового мира на многие «реальности».</w:t>
      </w:r>
      <w:r w:rsidRPr="00025FB1">
        <w:rPr>
          <w:rFonts w:ascii="Times New Roman" w:hAnsi="Times New Roman" w:cs="Times New Roman"/>
          <w:color w:val="000000"/>
          <w:sz w:val="28"/>
          <w:szCs w:val="28"/>
          <w:lang w:val="ru-RU"/>
        </w:rPr>
        <w:t xml:space="preserve"> В многомировой интерпретации это обозначает возможные истории, все из которых реализуются</w:t>
      </w:r>
      <w:r w:rsidRPr="00025FB1">
        <w:rPr>
          <w:rStyle w:val="a5"/>
          <w:rFonts w:ascii="Times New Roman" w:hAnsi="Times New Roman" w:cs="Times New Roman"/>
          <w:color w:val="000000"/>
          <w:sz w:val="28"/>
          <w:szCs w:val="28"/>
          <w:lang w:val="ru-RU"/>
        </w:rPr>
        <w:footnoteReference w:id="124"/>
      </w:r>
      <w:r w:rsidRPr="00025FB1">
        <w:rPr>
          <w:rFonts w:ascii="Times New Roman" w:hAnsi="Times New Roman" w:cs="Times New Roman"/>
          <w:color w:val="000000"/>
          <w:sz w:val="28"/>
          <w:szCs w:val="28"/>
          <w:lang w:val="ru-RU"/>
        </w:rPr>
        <w:t>.</w:t>
      </w:r>
    </w:p>
    <w:p w:rsidR="00BE2289" w:rsidRPr="00025FB1" w:rsidRDefault="00BE2289"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Однако следует отметить, что в действительности многомировая интерпретация вовсе не подразумевает подлинное и одномоментное существование параллельных миров. Мир един, и он находится в состоянии квантовой суперпозиции, каждый из компонентов которой соответствует определённой картине мира каждого из наблюдателей во всех альтернативных реальностях. При этом сам квантовый мир независим от наблюдателя, а каждый классический мир есть проекция квантового мира в сознании наблюдателя</w:t>
      </w:r>
      <w:r w:rsidRPr="00025FB1">
        <w:rPr>
          <w:rStyle w:val="a5"/>
          <w:rFonts w:ascii="Times New Roman" w:hAnsi="Times New Roman" w:cs="Times New Roman"/>
          <w:sz w:val="28"/>
          <w:szCs w:val="28"/>
        </w:rPr>
        <w:footnoteReference w:id="125"/>
      </w:r>
      <w:r w:rsidRPr="00025FB1">
        <w:rPr>
          <w:rFonts w:ascii="Times New Roman" w:hAnsi="Times New Roman" w:cs="Times New Roman"/>
          <w:sz w:val="28"/>
          <w:szCs w:val="28"/>
          <w:lang w:val="ru-RU"/>
        </w:rPr>
        <w:t>. Так многомировая интерпретация позволяет уравнению Шр</w:t>
      </w:r>
      <w:r w:rsidR="00466365" w:rsidRPr="00025FB1">
        <w:rPr>
          <w:rFonts w:ascii="Times New Roman" w:hAnsi="Times New Roman" w:cs="Times New Roman"/>
          <w:sz w:val="28"/>
          <w:szCs w:val="28"/>
          <w:lang w:val="ru-RU"/>
        </w:rPr>
        <w:t>ё</w:t>
      </w:r>
      <w:r w:rsidRPr="00025FB1">
        <w:rPr>
          <w:rFonts w:ascii="Times New Roman" w:hAnsi="Times New Roman" w:cs="Times New Roman"/>
          <w:sz w:val="28"/>
          <w:szCs w:val="28"/>
          <w:lang w:val="ru-RU"/>
        </w:rPr>
        <w:t>дингера никогда не переставать работать, кот одновременно и жив, и мёртв.</w:t>
      </w:r>
    </w:p>
    <w:p w:rsidR="00BE2289" w:rsidRPr="00025FB1" w:rsidRDefault="00BE2289"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Несмотря</w:t>
      </w:r>
      <w:r w:rsidR="00466365" w:rsidRPr="00025FB1">
        <w:rPr>
          <w:rFonts w:ascii="Times New Roman" w:hAnsi="Times New Roman" w:cs="Times New Roman"/>
          <w:sz w:val="28"/>
          <w:szCs w:val="28"/>
          <w:lang w:val="ru-RU"/>
        </w:rPr>
        <w:t xml:space="preserve"> на это</w:t>
      </w:r>
      <w:r w:rsidRPr="00025FB1">
        <w:rPr>
          <w:rFonts w:ascii="Times New Roman" w:hAnsi="Times New Roman" w:cs="Times New Roman"/>
          <w:sz w:val="28"/>
          <w:szCs w:val="28"/>
          <w:lang w:val="ru-RU"/>
        </w:rPr>
        <w:t xml:space="preserve"> множественные миры Эверетта вполне конкретны, а не являются теоретическими конструктами, их число неограниченно, однако качественно они в той или иной степени представляют собой трансформации актуа</w:t>
      </w:r>
      <w:r w:rsidR="00466365" w:rsidRPr="00025FB1">
        <w:rPr>
          <w:rFonts w:ascii="Times New Roman" w:hAnsi="Times New Roman" w:cs="Times New Roman"/>
          <w:sz w:val="28"/>
          <w:szCs w:val="28"/>
          <w:lang w:val="ru-RU"/>
        </w:rPr>
        <w:t>льной для нас действительности:</w:t>
      </w:r>
      <w:r w:rsidRPr="00025FB1">
        <w:rPr>
          <w:rFonts w:ascii="Times New Roman" w:hAnsi="Times New Roman" w:cs="Times New Roman"/>
          <w:sz w:val="28"/>
          <w:szCs w:val="28"/>
          <w:lang w:val="ru-RU"/>
        </w:rPr>
        <w:t xml:space="preserve"> в каждом из таких ветвлений действуют одни и те же фундаментальные физические постоянные. </w:t>
      </w:r>
    </w:p>
    <w:p w:rsidR="00BE2289" w:rsidRPr="00025FB1" w:rsidRDefault="00BE2289" w:rsidP="00025FB1">
      <w:pPr>
        <w:pStyle w:val="Pa9"/>
        <w:spacing w:line="360" w:lineRule="auto"/>
        <w:ind w:right="-1134" w:firstLine="709"/>
        <w:jc w:val="both"/>
        <w:rPr>
          <w:sz w:val="28"/>
          <w:szCs w:val="28"/>
          <w:lang w:val="ru-RU"/>
        </w:rPr>
      </w:pPr>
      <w:r w:rsidRPr="00025FB1">
        <w:rPr>
          <w:sz w:val="28"/>
          <w:szCs w:val="28"/>
          <w:lang w:val="ru-RU"/>
        </w:rPr>
        <w:t>М. Б. Менски</w:t>
      </w:r>
      <w:r w:rsidR="006F6066" w:rsidRPr="00025FB1">
        <w:rPr>
          <w:sz w:val="28"/>
          <w:szCs w:val="28"/>
          <w:lang w:val="ru-RU"/>
        </w:rPr>
        <w:t xml:space="preserve">й дополнил теорию Эверетта, включив в неё сознание наблюдателя, </w:t>
      </w:r>
      <w:r w:rsidR="003250E2" w:rsidRPr="00025FB1">
        <w:rPr>
          <w:sz w:val="28"/>
          <w:szCs w:val="28"/>
          <w:lang w:val="ru-RU"/>
        </w:rPr>
        <w:t>которое</w:t>
      </w:r>
      <w:r w:rsidR="006F6066" w:rsidRPr="00025FB1">
        <w:rPr>
          <w:sz w:val="28"/>
          <w:szCs w:val="28"/>
          <w:lang w:val="ru-RU"/>
        </w:rPr>
        <w:t xml:space="preserve"> также находится в суперпозиции и подвергается «квантовому расщеплению» в момент бифуркации</w:t>
      </w:r>
      <w:r w:rsidRPr="00025FB1">
        <w:rPr>
          <w:rStyle w:val="a5"/>
          <w:rFonts w:eastAsia="TimesNewRomanPS-ItalicMT"/>
          <w:iCs/>
          <w:sz w:val="28"/>
          <w:szCs w:val="28"/>
          <w:lang w:val="ru-RU"/>
        </w:rPr>
        <w:footnoteReference w:id="126"/>
      </w:r>
      <w:r w:rsidRPr="00025FB1">
        <w:rPr>
          <w:rFonts w:eastAsia="TimesNewRomanPS-ItalicMT"/>
          <w:iCs/>
          <w:sz w:val="28"/>
          <w:szCs w:val="28"/>
          <w:lang w:val="ru-RU"/>
        </w:rPr>
        <w:t>.</w:t>
      </w:r>
    </w:p>
    <w:p w:rsidR="00BE2289" w:rsidRPr="00025FB1" w:rsidRDefault="00BE2289"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Фундаментальных физических постоянных, а значит</w:t>
      </w:r>
      <w:r w:rsidR="00466365"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и вопроса о тонкой настройке </w:t>
      </w:r>
      <w:r w:rsidR="00466365" w:rsidRPr="00025FB1">
        <w:rPr>
          <w:rFonts w:ascii="Times New Roman" w:eastAsia="Times New Roman" w:hAnsi="Times New Roman" w:cs="Times New Roman"/>
          <w:sz w:val="28"/>
          <w:szCs w:val="28"/>
          <w:lang w:val="ru-RU"/>
        </w:rPr>
        <w:t>в</w:t>
      </w:r>
      <w:r w:rsidRPr="00025FB1">
        <w:rPr>
          <w:rFonts w:ascii="Times New Roman" w:eastAsia="Times New Roman" w:hAnsi="Times New Roman" w:cs="Times New Roman"/>
          <w:sz w:val="28"/>
          <w:szCs w:val="28"/>
          <w:lang w:val="ru-RU"/>
        </w:rPr>
        <w:t xml:space="preserve">селенной не существует </w:t>
      </w:r>
      <w:r w:rsidRPr="00025FB1">
        <w:rPr>
          <w:rFonts w:ascii="Times New Roman" w:eastAsia="Times New Roman" w:hAnsi="Times New Roman" w:cs="Times New Roman"/>
          <w:b/>
          <w:sz w:val="28"/>
          <w:szCs w:val="28"/>
          <w:lang w:val="ru-RU"/>
        </w:rPr>
        <w:t>в гипотезе математической вселенной</w:t>
      </w:r>
      <w:r w:rsidRPr="00025FB1">
        <w:rPr>
          <w:rFonts w:ascii="Times New Roman" w:eastAsia="Times New Roman" w:hAnsi="Times New Roman" w:cs="Times New Roman"/>
          <w:sz w:val="28"/>
          <w:szCs w:val="28"/>
          <w:lang w:val="ru-RU"/>
        </w:rPr>
        <w:t xml:space="preserve"> М. </w:t>
      </w:r>
      <w:r w:rsidRPr="00025FB1">
        <w:rPr>
          <w:rFonts w:ascii="Times New Roman" w:eastAsia="Times New Roman" w:hAnsi="Times New Roman" w:cs="Times New Roman"/>
          <w:sz w:val="28"/>
          <w:szCs w:val="28"/>
          <w:lang w:val="ru-RU"/>
        </w:rPr>
        <w:lastRenderedPageBreak/>
        <w:t>Тегмарка, выдвинутой в 1998 г. Космолог предполагает, что любой логически непротиворечивой математической структуре соответствует независимая и реально существующая вселенная, в которой эта структура физически реализована.</w:t>
      </w:r>
      <w:r w:rsidR="006611EE" w:rsidRPr="00025FB1">
        <w:rPr>
          <w:rStyle w:val="a5"/>
          <w:rFonts w:ascii="Times New Roman" w:eastAsia="Times New Roman" w:hAnsi="Times New Roman" w:cs="Times New Roman"/>
          <w:sz w:val="28"/>
          <w:szCs w:val="28"/>
          <w:lang w:val="ru-RU"/>
        </w:rPr>
        <w:footnoteReference w:id="127"/>
      </w:r>
      <w:r w:rsidRPr="00025FB1">
        <w:rPr>
          <w:rFonts w:ascii="Times New Roman" w:eastAsia="Times New Roman" w:hAnsi="Times New Roman" w:cs="Times New Roman"/>
          <w:sz w:val="28"/>
          <w:szCs w:val="28"/>
          <w:lang w:val="ru-RU"/>
        </w:rPr>
        <w:t xml:space="preserve">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В области логики интерпретация Эверетта перекликается с </w:t>
      </w:r>
      <w:r w:rsidRPr="00025FB1">
        <w:rPr>
          <w:rFonts w:ascii="Times New Roman" w:hAnsi="Times New Roman" w:cs="Times New Roman"/>
          <w:b/>
          <w:sz w:val="28"/>
          <w:szCs w:val="28"/>
          <w:lang w:val="ru-RU"/>
        </w:rPr>
        <w:t>«</w:t>
      </w:r>
      <w:r w:rsidR="00466365" w:rsidRPr="00025FB1">
        <w:rPr>
          <w:rFonts w:ascii="Times New Roman" w:hAnsi="Times New Roman" w:cs="Times New Roman"/>
          <w:b/>
          <w:sz w:val="28"/>
          <w:szCs w:val="28"/>
          <w:lang w:val="ru-RU"/>
        </w:rPr>
        <w:t>м</w:t>
      </w:r>
      <w:r w:rsidRPr="00025FB1">
        <w:rPr>
          <w:rFonts w:ascii="Times New Roman" w:hAnsi="Times New Roman" w:cs="Times New Roman"/>
          <w:b/>
          <w:sz w:val="28"/>
          <w:szCs w:val="28"/>
          <w:lang w:val="ru-RU"/>
        </w:rPr>
        <w:t xml:space="preserve">одальным реализмом» </w:t>
      </w:r>
      <w:r w:rsidRPr="00025FB1">
        <w:rPr>
          <w:rFonts w:ascii="Times New Roman" w:hAnsi="Times New Roman" w:cs="Times New Roman"/>
          <w:sz w:val="28"/>
          <w:szCs w:val="28"/>
          <w:lang w:val="ru-RU"/>
        </w:rPr>
        <w:t xml:space="preserve">– одним из подходов к толкованию концепта «возможный мир» в семантике возможных миров. Это направление полностью расходится с интерпретации в семантике С. Крипке, и многомирие здесь представлено как способ существования возможного, но не актуального в нашей действительности.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Подобный подход прослеживается ещё в идеях Демокрита, констатирующего бесконечное число атомов, объединяющихся в бесконечное число миров. Один из таких миров, по Демокриту, и является нашим – актуальным, но неуникальным и никак не выделенным из общего множества, кроме того факта, что для нас он чувственно воспринимаем. В основе «модального реализма» </w:t>
      </w:r>
      <w:r w:rsidR="00466365" w:rsidRPr="00025FB1">
        <w:rPr>
          <w:rFonts w:ascii="Times New Roman" w:hAnsi="Times New Roman" w:cs="Times New Roman"/>
          <w:sz w:val="28"/>
          <w:szCs w:val="28"/>
          <w:lang w:val="ru-RU"/>
        </w:rPr>
        <w:t xml:space="preserve">лежит </w:t>
      </w:r>
      <w:r w:rsidRPr="00025FB1">
        <w:rPr>
          <w:rFonts w:ascii="Times New Roman" w:hAnsi="Times New Roman" w:cs="Times New Roman"/>
          <w:sz w:val="28"/>
          <w:szCs w:val="28"/>
          <w:lang w:val="ru-RU"/>
        </w:rPr>
        <w:t>идея А. Мейнонга (получившая название «</w:t>
      </w:r>
      <w:r w:rsidR="00466365" w:rsidRPr="00025FB1">
        <w:rPr>
          <w:rFonts w:ascii="Times New Roman" w:hAnsi="Times New Roman" w:cs="Times New Roman"/>
          <w:sz w:val="28"/>
          <w:szCs w:val="28"/>
          <w:lang w:val="ru-RU"/>
        </w:rPr>
        <w:t>д</w:t>
      </w:r>
      <w:r w:rsidRPr="00025FB1">
        <w:rPr>
          <w:rFonts w:ascii="Times New Roman" w:hAnsi="Times New Roman" w:cs="Times New Roman"/>
          <w:sz w:val="28"/>
          <w:szCs w:val="28"/>
          <w:lang w:val="ru-RU"/>
        </w:rPr>
        <w:t>жунгли Мейнонга»), согласно которой всё, нашедшее своё отражение в языке, составляет специфическую форму бытия. То есть онтологический статус квадратного круга и круглого круга примерно равен</w:t>
      </w:r>
      <w:r w:rsidRPr="00025FB1">
        <w:rPr>
          <w:rStyle w:val="a5"/>
          <w:rFonts w:ascii="Times New Roman" w:eastAsia="Times New Roman" w:hAnsi="Times New Roman" w:cs="Times New Roman"/>
          <w:sz w:val="28"/>
          <w:szCs w:val="28"/>
          <w:lang w:val="ru-RU"/>
        </w:rPr>
        <w:footnoteReference w:id="128"/>
      </w:r>
      <w:r w:rsidRPr="00025FB1">
        <w:rPr>
          <w:rFonts w:ascii="Times New Roman" w:hAnsi="Times New Roman" w:cs="Times New Roman"/>
          <w:sz w:val="28"/>
          <w:szCs w:val="28"/>
          <w:lang w:val="ru-RU"/>
        </w:rPr>
        <w:t>.</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Основным представителем модального реализма является Д. Льюис, интерпретирующий термин «возможные миры» как реальные миры, не наблюдаемые нами, а не гипотетические состояния нашего мира. Теория Льюиса редуктивна, работа с возможными ми</w:t>
      </w:r>
      <w:r w:rsidR="00466365" w:rsidRPr="00025FB1">
        <w:rPr>
          <w:rFonts w:ascii="Times New Roman" w:hAnsi="Times New Roman" w:cs="Times New Roman"/>
          <w:sz w:val="28"/>
          <w:szCs w:val="28"/>
          <w:lang w:val="ru-RU"/>
        </w:rPr>
        <w:t>рами для него не тождествен</w:t>
      </w:r>
      <w:r w:rsidRPr="00025FB1">
        <w:rPr>
          <w:rFonts w:ascii="Times New Roman" w:hAnsi="Times New Roman" w:cs="Times New Roman"/>
          <w:sz w:val="28"/>
          <w:szCs w:val="28"/>
          <w:lang w:val="ru-RU"/>
        </w:rPr>
        <w:t xml:space="preserve">на </w:t>
      </w:r>
      <w:r w:rsidRPr="00025FB1">
        <w:rPr>
          <w:rFonts w:ascii="Times New Roman" w:hAnsi="Times New Roman" w:cs="Times New Roman"/>
          <w:sz w:val="28"/>
          <w:szCs w:val="28"/>
          <w:lang w:val="ru-RU"/>
        </w:rPr>
        <w:lastRenderedPageBreak/>
        <w:t>работе с модальными понятиями, по сути</w:t>
      </w:r>
      <w:r w:rsidR="00466365"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определение «возможн</w:t>
      </w:r>
      <w:r w:rsidR="00466365" w:rsidRPr="00025FB1">
        <w:rPr>
          <w:rFonts w:ascii="Times New Roman" w:hAnsi="Times New Roman" w:cs="Times New Roman"/>
          <w:sz w:val="28"/>
          <w:szCs w:val="28"/>
          <w:lang w:val="ru-RU"/>
        </w:rPr>
        <w:t>ый» к таким мирам в принципе не</w:t>
      </w:r>
      <w:r w:rsidRPr="00025FB1">
        <w:rPr>
          <w:rFonts w:ascii="Times New Roman" w:hAnsi="Times New Roman" w:cs="Times New Roman"/>
          <w:sz w:val="28"/>
          <w:szCs w:val="28"/>
          <w:lang w:val="ru-RU"/>
        </w:rPr>
        <w:t xml:space="preserve">применимо. </w:t>
      </w:r>
    </w:p>
    <w:p w:rsidR="00BE2289" w:rsidRPr="00025FB1" w:rsidRDefault="00BE2289"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По Льюису, существует бесконечное множество способов существования вещей, для каждого такого способа существует выделенный универс. «Фактически, – пишет он, – существует столько других миров, что абсолютно всякий способ, каким мир мог бы существовать в возможности, есть способ, каким некий мир существует»</w:t>
      </w:r>
      <w:r w:rsidRPr="00025FB1">
        <w:rPr>
          <w:rStyle w:val="a5"/>
          <w:rFonts w:ascii="Times New Roman" w:hAnsi="Times New Roman" w:cs="Times New Roman"/>
          <w:sz w:val="28"/>
          <w:szCs w:val="28"/>
          <w:lang w:val="ru-RU"/>
        </w:rPr>
        <w:footnoteReference w:id="129"/>
      </w:r>
      <w:r w:rsidRPr="00025FB1">
        <w:rPr>
          <w:rFonts w:ascii="Times New Roman" w:hAnsi="Times New Roman" w:cs="Times New Roman"/>
          <w:sz w:val="28"/>
          <w:szCs w:val="28"/>
          <w:lang w:val="ru-RU"/>
        </w:rPr>
        <w:t>. В таком подходе констатация истинности и ложности утверждений зависит только от актуального для наблюдателя мира. Для каждого мира такое соотношение реальности и возможности уникально, то есть число различных комбинаций не ограничено ничем, а понятие «</w:t>
      </w:r>
      <w:r w:rsidRPr="00025FB1">
        <w:rPr>
          <w:rStyle w:val="hl"/>
          <w:rFonts w:ascii="Times New Roman" w:hAnsi="Times New Roman" w:cs="Times New Roman"/>
          <w:sz w:val="28"/>
          <w:szCs w:val="28"/>
          <w:lang w:val="ru-RU"/>
        </w:rPr>
        <w:t>возможный мир</w:t>
      </w:r>
      <w:r w:rsidRPr="00025FB1">
        <w:rPr>
          <w:rFonts w:ascii="Times New Roman" w:hAnsi="Times New Roman" w:cs="Times New Roman"/>
          <w:sz w:val="28"/>
          <w:szCs w:val="28"/>
          <w:lang w:val="ru-RU"/>
        </w:rPr>
        <w:t>» в модальном реализме обозначает некое положение дел, которое, не впадая в логическое противоречие, можно помыслить как существующее</w:t>
      </w:r>
      <w:r w:rsidRPr="00025FB1">
        <w:rPr>
          <w:rStyle w:val="a5"/>
          <w:rFonts w:ascii="Times New Roman" w:eastAsia="Times New Roman" w:hAnsi="Times New Roman" w:cs="Times New Roman"/>
          <w:sz w:val="28"/>
          <w:szCs w:val="28"/>
          <w:lang w:eastAsia="ru-RU"/>
        </w:rPr>
        <w:footnoteReference w:id="130"/>
      </w:r>
      <w:r w:rsidRPr="00025FB1">
        <w:rPr>
          <w:rFonts w:ascii="Times New Roman" w:eastAsia="Times New Roman" w:hAnsi="Times New Roman" w:cs="Times New Roman"/>
          <w:sz w:val="28"/>
          <w:szCs w:val="28"/>
          <w:lang w:val="ru-RU" w:eastAsia="ru-RU"/>
        </w:rPr>
        <w:t>.</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основе теории Льюиса лежат следующие постулаты:</w:t>
      </w:r>
    </w:p>
    <w:p w:rsidR="00BE2289" w:rsidRPr="00025FB1" w:rsidRDefault="00BE2289" w:rsidP="00025FB1">
      <w:pPr>
        <w:numPr>
          <w:ilvl w:val="0"/>
          <w:numId w:val="7"/>
        </w:numPr>
        <w:tabs>
          <w:tab w:val="clear" w:pos="1080"/>
          <w:tab w:val="num" w:pos="709"/>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Онтологический статус всех миров одинаков, все миры принадлежат к одному роду, хотя миры возможные и отличаются от нашего по содержанию.</w:t>
      </w:r>
    </w:p>
    <w:p w:rsidR="00BE2289" w:rsidRPr="00025FB1" w:rsidRDefault="00BE2289" w:rsidP="00025FB1">
      <w:pPr>
        <w:numPr>
          <w:ilvl w:val="0"/>
          <w:numId w:val="7"/>
        </w:numPr>
        <w:tabs>
          <w:tab w:val="clear" w:pos="1080"/>
          <w:tab w:val="num" w:pos="709"/>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Возможные миры – </w:t>
      </w:r>
      <w:r w:rsidR="00701055" w:rsidRPr="00025FB1">
        <w:rPr>
          <w:rFonts w:ascii="Times New Roman" w:hAnsi="Times New Roman" w:cs="Times New Roman"/>
          <w:sz w:val="28"/>
          <w:szCs w:val="28"/>
          <w:lang w:val="ru-RU"/>
        </w:rPr>
        <w:t xml:space="preserve">не </w:t>
      </w:r>
      <w:r w:rsidRPr="00025FB1">
        <w:rPr>
          <w:rFonts w:ascii="Times New Roman" w:hAnsi="Times New Roman" w:cs="Times New Roman"/>
          <w:sz w:val="28"/>
          <w:szCs w:val="28"/>
          <w:lang w:val="ru-RU"/>
        </w:rPr>
        <w:t>конкретные и замкнутые системы объектов, а абстрактные сущности или универсалии.</w:t>
      </w:r>
    </w:p>
    <w:p w:rsidR="00BE2289" w:rsidRPr="00025FB1" w:rsidRDefault="00BE2289" w:rsidP="00025FB1">
      <w:pPr>
        <w:numPr>
          <w:ilvl w:val="0"/>
          <w:numId w:val="7"/>
        </w:numPr>
        <w:tabs>
          <w:tab w:val="clear" w:pos="1080"/>
          <w:tab w:val="num" w:pos="709"/>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Актуальность мира имеет индексный характер. Отдельный мир актуален только потому, что наблюдаем изнутри. Наблюдаемый нами мир является актуальным для нас и имеет статус реальности только внутри себя самого. Актуальность и реальности нередуцируемы и несводимы друг к другу.</w:t>
      </w:r>
    </w:p>
    <w:p w:rsidR="00BE2289" w:rsidRPr="00025FB1" w:rsidRDefault="00BE2289" w:rsidP="00025FB1">
      <w:pPr>
        <w:numPr>
          <w:ilvl w:val="0"/>
          <w:numId w:val="7"/>
        </w:numPr>
        <w:tabs>
          <w:tab w:val="clear" w:pos="1080"/>
          <w:tab w:val="num" w:pos="709"/>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Отдельный возможный мир имеет собственный пространственно-временной континуум и своё взаимоотношение между частями. Возможные </w:t>
      </w:r>
      <w:r w:rsidRPr="00025FB1">
        <w:rPr>
          <w:rFonts w:ascii="Times New Roman" w:hAnsi="Times New Roman" w:cs="Times New Roman"/>
          <w:sz w:val="28"/>
          <w:szCs w:val="28"/>
          <w:lang w:val="ru-RU"/>
        </w:rPr>
        <w:lastRenderedPageBreak/>
        <w:t xml:space="preserve">миры изолированы друг от друга во времени и пространстве и казуально не соподчинены. </w:t>
      </w:r>
    </w:p>
    <w:p w:rsidR="00BE2289" w:rsidRPr="00025FB1" w:rsidRDefault="00BE2289" w:rsidP="00025FB1">
      <w:pPr>
        <w:numPr>
          <w:ilvl w:val="0"/>
          <w:numId w:val="7"/>
        </w:numPr>
        <w:tabs>
          <w:tab w:val="clear" w:pos="1080"/>
          <w:tab w:val="num" w:pos="709"/>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Для множественности миров существует принцип полноты реализации всего возможного и логически состоятельного. Новые возможные миры возникают путём трансформации отдельных частей других возможных миров</w:t>
      </w:r>
      <w:r w:rsidRPr="00025FB1">
        <w:rPr>
          <w:rStyle w:val="a5"/>
          <w:rFonts w:ascii="Times New Roman" w:hAnsi="Times New Roman" w:cs="Times New Roman"/>
          <w:sz w:val="28"/>
          <w:szCs w:val="28"/>
          <w:lang w:val="ru-RU"/>
        </w:rPr>
        <w:footnoteReference w:id="131"/>
      </w:r>
      <w:r w:rsidR="005A770B" w:rsidRPr="00025FB1">
        <w:rPr>
          <w:rStyle w:val="a5"/>
          <w:rFonts w:ascii="Times New Roman" w:hAnsi="Times New Roman" w:cs="Times New Roman"/>
          <w:sz w:val="28"/>
          <w:szCs w:val="28"/>
          <w:vertAlign w:val="baseline"/>
          <w:lang w:val="ru-RU"/>
        </w:rPr>
        <w:t>.</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Таким образом, по мнению Льюиса, существует множество возможных миров, ка</w:t>
      </w:r>
      <w:r w:rsidR="0049007E" w:rsidRPr="00025FB1">
        <w:rPr>
          <w:rFonts w:ascii="Times New Roman" w:hAnsi="Times New Roman" w:cs="Times New Roman"/>
          <w:sz w:val="28"/>
          <w:szCs w:val="28"/>
          <w:lang w:val="ru-RU"/>
        </w:rPr>
        <w:t>зу</w:t>
      </w:r>
      <w:r w:rsidRPr="00025FB1">
        <w:rPr>
          <w:rFonts w:ascii="Times New Roman" w:hAnsi="Times New Roman" w:cs="Times New Roman"/>
          <w:sz w:val="28"/>
          <w:szCs w:val="28"/>
          <w:lang w:val="ru-RU"/>
        </w:rPr>
        <w:t>ально не связанных друг с другом, не вступающих во взаимодействие, логически мыслимых, не содержащих ограничений в контексте находящегося в них сущего. Миры наполнены реальными сущностями, которые могут изменяться или не изменяться от мира к миру, но сохраняют самотождественность</w:t>
      </w:r>
      <w:r w:rsidRPr="00025FB1">
        <w:rPr>
          <w:rStyle w:val="a5"/>
          <w:rFonts w:ascii="Times New Roman" w:hAnsi="Times New Roman" w:cs="Times New Roman"/>
          <w:sz w:val="28"/>
          <w:szCs w:val="28"/>
          <w:lang w:val="ru-RU"/>
        </w:rPr>
        <w:footnoteReference w:id="132"/>
      </w:r>
      <w:r w:rsidRPr="00025FB1">
        <w:rPr>
          <w:rFonts w:ascii="Times New Roman" w:hAnsi="Times New Roman" w:cs="Times New Roman"/>
          <w:sz w:val="28"/>
          <w:szCs w:val="28"/>
          <w:lang w:val="ru-RU"/>
        </w:rPr>
        <w:t xml:space="preserve">. Такие миры </w:t>
      </w:r>
      <w:r w:rsidRPr="00025FB1">
        <w:rPr>
          <w:rStyle w:val="A20"/>
          <w:rFonts w:ascii="Times New Roman" w:hAnsi="Times New Roman" w:cs="Times New Roman"/>
          <w:sz w:val="28"/>
          <w:szCs w:val="28"/>
          <w:lang w:val="ru-RU"/>
        </w:rPr>
        <w:t xml:space="preserve">реальны буквально и имеют свою метафизику. </w:t>
      </w:r>
      <w:r w:rsidRPr="00025FB1">
        <w:rPr>
          <w:rFonts w:ascii="Times New Roman" w:hAnsi="Times New Roman" w:cs="Times New Roman"/>
          <w:sz w:val="28"/>
          <w:szCs w:val="28"/>
          <w:lang w:val="ru-RU"/>
        </w:rPr>
        <w:t>У Льюиса оператор возможности становится квантором существования, где квантификаци</w:t>
      </w:r>
      <w:r w:rsidR="0049007E" w:rsidRPr="00025FB1">
        <w:rPr>
          <w:rFonts w:ascii="Times New Roman" w:hAnsi="Times New Roman" w:cs="Times New Roman"/>
          <w:sz w:val="28"/>
          <w:szCs w:val="28"/>
          <w:lang w:val="ru-RU"/>
        </w:rPr>
        <w:t>я идет по мирам. В свою очередь</w:t>
      </w:r>
      <w:r w:rsidRPr="00025FB1">
        <w:rPr>
          <w:rFonts w:ascii="Times New Roman" w:hAnsi="Times New Roman" w:cs="Times New Roman"/>
          <w:sz w:val="28"/>
          <w:szCs w:val="28"/>
          <w:lang w:val="ru-RU"/>
        </w:rPr>
        <w:t xml:space="preserve"> любое контрфактуальное высказывание является истинным для одного или нескольких возможных миров. Существуют миры, где любое из высказываний реализовалось. </w:t>
      </w:r>
    </w:p>
    <w:p w:rsidR="00BE2289" w:rsidRPr="00025FB1" w:rsidRDefault="00BE228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Модальному реализму свойственно наиболее широкое (из всех существующих теорий) представление о сфере реального.</w:t>
      </w:r>
      <w:r w:rsidR="00C25CB1"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В его рамках понятие реальности вбирает в себя все сочетания «действительного», «возможного» и «необходимого», то есть мыслимое становится синонимом действительности. Однако при этом каждому субъекту действительности доступен для восприятия только один мир – актуальная реальность. Интерференция в таком мультиверсе невозможна даже гипотетически.</w:t>
      </w:r>
      <w:r w:rsidR="00C25CB1" w:rsidRPr="00025FB1">
        <w:rPr>
          <w:rFonts w:ascii="Times New Roman" w:hAnsi="Times New Roman" w:cs="Times New Roman"/>
          <w:sz w:val="28"/>
          <w:szCs w:val="28"/>
          <w:lang w:val="ru-RU"/>
        </w:rPr>
        <w:t xml:space="preserve"> </w:t>
      </w:r>
    </w:p>
    <w:p w:rsidR="006611EE" w:rsidRPr="00025FB1" w:rsidRDefault="005A770B"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Существующие теории множественности миров предполагают различные подход</w:t>
      </w:r>
      <w:r w:rsidR="00325F2D" w:rsidRPr="00025FB1">
        <w:rPr>
          <w:rFonts w:ascii="Times New Roman" w:hAnsi="Times New Roman" w:cs="Times New Roman"/>
          <w:sz w:val="28"/>
          <w:szCs w:val="28"/>
          <w:lang w:val="ru-RU"/>
        </w:rPr>
        <w:t>ы</w:t>
      </w:r>
      <w:r w:rsidRPr="00025FB1">
        <w:rPr>
          <w:rFonts w:ascii="Times New Roman" w:hAnsi="Times New Roman" w:cs="Times New Roman"/>
          <w:sz w:val="28"/>
          <w:szCs w:val="28"/>
          <w:lang w:val="ru-RU"/>
        </w:rPr>
        <w:t xml:space="preserve"> к интерпретации структуры вселенной</w:t>
      </w:r>
      <w:r w:rsidR="00A16E49" w:rsidRPr="00025FB1">
        <w:rPr>
          <w:rFonts w:ascii="Times New Roman" w:hAnsi="Times New Roman" w:cs="Times New Roman"/>
          <w:sz w:val="28"/>
          <w:szCs w:val="28"/>
          <w:lang w:val="ru-RU"/>
        </w:rPr>
        <w:t>, имеют различные методологические и теоретические обоснования и существуют в контексте различных областей знания. Однако в</w:t>
      </w:r>
      <w:r w:rsidRPr="00025FB1">
        <w:rPr>
          <w:rFonts w:ascii="Times New Roman" w:hAnsi="Times New Roman" w:cs="Times New Roman"/>
          <w:sz w:val="28"/>
          <w:szCs w:val="28"/>
          <w:lang w:val="ru-RU"/>
        </w:rPr>
        <w:t xml:space="preserve"> настоящий момент все они являются </w:t>
      </w:r>
      <w:r w:rsidR="00B06882" w:rsidRPr="00025FB1">
        <w:rPr>
          <w:rFonts w:ascii="Times New Roman" w:hAnsi="Times New Roman" w:cs="Times New Roman"/>
          <w:sz w:val="28"/>
          <w:szCs w:val="28"/>
          <w:lang w:val="ru-RU"/>
        </w:rPr>
        <w:t>гипотетическими</w:t>
      </w:r>
      <w:r w:rsidRPr="00025FB1">
        <w:rPr>
          <w:rFonts w:ascii="Times New Roman" w:hAnsi="Times New Roman" w:cs="Times New Roman"/>
          <w:sz w:val="28"/>
          <w:szCs w:val="28"/>
          <w:lang w:val="ru-RU"/>
        </w:rPr>
        <w:t xml:space="preserve"> и не могут быть подтверждены или опровергнуты </w:t>
      </w:r>
      <w:r w:rsidR="00A16E49" w:rsidRPr="00025FB1">
        <w:rPr>
          <w:rFonts w:ascii="Times New Roman" w:hAnsi="Times New Roman" w:cs="Times New Roman"/>
          <w:sz w:val="28"/>
          <w:szCs w:val="28"/>
          <w:lang w:val="ru-RU"/>
        </w:rPr>
        <w:t>при помощи эмпирических данных. Т</w:t>
      </w:r>
      <w:r w:rsidR="00B06882" w:rsidRPr="00025FB1">
        <w:rPr>
          <w:rFonts w:ascii="Times New Roman" w:hAnsi="Times New Roman" w:cs="Times New Roman"/>
          <w:sz w:val="28"/>
          <w:szCs w:val="28"/>
          <w:lang w:val="ru-RU"/>
        </w:rPr>
        <w:t>еории мультивселенной относятся к логико-философскому и физико-космологическому дискурсу, которые крайне концептуализированы и специфичны, а потому недоступны для прямого понимания в рамках обыденного сознания</w:t>
      </w:r>
      <w:r w:rsidR="00A16E49" w:rsidRPr="00025FB1">
        <w:rPr>
          <w:rFonts w:ascii="Times New Roman" w:hAnsi="Times New Roman" w:cs="Times New Roman"/>
          <w:sz w:val="28"/>
          <w:szCs w:val="28"/>
          <w:lang w:val="ru-RU"/>
        </w:rPr>
        <w:t xml:space="preserve">, что </w:t>
      </w:r>
      <w:r w:rsidR="00785324" w:rsidRPr="00025FB1">
        <w:rPr>
          <w:rFonts w:ascii="Times New Roman" w:hAnsi="Times New Roman" w:cs="Times New Roman"/>
          <w:sz w:val="28"/>
          <w:szCs w:val="28"/>
          <w:lang w:val="ru-RU"/>
        </w:rPr>
        <w:t>открывает простор</w:t>
      </w:r>
      <w:r w:rsidR="002379B4" w:rsidRPr="00025FB1">
        <w:rPr>
          <w:rFonts w:ascii="Times New Roman" w:hAnsi="Times New Roman" w:cs="Times New Roman"/>
          <w:sz w:val="28"/>
          <w:szCs w:val="28"/>
          <w:lang w:val="ru-RU"/>
        </w:rPr>
        <w:t xml:space="preserve"> для</w:t>
      </w:r>
      <w:r w:rsidR="00785324" w:rsidRPr="00025FB1">
        <w:rPr>
          <w:rFonts w:ascii="Times New Roman" w:hAnsi="Times New Roman" w:cs="Times New Roman"/>
          <w:sz w:val="28"/>
          <w:szCs w:val="28"/>
          <w:lang w:val="ru-RU"/>
        </w:rPr>
        <w:t xml:space="preserve"> культурно-массовых толкований теорий и их аспектов. </w:t>
      </w:r>
      <w:r w:rsidR="00A16E49" w:rsidRPr="00025FB1">
        <w:rPr>
          <w:rFonts w:ascii="Times New Roman" w:hAnsi="Times New Roman" w:cs="Times New Roman"/>
          <w:sz w:val="28"/>
          <w:szCs w:val="28"/>
          <w:lang w:val="ru-RU"/>
        </w:rPr>
        <w:t xml:space="preserve">Особенно ярко это проявляется </w:t>
      </w:r>
      <w:r w:rsidR="00B06882" w:rsidRPr="00025FB1">
        <w:rPr>
          <w:rFonts w:ascii="Times New Roman" w:hAnsi="Times New Roman" w:cs="Times New Roman"/>
          <w:sz w:val="28"/>
          <w:szCs w:val="28"/>
          <w:lang w:val="ru-RU"/>
        </w:rPr>
        <w:t xml:space="preserve">в современной медиакультуре как культуре в первую очередь </w:t>
      </w:r>
      <w:r w:rsidR="00A16E49" w:rsidRPr="00025FB1">
        <w:rPr>
          <w:rFonts w:ascii="Times New Roman" w:hAnsi="Times New Roman" w:cs="Times New Roman"/>
          <w:sz w:val="28"/>
          <w:szCs w:val="28"/>
          <w:lang w:val="ru-RU"/>
        </w:rPr>
        <w:t>образно-эмоциональной</w:t>
      </w:r>
      <w:r w:rsidR="00B06882" w:rsidRPr="00025FB1">
        <w:rPr>
          <w:rFonts w:ascii="Times New Roman" w:hAnsi="Times New Roman" w:cs="Times New Roman"/>
          <w:sz w:val="28"/>
          <w:szCs w:val="28"/>
          <w:lang w:val="ru-RU"/>
        </w:rPr>
        <w:t xml:space="preserve"> и о</w:t>
      </w:r>
      <w:r w:rsidR="00785324" w:rsidRPr="00025FB1">
        <w:rPr>
          <w:rFonts w:ascii="Times New Roman" w:hAnsi="Times New Roman" w:cs="Times New Roman"/>
          <w:sz w:val="28"/>
          <w:szCs w:val="28"/>
          <w:lang w:val="ru-RU"/>
        </w:rPr>
        <w:t>снованной на экранной мифологии.</w:t>
      </w:r>
      <w:r w:rsidR="00A16E49" w:rsidRPr="00025FB1">
        <w:rPr>
          <w:rFonts w:ascii="Times New Roman" w:hAnsi="Times New Roman" w:cs="Times New Roman"/>
          <w:sz w:val="28"/>
          <w:szCs w:val="28"/>
          <w:lang w:val="ru-RU"/>
        </w:rPr>
        <w:t xml:space="preserve"> </w:t>
      </w:r>
      <w:r w:rsidR="00807CF2" w:rsidRPr="00025FB1">
        <w:rPr>
          <w:rFonts w:ascii="Times New Roman" w:hAnsi="Times New Roman" w:cs="Times New Roman"/>
          <w:sz w:val="28"/>
          <w:szCs w:val="28"/>
          <w:lang w:val="ru-RU"/>
        </w:rPr>
        <w:t xml:space="preserve">В итоге концепции мультивселенной оказываются благоприятной средой для мифотворчества. </w:t>
      </w:r>
    </w:p>
    <w:p w:rsidR="006F6066" w:rsidRPr="00025FB1" w:rsidRDefault="00C25CB1"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 </w:t>
      </w:r>
    </w:p>
    <w:p w:rsidR="006F6066" w:rsidRPr="00025FB1" w:rsidRDefault="006F6066" w:rsidP="00025FB1">
      <w:pPr>
        <w:spacing w:after="0"/>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8F582B" w:rsidRPr="008F582B" w:rsidRDefault="00721319" w:rsidP="008F582B">
      <w:pPr>
        <w:autoSpaceDE w:val="0"/>
        <w:autoSpaceDN w:val="0"/>
        <w:adjustRightInd w:val="0"/>
        <w:spacing w:after="0" w:line="360" w:lineRule="auto"/>
        <w:ind w:right="-1134"/>
        <w:jc w:val="both"/>
        <w:rPr>
          <w:rFonts w:ascii="Times New Roman" w:hAnsi="Times New Roman" w:cs="Times New Roman"/>
          <w:b/>
          <w:sz w:val="28"/>
          <w:szCs w:val="28"/>
          <w:lang w:val="ru-RU"/>
        </w:rPr>
      </w:pPr>
      <w:r w:rsidRPr="008F582B">
        <w:rPr>
          <w:rFonts w:ascii="Times New Roman" w:hAnsi="Times New Roman" w:cs="Times New Roman"/>
          <w:b/>
          <w:sz w:val="28"/>
          <w:szCs w:val="28"/>
          <w:lang w:val="ru-RU"/>
        </w:rPr>
        <w:lastRenderedPageBreak/>
        <w:t xml:space="preserve">Глава </w:t>
      </w:r>
      <w:r w:rsidRPr="008F582B">
        <w:rPr>
          <w:rFonts w:ascii="Times New Roman" w:hAnsi="Times New Roman" w:cs="Times New Roman"/>
          <w:b/>
          <w:sz w:val="28"/>
          <w:szCs w:val="28"/>
        </w:rPr>
        <w:t>II</w:t>
      </w:r>
      <w:r w:rsidR="003A7D10" w:rsidRPr="008F582B">
        <w:rPr>
          <w:rFonts w:ascii="Times New Roman" w:hAnsi="Times New Roman" w:cs="Times New Roman"/>
          <w:b/>
          <w:sz w:val="28"/>
          <w:szCs w:val="28"/>
          <w:lang w:val="ru-RU"/>
        </w:rPr>
        <w:t xml:space="preserve">. </w:t>
      </w:r>
      <w:r w:rsidR="008F582B" w:rsidRPr="008F582B">
        <w:rPr>
          <w:rFonts w:ascii="Times New Roman" w:eastAsia="Times New Roman" w:hAnsi="Times New Roman" w:cs="Times New Roman"/>
          <w:b/>
          <w:sz w:val="28"/>
          <w:szCs w:val="28"/>
          <w:lang w:val="ru-RU"/>
        </w:rPr>
        <w:t>Репрезентация идеи мультиверса в современной медиакультуре</w:t>
      </w:r>
    </w:p>
    <w:p w:rsidR="00E947AD" w:rsidRPr="00025FB1" w:rsidRDefault="00721319" w:rsidP="00025FB1">
      <w:pPr>
        <w:autoSpaceDE w:val="0"/>
        <w:autoSpaceDN w:val="0"/>
        <w:adjustRightInd w:val="0"/>
        <w:spacing w:after="0" w:line="360" w:lineRule="auto"/>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t xml:space="preserve">2.1. </w:t>
      </w:r>
      <w:r w:rsidR="008F582B" w:rsidRPr="00025FB1">
        <w:rPr>
          <w:rFonts w:ascii="Times New Roman" w:hAnsi="Times New Roman" w:cs="Times New Roman"/>
          <w:b/>
          <w:sz w:val="28"/>
          <w:szCs w:val="28"/>
          <w:lang w:val="ru-RU"/>
        </w:rPr>
        <w:t>Мифологичность современной медиакультуры</w:t>
      </w:r>
    </w:p>
    <w:p w:rsidR="00926612" w:rsidRPr="00025FB1" w:rsidRDefault="00926612"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Вторая половина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 начало </w:t>
      </w:r>
      <w:r w:rsidRPr="00025FB1">
        <w:rPr>
          <w:rFonts w:ascii="Times New Roman" w:hAnsi="Times New Roman" w:cs="Times New Roman"/>
          <w:sz w:val="28"/>
          <w:szCs w:val="28"/>
        </w:rPr>
        <w:t>XXI</w:t>
      </w:r>
      <w:r w:rsidR="0049007E" w:rsidRPr="00025FB1">
        <w:rPr>
          <w:rFonts w:ascii="Times New Roman" w:hAnsi="Times New Roman" w:cs="Times New Roman"/>
          <w:sz w:val="28"/>
          <w:szCs w:val="28"/>
          <w:lang w:val="ru-RU"/>
        </w:rPr>
        <w:t xml:space="preserve"> в</w:t>
      </w:r>
      <w:r w:rsidRPr="00025FB1">
        <w:rPr>
          <w:rFonts w:ascii="Times New Roman" w:hAnsi="Times New Roman" w:cs="Times New Roman"/>
          <w:sz w:val="28"/>
          <w:szCs w:val="28"/>
          <w:lang w:val="ru-RU"/>
        </w:rPr>
        <w:t>. характеризуется активным развитием информационно-коммуникационных технологий, отвечающих за высокоскоростную передачу аудиальных и визуальных сообщений. Со временем подобные технологии начинают оказывать значительное влияние на все аспекты человеческой деятельности, что говорит о формировании нового типа медиакул</w:t>
      </w:r>
      <w:r w:rsidR="001D60B3" w:rsidRPr="00025FB1">
        <w:rPr>
          <w:rFonts w:ascii="Times New Roman" w:hAnsi="Times New Roman" w:cs="Times New Roman"/>
          <w:sz w:val="28"/>
          <w:szCs w:val="28"/>
          <w:lang w:val="ru-RU"/>
        </w:rPr>
        <w:t>ьтуры</w:t>
      </w:r>
      <w:r w:rsidRPr="00025FB1">
        <w:rPr>
          <w:rFonts w:ascii="Times New Roman" w:hAnsi="Times New Roman" w:cs="Times New Roman"/>
          <w:sz w:val="28"/>
          <w:szCs w:val="28"/>
          <w:lang w:val="ru-RU"/>
        </w:rPr>
        <w:t xml:space="preserve">, свойственной информационной эпохе. </w:t>
      </w:r>
    </w:p>
    <w:p w:rsidR="00926612" w:rsidRPr="00025FB1" w:rsidRDefault="006470C1" w:rsidP="00025FB1">
      <w:pPr>
        <w:autoSpaceDE w:val="0"/>
        <w:autoSpaceDN w:val="0"/>
        <w:adjustRightInd w:val="0"/>
        <w:spacing w:after="0" w:line="360" w:lineRule="auto"/>
        <w:ind w:right="-1134" w:firstLine="709"/>
        <w:jc w:val="both"/>
        <w:rPr>
          <w:rFonts w:ascii="Times New Roman" w:eastAsia="BaskervilleBT-Roman" w:hAnsi="Times New Roman" w:cs="Times New Roman"/>
          <w:color w:val="231F20"/>
          <w:sz w:val="28"/>
          <w:szCs w:val="28"/>
          <w:lang w:val="ru-RU"/>
        </w:rPr>
      </w:pPr>
      <w:r w:rsidRPr="00025FB1">
        <w:rPr>
          <w:rFonts w:ascii="Times New Roman" w:eastAsia="BaskervilleBT-Roman" w:hAnsi="Times New Roman" w:cs="Times New Roman"/>
          <w:color w:val="231F20"/>
          <w:sz w:val="28"/>
          <w:szCs w:val="28"/>
          <w:lang w:val="ru-RU"/>
        </w:rPr>
        <w:t>Медиакультура по отношению к при</w:t>
      </w:r>
      <w:r w:rsidR="00132540" w:rsidRPr="00025FB1">
        <w:rPr>
          <w:rFonts w:ascii="Times New Roman" w:eastAsia="BaskervilleBT-Roman" w:hAnsi="Times New Roman" w:cs="Times New Roman"/>
          <w:color w:val="231F20"/>
          <w:sz w:val="28"/>
          <w:szCs w:val="28"/>
          <w:lang w:val="ru-RU"/>
        </w:rPr>
        <w:t>роде – квазиреальность</w:t>
      </w:r>
      <w:r w:rsidR="00926612" w:rsidRPr="00025FB1">
        <w:rPr>
          <w:rFonts w:ascii="Times New Roman" w:eastAsia="BaskervilleBT-Roman" w:hAnsi="Times New Roman" w:cs="Times New Roman"/>
          <w:color w:val="231F20"/>
          <w:sz w:val="28"/>
          <w:szCs w:val="28"/>
          <w:lang w:val="ru-RU"/>
        </w:rPr>
        <w:t xml:space="preserve">, сконструированная и поддерживаемая человеком, она обусловлена </w:t>
      </w:r>
      <w:r w:rsidR="00132540" w:rsidRPr="00025FB1">
        <w:rPr>
          <w:rFonts w:ascii="Times New Roman" w:eastAsia="BaskervilleBT-Roman" w:hAnsi="Times New Roman" w:cs="Times New Roman"/>
          <w:color w:val="231F20"/>
          <w:sz w:val="28"/>
          <w:szCs w:val="28"/>
          <w:lang w:val="ru-RU"/>
        </w:rPr>
        <w:t>тех</w:t>
      </w:r>
      <w:r w:rsidRPr="00025FB1">
        <w:rPr>
          <w:rFonts w:ascii="Times New Roman" w:eastAsia="BaskervilleBT-Roman" w:hAnsi="Times New Roman" w:cs="Times New Roman"/>
          <w:color w:val="231F20"/>
          <w:sz w:val="28"/>
          <w:szCs w:val="28"/>
          <w:lang w:val="ru-RU"/>
        </w:rPr>
        <w:t>ническими возможностями и эстетиче</w:t>
      </w:r>
      <w:r w:rsidR="00132540" w:rsidRPr="00025FB1">
        <w:rPr>
          <w:rFonts w:ascii="Times New Roman" w:eastAsia="BaskervilleBT-Roman" w:hAnsi="Times New Roman" w:cs="Times New Roman"/>
          <w:color w:val="231F20"/>
          <w:sz w:val="28"/>
          <w:szCs w:val="28"/>
          <w:lang w:val="ru-RU"/>
        </w:rPr>
        <w:t xml:space="preserve">ским наполнением эпохи. </w:t>
      </w:r>
      <w:r w:rsidR="00926612" w:rsidRPr="00025FB1">
        <w:rPr>
          <w:rFonts w:ascii="Times New Roman" w:eastAsia="BaskervilleBT-Roman" w:hAnsi="Times New Roman" w:cs="Times New Roman"/>
          <w:color w:val="231F20"/>
          <w:sz w:val="28"/>
          <w:szCs w:val="28"/>
          <w:lang w:val="ru-RU"/>
        </w:rPr>
        <w:t>Доминирующее условие её существования – наличие сообщения, которое может быть организовано в любой форме, то есть быть невербальным, вербальным, визуальным, аудиовизуальным и т.п. Медиакультура</w:t>
      </w:r>
      <w:r w:rsidR="00470BC4" w:rsidRPr="00025FB1">
        <w:rPr>
          <w:rFonts w:ascii="Times New Roman" w:eastAsia="BaskervilleBT-Roman" w:hAnsi="Times New Roman" w:cs="Times New Roman"/>
          <w:color w:val="231F20"/>
          <w:sz w:val="28"/>
          <w:szCs w:val="28"/>
          <w:lang w:val="ru-RU"/>
        </w:rPr>
        <w:t>,</w:t>
      </w:r>
      <w:r w:rsidR="00926612" w:rsidRPr="00025FB1">
        <w:rPr>
          <w:rFonts w:ascii="Times New Roman" w:eastAsia="BaskervilleBT-Roman" w:hAnsi="Times New Roman" w:cs="Times New Roman"/>
          <w:color w:val="231F20"/>
          <w:sz w:val="28"/>
          <w:szCs w:val="28"/>
          <w:lang w:val="ru-RU"/>
        </w:rPr>
        <w:t xml:space="preserve"> в сущности</w:t>
      </w:r>
      <w:r w:rsidR="00470BC4" w:rsidRPr="00025FB1">
        <w:rPr>
          <w:rFonts w:ascii="Times New Roman" w:eastAsia="BaskervilleBT-Roman" w:hAnsi="Times New Roman" w:cs="Times New Roman"/>
          <w:color w:val="231F20"/>
          <w:sz w:val="28"/>
          <w:szCs w:val="28"/>
          <w:lang w:val="ru-RU"/>
        </w:rPr>
        <w:t>,</w:t>
      </w:r>
      <w:r w:rsidR="00926612" w:rsidRPr="00025FB1">
        <w:rPr>
          <w:rFonts w:ascii="Times New Roman" w:eastAsia="BaskervilleBT-Roman" w:hAnsi="Times New Roman" w:cs="Times New Roman"/>
          <w:color w:val="231F20"/>
          <w:sz w:val="28"/>
          <w:szCs w:val="28"/>
          <w:lang w:val="ru-RU"/>
        </w:rPr>
        <w:t xml:space="preserve"> – пространство реализации такого сообщения</w:t>
      </w:r>
      <w:r w:rsidR="00DD07D0" w:rsidRPr="00025FB1">
        <w:rPr>
          <w:rFonts w:ascii="Times New Roman" w:eastAsia="BaskervilleBT-Roman" w:hAnsi="Times New Roman" w:cs="Times New Roman"/>
          <w:color w:val="231F20"/>
          <w:sz w:val="28"/>
          <w:szCs w:val="28"/>
          <w:lang w:val="ru-RU"/>
        </w:rPr>
        <w:t>, специфическая коммуникационная сеть, упорядочивающая и иерархизирующая сообщения, каналы их передачи, агенсов, адресатов</w:t>
      </w:r>
      <w:r w:rsidR="00926612" w:rsidRPr="00025FB1">
        <w:rPr>
          <w:rFonts w:ascii="Times New Roman" w:eastAsia="BaskervilleBT-Roman" w:hAnsi="Times New Roman" w:cs="Times New Roman"/>
          <w:color w:val="231F20"/>
          <w:sz w:val="28"/>
          <w:szCs w:val="28"/>
          <w:lang w:val="ru-RU"/>
        </w:rPr>
        <w:t xml:space="preserve"> </w:t>
      </w:r>
      <w:r w:rsidR="00DD07D0" w:rsidRPr="00025FB1">
        <w:rPr>
          <w:rFonts w:ascii="Times New Roman" w:eastAsia="BaskervilleBT-Roman" w:hAnsi="Times New Roman" w:cs="Times New Roman"/>
          <w:color w:val="231F20"/>
          <w:sz w:val="28"/>
          <w:szCs w:val="28"/>
          <w:lang w:val="ru-RU"/>
        </w:rPr>
        <w:t>и наделяющая их культурными смыслами.</w:t>
      </w:r>
      <w:r w:rsidR="00C25CB1" w:rsidRPr="00025FB1">
        <w:rPr>
          <w:rFonts w:ascii="Times New Roman" w:eastAsia="BaskervilleBT-Roman" w:hAnsi="Times New Roman" w:cs="Times New Roman"/>
          <w:color w:val="231F20"/>
          <w:sz w:val="28"/>
          <w:szCs w:val="28"/>
          <w:lang w:val="ru-RU"/>
        </w:rPr>
        <w:t xml:space="preserve"> </w:t>
      </w:r>
    </w:p>
    <w:p w:rsidR="00D06113" w:rsidRPr="00025FB1" w:rsidRDefault="001D60B3"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eastAsia="BaskervilleBT-Roman" w:hAnsi="Times New Roman" w:cs="Times New Roman"/>
          <w:color w:val="231F20"/>
          <w:sz w:val="28"/>
          <w:szCs w:val="28"/>
          <w:lang w:val="ru-RU"/>
        </w:rPr>
        <w:t xml:space="preserve">Определения самого понятия медиакультура различны и в первую очередь связаны с содержательным наполнением понятия «медиа». </w:t>
      </w:r>
      <w:r w:rsidRPr="00025FB1">
        <w:rPr>
          <w:rFonts w:ascii="Times New Roman" w:hAnsi="Times New Roman" w:cs="Times New Roman"/>
          <w:sz w:val="28"/>
          <w:szCs w:val="28"/>
          <w:lang w:val="ru-RU"/>
        </w:rPr>
        <w:t xml:space="preserve">Медиа – </w:t>
      </w:r>
      <w:r w:rsidR="00470BC4" w:rsidRPr="00025FB1">
        <w:rPr>
          <w:rFonts w:ascii="Times New Roman" w:hAnsi="Times New Roman" w:cs="Times New Roman"/>
          <w:sz w:val="28"/>
          <w:szCs w:val="28"/>
          <w:lang w:val="ru-RU"/>
        </w:rPr>
        <w:t>явления реальности, чаще всего</w:t>
      </w:r>
      <w:r w:rsidR="006A4524" w:rsidRPr="00025FB1">
        <w:rPr>
          <w:rFonts w:ascii="Times New Roman" w:hAnsi="Times New Roman" w:cs="Times New Roman"/>
          <w:sz w:val="28"/>
          <w:szCs w:val="28"/>
          <w:lang w:val="ru-RU"/>
        </w:rPr>
        <w:t xml:space="preserve"> опредмеченные, служащие в качестве посредника при передаче сообщения</w:t>
      </w:r>
      <w:r w:rsidR="00470BC4" w:rsidRPr="00025FB1">
        <w:rPr>
          <w:rFonts w:ascii="Times New Roman" w:hAnsi="Times New Roman" w:cs="Times New Roman"/>
          <w:sz w:val="28"/>
          <w:szCs w:val="28"/>
          <w:lang w:val="ru-RU"/>
        </w:rPr>
        <w:t>;</w:t>
      </w:r>
      <w:r w:rsidR="006A4524" w:rsidRPr="00025FB1">
        <w:rPr>
          <w:rFonts w:ascii="Times New Roman" w:hAnsi="Times New Roman" w:cs="Times New Roman"/>
          <w:sz w:val="28"/>
          <w:szCs w:val="28"/>
          <w:lang w:val="ru-RU"/>
        </w:rPr>
        <w:t xml:space="preserve"> медиа в значительной степени варьируются в зависимости от ситуации и интерпретации. </w:t>
      </w:r>
      <w:r w:rsidR="00721319" w:rsidRPr="00025FB1">
        <w:rPr>
          <w:rFonts w:ascii="Times New Roman" w:hAnsi="Times New Roman" w:cs="Times New Roman"/>
          <w:sz w:val="28"/>
          <w:szCs w:val="28"/>
          <w:lang w:val="ru-RU"/>
        </w:rPr>
        <w:t>По Дж. Томпсону, медиа – это такие организации, экономическая ценность продуктов которых зависит от их символической ценности</w:t>
      </w:r>
      <w:r w:rsidR="00E95B74" w:rsidRPr="00025FB1">
        <w:rPr>
          <w:rStyle w:val="a5"/>
          <w:rFonts w:ascii="Times New Roman" w:hAnsi="Times New Roman" w:cs="Times New Roman"/>
          <w:sz w:val="28"/>
          <w:szCs w:val="28"/>
          <w:lang w:val="ru-RU"/>
        </w:rPr>
        <w:footnoteReference w:id="133"/>
      </w:r>
      <w:r w:rsidR="00470BC4" w:rsidRPr="00025FB1">
        <w:rPr>
          <w:rFonts w:ascii="Times New Roman" w:hAnsi="Times New Roman" w:cs="Times New Roman"/>
          <w:sz w:val="28"/>
          <w:szCs w:val="28"/>
          <w:lang w:val="ru-RU"/>
        </w:rPr>
        <w:t>,</w:t>
      </w:r>
      <w:r w:rsidR="006A4524" w:rsidRPr="00025FB1">
        <w:rPr>
          <w:rFonts w:ascii="Times New Roman" w:hAnsi="Times New Roman" w:cs="Times New Roman"/>
          <w:sz w:val="28"/>
          <w:szCs w:val="28"/>
          <w:lang w:val="ru-RU"/>
        </w:rPr>
        <w:t xml:space="preserve"> новые для индустриального общества </w:t>
      </w:r>
      <w:r w:rsidR="006A4524" w:rsidRPr="00025FB1">
        <w:rPr>
          <w:rFonts w:ascii="Times New Roman" w:hAnsi="Times New Roman" w:cs="Times New Roman"/>
          <w:sz w:val="28"/>
          <w:szCs w:val="28"/>
          <w:lang w:val="ru-RU"/>
        </w:rPr>
        <w:lastRenderedPageBreak/>
        <w:t xml:space="preserve">институции и инфраструктурные элементы. </w:t>
      </w:r>
      <w:r w:rsidR="003A0889" w:rsidRPr="00025FB1">
        <w:rPr>
          <w:rFonts w:ascii="Times New Roman" w:hAnsi="Times New Roman" w:cs="Times New Roman"/>
          <w:sz w:val="28"/>
          <w:szCs w:val="28"/>
          <w:lang w:val="ru-RU"/>
        </w:rPr>
        <w:t>Г. М. Маклюэн определя</w:t>
      </w:r>
      <w:r w:rsidR="006A4524" w:rsidRPr="00025FB1">
        <w:rPr>
          <w:rFonts w:ascii="Times New Roman" w:hAnsi="Times New Roman" w:cs="Times New Roman"/>
          <w:sz w:val="28"/>
          <w:szCs w:val="28"/>
          <w:lang w:val="ru-RU"/>
        </w:rPr>
        <w:t>л</w:t>
      </w:r>
      <w:r w:rsidR="003A0889" w:rsidRPr="00025FB1">
        <w:rPr>
          <w:rFonts w:ascii="Times New Roman" w:hAnsi="Times New Roman" w:cs="Times New Roman"/>
          <w:sz w:val="28"/>
          <w:szCs w:val="28"/>
          <w:lang w:val="ru-RU"/>
        </w:rPr>
        <w:t xml:space="preserve"> медиа как «расширяющуюся систему массовых коммуникаций, как информационный взрыв, характерными особенностями которого являются хаотичность, беспредельность и избыточность»</w:t>
      </w:r>
      <w:r w:rsidR="003A0889" w:rsidRPr="00025FB1">
        <w:rPr>
          <w:rStyle w:val="a5"/>
          <w:rFonts w:ascii="Times New Roman" w:hAnsi="Times New Roman" w:cs="Times New Roman"/>
          <w:sz w:val="28"/>
          <w:szCs w:val="28"/>
          <w:lang w:val="ru-RU"/>
        </w:rPr>
        <w:footnoteReference w:id="134"/>
      </w:r>
      <w:r w:rsidR="003A0889" w:rsidRPr="00025FB1">
        <w:rPr>
          <w:rFonts w:ascii="Times New Roman" w:hAnsi="Times New Roman" w:cs="Times New Roman"/>
          <w:sz w:val="28"/>
          <w:szCs w:val="28"/>
          <w:lang w:val="ru-RU"/>
        </w:rPr>
        <w:t xml:space="preserve">. </w:t>
      </w:r>
      <w:r w:rsidR="006A4524" w:rsidRPr="00025FB1">
        <w:rPr>
          <w:rFonts w:ascii="Times New Roman" w:hAnsi="Times New Roman" w:cs="Times New Roman"/>
          <w:sz w:val="28"/>
          <w:szCs w:val="28"/>
          <w:lang w:val="ru-RU"/>
        </w:rPr>
        <w:t>Здесь медиа понимаются как сумма конкретных технологий, обеспечивающих коммуникацию в обществе, суб</w:t>
      </w:r>
      <w:r w:rsidR="00470BC4" w:rsidRPr="00025FB1">
        <w:rPr>
          <w:rFonts w:ascii="Times New Roman" w:hAnsi="Times New Roman" w:cs="Times New Roman"/>
          <w:sz w:val="28"/>
          <w:szCs w:val="28"/>
          <w:lang w:val="ru-RU"/>
        </w:rPr>
        <w:t>ъектов коммуникации, содержание и контекст</w:t>
      </w:r>
      <w:r w:rsidR="006A4524" w:rsidRPr="00025FB1">
        <w:rPr>
          <w:rFonts w:ascii="Times New Roman" w:hAnsi="Times New Roman" w:cs="Times New Roman"/>
          <w:sz w:val="28"/>
          <w:szCs w:val="28"/>
          <w:lang w:val="ru-RU"/>
        </w:rPr>
        <w:t xml:space="preserve"> самой передаваемой информации</w:t>
      </w:r>
      <w:r w:rsidR="001B051B" w:rsidRPr="00025FB1">
        <w:rPr>
          <w:rStyle w:val="a5"/>
          <w:rFonts w:ascii="Times New Roman" w:hAnsi="Times New Roman" w:cs="Times New Roman"/>
          <w:sz w:val="28"/>
          <w:szCs w:val="28"/>
          <w:lang w:val="ru-RU"/>
        </w:rPr>
        <w:footnoteReference w:id="135"/>
      </w:r>
      <w:r w:rsidR="001B051B" w:rsidRPr="00025FB1">
        <w:rPr>
          <w:rFonts w:ascii="Times New Roman" w:hAnsi="Times New Roman" w:cs="Times New Roman"/>
          <w:sz w:val="28"/>
          <w:szCs w:val="28"/>
          <w:lang w:val="ru-RU"/>
        </w:rPr>
        <w:t xml:space="preserve">. </w:t>
      </w:r>
      <w:r w:rsidR="006A4524" w:rsidRPr="00025FB1">
        <w:rPr>
          <w:rFonts w:ascii="Times New Roman" w:hAnsi="Times New Roman" w:cs="Times New Roman"/>
          <w:sz w:val="28"/>
          <w:szCs w:val="28"/>
          <w:lang w:val="ru-RU"/>
        </w:rPr>
        <w:t xml:space="preserve">Классическим примером медиа в таком ключе может служить книга или фотография. </w:t>
      </w:r>
      <w:r w:rsidR="00D06113" w:rsidRPr="00025FB1">
        <w:rPr>
          <w:rFonts w:ascii="Times New Roman" w:hAnsi="Times New Roman" w:cs="Times New Roman"/>
          <w:sz w:val="28"/>
          <w:szCs w:val="28"/>
          <w:lang w:val="ru-RU"/>
        </w:rPr>
        <w:t>В третьем варианте медиа – это сложные технические устройства, конституирующие социокультурную реальность посредством производства смыслов</w:t>
      </w:r>
      <w:r w:rsidR="00D06113" w:rsidRPr="00025FB1">
        <w:rPr>
          <w:rStyle w:val="a5"/>
          <w:rFonts w:ascii="Times New Roman" w:hAnsi="Times New Roman" w:cs="Times New Roman"/>
          <w:sz w:val="28"/>
          <w:szCs w:val="28"/>
          <w:lang w:val="ru-RU"/>
        </w:rPr>
        <w:footnoteReference w:id="136"/>
      </w:r>
      <w:r w:rsidR="00D06113" w:rsidRPr="00025FB1">
        <w:rPr>
          <w:rFonts w:ascii="Times New Roman" w:hAnsi="Times New Roman" w:cs="Times New Roman"/>
          <w:sz w:val="28"/>
          <w:szCs w:val="28"/>
          <w:lang w:val="ru-RU"/>
        </w:rPr>
        <w:t xml:space="preserve">. </w:t>
      </w:r>
    </w:p>
    <w:p w:rsidR="006470C1" w:rsidRPr="00025FB1" w:rsidRDefault="00D06113"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Согласно мнению одного из первых теоретиков медиа Н. Лумана</w:t>
      </w:r>
      <w:r w:rsidRPr="00025FB1">
        <w:rPr>
          <w:rStyle w:val="a5"/>
          <w:rFonts w:ascii="Times New Roman" w:hAnsi="Times New Roman" w:cs="Times New Roman"/>
          <w:sz w:val="28"/>
          <w:szCs w:val="28"/>
          <w:lang w:val="ru-RU"/>
        </w:rPr>
        <w:footnoteReference w:id="137"/>
      </w:r>
      <w:r w:rsidRPr="00025FB1">
        <w:rPr>
          <w:rFonts w:ascii="Times New Roman" w:hAnsi="Times New Roman" w:cs="Times New Roman"/>
          <w:sz w:val="28"/>
          <w:szCs w:val="28"/>
          <w:lang w:val="ru-RU"/>
        </w:rPr>
        <w:t>, возникновение меди</w:t>
      </w:r>
      <w:r w:rsidR="00470BC4" w:rsidRPr="00025FB1">
        <w:rPr>
          <w:rFonts w:ascii="Times New Roman" w:hAnsi="Times New Roman" w:cs="Times New Roman"/>
          <w:sz w:val="28"/>
          <w:szCs w:val="28"/>
          <w:lang w:val="ru-RU"/>
        </w:rPr>
        <w:t>а</w:t>
      </w:r>
      <w:r w:rsidRPr="00025FB1">
        <w:rPr>
          <w:rFonts w:ascii="Times New Roman" w:hAnsi="Times New Roman" w:cs="Times New Roman"/>
          <w:sz w:val="28"/>
          <w:szCs w:val="28"/>
          <w:lang w:val="ru-RU"/>
        </w:rPr>
        <w:t xml:space="preserve">культуры совпадает с возникновением языка – первого медиа, опосредующего отношения между людьми, а также между человеком и миром. В этом контексте медиа выступает в качестве </w:t>
      </w:r>
      <w:r w:rsidR="002A0072" w:rsidRPr="00025FB1">
        <w:rPr>
          <w:rFonts w:ascii="Times New Roman" w:hAnsi="Times New Roman" w:cs="Times New Roman"/>
          <w:sz w:val="28"/>
          <w:szCs w:val="28"/>
          <w:lang w:val="ru-RU"/>
        </w:rPr>
        <w:t xml:space="preserve">среды существования сообщения и его передачи. То есть </w:t>
      </w:r>
      <w:r w:rsidR="001B051B" w:rsidRPr="00025FB1">
        <w:rPr>
          <w:rFonts w:ascii="Times New Roman" w:hAnsi="Times New Roman" w:cs="Times New Roman"/>
          <w:sz w:val="28"/>
          <w:szCs w:val="28"/>
          <w:lang w:val="ru-RU"/>
        </w:rPr>
        <w:t>природа медиа раскрывается не в опосредованном общении, а в производстве новой реальности: «Средства коммуникации вне нас, а медиа – внутри нас»</w:t>
      </w:r>
      <w:r w:rsidR="001B051B" w:rsidRPr="00025FB1">
        <w:rPr>
          <w:rStyle w:val="a5"/>
          <w:rFonts w:ascii="Times New Roman" w:hAnsi="Times New Roman" w:cs="Times New Roman"/>
          <w:sz w:val="28"/>
          <w:szCs w:val="28"/>
          <w:lang w:val="ru-RU"/>
        </w:rPr>
        <w:footnoteReference w:id="138"/>
      </w:r>
      <w:r w:rsidR="001B051B" w:rsidRPr="00025FB1">
        <w:rPr>
          <w:rFonts w:ascii="Times New Roman" w:hAnsi="Times New Roman" w:cs="Times New Roman"/>
          <w:sz w:val="28"/>
          <w:szCs w:val="28"/>
          <w:lang w:val="ru-RU"/>
        </w:rPr>
        <w:t>.</w:t>
      </w:r>
      <w:r w:rsidR="001D60B3" w:rsidRPr="00025FB1">
        <w:rPr>
          <w:rFonts w:ascii="Times New Roman" w:hAnsi="Times New Roman" w:cs="Times New Roman"/>
          <w:sz w:val="28"/>
          <w:szCs w:val="28"/>
          <w:lang w:val="ru-RU"/>
        </w:rPr>
        <w:t xml:space="preserve"> Такая трактовка сопряжена с понятием медиального поворота – переломного момента в культуре </w:t>
      </w:r>
      <w:r w:rsidR="001D60B3" w:rsidRPr="00025FB1">
        <w:rPr>
          <w:rFonts w:ascii="Times New Roman" w:hAnsi="Times New Roman" w:cs="Times New Roman"/>
          <w:sz w:val="28"/>
          <w:szCs w:val="28"/>
        </w:rPr>
        <w:t>XXI</w:t>
      </w:r>
      <w:r w:rsidR="001D60B3" w:rsidRPr="00025FB1">
        <w:rPr>
          <w:rFonts w:ascii="Times New Roman" w:hAnsi="Times New Roman" w:cs="Times New Roman"/>
          <w:sz w:val="28"/>
          <w:szCs w:val="28"/>
          <w:lang w:val="ru-RU"/>
        </w:rPr>
        <w:t xml:space="preserve"> в., закрепляющего </w:t>
      </w:r>
      <w:r w:rsidR="001D60B3" w:rsidRPr="00025FB1">
        <w:rPr>
          <w:rFonts w:ascii="Times New Roman" w:eastAsia="Times New Roman" w:hAnsi="Times New Roman" w:cs="Times New Roman"/>
          <w:sz w:val="28"/>
          <w:szCs w:val="28"/>
          <w:lang w:val="ru-RU"/>
        </w:rPr>
        <w:t xml:space="preserve">за языком, образом, пространством, риторикой, за любым способом и условием восприятия человека </w:t>
      </w:r>
      <w:r w:rsidR="00470BC4" w:rsidRPr="00025FB1">
        <w:rPr>
          <w:rFonts w:ascii="Times New Roman" w:eastAsia="Times New Roman" w:hAnsi="Times New Roman" w:cs="Times New Roman"/>
          <w:sz w:val="28"/>
          <w:szCs w:val="28"/>
          <w:lang w:val="ru-RU"/>
        </w:rPr>
        <w:t>свойство медиальности. То есть</w:t>
      </w:r>
      <w:r w:rsidR="001D60B3" w:rsidRPr="00025FB1">
        <w:rPr>
          <w:rFonts w:ascii="Times New Roman" w:eastAsia="Times New Roman" w:hAnsi="Times New Roman" w:cs="Times New Roman"/>
          <w:sz w:val="28"/>
          <w:szCs w:val="28"/>
          <w:lang w:val="ru-RU"/>
        </w:rPr>
        <w:t xml:space="preserve"> внимание акцентируется не на способе трансляции сообщения, а на особенности его восприятия человеком. Концепция медиального поворота предполагает, что </w:t>
      </w:r>
      <w:r w:rsidR="00F82695">
        <w:rPr>
          <w:rFonts w:ascii="Times New Roman" w:eastAsia="Times New Roman" w:hAnsi="Times New Roman" w:cs="Times New Roman"/>
          <w:sz w:val="28"/>
          <w:szCs w:val="28"/>
          <w:lang w:val="ru-RU"/>
        </w:rPr>
        <w:t>«</w:t>
      </w:r>
      <w:r w:rsidR="00721319" w:rsidRPr="00025FB1">
        <w:rPr>
          <w:rFonts w:ascii="Times New Roman" w:eastAsia="Times New Roman" w:hAnsi="Times New Roman" w:cs="Times New Roman"/>
          <w:sz w:val="28"/>
          <w:szCs w:val="28"/>
          <w:lang w:val="ru-RU"/>
        </w:rPr>
        <w:t>вс</w:t>
      </w:r>
      <w:r w:rsidR="001D60B3" w:rsidRPr="00025FB1">
        <w:rPr>
          <w:rFonts w:ascii="Times New Roman" w:eastAsia="Times New Roman" w:hAnsi="Times New Roman" w:cs="Times New Roman"/>
          <w:sz w:val="28"/>
          <w:szCs w:val="28"/>
          <w:lang w:val="ru-RU"/>
        </w:rPr>
        <w:t>ё</w:t>
      </w:r>
      <w:r w:rsidR="00721319" w:rsidRPr="00025FB1">
        <w:rPr>
          <w:rFonts w:ascii="Times New Roman" w:eastAsia="Times New Roman" w:hAnsi="Times New Roman" w:cs="Times New Roman"/>
          <w:sz w:val="28"/>
          <w:szCs w:val="28"/>
          <w:lang w:val="ru-RU"/>
        </w:rPr>
        <w:t xml:space="preserve"> данное челов</w:t>
      </w:r>
      <w:r w:rsidR="006470C1" w:rsidRPr="00025FB1">
        <w:rPr>
          <w:rFonts w:ascii="Times New Roman" w:eastAsia="Times New Roman" w:hAnsi="Times New Roman" w:cs="Times New Roman"/>
          <w:sz w:val="28"/>
          <w:szCs w:val="28"/>
          <w:lang w:val="ru-RU"/>
        </w:rPr>
        <w:t>еку в его восприятии дано через</w:t>
      </w:r>
      <w:r w:rsidR="00721319" w:rsidRPr="00025FB1">
        <w:rPr>
          <w:rFonts w:ascii="Times New Roman" w:eastAsia="Times New Roman" w:hAnsi="Times New Roman" w:cs="Times New Roman"/>
          <w:sz w:val="28"/>
          <w:szCs w:val="28"/>
          <w:lang w:val="ru-RU"/>
        </w:rPr>
        <w:t xml:space="preserve"> </w:t>
      </w:r>
      <w:r w:rsidR="00F82695">
        <w:rPr>
          <w:rFonts w:ascii="Times New Roman" w:eastAsia="Times New Roman" w:hAnsi="Times New Roman" w:cs="Times New Roman"/>
          <w:sz w:val="28"/>
          <w:szCs w:val="28"/>
          <w:lang w:val="ru-RU"/>
        </w:rPr>
        <w:lastRenderedPageBreak/>
        <w:t>определенные средства,</w:t>
      </w:r>
      <w:r w:rsidR="00721319" w:rsidRPr="00025FB1">
        <w:rPr>
          <w:rFonts w:ascii="Times New Roman" w:eastAsia="Times New Roman" w:hAnsi="Times New Roman" w:cs="Times New Roman"/>
          <w:sz w:val="28"/>
          <w:szCs w:val="28"/>
          <w:lang w:val="ru-RU"/>
        </w:rPr>
        <w:t xml:space="preserve"> по своим собственным законам функционирующие, по-своему преломляющие, фильтрующие </w:t>
      </w:r>
      <w:r w:rsidR="001D60B3" w:rsidRPr="00025FB1">
        <w:rPr>
          <w:rFonts w:ascii="Times New Roman" w:eastAsia="Times New Roman" w:hAnsi="Times New Roman" w:cs="Times New Roman"/>
          <w:sz w:val="28"/>
          <w:szCs w:val="28"/>
          <w:lang w:val="ru-RU"/>
        </w:rPr>
        <w:t>сообщения; и</w:t>
      </w:r>
      <w:r w:rsidR="00C25CB1" w:rsidRPr="00025FB1">
        <w:rPr>
          <w:rFonts w:ascii="Times New Roman" w:eastAsia="Times New Roman" w:hAnsi="Times New Roman" w:cs="Times New Roman"/>
          <w:sz w:val="28"/>
          <w:szCs w:val="28"/>
          <w:lang w:val="ru-RU"/>
        </w:rPr>
        <w:t xml:space="preserve"> </w:t>
      </w:r>
      <w:r w:rsidR="00721319" w:rsidRPr="00025FB1">
        <w:rPr>
          <w:rFonts w:ascii="Times New Roman" w:eastAsia="Times New Roman" w:hAnsi="Times New Roman" w:cs="Times New Roman"/>
          <w:sz w:val="28"/>
          <w:szCs w:val="28"/>
          <w:lang w:val="ru-RU"/>
        </w:rPr>
        <w:t>говорящие указывают на активность, предзаданность, первичность языка по отношению к тем, кто общается</w:t>
      </w:r>
      <w:r w:rsidR="00F82695">
        <w:rPr>
          <w:rFonts w:ascii="Times New Roman" w:eastAsia="Times New Roman" w:hAnsi="Times New Roman" w:cs="Times New Roman"/>
          <w:sz w:val="28"/>
          <w:szCs w:val="28"/>
          <w:lang w:val="ru-RU"/>
        </w:rPr>
        <w:t>»</w:t>
      </w:r>
      <w:r w:rsidR="00721319" w:rsidRPr="00025FB1">
        <w:rPr>
          <w:rStyle w:val="a5"/>
          <w:rFonts w:ascii="Times New Roman" w:eastAsia="Times New Roman" w:hAnsi="Times New Roman" w:cs="Times New Roman"/>
          <w:sz w:val="28"/>
          <w:szCs w:val="28"/>
          <w:lang w:val="ru-RU"/>
        </w:rPr>
        <w:footnoteReference w:id="139"/>
      </w:r>
      <w:r w:rsidR="00721319" w:rsidRPr="00025FB1">
        <w:rPr>
          <w:rFonts w:ascii="Times New Roman" w:eastAsia="Times New Roman" w:hAnsi="Times New Roman" w:cs="Times New Roman"/>
          <w:sz w:val="28"/>
          <w:szCs w:val="28"/>
          <w:lang w:val="ru-RU"/>
        </w:rPr>
        <w:t xml:space="preserve">. </w:t>
      </w:r>
    </w:p>
    <w:p w:rsidR="00A2217A" w:rsidRPr="00025FB1" w:rsidRDefault="00A2217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По мнению В. В. Савчука, современная информация существует как «симуляция знания». Её достоверность теряет значение, а приобретает его скорость её продвижения и непрерывность трансляции. Модус актуальности заставляет максимально сближать происходящее с информацией о происходящем. Но на каком-то этапе зазор становится неразличим: «Реальность растворяется в гиперреальности – эта расхожая формула говорит ещё и о том, что происходит тотальное сращивание “тела” производящего, передающего и получающего информацию. Человек замыкается в мире вторичных изображений, а любая попытка поиска референта прямо или косвенно отсылает к массмедийной реальности. Рождается одно обезличенное тело, которое быстро разбирается и собирается в точках информирования»</w:t>
      </w:r>
      <w:r w:rsidRPr="00025FB1">
        <w:rPr>
          <w:rStyle w:val="a5"/>
          <w:rFonts w:ascii="Times New Roman" w:hAnsi="Times New Roman" w:cs="Times New Roman"/>
          <w:sz w:val="28"/>
          <w:szCs w:val="28"/>
          <w:lang w:val="ru-RU"/>
        </w:rPr>
        <w:footnoteReference w:id="140"/>
      </w:r>
      <w:r w:rsidRPr="00025FB1">
        <w:rPr>
          <w:rFonts w:ascii="Times New Roman" w:hAnsi="Times New Roman" w:cs="Times New Roman"/>
          <w:sz w:val="28"/>
          <w:szCs w:val="28"/>
          <w:lang w:val="ru-RU"/>
        </w:rPr>
        <w:t>.</w:t>
      </w:r>
    </w:p>
    <w:p w:rsidR="00A2217A" w:rsidRPr="00025FB1" w:rsidRDefault="00A2217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Искусственно созданная медиареальность в таком случае выступает коммуникативной системой, связывающей человека с объективной реальностью. </w:t>
      </w:r>
    </w:p>
    <w:p w:rsidR="00A2217A" w:rsidRPr="00025FB1" w:rsidRDefault="00A2217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Э. Кассирер, интерпретируя этот феномен, писал, что человек «не противостоит реальности непосредственно, он не сталкивается с ней лицом к лицу…». И в то же время «человек не может жить в мире строгих фактов или сообразно со своими непосредственными желаниями и потребностями. Он живет скорее среди воображаемых эмоций, в надеждах и страхах, среди иллюзий и их утрат, среди собственных фантазий и грез»</w:t>
      </w:r>
      <w:r w:rsidRPr="00025FB1">
        <w:rPr>
          <w:rStyle w:val="a5"/>
          <w:rFonts w:ascii="Times New Roman" w:hAnsi="Times New Roman" w:cs="Times New Roman"/>
          <w:sz w:val="28"/>
          <w:szCs w:val="28"/>
          <w:lang w:val="ru-RU"/>
        </w:rPr>
        <w:footnoteReference w:id="141"/>
      </w:r>
      <w:r w:rsidRPr="00025FB1">
        <w:rPr>
          <w:rFonts w:ascii="Times New Roman" w:hAnsi="Times New Roman" w:cs="Times New Roman"/>
          <w:sz w:val="28"/>
          <w:szCs w:val="28"/>
          <w:lang w:val="ru-RU"/>
        </w:rPr>
        <w:t xml:space="preserve">. Другими словами, </w:t>
      </w:r>
      <w:r w:rsidRPr="00025FB1">
        <w:rPr>
          <w:rFonts w:ascii="Times New Roman" w:hAnsi="Times New Roman" w:cs="Times New Roman"/>
          <w:sz w:val="28"/>
          <w:szCs w:val="28"/>
          <w:lang w:val="ru-RU"/>
        </w:rPr>
        <w:lastRenderedPageBreak/>
        <w:t>между реальностью и человеком долж</w:t>
      </w:r>
      <w:r w:rsidR="00AA1AB1" w:rsidRPr="00025FB1">
        <w:rPr>
          <w:rFonts w:ascii="Times New Roman" w:hAnsi="Times New Roman" w:cs="Times New Roman"/>
          <w:sz w:val="28"/>
          <w:szCs w:val="28"/>
          <w:lang w:val="ru-RU"/>
        </w:rPr>
        <w:t>ен</w:t>
      </w:r>
      <w:r w:rsidRPr="00025FB1">
        <w:rPr>
          <w:rFonts w:ascii="Times New Roman" w:hAnsi="Times New Roman" w:cs="Times New Roman"/>
          <w:sz w:val="28"/>
          <w:szCs w:val="28"/>
          <w:lang w:val="ru-RU"/>
        </w:rPr>
        <w:t xml:space="preserve"> быть посредник, который помог бы индивиду воспринять реальность, выработать отношение к ней.</w:t>
      </w:r>
    </w:p>
    <w:p w:rsidR="00A2217A" w:rsidRPr="00025FB1" w:rsidRDefault="00A2217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rPr>
        <w:t>Следовательно,</w:t>
      </w:r>
      <w:r w:rsidRPr="00025FB1">
        <w:rPr>
          <w:rFonts w:ascii="Times New Roman" w:hAnsi="Times New Roman" w:cs="Times New Roman"/>
          <w:sz w:val="28"/>
          <w:szCs w:val="28"/>
          <w:lang w:val="ru-RU"/>
        </w:rPr>
        <w:t xml:space="preserve"> понятие «медиакультура» может быть определено как совокупность информационно-коммуникативных средств, материальных и интеллектуальных ценностей, выработанных человечеством в процессе культурно-исторического развития, способствующих формированию общественного сознания и социализации личности. Медиакультура включает в себя культуру передачи информации и культуру её потребления; она может выступать системой уровней развития личности, способной воспринимать, анализировать, оценивать медиатекст, заниматься медиатворчеством, усваивать новые знания в области медиа</w:t>
      </w:r>
      <w:r w:rsidRPr="00025FB1">
        <w:rPr>
          <w:rStyle w:val="a5"/>
          <w:rFonts w:ascii="Times New Roman" w:hAnsi="Times New Roman" w:cs="Times New Roman"/>
          <w:sz w:val="28"/>
          <w:szCs w:val="28"/>
          <w:lang w:val="ru-RU"/>
        </w:rPr>
        <w:footnoteReference w:id="142"/>
      </w:r>
      <w:r w:rsidRPr="00025FB1">
        <w:rPr>
          <w:rFonts w:ascii="Times New Roman" w:hAnsi="Times New Roman" w:cs="Times New Roman"/>
          <w:sz w:val="28"/>
          <w:szCs w:val="28"/>
          <w:lang w:val="ru-RU"/>
        </w:rPr>
        <w:t>.</w:t>
      </w:r>
    </w:p>
    <w:p w:rsidR="00132540" w:rsidRPr="00025FB1" w:rsidRDefault="006470C1"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rPr>
        <w:t>Современная мед</w:t>
      </w:r>
      <w:r w:rsidR="00470BC4" w:rsidRPr="00025FB1">
        <w:rPr>
          <w:rFonts w:ascii="Times New Roman" w:eastAsia="Times New Roman" w:hAnsi="Times New Roman" w:cs="Times New Roman"/>
          <w:sz w:val="28"/>
          <w:szCs w:val="28"/>
          <w:lang w:val="ru-RU"/>
        </w:rPr>
        <w:t>иа</w:t>
      </w:r>
      <w:r w:rsidRPr="00025FB1">
        <w:rPr>
          <w:rFonts w:ascii="Times New Roman" w:eastAsia="Times New Roman" w:hAnsi="Times New Roman" w:cs="Times New Roman"/>
          <w:sz w:val="28"/>
          <w:szCs w:val="28"/>
          <w:lang w:val="ru-RU"/>
        </w:rPr>
        <w:t>культура</w:t>
      </w:r>
      <w:r w:rsidR="00EB2B53" w:rsidRPr="00025FB1">
        <w:rPr>
          <w:rFonts w:ascii="Times New Roman" w:eastAsia="Times New Roman" w:hAnsi="Times New Roman" w:cs="Times New Roman"/>
          <w:sz w:val="28"/>
          <w:szCs w:val="28"/>
          <w:lang w:val="ru-RU"/>
        </w:rPr>
        <w:t xml:space="preserve"> </w:t>
      </w:r>
      <w:r w:rsidR="002A14B3" w:rsidRPr="00025FB1">
        <w:rPr>
          <w:rFonts w:ascii="Times New Roman" w:eastAsia="Times New Roman" w:hAnsi="Times New Roman" w:cs="Times New Roman"/>
          <w:sz w:val="28"/>
          <w:szCs w:val="28"/>
          <w:lang w:val="ru-RU"/>
        </w:rPr>
        <w:t>аудиовизуальна (</w:t>
      </w:r>
      <w:r w:rsidR="00EB2B53" w:rsidRPr="00025FB1">
        <w:rPr>
          <w:rFonts w:ascii="Times New Roman" w:eastAsia="Times New Roman" w:hAnsi="Times New Roman" w:cs="Times New Roman"/>
          <w:sz w:val="28"/>
          <w:szCs w:val="28"/>
          <w:lang w:val="ru-RU"/>
        </w:rPr>
        <w:t>преимущественно</w:t>
      </w:r>
      <w:r w:rsidR="006E5B9A" w:rsidRPr="00025FB1">
        <w:rPr>
          <w:rFonts w:ascii="Times New Roman" w:eastAsia="Times New Roman" w:hAnsi="Times New Roman" w:cs="Times New Roman"/>
          <w:sz w:val="28"/>
          <w:szCs w:val="28"/>
          <w:lang w:val="ru-RU"/>
        </w:rPr>
        <w:t xml:space="preserve"> визуальна</w:t>
      </w:r>
      <w:r w:rsidR="002A14B3"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w:t>
      </w:r>
      <w:r w:rsidR="00132540" w:rsidRPr="00025FB1">
        <w:rPr>
          <w:rFonts w:ascii="Times New Roman" w:eastAsia="Times New Roman" w:hAnsi="Times New Roman" w:cs="Times New Roman"/>
          <w:sz w:val="28"/>
          <w:szCs w:val="28"/>
          <w:lang w:val="ru-RU"/>
        </w:rPr>
        <w:t xml:space="preserve">В этом контексте </w:t>
      </w:r>
      <w:r w:rsidR="00132540" w:rsidRPr="00025FB1">
        <w:rPr>
          <w:rFonts w:ascii="Times New Roman" w:hAnsi="Times New Roman" w:cs="Times New Roman"/>
          <w:sz w:val="28"/>
          <w:szCs w:val="28"/>
          <w:lang w:val="ru-RU"/>
        </w:rPr>
        <w:t>представляет интерес трактовка, которую предложили Ф. Джеймисон, Ж. Бодрийяр и П. Вирильо: медиакультура ‒ область культуры, связанная с трансляцией динамических образов, получивших широкое распространение благодаря современным техническим способам записи, передачи изображения и звука</w:t>
      </w:r>
      <w:r w:rsidR="00132540" w:rsidRPr="00025FB1">
        <w:rPr>
          <w:rStyle w:val="a5"/>
          <w:rFonts w:ascii="Times New Roman" w:hAnsi="Times New Roman" w:cs="Times New Roman"/>
          <w:sz w:val="28"/>
          <w:szCs w:val="28"/>
        </w:rPr>
        <w:footnoteReference w:id="143"/>
      </w:r>
      <w:r w:rsidR="00132540" w:rsidRPr="00025FB1">
        <w:rPr>
          <w:rFonts w:ascii="Times New Roman" w:hAnsi="Times New Roman" w:cs="Times New Roman"/>
          <w:sz w:val="28"/>
          <w:szCs w:val="28"/>
          <w:lang w:val="ru-RU"/>
        </w:rPr>
        <w:t>.</w:t>
      </w:r>
    </w:p>
    <w:p w:rsidR="00311C47" w:rsidRPr="00025FB1" w:rsidRDefault="00B413DE"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Современность характеризуется не только увеличением количества визуальной продукции и расширением визуальных репрезентаций, но и меняющимся автоматизмом восприятия реальности. </w:t>
      </w:r>
      <w:r w:rsidR="00AA1AB1" w:rsidRPr="00025FB1">
        <w:rPr>
          <w:rFonts w:ascii="Times New Roman" w:hAnsi="Times New Roman" w:cs="Times New Roman"/>
          <w:sz w:val="28"/>
          <w:szCs w:val="28"/>
          <w:lang w:val="ru-RU"/>
        </w:rPr>
        <w:t>Базовой единицей восприятия становится образ</w:t>
      </w:r>
      <w:r w:rsidR="006E5B9A" w:rsidRPr="00025FB1">
        <w:rPr>
          <w:rFonts w:ascii="Times New Roman" w:hAnsi="Times New Roman" w:cs="Times New Roman"/>
          <w:sz w:val="28"/>
          <w:szCs w:val="28"/>
          <w:lang w:val="ru-RU"/>
        </w:rPr>
        <w:t>,</w:t>
      </w:r>
      <w:r w:rsidR="00D30D5D" w:rsidRPr="00025FB1">
        <w:rPr>
          <w:rFonts w:ascii="Times New Roman" w:hAnsi="Times New Roman" w:cs="Times New Roman"/>
          <w:sz w:val="28"/>
          <w:szCs w:val="28"/>
          <w:lang w:val="ru-RU"/>
        </w:rPr>
        <w:t xml:space="preserve"> а</w:t>
      </w:r>
      <w:r w:rsidR="006E5B9A" w:rsidRPr="00025FB1">
        <w:rPr>
          <w:rFonts w:ascii="Times New Roman" w:hAnsi="Times New Roman" w:cs="Times New Roman"/>
          <w:sz w:val="28"/>
          <w:szCs w:val="28"/>
          <w:lang w:val="ru-RU"/>
        </w:rPr>
        <w:t xml:space="preserve"> способы</w:t>
      </w:r>
      <w:r w:rsidRPr="00025FB1">
        <w:rPr>
          <w:rFonts w:ascii="Times New Roman" w:hAnsi="Times New Roman" w:cs="Times New Roman"/>
          <w:sz w:val="28"/>
          <w:szCs w:val="28"/>
          <w:lang w:val="ru-RU"/>
        </w:rPr>
        <w:t xml:space="preserve"> </w:t>
      </w:r>
      <w:r w:rsidR="006E5B9A" w:rsidRPr="00025FB1">
        <w:rPr>
          <w:rFonts w:ascii="Times New Roman" w:hAnsi="Times New Roman" w:cs="Times New Roman"/>
          <w:sz w:val="28"/>
          <w:szCs w:val="28"/>
          <w:lang w:val="ru-RU"/>
        </w:rPr>
        <w:t>восприятия смещают</w:t>
      </w:r>
      <w:r w:rsidRPr="00025FB1">
        <w:rPr>
          <w:rFonts w:ascii="Times New Roman" w:hAnsi="Times New Roman" w:cs="Times New Roman"/>
          <w:sz w:val="28"/>
          <w:szCs w:val="28"/>
          <w:lang w:val="ru-RU"/>
        </w:rPr>
        <w:t>ся от вербальных к невербальным</w:t>
      </w:r>
      <w:r w:rsidR="006E5B9A" w:rsidRPr="00025FB1">
        <w:rPr>
          <w:rFonts w:ascii="Times New Roman" w:hAnsi="Times New Roman" w:cs="Times New Roman"/>
          <w:sz w:val="28"/>
          <w:szCs w:val="28"/>
          <w:lang w:val="ru-RU"/>
        </w:rPr>
        <w:t xml:space="preserve">. </w:t>
      </w:r>
      <w:r w:rsidR="002F4592" w:rsidRPr="00025FB1">
        <w:rPr>
          <w:rFonts w:ascii="Times New Roman" w:hAnsi="Times New Roman" w:cs="Times New Roman"/>
          <w:sz w:val="28"/>
          <w:szCs w:val="28"/>
          <w:lang w:val="ru-RU"/>
        </w:rPr>
        <w:t xml:space="preserve">Когнитивное наполнение познания </w:t>
      </w:r>
      <w:r w:rsidR="00D30D5D" w:rsidRPr="00025FB1">
        <w:rPr>
          <w:rFonts w:ascii="Times New Roman" w:hAnsi="Times New Roman" w:cs="Times New Roman"/>
          <w:sz w:val="28"/>
          <w:szCs w:val="28"/>
          <w:lang w:val="ru-RU"/>
        </w:rPr>
        <w:t>окружающей действительно</w:t>
      </w:r>
      <w:r w:rsidRPr="00025FB1">
        <w:rPr>
          <w:rFonts w:ascii="Times New Roman" w:hAnsi="Times New Roman" w:cs="Times New Roman"/>
          <w:sz w:val="28"/>
          <w:szCs w:val="28"/>
          <w:lang w:val="ru-RU"/>
        </w:rPr>
        <w:t>сти в современности опосредован</w:t>
      </w:r>
      <w:r w:rsidR="002F4592" w:rsidRPr="00025FB1">
        <w:rPr>
          <w:rFonts w:ascii="Times New Roman" w:hAnsi="Times New Roman" w:cs="Times New Roman"/>
          <w:sz w:val="28"/>
          <w:szCs w:val="28"/>
          <w:lang w:val="ru-RU"/>
        </w:rPr>
        <w:t>о</w:t>
      </w:r>
      <w:r w:rsidRPr="00025FB1">
        <w:rPr>
          <w:rFonts w:ascii="Times New Roman" w:hAnsi="Times New Roman" w:cs="Times New Roman"/>
          <w:sz w:val="28"/>
          <w:szCs w:val="28"/>
          <w:lang w:val="ru-RU"/>
        </w:rPr>
        <w:t xml:space="preserve"> образными </w:t>
      </w:r>
      <w:r w:rsidR="002F4592" w:rsidRPr="00025FB1">
        <w:rPr>
          <w:rFonts w:ascii="Times New Roman" w:hAnsi="Times New Roman" w:cs="Times New Roman"/>
          <w:sz w:val="28"/>
          <w:szCs w:val="28"/>
          <w:lang w:val="ru-RU"/>
        </w:rPr>
        <w:t xml:space="preserve">медиакультурными </w:t>
      </w:r>
      <w:r w:rsidRPr="00025FB1">
        <w:rPr>
          <w:rFonts w:ascii="Times New Roman" w:hAnsi="Times New Roman" w:cs="Times New Roman"/>
          <w:sz w:val="28"/>
          <w:szCs w:val="28"/>
          <w:lang w:val="ru-RU"/>
        </w:rPr>
        <w:t xml:space="preserve">стереотипами, возникшими </w:t>
      </w:r>
      <w:r w:rsidR="002F4592" w:rsidRPr="00025FB1">
        <w:rPr>
          <w:rFonts w:ascii="Times New Roman" w:hAnsi="Times New Roman" w:cs="Times New Roman"/>
          <w:sz w:val="28"/>
          <w:szCs w:val="28"/>
          <w:lang w:val="ru-RU"/>
        </w:rPr>
        <w:t xml:space="preserve">в сознании </w:t>
      </w:r>
      <w:r w:rsidRPr="00025FB1">
        <w:rPr>
          <w:rFonts w:ascii="Times New Roman" w:hAnsi="Times New Roman" w:cs="Times New Roman"/>
          <w:sz w:val="28"/>
          <w:szCs w:val="28"/>
          <w:lang w:val="ru-RU"/>
        </w:rPr>
        <w:t>из-за массовости и растиражированно</w:t>
      </w:r>
      <w:r w:rsidR="00470BC4" w:rsidRPr="00025FB1">
        <w:rPr>
          <w:rFonts w:ascii="Times New Roman" w:hAnsi="Times New Roman" w:cs="Times New Roman"/>
          <w:sz w:val="28"/>
          <w:szCs w:val="28"/>
          <w:lang w:val="ru-RU"/>
        </w:rPr>
        <w:t>сти</w:t>
      </w:r>
      <w:r w:rsidRPr="00025FB1">
        <w:rPr>
          <w:rFonts w:ascii="Times New Roman" w:hAnsi="Times New Roman" w:cs="Times New Roman"/>
          <w:sz w:val="28"/>
          <w:szCs w:val="28"/>
          <w:lang w:val="ru-RU"/>
        </w:rPr>
        <w:t xml:space="preserve"> изображений</w:t>
      </w:r>
      <w:r w:rsidR="002F4592" w:rsidRPr="00025FB1">
        <w:rPr>
          <w:rFonts w:ascii="Times New Roman" w:hAnsi="Times New Roman" w:cs="Times New Roman"/>
          <w:sz w:val="28"/>
          <w:szCs w:val="28"/>
          <w:lang w:val="ru-RU"/>
        </w:rPr>
        <w:t>.</w:t>
      </w:r>
      <w:r w:rsidR="00990215" w:rsidRPr="00025FB1">
        <w:rPr>
          <w:rFonts w:ascii="Times New Roman" w:hAnsi="Times New Roman" w:cs="Times New Roman"/>
          <w:sz w:val="28"/>
          <w:szCs w:val="28"/>
          <w:lang w:val="ru-RU"/>
        </w:rPr>
        <w:t xml:space="preserve"> </w:t>
      </w:r>
    </w:p>
    <w:p w:rsidR="001129D6" w:rsidRPr="00025FB1" w:rsidRDefault="00990215"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В соответствии с концепцией</w:t>
      </w:r>
      <w:r w:rsidR="00132540" w:rsidRPr="00025FB1">
        <w:rPr>
          <w:rFonts w:ascii="Times New Roman" w:hAnsi="Times New Roman" w:cs="Times New Roman"/>
          <w:sz w:val="28"/>
          <w:szCs w:val="28"/>
          <w:lang w:val="ru-RU"/>
        </w:rPr>
        <w:t xml:space="preserve"> Ги Дебора, современное общество – это «общество спектакля»,</w:t>
      </w:r>
      <w:r w:rsidRPr="00025FB1">
        <w:rPr>
          <w:rFonts w:ascii="Times New Roman" w:hAnsi="Times New Roman" w:cs="Times New Roman"/>
          <w:sz w:val="28"/>
          <w:szCs w:val="28"/>
          <w:lang w:val="ru-RU"/>
        </w:rPr>
        <w:t xml:space="preserve"> зрительное общество</w:t>
      </w:r>
      <w:r w:rsidR="001129D6" w:rsidRPr="00025FB1">
        <w:rPr>
          <w:rFonts w:ascii="Times New Roman" w:hAnsi="Times New Roman" w:cs="Times New Roman"/>
          <w:sz w:val="28"/>
          <w:szCs w:val="28"/>
          <w:lang w:val="ru-RU"/>
        </w:rPr>
        <w:t>, характеризующ</w:t>
      </w:r>
      <w:r w:rsidR="00470BC4" w:rsidRPr="00025FB1">
        <w:rPr>
          <w:rFonts w:ascii="Times New Roman" w:hAnsi="Times New Roman" w:cs="Times New Roman"/>
          <w:sz w:val="28"/>
          <w:szCs w:val="28"/>
          <w:lang w:val="ru-RU"/>
        </w:rPr>
        <w:t>е</w:t>
      </w:r>
      <w:r w:rsidR="001129D6" w:rsidRPr="00025FB1">
        <w:rPr>
          <w:rFonts w:ascii="Times New Roman" w:hAnsi="Times New Roman" w:cs="Times New Roman"/>
          <w:sz w:val="28"/>
          <w:szCs w:val="28"/>
          <w:lang w:val="ru-RU"/>
        </w:rPr>
        <w:t>еся контролем образов над социальной жизнью</w:t>
      </w:r>
      <w:r w:rsidR="006A4524" w:rsidRPr="00025FB1">
        <w:rPr>
          <w:rFonts w:ascii="Times New Roman" w:hAnsi="Times New Roman" w:cs="Times New Roman"/>
          <w:sz w:val="28"/>
          <w:szCs w:val="28"/>
          <w:lang w:val="ru-RU"/>
        </w:rPr>
        <w:t xml:space="preserve">, их невероятной значимостью, популярностью и распространённостью в качестве </w:t>
      </w:r>
      <w:r w:rsidR="002F4592" w:rsidRPr="00025FB1">
        <w:rPr>
          <w:rFonts w:ascii="Times New Roman" w:hAnsi="Times New Roman" w:cs="Times New Roman"/>
          <w:sz w:val="28"/>
          <w:szCs w:val="28"/>
          <w:lang w:val="ru-RU"/>
        </w:rPr>
        <w:t>определений те</w:t>
      </w:r>
      <w:r w:rsidR="00470BC4" w:rsidRPr="00025FB1">
        <w:rPr>
          <w:rFonts w:ascii="Times New Roman" w:hAnsi="Times New Roman" w:cs="Times New Roman"/>
          <w:sz w:val="28"/>
          <w:szCs w:val="28"/>
          <w:lang w:val="ru-RU"/>
        </w:rPr>
        <w:t>х</w:t>
      </w:r>
      <w:r w:rsidR="002F4592" w:rsidRPr="00025FB1">
        <w:rPr>
          <w:rFonts w:ascii="Times New Roman" w:hAnsi="Times New Roman" w:cs="Times New Roman"/>
          <w:sz w:val="28"/>
          <w:szCs w:val="28"/>
          <w:lang w:val="ru-RU"/>
        </w:rPr>
        <w:t xml:space="preserve"> или иных сфер социального</w:t>
      </w:r>
      <w:r w:rsidR="001129D6" w:rsidRPr="00025FB1">
        <w:rPr>
          <w:rFonts w:ascii="Times New Roman" w:hAnsi="Times New Roman" w:cs="Times New Roman"/>
          <w:sz w:val="28"/>
          <w:szCs w:val="28"/>
          <w:lang w:val="ru-RU"/>
        </w:rPr>
        <w:t>. Сами образы в современности могут существовать, функционировать и толковаться в качестве товаров</w:t>
      </w:r>
      <w:r w:rsidR="00132540" w:rsidRPr="00025FB1">
        <w:rPr>
          <w:rStyle w:val="a5"/>
          <w:rFonts w:ascii="Times New Roman" w:hAnsi="Times New Roman" w:cs="Times New Roman"/>
          <w:sz w:val="28"/>
          <w:szCs w:val="28"/>
          <w:lang w:val="ru-RU"/>
        </w:rPr>
        <w:footnoteReference w:id="144"/>
      </w:r>
      <w:r w:rsidR="00132540" w:rsidRPr="00025FB1">
        <w:rPr>
          <w:rFonts w:ascii="Times New Roman" w:hAnsi="Times New Roman" w:cs="Times New Roman"/>
          <w:sz w:val="28"/>
          <w:szCs w:val="28"/>
          <w:lang w:val="ru-RU"/>
        </w:rPr>
        <w:t xml:space="preserve">. </w:t>
      </w:r>
    </w:p>
    <w:p w:rsidR="00D77C89" w:rsidRPr="00025FB1" w:rsidRDefault="001129D6"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Современная медиакультура</w:t>
      </w:r>
      <w:r w:rsidR="006312EB"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базируется на </w:t>
      </w:r>
      <w:r w:rsidR="00D77C89" w:rsidRPr="00025FB1">
        <w:rPr>
          <w:rFonts w:ascii="Times New Roman" w:hAnsi="Times New Roman" w:cs="Times New Roman"/>
          <w:sz w:val="28"/>
          <w:szCs w:val="28"/>
          <w:lang w:val="ru-RU"/>
        </w:rPr>
        <w:t>экспрессивности,</w:t>
      </w:r>
      <w:r w:rsidRPr="00025FB1">
        <w:rPr>
          <w:rFonts w:ascii="Times New Roman" w:hAnsi="Times New Roman" w:cs="Times New Roman"/>
          <w:sz w:val="28"/>
          <w:szCs w:val="28"/>
          <w:lang w:val="ru-RU"/>
        </w:rPr>
        <w:t xml:space="preserve"> </w:t>
      </w:r>
      <w:r w:rsidR="00D77C89" w:rsidRPr="00025FB1">
        <w:rPr>
          <w:rFonts w:ascii="Times New Roman" w:hAnsi="Times New Roman" w:cs="Times New Roman"/>
          <w:sz w:val="28"/>
          <w:szCs w:val="28"/>
          <w:lang w:val="ru-RU"/>
        </w:rPr>
        <w:t xml:space="preserve">информационной </w:t>
      </w:r>
      <w:r w:rsidRPr="00025FB1">
        <w:rPr>
          <w:rFonts w:ascii="Times New Roman" w:hAnsi="Times New Roman" w:cs="Times New Roman"/>
          <w:sz w:val="28"/>
          <w:szCs w:val="28"/>
          <w:lang w:val="ru-RU"/>
        </w:rPr>
        <w:t>насыщенности и ёмкост</w:t>
      </w:r>
      <w:r w:rsidR="00903D49" w:rsidRPr="00025FB1">
        <w:rPr>
          <w:rFonts w:ascii="Times New Roman" w:hAnsi="Times New Roman" w:cs="Times New Roman"/>
          <w:sz w:val="28"/>
          <w:szCs w:val="28"/>
          <w:lang w:val="ru-RU"/>
        </w:rPr>
        <w:t>и визуальных образов. Их язык</w:t>
      </w:r>
      <w:r w:rsidRPr="00025FB1">
        <w:rPr>
          <w:rFonts w:ascii="Times New Roman" w:hAnsi="Times New Roman" w:cs="Times New Roman"/>
          <w:sz w:val="28"/>
          <w:szCs w:val="28"/>
          <w:lang w:val="ru-RU"/>
        </w:rPr>
        <w:t xml:space="preserve"> интуитивно понятен и предполагает чёткий эмоциональный отклик, что делает процесс передачи сообщений в рамках медиакультуры высокоскоростным, а сами сообщения – простыми для восприятия.</w:t>
      </w:r>
      <w:r w:rsidR="00D77C89" w:rsidRPr="00025FB1">
        <w:rPr>
          <w:rFonts w:ascii="Times New Roman" w:hAnsi="Times New Roman" w:cs="Times New Roman"/>
          <w:sz w:val="28"/>
          <w:szCs w:val="28"/>
          <w:lang w:val="ru-RU"/>
        </w:rPr>
        <w:t xml:space="preserve"> В рамках медиакультуры конструируется специфическая визуальная реальност</w:t>
      </w:r>
      <w:r w:rsidR="00AA1AB1" w:rsidRPr="00025FB1">
        <w:rPr>
          <w:rFonts w:ascii="Times New Roman" w:hAnsi="Times New Roman" w:cs="Times New Roman"/>
          <w:sz w:val="28"/>
          <w:szCs w:val="28"/>
          <w:lang w:val="ru-RU"/>
        </w:rPr>
        <w:t>ь</w:t>
      </w:r>
      <w:r w:rsidR="00D77C89" w:rsidRPr="00025FB1">
        <w:rPr>
          <w:rFonts w:ascii="Times New Roman" w:hAnsi="Times New Roman" w:cs="Times New Roman"/>
          <w:sz w:val="28"/>
          <w:szCs w:val="28"/>
          <w:lang w:val="ru-RU"/>
        </w:rPr>
        <w:t>, наполненная смысло</w:t>
      </w:r>
      <w:r w:rsidR="00903D49" w:rsidRPr="00025FB1">
        <w:rPr>
          <w:rFonts w:ascii="Times New Roman" w:hAnsi="Times New Roman" w:cs="Times New Roman"/>
          <w:sz w:val="28"/>
          <w:szCs w:val="28"/>
          <w:lang w:val="ru-RU"/>
        </w:rPr>
        <w:t>содержа</w:t>
      </w:r>
      <w:r w:rsidR="00D77C89" w:rsidRPr="00025FB1">
        <w:rPr>
          <w:rFonts w:ascii="Times New Roman" w:hAnsi="Times New Roman" w:cs="Times New Roman"/>
          <w:sz w:val="28"/>
          <w:szCs w:val="28"/>
          <w:lang w:val="ru-RU"/>
        </w:rPr>
        <w:t>щими и смыслопорождающими образами, отличающаяся массовостью и тиражированием своих явлений.</w:t>
      </w:r>
      <w:r w:rsidR="006312EB" w:rsidRPr="00025FB1">
        <w:rPr>
          <w:rFonts w:ascii="Times New Roman" w:hAnsi="Times New Roman" w:cs="Times New Roman"/>
          <w:sz w:val="28"/>
          <w:szCs w:val="28"/>
          <w:lang w:val="ru-RU"/>
        </w:rPr>
        <w:t xml:space="preserve"> Трансляция такой визуальной реальности осуществляется через экран, который выступает основным способом передачи информации. </w:t>
      </w:r>
    </w:p>
    <w:p w:rsidR="006312EB" w:rsidRPr="00025FB1" w:rsidRDefault="006312E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 К. Огурчиков предлагает следующую интерпретацию понятия: «Под экранной культурой может подразумеваться как вся аудиовизуальная коммуникация, так или иначе связанная с экранным носителем, так и составная часть этой коммуникации, непосредственно обусловленная развитием</w:t>
      </w:r>
      <w:r w:rsidR="00903D49" w:rsidRPr="00025FB1">
        <w:rPr>
          <w:rFonts w:ascii="Times New Roman" w:hAnsi="Times New Roman" w:cs="Times New Roman"/>
          <w:sz w:val="28"/>
          <w:szCs w:val="28"/>
          <w:lang w:val="ru-RU"/>
        </w:rPr>
        <w:t xml:space="preserve"> т</w:t>
      </w:r>
      <w:r w:rsidRPr="00025FB1">
        <w:rPr>
          <w:rFonts w:ascii="Times New Roman" w:hAnsi="Times New Roman" w:cs="Times New Roman"/>
          <w:sz w:val="28"/>
          <w:szCs w:val="28"/>
          <w:lang w:val="ru-RU"/>
        </w:rPr>
        <w:t>ехнических средств кинематографа»</w:t>
      </w:r>
      <w:r w:rsidRPr="00025FB1">
        <w:rPr>
          <w:rStyle w:val="a5"/>
          <w:rFonts w:ascii="Times New Roman" w:hAnsi="Times New Roman" w:cs="Times New Roman"/>
          <w:sz w:val="28"/>
          <w:szCs w:val="28"/>
          <w:lang w:val="ru-RU"/>
        </w:rPr>
        <w:footnoteReference w:id="145"/>
      </w:r>
      <w:r w:rsidRPr="00025FB1">
        <w:rPr>
          <w:rFonts w:ascii="Times New Roman" w:hAnsi="Times New Roman" w:cs="Times New Roman"/>
          <w:sz w:val="28"/>
          <w:szCs w:val="28"/>
          <w:lang w:val="ru-RU"/>
        </w:rPr>
        <w:t>.</w:t>
      </w:r>
    </w:p>
    <w:p w:rsidR="006E5B9A" w:rsidRPr="00025FB1" w:rsidRDefault="006E5B9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Для того чтобы точнее охарактеризовать сущност</w:t>
      </w:r>
      <w:r w:rsidR="009B7FAD" w:rsidRPr="00025FB1">
        <w:rPr>
          <w:rFonts w:ascii="Times New Roman" w:hAnsi="Times New Roman" w:cs="Times New Roman"/>
          <w:sz w:val="28"/>
          <w:szCs w:val="28"/>
          <w:lang w:val="ru-RU"/>
        </w:rPr>
        <w:t>ь современной</w:t>
      </w:r>
      <w:r w:rsidRPr="00025FB1">
        <w:rPr>
          <w:rFonts w:ascii="Times New Roman" w:hAnsi="Times New Roman" w:cs="Times New Roman"/>
          <w:sz w:val="28"/>
          <w:szCs w:val="28"/>
          <w:lang w:val="ru-RU"/>
        </w:rPr>
        <w:t xml:space="preserve"> медиакультуры</w:t>
      </w:r>
      <w:r w:rsidR="00903D49"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необходимо обратиться к принципу коммуникационной гибридизации, предложенному </w:t>
      </w:r>
      <w:r w:rsidR="00132540" w:rsidRPr="00025FB1">
        <w:rPr>
          <w:rFonts w:ascii="Times New Roman" w:hAnsi="Times New Roman" w:cs="Times New Roman"/>
          <w:sz w:val="28"/>
          <w:szCs w:val="28"/>
          <w:lang w:val="ru-RU"/>
        </w:rPr>
        <w:t>М. Маклюэном</w:t>
      </w:r>
      <w:r w:rsidRPr="00025FB1">
        <w:rPr>
          <w:rFonts w:ascii="Times New Roman" w:hAnsi="Times New Roman" w:cs="Times New Roman"/>
          <w:sz w:val="28"/>
          <w:szCs w:val="28"/>
          <w:lang w:val="ru-RU"/>
        </w:rPr>
        <w:t xml:space="preserve">. В соответствии с </w:t>
      </w:r>
      <w:r w:rsidR="00560E11">
        <w:rPr>
          <w:rFonts w:ascii="Times New Roman" w:hAnsi="Times New Roman" w:cs="Times New Roman"/>
          <w:sz w:val="28"/>
          <w:szCs w:val="28"/>
          <w:lang w:val="ru-RU"/>
        </w:rPr>
        <w:t>ним</w:t>
      </w:r>
      <w:r w:rsidRPr="00025FB1">
        <w:rPr>
          <w:rFonts w:ascii="Times New Roman" w:hAnsi="Times New Roman" w:cs="Times New Roman"/>
          <w:sz w:val="28"/>
          <w:szCs w:val="28"/>
          <w:lang w:val="ru-RU"/>
        </w:rPr>
        <w:t>,</w:t>
      </w:r>
      <w:r w:rsidR="00132540" w:rsidRPr="00025FB1">
        <w:rPr>
          <w:rFonts w:ascii="Times New Roman" w:hAnsi="Times New Roman" w:cs="Times New Roman"/>
          <w:sz w:val="28"/>
          <w:szCs w:val="28"/>
          <w:lang w:val="ru-RU"/>
        </w:rPr>
        <w:t xml:space="preserve"> каждое последующее средство коммуникации поглощает, подвергает</w:t>
      </w:r>
      <w:r w:rsidRPr="00025FB1">
        <w:rPr>
          <w:rFonts w:ascii="Times New Roman" w:hAnsi="Times New Roman" w:cs="Times New Roman"/>
          <w:sz w:val="28"/>
          <w:szCs w:val="28"/>
          <w:lang w:val="ru-RU"/>
        </w:rPr>
        <w:t xml:space="preserve"> переосмыслению </w:t>
      </w:r>
      <w:r w:rsidRPr="00025FB1">
        <w:rPr>
          <w:rFonts w:ascii="Times New Roman" w:hAnsi="Times New Roman" w:cs="Times New Roman"/>
          <w:sz w:val="28"/>
          <w:szCs w:val="28"/>
          <w:lang w:val="ru-RU"/>
        </w:rPr>
        <w:lastRenderedPageBreak/>
        <w:t>содержатель</w:t>
      </w:r>
      <w:r w:rsidR="00132540" w:rsidRPr="00025FB1">
        <w:rPr>
          <w:rFonts w:ascii="Times New Roman" w:hAnsi="Times New Roman" w:cs="Times New Roman"/>
          <w:sz w:val="28"/>
          <w:szCs w:val="28"/>
          <w:lang w:val="ru-RU"/>
        </w:rPr>
        <w:t>ные характеристики предшествующих средств. Так, «кино вобрало в себя</w:t>
      </w:r>
      <w:r w:rsidR="00903D49" w:rsidRPr="00025FB1">
        <w:rPr>
          <w:rFonts w:ascii="Times New Roman" w:hAnsi="Times New Roman" w:cs="Times New Roman"/>
          <w:sz w:val="28"/>
          <w:szCs w:val="28"/>
          <w:lang w:val="ru-RU"/>
        </w:rPr>
        <w:t xml:space="preserve"> и роман, и газету, и сцену – всё</w:t>
      </w:r>
      <w:r w:rsidR="00132540" w:rsidRPr="00025FB1">
        <w:rPr>
          <w:rFonts w:ascii="Times New Roman" w:hAnsi="Times New Roman" w:cs="Times New Roman"/>
          <w:sz w:val="28"/>
          <w:szCs w:val="28"/>
          <w:lang w:val="ru-RU"/>
        </w:rPr>
        <w:t xml:space="preserve"> сразу. Потом в кино просочилось телевидение, возвратив публике круглый театр»</w:t>
      </w:r>
      <w:r w:rsidRPr="00025FB1">
        <w:rPr>
          <w:rStyle w:val="a5"/>
          <w:rFonts w:ascii="Times New Roman" w:hAnsi="Times New Roman" w:cs="Times New Roman"/>
          <w:sz w:val="28"/>
          <w:szCs w:val="28"/>
          <w:lang w:val="ru-RU"/>
        </w:rPr>
        <w:footnoteReference w:id="146"/>
      </w:r>
      <w:r w:rsidR="00132540"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Согласно такому видению, </w:t>
      </w:r>
      <w:r w:rsidR="009B7FAD" w:rsidRPr="00025FB1">
        <w:rPr>
          <w:rFonts w:ascii="Times New Roman" w:hAnsi="Times New Roman" w:cs="Times New Roman"/>
          <w:sz w:val="28"/>
          <w:szCs w:val="28"/>
          <w:lang w:val="ru-RU"/>
        </w:rPr>
        <w:t xml:space="preserve">культура в каком-то смысле дискретна, а периоды преобладания конкретных медийных каналов не сменяют друг друга последовательно, а перетекают друг в друга, вбирая специфические черты. </w:t>
      </w:r>
    </w:p>
    <w:p w:rsidR="00AA1AB1" w:rsidRPr="00025FB1" w:rsidRDefault="00B413DE"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Таким образом, с</w:t>
      </w:r>
      <w:r w:rsidR="00A228DD" w:rsidRPr="00025FB1">
        <w:rPr>
          <w:rFonts w:ascii="Times New Roman" w:hAnsi="Times New Roman" w:cs="Times New Roman"/>
          <w:sz w:val="28"/>
          <w:szCs w:val="28"/>
          <w:lang w:val="ru-RU"/>
        </w:rPr>
        <w:t>овременная медиакультура существует как культ</w:t>
      </w:r>
      <w:r w:rsidR="006312EB" w:rsidRPr="00025FB1">
        <w:rPr>
          <w:rFonts w:ascii="Times New Roman" w:hAnsi="Times New Roman" w:cs="Times New Roman"/>
          <w:sz w:val="28"/>
          <w:szCs w:val="28"/>
          <w:lang w:val="ru-RU"/>
        </w:rPr>
        <w:t xml:space="preserve">ура экранная – </w:t>
      </w:r>
      <w:r w:rsidR="00355409" w:rsidRPr="00025FB1">
        <w:rPr>
          <w:rFonts w:ascii="Times New Roman" w:hAnsi="Times New Roman" w:cs="Times New Roman"/>
          <w:sz w:val="28"/>
          <w:szCs w:val="28"/>
          <w:lang w:val="ru-RU"/>
        </w:rPr>
        <w:t xml:space="preserve">область </w:t>
      </w:r>
      <w:r w:rsidR="006312EB" w:rsidRPr="00025FB1">
        <w:rPr>
          <w:rFonts w:ascii="Times New Roman" w:hAnsi="Times New Roman" w:cs="Times New Roman"/>
          <w:sz w:val="28"/>
          <w:szCs w:val="28"/>
          <w:lang w:val="ru-RU"/>
        </w:rPr>
        <w:t>динамичных и синхро</w:t>
      </w:r>
      <w:r w:rsidR="00903D49" w:rsidRPr="00025FB1">
        <w:rPr>
          <w:rFonts w:ascii="Times New Roman" w:hAnsi="Times New Roman" w:cs="Times New Roman"/>
          <w:sz w:val="28"/>
          <w:szCs w:val="28"/>
          <w:lang w:val="ru-RU"/>
        </w:rPr>
        <w:t>н</w:t>
      </w:r>
      <w:r w:rsidR="006312EB" w:rsidRPr="00025FB1">
        <w:rPr>
          <w:rFonts w:ascii="Times New Roman" w:hAnsi="Times New Roman" w:cs="Times New Roman"/>
          <w:sz w:val="28"/>
          <w:szCs w:val="28"/>
          <w:lang w:val="ru-RU"/>
        </w:rPr>
        <w:t xml:space="preserve">изированных аудиовизуальных сообщений. </w:t>
      </w:r>
      <w:r w:rsidR="0071426B" w:rsidRPr="00025FB1">
        <w:rPr>
          <w:rFonts w:ascii="Times New Roman" w:hAnsi="Times New Roman" w:cs="Times New Roman"/>
          <w:sz w:val="28"/>
          <w:szCs w:val="28"/>
          <w:lang w:val="ru-RU"/>
        </w:rPr>
        <w:t xml:space="preserve">Сегодня она </w:t>
      </w:r>
      <w:r w:rsidR="00903D49" w:rsidRPr="00025FB1">
        <w:rPr>
          <w:rFonts w:ascii="Times New Roman" w:hAnsi="Times New Roman" w:cs="Times New Roman"/>
          <w:sz w:val="28"/>
          <w:szCs w:val="28"/>
          <w:lang w:val="ru-RU"/>
        </w:rPr>
        <w:t xml:space="preserve">– </w:t>
      </w:r>
      <w:r w:rsidR="0071426B" w:rsidRPr="00025FB1">
        <w:rPr>
          <w:rFonts w:ascii="Times New Roman" w:hAnsi="Times New Roman" w:cs="Times New Roman"/>
          <w:sz w:val="28"/>
          <w:szCs w:val="28"/>
          <w:lang w:val="ru-RU"/>
        </w:rPr>
        <w:t xml:space="preserve">основное звено восприятия реальности. Экран становится в каком-то смысле фильтром, </w:t>
      </w:r>
      <w:r w:rsidR="00903D49" w:rsidRPr="00025FB1">
        <w:rPr>
          <w:rFonts w:ascii="Times New Roman" w:hAnsi="Times New Roman" w:cs="Times New Roman"/>
          <w:sz w:val="28"/>
          <w:szCs w:val="28"/>
          <w:lang w:val="ru-RU"/>
        </w:rPr>
        <w:t>который преображает</w:t>
      </w:r>
      <w:r w:rsidR="0071426B" w:rsidRPr="00025FB1">
        <w:rPr>
          <w:rFonts w:ascii="Times New Roman" w:hAnsi="Times New Roman" w:cs="Times New Roman"/>
          <w:sz w:val="28"/>
          <w:szCs w:val="28"/>
          <w:lang w:val="ru-RU"/>
        </w:rPr>
        <w:t xml:space="preserve"> действительность. </w:t>
      </w:r>
      <w:r w:rsidR="006312EB" w:rsidRPr="00025FB1">
        <w:rPr>
          <w:rFonts w:ascii="Times New Roman" w:hAnsi="Times New Roman" w:cs="Times New Roman"/>
          <w:sz w:val="28"/>
          <w:szCs w:val="28"/>
          <w:lang w:val="ru-RU"/>
        </w:rPr>
        <w:t>Визуальность базируется</w:t>
      </w:r>
      <w:r w:rsidR="00903D49" w:rsidRPr="00025FB1">
        <w:rPr>
          <w:rFonts w:ascii="Times New Roman" w:hAnsi="Times New Roman" w:cs="Times New Roman"/>
          <w:sz w:val="28"/>
          <w:szCs w:val="28"/>
          <w:lang w:val="ru-RU"/>
        </w:rPr>
        <w:t>,</w:t>
      </w:r>
      <w:r w:rsidR="006312EB" w:rsidRPr="00025FB1">
        <w:rPr>
          <w:rFonts w:ascii="Times New Roman" w:hAnsi="Times New Roman" w:cs="Times New Roman"/>
          <w:sz w:val="28"/>
          <w:szCs w:val="28"/>
          <w:lang w:val="ru-RU"/>
        </w:rPr>
        <w:t xml:space="preserve"> </w:t>
      </w:r>
      <w:r w:rsidR="00355409" w:rsidRPr="00025FB1">
        <w:rPr>
          <w:rFonts w:ascii="Times New Roman" w:hAnsi="Times New Roman" w:cs="Times New Roman"/>
          <w:sz w:val="28"/>
          <w:szCs w:val="28"/>
          <w:lang w:val="ru-RU"/>
        </w:rPr>
        <w:t>с одной стороны</w:t>
      </w:r>
      <w:r w:rsidR="00903D49" w:rsidRPr="00025FB1">
        <w:rPr>
          <w:rFonts w:ascii="Times New Roman" w:hAnsi="Times New Roman" w:cs="Times New Roman"/>
          <w:sz w:val="28"/>
          <w:szCs w:val="28"/>
          <w:lang w:val="ru-RU"/>
        </w:rPr>
        <w:t>,</w:t>
      </w:r>
      <w:r w:rsidR="00355409" w:rsidRPr="00025FB1">
        <w:rPr>
          <w:rFonts w:ascii="Times New Roman" w:hAnsi="Times New Roman" w:cs="Times New Roman"/>
          <w:sz w:val="28"/>
          <w:szCs w:val="28"/>
          <w:lang w:val="ru-RU"/>
        </w:rPr>
        <w:t xml:space="preserve"> на медийном расширении зрения, а с другой – на доминировании образа, изображения как базов</w:t>
      </w:r>
      <w:r w:rsidR="008A01B1" w:rsidRPr="00025FB1">
        <w:rPr>
          <w:rFonts w:ascii="Times New Roman" w:hAnsi="Times New Roman" w:cs="Times New Roman"/>
          <w:sz w:val="28"/>
          <w:szCs w:val="28"/>
          <w:lang w:val="ru-RU"/>
        </w:rPr>
        <w:t>ой</w:t>
      </w:r>
      <w:r w:rsidRPr="00025FB1">
        <w:rPr>
          <w:rFonts w:ascii="Times New Roman" w:hAnsi="Times New Roman" w:cs="Times New Roman"/>
          <w:sz w:val="28"/>
          <w:szCs w:val="28"/>
          <w:lang w:val="ru-RU"/>
        </w:rPr>
        <w:t xml:space="preserve"> структурной единицы культуры. </w:t>
      </w:r>
      <w:r w:rsidR="006312EB" w:rsidRPr="00025FB1">
        <w:rPr>
          <w:rFonts w:ascii="Times New Roman" w:hAnsi="Times New Roman" w:cs="Times New Roman"/>
          <w:sz w:val="28"/>
          <w:szCs w:val="28"/>
          <w:lang w:val="ru-RU"/>
        </w:rPr>
        <w:t>Экранная культура характеризуется окуляцентрич</w:t>
      </w:r>
      <w:r w:rsidR="008A01B1" w:rsidRPr="00025FB1">
        <w:rPr>
          <w:rFonts w:ascii="Times New Roman" w:hAnsi="Times New Roman" w:cs="Times New Roman"/>
          <w:sz w:val="28"/>
          <w:szCs w:val="28"/>
          <w:lang w:val="ru-RU"/>
        </w:rPr>
        <w:t>ностью</w:t>
      </w:r>
      <w:r w:rsidR="006312EB" w:rsidRPr="00025FB1">
        <w:rPr>
          <w:rFonts w:ascii="Times New Roman" w:hAnsi="Times New Roman" w:cs="Times New Roman"/>
          <w:sz w:val="28"/>
          <w:szCs w:val="28"/>
          <w:lang w:val="ru-RU"/>
        </w:rPr>
        <w:t xml:space="preserve"> (высокой степенью доверия к воспринятому визуально), досуговостью, мозаичным характером преподносимой информации, широкими возможностями для интерпретируе</w:t>
      </w:r>
      <w:r w:rsidR="0071426B" w:rsidRPr="00025FB1">
        <w:rPr>
          <w:rFonts w:ascii="Times New Roman" w:hAnsi="Times New Roman" w:cs="Times New Roman"/>
          <w:sz w:val="28"/>
          <w:szCs w:val="28"/>
          <w:lang w:val="ru-RU"/>
        </w:rPr>
        <w:t>мости явлений, неявностью разграничения фактов и фикций.</w:t>
      </w:r>
      <w:r w:rsidR="006312EB" w:rsidRPr="00025FB1">
        <w:rPr>
          <w:rFonts w:ascii="Times New Roman" w:hAnsi="Times New Roman" w:cs="Times New Roman"/>
          <w:sz w:val="28"/>
          <w:szCs w:val="28"/>
          <w:lang w:val="ru-RU"/>
        </w:rPr>
        <w:t xml:space="preserve"> </w:t>
      </w:r>
      <w:r w:rsidR="0071426B" w:rsidRPr="00025FB1">
        <w:rPr>
          <w:rFonts w:ascii="Times New Roman" w:hAnsi="Times New Roman" w:cs="Times New Roman"/>
          <w:sz w:val="28"/>
          <w:szCs w:val="28"/>
          <w:lang w:val="ru-RU"/>
        </w:rPr>
        <w:t>Ж. Бодрий</w:t>
      </w:r>
      <w:r w:rsidR="00903D49" w:rsidRPr="00025FB1">
        <w:rPr>
          <w:rFonts w:ascii="Times New Roman" w:hAnsi="Times New Roman" w:cs="Times New Roman"/>
          <w:sz w:val="28"/>
          <w:szCs w:val="28"/>
          <w:lang w:val="ru-RU"/>
        </w:rPr>
        <w:t>яр</w:t>
      </w:r>
      <w:r w:rsidR="0071426B" w:rsidRPr="00025FB1">
        <w:rPr>
          <w:rFonts w:ascii="Times New Roman" w:hAnsi="Times New Roman" w:cs="Times New Roman"/>
          <w:sz w:val="28"/>
          <w:szCs w:val="28"/>
          <w:lang w:val="ru-RU"/>
        </w:rPr>
        <w:t xml:space="preserve"> отмечал, что экранная культура существует благодаря иррациональной вере потребителя современной медийной продукции, причину такой веры философ видел в «функции инфантильного одаривания», которая гарантирует зрителю чувство включённости в происходящее, чувство сопричастности</w:t>
      </w:r>
      <w:r w:rsidR="0071426B" w:rsidRPr="00025FB1">
        <w:rPr>
          <w:rStyle w:val="a5"/>
          <w:rFonts w:ascii="Times New Roman" w:hAnsi="Times New Roman" w:cs="Times New Roman"/>
          <w:sz w:val="28"/>
          <w:szCs w:val="28"/>
          <w:lang w:val="ru-RU"/>
        </w:rPr>
        <w:footnoteReference w:id="147"/>
      </w:r>
      <w:r w:rsidR="0071426B" w:rsidRPr="00025FB1">
        <w:rPr>
          <w:rFonts w:ascii="Times New Roman" w:hAnsi="Times New Roman" w:cs="Times New Roman"/>
          <w:sz w:val="28"/>
          <w:szCs w:val="28"/>
          <w:lang w:val="ru-RU"/>
        </w:rPr>
        <w:t>.</w:t>
      </w:r>
      <w:r w:rsidR="006D1D84" w:rsidRPr="00025FB1">
        <w:rPr>
          <w:rFonts w:ascii="Times New Roman" w:hAnsi="Times New Roman" w:cs="Times New Roman"/>
          <w:sz w:val="28"/>
          <w:szCs w:val="28"/>
          <w:lang w:val="ru-RU"/>
        </w:rPr>
        <w:t xml:space="preserve"> Всё это делает сознание человека медийным симбиозом реальности и её экранного отражения.</w:t>
      </w:r>
    </w:p>
    <w:p w:rsidR="004D3765" w:rsidRPr="00025FB1" w:rsidRDefault="00AC1195" w:rsidP="00025FB1">
      <w:pPr>
        <w:autoSpaceDE w:val="0"/>
        <w:autoSpaceDN w:val="0"/>
        <w:adjustRightInd w:val="0"/>
        <w:spacing w:after="0" w:line="360" w:lineRule="auto"/>
        <w:ind w:right="-1134" w:firstLine="709"/>
        <w:jc w:val="both"/>
        <w:rPr>
          <w:rFonts w:ascii="Times New Roman" w:hAnsi="Times New Roman" w:cs="Times New Roman"/>
          <w:b/>
          <w:sz w:val="28"/>
          <w:szCs w:val="28"/>
          <w:lang w:val="ru-RU"/>
        </w:rPr>
      </w:pPr>
      <w:r w:rsidRPr="00025FB1">
        <w:rPr>
          <w:rFonts w:ascii="Times New Roman" w:hAnsi="Times New Roman" w:cs="Times New Roman"/>
          <w:sz w:val="28"/>
          <w:szCs w:val="28"/>
          <w:lang w:val="ru-RU"/>
        </w:rPr>
        <w:t>Экранная индустрия мифологична</w:t>
      </w:r>
      <w:r w:rsidR="00483D85" w:rsidRPr="00025FB1">
        <w:rPr>
          <w:rFonts w:ascii="Times New Roman" w:hAnsi="Times New Roman" w:cs="Times New Roman"/>
          <w:sz w:val="28"/>
          <w:szCs w:val="28"/>
          <w:lang w:val="ru-RU"/>
        </w:rPr>
        <w:t xml:space="preserve"> и мифоцентрична.</w:t>
      </w:r>
      <w:r w:rsidRPr="00025FB1">
        <w:rPr>
          <w:rFonts w:ascii="Times New Roman" w:hAnsi="Times New Roman" w:cs="Times New Roman"/>
          <w:sz w:val="28"/>
          <w:szCs w:val="28"/>
          <w:lang w:val="ru-RU"/>
        </w:rPr>
        <w:t xml:space="preserve"> </w:t>
      </w:r>
      <w:r w:rsidR="00132540" w:rsidRPr="00025FB1">
        <w:rPr>
          <w:rFonts w:ascii="Times New Roman" w:hAnsi="Times New Roman" w:cs="Times New Roman"/>
          <w:sz w:val="28"/>
          <w:szCs w:val="28"/>
          <w:lang w:val="ru-RU"/>
        </w:rPr>
        <w:t>В широком смысле мифом можно назвать любой феномен или идею, которая становится предметом иррациональной веры.</w:t>
      </w:r>
      <w:r w:rsidR="00132540" w:rsidRPr="00025FB1">
        <w:rPr>
          <w:rFonts w:ascii="Times New Roman" w:hAnsi="Times New Roman" w:cs="Times New Roman"/>
          <w:b/>
          <w:sz w:val="28"/>
          <w:szCs w:val="28"/>
          <w:lang w:val="ru-RU"/>
        </w:rPr>
        <w:t xml:space="preserve"> </w:t>
      </w:r>
      <w:r w:rsidR="004D3765" w:rsidRPr="00025FB1">
        <w:rPr>
          <w:rFonts w:ascii="Times New Roman" w:hAnsi="Times New Roman" w:cs="Times New Roman"/>
          <w:sz w:val="28"/>
          <w:szCs w:val="28"/>
          <w:lang w:val="ru-RU"/>
        </w:rPr>
        <w:t xml:space="preserve">Становление и развитие структур научного </w:t>
      </w:r>
      <w:r w:rsidR="004D3765" w:rsidRPr="00025FB1">
        <w:rPr>
          <w:rFonts w:ascii="Times New Roman" w:hAnsi="Times New Roman" w:cs="Times New Roman"/>
          <w:sz w:val="28"/>
          <w:szCs w:val="28"/>
          <w:lang w:val="ru-RU"/>
        </w:rPr>
        <w:lastRenderedPageBreak/>
        <w:t>знания и рационализм не искореняют элементы мифологического сознания полностью</w:t>
      </w:r>
      <w:r w:rsidR="00166C66" w:rsidRPr="00025FB1">
        <w:rPr>
          <w:rFonts w:ascii="Times New Roman" w:hAnsi="Times New Roman" w:cs="Times New Roman"/>
          <w:sz w:val="28"/>
          <w:szCs w:val="28"/>
          <w:lang w:val="ru-RU"/>
        </w:rPr>
        <w:t>.</w:t>
      </w:r>
      <w:r w:rsidR="004D3765" w:rsidRPr="00025FB1">
        <w:rPr>
          <w:rFonts w:ascii="Times New Roman" w:hAnsi="Times New Roman" w:cs="Times New Roman"/>
          <w:b/>
          <w:sz w:val="28"/>
          <w:szCs w:val="28"/>
          <w:lang w:val="ru-RU"/>
        </w:rPr>
        <w:t xml:space="preserve"> </w:t>
      </w:r>
      <w:r w:rsidR="004D3765" w:rsidRPr="00025FB1">
        <w:rPr>
          <w:rFonts w:ascii="Times New Roman" w:hAnsi="Times New Roman" w:cs="Times New Roman"/>
          <w:sz w:val="28"/>
          <w:szCs w:val="28"/>
          <w:lang w:val="ru-RU"/>
        </w:rPr>
        <w:t>Мифологемы продуцируются и существуют в неформализуемой сфере обыденного познания действительности</w:t>
      </w:r>
      <w:r w:rsidR="00166C66" w:rsidRPr="00025FB1">
        <w:rPr>
          <w:rFonts w:ascii="Times New Roman" w:hAnsi="Times New Roman" w:cs="Times New Roman"/>
          <w:sz w:val="28"/>
          <w:szCs w:val="28"/>
          <w:lang w:val="ru-RU"/>
        </w:rPr>
        <w:t>, а потому являются универсальными и неотъемлемыми элементами культуры. То есть ми</w:t>
      </w:r>
      <w:r w:rsidR="00A2217A" w:rsidRPr="00025FB1">
        <w:rPr>
          <w:rFonts w:ascii="Times New Roman" w:hAnsi="Times New Roman" w:cs="Times New Roman"/>
          <w:sz w:val="28"/>
          <w:szCs w:val="28"/>
          <w:lang w:val="ru-RU"/>
        </w:rPr>
        <w:t>ф</w:t>
      </w:r>
      <w:r w:rsidR="00166C66" w:rsidRPr="00025FB1">
        <w:rPr>
          <w:rFonts w:ascii="Times New Roman" w:hAnsi="Times New Roman" w:cs="Times New Roman"/>
          <w:sz w:val="28"/>
          <w:szCs w:val="28"/>
          <w:lang w:val="ru-RU"/>
        </w:rPr>
        <w:t xml:space="preserve"> – форма внетеоретического мировоззрения.</w:t>
      </w:r>
    </w:p>
    <w:p w:rsidR="00161709" w:rsidRPr="00025FB1" w:rsidRDefault="00960998"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Медиакультура наполнена мифологическими образами и конструируется когнитивной сферой людей, представления об окружающем мире которых на уро</w:t>
      </w:r>
      <w:r w:rsidR="00161709" w:rsidRPr="00025FB1">
        <w:rPr>
          <w:rFonts w:ascii="Times New Roman" w:hAnsi="Times New Roman" w:cs="Times New Roman"/>
          <w:sz w:val="28"/>
          <w:szCs w:val="28"/>
          <w:lang w:val="ru-RU"/>
        </w:rPr>
        <w:t>вне бессознательного</w:t>
      </w:r>
      <w:r w:rsidRPr="00025FB1">
        <w:rPr>
          <w:rFonts w:ascii="Times New Roman" w:hAnsi="Times New Roman" w:cs="Times New Roman"/>
          <w:sz w:val="28"/>
          <w:szCs w:val="28"/>
          <w:lang w:val="ru-RU"/>
        </w:rPr>
        <w:t xml:space="preserve"> носят мифологический характер. Мифологическое мышление продолжает имплицитно присутствовать в новых ментальных структурах, обусловленных исторической и социокультурной динамикой, актуализируясь в различных формах, порой непохожих внешне, несколько отличающихся структурно, но близких по сути.</w:t>
      </w:r>
      <w:r w:rsidR="00161709" w:rsidRPr="00025FB1">
        <w:rPr>
          <w:rFonts w:ascii="Times New Roman" w:hAnsi="Times New Roman" w:cs="Times New Roman"/>
          <w:sz w:val="28"/>
          <w:szCs w:val="28"/>
          <w:lang w:val="ru-RU"/>
        </w:rPr>
        <w:t xml:space="preserve"> </w:t>
      </w:r>
    </w:p>
    <w:p w:rsidR="00161709" w:rsidRPr="00025FB1" w:rsidRDefault="0016170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При этом современный миф представляет собой сложное и специфическое явление, не тождественное как древнему синкретическому мифу, так и более позднему, уже модифицировавше</w:t>
      </w:r>
      <w:r w:rsidR="00903D49" w:rsidRPr="00025FB1">
        <w:rPr>
          <w:rFonts w:ascii="Times New Roman" w:hAnsi="Times New Roman" w:cs="Times New Roman"/>
          <w:sz w:val="28"/>
          <w:szCs w:val="28"/>
          <w:lang w:val="ru-RU"/>
        </w:rPr>
        <w:t>муся в ходе культурной динамики</w:t>
      </w:r>
      <w:r w:rsidRPr="00025FB1">
        <w:rPr>
          <w:rFonts w:ascii="Times New Roman" w:hAnsi="Times New Roman" w:cs="Times New Roman"/>
          <w:sz w:val="28"/>
          <w:szCs w:val="28"/>
          <w:lang w:val="ru-RU"/>
        </w:rPr>
        <w:t xml:space="preserve"> классическому мифу. Мифологический способ познания мира в современной культуре не только выступает на равных с диалектическим, но в определенном смысле становится ведущим</w:t>
      </w:r>
      <w:r w:rsidRPr="00025FB1">
        <w:rPr>
          <w:rStyle w:val="a5"/>
          <w:rFonts w:ascii="Times New Roman" w:hAnsi="Times New Roman" w:cs="Times New Roman"/>
          <w:sz w:val="28"/>
          <w:szCs w:val="28"/>
          <w:lang w:val="ru-RU"/>
        </w:rPr>
        <w:footnoteReference w:id="148"/>
      </w:r>
      <w:r w:rsidRPr="00025FB1">
        <w:rPr>
          <w:rFonts w:ascii="Times New Roman" w:hAnsi="Times New Roman" w:cs="Times New Roman"/>
          <w:sz w:val="28"/>
          <w:szCs w:val="28"/>
          <w:lang w:val="ru-RU"/>
        </w:rPr>
        <w:t>.</w:t>
      </w:r>
    </w:p>
    <w:p w:rsidR="00A2217A" w:rsidRPr="00025FB1" w:rsidRDefault="00A2217A"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Если медиакультура выступает своего рода буферной зоной между реальностью и человеком, то миф – продукт переработки реальности медиакультурой, её фрагмент.</w:t>
      </w:r>
      <w:r w:rsidR="00C25CB1" w:rsidRPr="00025FB1">
        <w:rPr>
          <w:rFonts w:ascii="Times New Roman" w:hAnsi="Times New Roman" w:cs="Times New Roman"/>
          <w:sz w:val="28"/>
          <w:szCs w:val="28"/>
          <w:lang w:val="ru-RU"/>
        </w:rPr>
        <w:t xml:space="preserve"> </w:t>
      </w:r>
      <w:r w:rsidR="00903D49" w:rsidRPr="00025FB1">
        <w:rPr>
          <w:rFonts w:ascii="Times New Roman" w:hAnsi="Times New Roman" w:cs="Times New Roman"/>
          <w:sz w:val="28"/>
          <w:szCs w:val="28"/>
          <w:lang w:val="ru-RU"/>
        </w:rPr>
        <w:t>То есть</w:t>
      </w:r>
      <w:r w:rsidRPr="00025FB1">
        <w:rPr>
          <w:rFonts w:ascii="Times New Roman" w:hAnsi="Times New Roman" w:cs="Times New Roman"/>
          <w:sz w:val="28"/>
          <w:szCs w:val="28"/>
          <w:lang w:val="ru-RU"/>
        </w:rPr>
        <w:t xml:space="preserve"> миф </w:t>
      </w:r>
      <w:r w:rsidR="00853876"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одно из коммуникационных </w:t>
      </w:r>
      <w:r w:rsidR="00903D49" w:rsidRPr="00025FB1">
        <w:rPr>
          <w:rFonts w:ascii="Times New Roman" w:hAnsi="Times New Roman" w:cs="Times New Roman"/>
          <w:sz w:val="28"/>
          <w:szCs w:val="28"/>
          <w:lang w:val="ru-RU"/>
        </w:rPr>
        <w:t>средств между медиакультур</w:t>
      </w:r>
      <w:r w:rsidRPr="00025FB1">
        <w:rPr>
          <w:rFonts w:ascii="Times New Roman" w:hAnsi="Times New Roman" w:cs="Times New Roman"/>
          <w:sz w:val="28"/>
          <w:szCs w:val="28"/>
          <w:lang w:val="ru-RU"/>
        </w:rPr>
        <w:t>ой и её потребителями, осуществл</w:t>
      </w:r>
      <w:r w:rsidR="00853876" w:rsidRPr="00025FB1">
        <w:rPr>
          <w:rFonts w:ascii="Times New Roman" w:hAnsi="Times New Roman" w:cs="Times New Roman"/>
          <w:sz w:val="28"/>
          <w:szCs w:val="28"/>
          <w:lang w:val="ru-RU"/>
        </w:rPr>
        <w:t xml:space="preserve">яющее </w:t>
      </w:r>
      <w:r w:rsidRPr="00025FB1">
        <w:rPr>
          <w:rFonts w:ascii="Times New Roman" w:hAnsi="Times New Roman" w:cs="Times New Roman"/>
          <w:sz w:val="28"/>
          <w:szCs w:val="28"/>
          <w:lang w:val="ru-RU"/>
        </w:rPr>
        <w:t>посреднические функции в триаде реальность – медиакульту</w:t>
      </w:r>
      <w:r w:rsidR="00903D49" w:rsidRPr="00025FB1">
        <w:rPr>
          <w:rFonts w:ascii="Times New Roman" w:hAnsi="Times New Roman" w:cs="Times New Roman"/>
          <w:sz w:val="28"/>
          <w:szCs w:val="28"/>
          <w:lang w:val="ru-RU"/>
        </w:rPr>
        <w:t>р</w:t>
      </w:r>
      <w:r w:rsidRPr="00025FB1">
        <w:rPr>
          <w:rFonts w:ascii="Times New Roman" w:hAnsi="Times New Roman" w:cs="Times New Roman"/>
          <w:sz w:val="28"/>
          <w:szCs w:val="28"/>
          <w:lang w:val="ru-RU"/>
        </w:rPr>
        <w:t>а – человек.</w:t>
      </w:r>
    </w:p>
    <w:p w:rsidR="00AF1BBC" w:rsidRPr="00025FB1" w:rsidRDefault="005017DB"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Кроме того, медиакультурный м</w:t>
      </w:r>
      <w:r w:rsidR="00161709" w:rsidRPr="00025FB1">
        <w:rPr>
          <w:rFonts w:ascii="Times New Roman" w:hAnsi="Times New Roman" w:cs="Times New Roman"/>
          <w:sz w:val="28"/>
          <w:szCs w:val="28"/>
          <w:lang w:val="ru-RU"/>
        </w:rPr>
        <w:t>иф – своеобразный механизм управления</w:t>
      </w:r>
      <w:r w:rsidRPr="00025FB1">
        <w:rPr>
          <w:rFonts w:ascii="Times New Roman" w:hAnsi="Times New Roman" w:cs="Times New Roman"/>
          <w:sz w:val="28"/>
          <w:szCs w:val="28"/>
          <w:lang w:val="ru-RU"/>
        </w:rPr>
        <w:t xml:space="preserve"> мышлением, так как он оказывает влияние на внутренний мир, сферы </w:t>
      </w:r>
      <w:r w:rsidRPr="00025FB1">
        <w:rPr>
          <w:rFonts w:ascii="Times New Roman" w:hAnsi="Times New Roman" w:cs="Times New Roman"/>
          <w:sz w:val="28"/>
          <w:szCs w:val="28"/>
          <w:lang w:val="ru-RU"/>
        </w:rPr>
        <w:lastRenderedPageBreak/>
        <w:t xml:space="preserve">сознательного и бессознательного человека. Миф принимает участие в конструировании человеком картины мира, принимаемой нерефлексивно и представляющейся объективной реальностью. К примеру, </w:t>
      </w:r>
      <w:r w:rsidR="00903D49" w:rsidRPr="00025FB1">
        <w:rPr>
          <w:rFonts w:ascii="Times New Roman" w:hAnsi="Times New Roman" w:cs="Times New Roman"/>
          <w:sz w:val="28"/>
          <w:szCs w:val="28"/>
          <w:lang w:val="ru-RU"/>
        </w:rPr>
        <w:t>М. Мамардашвили</w:t>
      </w:r>
      <w:r w:rsidR="00D87F20" w:rsidRPr="00025FB1">
        <w:rPr>
          <w:rFonts w:ascii="Times New Roman" w:hAnsi="Times New Roman" w:cs="Times New Roman"/>
          <w:sz w:val="28"/>
          <w:szCs w:val="28"/>
          <w:lang w:val="ru-RU"/>
        </w:rPr>
        <w:t xml:space="preserve"> </w:t>
      </w:r>
      <w:r w:rsidR="00AF1BBC" w:rsidRPr="00025FB1">
        <w:rPr>
          <w:rFonts w:ascii="Times New Roman" w:hAnsi="Times New Roman" w:cs="Times New Roman"/>
          <w:sz w:val="28"/>
          <w:szCs w:val="28"/>
          <w:lang w:val="ru-RU"/>
        </w:rPr>
        <w:t>считает</w:t>
      </w:r>
      <w:r w:rsidRPr="00025FB1">
        <w:rPr>
          <w:rFonts w:ascii="Times New Roman" w:hAnsi="Times New Roman" w:cs="Times New Roman"/>
          <w:sz w:val="28"/>
          <w:szCs w:val="28"/>
          <w:lang w:val="ru-RU"/>
        </w:rPr>
        <w:t xml:space="preserve"> миф «машин</w:t>
      </w:r>
      <w:r w:rsidR="00AF1BBC" w:rsidRPr="00025FB1">
        <w:rPr>
          <w:rFonts w:ascii="Times New Roman" w:hAnsi="Times New Roman" w:cs="Times New Roman"/>
          <w:sz w:val="28"/>
          <w:szCs w:val="28"/>
          <w:lang w:val="ru-RU"/>
        </w:rPr>
        <w:t>ой</w:t>
      </w:r>
      <w:r w:rsidRPr="00025FB1">
        <w:rPr>
          <w:rFonts w:ascii="Times New Roman" w:hAnsi="Times New Roman" w:cs="Times New Roman"/>
          <w:sz w:val="28"/>
          <w:szCs w:val="28"/>
          <w:lang w:val="ru-RU"/>
        </w:rPr>
        <w:t xml:space="preserve"> культуры».</w:t>
      </w:r>
      <w:r w:rsidR="00D87F20"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«Ч</w:t>
      </w:r>
      <w:r w:rsidR="00D87F20" w:rsidRPr="00025FB1">
        <w:rPr>
          <w:rFonts w:ascii="Times New Roman" w:hAnsi="Times New Roman" w:cs="Times New Roman"/>
          <w:sz w:val="28"/>
          <w:szCs w:val="28"/>
          <w:lang w:val="ru-RU"/>
        </w:rPr>
        <w:t>еловек есть искусственное существо, рождаемое не природой, а саморождаемое через культурно изобретенные устройства, такие как ритуалы, мифы, магия и т. д., которые не есть представления о мире, не являются теорией мира, а есть способ конструирования человека из природного, биологического материала»</w:t>
      </w:r>
      <w:r w:rsidRPr="00025FB1">
        <w:rPr>
          <w:rFonts w:ascii="Times New Roman" w:hAnsi="Times New Roman" w:cs="Times New Roman"/>
          <w:sz w:val="28"/>
          <w:szCs w:val="28"/>
          <w:lang w:val="ru-RU"/>
        </w:rPr>
        <w:t>,</w:t>
      </w:r>
      <w:r w:rsidR="00D87F20" w:rsidRPr="00025FB1">
        <w:rPr>
          <w:rStyle w:val="a5"/>
          <w:rFonts w:ascii="Times New Roman" w:hAnsi="Times New Roman" w:cs="Times New Roman"/>
          <w:sz w:val="28"/>
          <w:szCs w:val="28"/>
          <w:lang w:val="ru-RU"/>
        </w:rPr>
        <w:footnoteReference w:id="149"/>
      </w:r>
      <w:r w:rsidRPr="00025FB1">
        <w:rPr>
          <w:rFonts w:ascii="Times New Roman" w:hAnsi="Times New Roman" w:cs="Times New Roman"/>
          <w:sz w:val="28"/>
          <w:szCs w:val="28"/>
          <w:lang w:val="ru-RU"/>
        </w:rPr>
        <w:t xml:space="preserve"> – пишет он</w:t>
      </w:r>
      <w:r w:rsidR="00D87F20" w:rsidRPr="00025FB1">
        <w:rPr>
          <w:rFonts w:ascii="Times New Roman" w:hAnsi="Times New Roman" w:cs="Times New Roman"/>
          <w:sz w:val="28"/>
          <w:szCs w:val="28"/>
          <w:lang w:val="ru-RU"/>
        </w:rPr>
        <w:t>. «</w:t>
      </w:r>
      <w:r w:rsidRPr="00025FB1">
        <w:rPr>
          <w:rFonts w:ascii="Times New Roman" w:hAnsi="Times New Roman" w:cs="Times New Roman"/>
          <w:sz w:val="28"/>
          <w:szCs w:val="28"/>
          <w:lang w:val="ru-RU"/>
        </w:rPr>
        <w:t>К</w:t>
      </w:r>
      <w:r w:rsidR="00D87F20" w:rsidRPr="00025FB1">
        <w:rPr>
          <w:rFonts w:ascii="Times New Roman" w:hAnsi="Times New Roman" w:cs="Times New Roman"/>
          <w:sz w:val="28"/>
          <w:szCs w:val="28"/>
          <w:lang w:val="ru-RU"/>
        </w:rPr>
        <w:t xml:space="preserve">онструирование человека» </w:t>
      </w:r>
      <w:r w:rsidR="00AF1BBC" w:rsidRPr="00025FB1">
        <w:rPr>
          <w:rFonts w:ascii="Times New Roman" w:hAnsi="Times New Roman" w:cs="Times New Roman"/>
          <w:sz w:val="28"/>
          <w:szCs w:val="28"/>
          <w:lang w:val="ru-RU"/>
        </w:rPr>
        <w:t>в этом контексте можно определить как становление мировосприятия, аксиологических и нравственных паттернов поведения и т.п.</w:t>
      </w:r>
      <w:r w:rsidR="00701055" w:rsidRPr="00025FB1">
        <w:rPr>
          <w:rFonts w:ascii="Times New Roman" w:hAnsi="Times New Roman" w:cs="Times New Roman"/>
          <w:sz w:val="28"/>
          <w:szCs w:val="28"/>
          <w:lang w:val="ru-RU"/>
        </w:rPr>
        <w:t>, т</w:t>
      </w:r>
      <w:r w:rsidR="00AF1BBC" w:rsidRPr="00025FB1">
        <w:rPr>
          <w:rFonts w:ascii="Times New Roman" w:hAnsi="Times New Roman" w:cs="Times New Roman"/>
          <w:sz w:val="28"/>
          <w:szCs w:val="28"/>
          <w:lang w:val="ru-RU"/>
        </w:rPr>
        <w:t>о есть формирование характерной для данного общества картины мира и социализацию в нём.</w:t>
      </w:r>
    </w:p>
    <w:p w:rsidR="00AF1BBC" w:rsidRPr="00025FB1" w:rsidRDefault="005017DB"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Итак, медиакультурный миф – способ объяснения реальности. </w:t>
      </w:r>
      <w:r w:rsidR="00AF1BBC" w:rsidRPr="00025FB1">
        <w:rPr>
          <w:rFonts w:ascii="Times New Roman" w:hAnsi="Times New Roman" w:cs="Times New Roman"/>
          <w:sz w:val="28"/>
          <w:szCs w:val="28"/>
          <w:lang w:val="ru-RU"/>
        </w:rPr>
        <w:t xml:space="preserve">Схожая точка зрения присуща </w:t>
      </w:r>
      <w:r w:rsidR="001E0745" w:rsidRPr="00025FB1">
        <w:rPr>
          <w:rFonts w:ascii="Times New Roman" w:hAnsi="Times New Roman" w:cs="Times New Roman"/>
          <w:sz w:val="28"/>
          <w:szCs w:val="28"/>
          <w:lang w:val="ru-RU"/>
        </w:rPr>
        <w:t>Р. Барт</w:t>
      </w:r>
      <w:r w:rsidR="00AF1BBC" w:rsidRPr="00025FB1">
        <w:rPr>
          <w:rFonts w:ascii="Times New Roman" w:hAnsi="Times New Roman" w:cs="Times New Roman"/>
          <w:sz w:val="28"/>
          <w:szCs w:val="28"/>
          <w:lang w:val="ru-RU"/>
        </w:rPr>
        <w:t>у. В</w:t>
      </w:r>
      <w:r w:rsidR="001E0745" w:rsidRPr="00025FB1">
        <w:rPr>
          <w:rFonts w:ascii="Times New Roman" w:hAnsi="Times New Roman" w:cs="Times New Roman"/>
          <w:sz w:val="28"/>
          <w:szCs w:val="28"/>
          <w:lang w:val="ru-RU"/>
        </w:rPr>
        <w:t xml:space="preserve"> «Мифологии»</w:t>
      </w:r>
      <w:r w:rsidR="00AF1BBC" w:rsidRPr="00025FB1">
        <w:rPr>
          <w:rFonts w:ascii="Times New Roman" w:hAnsi="Times New Roman" w:cs="Times New Roman"/>
          <w:sz w:val="28"/>
          <w:szCs w:val="28"/>
          <w:lang w:val="ru-RU"/>
        </w:rPr>
        <w:t xml:space="preserve"> философ пишет следующее</w:t>
      </w:r>
      <w:r w:rsidR="001E0745" w:rsidRPr="00025FB1">
        <w:rPr>
          <w:rFonts w:ascii="Times New Roman" w:hAnsi="Times New Roman" w:cs="Times New Roman"/>
          <w:sz w:val="28"/>
          <w:szCs w:val="28"/>
          <w:lang w:val="ru-RU"/>
        </w:rPr>
        <w:t>: «Поскольку миф – это слово, то мифом может стать все, что покрывается дискурсом. Определяющим для мифа является не предмет его сообщения, а способ, которым оно высказывается; у мифа имеются формальные границы, но нет субстанциональных. Наш мир бесконечно суггестивен»</w:t>
      </w:r>
      <w:r w:rsidR="001E0745" w:rsidRPr="00025FB1">
        <w:rPr>
          <w:rStyle w:val="a5"/>
          <w:rFonts w:ascii="Times New Roman" w:hAnsi="Times New Roman" w:cs="Times New Roman"/>
          <w:sz w:val="28"/>
          <w:szCs w:val="28"/>
          <w:lang w:val="ru-RU"/>
        </w:rPr>
        <w:footnoteReference w:id="150"/>
      </w:r>
      <w:r w:rsidR="001E0745" w:rsidRPr="00025FB1">
        <w:rPr>
          <w:rFonts w:ascii="Times New Roman" w:hAnsi="Times New Roman" w:cs="Times New Roman"/>
          <w:sz w:val="28"/>
          <w:szCs w:val="28"/>
          <w:lang w:val="ru-RU"/>
        </w:rPr>
        <w:t>.</w:t>
      </w:r>
      <w:r w:rsidR="00BA40F8"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По Барту, миф </w:t>
      </w:r>
      <w:r w:rsidR="00BA40F8" w:rsidRPr="00025FB1">
        <w:rPr>
          <w:rFonts w:ascii="Times New Roman" w:hAnsi="Times New Roman" w:cs="Times New Roman"/>
          <w:sz w:val="28"/>
          <w:szCs w:val="28"/>
          <w:lang w:val="ru-RU"/>
        </w:rPr>
        <w:t xml:space="preserve">– коммуникативная система или слово, </w:t>
      </w:r>
      <w:r w:rsidR="00BF0BEF" w:rsidRPr="00025FB1">
        <w:rPr>
          <w:rFonts w:ascii="Times New Roman" w:hAnsi="Times New Roman" w:cs="Times New Roman"/>
          <w:sz w:val="28"/>
          <w:szCs w:val="28"/>
          <w:lang w:val="ru-RU"/>
        </w:rPr>
        <w:t>образованное</w:t>
      </w:r>
      <w:r w:rsidR="00BA40F8" w:rsidRPr="00025FB1">
        <w:rPr>
          <w:rFonts w:ascii="Times New Roman" w:hAnsi="Times New Roman" w:cs="Times New Roman"/>
          <w:sz w:val="28"/>
          <w:szCs w:val="28"/>
          <w:lang w:val="ru-RU"/>
        </w:rPr>
        <w:t xml:space="preserve"> на основе уже</w:t>
      </w:r>
      <w:r w:rsidR="005F335F" w:rsidRPr="00025FB1">
        <w:rPr>
          <w:rFonts w:ascii="Times New Roman" w:hAnsi="Times New Roman" w:cs="Times New Roman"/>
          <w:sz w:val="28"/>
          <w:szCs w:val="28"/>
          <w:lang w:val="ru-RU"/>
        </w:rPr>
        <w:t xml:space="preserve"> </w:t>
      </w:r>
      <w:r w:rsidR="0096342F" w:rsidRPr="00025FB1">
        <w:rPr>
          <w:rFonts w:ascii="Times New Roman" w:hAnsi="Times New Roman" w:cs="Times New Roman"/>
          <w:sz w:val="28"/>
          <w:szCs w:val="28"/>
          <w:lang w:val="ru-RU"/>
        </w:rPr>
        <w:t xml:space="preserve">существовавшей семиологической цепочки, </w:t>
      </w:r>
      <w:r w:rsidR="00AF1BBC" w:rsidRPr="00025FB1">
        <w:rPr>
          <w:rFonts w:ascii="Times New Roman" w:hAnsi="Times New Roman" w:cs="Times New Roman"/>
          <w:sz w:val="28"/>
          <w:szCs w:val="28"/>
          <w:lang w:val="ru-RU"/>
        </w:rPr>
        <w:t xml:space="preserve">надстроенная над явлениями и образами </w:t>
      </w:r>
      <w:r w:rsidR="00BF0BEF" w:rsidRPr="00025FB1">
        <w:rPr>
          <w:rFonts w:ascii="Times New Roman" w:hAnsi="Times New Roman" w:cs="Times New Roman"/>
          <w:sz w:val="28"/>
          <w:szCs w:val="28"/>
          <w:lang w:val="ru-RU"/>
        </w:rPr>
        <w:t xml:space="preserve">действительности </w:t>
      </w:r>
      <w:r w:rsidR="00AF1BBC" w:rsidRPr="00025FB1">
        <w:rPr>
          <w:rFonts w:ascii="Times New Roman" w:hAnsi="Times New Roman" w:cs="Times New Roman"/>
          <w:sz w:val="28"/>
          <w:szCs w:val="28"/>
          <w:lang w:val="ru-RU"/>
        </w:rPr>
        <w:t>«вторичная семиологическая система»</w:t>
      </w:r>
      <w:r w:rsidR="00AF1BBC" w:rsidRPr="00025FB1">
        <w:rPr>
          <w:rStyle w:val="a5"/>
          <w:rFonts w:ascii="Times New Roman" w:hAnsi="Times New Roman" w:cs="Times New Roman"/>
          <w:sz w:val="28"/>
          <w:szCs w:val="28"/>
          <w:lang w:val="ru-RU"/>
        </w:rPr>
        <w:footnoteReference w:id="151"/>
      </w:r>
      <w:r w:rsidR="00BF0BEF" w:rsidRPr="00025FB1">
        <w:rPr>
          <w:rFonts w:ascii="Times New Roman" w:hAnsi="Times New Roman" w:cs="Times New Roman"/>
          <w:sz w:val="28"/>
          <w:szCs w:val="28"/>
          <w:lang w:val="ru-RU"/>
        </w:rPr>
        <w:t>.</w:t>
      </w:r>
    </w:p>
    <w:p w:rsidR="00BF0BEF" w:rsidRPr="00025FB1" w:rsidRDefault="00BA40F8"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Миф выстраивает свои «слова-коммуникации» на основании предшествующего материала (язык, фотографии, обряд, ритуальные вещи и т.д.) и приписывает ему свой знак, свой символ, транслируемый в форме какого-либо дискурса. </w:t>
      </w:r>
      <w:r w:rsidR="00BF0BEF" w:rsidRPr="00025FB1">
        <w:rPr>
          <w:rFonts w:ascii="Times New Roman" w:hAnsi="Times New Roman" w:cs="Times New Roman"/>
          <w:sz w:val="28"/>
          <w:szCs w:val="28"/>
          <w:lang w:val="ru-RU"/>
        </w:rPr>
        <w:t xml:space="preserve">Миф деформирует первичные культурные смыслы, </w:t>
      </w:r>
      <w:r w:rsidR="00BF0BEF" w:rsidRPr="00025FB1">
        <w:rPr>
          <w:rFonts w:ascii="Times New Roman" w:hAnsi="Times New Roman" w:cs="Times New Roman"/>
          <w:sz w:val="28"/>
          <w:szCs w:val="28"/>
          <w:lang w:val="ru-RU"/>
        </w:rPr>
        <w:lastRenderedPageBreak/>
        <w:t>прекращая знак в означаю</w:t>
      </w:r>
      <w:r w:rsidR="00701055" w:rsidRPr="00025FB1">
        <w:rPr>
          <w:rFonts w:ascii="Times New Roman" w:hAnsi="Times New Roman" w:cs="Times New Roman"/>
          <w:sz w:val="28"/>
          <w:szCs w:val="28"/>
          <w:lang w:val="ru-RU"/>
        </w:rPr>
        <w:t>щ</w:t>
      </w:r>
      <w:r w:rsidR="00BF0BEF" w:rsidRPr="00025FB1">
        <w:rPr>
          <w:rFonts w:ascii="Times New Roman" w:hAnsi="Times New Roman" w:cs="Times New Roman"/>
          <w:sz w:val="28"/>
          <w:szCs w:val="28"/>
          <w:lang w:val="ru-RU"/>
        </w:rPr>
        <w:t xml:space="preserve">ее. </w:t>
      </w:r>
      <w:r w:rsidR="0096342F" w:rsidRPr="00025FB1">
        <w:rPr>
          <w:rFonts w:ascii="Times New Roman" w:hAnsi="Times New Roman" w:cs="Times New Roman"/>
          <w:sz w:val="28"/>
          <w:szCs w:val="28"/>
          <w:lang w:val="ru-RU"/>
        </w:rPr>
        <w:t>«Дело в том, что миф – это похищенное и возвращенное слово. Просто возвращается слово уже не совсем таким, каким было похищено; при возвращении его поставили не совсем на свое место»</w:t>
      </w:r>
      <w:r w:rsidRPr="00025FB1">
        <w:rPr>
          <w:rFonts w:ascii="Times New Roman" w:hAnsi="Times New Roman" w:cs="Times New Roman"/>
          <w:sz w:val="28"/>
          <w:szCs w:val="28"/>
          <w:lang w:val="ru-RU"/>
        </w:rPr>
        <w:t xml:space="preserve"> – пишет Барт</w:t>
      </w:r>
      <w:r w:rsidR="0096342F" w:rsidRPr="00025FB1">
        <w:rPr>
          <w:rStyle w:val="a5"/>
          <w:rFonts w:ascii="Times New Roman" w:hAnsi="Times New Roman" w:cs="Times New Roman"/>
          <w:sz w:val="28"/>
          <w:szCs w:val="28"/>
          <w:lang w:val="ru-RU"/>
        </w:rPr>
        <w:footnoteReference w:id="152"/>
      </w:r>
      <w:r w:rsidR="0096342F" w:rsidRPr="00025FB1">
        <w:rPr>
          <w:rFonts w:ascii="Times New Roman" w:hAnsi="Times New Roman" w:cs="Times New Roman"/>
          <w:sz w:val="28"/>
          <w:szCs w:val="28"/>
          <w:lang w:val="ru-RU"/>
        </w:rPr>
        <w:t xml:space="preserve">. </w:t>
      </w:r>
      <w:r w:rsidR="00BF0BEF" w:rsidRPr="00025FB1">
        <w:rPr>
          <w:rFonts w:ascii="Times New Roman" w:hAnsi="Times New Roman" w:cs="Times New Roman"/>
          <w:sz w:val="28"/>
          <w:szCs w:val="28"/>
          <w:lang w:val="ru-RU"/>
        </w:rPr>
        <w:t>Ключевое свойство</w:t>
      </w:r>
      <w:r w:rsidR="0096342F" w:rsidRPr="00025FB1">
        <w:rPr>
          <w:rFonts w:ascii="Times New Roman" w:hAnsi="Times New Roman" w:cs="Times New Roman"/>
          <w:sz w:val="28"/>
          <w:szCs w:val="28"/>
          <w:lang w:val="ru-RU"/>
        </w:rPr>
        <w:t xml:space="preserve"> мифа, как считает Барт, –</w:t>
      </w:r>
      <w:r w:rsidR="00467288" w:rsidRPr="00025FB1">
        <w:rPr>
          <w:rFonts w:ascii="Times New Roman" w:hAnsi="Times New Roman" w:cs="Times New Roman"/>
          <w:sz w:val="28"/>
          <w:szCs w:val="28"/>
          <w:lang w:val="ru-RU"/>
        </w:rPr>
        <w:t xml:space="preserve"> </w:t>
      </w:r>
      <w:r w:rsidR="0096342F" w:rsidRPr="00025FB1">
        <w:rPr>
          <w:rFonts w:ascii="Times New Roman" w:hAnsi="Times New Roman" w:cs="Times New Roman"/>
          <w:sz w:val="28"/>
          <w:szCs w:val="28"/>
          <w:lang w:val="ru-RU"/>
        </w:rPr>
        <w:t xml:space="preserve">его адресность, </w:t>
      </w:r>
      <w:r w:rsidR="00BF0BEF" w:rsidRPr="00025FB1">
        <w:rPr>
          <w:rFonts w:ascii="Times New Roman" w:hAnsi="Times New Roman" w:cs="Times New Roman"/>
          <w:sz w:val="28"/>
          <w:szCs w:val="28"/>
          <w:lang w:val="ru-RU"/>
        </w:rPr>
        <w:t>направленность на воспринимающего конкретного человека и человечество в целом, открытость для считывающего информацию. Современное ему общество Барт характеризует как «привилегированную область</w:t>
      </w:r>
      <w:r w:rsidR="0096342F" w:rsidRPr="00025FB1">
        <w:rPr>
          <w:rFonts w:ascii="Times New Roman" w:hAnsi="Times New Roman" w:cs="Times New Roman"/>
          <w:sz w:val="28"/>
          <w:szCs w:val="28"/>
          <w:lang w:val="ru-RU"/>
        </w:rPr>
        <w:t xml:space="preserve"> мифических значений»</w:t>
      </w:r>
      <w:r w:rsidR="00467288" w:rsidRPr="00025FB1">
        <w:rPr>
          <w:rFonts w:ascii="Times New Roman" w:hAnsi="Times New Roman" w:cs="Times New Roman"/>
          <w:sz w:val="28"/>
          <w:szCs w:val="28"/>
          <w:lang w:val="ru-RU"/>
        </w:rPr>
        <w:t>,</w:t>
      </w:r>
      <w:r w:rsidR="0096342F" w:rsidRPr="00025FB1">
        <w:rPr>
          <w:rFonts w:ascii="Times New Roman" w:hAnsi="Times New Roman" w:cs="Times New Roman"/>
          <w:sz w:val="28"/>
          <w:szCs w:val="28"/>
          <w:lang w:val="ru-RU"/>
        </w:rPr>
        <w:t xml:space="preserve"> </w:t>
      </w:r>
      <w:r w:rsidR="00BF0BEF" w:rsidRPr="00025FB1">
        <w:rPr>
          <w:rFonts w:ascii="Times New Roman" w:hAnsi="Times New Roman" w:cs="Times New Roman"/>
          <w:sz w:val="28"/>
          <w:szCs w:val="28"/>
          <w:lang w:val="ru-RU"/>
        </w:rPr>
        <w:t>так как сущность мифа, по мнению исследователя, идеально отражает необходимость трансформации образов реальности буржуазной идеологией</w:t>
      </w:r>
      <w:r w:rsidR="0096342F" w:rsidRPr="00025FB1">
        <w:rPr>
          <w:rStyle w:val="a5"/>
          <w:rFonts w:ascii="Times New Roman" w:hAnsi="Times New Roman" w:cs="Times New Roman"/>
          <w:sz w:val="28"/>
          <w:szCs w:val="28"/>
          <w:lang w:val="ru-RU"/>
        </w:rPr>
        <w:footnoteReference w:id="153"/>
      </w:r>
      <w:r w:rsidR="0096342F" w:rsidRPr="00025FB1">
        <w:rPr>
          <w:rFonts w:ascii="Times New Roman" w:hAnsi="Times New Roman" w:cs="Times New Roman"/>
          <w:sz w:val="28"/>
          <w:szCs w:val="28"/>
          <w:lang w:val="ru-RU"/>
        </w:rPr>
        <w:t xml:space="preserve">. </w:t>
      </w:r>
      <w:r w:rsidR="00BF0BEF" w:rsidRPr="00025FB1">
        <w:rPr>
          <w:rFonts w:ascii="Times New Roman" w:hAnsi="Times New Roman" w:cs="Times New Roman"/>
          <w:sz w:val="28"/>
          <w:szCs w:val="28"/>
          <w:lang w:val="ru-RU"/>
        </w:rPr>
        <w:t>Из этого следует, что в контексте культуры мифического искажения не может избежать ни один факт или феномен, а сам миф присутствует имплицитно и неосозн</w:t>
      </w:r>
      <w:r w:rsidR="00467288" w:rsidRPr="00025FB1">
        <w:rPr>
          <w:rFonts w:ascii="Times New Roman" w:hAnsi="Times New Roman" w:cs="Times New Roman"/>
          <w:sz w:val="28"/>
          <w:szCs w:val="28"/>
          <w:lang w:val="ru-RU"/>
        </w:rPr>
        <w:t>а</w:t>
      </w:r>
      <w:r w:rsidR="00BF0BEF" w:rsidRPr="00025FB1">
        <w:rPr>
          <w:rFonts w:ascii="Times New Roman" w:hAnsi="Times New Roman" w:cs="Times New Roman"/>
          <w:sz w:val="28"/>
          <w:szCs w:val="28"/>
          <w:lang w:val="ru-RU"/>
        </w:rPr>
        <w:t xml:space="preserve">ваемо. </w:t>
      </w:r>
    </w:p>
    <w:p w:rsidR="0096342F" w:rsidRPr="00025FB1" w:rsidRDefault="0096342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Носителем этого мифического слова-сообщения способно стать любое медиасредство – устное транслирование культуры, фотография, кино, спектакль, реклама и т.д. Любой предмет можно наделить значением, а это говорит о том, что он будет иметь глубину слова, знака, символического смысла. Следовательно, сообщение, переданное через миф, способно создавать реальность, воспринимаемую человеком. Миф оказывается не просто посредником, медиумом между человеком и миром, но и обладает особым смыслотворчеством: он творит внутренний мир человека, управляет им, поскольку проникает в сознание индивида. Миф имманентен сознанию человека, поскольку в каждую мифологизированную историю вмещены конкретные сюжеты, события, факты, затрагивающие чувства людей и выраженные в простой и доступной форме</w:t>
      </w:r>
      <w:r w:rsidR="00BA40F8"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w:t>
      </w:r>
    </w:p>
    <w:p w:rsidR="00161709" w:rsidRPr="00025FB1" w:rsidRDefault="0096342F"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Поэтому Барт подчеркивает, что миф</w:t>
      </w:r>
      <w:r w:rsidR="00BF0BEF" w:rsidRPr="00025FB1">
        <w:rPr>
          <w:rFonts w:ascii="Times New Roman" w:hAnsi="Times New Roman" w:cs="Times New Roman"/>
          <w:sz w:val="28"/>
          <w:szCs w:val="28"/>
          <w:lang w:val="ru-RU"/>
        </w:rPr>
        <w:t>ологичность</w:t>
      </w:r>
      <w:r w:rsidRPr="00025FB1">
        <w:rPr>
          <w:rFonts w:ascii="Times New Roman" w:hAnsi="Times New Roman" w:cs="Times New Roman"/>
          <w:sz w:val="28"/>
          <w:szCs w:val="28"/>
          <w:lang w:val="ru-RU"/>
        </w:rPr>
        <w:t xml:space="preserve"> – это не </w:t>
      </w:r>
      <w:r w:rsidR="00BF0BEF" w:rsidRPr="00025FB1">
        <w:rPr>
          <w:rFonts w:ascii="Times New Roman" w:hAnsi="Times New Roman" w:cs="Times New Roman"/>
          <w:sz w:val="28"/>
          <w:szCs w:val="28"/>
          <w:lang w:val="ru-RU"/>
        </w:rPr>
        <w:t xml:space="preserve">рудиментарное свойство, доставшееся современности в наследство от предыдущих эпох. Сегодня мифология реализуется через существующие в сферах досуга и развлечения культурных стереотипах, паттернах социальных отношения и объяснения феноменов реального мира, </w:t>
      </w:r>
      <w:r w:rsidR="00467288" w:rsidRPr="00025FB1">
        <w:rPr>
          <w:rFonts w:ascii="Times New Roman" w:hAnsi="Times New Roman" w:cs="Times New Roman"/>
          <w:sz w:val="28"/>
          <w:szCs w:val="28"/>
          <w:lang w:val="ru-RU"/>
        </w:rPr>
        <w:t>из которых в итоге складывается</w:t>
      </w:r>
      <w:r w:rsidR="00BF0BEF"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иллюзорное представление о действительности</w:t>
      </w:r>
      <w:r w:rsidRPr="00025FB1">
        <w:rPr>
          <w:rStyle w:val="a5"/>
          <w:rFonts w:ascii="Times New Roman" w:hAnsi="Times New Roman" w:cs="Times New Roman"/>
          <w:sz w:val="28"/>
          <w:szCs w:val="28"/>
        </w:rPr>
        <w:footnoteReference w:id="154"/>
      </w:r>
      <w:r w:rsidRPr="00025FB1">
        <w:rPr>
          <w:rFonts w:ascii="Times New Roman" w:hAnsi="Times New Roman" w:cs="Times New Roman"/>
          <w:sz w:val="28"/>
          <w:szCs w:val="28"/>
          <w:lang w:val="ru-RU"/>
        </w:rPr>
        <w:t>.</w:t>
      </w:r>
    </w:p>
    <w:p w:rsidR="00D87F20" w:rsidRPr="00025FB1" w:rsidRDefault="005017DB"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hAnsi="Times New Roman" w:cs="Times New Roman"/>
          <w:sz w:val="28"/>
          <w:szCs w:val="28"/>
          <w:lang w:val="ru-RU"/>
        </w:rPr>
        <w:t>Человеком</w:t>
      </w:r>
      <w:r w:rsidR="00161709"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система значимостей, конструируемая мифами в медиакультуре, </w:t>
      </w:r>
      <w:r w:rsidR="00161709" w:rsidRPr="00025FB1">
        <w:rPr>
          <w:rFonts w:ascii="Times New Roman" w:hAnsi="Times New Roman" w:cs="Times New Roman"/>
          <w:sz w:val="28"/>
          <w:szCs w:val="28"/>
          <w:lang w:val="ru-RU"/>
        </w:rPr>
        <w:t>принимается з</w:t>
      </w:r>
      <w:r w:rsidR="00946921" w:rsidRPr="00025FB1">
        <w:rPr>
          <w:rFonts w:ascii="Times New Roman" w:hAnsi="Times New Roman" w:cs="Times New Roman"/>
          <w:sz w:val="28"/>
          <w:szCs w:val="28"/>
          <w:lang w:val="ru-RU"/>
        </w:rPr>
        <w:t>а</w:t>
      </w:r>
      <w:r w:rsidR="00161709" w:rsidRPr="00025FB1">
        <w:rPr>
          <w:rFonts w:ascii="Times New Roman" w:hAnsi="Times New Roman" w:cs="Times New Roman"/>
          <w:sz w:val="28"/>
          <w:szCs w:val="28"/>
          <w:lang w:val="ru-RU"/>
        </w:rPr>
        <w:t xml:space="preserve"> систему фактов, то есть формирует </w:t>
      </w:r>
      <w:r w:rsidR="00D87F20" w:rsidRPr="00025FB1">
        <w:rPr>
          <w:rFonts w:ascii="Times New Roman" w:hAnsi="Times New Roman" w:cs="Times New Roman"/>
          <w:sz w:val="28"/>
          <w:szCs w:val="28"/>
          <w:lang w:val="ru-RU"/>
        </w:rPr>
        <w:t xml:space="preserve">специфическое представление об окружающей действительности. </w:t>
      </w:r>
      <w:r w:rsidR="00960998" w:rsidRPr="00025FB1">
        <w:rPr>
          <w:rFonts w:ascii="Times New Roman" w:hAnsi="Times New Roman" w:cs="Times New Roman"/>
          <w:sz w:val="28"/>
          <w:szCs w:val="28"/>
          <w:lang w:val="ru-RU"/>
        </w:rPr>
        <w:t xml:space="preserve">Медиамифы преподносят ту картину мира, которая представляется индивиду наиболее приемлемой в данный период и которая объясняет реальность, исходя из предпочтений </w:t>
      </w:r>
      <w:r w:rsidRPr="00025FB1">
        <w:rPr>
          <w:rFonts w:ascii="Times New Roman" w:hAnsi="Times New Roman" w:cs="Times New Roman"/>
          <w:sz w:val="28"/>
          <w:szCs w:val="28"/>
          <w:lang w:val="ru-RU"/>
        </w:rPr>
        <w:t>воспринимающего.</w:t>
      </w:r>
      <w:r w:rsidR="00960998" w:rsidRPr="00025FB1">
        <w:rPr>
          <w:rFonts w:ascii="Times New Roman" w:hAnsi="Times New Roman" w:cs="Times New Roman"/>
          <w:sz w:val="28"/>
          <w:szCs w:val="28"/>
          <w:lang w:val="ru-RU"/>
        </w:rPr>
        <w:t xml:space="preserve"> Созданный медиа миф социален по своей с</w:t>
      </w:r>
      <w:r w:rsidR="00467288" w:rsidRPr="00025FB1">
        <w:rPr>
          <w:rFonts w:ascii="Times New Roman" w:hAnsi="Times New Roman" w:cs="Times New Roman"/>
          <w:sz w:val="28"/>
          <w:szCs w:val="28"/>
          <w:lang w:val="ru-RU"/>
        </w:rPr>
        <w:t>ути, поскольку в его формирован</w:t>
      </w:r>
      <w:r w:rsidR="00960998" w:rsidRPr="00025FB1">
        <w:rPr>
          <w:rFonts w:ascii="Times New Roman" w:hAnsi="Times New Roman" w:cs="Times New Roman"/>
          <w:sz w:val="28"/>
          <w:szCs w:val="28"/>
          <w:lang w:val="ru-RU"/>
        </w:rPr>
        <w:t xml:space="preserve">ии участвуют группы людей, он </w:t>
      </w:r>
      <w:r w:rsidRPr="00025FB1">
        <w:rPr>
          <w:rFonts w:ascii="Times New Roman" w:hAnsi="Times New Roman" w:cs="Times New Roman"/>
          <w:sz w:val="28"/>
          <w:szCs w:val="28"/>
          <w:lang w:val="ru-RU"/>
        </w:rPr>
        <w:t>базируется на</w:t>
      </w:r>
      <w:r w:rsidR="00960998" w:rsidRPr="00025FB1">
        <w:rPr>
          <w:rFonts w:ascii="Times New Roman" w:hAnsi="Times New Roman" w:cs="Times New Roman"/>
          <w:sz w:val="28"/>
          <w:szCs w:val="28"/>
          <w:lang w:val="ru-RU"/>
        </w:rPr>
        <w:t xml:space="preserve"> предшествующей информации, обработан содержательно и технологически и тем самым приспособлен к той аудитории, для которой предназначался. </w:t>
      </w:r>
      <w:r w:rsidR="00A85479" w:rsidRPr="00025FB1">
        <w:rPr>
          <w:rFonts w:ascii="Times New Roman" w:eastAsia="Times New Roman" w:hAnsi="Times New Roman" w:cs="Times New Roman"/>
          <w:sz w:val="28"/>
          <w:szCs w:val="28"/>
          <w:lang w:val="ru-RU"/>
        </w:rPr>
        <w:t>Миф как явление общественного сознания функционирует лишь постольку, поскольку он усвоен множеством индивидуального сознания людей. Если он проявлен только в объективированном, опредмеченном виде и не существует как особая мировоззренческая и ценностно-нормативная структура индивидуального сознания, то это лишь определенная знаковая система, содержащая некоторую информацию.</w:t>
      </w:r>
      <w:r w:rsidR="00C25CB1" w:rsidRPr="00025FB1">
        <w:rPr>
          <w:rFonts w:ascii="Times New Roman" w:eastAsia="Times New Roman" w:hAnsi="Times New Roman" w:cs="Times New Roman"/>
          <w:sz w:val="28"/>
          <w:szCs w:val="28"/>
          <w:lang w:val="ru-RU"/>
        </w:rPr>
        <w:t xml:space="preserve"> </w:t>
      </w:r>
      <w:r w:rsidR="00A85479" w:rsidRPr="00025FB1">
        <w:rPr>
          <w:rFonts w:ascii="Times New Roman" w:eastAsia="Times New Roman" w:hAnsi="Times New Roman" w:cs="Times New Roman"/>
          <w:sz w:val="28"/>
          <w:szCs w:val="28"/>
          <w:lang w:val="ru-RU"/>
        </w:rPr>
        <w:t>Как отмечает М. Кастельс, «все виды сообщений в обществе нового типа работают в бинарном режиме: присутствие или отсутствие в коммуникационной мультимедиасистеме.</w:t>
      </w:r>
      <w:r w:rsidR="00C25CB1" w:rsidRPr="00025FB1">
        <w:rPr>
          <w:rFonts w:ascii="Times New Roman" w:eastAsia="Times New Roman" w:hAnsi="Times New Roman" w:cs="Times New Roman"/>
          <w:sz w:val="28"/>
          <w:szCs w:val="28"/>
          <w:lang w:val="ru-RU"/>
        </w:rPr>
        <w:t xml:space="preserve"> </w:t>
      </w:r>
      <w:r w:rsidR="00A85479" w:rsidRPr="00025FB1">
        <w:rPr>
          <w:rFonts w:ascii="Times New Roman" w:eastAsia="Times New Roman" w:hAnsi="Times New Roman" w:cs="Times New Roman"/>
          <w:sz w:val="28"/>
          <w:szCs w:val="28"/>
          <w:lang w:val="ru-RU"/>
        </w:rPr>
        <w:t xml:space="preserve">Только присутствие </w:t>
      </w:r>
      <w:r w:rsidR="00A85479" w:rsidRPr="00025FB1">
        <w:rPr>
          <w:rFonts w:ascii="Times New Roman" w:eastAsia="Times New Roman" w:hAnsi="Times New Roman" w:cs="Times New Roman"/>
          <w:sz w:val="28"/>
          <w:szCs w:val="28"/>
          <w:lang w:val="ru-RU"/>
        </w:rPr>
        <w:lastRenderedPageBreak/>
        <w:t>в этой интегрированной системе позволяет передать и социализовать сообщение</w:t>
      </w:r>
      <w:r w:rsidR="00662890" w:rsidRPr="00025FB1">
        <w:rPr>
          <w:rFonts w:ascii="Times New Roman" w:eastAsia="Times New Roman" w:hAnsi="Times New Roman" w:cs="Times New Roman"/>
          <w:sz w:val="28"/>
          <w:szCs w:val="28"/>
          <w:lang w:val="ru-RU"/>
        </w:rPr>
        <w:t>»</w:t>
      </w:r>
      <w:r w:rsidR="00A85479" w:rsidRPr="00025FB1">
        <w:rPr>
          <w:rStyle w:val="a5"/>
          <w:rFonts w:ascii="Times New Roman" w:eastAsia="Times New Roman" w:hAnsi="Times New Roman" w:cs="Times New Roman"/>
          <w:sz w:val="28"/>
          <w:szCs w:val="28"/>
          <w:lang w:val="ru-RU"/>
        </w:rPr>
        <w:footnoteReference w:id="155"/>
      </w:r>
      <w:r w:rsidR="00A85479" w:rsidRPr="00025FB1">
        <w:rPr>
          <w:rFonts w:ascii="Times New Roman" w:eastAsia="Times New Roman" w:hAnsi="Times New Roman" w:cs="Times New Roman"/>
          <w:sz w:val="28"/>
          <w:szCs w:val="28"/>
          <w:lang w:val="ru-RU"/>
        </w:rPr>
        <w:t>.</w:t>
      </w:r>
    </w:p>
    <w:p w:rsidR="00BA40F8" w:rsidRPr="00025FB1" w:rsidRDefault="00EB2B53"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Таким образом, мед</w:t>
      </w:r>
      <w:r w:rsidR="00662890" w:rsidRPr="00025FB1">
        <w:rPr>
          <w:rFonts w:ascii="Times New Roman" w:hAnsi="Times New Roman" w:cs="Times New Roman"/>
          <w:sz w:val="28"/>
          <w:szCs w:val="28"/>
          <w:lang w:val="ru-RU"/>
        </w:rPr>
        <w:t>иа</w:t>
      </w:r>
      <w:r w:rsidRPr="00025FB1">
        <w:rPr>
          <w:rFonts w:ascii="Times New Roman" w:hAnsi="Times New Roman" w:cs="Times New Roman"/>
          <w:sz w:val="28"/>
          <w:szCs w:val="28"/>
          <w:lang w:val="ru-RU"/>
        </w:rPr>
        <w:t>культурный м</w:t>
      </w:r>
      <w:r w:rsidR="00EC6432" w:rsidRPr="00025FB1">
        <w:rPr>
          <w:rFonts w:ascii="Times New Roman" w:hAnsi="Times New Roman" w:cs="Times New Roman"/>
          <w:sz w:val="28"/>
          <w:szCs w:val="28"/>
          <w:lang w:val="ru-RU"/>
        </w:rPr>
        <w:t xml:space="preserve">иф имеет ряд </w:t>
      </w:r>
      <w:r w:rsidRPr="00025FB1">
        <w:rPr>
          <w:rFonts w:ascii="Times New Roman" w:hAnsi="Times New Roman" w:cs="Times New Roman"/>
          <w:sz w:val="28"/>
          <w:szCs w:val="28"/>
          <w:lang w:val="ru-RU"/>
        </w:rPr>
        <w:t>специфических</w:t>
      </w:r>
      <w:r w:rsidR="00A807ED" w:rsidRPr="00025FB1">
        <w:rPr>
          <w:rFonts w:ascii="Times New Roman" w:hAnsi="Times New Roman" w:cs="Times New Roman"/>
          <w:sz w:val="28"/>
          <w:szCs w:val="28"/>
          <w:lang w:val="ru-RU"/>
        </w:rPr>
        <w:t xml:space="preserve"> черт</w:t>
      </w:r>
      <w:r w:rsidR="00EC6432" w:rsidRPr="00025FB1">
        <w:rPr>
          <w:rFonts w:ascii="Times New Roman" w:hAnsi="Times New Roman" w:cs="Times New Roman"/>
          <w:sz w:val="28"/>
          <w:szCs w:val="28"/>
          <w:lang w:val="ru-RU"/>
        </w:rPr>
        <w:t>.</w:t>
      </w:r>
    </w:p>
    <w:p w:rsidR="0051043E" w:rsidRPr="00025FB1" w:rsidRDefault="00617D09" w:rsidP="00025FB1">
      <w:pPr>
        <w:pStyle w:val="a6"/>
        <w:numPr>
          <w:ilvl w:val="0"/>
          <w:numId w:val="1"/>
        </w:numPr>
        <w:autoSpaceDE w:val="0"/>
        <w:autoSpaceDN w:val="0"/>
        <w:adjustRightInd w:val="0"/>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Медиамиф</w:t>
      </w:r>
      <w:r w:rsidR="00BA40F8" w:rsidRPr="00025FB1">
        <w:rPr>
          <w:rFonts w:ascii="Times New Roman" w:hAnsi="Times New Roman" w:cs="Times New Roman"/>
          <w:sz w:val="28"/>
          <w:szCs w:val="28"/>
          <w:lang w:val="ru-RU"/>
        </w:rPr>
        <w:t xml:space="preserve"> нерефлек</w:t>
      </w:r>
      <w:r w:rsidR="008928C7" w:rsidRPr="00025FB1">
        <w:rPr>
          <w:rFonts w:ascii="Times New Roman" w:hAnsi="Times New Roman" w:cs="Times New Roman"/>
          <w:sz w:val="28"/>
          <w:szCs w:val="28"/>
          <w:lang w:val="ru-RU"/>
        </w:rPr>
        <w:t>сивен. Сопряжённый с ним способ восприятия изначально противоположен рациональности и критическому осмыслению действительности. Медиамиф основан на эмоциональной вовлеченности, субъективном видении и призван убеждать, а не доказывать и объяснять.</w:t>
      </w:r>
      <w:r w:rsidR="00925F7C" w:rsidRPr="00025FB1">
        <w:rPr>
          <w:rFonts w:ascii="Times New Roman" w:hAnsi="Times New Roman" w:cs="Times New Roman"/>
          <w:sz w:val="28"/>
          <w:szCs w:val="28"/>
          <w:lang w:val="ru-RU"/>
        </w:rPr>
        <w:t xml:space="preserve"> </w:t>
      </w:r>
    </w:p>
    <w:p w:rsidR="008928C7" w:rsidRPr="00025FB1" w:rsidRDefault="00617D09" w:rsidP="00025FB1">
      <w:pPr>
        <w:pStyle w:val="a6"/>
        <w:numPr>
          <w:ilvl w:val="0"/>
          <w:numId w:val="1"/>
        </w:numPr>
        <w:autoSpaceDE w:val="0"/>
        <w:autoSpaceDN w:val="0"/>
        <w:adjustRightInd w:val="0"/>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Медиамиф</w:t>
      </w:r>
      <w:r w:rsidR="00BA40F8" w:rsidRPr="00025FB1">
        <w:rPr>
          <w:rFonts w:ascii="Times New Roman" w:hAnsi="Times New Roman" w:cs="Times New Roman"/>
          <w:sz w:val="28"/>
          <w:szCs w:val="28"/>
          <w:lang w:val="ru-RU"/>
        </w:rPr>
        <w:t xml:space="preserve"> функционирует как</w:t>
      </w:r>
      <w:r w:rsidR="00D87F20" w:rsidRPr="00025FB1">
        <w:rPr>
          <w:rFonts w:ascii="Times New Roman" w:hAnsi="Times New Roman" w:cs="Times New Roman"/>
          <w:sz w:val="28"/>
          <w:szCs w:val="28"/>
          <w:lang w:val="ru-RU"/>
        </w:rPr>
        <w:t xml:space="preserve"> </w:t>
      </w:r>
      <w:r w:rsidR="00BA40F8" w:rsidRPr="00025FB1">
        <w:rPr>
          <w:rFonts w:ascii="Times New Roman" w:hAnsi="Times New Roman" w:cs="Times New Roman"/>
          <w:sz w:val="28"/>
          <w:szCs w:val="28"/>
          <w:lang w:val="ru-RU"/>
        </w:rPr>
        <w:t>определенны</w:t>
      </w:r>
      <w:r w:rsidRPr="00025FB1">
        <w:rPr>
          <w:rFonts w:ascii="Times New Roman" w:hAnsi="Times New Roman" w:cs="Times New Roman"/>
          <w:sz w:val="28"/>
          <w:szCs w:val="28"/>
          <w:lang w:val="ru-RU"/>
        </w:rPr>
        <w:t>й способ переживания реальности</w:t>
      </w:r>
      <w:r w:rsidR="00BA40F8" w:rsidRPr="00025FB1">
        <w:rPr>
          <w:rFonts w:ascii="Times New Roman" w:hAnsi="Times New Roman" w:cs="Times New Roman"/>
          <w:sz w:val="28"/>
          <w:szCs w:val="28"/>
          <w:lang w:val="ru-RU"/>
        </w:rPr>
        <w:t xml:space="preserve"> и </w:t>
      </w:r>
      <w:r w:rsidR="00D87F20" w:rsidRPr="00025FB1">
        <w:rPr>
          <w:rFonts w:ascii="Times New Roman" w:hAnsi="Times New Roman" w:cs="Times New Roman"/>
          <w:sz w:val="28"/>
          <w:szCs w:val="28"/>
          <w:lang w:val="ru-RU"/>
        </w:rPr>
        <w:t xml:space="preserve">формирует конкретные элементы картины мира, претендующие на достоверность. </w:t>
      </w:r>
      <w:r w:rsidR="00AA1B11" w:rsidRPr="00025FB1">
        <w:rPr>
          <w:rFonts w:ascii="Times New Roman" w:hAnsi="Times New Roman" w:cs="Times New Roman"/>
          <w:sz w:val="28"/>
          <w:szCs w:val="28"/>
          <w:lang w:val="ru-RU"/>
        </w:rPr>
        <w:t xml:space="preserve">Мифологическая картина мира </w:t>
      </w:r>
      <w:r w:rsidR="00D87F20" w:rsidRPr="00025FB1">
        <w:rPr>
          <w:rFonts w:ascii="Times New Roman" w:hAnsi="Times New Roman" w:cs="Times New Roman"/>
          <w:sz w:val="28"/>
          <w:szCs w:val="28"/>
          <w:lang w:val="ru-RU"/>
        </w:rPr>
        <w:t xml:space="preserve">может характеризоваться </w:t>
      </w:r>
      <w:r w:rsidR="00AA1B11" w:rsidRPr="00025FB1">
        <w:rPr>
          <w:rFonts w:ascii="Times New Roman" w:hAnsi="Times New Roman" w:cs="Times New Roman"/>
          <w:sz w:val="28"/>
          <w:szCs w:val="28"/>
          <w:lang w:val="ru-RU"/>
        </w:rPr>
        <w:t>иррациональностью,</w:t>
      </w:r>
      <w:r w:rsidR="008928C7" w:rsidRPr="00025FB1">
        <w:rPr>
          <w:rFonts w:ascii="Times New Roman" w:hAnsi="Times New Roman" w:cs="Times New Roman"/>
          <w:sz w:val="28"/>
          <w:szCs w:val="28"/>
          <w:lang w:val="ru-RU"/>
        </w:rPr>
        <w:t xml:space="preserve"> отсутствием причинно-следственных связей между явлениями, подменой одних понятий другими</w:t>
      </w:r>
      <w:r w:rsidR="0071426B" w:rsidRPr="00025FB1">
        <w:rPr>
          <w:rFonts w:ascii="Times New Roman" w:hAnsi="Times New Roman" w:cs="Times New Roman"/>
          <w:sz w:val="28"/>
          <w:szCs w:val="28"/>
          <w:lang w:val="ru-RU"/>
        </w:rPr>
        <w:t xml:space="preserve"> и центрированием на безоговорочном доверии потребителя</w:t>
      </w:r>
      <w:r w:rsidR="008928C7" w:rsidRPr="00025FB1">
        <w:rPr>
          <w:rFonts w:ascii="Times New Roman" w:hAnsi="Times New Roman" w:cs="Times New Roman"/>
          <w:sz w:val="28"/>
          <w:szCs w:val="28"/>
          <w:lang w:val="ru-RU"/>
        </w:rPr>
        <w:t>. Она выстроена при помощи эмоционал</w:t>
      </w:r>
      <w:r w:rsidR="0051043E" w:rsidRPr="00025FB1">
        <w:rPr>
          <w:rFonts w:ascii="Times New Roman" w:hAnsi="Times New Roman" w:cs="Times New Roman"/>
          <w:sz w:val="28"/>
          <w:szCs w:val="28"/>
          <w:lang w:val="ru-RU"/>
        </w:rPr>
        <w:t>ьно-аффективных</w:t>
      </w:r>
      <w:r w:rsidR="008928C7" w:rsidRPr="00025FB1">
        <w:rPr>
          <w:rFonts w:ascii="Times New Roman" w:hAnsi="Times New Roman" w:cs="Times New Roman"/>
          <w:sz w:val="28"/>
          <w:szCs w:val="28"/>
          <w:lang w:val="ru-RU"/>
        </w:rPr>
        <w:t xml:space="preserve">, а не рациональных компонентов </w:t>
      </w:r>
      <w:r w:rsidR="00256D4F" w:rsidRPr="00025FB1">
        <w:rPr>
          <w:rFonts w:ascii="Times New Roman" w:hAnsi="Times New Roman" w:cs="Times New Roman"/>
          <w:sz w:val="28"/>
          <w:szCs w:val="28"/>
          <w:lang w:val="ru-RU"/>
        </w:rPr>
        <w:t>через</w:t>
      </w:r>
      <w:r w:rsidR="008928C7" w:rsidRPr="00025FB1">
        <w:rPr>
          <w:rFonts w:ascii="Times New Roman" w:hAnsi="Times New Roman" w:cs="Times New Roman"/>
          <w:sz w:val="28"/>
          <w:szCs w:val="28"/>
          <w:lang w:val="ru-RU"/>
        </w:rPr>
        <w:t xml:space="preserve"> обработк</w:t>
      </w:r>
      <w:r w:rsidR="00256D4F" w:rsidRPr="00025FB1">
        <w:rPr>
          <w:rFonts w:ascii="Times New Roman" w:hAnsi="Times New Roman" w:cs="Times New Roman"/>
          <w:sz w:val="28"/>
          <w:szCs w:val="28"/>
          <w:lang w:val="ru-RU"/>
        </w:rPr>
        <w:t>у</w:t>
      </w:r>
      <w:r w:rsidR="008928C7" w:rsidRPr="00025FB1">
        <w:rPr>
          <w:rFonts w:ascii="Times New Roman" w:hAnsi="Times New Roman" w:cs="Times New Roman"/>
          <w:sz w:val="28"/>
          <w:szCs w:val="28"/>
          <w:lang w:val="ru-RU"/>
        </w:rPr>
        <w:t xml:space="preserve"> и трансформац</w:t>
      </w:r>
      <w:r w:rsidR="00256D4F" w:rsidRPr="00025FB1">
        <w:rPr>
          <w:rFonts w:ascii="Times New Roman" w:hAnsi="Times New Roman" w:cs="Times New Roman"/>
          <w:sz w:val="28"/>
          <w:szCs w:val="28"/>
          <w:lang w:val="ru-RU"/>
        </w:rPr>
        <w:t>ию</w:t>
      </w:r>
      <w:r w:rsidR="008928C7" w:rsidRPr="00025FB1">
        <w:rPr>
          <w:rFonts w:ascii="Times New Roman" w:hAnsi="Times New Roman" w:cs="Times New Roman"/>
          <w:sz w:val="28"/>
          <w:szCs w:val="28"/>
          <w:lang w:val="ru-RU"/>
        </w:rPr>
        <w:t xml:space="preserve"> соц</w:t>
      </w:r>
      <w:r w:rsidR="0051043E" w:rsidRPr="00025FB1">
        <w:rPr>
          <w:rFonts w:ascii="Times New Roman" w:hAnsi="Times New Roman" w:cs="Times New Roman"/>
          <w:sz w:val="28"/>
          <w:szCs w:val="28"/>
          <w:lang w:val="ru-RU"/>
        </w:rPr>
        <w:t xml:space="preserve">иокультурного опыта в отражения </w:t>
      </w:r>
      <w:r w:rsidR="00662890" w:rsidRPr="00025FB1">
        <w:rPr>
          <w:rFonts w:ascii="Times New Roman" w:hAnsi="Times New Roman" w:cs="Times New Roman"/>
          <w:sz w:val="28"/>
          <w:szCs w:val="28"/>
          <w:lang w:val="ru-RU"/>
        </w:rPr>
        <w:t>реальности. В этом смысле</w:t>
      </w:r>
      <w:r w:rsidR="008928C7" w:rsidRPr="00025FB1">
        <w:rPr>
          <w:rFonts w:ascii="Times New Roman" w:hAnsi="Times New Roman" w:cs="Times New Roman"/>
          <w:sz w:val="28"/>
          <w:szCs w:val="28"/>
          <w:lang w:val="ru-RU"/>
        </w:rPr>
        <w:t xml:space="preserve"> миф явля</w:t>
      </w:r>
      <w:r w:rsidR="0051043E" w:rsidRPr="00025FB1">
        <w:rPr>
          <w:rFonts w:ascii="Times New Roman" w:hAnsi="Times New Roman" w:cs="Times New Roman"/>
          <w:sz w:val="28"/>
          <w:szCs w:val="28"/>
          <w:lang w:val="ru-RU"/>
        </w:rPr>
        <w:t xml:space="preserve">ется одним из способов познания </w:t>
      </w:r>
      <w:r w:rsidR="008928C7" w:rsidRPr="00025FB1">
        <w:rPr>
          <w:rFonts w:ascii="Times New Roman" w:hAnsi="Times New Roman" w:cs="Times New Roman"/>
          <w:sz w:val="28"/>
          <w:szCs w:val="28"/>
          <w:lang w:val="ru-RU"/>
        </w:rPr>
        <w:t>действительности, он выполняет мировоззренческую функцию</w:t>
      </w:r>
      <w:r w:rsidR="00A42CDF" w:rsidRPr="00025FB1">
        <w:rPr>
          <w:rFonts w:ascii="Times New Roman" w:hAnsi="Times New Roman" w:cs="Times New Roman"/>
          <w:sz w:val="28"/>
          <w:szCs w:val="28"/>
          <w:lang w:val="ru-RU"/>
        </w:rPr>
        <w:t>, отвечает на</w:t>
      </w:r>
      <w:r w:rsidR="00662890" w:rsidRPr="00025FB1">
        <w:rPr>
          <w:rFonts w:ascii="Times New Roman" w:hAnsi="Times New Roman" w:cs="Times New Roman"/>
          <w:sz w:val="28"/>
          <w:szCs w:val="28"/>
          <w:lang w:val="ru-RU"/>
        </w:rPr>
        <w:t xml:space="preserve"> </w:t>
      </w:r>
      <w:r w:rsidR="00A42CDF" w:rsidRPr="00025FB1">
        <w:rPr>
          <w:rFonts w:ascii="Times New Roman" w:hAnsi="Times New Roman" w:cs="Times New Roman"/>
          <w:sz w:val="28"/>
          <w:szCs w:val="28"/>
          <w:lang w:val="ru-RU"/>
        </w:rPr>
        <w:t>принципиально важные вопросы общечеловеческого бытия</w:t>
      </w:r>
      <w:r w:rsidR="00256D4F" w:rsidRPr="00025FB1">
        <w:rPr>
          <w:rFonts w:ascii="Times New Roman" w:hAnsi="Times New Roman" w:cs="Times New Roman"/>
          <w:sz w:val="28"/>
          <w:szCs w:val="28"/>
          <w:lang w:val="ru-RU"/>
        </w:rPr>
        <w:t>, он конституирует и опосредует индивидуальное и всеоб</w:t>
      </w:r>
      <w:r w:rsidR="0051043E" w:rsidRPr="00025FB1">
        <w:rPr>
          <w:rFonts w:ascii="Times New Roman" w:hAnsi="Times New Roman" w:cs="Times New Roman"/>
          <w:sz w:val="28"/>
          <w:szCs w:val="28"/>
          <w:lang w:val="ru-RU"/>
        </w:rPr>
        <w:t>щие понимание действительности. Миф требует его внепонятийно</w:t>
      </w:r>
      <w:r w:rsidR="006611EE" w:rsidRPr="00025FB1">
        <w:rPr>
          <w:rFonts w:ascii="Times New Roman" w:hAnsi="Times New Roman" w:cs="Times New Roman"/>
          <w:sz w:val="28"/>
          <w:szCs w:val="28"/>
          <w:lang w:val="ru-RU"/>
        </w:rPr>
        <w:t>го</w:t>
      </w:r>
      <w:r w:rsidR="0051043E" w:rsidRPr="00025FB1">
        <w:rPr>
          <w:rFonts w:ascii="Times New Roman" w:hAnsi="Times New Roman" w:cs="Times New Roman"/>
          <w:sz w:val="28"/>
          <w:szCs w:val="28"/>
          <w:lang w:val="ru-RU"/>
        </w:rPr>
        <w:t xml:space="preserve"> приняти</w:t>
      </w:r>
      <w:r w:rsidR="00662890" w:rsidRPr="00025FB1">
        <w:rPr>
          <w:rFonts w:ascii="Times New Roman" w:hAnsi="Times New Roman" w:cs="Times New Roman"/>
          <w:sz w:val="28"/>
          <w:szCs w:val="28"/>
          <w:lang w:val="ru-RU"/>
        </w:rPr>
        <w:t>я</w:t>
      </w:r>
      <w:r w:rsidR="0051043E" w:rsidRPr="00025FB1">
        <w:rPr>
          <w:rFonts w:ascii="Times New Roman" w:hAnsi="Times New Roman" w:cs="Times New Roman"/>
          <w:sz w:val="28"/>
          <w:szCs w:val="28"/>
          <w:lang w:val="ru-RU"/>
        </w:rPr>
        <w:t xml:space="preserve"> как действительного признака мира, обоснование же осуществляется уже после его встраивания в культуру или не осуществляется вообще. </w:t>
      </w:r>
    </w:p>
    <w:p w:rsidR="0051043E" w:rsidRPr="00025FB1" w:rsidRDefault="00617D09" w:rsidP="00025FB1">
      <w:pPr>
        <w:pStyle w:val="a6"/>
        <w:numPr>
          <w:ilvl w:val="0"/>
          <w:numId w:val="1"/>
        </w:numPr>
        <w:autoSpaceDE w:val="0"/>
        <w:autoSpaceDN w:val="0"/>
        <w:adjustRightInd w:val="0"/>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Медиамиф</w:t>
      </w:r>
      <w:r w:rsidR="006611EE" w:rsidRPr="00025FB1">
        <w:rPr>
          <w:rFonts w:ascii="Times New Roman" w:hAnsi="Times New Roman" w:cs="Times New Roman"/>
          <w:sz w:val="28"/>
          <w:szCs w:val="28"/>
          <w:lang w:val="ru-RU"/>
        </w:rPr>
        <w:t xml:space="preserve"> имеет акси</w:t>
      </w:r>
      <w:r w:rsidR="00AA1B11" w:rsidRPr="00025FB1">
        <w:rPr>
          <w:rFonts w:ascii="Times New Roman" w:hAnsi="Times New Roman" w:cs="Times New Roman"/>
          <w:sz w:val="28"/>
          <w:szCs w:val="28"/>
          <w:lang w:val="ru-RU"/>
        </w:rPr>
        <w:t>ологическую ориентацию.</w:t>
      </w:r>
      <w:r w:rsidRPr="00025FB1">
        <w:rPr>
          <w:rFonts w:ascii="Times New Roman" w:hAnsi="Times New Roman" w:cs="Times New Roman"/>
          <w:sz w:val="28"/>
          <w:szCs w:val="28"/>
          <w:lang w:val="ru-RU"/>
        </w:rPr>
        <w:t xml:space="preserve"> </w:t>
      </w:r>
      <w:r w:rsidR="00A42CDF" w:rsidRPr="00025FB1">
        <w:rPr>
          <w:rFonts w:ascii="Times New Roman" w:hAnsi="Times New Roman" w:cs="Times New Roman"/>
          <w:sz w:val="28"/>
          <w:szCs w:val="28"/>
          <w:lang w:val="ru-RU"/>
        </w:rPr>
        <w:t>Он</w:t>
      </w:r>
      <w:r w:rsidR="00AA1B11" w:rsidRPr="00025FB1">
        <w:rPr>
          <w:rFonts w:ascii="Times New Roman" w:hAnsi="Times New Roman" w:cs="Times New Roman"/>
          <w:sz w:val="28"/>
          <w:szCs w:val="28"/>
          <w:lang w:val="ru-RU"/>
        </w:rPr>
        <w:t xml:space="preserve"> </w:t>
      </w:r>
      <w:r w:rsidR="00A42CDF" w:rsidRPr="00025FB1">
        <w:rPr>
          <w:rFonts w:ascii="Times New Roman" w:hAnsi="Times New Roman" w:cs="Times New Roman"/>
          <w:sz w:val="28"/>
          <w:szCs w:val="28"/>
          <w:lang w:val="ru-RU"/>
        </w:rPr>
        <w:t>формирует</w:t>
      </w:r>
      <w:r w:rsidR="00AA1B11" w:rsidRPr="00025FB1">
        <w:rPr>
          <w:rFonts w:ascii="Times New Roman" w:hAnsi="Times New Roman" w:cs="Times New Roman"/>
          <w:sz w:val="28"/>
          <w:szCs w:val="28"/>
          <w:lang w:val="ru-RU"/>
        </w:rPr>
        <w:t xml:space="preserve"> ценностную шкалу</w:t>
      </w:r>
      <w:r w:rsidR="00A42CDF" w:rsidRPr="00025FB1">
        <w:rPr>
          <w:rFonts w:ascii="Times New Roman" w:hAnsi="Times New Roman" w:cs="Times New Roman"/>
          <w:sz w:val="28"/>
          <w:szCs w:val="28"/>
          <w:lang w:val="ru-RU"/>
        </w:rPr>
        <w:t>, на которой размещаются медийно</w:t>
      </w:r>
      <w:r w:rsidR="00662890" w:rsidRPr="00025FB1">
        <w:rPr>
          <w:rFonts w:ascii="Times New Roman" w:hAnsi="Times New Roman" w:cs="Times New Roman"/>
          <w:sz w:val="28"/>
          <w:szCs w:val="28"/>
          <w:lang w:val="ru-RU"/>
        </w:rPr>
        <w:t xml:space="preserve"> </w:t>
      </w:r>
      <w:r w:rsidR="00A42CDF" w:rsidRPr="00025FB1">
        <w:rPr>
          <w:rFonts w:ascii="Times New Roman" w:hAnsi="Times New Roman" w:cs="Times New Roman"/>
          <w:sz w:val="28"/>
          <w:szCs w:val="28"/>
          <w:lang w:val="ru-RU"/>
        </w:rPr>
        <w:t xml:space="preserve">обработанные факты, </w:t>
      </w:r>
      <w:r w:rsidR="00A42CDF" w:rsidRPr="00025FB1">
        <w:rPr>
          <w:rFonts w:ascii="Times New Roman" w:hAnsi="Times New Roman" w:cs="Times New Roman"/>
          <w:sz w:val="28"/>
          <w:szCs w:val="28"/>
          <w:lang w:val="ru-RU"/>
        </w:rPr>
        <w:lastRenderedPageBreak/>
        <w:t>явления, модели отношений человека и окружающей действительности</w:t>
      </w:r>
      <w:r w:rsidR="00AA1B11" w:rsidRPr="00025FB1">
        <w:rPr>
          <w:rStyle w:val="a5"/>
          <w:rFonts w:ascii="Times New Roman" w:hAnsi="Times New Roman" w:cs="Times New Roman"/>
          <w:sz w:val="28"/>
          <w:szCs w:val="28"/>
          <w:lang w:val="ru-RU"/>
        </w:rPr>
        <w:footnoteReference w:id="156"/>
      </w:r>
      <w:r w:rsidR="00AA1B11" w:rsidRPr="00025FB1">
        <w:rPr>
          <w:rFonts w:ascii="Times New Roman" w:hAnsi="Times New Roman" w:cs="Times New Roman"/>
          <w:sz w:val="28"/>
          <w:szCs w:val="28"/>
          <w:lang w:val="ru-RU"/>
        </w:rPr>
        <w:t xml:space="preserve">. </w:t>
      </w:r>
      <w:r w:rsidR="00A42CDF" w:rsidRPr="00025FB1">
        <w:rPr>
          <w:rFonts w:ascii="Times New Roman" w:hAnsi="Times New Roman" w:cs="Times New Roman"/>
          <w:sz w:val="28"/>
          <w:szCs w:val="28"/>
          <w:lang w:val="ru-RU"/>
        </w:rPr>
        <w:t xml:space="preserve">Создаваемая на основе мифа модель мира ориентирована </w:t>
      </w:r>
      <w:r w:rsidR="00256D4F" w:rsidRPr="00025FB1">
        <w:rPr>
          <w:rFonts w:ascii="Times New Roman" w:hAnsi="Times New Roman" w:cs="Times New Roman"/>
          <w:sz w:val="28"/>
          <w:szCs w:val="28"/>
          <w:lang w:val="ru-RU"/>
        </w:rPr>
        <w:t>ценностно</w:t>
      </w:r>
      <w:r w:rsidR="00A42CDF" w:rsidRPr="00025FB1">
        <w:rPr>
          <w:rFonts w:ascii="Times New Roman" w:hAnsi="Times New Roman" w:cs="Times New Roman"/>
          <w:sz w:val="28"/>
          <w:szCs w:val="28"/>
          <w:lang w:val="ru-RU"/>
        </w:rPr>
        <w:t xml:space="preserve">, она констатирует адекватные доминирующей парадигме смыслы, </w:t>
      </w:r>
      <w:r w:rsidR="00256D4F" w:rsidRPr="00025FB1">
        <w:rPr>
          <w:rFonts w:ascii="Times New Roman" w:hAnsi="Times New Roman" w:cs="Times New Roman"/>
          <w:sz w:val="28"/>
          <w:szCs w:val="28"/>
          <w:lang w:val="ru-RU"/>
        </w:rPr>
        <w:t>характеристики и нормы поведения, оценивающиеся положительно.</w:t>
      </w:r>
      <w:r w:rsidR="00A42CDF" w:rsidRPr="00025FB1">
        <w:rPr>
          <w:rFonts w:ascii="Times New Roman" w:hAnsi="Times New Roman" w:cs="Times New Roman"/>
          <w:sz w:val="28"/>
          <w:szCs w:val="28"/>
          <w:lang w:val="ru-RU"/>
        </w:rPr>
        <w:t xml:space="preserve"> В каком-то смысле медиамиф выступает элементом гармонизации человеческого восприятия  объективной данности.</w:t>
      </w:r>
    </w:p>
    <w:p w:rsidR="00D87F20" w:rsidRPr="00025FB1" w:rsidRDefault="004A3301" w:rsidP="00025FB1">
      <w:pPr>
        <w:pStyle w:val="a6"/>
        <w:numPr>
          <w:ilvl w:val="0"/>
          <w:numId w:val="1"/>
        </w:numPr>
        <w:autoSpaceDE w:val="0"/>
        <w:autoSpaceDN w:val="0"/>
        <w:adjustRightInd w:val="0"/>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w:t>
      </w:r>
      <w:r w:rsidR="00AA1B11" w:rsidRPr="00025FB1">
        <w:rPr>
          <w:rFonts w:ascii="Times New Roman" w:hAnsi="Times New Roman" w:cs="Times New Roman"/>
          <w:sz w:val="28"/>
          <w:szCs w:val="28"/>
          <w:lang w:val="ru-RU"/>
        </w:rPr>
        <w:t>ед</w:t>
      </w:r>
      <w:r w:rsidR="00662890" w:rsidRPr="00025FB1">
        <w:rPr>
          <w:rFonts w:ascii="Times New Roman" w:hAnsi="Times New Roman" w:cs="Times New Roman"/>
          <w:sz w:val="28"/>
          <w:szCs w:val="28"/>
          <w:lang w:val="ru-RU"/>
        </w:rPr>
        <w:t>и</w:t>
      </w:r>
      <w:r w:rsidR="00AA1B11" w:rsidRPr="00025FB1">
        <w:rPr>
          <w:rFonts w:ascii="Times New Roman" w:hAnsi="Times New Roman" w:cs="Times New Roman"/>
          <w:sz w:val="28"/>
          <w:szCs w:val="28"/>
          <w:lang w:val="ru-RU"/>
        </w:rPr>
        <w:t xml:space="preserve">акультурные мифы упрощают действительность. </w:t>
      </w:r>
      <w:r w:rsidR="00A42CDF" w:rsidRPr="00025FB1">
        <w:rPr>
          <w:rFonts w:ascii="Times New Roman" w:hAnsi="Times New Roman" w:cs="Times New Roman"/>
          <w:sz w:val="28"/>
          <w:szCs w:val="28"/>
          <w:lang w:val="ru-RU"/>
        </w:rPr>
        <w:t xml:space="preserve">Противоречивая и неоднозначная реальность здесь подвергается структурированию и обработке, становясь проще для восприятия и понимания. Медиамиф исключает неразрешимые проблемы бытия, предлагая конкретные и простые ответы на любые вопросы о физической и духовной </w:t>
      </w:r>
      <w:r w:rsidR="00256D4F" w:rsidRPr="00025FB1">
        <w:rPr>
          <w:rFonts w:ascii="Times New Roman" w:hAnsi="Times New Roman" w:cs="Times New Roman"/>
          <w:sz w:val="28"/>
          <w:szCs w:val="28"/>
          <w:lang w:val="ru-RU"/>
        </w:rPr>
        <w:t>реальности</w:t>
      </w:r>
      <w:r w:rsidR="00EC6432" w:rsidRPr="00025FB1">
        <w:rPr>
          <w:rStyle w:val="a5"/>
          <w:rFonts w:ascii="Times New Roman" w:hAnsi="Times New Roman" w:cs="Times New Roman"/>
          <w:sz w:val="28"/>
          <w:szCs w:val="28"/>
          <w:lang w:val="ru-RU"/>
        </w:rPr>
        <w:footnoteReference w:id="157"/>
      </w:r>
      <w:r w:rsidR="00FE6218" w:rsidRPr="00025FB1">
        <w:rPr>
          <w:rFonts w:ascii="Times New Roman" w:hAnsi="Times New Roman" w:cs="Times New Roman"/>
          <w:sz w:val="28"/>
          <w:szCs w:val="28"/>
          <w:lang w:val="ru-RU"/>
        </w:rPr>
        <w:t>, упорядочивает и иерархизирует явления.</w:t>
      </w:r>
      <w:r w:rsidR="0051043E" w:rsidRPr="00025FB1">
        <w:rPr>
          <w:rFonts w:ascii="Times New Roman" w:hAnsi="Times New Roman" w:cs="Times New Roman"/>
          <w:sz w:val="28"/>
          <w:szCs w:val="28"/>
          <w:lang w:val="ru-RU"/>
        </w:rPr>
        <w:t xml:space="preserve"> При этом пространство мифа замкнуто, в его рамках существует только воссоздание уже однократно появившегося в культуре феномена. </w:t>
      </w:r>
    </w:p>
    <w:p w:rsidR="00F13D86" w:rsidRPr="00025FB1" w:rsidRDefault="00A42CDF"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Итак, благодаря медиамифам у индивида формируется синкретическая, целостная, хорошо структурированная и простая картина действительности, главную роль в которой играют ценностные для текущей парадигмы смыслы. </w:t>
      </w:r>
      <w:r w:rsidR="00EE4C7E" w:rsidRPr="00025FB1">
        <w:rPr>
          <w:rFonts w:ascii="Times New Roman" w:hAnsi="Times New Roman" w:cs="Times New Roman"/>
          <w:sz w:val="28"/>
          <w:szCs w:val="28"/>
          <w:lang w:val="ru-RU"/>
        </w:rPr>
        <w:t xml:space="preserve">Функция мифа заключается не в объяснении происхождения вещей, а в подтверждении существующего порядка. Характерные особенности мифа – упрощенное объяснение действительности, </w:t>
      </w:r>
      <w:r w:rsidR="00F13D86" w:rsidRPr="00025FB1">
        <w:rPr>
          <w:rFonts w:ascii="Times New Roman" w:hAnsi="Times New Roman" w:cs="Times New Roman"/>
          <w:sz w:val="28"/>
          <w:szCs w:val="28"/>
          <w:lang w:val="ru-RU"/>
        </w:rPr>
        <w:t>«</w:t>
      </w:r>
      <w:r w:rsidR="00EE4C7E" w:rsidRPr="00025FB1">
        <w:rPr>
          <w:rFonts w:ascii="Times New Roman" w:hAnsi="Times New Roman" w:cs="Times New Roman"/>
          <w:sz w:val="28"/>
          <w:szCs w:val="28"/>
          <w:lang w:val="ru-RU"/>
        </w:rPr>
        <w:t>чудесный</w:t>
      </w:r>
      <w:r w:rsidR="00F13D86" w:rsidRPr="00025FB1">
        <w:rPr>
          <w:rFonts w:ascii="Times New Roman" w:hAnsi="Times New Roman" w:cs="Times New Roman"/>
          <w:sz w:val="28"/>
          <w:szCs w:val="28"/>
          <w:lang w:val="ru-RU"/>
        </w:rPr>
        <w:t>»</w:t>
      </w:r>
      <w:r w:rsidR="00EE4C7E" w:rsidRPr="00025FB1">
        <w:rPr>
          <w:rFonts w:ascii="Times New Roman" w:hAnsi="Times New Roman" w:cs="Times New Roman"/>
          <w:sz w:val="28"/>
          <w:szCs w:val="28"/>
          <w:lang w:val="ru-RU"/>
        </w:rPr>
        <w:t xml:space="preserve"> характер, ориентация на удовлетворение насущных потребностей, подмена действительного желаемым. Миф отражает универсальные принципы и системы координат культуры</w:t>
      </w:r>
      <w:r w:rsidR="00EE4C7E" w:rsidRPr="00025FB1">
        <w:rPr>
          <w:rStyle w:val="a5"/>
          <w:rFonts w:ascii="Times New Roman" w:hAnsi="Times New Roman" w:cs="Times New Roman"/>
          <w:sz w:val="28"/>
          <w:szCs w:val="28"/>
          <w:lang w:val="ru-RU"/>
        </w:rPr>
        <w:footnoteReference w:id="158"/>
      </w:r>
      <w:r w:rsidR="00EE4C7E" w:rsidRPr="00025FB1">
        <w:rPr>
          <w:rFonts w:ascii="Times New Roman" w:hAnsi="Times New Roman" w:cs="Times New Roman"/>
          <w:sz w:val="28"/>
          <w:szCs w:val="28"/>
          <w:lang w:val="ru-RU"/>
        </w:rPr>
        <w:t>.</w:t>
      </w:r>
      <w:r w:rsidR="00F13D86" w:rsidRPr="00025FB1">
        <w:rPr>
          <w:rFonts w:ascii="Times New Roman" w:hAnsi="Times New Roman" w:cs="Times New Roman"/>
          <w:sz w:val="28"/>
          <w:szCs w:val="28"/>
          <w:lang w:val="ru-RU"/>
        </w:rPr>
        <w:t xml:space="preserve"> </w:t>
      </w:r>
    </w:p>
    <w:p w:rsidR="00161709" w:rsidRPr="00025FB1" w:rsidRDefault="0016170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Посреднические функции мифа в значительной степени ритуализированы. Для придания экспрессивности, чувственности в восприятии медиасообщений передаваемая информация инсценируется, драматизируется, облекается в публично</w:t>
      </w:r>
      <w:r w:rsidR="00662890"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воспринимаемые и совместно переживаемые формы (шоу, телепередачи со спе</w:t>
      </w:r>
      <w:r w:rsidR="00662890" w:rsidRPr="00025FB1">
        <w:rPr>
          <w:rFonts w:ascii="Times New Roman" w:hAnsi="Times New Roman" w:cs="Times New Roman"/>
          <w:sz w:val="28"/>
          <w:szCs w:val="28"/>
          <w:lang w:val="ru-RU"/>
        </w:rPr>
        <w:t>цифическим мифологическим медиа</w:t>
      </w:r>
      <w:r w:rsidRPr="00025FB1">
        <w:rPr>
          <w:rFonts w:ascii="Times New Roman" w:hAnsi="Times New Roman" w:cs="Times New Roman"/>
          <w:sz w:val="28"/>
          <w:szCs w:val="28"/>
          <w:lang w:val="ru-RU"/>
        </w:rPr>
        <w:t>контентом, в которые вовлечена аудитория), в воспроизводимые из глубин истории традиционные культурные обычаи или ритуалы, фольклорные аспекты этнокультур и т.д.</w:t>
      </w:r>
    </w:p>
    <w:p w:rsidR="0098263A" w:rsidRPr="00025FB1" w:rsidRDefault="0098263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Так как современная медиакультура представлена преимущественно культурой экранной, то и медиакультур</w:t>
      </w:r>
      <w:r w:rsidR="00662890" w:rsidRPr="00025FB1">
        <w:rPr>
          <w:rFonts w:ascii="Times New Roman" w:hAnsi="Times New Roman" w:cs="Times New Roman"/>
          <w:sz w:val="28"/>
          <w:szCs w:val="28"/>
          <w:lang w:val="ru-RU"/>
        </w:rPr>
        <w:t>н</w:t>
      </w:r>
      <w:r w:rsidRPr="00025FB1">
        <w:rPr>
          <w:rFonts w:ascii="Times New Roman" w:hAnsi="Times New Roman" w:cs="Times New Roman"/>
          <w:sz w:val="28"/>
          <w:szCs w:val="28"/>
          <w:lang w:val="ru-RU"/>
        </w:rPr>
        <w:t xml:space="preserve">ые мифы транслируются посредством визуальных образов. </w:t>
      </w:r>
      <w:r w:rsidR="000B37F6" w:rsidRPr="00025FB1">
        <w:rPr>
          <w:rFonts w:ascii="Times New Roman" w:hAnsi="Times New Roman" w:cs="Times New Roman"/>
          <w:sz w:val="28"/>
          <w:szCs w:val="28"/>
          <w:lang w:val="ru-RU"/>
        </w:rPr>
        <w:t>Интенсивное развитие информацио</w:t>
      </w:r>
      <w:r w:rsidR="00D87F20" w:rsidRPr="00025FB1">
        <w:rPr>
          <w:rFonts w:ascii="Times New Roman" w:hAnsi="Times New Roman" w:cs="Times New Roman"/>
          <w:sz w:val="28"/>
          <w:szCs w:val="28"/>
          <w:lang w:val="ru-RU"/>
        </w:rPr>
        <w:t>нно-коммуникационных технологий</w:t>
      </w:r>
      <w:r w:rsidR="000B37F6" w:rsidRPr="00025FB1">
        <w:rPr>
          <w:rFonts w:ascii="Times New Roman" w:hAnsi="Times New Roman" w:cs="Times New Roman"/>
          <w:sz w:val="28"/>
          <w:szCs w:val="28"/>
          <w:lang w:val="ru-RU"/>
        </w:rPr>
        <w:t xml:space="preserve"> и та роль, которую они играют в культуре информационного общества, создают предпосылки, условия и широкие возможности для создания, тиражирования и трансляции различных форм современных мифов и, соответственно, </w:t>
      </w:r>
      <w:r w:rsidR="00D87F20" w:rsidRPr="00025FB1">
        <w:rPr>
          <w:rFonts w:ascii="Times New Roman" w:hAnsi="Times New Roman" w:cs="Times New Roman"/>
          <w:sz w:val="28"/>
          <w:szCs w:val="28"/>
          <w:lang w:val="ru-RU"/>
        </w:rPr>
        <w:t>«</w:t>
      </w:r>
      <w:r w:rsidR="000B37F6" w:rsidRPr="00025FB1">
        <w:rPr>
          <w:rFonts w:ascii="Times New Roman" w:hAnsi="Times New Roman" w:cs="Times New Roman"/>
          <w:sz w:val="28"/>
          <w:szCs w:val="28"/>
          <w:lang w:val="ru-RU"/>
        </w:rPr>
        <w:t>манипулирования массовым сознанием посредством порождения и распространения семиотических фантомов</w:t>
      </w:r>
      <w:r w:rsidR="00D87F20" w:rsidRPr="00025FB1">
        <w:rPr>
          <w:rFonts w:ascii="Times New Roman" w:hAnsi="Times New Roman" w:cs="Times New Roman"/>
          <w:sz w:val="28"/>
          <w:szCs w:val="28"/>
          <w:lang w:val="ru-RU"/>
        </w:rPr>
        <w:t>»</w:t>
      </w:r>
      <w:r w:rsidR="000B37F6" w:rsidRPr="00025FB1">
        <w:rPr>
          <w:rStyle w:val="a5"/>
          <w:rFonts w:ascii="Times New Roman" w:hAnsi="Times New Roman" w:cs="Times New Roman"/>
          <w:sz w:val="28"/>
          <w:szCs w:val="28"/>
          <w:lang w:val="ru-RU"/>
        </w:rPr>
        <w:footnoteReference w:id="159"/>
      </w:r>
      <w:r w:rsidRPr="00025FB1">
        <w:rPr>
          <w:rFonts w:ascii="Times New Roman" w:hAnsi="Times New Roman" w:cs="Times New Roman"/>
          <w:sz w:val="28"/>
          <w:szCs w:val="28"/>
          <w:lang w:val="ru-RU"/>
        </w:rPr>
        <w:t>.</w:t>
      </w:r>
    </w:p>
    <w:p w:rsidR="00E0784A" w:rsidRPr="00025FB1" w:rsidRDefault="00534578" w:rsidP="00025FB1">
      <w:pPr>
        <w:autoSpaceDE w:val="0"/>
        <w:autoSpaceDN w:val="0"/>
        <w:adjustRightInd w:val="0"/>
        <w:spacing w:after="0" w:line="360" w:lineRule="auto"/>
        <w:ind w:right="-1134" w:firstLine="709"/>
        <w:jc w:val="both"/>
        <w:rPr>
          <w:rFonts w:ascii="Times New Roman" w:hAnsi="Times New Roman" w:cs="Times New Roman"/>
          <w:color w:val="231F20"/>
          <w:sz w:val="28"/>
          <w:szCs w:val="28"/>
          <w:lang w:val="ru-RU"/>
        </w:rPr>
      </w:pPr>
      <w:r w:rsidRPr="00025FB1">
        <w:rPr>
          <w:rFonts w:ascii="Times New Roman" w:hAnsi="Times New Roman" w:cs="Times New Roman"/>
          <w:color w:val="231F20"/>
          <w:sz w:val="28"/>
          <w:szCs w:val="28"/>
          <w:lang w:val="ru-RU"/>
        </w:rPr>
        <w:t xml:space="preserve">Перенося </w:t>
      </w:r>
      <w:r w:rsidR="00BB3425" w:rsidRPr="00025FB1">
        <w:rPr>
          <w:rFonts w:ascii="Times New Roman" w:hAnsi="Times New Roman" w:cs="Times New Roman"/>
          <w:color w:val="231F20"/>
          <w:sz w:val="28"/>
          <w:szCs w:val="28"/>
          <w:lang w:val="ru-RU"/>
        </w:rPr>
        <w:t xml:space="preserve">принцип </w:t>
      </w:r>
      <w:r w:rsidR="00BB3425" w:rsidRPr="00025FB1">
        <w:rPr>
          <w:rFonts w:ascii="Times New Roman" w:hAnsi="Times New Roman" w:cs="Times New Roman"/>
          <w:sz w:val="28"/>
          <w:szCs w:val="28"/>
          <w:lang w:val="ru-RU"/>
        </w:rPr>
        <w:t>коммуникационной гибридизации</w:t>
      </w:r>
      <w:r w:rsidRPr="00025FB1">
        <w:rPr>
          <w:rFonts w:ascii="Times New Roman" w:hAnsi="Times New Roman" w:cs="Times New Roman"/>
          <w:color w:val="231F20"/>
          <w:sz w:val="28"/>
          <w:szCs w:val="28"/>
          <w:lang w:val="ru-RU"/>
        </w:rPr>
        <w:t xml:space="preserve"> М. Маклюэна на соотношения </w:t>
      </w:r>
      <w:r w:rsidR="00A42CDF" w:rsidRPr="00025FB1">
        <w:rPr>
          <w:rFonts w:ascii="Times New Roman" w:hAnsi="Times New Roman" w:cs="Times New Roman"/>
          <w:color w:val="231F20"/>
          <w:sz w:val="28"/>
          <w:szCs w:val="28"/>
          <w:lang w:val="ru-RU"/>
        </w:rPr>
        <w:t>медийной мифологии и экранной культуры, можно заключить, что ауди</w:t>
      </w:r>
      <w:r w:rsidR="00662890" w:rsidRPr="00025FB1">
        <w:rPr>
          <w:rFonts w:ascii="Times New Roman" w:hAnsi="Times New Roman" w:cs="Times New Roman"/>
          <w:color w:val="231F20"/>
          <w:sz w:val="28"/>
          <w:szCs w:val="28"/>
          <w:lang w:val="ru-RU"/>
        </w:rPr>
        <w:t>о</w:t>
      </w:r>
      <w:r w:rsidR="00A42CDF" w:rsidRPr="00025FB1">
        <w:rPr>
          <w:rFonts w:ascii="Times New Roman" w:hAnsi="Times New Roman" w:cs="Times New Roman"/>
          <w:color w:val="231F20"/>
          <w:sz w:val="28"/>
          <w:szCs w:val="28"/>
          <w:lang w:val="ru-RU"/>
        </w:rPr>
        <w:t>визуальный способ трансляции мифа актуален для современности так</w:t>
      </w:r>
      <w:r w:rsidR="00662890" w:rsidRPr="00025FB1">
        <w:rPr>
          <w:rFonts w:ascii="Times New Roman" w:hAnsi="Times New Roman" w:cs="Times New Roman"/>
          <w:color w:val="231F20"/>
          <w:sz w:val="28"/>
          <w:szCs w:val="28"/>
          <w:lang w:val="ru-RU"/>
        </w:rPr>
        <w:t xml:space="preserve"> </w:t>
      </w:r>
      <w:r w:rsidR="00A42CDF" w:rsidRPr="00025FB1">
        <w:rPr>
          <w:rFonts w:ascii="Times New Roman" w:hAnsi="Times New Roman" w:cs="Times New Roman"/>
          <w:color w:val="231F20"/>
          <w:sz w:val="28"/>
          <w:szCs w:val="28"/>
          <w:lang w:val="ru-RU"/>
        </w:rPr>
        <w:t>же, как был актуален устно-слуховой способ в дописьменных культурах</w:t>
      </w:r>
      <w:r w:rsidR="00E0784A" w:rsidRPr="00025FB1">
        <w:rPr>
          <w:rFonts w:ascii="Times New Roman" w:hAnsi="Times New Roman" w:cs="Times New Roman"/>
          <w:color w:val="231F20"/>
          <w:sz w:val="28"/>
          <w:szCs w:val="28"/>
          <w:lang w:val="ru-RU"/>
        </w:rPr>
        <w:t xml:space="preserve"> или ораакустический</w:t>
      </w:r>
      <w:r w:rsidR="00662890" w:rsidRPr="00025FB1">
        <w:rPr>
          <w:rFonts w:ascii="Times New Roman" w:hAnsi="Times New Roman" w:cs="Times New Roman"/>
          <w:color w:val="231F20"/>
          <w:sz w:val="28"/>
          <w:szCs w:val="28"/>
          <w:lang w:val="ru-RU"/>
        </w:rPr>
        <w:t xml:space="preserve"> –</w:t>
      </w:r>
      <w:r w:rsidR="00E0784A" w:rsidRPr="00025FB1">
        <w:rPr>
          <w:rFonts w:ascii="Times New Roman" w:hAnsi="Times New Roman" w:cs="Times New Roman"/>
          <w:color w:val="231F20"/>
          <w:sz w:val="28"/>
          <w:szCs w:val="28"/>
          <w:lang w:val="ru-RU"/>
        </w:rPr>
        <w:t xml:space="preserve"> в период развития книгопечатания</w:t>
      </w:r>
      <w:r w:rsidR="0063410B" w:rsidRPr="00025FB1">
        <w:rPr>
          <w:rStyle w:val="a5"/>
          <w:rFonts w:ascii="Times New Roman" w:hAnsi="Times New Roman" w:cs="Times New Roman"/>
          <w:color w:val="231F20"/>
          <w:sz w:val="28"/>
          <w:szCs w:val="28"/>
          <w:lang w:val="ru-RU"/>
        </w:rPr>
        <w:footnoteReference w:id="160"/>
      </w:r>
      <w:r w:rsidR="0063410B" w:rsidRPr="00025FB1">
        <w:rPr>
          <w:rFonts w:ascii="Times New Roman" w:hAnsi="Times New Roman" w:cs="Times New Roman"/>
          <w:color w:val="231F20"/>
          <w:sz w:val="28"/>
          <w:szCs w:val="28"/>
          <w:lang w:val="ru-RU"/>
        </w:rPr>
        <w:t>.</w:t>
      </w:r>
      <w:r w:rsidR="0098263A" w:rsidRPr="00025FB1">
        <w:rPr>
          <w:rFonts w:ascii="Times New Roman" w:hAnsi="Times New Roman" w:cs="Times New Roman"/>
          <w:sz w:val="28"/>
          <w:szCs w:val="28"/>
          <w:lang w:val="ru-RU"/>
        </w:rPr>
        <w:t xml:space="preserve"> </w:t>
      </w:r>
      <w:r w:rsidR="00617D09" w:rsidRPr="00025FB1">
        <w:rPr>
          <w:rFonts w:ascii="Times New Roman" w:hAnsi="Times New Roman" w:cs="Times New Roman"/>
          <w:color w:val="231F20"/>
          <w:sz w:val="28"/>
          <w:szCs w:val="28"/>
          <w:lang w:val="ru-RU"/>
        </w:rPr>
        <w:t>В аудиовизуальной системе трансляции мифа</w:t>
      </w:r>
      <w:r w:rsidR="00C1682A" w:rsidRPr="00025FB1">
        <w:rPr>
          <w:rFonts w:ascii="Times New Roman" w:hAnsi="Times New Roman" w:cs="Times New Roman"/>
          <w:color w:val="231F20"/>
          <w:sz w:val="28"/>
          <w:szCs w:val="28"/>
          <w:lang w:val="ru-RU"/>
        </w:rPr>
        <w:t xml:space="preserve"> </w:t>
      </w:r>
      <w:r w:rsidR="00617D09" w:rsidRPr="00025FB1">
        <w:rPr>
          <w:rFonts w:ascii="Times New Roman" w:hAnsi="Times New Roman" w:cs="Times New Roman"/>
          <w:color w:val="231F20"/>
          <w:sz w:val="28"/>
          <w:szCs w:val="28"/>
          <w:lang w:val="ru-RU"/>
        </w:rPr>
        <w:t>п</w:t>
      </w:r>
      <w:r w:rsidR="00C1682A" w:rsidRPr="00025FB1">
        <w:rPr>
          <w:rFonts w:ascii="Times New Roman" w:hAnsi="Times New Roman" w:cs="Times New Roman"/>
          <w:color w:val="231F20"/>
          <w:sz w:val="28"/>
          <w:szCs w:val="28"/>
          <w:lang w:val="ru-RU"/>
        </w:rPr>
        <w:t xml:space="preserve">роцесс восприятия эмоционального </w:t>
      </w:r>
      <w:r w:rsidR="00E0784A" w:rsidRPr="00025FB1">
        <w:rPr>
          <w:rFonts w:ascii="Times New Roman" w:hAnsi="Times New Roman" w:cs="Times New Roman"/>
          <w:color w:val="231F20"/>
          <w:sz w:val="28"/>
          <w:szCs w:val="28"/>
          <w:lang w:val="ru-RU"/>
        </w:rPr>
        <w:t xml:space="preserve">и зрелищного </w:t>
      </w:r>
      <w:r w:rsidR="00C1682A" w:rsidRPr="00025FB1">
        <w:rPr>
          <w:rFonts w:ascii="Times New Roman" w:hAnsi="Times New Roman" w:cs="Times New Roman"/>
          <w:color w:val="231F20"/>
          <w:sz w:val="28"/>
          <w:szCs w:val="28"/>
          <w:lang w:val="ru-RU"/>
        </w:rPr>
        <w:t>образа экранной культуры не требуе</w:t>
      </w:r>
      <w:r w:rsidR="00E0784A" w:rsidRPr="00025FB1">
        <w:rPr>
          <w:rFonts w:ascii="Times New Roman" w:hAnsi="Times New Roman" w:cs="Times New Roman"/>
          <w:color w:val="231F20"/>
          <w:sz w:val="28"/>
          <w:szCs w:val="28"/>
          <w:lang w:val="ru-RU"/>
        </w:rPr>
        <w:t xml:space="preserve">т интеллектуального напряжения и выработки самостоятельного способа его понимания. Миф в формате экрана </w:t>
      </w:r>
      <w:r w:rsidR="00E0784A" w:rsidRPr="00025FB1">
        <w:rPr>
          <w:rFonts w:ascii="Times New Roman" w:hAnsi="Times New Roman" w:cs="Times New Roman"/>
          <w:color w:val="231F20"/>
          <w:sz w:val="28"/>
          <w:szCs w:val="28"/>
          <w:lang w:val="ru-RU"/>
        </w:rPr>
        <w:lastRenderedPageBreak/>
        <w:t xml:space="preserve">доступен для массового потребителя, а транслируемая им идея представляется простой и логичной. </w:t>
      </w:r>
    </w:p>
    <w:p w:rsidR="00B30A82" w:rsidRPr="00025FB1" w:rsidRDefault="00534578"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Современн</w:t>
      </w:r>
      <w:r w:rsidR="00617D09" w:rsidRPr="00025FB1">
        <w:rPr>
          <w:rFonts w:ascii="Times New Roman" w:hAnsi="Times New Roman" w:cs="Times New Roman"/>
          <w:sz w:val="28"/>
          <w:szCs w:val="28"/>
          <w:lang w:val="ru-RU"/>
        </w:rPr>
        <w:t>ые</w:t>
      </w:r>
      <w:r w:rsidRPr="00025FB1">
        <w:rPr>
          <w:rFonts w:ascii="Times New Roman" w:hAnsi="Times New Roman" w:cs="Times New Roman"/>
          <w:sz w:val="28"/>
          <w:szCs w:val="28"/>
          <w:lang w:val="ru-RU"/>
        </w:rPr>
        <w:t xml:space="preserve"> </w:t>
      </w:r>
      <w:r w:rsidR="00617D09" w:rsidRPr="00025FB1">
        <w:rPr>
          <w:rFonts w:ascii="Times New Roman" w:hAnsi="Times New Roman" w:cs="Times New Roman"/>
          <w:sz w:val="28"/>
          <w:szCs w:val="28"/>
          <w:lang w:val="ru-RU"/>
        </w:rPr>
        <w:t>экранные искусства</w:t>
      </w:r>
      <w:r w:rsidRPr="00025FB1">
        <w:rPr>
          <w:rFonts w:ascii="Times New Roman" w:hAnsi="Times New Roman" w:cs="Times New Roman"/>
          <w:sz w:val="28"/>
          <w:szCs w:val="28"/>
          <w:lang w:val="ru-RU"/>
        </w:rPr>
        <w:t xml:space="preserve"> формирует мифологическое мировоззрение как систему, </w:t>
      </w:r>
      <w:r w:rsidR="00E0784A" w:rsidRPr="00025FB1">
        <w:rPr>
          <w:rFonts w:ascii="Times New Roman" w:hAnsi="Times New Roman" w:cs="Times New Roman"/>
          <w:sz w:val="28"/>
          <w:szCs w:val="28"/>
          <w:lang w:val="ru-RU"/>
        </w:rPr>
        <w:t xml:space="preserve">позволяющую человеку выстроить иллюзию целостности мира и соподчинённости его компонентов фиксированным и очевидным законам бытия. </w:t>
      </w:r>
      <w:r w:rsidRPr="00025FB1">
        <w:rPr>
          <w:rFonts w:ascii="Times New Roman" w:hAnsi="Times New Roman" w:cs="Times New Roman"/>
          <w:sz w:val="28"/>
          <w:szCs w:val="28"/>
          <w:lang w:val="ru-RU"/>
        </w:rPr>
        <w:t>Миф</w:t>
      </w:r>
      <w:r w:rsidR="00E0784A" w:rsidRPr="00025FB1">
        <w:rPr>
          <w:rFonts w:ascii="Times New Roman" w:hAnsi="Times New Roman" w:cs="Times New Roman"/>
          <w:sz w:val="28"/>
          <w:szCs w:val="28"/>
          <w:lang w:val="ru-RU"/>
        </w:rPr>
        <w:t xml:space="preserve"> в этом контексте выступает источником множества эксплуатируемых популярной культурой вечных сюжетов, архетипов персонажей, стилистического и смыслового наполнения жанров, </w:t>
      </w:r>
      <w:r w:rsidR="00617D09" w:rsidRPr="00025FB1">
        <w:rPr>
          <w:rFonts w:ascii="Times New Roman" w:hAnsi="Times New Roman" w:cs="Times New Roman"/>
          <w:sz w:val="28"/>
          <w:szCs w:val="28"/>
          <w:lang w:val="ru-RU"/>
        </w:rPr>
        <w:t>изобразительно-</w:t>
      </w:r>
      <w:r w:rsidRPr="00025FB1">
        <w:rPr>
          <w:rFonts w:ascii="Times New Roman" w:hAnsi="Times New Roman" w:cs="Times New Roman"/>
          <w:sz w:val="28"/>
          <w:szCs w:val="28"/>
          <w:lang w:val="ru-RU"/>
        </w:rPr>
        <w:t>выразительных средств. Возникающий в результате привычки постоянного потребления экранной продукции ценностный коллаж восприятия становится базой мифологизации сознания современного человека</w:t>
      </w:r>
      <w:r w:rsidR="00617D09" w:rsidRPr="00025FB1">
        <w:rPr>
          <w:rFonts w:ascii="Times New Roman" w:hAnsi="Times New Roman" w:cs="Times New Roman"/>
          <w:sz w:val="28"/>
          <w:szCs w:val="28"/>
          <w:lang w:val="ru-RU"/>
        </w:rPr>
        <w:t>. Экранные искусства интегрируют индивида в систему актуального миропонимания и общественных отношений, демонстрируют типичные для культуры поведенческие и мировоззренческие паттерны, формиру</w:t>
      </w:r>
      <w:r w:rsidR="00177CB1" w:rsidRPr="00025FB1">
        <w:rPr>
          <w:rFonts w:ascii="Times New Roman" w:hAnsi="Times New Roman" w:cs="Times New Roman"/>
          <w:sz w:val="28"/>
          <w:szCs w:val="28"/>
          <w:lang w:val="ru-RU"/>
        </w:rPr>
        <w:t>ю</w:t>
      </w:r>
      <w:r w:rsidR="00617D09" w:rsidRPr="00025FB1">
        <w:rPr>
          <w:rFonts w:ascii="Times New Roman" w:hAnsi="Times New Roman" w:cs="Times New Roman"/>
          <w:sz w:val="28"/>
          <w:szCs w:val="28"/>
          <w:lang w:val="ru-RU"/>
        </w:rPr>
        <w:t>т установки, схемы взаимодействия с окружающей реальностью, в конечном итоге становясь неотъемлемой частью социокультурного пространства.</w:t>
      </w:r>
      <w:r w:rsidR="00E0784A" w:rsidRPr="00025FB1">
        <w:rPr>
          <w:rFonts w:ascii="Times New Roman" w:hAnsi="Times New Roman" w:cs="Times New Roman"/>
          <w:sz w:val="28"/>
          <w:szCs w:val="28"/>
          <w:lang w:val="ru-RU"/>
        </w:rPr>
        <w:t xml:space="preserve"> П</w:t>
      </w:r>
      <w:r w:rsidR="00B30A82" w:rsidRPr="00025FB1">
        <w:rPr>
          <w:rFonts w:ascii="Times New Roman" w:hAnsi="Times New Roman" w:cs="Times New Roman"/>
          <w:sz w:val="28"/>
          <w:szCs w:val="28"/>
          <w:lang w:val="ru-RU"/>
        </w:rPr>
        <w:t xml:space="preserve">о отношению друг к другу общество и </w:t>
      </w:r>
      <w:r w:rsidR="00A95219" w:rsidRPr="00025FB1">
        <w:rPr>
          <w:rFonts w:ascii="Times New Roman" w:hAnsi="Times New Roman" w:cs="Times New Roman"/>
          <w:sz w:val="28"/>
          <w:szCs w:val="28"/>
          <w:lang w:val="ru-RU"/>
        </w:rPr>
        <w:t>экранные искусства</w:t>
      </w:r>
      <w:r w:rsidR="00B30A82" w:rsidRPr="00025FB1">
        <w:rPr>
          <w:rFonts w:ascii="Times New Roman" w:hAnsi="Times New Roman" w:cs="Times New Roman"/>
          <w:sz w:val="28"/>
          <w:szCs w:val="28"/>
          <w:lang w:val="ru-RU"/>
        </w:rPr>
        <w:t xml:space="preserve"> выступают одновременно в качестве причины и следствия, </w:t>
      </w:r>
      <w:r w:rsidR="00A95219" w:rsidRPr="00025FB1">
        <w:rPr>
          <w:rFonts w:ascii="Times New Roman" w:hAnsi="Times New Roman" w:cs="Times New Roman"/>
          <w:sz w:val="28"/>
          <w:szCs w:val="28"/>
          <w:lang w:val="ru-RU"/>
        </w:rPr>
        <w:t>экран</w:t>
      </w:r>
      <w:r w:rsidR="00B30A82" w:rsidRPr="00025FB1">
        <w:rPr>
          <w:rFonts w:ascii="Times New Roman" w:hAnsi="Times New Roman" w:cs="Times New Roman"/>
          <w:sz w:val="28"/>
          <w:szCs w:val="28"/>
          <w:lang w:val="ru-RU"/>
        </w:rPr>
        <w:t xml:space="preserve"> – это и </w:t>
      </w:r>
      <w:r w:rsidR="00A95219" w:rsidRPr="00025FB1">
        <w:rPr>
          <w:rFonts w:ascii="Times New Roman" w:hAnsi="Times New Roman" w:cs="Times New Roman"/>
          <w:sz w:val="28"/>
          <w:szCs w:val="28"/>
          <w:lang w:val="ru-RU"/>
        </w:rPr>
        <w:t>отражение</w:t>
      </w:r>
      <w:r w:rsidR="0098263A" w:rsidRPr="00025FB1">
        <w:rPr>
          <w:rFonts w:ascii="Times New Roman" w:hAnsi="Times New Roman" w:cs="Times New Roman"/>
          <w:sz w:val="28"/>
          <w:szCs w:val="28"/>
          <w:lang w:val="ru-RU"/>
        </w:rPr>
        <w:t xml:space="preserve">, и </w:t>
      </w:r>
      <w:r w:rsidR="00A95219" w:rsidRPr="00025FB1">
        <w:rPr>
          <w:rFonts w:ascii="Times New Roman" w:hAnsi="Times New Roman" w:cs="Times New Roman"/>
          <w:sz w:val="28"/>
          <w:szCs w:val="28"/>
          <w:lang w:val="ru-RU"/>
        </w:rPr>
        <w:t xml:space="preserve">способ формирования </w:t>
      </w:r>
      <w:r w:rsidR="0098263A" w:rsidRPr="00025FB1">
        <w:rPr>
          <w:rFonts w:ascii="Times New Roman" w:hAnsi="Times New Roman" w:cs="Times New Roman"/>
          <w:sz w:val="28"/>
          <w:szCs w:val="28"/>
          <w:lang w:val="ru-RU"/>
        </w:rPr>
        <w:t>общественной реаль</w:t>
      </w:r>
      <w:r w:rsidR="00B30A82" w:rsidRPr="00025FB1">
        <w:rPr>
          <w:rFonts w:ascii="Times New Roman" w:hAnsi="Times New Roman" w:cs="Times New Roman"/>
          <w:sz w:val="28"/>
          <w:szCs w:val="28"/>
          <w:lang w:val="ru-RU"/>
        </w:rPr>
        <w:t xml:space="preserve">ности. </w:t>
      </w:r>
    </w:p>
    <w:p w:rsidR="005F335F" w:rsidRPr="00025FB1" w:rsidRDefault="005F335F" w:rsidP="00025FB1">
      <w:pPr>
        <w:spacing w:after="0"/>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DC6C32" w:rsidRPr="00025FB1" w:rsidRDefault="003A7D10" w:rsidP="00025FB1">
      <w:pPr>
        <w:pStyle w:val="a6"/>
        <w:numPr>
          <w:ilvl w:val="1"/>
          <w:numId w:val="19"/>
        </w:numPr>
        <w:spacing w:after="0" w:line="360" w:lineRule="auto"/>
        <w:ind w:right="-1134"/>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Идея множественности миров</w:t>
      </w:r>
      <w:r w:rsidR="00C100A4">
        <w:rPr>
          <w:rFonts w:ascii="Times New Roman" w:hAnsi="Times New Roman" w:cs="Times New Roman"/>
          <w:b/>
          <w:sz w:val="28"/>
          <w:szCs w:val="28"/>
          <w:lang w:val="ru-RU"/>
        </w:rPr>
        <w:t xml:space="preserve"> как </w:t>
      </w:r>
      <w:r w:rsidR="00721319" w:rsidRPr="00025FB1">
        <w:rPr>
          <w:rFonts w:ascii="Times New Roman" w:hAnsi="Times New Roman" w:cs="Times New Roman"/>
          <w:b/>
          <w:sz w:val="28"/>
          <w:szCs w:val="28"/>
          <w:lang w:val="ru-RU"/>
        </w:rPr>
        <w:t>научный миф в мед</w:t>
      </w:r>
      <w:r w:rsidR="00177CB1" w:rsidRPr="00025FB1">
        <w:rPr>
          <w:rFonts w:ascii="Times New Roman" w:hAnsi="Times New Roman" w:cs="Times New Roman"/>
          <w:b/>
          <w:sz w:val="28"/>
          <w:szCs w:val="28"/>
          <w:lang w:val="ru-RU"/>
        </w:rPr>
        <w:t>и</w:t>
      </w:r>
      <w:r w:rsidR="00721319" w:rsidRPr="00025FB1">
        <w:rPr>
          <w:rFonts w:ascii="Times New Roman" w:hAnsi="Times New Roman" w:cs="Times New Roman"/>
          <w:b/>
          <w:sz w:val="28"/>
          <w:szCs w:val="28"/>
          <w:lang w:val="ru-RU"/>
        </w:rPr>
        <w:t>акультуре</w:t>
      </w:r>
    </w:p>
    <w:p w:rsidR="00095769" w:rsidRPr="00025FB1" w:rsidRDefault="00DC6C32"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Несмотря на несомненное преобладание в области массового сознания мифологем, с</w:t>
      </w:r>
      <w:r w:rsidR="00E0784A" w:rsidRPr="00025FB1">
        <w:rPr>
          <w:rFonts w:ascii="Times New Roman" w:hAnsi="Times New Roman" w:cs="Times New Roman"/>
          <w:sz w:val="28"/>
          <w:szCs w:val="28"/>
          <w:lang w:val="ru-RU"/>
        </w:rPr>
        <w:t>читается, что в</w:t>
      </w:r>
      <w:r w:rsidR="006470C1" w:rsidRPr="00025FB1">
        <w:rPr>
          <w:rFonts w:ascii="Times New Roman" w:hAnsi="Times New Roman" w:cs="Times New Roman"/>
          <w:sz w:val="28"/>
          <w:szCs w:val="28"/>
          <w:lang w:val="ru-RU"/>
        </w:rPr>
        <w:t xml:space="preserve"> современном мире </w:t>
      </w:r>
      <w:r w:rsidR="00E0784A" w:rsidRPr="00025FB1">
        <w:rPr>
          <w:rFonts w:ascii="Times New Roman" w:hAnsi="Times New Roman" w:cs="Times New Roman"/>
          <w:sz w:val="28"/>
          <w:szCs w:val="28"/>
          <w:lang w:val="ru-RU"/>
        </w:rPr>
        <w:t>основн</w:t>
      </w:r>
      <w:r w:rsidRPr="00025FB1">
        <w:rPr>
          <w:rFonts w:ascii="Times New Roman" w:hAnsi="Times New Roman" w:cs="Times New Roman"/>
          <w:sz w:val="28"/>
          <w:szCs w:val="28"/>
          <w:lang w:val="ru-RU"/>
        </w:rPr>
        <w:t>ым</w:t>
      </w:r>
      <w:r w:rsidR="00E0784A" w:rsidRPr="00025FB1">
        <w:rPr>
          <w:rFonts w:ascii="Times New Roman" w:hAnsi="Times New Roman" w:cs="Times New Roman"/>
          <w:sz w:val="28"/>
          <w:szCs w:val="28"/>
          <w:lang w:val="ru-RU"/>
        </w:rPr>
        <w:t xml:space="preserve"> способ</w:t>
      </w:r>
      <w:r w:rsidRPr="00025FB1">
        <w:rPr>
          <w:rFonts w:ascii="Times New Roman" w:hAnsi="Times New Roman" w:cs="Times New Roman"/>
          <w:sz w:val="28"/>
          <w:szCs w:val="28"/>
          <w:lang w:val="ru-RU"/>
        </w:rPr>
        <w:t xml:space="preserve">ом </w:t>
      </w:r>
      <w:r w:rsidR="00E0784A" w:rsidRPr="00025FB1">
        <w:rPr>
          <w:rFonts w:ascii="Times New Roman" w:hAnsi="Times New Roman" w:cs="Times New Roman"/>
          <w:sz w:val="28"/>
          <w:szCs w:val="28"/>
          <w:lang w:val="ru-RU"/>
        </w:rPr>
        <w:t xml:space="preserve">конструирования представлений человека о </w:t>
      </w:r>
      <w:r w:rsidRPr="00025FB1">
        <w:rPr>
          <w:rFonts w:ascii="Times New Roman" w:hAnsi="Times New Roman" w:cs="Times New Roman"/>
          <w:sz w:val="28"/>
          <w:szCs w:val="28"/>
          <w:lang w:val="ru-RU"/>
        </w:rPr>
        <w:t xml:space="preserve">реальности служат рационализм и научное знание. Однако </w:t>
      </w:r>
      <w:r w:rsidR="0062328D" w:rsidRPr="00025FB1">
        <w:rPr>
          <w:rFonts w:ascii="Times New Roman" w:hAnsi="Times New Roman" w:cs="Times New Roman"/>
          <w:sz w:val="28"/>
          <w:szCs w:val="28"/>
          <w:lang w:val="ru-RU"/>
        </w:rPr>
        <w:t xml:space="preserve">по ряду различных причин научное знание в формате своего изначального существования имеет мало общего с тем, что оно представляет собой, </w:t>
      </w:r>
      <w:r w:rsidR="003F1719" w:rsidRPr="00025FB1">
        <w:rPr>
          <w:rFonts w:ascii="Times New Roman" w:hAnsi="Times New Roman" w:cs="Times New Roman"/>
          <w:sz w:val="28"/>
          <w:szCs w:val="28"/>
          <w:lang w:val="ru-RU"/>
        </w:rPr>
        <w:t>становяс</w:t>
      </w:r>
      <w:r w:rsidR="0062328D" w:rsidRPr="00025FB1">
        <w:rPr>
          <w:rFonts w:ascii="Times New Roman" w:hAnsi="Times New Roman" w:cs="Times New Roman"/>
          <w:sz w:val="28"/>
          <w:szCs w:val="28"/>
          <w:lang w:val="ru-RU"/>
        </w:rPr>
        <w:t xml:space="preserve">ь частью массовой медиакультуры. Научное знание в медиакультурной интерпретации значительно деформируется, преобразуется в соответствии </w:t>
      </w:r>
      <w:r w:rsidR="00177CB1" w:rsidRPr="00025FB1">
        <w:rPr>
          <w:rFonts w:ascii="Times New Roman" w:hAnsi="Times New Roman" w:cs="Times New Roman"/>
          <w:sz w:val="28"/>
          <w:szCs w:val="28"/>
          <w:lang w:val="ru-RU"/>
        </w:rPr>
        <w:t xml:space="preserve">с </w:t>
      </w:r>
      <w:r w:rsidR="0062328D" w:rsidRPr="00025FB1">
        <w:rPr>
          <w:rFonts w:ascii="Times New Roman" w:hAnsi="Times New Roman" w:cs="Times New Roman"/>
          <w:sz w:val="28"/>
          <w:szCs w:val="28"/>
          <w:lang w:val="ru-RU"/>
        </w:rPr>
        <w:t>массовыми представлениями о явлениях и фактах, теряет объективност</w:t>
      </w:r>
      <w:r w:rsidR="00177CB1" w:rsidRPr="00025FB1">
        <w:rPr>
          <w:rFonts w:ascii="Times New Roman" w:hAnsi="Times New Roman" w:cs="Times New Roman"/>
          <w:sz w:val="28"/>
          <w:szCs w:val="28"/>
          <w:lang w:val="ru-RU"/>
        </w:rPr>
        <w:t>ь</w:t>
      </w:r>
      <w:r w:rsidR="0062328D" w:rsidRPr="00025FB1">
        <w:rPr>
          <w:rFonts w:ascii="Times New Roman" w:hAnsi="Times New Roman" w:cs="Times New Roman"/>
          <w:sz w:val="28"/>
          <w:szCs w:val="28"/>
          <w:lang w:val="ru-RU"/>
        </w:rPr>
        <w:t xml:space="preserve"> в угоду опрощени</w:t>
      </w:r>
      <w:r w:rsidR="00B06521" w:rsidRPr="00025FB1">
        <w:rPr>
          <w:rFonts w:ascii="Times New Roman" w:hAnsi="Times New Roman" w:cs="Times New Roman"/>
          <w:sz w:val="28"/>
          <w:szCs w:val="28"/>
          <w:lang w:val="ru-RU"/>
        </w:rPr>
        <w:t>ю</w:t>
      </w:r>
      <w:r w:rsidR="0062328D" w:rsidRPr="00025FB1">
        <w:rPr>
          <w:rFonts w:ascii="Times New Roman" w:hAnsi="Times New Roman" w:cs="Times New Roman"/>
          <w:sz w:val="28"/>
          <w:szCs w:val="28"/>
          <w:lang w:val="ru-RU"/>
        </w:rPr>
        <w:t xml:space="preserve"> и насыщени</w:t>
      </w:r>
      <w:r w:rsidR="00B06521" w:rsidRPr="00025FB1">
        <w:rPr>
          <w:rFonts w:ascii="Times New Roman" w:hAnsi="Times New Roman" w:cs="Times New Roman"/>
          <w:sz w:val="28"/>
          <w:szCs w:val="28"/>
          <w:lang w:val="ru-RU"/>
        </w:rPr>
        <w:t xml:space="preserve">ю эмоциональной образностью. </w:t>
      </w:r>
      <w:r w:rsidR="003F1719" w:rsidRPr="00025FB1">
        <w:rPr>
          <w:rFonts w:ascii="Times New Roman" w:hAnsi="Times New Roman" w:cs="Times New Roman"/>
          <w:sz w:val="28"/>
          <w:szCs w:val="28"/>
          <w:lang w:val="ru-RU"/>
        </w:rPr>
        <w:t>Этот процесс происхо</w:t>
      </w:r>
      <w:r w:rsidR="006470C1" w:rsidRPr="00025FB1">
        <w:rPr>
          <w:rFonts w:ascii="Times New Roman" w:hAnsi="Times New Roman" w:cs="Times New Roman"/>
          <w:sz w:val="28"/>
          <w:szCs w:val="28"/>
          <w:lang w:val="ru-RU"/>
        </w:rPr>
        <w:t>дит потому, что научное знание для обычного человека является нед</w:t>
      </w:r>
      <w:r w:rsidR="00CC5739" w:rsidRPr="00025FB1">
        <w:rPr>
          <w:rFonts w:ascii="Times New Roman" w:hAnsi="Times New Roman" w:cs="Times New Roman"/>
          <w:sz w:val="28"/>
          <w:szCs w:val="28"/>
          <w:lang w:val="ru-RU"/>
        </w:rPr>
        <w:t>оступным из-за особой сложности и узкой</w:t>
      </w:r>
      <w:r w:rsidR="006470C1" w:rsidRPr="00025FB1">
        <w:rPr>
          <w:rFonts w:ascii="Times New Roman" w:hAnsi="Times New Roman" w:cs="Times New Roman"/>
          <w:sz w:val="28"/>
          <w:szCs w:val="28"/>
          <w:lang w:val="ru-RU"/>
        </w:rPr>
        <w:t xml:space="preserve"> </w:t>
      </w:r>
      <w:r w:rsidR="00B06521" w:rsidRPr="00025FB1">
        <w:rPr>
          <w:rFonts w:ascii="Times New Roman" w:hAnsi="Times New Roman" w:cs="Times New Roman"/>
          <w:sz w:val="28"/>
          <w:szCs w:val="28"/>
          <w:lang w:val="ru-RU"/>
        </w:rPr>
        <w:t>специализированности</w:t>
      </w:r>
      <w:r w:rsidR="00CC5739" w:rsidRPr="00025FB1">
        <w:rPr>
          <w:rFonts w:ascii="Times New Roman" w:hAnsi="Times New Roman" w:cs="Times New Roman"/>
          <w:sz w:val="28"/>
          <w:szCs w:val="28"/>
          <w:lang w:val="ru-RU"/>
        </w:rPr>
        <w:t xml:space="preserve">, </w:t>
      </w:r>
      <w:r w:rsidR="0062328D" w:rsidRPr="00025FB1">
        <w:rPr>
          <w:rFonts w:ascii="Times New Roman" w:hAnsi="Times New Roman" w:cs="Times New Roman"/>
          <w:sz w:val="28"/>
          <w:szCs w:val="28"/>
          <w:lang w:val="ru-RU"/>
        </w:rPr>
        <w:t>не</w:t>
      </w:r>
      <w:r w:rsidR="00177CB1" w:rsidRPr="00025FB1">
        <w:rPr>
          <w:rFonts w:ascii="Times New Roman" w:hAnsi="Times New Roman" w:cs="Times New Roman"/>
          <w:sz w:val="28"/>
          <w:szCs w:val="28"/>
          <w:lang w:val="ru-RU"/>
        </w:rPr>
        <w:t xml:space="preserve"> восприни</w:t>
      </w:r>
      <w:r w:rsidR="0062328D" w:rsidRPr="00025FB1">
        <w:rPr>
          <w:rFonts w:ascii="Times New Roman" w:hAnsi="Times New Roman" w:cs="Times New Roman"/>
          <w:sz w:val="28"/>
          <w:szCs w:val="28"/>
          <w:lang w:val="ru-RU"/>
        </w:rPr>
        <w:t xml:space="preserve">маемой неподготовленным человеком предметной точности, </w:t>
      </w:r>
      <w:r w:rsidR="00CC5739" w:rsidRPr="00025FB1">
        <w:rPr>
          <w:rFonts w:ascii="Times New Roman" w:hAnsi="Times New Roman" w:cs="Times New Roman"/>
          <w:sz w:val="28"/>
          <w:szCs w:val="28"/>
          <w:lang w:val="ru-RU"/>
        </w:rPr>
        <w:t xml:space="preserve">а научное сообщество представляет собой замкнутое </w:t>
      </w:r>
      <w:r w:rsidR="00661012" w:rsidRPr="00025FB1">
        <w:rPr>
          <w:rFonts w:ascii="Times New Roman" w:hAnsi="Times New Roman" w:cs="Times New Roman"/>
          <w:sz w:val="28"/>
          <w:szCs w:val="28"/>
          <w:lang w:val="ru-RU"/>
        </w:rPr>
        <w:t xml:space="preserve">элитарное </w:t>
      </w:r>
      <w:r w:rsidR="00CC5739" w:rsidRPr="00025FB1">
        <w:rPr>
          <w:rFonts w:ascii="Times New Roman" w:hAnsi="Times New Roman" w:cs="Times New Roman"/>
          <w:sz w:val="28"/>
          <w:szCs w:val="28"/>
          <w:lang w:val="ru-RU"/>
        </w:rPr>
        <w:t xml:space="preserve">пространство, не имеющее точек соприкосновения с массовой культурой. Научная информация имеет специфический язык, </w:t>
      </w:r>
      <w:r w:rsidR="00095769" w:rsidRPr="00025FB1">
        <w:rPr>
          <w:rFonts w:ascii="Times New Roman" w:hAnsi="Times New Roman" w:cs="Times New Roman"/>
          <w:sz w:val="28"/>
          <w:szCs w:val="28"/>
          <w:lang w:val="ru-RU"/>
        </w:rPr>
        <w:t>существует в виде узкотематических текстов, излагается объективно, последовательно и точно, не обладает эмоциональной значимостью для большинства индивидов, вследствие чего её восприятие при помощи обыденного сознания крайне затруднено.</w:t>
      </w:r>
      <w:r w:rsidR="00661012" w:rsidRPr="00025FB1">
        <w:rPr>
          <w:rFonts w:ascii="Times New Roman" w:hAnsi="Times New Roman" w:cs="Times New Roman"/>
          <w:sz w:val="28"/>
          <w:szCs w:val="28"/>
          <w:lang w:val="ru-RU"/>
        </w:rPr>
        <w:t xml:space="preserve"> Научная картина мира, при её предельной объективности, системности и структурности, устраняет из своих рамок субъекта – человека с его эмоциями, идеалами, нравственными критериями и фантазией. </w:t>
      </w:r>
      <w:r w:rsidR="0062328D" w:rsidRPr="00025FB1">
        <w:rPr>
          <w:rFonts w:ascii="Times New Roman" w:hAnsi="Times New Roman" w:cs="Times New Roman"/>
          <w:sz w:val="28"/>
          <w:szCs w:val="28"/>
          <w:lang w:val="ru-RU"/>
        </w:rPr>
        <w:t>Формируемая такой искажённой трансляцией</w:t>
      </w:r>
      <w:r w:rsidR="00661012" w:rsidRPr="00025FB1">
        <w:rPr>
          <w:rFonts w:ascii="Times New Roman" w:hAnsi="Times New Roman" w:cs="Times New Roman"/>
          <w:sz w:val="28"/>
          <w:szCs w:val="28"/>
          <w:lang w:val="ru-RU"/>
        </w:rPr>
        <w:t xml:space="preserve"> картина мира составляет особый компонент научного знания, выступая как «специфическая форма систематизации научного знания, задающая видение </w:t>
      </w:r>
      <w:r w:rsidR="00661012" w:rsidRPr="00025FB1">
        <w:rPr>
          <w:rFonts w:ascii="Times New Roman" w:hAnsi="Times New Roman" w:cs="Times New Roman"/>
          <w:sz w:val="28"/>
          <w:szCs w:val="28"/>
          <w:lang w:val="ru-RU"/>
        </w:rPr>
        <w:lastRenderedPageBreak/>
        <w:t>предметного мира науки соответственно определенному этапу е</w:t>
      </w:r>
      <w:r w:rsidR="0062328D" w:rsidRPr="00025FB1">
        <w:rPr>
          <w:rFonts w:ascii="Times New Roman" w:hAnsi="Times New Roman" w:cs="Times New Roman"/>
          <w:sz w:val="28"/>
          <w:szCs w:val="28"/>
          <w:lang w:val="ru-RU"/>
        </w:rPr>
        <w:t>ё</w:t>
      </w:r>
      <w:r w:rsidR="00661012" w:rsidRPr="00025FB1">
        <w:rPr>
          <w:rFonts w:ascii="Times New Roman" w:hAnsi="Times New Roman" w:cs="Times New Roman"/>
          <w:sz w:val="28"/>
          <w:szCs w:val="28"/>
          <w:lang w:val="ru-RU"/>
        </w:rPr>
        <w:t xml:space="preserve"> функционирования и развития»</w:t>
      </w:r>
      <w:r w:rsidR="00661012" w:rsidRPr="00025FB1">
        <w:rPr>
          <w:rStyle w:val="a5"/>
          <w:rFonts w:ascii="Times New Roman" w:hAnsi="Times New Roman" w:cs="Times New Roman"/>
          <w:sz w:val="28"/>
          <w:szCs w:val="28"/>
          <w:lang w:val="ru-RU"/>
        </w:rPr>
        <w:footnoteReference w:id="161"/>
      </w:r>
      <w:r w:rsidR="00661012" w:rsidRPr="00025FB1">
        <w:rPr>
          <w:rFonts w:ascii="Times New Roman" w:hAnsi="Times New Roman" w:cs="Times New Roman"/>
          <w:sz w:val="28"/>
          <w:szCs w:val="28"/>
          <w:lang w:val="ru-RU"/>
        </w:rPr>
        <w:t>.</w:t>
      </w:r>
    </w:p>
    <w:p w:rsidR="00095769" w:rsidRPr="00025FB1" w:rsidRDefault="0062328D"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Итак, в современных условиях</w:t>
      </w:r>
      <w:r w:rsidR="005F335F" w:rsidRPr="00025FB1">
        <w:rPr>
          <w:rFonts w:ascii="Times New Roman" w:hAnsi="Times New Roman" w:cs="Times New Roman"/>
          <w:sz w:val="28"/>
          <w:szCs w:val="28"/>
          <w:lang w:val="ru-RU"/>
        </w:rPr>
        <w:t xml:space="preserve"> основным способом полу</w:t>
      </w:r>
      <w:r w:rsidR="006470C1" w:rsidRPr="00025FB1">
        <w:rPr>
          <w:rFonts w:ascii="Times New Roman" w:hAnsi="Times New Roman" w:cs="Times New Roman"/>
          <w:sz w:val="28"/>
          <w:szCs w:val="28"/>
          <w:lang w:val="ru-RU"/>
        </w:rPr>
        <w:t>чения научного знания и научной информации для среднестатистического человека становится</w:t>
      </w:r>
      <w:r w:rsidR="00095769" w:rsidRPr="00025FB1">
        <w:rPr>
          <w:rFonts w:ascii="Times New Roman" w:hAnsi="Times New Roman" w:cs="Times New Roman"/>
          <w:sz w:val="28"/>
          <w:szCs w:val="28"/>
          <w:lang w:val="ru-RU"/>
        </w:rPr>
        <w:t xml:space="preserve"> её интерпретация медиакультурой, насыщенная мифами, обобщениями, упрощениями и встроенная в доминирующую культурную парадигму. </w:t>
      </w:r>
      <w:r w:rsidR="00DC6C32" w:rsidRPr="00025FB1">
        <w:rPr>
          <w:rFonts w:ascii="Times New Roman" w:hAnsi="Times New Roman" w:cs="Times New Roman"/>
          <w:sz w:val="28"/>
          <w:szCs w:val="28"/>
          <w:lang w:val="ru-RU"/>
        </w:rPr>
        <w:t>В этом контексте можно говорить о мифе как о неотрефлексированной идейной установке в научном познании</w:t>
      </w:r>
      <w:r w:rsidR="00DC6C32" w:rsidRPr="00025FB1">
        <w:rPr>
          <w:rStyle w:val="a5"/>
          <w:rFonts w:ascii="Times New Roman" w:hAnsi="Times New Roman" w:cs="Times New Roman"/>
          <w:sz w:val="28"/>
          <w:szCs w:val="28"/>
        </w:rPr>
        <w:footnoteReference w:id="162"/>
      </w:r>
      <w:r w:rsidR="00DC6C32" w:rsidRPr="00025FB1">
        <w:rPr>
          <w:rFonts w:ascii="Times New Roman" w:hAnsi="Times New Roman" w:cs="Times New Roman"/>
          <w:sz w:val="28"/>
          <w:szCs w:val="28"/>
          <w:lang w:val="ru-RU"/>
        </w:rPr>
        <w:t>.</w:t>
      </w:r>
    </w:p>
    <w:p w:rsidR="00C25CB1" w:rsidRPr="00025FB1" w:rsidRDefault="00095769"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Расширение научного знания, детализация представлений об окружающей действительности и накопление её теоретических интерпретаций </w:t>
      </w:r>
      <w:r w:rsidR="00CB46E1" w:rsidRPr="00025FB1">
        <w:rPr>
          <w:rFonts w:ascii="Times New Roman" w:hAnsi="Times New Roman" w:cs="Times New Roman"/>
          <w:sz w:val="28"/>
          <w:szCs w:val="28"/>
          <w:lang w:val="ru-RU"/>
        </w:rPr>
        <w:t xml:space="preserve">как в естественных, так и гуманитарных дисциплинах усиливает необходимость </w:t>
      </w:r>
      <w:r w:rsidRPr="00025FB1">
        <w:rPr>
          <w:rFonts w:ascii="Times New Roman" w:hAnsi="Times New Roman" w:cs="Times New Roman"/>
          <w:sz w:val="28"/>
          <w:szCs w:val="28"/>
          <w:lang w:val="ru-RU"/>
        </w:rPr>
        <w:t>расширения околонаучной мифологии, оперирующей не абстрактными категориями, а конкретными чувственными образами, сохраняющими лишь отдельные черты первоначальных концепций.</w:t>
      </w:r>
      <w:r w:rsidR="00C25CB1" w:rsidRPr="00025FB1">
        <w:rPr>
          <w:rFonts w:ascii="Times New Roman" w:hAnsi="Times New Roman" w:cs="Times New Roman"/>
          <w:sz w:val="28"/>
          <w:szCs w:val="28"/>
          <w:lang w:val="ru-RU"/>
        </w:rPr>
        <w:t xml:space="preserve"> </w:t>
      </w:r>
    </w:p>
    <w:p w:rsidR="0089674C" w:rsidRPr="00025FB1" w:rsidRDefault="0062328D"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hAnsi="Times New Roman" w:cs="Times New Roman"/>
          <w:sz w:val="28"/>
          <w:szCs w:val="28"/>
          <w:lang w:val="ru-RU"/>
        </w:rPr>
        <w:t>Актуализации мифа в значительной степени способствует становление неклассической науки. В отличи</w:t>
      </w:r>
      <w:r w:rsidR="00177CB1"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 xml:space="preserve"> от науки классической</w:t>
      </w:r>
      <w:r w:rsidR="0089674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w:t>
      </w:r>
      <w:r w:rsidR="00177CB1" w:rsidRPr="00025FB1">
        <w:rPr>
          <w:rFonts w:ascii="Times New Roman" w:hAnsi="Times New Roman" w:cs="Times New Roman"/>
          <w:sz w:val="28"/>
          <w:szCs w:val="28"/>
          <w:lang w:val="ru-RU"/>
        </w:rPr>
        <w:t>ей свойствен</w:t>
      </w:r>
      <w:r w:rsidR="0089674C" w:rsidRPr="00025FB1">
        <w:rPr>
          <w:rFonts w:ascii="Times New Roman" w:hAnsi="Times New Roman" w:cs="Times New Roman"/>
          <w:sz w:val="28"/>
          <w:szCs w:val="28"/>
          <w:lang w:val="ru-RU"/>
        </w:rPr>
        <w:t>но</w:t>
      </w:r>
      <w:r w:rsidRPr="00025FB1">
        <w:rPr>
          <w:rFonts w:ascii="Times New Roman" w:hAnsi="Times New Roman" w:cs="Times New Roman"/>
          <w:sz w:val="28"/>
          <w:szCs w:val="28"/>
          <w:lang w:val="ru-RU"/>
        </w:rPr>
        <w:t xml:space="preserve"> расширение области научного на субъективные объяснения действительности</w:t>
      </w:r>
      <w:r w:rsidR="0089674C" w:rsidRPr="00025FB1">
        <w:rPr>
          <w:rFonts w:ascii="Times New Roman" w:hAnsi="Times New Roman" w:cs="Times New Roman"/>
          <w:sz w:val="28"/>
          <w:szCs w:val="28"/>
          <w:lang w:val="ru-RU"/>
        </w:rPr>
        <w:t>, а не только существующие независимо от человека её закономерности. Современный этап развития научного знания включает в себя и уравнивает фактические данные об объекте познания с их интерпретаци</w:t>
      </w:r>
      <w:r w:rsidR="00177CB1" w:rsidRPr="00025FB1">
        <w:rPr>
          <w:rFonts w:ascii="Times New Roman" w:hAnsi="Times New Roman" w:cs="Times New Roman"/>
          <w:sz w:val="28"/>
          <w:szCs w:val="28"/>
          <w:lang w:val="ru-RU"/>
        </w:rPr>
        <w:t>ей; расширяет области реального</w:t>
      </w:r>
      <w:r w:rsidR="0089674C" w:rsidRPr="00025FB1">
        <w:rPr>
          <w:rFonts w:ascii="Times New Roman" w:hAnsi="Times New Roman" w:cs="Times New Roman"/>
          <w:sz w:val="28"/>
          <w:szCs w:val="28"/>
          <w:lang w:val="ru-RU"/>
        </w:rPr>
        <w:t xml:space="preserve"> включением потенциального и виртуального в поле исследуемого и доказуемого</w:t>
      </w:r>
      <w:r w:rsidR="00C25CB1" w:rsidRPr="00025FB1">
        <w:rPr>
          <w:rStyle w:val="a5"/>
          <w:rFonts w:ascii="Times New Roman" w:eastAsia="Times New Roman" w:hAnsi="Times New Roman" w:cs="Times New Roman"/>
          <w:sz w:val="28"/>
          <w:szCs w:val="28"/>
        </w:rPr>
        <w:footnoteReference w:id="163"/>
      </w:r>
      <w:r w:rsidR="00C25CB1" w:rsidRPr="00025FB1">
        <w:rPr>
          <w:rFonts w:ascii="Times New Roman" w:eastAsia="Times New Roman" w:hAnsi="Times New Roman" w:cs="Times New Roman"/>
          <w:sz w:val="28"/>
          <w:szCs w:val="28"/>
          <w:lang w:val="ru-RU"/>
        </w:rPr>
        <w:t xml:space="preserve">. </w:t>
      </w:r>
      <w:r w:rsidR="0089674C" w:rsidRPr="00025FB1">
        <w:rPr>
          <w:rFonts w:ascii="Times New Roman" w:eastAsia="Times New Roman" w:hAnsi="Times New Roman" w:cs="Times New Roman"/>
          <w:sz w:val="28"/>
          <w:szCs w:val="28"/>
          <w:lang w:val="ru-RU"/>
        </w:rPr>
        <w:t>Неклассическая наука не ограничена картезианским</w:t>
      </w:r>
      <w:r w:rsidR="00394335" w:rsidRPr="00025FB1">
        <w:rPr>
          <w:rFonts w:ascii="Times New Roman" w:eastAsia="Times New Roman" w:hAnsi="Times New Roman" w:cs="Times New Roman"/>
          <w:sz w:val="28"/>
          <w:szCs w:val="28"/>
          <w:lang w:val="ru-RU"/>
        </w:rPr>
        <w:t>и</w:t>
      </w:r>
      <w:r w:rsidR="0089674C" w:rsidRPr="00025FB1">
        <w:rPr>
          <w:rFonts w:ascii="Times New Roman" w:eastAsia="Times New Roman" w:hAnsi="Times New Roman" w:cs="Times New Roman"/>
          <w:sz w:val="28"/>
          <w:szCs w:val="28"/>
          <w:lang w:val="ru-RU"/>
        </w:rPr>
        <w:t xml:space="preserve"> </w:t>
      </w:r>
      <w:r w:rsidR="00394335" w:rsidRPr="00025FB1">
        <w:rPr>
          <w:rFonts w:ascii="Times New Roman" w:eastAsia="Times New Roman" w:hAnsi="Times New Roman" w:cs="Times New Roman"/>
          <w:sz w:val="28"/>
          <w:szCs w:val="28"/>
          <w:lang w:val="ru-RU"/>
        </w:rPr>
        <w:t>принципами</w:t>
      </w:r>
      <w:r w:rsidR="0089674C" w:rsidRPr="00025FB1">
        <w:rPr>
          <w:rFonts w:ascii="Times New Roman" w:eastAsia="Times New Roman" w:hAnsi="Times New Roman" w:cs="Times New Roman"/>
          <w:sz w:val="28"/>
          <w:szCs w:val="28"/>
          <w:lang w:val="ru-RU"/>
        </w:rPr>
        <w:t xml:space="preserve"> и переосмысляет базовые понятия действительности: представления о пространственно-временном континууме, </w:t>
      </w:r>
      <w:r w:rsidR="0089674C" w:rsidRPr="00025FB1">
        <w:rPr>
          <w:rFonts w:ascii="Times New Roman" w:eastAsia="Times New Roman" w:hAnsi="Times New Roman" w:cs="Times New Roman"/>
          <w:sz w:val="28"/>
          <w:szCs w:val="28"/>
          <w:lang w:val="ru-RU"/>
        </w:rPr>
        <w:lastRenderedPageBreak/>
        <w:t>материи</w:t>
      </w:r>
      <w:r w:rsidR="00E74A97" w:rsidRPr="00025FB1">
        <w:rPr>
          <w:rFonts w:ascii="Times New Roman" w:eastAsia="Times New Roman" w:hAnsi="Times New Roman" w:cs="Times New Roman"/>
          <w:sz w:val="28"/>
          <w:szCs w:val="28"/>
          <w:lang w:val="ru-RU"/>
        </w:rPr>
        <w:t>, качествах и структурных особенностях мироздания и т.п. Во многом эти идеи перекликаются с мифологическим мировосприятием, замешанн</w:t>
      </w:r>
      <w:r w:rsidR="00AA5C31" w:rsidRPr="00025FB1">
        <w:rPr>
          <w:rFonts w:ascii="Times New Roman" w:eastAsia="Times New Roman" w:hAnsi="Times New Roman" w:cs="Times New Roman"/>
          <w:sz w:val="28"/>
          <w:szCs w:val="28"/>
          <w:lang w:val="ru-RU"/>
        </w:rPr>
        <w:t>ы</w:t>
      </w:r>
      <w:r w:rsidR="00E74A97" w:rsidRPr="00025FB1">
        <w:rPr>
          <w:rFonts w:ascii="Times New Roman" w:eastAsia="Times New Roman" w:hAnsi="Times New Roman" w:cs="Times New Roman"/>
          <w:sz w:val="28"/>
          <w:szCs w:val="28"/>
          <w:lang w:val="ru-RU"/>
        </w:rPr>
        <w:t xml:space="preserve">м на </w:t>
      </w:r>
      <w:r w:rsidR="00394335" w:rsidRPr="00025FB1">
        <w:rPr>
          <w:rFonts w:ascii="Times New Roman" w:eastAsia="Times New Roman" w:hAnsi="Times New Roman" w:cs="Times New Roman"/>
          <w:sz w:val="28"/>
          <w:szCs w:val="28"/>
          <w:lang w:val="ru-RU"/>
        </w:rPr>
        <w:t>попытке объяснить законы существования и функционирования видимого мира.</w:t>
      </w:r>
    </w:p>
    <w:p w:rsidR="0089674C" w:rsidRPr="00025FB1" w:rsidRDefault="0089674C"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Сегодня теоретические и отвлечённые концепции, могущие не иметь никаких фактических подтверждений, считаются полноправно научными, что ведёт к возникновению множества противоречий и парадоксов (например, в квантовой физике), явлений, описанных теоретически, но не</w:t>
      </w:r>
      <w:r w:rsidR="00AA5C31"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наблюдаемых реально и не подтверждённых экспериментально и т.п. Всё это в итоге ведёт к накоплению гносеологических проблем, многочисленным методологическим расхождениям, замен</w:t>
      </w:r>
      <w:r w:rsidR="00AA5C31" w:rsidRPr="00025FB1">
        <w:rPr>
          <w:rFonts w:ascii="Times New Roman" w:eastAsia="Times New Roman" w:hAnsi="Times New Roman" w:cs="Times New Roman"/>
          <w:sz w:val="28"/>
          <w:szCs w:val="28"/>
          <w:lang w:val="ru-RU"/>
        </w:rPr>
        <w:t>е</w:t>
      </w:r>
      <w:r w:rsidRPr="00025FB1">
        <w:rPr>
          <w:rFonts w:ascii="Times New Roman" w:eastAsia="Times New Roman" w:hAnsi="Times New Roman" w:cs="Times New Roman"/>
          <w:sz w:val="28"/>
          <w:szCs w:val="28"/>
          <w:lang w:val="ru-RU"/>
        </w:rPr>
        <w:t xml:space="preserve"> объективных данных метафорическими</w:t>
      </w:r>
      <w:r w:rsidR="00AA5C31" w:rsidRPr="00025FB1">
        <w:rPr>
          <w:rFonts w:ascii="Times New Roman" w:eastAsia="Times New Roman" w:hAnsi="Times New Roman" w:cs="Times New Roman"/>
          <w:sz w:val="28"/>
          <w:szCs w:val="28"/>
          <w:lang w:val="ru-RU"/>
        </w:rPr>
        <w:t>, ч</w:t>
      </w:r>
      <w:r w:rsidRPr="00025FB1">
        <w:rPr>
          <w:rFonts w:ascii="Times New Roman" w:eastAsia="Times New Roman" w:hAnsi="Times New Roman" w:cs="Times New Roman"/>
          <w:sz w:val="28"/>
          <w:szCs w:val="28"/>
          <w:lang w:val="ru-RU"/>
        </w:rPr>
        <w:t xml:space="preserve">то в итоге становится причиной мифологизации научного знания не только в медиакультуре, но и в самом научном сообществе. </w:t>
      </w:r>
    </w:p>
    <w:p w:rsidR="00C25CB1" w:rsidRPr="00025FB1" w:rsidRDefault="00C25CB1" w:rsidP="00025FB1">
      <w:pPr>
        <w:spacing w:after="0" w:line="360" w:lineRule="auto"/>
        <w:ind w:right="-1134" w:firstLine="709"/>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Я.</w:t>
      </w:r>
      <w:r w:rsidR="00394335" w:rsidRPr="00025FB1">
        <w:rPr>
          <w:rFonts w:ascii="Times New Roman" w:eastAsia="Times New Roman" w:hAnsi="Times New Roman" w:cs="Times New Roman"/>
          <w:sz w:val="28"/>
          <w:szCs w:val="28"/>
          <w:lang w:val="ru-RU"/>
        </w:rPr>
        <w:t xml:space="preserve"> </w:t>
      </w:r>
      <w:r w:rsidRPr="00025FB1">
        <w:rPr>
          <w:rFonts w:ascii="Times New Roman" w:eastAsia="Times New Roman" w:hAnsi="Times New Roman" w:cs="Times New Roman"/>
          <w:sz w:val="28"/>
          <w:szCs w:val="28"/>
          <w:lang w:val="ru-RU"/>
        </w:rPr>
        <w:t xml:space="preserve">Э. Голосовкер </w:t>
      </w:r>
      <w:r w:rsidR="00394335" w:rsidRPr="00025FB1">
        <w:rPr>
          <w:rFonts w:ascii="Times New Roman" w:eastAsia="Times New Roman" w:hAnsi="Times New Roman" w:cs="Times New Roman"/>
          <w:sz w:val="28"/>
          <w:szCs w:val="28"/>
          <w:lang w:val="ru-RU"/>
        </w:rPr>
        <w:t>полагает с</w:t>
      </w:r>
      <w:r w:rsidR="00AA5C31" w:rsidRPr="00025FB1">
        <w:rPr>
          <w:rFonts w:ascii="Times New Roman" w:eastAsia="Times New Roman" w:hAnsi="Times New Roman" w:cs="Times New Roman"/>
          <w:sz w:val="28"/>
          <w:szCs w:val="28"/>
          <w:lang w:val="ru-RU"/>
        </w:rPr>
        <w:t>овременный этап развития науки</w:t>
      </w:r>
      <w:r w:rsidR="00394335" w:rsidRPr="00025FB1">
        <w:rPr>
          <w:rFonts w:ascii="Times New Roman" w:eastAsia="Times New Roman" w:hAnsi="Times New Roman" w:cs="Times New Roman"/>
          <w:sz w:val="28"/>
          <w:szCs w:val="28"/>
          <w:lang w:val="ru-RU"/>
        </w:rPr>
        <w:t xml:space="preserve"> «интеллектуальной мифологией», объясняя это тем, что сегодня дедукция и индукция в научном познании сосуществу</w:t>
      </w:r>
      <w:r w:rsidR="00AA5C31" w:rsidRPr="00025FB1">
        <w:rPr>
          <w:rFonts w:ascii="Times New Roman" w:eastAsia="Times New Roman" w:hAnsi="Times New Roman" w:cs="Times New Roman"/>
          <w:sz w:val="28"/>
          <w:szCs w:val="28"/>
          <w:lang w:val="ru-RU"/>
        </w:rPr>
        <w:t>ю</w:t>
      </w:r>
      <w:r w:rsidR="00394335" w:rsidRPr="00025FB1">
        <w:rPr>
          <w:rFonts w:ascii="Times New Roman" w:eastAsia="Times New Roman" w:hAnsi="Times New Roman" w:cs="Times New Roman"/>
          <w:sz w:val="28"/>
          <w:szCs w:val="28"/>
          <w:lang w:val="ru-RU"/>
        </w:rPr>
        <w:t>т с интуицией, а порождаемое е</w:t>
      </w:r>
      <w:r w:rsidR="00AA5C31" w:rsidRPr="00025FB1">
        <w:rPr>
          <w:rFonts w:ascii="Times New Roman" w:eastAsia="Times New Roman" w:hAnsi="Times New Roman" w:cs="Times New Roman"/>
          <w:sz w:val="28"/>
          <w:szCs w:val="28"/>
          <w:lang w:val="ru-RU"/>
        </w:rPr>
        <w:t>ю</w:t>
      </w:r>
      <w:r w:rsidR="00394335" w:rsidRPr="00025FB1">
        <w:rPr>
          <w:rFonts w:ascii="Times New Roman" w:eastAsia="Times New Roman" w:hAnsi="Times New Roman" w:cs="Times New Roman"/>
          <w:sz w:val="28"/>
          <w:szCs w:val="28"/>
          <w:lang w:val="ru-RU"/>
        </w:rPr>
        <w:t xml:space="preserve"> знание формируется деятельностью человеческого воображения. Современное научное знание выстроено, по мнению исследователя, так же, как и мифологическое мировоззрение вокруг «логики чудесного»</w:t>
      </w:r>
      <w:r w:rsidR="00FE6218"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«Оказывается, что мир античного космоса, взятый в аспекте мифического мышления, творимый и постигаемый некогда воображением наивного реалиста, и мир, постигаемый в качестве микромира в аспекте современной научной мысли</w:t>
      </w:r>
      <w:r w:rsidR="00AA5C31" w:rsidRPr="00025FB1">
        <w:rPr>
          <w:rFonts w:ascii="Times New Roman" w:eastAsia="Times New Roman" w:hAnsi="Times New Roman" w:cs="Times New Roman"/>
          <w:sz w:val="28"/>
          <w:szCs w:val="28"/>
          <w:lang w:val="ru-RU"/>
        </w:rPr>
        <w:t>,</w:t>
      </w:r>
      <w:r w:rsidRPr="00025FB1">
        <w:rPr>
          <w:rFonts w:ascii="Times New Roman" w:eastAsia="Times New Roman" w:hAnsi="Times New Roman" w:cs="Times New Roman"/>
          <w:sz w:val="28"/>
          <w:szCs w:val="28"/>
          <w:lang w:val="ru-RU"/>
        </w:rPr>
        <w:t xml:space="preserve"> – в разрезе логики совпадают»</w:t>
      </w:r>
      <w:r w:rsidRPr="00025FB1">
        <w:rPr>
          <w:rStyle w:val="a5"/>
          <w:rFonts w:ascii="Times New Roman" w:eastAsia="Times New Roman" w:hAnsi="Times New Roman" w:cs="Times New Roman"/>
          <w:sz w:val="28"/>
          <w:szCs w:val="28"/>
          <w:lang w:val="ru-RU"/>
        </w:rPr>
        <w:footnoteReference w:id="164"/>
      </w:r>
      <w:r w:rsidRPr="00025FB1">
        <w:rPr>
          <w:rFonts w:ascii="Times New Roman" w:eastAsia="Times New Roman" w:hAnsi="Times New Roman" w:cs="Times New Roman"/>
          <w:sz w:val="28"/>
          <w:szCs w:val="28"/>
          <w:lang w:val="ru-RU"/>
        </w:rPr>
        <w:t>.</w:t>
      </w:r>
    </w:p>
    <w:p w:rsidR="00985C2D" w:rsidRPr="00025FB1" w:rsidRDefault="006D7F2C"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Таким образом, научный</w:t>
      </w:r>
      <w:r w:rsidR="00661012" w:rsidRPr="00025FB1">
        <w:rPr>
          <w:rFonts w:ascii="Times New Roman" w:hAnsi="Times New Roman" w:cs="Times New Roman"/>
          <w:sz w:val="28"/>
          <w:szCs w:val="28"/>
          <w:lang w:val="ru-RU"/>
        </w:rPr>
        <w:t xml:space="preserve"> миф – это рационализированный вид мифа, который </w:t>
      </w:r>
      <w:r w:rsidR="00D90E6B" w:rsidRPr="00025FB1">
        <w:rPr>
          <w:rFonts w:ascii="Times New Roman" w:hAnsi="Times New Roman" w:cs="Times New Roman"/>
          <w:sz w:val="28"/>
          <w:szCs w:val="28"/>
          <w:lang w:val="ru-RU"/>
        </w:rPr>
        <w:t>основывается на</w:t>
      </w:r>
      <w:r w:rsidR="00661012" w:rsidRPr="00025FB1">
        <w:rPr>
          <w:rFonts w:ascii="Times New Roman" w:hAnsi="Times New Roman" w:cs="Times New Roman"/>
          <w:sz w:val="28"/>
          <w:szCs w:val="28"/>
          <w:lang w:val="ru-RU"/>
        </w:rPr>
        <w:t xml:space="preserve"> </w:t>
      </w:r>
      <w:r w:rsidR="00D90E6B" w:rsidRPr="00025FB1">
        <w:rPr>
          <w:rFonts w:ascii="Times New Roman" w:hAnsi="Times New Roman" w:cs="Times New Roman"/>
          <w:sz w:val="28"/>
          <w:szCs w:val="28"/>
          <w:lang w:val="ru-RU"/>
        </w:rPr>
        <w:t xml:space="preserve">объективном знании </w:t>
      </w:r>
      <w:r w:rsidR="00661012" w:rsidRPr="00025FB1">
        <w:rPr>
          <w:rFonts w:ascii="Times New Roman" w:hAnsi="Times New Roman" w:cs="Times New Roman"/>
          <w:sz w:val="28"/>
          <w:szCs w:val="28"/>
          <w:lang w:val="ru-RU"/>
        </w:rPr>
        <w:t>и требует формально-логической аргументации</w:t>
      </w:r>
      <w:r w:rsidR="00D90E6B" w:rsidRPr="00025FB1">
        <w:rPr>
          <w:rFonts w:ascii="Times New Roman" w:hAnsi="Times New Roman" w:cs="Times New Roman"/>
          <w:sz w:val="28"/>
          <w:szCs w:val="28"/>
          <w:lang w:val="ru-RU"/>
        </w:rPr>
        <w:t xml:space="preserve">, однако искажает первоначальные данные и включает </w:t>
      </w:r>
      <w:r w:rsidR="00D90E6B" w:rsidRPr="00025FB1">
        <w:rPr>
          <w:rFonts w:ascii="Times New Roman" w:hAnsi="Times New Roman" w:cs="Times New Roman"/>
          <w:sz w:val="28"/>
          <w:szCs w:val="28"/>
          <w:lang w:val="ru-RU"/>
        </w:rPr>
        <w:lastRenderedPageBreak/>
        <w:t xml:space="preserve">фантастические элементы или связки. </w:t>
      </w:r>
      <w:r w:rsidR="00FE6218" w:rsidRPr="00025FB1">
        <w:rPr>
          <w:rFonts w:ascii="Times New Roman" w:hAnsi="Times New Roman" w:cs="Times New Roman"/>
          <w:sz w:val="28"/>
          <w:szCs w:val="28"/>
          <w:lang w:val="ru-RU"/>
        </w:rPr>
        <w:t>Научное</w:t>
      </w:r>
      <w:r w:rsidR="00D90E6B" w:rsidRPr="00025FB1">
        <w:rPr>
          <w:rFonts w:ascii="Times New Roman" w:hAnsi="Times New Roman" w:cs="Times New Roman"/>
          <w:sz w:val="28"/>
          <w:szCs w:val="28"/>
          <w:lang w:val="ru-RU"/>
        </w:rPr>
        <w:t xml:space="preserve"> мифотворчество особенно актуально в релятивизированной науке современности, каждое явление в которой может быть описано множеством различных способов. Кроме того, накопление теоретического и эмпирического материала способствует появлению множества теорий</w:t>
      </w:r>
      <w:r w:rsidR="00AA5C31" w:rsidRPr="00025FB1">
        <w:rPr>
          <w:rFonts w:ascii="Times New Roman" w:hAnsi="Times New Roman" w:cs="Times New Roman"/>
          <w:sz w:val="28"/>
          <w:szCs w:val="28"/>
          <w:lang w:val="ru-RU"/>
        </w:rPr>
        <w:t>, находящихся на стадии гипотез</w:t>
      </w:r>
      <w:r w:rsidR="00D90E6B" w:rsidRPr="00025FB1">
        <w:rPr>
          <w:rFonts w:ascii="Times New Roman" w:hAnsi="Times New Roman" w:cs="Times New Roman"/>
          <w:sz w:val="28"/>
          <w:szCs w:val="28"/>
          <w:lang w:val="ru-RU"/>
        </w:rPr>
        <w:t xml:space="preserve"> и не имеющих конкретных подтверждений или опровержений в рамках существующих представлений о законах окружающей действительности. </w:t>
      </w:r>
    </w:p>
    <w:p w:rsidR="00A2144F" w:rsidRPr="00025FB1" w:rsidRDefault="00FE6218"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color w:val="000000"/>
          <w:sz w:val="28"/>
          <w:szCs w:val="28"/>
          <w:lang w:val="ru-RU"/>
        </w:rPr>
        <w:t>Научная мифология,</w:t>
      </w:r>
      <w:r w:rsidR="00721319" w:rsidRPr="00025FB1">
        <w:rPr>
          <w:rFonts w:ascii="Times New Roman" w:hAnsi="Times New Roman" w:cs="Times New Roman"/>
          <w:color w:val="000000"/>
          <w:sz w:val="28"/>
          <w:szCs w:val="28"/>
          <w:lang w:val="ru-RU"/>
        </w:rPr>
        <w:t xml:space="preserve"> </w:t>
      </w:r>
      <w:r w:rsidRPr="00025FB1">
        <w:rPr>
          <w:rFonts w:ascii="Times New Roman" w:hAnsi="Times New Roman" w:cs="Times New Roman"/>
          <w:color w:val="000000"/>
          <w:sz w:val="28"/>
          <w:szCs w:val="28"/>
          <w:lang w:val="ru-RU"/>
        </w:rPr>
        <w:t>привлекаемая к</w:t>
      </w:r>
      <w:r w:rsidR="005F335F" w:rsidRPr="00025FB1">
        <w:rPr>
          <w:rFonts w:ascii="Times New Roman" w:hAnsi="Times New Roman" w:cs="Times New Roman"/>
          <w:color w:val="000000"/>
          <w:sz w:val="28"/>
          <w:szCs w:val="28"/>
          <w:lang w:val="ru-RU"/>
        </w:rPr>
        <w:t xml:space="preserve"> </w:t>
      </w:r>
      <w:r w:rsidRPr="00025FB1">
        <w:rPr>
          <w:rFonts w:ascii="Times New Roman" w:hAnsi="Times New Roman" w:cs="Times New Roman"/>
          <w:color w:val="000000"/>
          <w:sz w:val="28"/>
          <w:szCs w:val="28"/>
          <w:lang w:val="ru-RU"/>
        </w:rPr>
        <w:t>конструированию индивидуальной</w:t>
      </w:r>
      <w:r w:rsidR="005F335F" w:rsidRPr="00025FB1">
        <w:rPr>
          <w:rFonts w:ascii="Times New Roman" w:hAnsi="Times New Roman" w:cs="Times New Roman"/>
          <w:color w:val="000000"/>
          <w:sz w:val="28"/>
          <w:szCs w:val="28"/>
          <w:lang w:val="ru-RU"/>
        </w:rPr>
        <w:t xml:space="preserve"> </w:t>
      </w:r>
      <w:r w:rsidRPr="00025FB1">
        <w:rPr>
          <w:rFonts w:ascii="Times New Roman" w:hAnsi="Times New Roman" w:cs="Times New Roman"/>
          <w:color w:val="000000"/>
          <w:sz w:val="28"/>
          <w:szCs w:val="28"/>
          <w:lang w:val="ru-RU"/>
        </w:rPr>
        <w:t>картины</w:t>
      </w:r>
      <w:r w:rsidR="005F335F" w:rsidRPr="00025FB1">
        <w:rPr>
          <w:rFonts w:ascii="Times New Roman" w:hAnsi="Times New Roman" w:cs="Times New Roman"/>
          <w:color w:val="000000"/>
          <w:sz w:val="28"/>
          <w:szCs w:val="28"/>
          <w:lang w:val="ru-RU"/>
        </w:rPr>
        <w:t xml:space="preserve"> </w:t>
      </w:r>
      <w:r w:rsidR="00721319" w:rsidRPr="00025FB1">
        <w:rPr>
          <w:rFonts w:ascii="Times New Roman" w:hAnsi="Times New Roman" w:cs="Times New Roman"/>
          <w:color w:val="000000"/>
          <w:sz w:val="28"/>
          <w:szCs w:val="28"/>
          <w:lang w:val="ru-RU"/>
        </w:rPr>
        <w:t>мира,</w:t>
      </w:r>
      <w:r w:rsidR="005F335F" w:rsidRPr="00025FB1">
        <w:rPr>
          <w:rFonts w:ascii="Times New Roman" w:hAnsi="Times New Roman" w:cs="Times New Roman"/>
          <w:color w:val="000000"/>
          <w:sz w:val="28"/>
          <w:szCs w:val="28"/>
          <w:lang w:val="ru-RU"/>
        </w:rPr>
        <w:t xml:space="preserve"> </w:t>
      </w:r>
      <w:r w:rsidRPr="00025FB1">
        <w:rPr>
          <w:rFonts w:ascii="Times New Roman" w:hAnsi="Times New Roman" w:cs="Times New Roman"/>
          <w:color w:val="000000"/>
          <w:sz w:val="28"/>
          <w:szCs w:val="28"/>
          <w:lang w:val="ru-RU"/>
        </w:rPr>
        <w:t>придаёт</w:t>
      </w:r>
      <w:r w:rsidR="00985C2D" w:rsidRPr="00025FB1">
        <w:rPr>
          <w:rFonts w:ascii="Times New Roman" w:hAnsi="Times New Roman" w:cs="Times New Roman"/>
          <w:color w:val="000000"/>
          <w:sz w:val="28"/>
          <w:szCs w:val="28"/>
          <w:lang w:val="ru-RU"/>
        </w:rPr>
        <w:t xml:space="preserve"> научному знанию более целостный и экспрессивный характе</w:t>
      </w:r>
      <w:r w:rsidRPr="00025FB1">
        <w:rPr>
          <w:rFonts w:ascii="Times New Roman" w:hAnsi="Times New Roman" w:cs="Times New Roman"/>
          <w:color w:val="000000"/>
          <w:sz w:val="28"/>
          <w:szCs w:val="28"/>
          <w:lang w:val="ru-RU"/>
        </w:rPr>
        <w:t xml:space="preserve">р, способствует </w:t>
      </w:r>
      <w:r w:rsidR="00946921" w:rsidRPr="00025FB1">
        <w:rPr>
          <w:rFonts w:ascii="Times New Roman" w:hAnsi="Times New Roman" w:cs="Times New Roman"/>
          <w:color w:val="000000"/>
          <w:sz w:val="28"/>
          <w:szCs w:val="28"/>
          <w:lang w:val="ru-RU"/>
        </w:rPr>
        <w:t xml:space="preserve">его </w:t>
      </w:r>
      <w:r w:rsidR="00025FB1" w:rsidRPr="00025FB1">
        <w:rPr>
          <w:rFonts w:ascii="Times New Roman" w:hAnsi="Times New Roman" w:cs="Times New Roman"/>
          <w:color w:val="000000"/>
          <w:sz w:val="28"/>
          <w:szCs w:val="28"/>
          <w:lang w:val="ru-RU"/>
        </w:rPr>
        <w:t xml:space="preserve">популяризации. </w:t>
      </w:r>
    </w:p>
    <w:p w:rsidR="00FE6218" w:rsidRPr="00025FB1" w:rsidRDefault="00A2144F" w:rsidP="00025FB1">
      <w:pPr>
        <w:autoSpaceDE w:val="0"/>
        <w:autoSpaceDN w:val="0"/>
        <w:adjustRightInd w:val="0"/>
        <w:spacing w:after="0" w:line="360" w:lineRule="auto"/>
        <w:ind w:right="-1134" w:firstLine="709"/>
        <w:jc w:val="both"/>
        <w:rPr>
          <w:rFonts w:ascii="Times New Roman" w:hAnsi="Times New Roman" w:cs="Times New Roman"/>
          <w:color w:val="000000"/>
          <w:sz w:val="28"/>
          <w:szCs w:val="28"/>
          <w:lang w:val="ru-RU"/>
        </w:rPr>
      </w:pPr>
      <w:r w:rsidRPr="00025FB1">
        <w:rPr>
          <w:rFonts w:ascii="Times New Roman" w:hAnsi="Times New Roman" w:cs="Times New Roman"/>
          <w:color w:val="000000"/>
          <w:sz w:val="28"/>
          <w:szCs w:val="28"/>
          <w:lang w:val="ru-RU"/>
        </w:rPr>
        <w:t xml:space="preserve">В основе </w:t>
      </w:r>
      <w:r w:rsidR="000128A0" w:rsidRPr="00025FB1">
        <w:rPr>
          <w:rFonts w:ascii="Times New Roman" w:hAnsi="Times New Roman" w:cs="Times New Roman"/>
          <w:color w:val="000000"/>
          <w:sz w:val="28"/>
          <w:szCs w:val="28"/>
          <w:lang w:val="ru-RU"/>
        </w:rPr>
        <w:t>представлений о мультивселенной в массовой культуре лежит ряд мифоподобных идей, имеющих религиозные, э</w:t>
      </w:r>
      <w:r w:rsidR="00985C2D" w:rsidRPr="00025FB1">
        <w:rPr>
          <w:rFonts w:ascii="Times New Roman" w:hAnsi="Times New Roman" w:cs="Times New Roman"/>
          <w:color w:val="000000"/>
          <w:sz w:val="28"/>
          <w:szCs w:val="28"/>
          <w:lang w:val="ru-RU"/>
        </w:rPr>
        <w:t>зот</w:t>
      </w:r>
      <w:r w:rsidR="000128A0" w:rsidRPr="00025FB1">
        <w:rPr>
          <w:rFonts w:ascii="Times New Roman" w:hAnsi="Times New Roman" w:cs="Times New Roman"/>
          <w:color w:val="000000"/>
          <w:sz w:val="28"/>
          <w:szCs w:val="28"/>
          <w:lang w:val="ru-RU"/>
        </w:rPr>
        <w:t xml:space="preserve">ерические, мистические корни. </w:t>
      </w:r>
      <w:r w:rsidR="00B84EA4" w:rsidRPr="00025FB1">
        <w:rPr>
          <w:rFonts w:ascii="Times New Roman" w:hAnsi="Times New Roman" w:cs="Times New Roman"/>
          <w:color w:val="000000"/>
          <w:sz w:val="28"/>
          <w:szCs w:val="28"/>
          <w:lang w:val="ru-RU"/>
        </w:rPr>
        <w:t>И</w:t>
      </w:r>
      <w:r w:rsidR="000128A0" w:rsidRPr="00025FB1">
        <w:rPr>
          <w:rFonts w:ascii="Times New Roman" w:hAnsi="Times New Roman" w:cs="Times New Roman"/>
          <w:color w:val="000000"/>
          <w:sz w:val="28"/>
          <w:szCs w:val="28"/>
          <w:lang w:val="ru-RU"/>
        </w:rPr>
        <w:t>дея о структурированной организации</w:t>
      </w:r>
      <w:r w:rsidR="00B84EA4" w:rsidRPr="00025FB1">
        <w:rPr>
          <w:rFonts w:ascii="Times New Roman" w:hAnsi="Times New Roman" w:cs="Times New Roman"/>
          <w:color w:val="000000"/>
          <w:sz w:val="28"/>
          <w:szCs w:val="28"/>
          <w:lang w:val="ru-RU"/>
        </w:rPr>
        <w:t xml:space="preserve"> вселенной </w:t>
      </w:r>
      <w:r w:rsidR="000128A0" w:rsidRPr="00025FB1">
        <w:rPr>
          <w:rFonts w:ascii="Times New Roman" w:hAnsi="Times New Roman" w:cs="Times New Roman"/>
          <w:color w:val="000000"/>
          <w:sz w:val="28"/>
          <w:szCs w:val="28"/>
          <w:lang w:val="ru-RU"/>
        </w:rPr>
        <w:t xml:space="preserve">отвечает медиакультурному требованию упрощения и систематизации действительности. Структура подразумевает чёткую классификацию элементов, их соподчинённость и т.д. Так хаотическое и разрозненное пространство мультивселенных в науке приобретает упорядоченность и гармоничность в медиакультуре. </w:t>
      </w:r>
      <w:r w:rsidR="00FE6218" w:rsidRPr="00025FB1">
        <w:rPr>
          <w:rFonts w:ascii="Times New Roman" w:hAnsi="Times New Roman" w:cs="Times New Roman"/>
          <w:color w:val="000000"/>
          <w:sz w:val="28"/>
          <w:szCs w:val="28"/>
          <w:lang w:val="ru-RU"/>
        </w:rPr>
        <w:t xml:space="preserve">Массовое сознание возлагает на искусство надежды поддержания архетипа великой миссии человечества, его принадлежности к мистической структуре вселенной, способности преодолеть повседневность и достичь горизонта сверхъестественности. Этим требованиям в полной мере отвечает эксплуатируемая фантастическими медиакультурными сюжетами идея мультивселенной. </w:t>
      </w:r>
    </w:p>
    <w:p w:rsidR="00A95219"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color w:val="000000"/>
          <w:sz w:val="28"/>
          <w:szCs w:val="28"/>
          <w:lang w:val="ru-RU"/>
        </w:rPr>
      </w:pPr>
      <w:r w:rsidRPr="00025FB1">
        <w:rPr>
          <w:rFonts w:ascii="Times New Roman" w:hAnsi="Times New Roman" w:cs="Times New Roman"/>
          <w:color w:val="000000"/>
          <w:sz w:val="28"/>
          <w:szCs w:val="28"/>
          <w:lang w:val="ru-RU"/>
        </w:rPr>
        <w:t>М</w:t>
      </w:r>
      <w:r w:rsidR="00665878" w:rsidRPr="00025FB1">
        <w:rPr>
          <w:rFonts w:ascii="Times New Roman" w:hAnsi="Times New Roman" w:cs="Times New Roman"/>
          <w:color w:val="000000"/>
          <w:sz w:val="28"/>
          <w:szCs w:val="28"/>
          <w:lang w:val="ru-RU"/>
        </w:rPr>
        <w:t xml:space="preserve">едиакультурный мультиверс выстроен на оппозиции </w:t>
      </w:r>
      <w:r w:rsidR="00C100A4">
        <w:rPr>
          <w:rFonts w:ascii="Times New Roman" w:hAnsi="Times New Roman" w:cs="Times New Roman"/>
          <w:color w:val="000000"/>
          <w:sz w:val="28"/>
          <w:szCs w:val="28"/>
          <w:lang w:val="ru-RU"/>
        </w:rPr>
        <w:t>«</w:t>
      </w:r>
      <w:r w:rsidR="00665878" w:rsidRPr="00025FB1">
        <w:rPr>
          <w:rFonts w:ascii="Times New Roman" w:hAnsi="Times New Roman" w:cs="Times New Roman"/>
          <w:color w:val="000000"/>
          <w:sz w:val="28"/>
          <w:szCs w:val="28"/>
          <w:lang w:val="ru-RU"/>
        </w:rPr>
        <w:t>своё/чужое</w:t>
      </w:r>
      <w:r w:rsidR="00C100A4">
        <w:rPr>
          <w:rFonts w:ascii="Times New Roman" w:hAnsi="Times New Roman" w:cs="Times New Roman"/>
          <w:color w:val="000000"/>
          <w:sz w:val="28"/>
          <w:szCs w:val="28"/>
          <w:lang w:val="ru-RU"/>
        </w:rPr>
        <w:t>»</w:t>
      </w:r>
      <w:r w:rsidR="00665878" w:rsidRPr="00025FB1">
        <w:rPr>
          <w:rFonts w:ascii="Times New Roman" w:hAnsi="Times New Roman" w:cs="Times New Roman"/>
          <w:color w:val="000000"/>
          <w:sz w:val="28"/>
          <w:szCs w:val="28"/>
          <w:lang w:val="ru-RU"/>
        </w:rPr>
        <w:t>. В таких мультивселенных иные миры всегда «открываются» как миры</w:t>
      </w:r>
      <w:r w:rsidR="00AA5C31" w:rsidRPr="00025FB1">
        <w:rPr>
          <w:rFonts w:ascii="Times New Roman" w:hAnsi="Times New Roman" w:cs="Times New Roman"/>
          <w:color w:val="000000"/>
          <w:sz w:val="28"/>
          <w:szCs w:val="28"/>
          <w:lang w:val="ru-RU"/>
        </w:rPr>
        <w:t>,</w:t>
      </w:r>
      <w:r w:rsidR="00665878" w:rsidRPr="00025FB1">
        <w:rPr>
          <w:rFonts w:ascii="Times New Roman" w:hAnsi="Times New Roman" w:cs="Times New Roman"/>
          <w:color w:val="000000"/>
          <w:sz w:val="28"/>
          <w:szCs w:val="28"/>
          <w:lang w:val="ru-RU"/>
        </w:rPr>
        <w:t xml:space="preserve"> чуждые земному и действительному, демонстрируются в качестве в каком-то смысле </w:t>
      </w:r>
      <w:r w:rsidR="00665878" w:rsidRPr="00025FB1">
        <w:rPr>
          <w:rFonts w:ascii="Times New Roman" w:hAnsi="Times New Roman" w:cs="Times New Roman"/>
          <w:color w:val="000000"/>
          <w:sz w:val="28"/>
          <w:szCs w:val="28"/>
          <w:lang w:val="ru-RU"/>
        </w:rPr>
        <w:lastRenderedPageBreak/>
        <w:t xml:space="preserve">искажённых реальностей, наполненных необъяснимыми с человеческой точки зрения явлениями и фактами. </w:t>
      </w:r>
    </w:p>
    <w:p w:rsidR="00A95219"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color w:val="231F20"/>
          <w:sz w:val="28"/>
          <w:szCs w:val="28"/>
          <w:lang w:val="ru-RU"/>
        </w:rPr>
      </w:pPr>
      <w:r w:rsidRPr="00025FB1">
        <w:rPr>
          <w:rFonts w:ascii="Times New Roman" w:hAnsi="Times New Roman" w:cs="Times New Roman"/>
          <w:color w:val="000000"/>
          <w:sz w:val="28"/>
          <w:szCs w:val="28"/>
          <w:lang w:val="ru-RU"/>
        </w:rPr>
        <w:t>М</w:t>
      </w:r>
      <w:r w:rsidR="00665878" w:rsidRPr="00025FB1">
        <w:rPr>
          <w:rFonts w:ascii="Times New Roman" w:hAnsi="Times New Roman" w:cs="Times New Roman"/>
          <w:color w:val="000000"/>
          <w:sz w:val="28"/>
          <w:szCs w:val="28"/>
          <w:lang w:val="ru-RU"/>
        </w:rPr>
        <w:t>ножественные миры в медиакультуре эксплуатируют концепции «двери» и «границы»</w:t>
      </w:r>
      <w:r w:rsidR="00F71837" w:rsidRPr="00025FB1">
        <w:rPr>
          <w:rFonts w:ascii="Times New Roman" w:hAnsi="Times New Roman" w:cs="Times New Roman"/>
          <w:color w:val="000000"/>
          <w:sz w:val="28"/>
          <w:szCs w:val="28"/>
          <w:lang w:val="ru-RU"/>
        </w:rPr>
        <w:t>, отделяющей одни области пространства от других.</w:t>
      </w:r>
      <w:r w:rsidR="00C25CB1" w:rsidRPr="00025FB1">
        <w:rPr>
          <w:rFonts w:ascii="Times New Roman" w:hAnsi="Times New Roman" w:cs="Times New Roman"/>
          <w:color w:val="000000"/>
          <w:sz w:val="28"/>
          <w:szCs w:val="28"/>
          <w:lang w:val="ru-RU"/>
        </w:rPr>
        <w:t xml:space="preserve"> </w:t>
      </w:r>
      <w:r w:rsidR="00F71837" w:rsidRPr="00025FB1">
        <w:rPr>
          <w:rFonts w:ascii="Times New Roman" w:hAnsi="Times New Roman" w:cs="Times New Roman"/>
          <w:color w:val="231F20"/>
          <w:sz w:val="28"/>
          <w:szCs w:val="28"/>
          <w:lang w:val="ru-RU"/>
        </w:rPr>
        <w:t>Концепция «двери» может быть описана исходя из представлений М.</w:t>
      </w:r>
      <w:r w:rsidR="000371D4" w:rsidRPr="00025FB1">
        <w:rPr>
          <w:rFonts w:ascii="Times New Roman" w:hAnsi="Times New Roman" w:cs="Times New Roman"/>
          <w:color w:val="231F20"/>
          <w:sz w:val="28"/>
          <w:szCs w:val="28"/>
          <w:lang w:val="ru-RU"/>
        </w:rPr>
        <w:t xml:space="preserve"> Элиаде</w:t>
      </w:r>
      <w:r w:rsidR="00F71837" w:rsidRPr="00025FB1">
        <w:rPr>
          <w:rFonts w:ascii="Times New Roman" w:hAnsi="Times New Roman" w:cs="Times New Roman"/>
          <w:color w:val="231F20"/>
          <w:sz w:val="28"/>
          <w:szCs w:val="28"/>
          <w:lang w:val="ru-RU"/>
        </w:rPr>
        <w:t>.</w:t>
      </w:r>
      <w:r w:rsidR="000371D4" w:rsidRPr="00025FB1">
        <w:rPr>
          <w:rFonts w:ascii="Times New Roman" w:hAnsi="Times New Roman" w:cs="Times New Roman"/>
          <w:color w:val="231F20"/>
          <w:sz w:val="28"/>
          <w:szCs w:val="28"/>
          <w:lang w:val="ru-RU"/>
        </w:rPr>
        <w:t xml:space="preserve"> «</w:t>
      </w:r>
      <w:r w:rsidR="000371D4" w:rsidRPr="00025FB1">
        <w:rPr>
          <w:rFonts w:ascii="Times New Roman" w:hAnsi="Times New Roman" w:cs="Times New Roman"/>
          <w:bCs/>
          <w:iCs/>
          <w:color w:val="231F20"/>
          <w:sz w:val="28"/>
          <w:szCs w:val="28"/>
          <w:lang w:val="ru-RU"/>
        </w:rPr>
        <w:t>Мы имеем дело с цепочкой</w:t>
      </w:r>
      <w:r w:rsidR="000371D4" w:rsidRPr="00025FB1">
        <w:rPr>
          <w:rFonts w:ascii="Times New Roman" w:hAnsi="Times New Roman" w:cs="Times New Roman"/>
          <w:b/>
          <w:bCs/>
          <w:iCs/>
          <w:color w:val="231F20"/>
          <w:sz w:val="28"/>
          <w:szCs w:val="28"/>
          <w:lang w:val="ru-RU"/>
        </w:rPr>
        <w:t xml:space="preserve"> </w:t>
      </w:r>
      <w:r w:rsidR="000371D4" w:rsidRPr="00025FB1">
        <w:rPr>
          <w:rFonts w:ascii="Times New Roman" w:hAnsi="Times New Roman" w:cs="Times New Roman"/>
          <w:iCs/>
          <w:color w:val="231F20"/>
          <w:sz w:val="28"/>
          <w:szCs w:val="28"/>
          <w:lang w:val="ru-RU"/>
        </w:rPr>
        <w:t xml:space="preserve">взаимосвязанных религиозных представлений и космологических образов, соединяющихся в систему, которую можно назвать </w:t>
      </w:r>
      <w:r w:rsidR="00AA5C31" w:rsidRPr="00025FB1">
        <w:rPr>
          <w:rFonts w:ascii="Times New Roman" w:hAnsi="Times New Roman" w:cs="Times New Roman"/>
          <w:iCs/>
          <w:color w:val="231F20"/>
          <w:sz w:val="28"/>
          <w:szCs w:val="28"/>
          <w:lang w:val="ru-RU"/>
        </w:rPr>
        <w:t>“</w:t>
      </w:r>
      <w:r w:rsidR="000371D4" w:rsidRPr="00025FB1">
        <w:rPr>
          <w:rFonts w:ascii="Times New Roman" w:hAnsi="Times New Roman" w:cs="Times New Roman"/>
          <w:iCs/>
          <w:color w:val="231F20"/>
          <w:sz w:val="28"/>
          <w:szCs w:val="28"/>
          <w:lang w:val="ru-RU"/>
        </w:rPr>
        <w:t>системой мира</w:t>
      </w:r>
      <w:r w:rsidR="00AA5C31" w:rsidRPr="00025FB1">
        <w:rPr>
          <w:rFonts w:ascii="Times New Roman" w:hAnsi="Times New Roman" w:cs="Times New Roman"/>
          <w:iCs/>
          <w:color w:val="231F20"/>
          <w:sz w:val="28"/>
          <w:szCs w:val="28"/>
          <w:lang w:val="ru-RU"/>
        </w:rPr>
        <w:t>”</w:t>
      </w:r>
      <w:r w:rsidR="000371D4" w:rsidRPr="00025FB1">
        <w:rPr>
          <w:rFonts w:ascii="Times New Roman" w:hAnsi="Times New Roman" w:cs="Times New Roman"/>
          <w:iCs/>
          <w:color w:val="231F20"/>
          <w:sz w:val="28"/>
          <w:szCs w:val="28"/>
          <w:lang w:val="ru-RU"/>
        </w:rPr>
        <w:t xml:space="preserve"> традиционных обществ:</w:t>
      </w:r>
      <w:r w:rsidR="00E947AD" w:rsidRPr="00025FB1">
        <w:rPr>
          <w:rFonts w:ascii="Times New Roman" w:hAnsi="Times New Roman" w:cs="Times New Roman"/>
          <w:color w:val="231F20"/>
          <w:sz w:val="28"/>
          <w:szCs w:val="28"/>
          <w:lang w:val="ru-RU"/>
        </w:rPr>
        <w:t xml:space="preserve"> </w:t>
      </w:r>
      <w:r w:rsidR="000371D4" w:rsidRPr="00025FB1">
        <w:rPr>
          <w:rFonts w:ascii="Times New Roman" w:hAnsi="Times New Roman" w:cs="Times New Roman"/>
          <w:color w:val="231F20"/>
          <w:sz w:val="28"/>
          <w:szCs w:val="28"/>
          <w:lang w:val="ru-RU"/>
        </w:rPr>
        <w:t>священное место образует ра</w:t>
      </w:r>
      <w:r w:rsidR="00E947AD" w:rsidRPr="00025FB1">
        <w:rPr>
          <w:rFonts w:ascii="Times New Roman" w:hAnsi="Times New Roman" w:cs="Times New Roman"/>
          <w:color w:val="231F20"/>
          <w:sz w:val="28"/>
          <w:szCs w:val="28"/>
          <w:lang w:val="ru-RU"/>
        </w:rPr>
        <w:t>зрыв в однородном пространстве;</w:t>
      </w:r>
      <w:r w:rsidR="000371D4" w:rsidRPr="00025FB1">
        <w:rPr>
          <w:rFonts w:ascii="Times New Roman" w:hAnsi="Times New Roman" w:cs="Times New Roman"/>
          <w:color w:val="231F20"/>
          <w:sz w:val="28"/>
          <w:szCs w:val="28"/>
          <w:lang w:val="ru-RU"/>
        </w:rPr>
        <w:t xml:space="preserve"> этот разрыв символизируется с помощью идеи </w:t>
      </w:r>
      <w:r w:rsidR="00AA5C31" w:rsidRPr="00025FB1">
        <w:rPr>
          <w:rFonts w:ascii="Times New Roman" w:hAnsi="Times New Roman" w:cs="Times New Roman"/>
          <w:color w:val="231F20"/>
          <w:sz w:val="28"/>
          <w:szCs w:val="28"/>
          <w:lang w:val="ru-RU"/>
        </w:rPr>
        <w:t>“</w:t>
      </w:r>
      <w:r w:rsidR="000371D4" w:rsidRPr="00025FB1">
        <w:rPr>
          <w:rFonts w:ascii="Times New Roman" w:hAnsi="Times New Roman" w:cs="Times New Roman"/>
          <w:color w:val="231F20"/>
          <w:sz w:val="28"/>
          <w:szCs w:val="28"/>
          <w:lang w:val="ru-RU"/>
        </w:rPr>
        <w:t>разверзности</w:t>
      </w:r>
      <w:r w:rsidR="00AA5C31" w:rsidRPr="00025FB1">
        <w:rPr>
          <w:rFonts w:ascii="Times New Roman" w:hAnsi="Times New Roman" w:cs="Times New Roman"/>
          <w:color w:val="231F20"/>
          <w:sz w:val="28"/>
          <w:szCs w:val="28"/>
          <w:lang w:val="ru-RU"/>
        </w:rPr>
        <w:t>”</w:t>
      </w:r>
      <w:r w:rsidR="000371D4" w:rsidRPr="00025FB1">
        <w:rPr>
          <w:rFonts w:ascii="Times New Roman" w:hAnsi="Times New Roman" w:cs="Times New Roman"/>
          <w:color w:val="231F20"/>
          <w:sz w:val="28"/>
          <w:szCs w:val="28"/>
          <w:lang w:val="ru-RU"/>
        </w:rPr>
        <w:t>, благодаря которой можно переходить из одного космического региона в другой;</w:t>
      </w:r>
      <w:r w:rsidR="00E947AD" w:rsidRPr="00025FB1">
        <w:rPr>
          <w:rFonts w:ascii="Times New Roman" w:hAnsi="Times New Roman" w:cs="Times New Roman"/>
          <w:color w:val="231F20"/>
          <w:sz w:val="28"/>
          <w:szCs w:val="28"/>
          <w:lang w:val="ru-RU"/>
        </w:rPr>
        <w:t xml:space="preserve"> </w:t>
      </w:r>
      <w:r w:rsidR="00FE6218" w:rsidRPr="00025FB1">
        <w:rPr>
          <w:rFonts w:ascii="Times New Roman" w:hAnsi="Times New Roman" w:cs="Times New Roman"/>
          <w:color w:val="231F20"/>
          <w:sz w:val="28"/>
          <w:szCs w:val="28"/>
          <w:lang w:val="ru-RU"/>
        </w:rPr>
        <w:t>сообщение таких регионов осуществляется через фиксированные образы дерева, горы, лестницы, двери и т. п.</w:t>
      </w:r>
      <w:r w:rsidR="00AA5C31" w:rsidRPr="00025FB1">
        <w:rPr>
          <w:rFonts w:ascii="Times New Roman" w:hAnsi="Times New Roman" w:cs="Times New Roman"/>
          <w:color w:val="231F20"/>
          <w:sz w:val="28"/>
          <w:szCs w:val="28"/>
          <w:lang w:val="ru-RU"/>
        </w:rPr>
        <w:t>»</w:t>
      </w:r>
      <w:r w:rsidR="000371D4" w:rsidRPr="00025FB1">
        <w:rPr>
          <w:rStyle w:val="a5"/>
          <w:rFonts w:ascii="Times New Roman" w:hAnsi="Times New Roman" w:cs="Times New Roman"/>
          <w:color w:val="231F20"/>
          <w:sz w:val="28"/>
          <w:szCs w:val="28"/>
          <w:lang w:val="ru-RU"/>
        </w:rPr>
        <w:footnoteReference w:id="165"/>
      </w:r>
      <w:r w:rsidR="00A95219" w:rsidRPr="00025FB1">
        <w:rPr>
          <w:rFonts w:ascii="Times New Roman" w:hAnsi="Times New Roman" w:cs="Times New Roman"/>
          <w:color w:val="231F20"/>
          <w:sz w:val="28"/>
          <w:szCs w:val="28"/>
          <w:lang w:val="ru-RU"/>
        </w:rPr>
        <w:t>.</w:t>
      </w:r>
    </w:p>
    <w:p w:rsidR="002A5F3A" w:rsidRPr="00025FB1" w:rsidRDefault="00A95219" w:rsidP="00025FB1">
      <w:pPr>
        <w:spacing w:after="0" w:line="360" w:lineRule="auto"/>
        <w:ind w:right="-1134" w:firstLine="709"/>
        <w:jc w:val="both"/>
        <w:rPr>
          <w:rFonts w:ascii="Times New Roman" w:hAnsi="Times New Roman" w:cs="Times New Roman"/>
          <w:color w:val="231F20"/>
          <w:sz w:val="28"/>
          <w:szCs w:val="28"/>
          <w:lang w:val="ru-RU"/>
        </w:rPr>
      </w:pPr>
      <w:r w:rsidRPr="00025FB1">
        <w:rPr>
          <w:rFonts w:ascii="Times New Roman" w:hAnsi="Times New Roman" w:cs="Times New Roman"/>
          <w:color w:val="231F20"/>
          <w:sz w:val="28"/>
          <w:szCs w:val="28"/>
          <w:lang w:val="ru-RU"/>
        </w:rPr>
        <w:t xml:space="preserve">Для </w:t>
      </w:r>
      <w:r w:rsidR="00B84EA4" w:rsidRPr="00025FB1">
        <w:rPr>
          <w:rFonts w:ascii="Times New Roman" w:hAnsi="Times New Roman" w:cs="Times New Roman"/>
          <w:color w:val="231F20"/>
          <w:sz w:val="28"/>
          <w:szCs w:val="28"/>
          <w:lang w:val="ru-RU"/>
        </w:rPr>
        <w:t>медиакультурно</w:t>
      </w:r>
      <w:r w:rsidRPr="00025FB1">
        <w:rPr>
          <w:rFonts w:ascii="Times New Roman" w:hAnsi="Times New Roman" w:cs="Times New Roman"/>
          <w:color w:val="231F20"/>
          <w:sz w:val="28"/>
          <w:szCs w:val="28"/>
          <w:lang w:val="ru-RU"/>
        </w:rPr>
        <w:t>го</w:t>
      </w:r>
      <w:r w:rsidR="00B84EA4" w:rsidRPr="00025FB1">
        <w:rPr>
          <w:rFonts w:ascii="Times New Roman" w:hAnsi="Times New Roman" w:cs="Times New Roman"/>
          <w:color w:val="231F20"/>
          <w:sz w:val="28"/>
          <w:szCs w:val="28"/>
          <w:lang w:val="ru-RU"/>
        </w:rPr>
        <w:t xml:space="preserve"> мультиверс</w:t>
      </w:r>
      <w:r w:rsidRPr="00025FB1">
        <w:rPr>
          <w:rFonts w:ascii="Times New Roman" w:hAnsi="Times New Roman" w:cs="Times New Roman"/>
          <w:color w:val="231F20"/>
          <w:sz w:val="28"/>
          <w:szCs w:val="28"/>
          <w:lang w:val="ru-RU"/>
        </w:rPr>
        <w:t xml:space="preserve">а характерна также идея контроля человека над течением времени и </w:t>
      </w:r>
      <w:r w:rsidR="002A5F3A" w:rsidRPr="00025FB1">
        <w:rPr>
          <w:rFonts w:ascii="Times New Roman" w:hAnsi="Times New Roman" w:cs="Times New Roman"/>
          <w:color w:val="231F20"/>
          <w:sz w:val="28"/>
          <w:szCs w:val="28"/>
          <w:lang w:val="ru-RU"/>
        </w:rPr>
        <w:t xml:space="preserve">наличия возможности </w:t>
      </w:r>
      <w:r w:rsidRPr="00025FB1">
        <w:rPr>
          <w:rFonts w:ascii="Times New Roman" w:hAnsi="Times New Roman" w:cs="Times New Roman"/>
          <w:color w:val="231F20"/>
          <w:sz w:val="28"/>
          <w:szCs w:val="28"/>
          <w:lang w:val="ru-RU"/>
        </w:rPr>
        <w:t>перемещени</w:t>
      </w:r>
      <w:r w:rsidR="00B00BA2" w:rsidRPr="00025FB1">
        <w:rPr>
          <w:rFonts w:ascii="Times New Roman" w:hAnsi="Times New Roman" w:cs="Times New Roman"/>
          <w:color w:val="231F20"/>
          <w:sz w:val="28"/>
          <w:szCs w:val="28"/>
          <w:lang w:val="ru-RU"/>
        </w:rPr>
        <w:t>й</w:t>
      </w:r>
      <w:r w:rsidRPr="00025FB1">
        <w:rPr>
          <w:rFonts w:ascii="Times New Roman" w:hAnsi="Times New Roman" w:cs="Times New Roman"/>
          <w:color w:val="231F20"/>
          <w:sz w:val="28"/>
          <w:szCs w:val="28"/>
          <w:lang w:val="ru-RU"/>
        </w:rPr>
        <w:t xml:space="preserve"> между прошлым – настоящим – будущим. </w:t>
      </w:r>
      <w:r w:rsidR="00C100A4">
        <w:rPr>
          <w:rFonts w:ascii="Times New Roman" w:hAnsi="Times New Roman" w:cs="Times New Roman"/>
          <w:color w:val="231F20"/>
          <w:sz w:val="28"/>
          <w:szCs w:val="28"/>
          <w:lang w:val="ru-RU"/>
        </w:rPr>
        <w:t>Изменённые состояния</w:t>
      </w:r>
      <w:r w:rsidR="002A5F3A" w:rsidRPr="00025FB1">
        <w:rPr>
          <w:rFonts w:ascii="Times New Roman" w:hAnsi="Times New Roman" w:cs="Times New Roman"/>
          <w:color w:val="231F20"/>
          <w:sz w:val="28"/>
          <w:szCs w:val="28"/>
          <w:lang w:val="ru-RU"/>
        </w:rPr>
        <w:t xml:space="preserve"> сознания (сон, галлюцинация, транс, медитативные состояния) интерпретируются как мистический опыт п</w:t>
      </w:r>
      <w:r w:rsidR="00B00BA2" w:rsidRPr="00025FB1">
        <w:rPr>
          <w:rFonts w:ascii="Times New Roman" w:hAnsi="Times New Roman" w:cs="Times New Roman"/>
          <w:color w:val="231F20"/>
          <w:sz w:val="28"/>
          <w:szCs w:val="28"/>
          <w:lang w:val="ru-RU"/>
        </w:rPr>
        <w:t>ерехода из одного мира в другой</w:t>
      </w:r>
      <w:r w:rsidR="002A5F3A" w:rsidRPr="00025FB1">
        <w:rPr>
          <w:rFonts w:ascii="Times New Roman" w:hAnsi="Times New Roman" w:cs="Times New Roman"/>
          <w:color w:val="231F20"/>
          <w:sz w:val="28"/>
          <w:szCs w:val="28"/>
          <w:lang w:val="ru-RU"/>
        </w:rPr>
        <w:t xml:space="preserve"> в соответствии с распространёнными</w:t>
      </w:r>
      <w:r w:rsidR="00F25DA1" w:rsidRPr="00025FB1">
        <w:rPr>
          <w:rFonts w:ascii="Times New Roman" w:hAnsi="Times New Roman" w:cs="Times New Roman"/>
          <w:color w:val="231F20"/>
          <w:sz w:val="28"/>
          <w:szCs w:val="28"/>
          <w:lang w:val="ru-RU"/>
        </w:rPr>
        <w:t xml:space="preserve"> в медиакультуре стереотипами. </w:t>
      </w:r>
    </w:p>
    <w:p w:rsidR="00A95219" w:rsidRPr="00025FB1" w:rsidRDefault="00A51064" w:rsidP="00025FB1">
      <w:pPr>
        <w:spacing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Итак, м</w:t>
      </w:r>
      <w:r w:rsidR="00FB79DA" w:rsidRPr="00025FB1">
        <w:rPr>
          <w:rFonts w:ascii="Times New Roman" w:hAnsi="Times New Roman" w:cs="Times New Roman"/>
          <w:sz w:val="28"/>
          <w:szCs w:val="28"/>
          <w:lang w:val="ru-RU"/>
        </w:rPr>
        <w:t xml:space="preserve">едиакультура является </w:t>
      </w:r>
      <w:r w:rsidR="00157579" w:rsidRPr="00025FB1">
        <w:rPr>
          <w:rFonts w:ascii="Times New Roman" w:hAnsi="Times New Roman" w:cs="Times New Roman"/>
          <w:sz w:val="28"/>
          <w:szCs w:val="28"/>
          <w:lang w:val="ru-RU"/>
        </w:rPr>
        <w:t xml:space="preserve">базовой </w:t>
      </w:r>
      <w:r w:rsidR="00FB79DA" w:rsidRPr="00025FB1">
        <w:rPr>
          <w:rFonts w:ascii="Times New Roman" w:hAnsi="Times New Roman" w:cs="Times New Roman"/>
          <w:sz w:val="28"/>
          <w:szCs w:val="28"/>
          <w:lang w:val="ru-RU"/>
        </w:rPr>
        <w:t>средой распространения смыслов</w:t>
      </w:r>
      <w:r w:rsidR="00157579" w:rsidRPr="00025FB1">
        <w:rPr>
          <w:rFonts w:ascii="Times New Roman" w:hAnsi="Times New Roman" w:cs="Times New Roman"/>
          <w:sz w:val="28"/>
          <w:szCs w:val="28"/>
          <w:lang w:val="ru-RU"/>
        </w:rPr>
        <w:t xml:space="preserve"> и идей в современном обществе. О</w:t>
      </w:r>
      <w:r w:rsidR="00FB79DA" w:rsidRPr="00025FB1">
        <w:rPr>
          <w:rFonts w:ascii="Times New Roman" w:hAnsi="Times New Roman" w:cs="Times New Roman"/>
          <w:sz w:val="28"/>
          <w:szCs w:val="28"/>
          <w:lang w:val="ru-RU"/>
        </w:rPr>
        <w:t xml:space="preserve">на </w:t>
      </w:r>
      <w:r w:rsidR="00157579" w:rsidRPr="00025FB1">
        <w:rPr>
          <w:rFonts w:ascii="Times New Roman" w:hAnsi="Times New Roman" w:cs="Times New Roman"/>
          <w:sz w:val="28"/>
          <w:szCs w:val="28"/>
          <w:lang w:val="ru-RU"/>
        </w:rPr>
        <w:t>формирует</w:t>
      </w:r>
      <w:r w:rsidR="00FB79DA" w:rsidRPr="00025FB1">
        <w:rPr>
          <w:rFonts w:ascii="Times New Roman" w:hAnsi="Times New Roman" w:cs="Times New Roman"/>
          <w:sz w:val="28"/>
          <w:szCs w:val="28"/>
          <w:lang w:val="ru-RU"/>
        </w:rPr>
        <w:t xml:space="preserve"> эпос современности</w:t>
      </w:r>
      <w:r w:rsidRPr="00025FB1">
        <w:rPr>
          <w:rFonts w:ascii="Times New Roman" w:hAnsi="Times New Roman" w:cs="Times New Roman"/>
          <w:sz w:val="28"/>
          <w:szCs w:val="28"/>
          <w:lang w:val="ru-RU"/>
        </w:rPr>
        <w:t xml:space="preserve"> и конструирует мифологизированную картину мира</w:t>
      </w:r>
      <w:r w:rsidR="00157579" w:rsidRPr="00025FB1">
        <w:rPr>
          <w:rFonts w:ascii="Times New Roman" w:hAnsi="Times New Roman" w:cs="Times New Roman"/>
          <w:sz w:val="28"/>
          <w:szCs w:val="28"/>
          <w:lang w:val="ru-RU"/>
        </w:rPr>
        <w:t xml:space="preserve"> в сознании её реципиентов. Конкретные и абстрактные медийные образы в массовом обыденном сознании выступают в качестве ключевых элементов формирования представлений о реальности. Медиакультурную трансформацию прошла и концепция множественности миров, разрабатывавшаяся в контексте космологического и </w:t>
      </w:r>
      <w:r w:rsidR="00157579" w:rsidRPr="00025FB1">
        <w:rPr>
          <w:rFonts w:ascii="Times New Roman" w:hAnsi="Times New Roman" w:cs="Times New Roman"/>
          <w:sz w:val="28"/>
          <w:szCs w:val="28"/>
          <w:lang w:val="ru-RU"/>
        </w:rPr>
        <w:lastRenderedPageBreak/>
        <w:t>логико-философского дискурс</w:t>
      </w:r>
      <w:r w:rsidR="00E53920" w:rsidRPr="00025FB1">
        <w:rPr>
          <w:rFonts w:ascii="Times New Roman" w:hAnsi="Times New Roman" w:cs="Times New Roman"/>
          <w:sz w:val="28"/>
          <w:szCs w:val="28"/>
          <w:lang w:val="ru-RU"/>
        </w:rPr>
        <w:t>ов</w:t>
      </w:r>
      <w:r w:rsidR="00157579" w:rsidRPr="00025FB1">
        <w:rPr>
          <w:rFonts w:ascii="Times New Roman" w:hAnsi="Times New Roman" w:cs="Times New Roman"/>
          <w:sz w:val="28"/>
          <w:szCs w:val="28"/>
          <w:lang w:val="ru-RU"/>
        </w:rPr>
        <w:t xml:space="preserve">. </w:t>
      </w:r>
      <w:r w:rsidR="00E53920" w:rsidRPr="00025FB1">
        <w:rPr>
          <w:rFonts w:ascii="Times New Roman" w:hAnsi="Times New Roman" w:cs="Times New Roman"/>
          <w:sz w:val="28"/>
          <w:szCs w:val="28"/>
          <w:lang w:val="ru-RU"/>
        </w:rPr>
        <w:t xml:space="preserve">Множественные миры в медиакультуре – мифологема, эксплуатирующая неоднозначность тематических научных данных и интерес аудитории к вопросам сущности вселенной и человеческого бытия в ней, а также сверхъестественным допущениям. За время своего медийного присутствия идея мультивселенной получила множество прочтений и обрела ряд узнаваемых </w:t>
      </w:r>
      <w:r w:rsidR="004034DA" w:rsidRPr="00025FB1">
        <w:rPr>
          <w:rFonts w:ascii="Times New Roman" w:hAnsi="Times New Roman" w:cs="Times New Roman"/>
          <w:sz w:val="28"/>
          <w:szCs w:val="28"/>
          <w:lang w:val="ru-RU"/>
        </w:rPr>
        <w:t>форм и элементов. В экранных искусствах возникли специфические способы её визуализации.</w:t>
      </w:r>
      <w:r w:rsidR="00925F7C" w:rsidRPr="00025FB1">
        <w:rPr>
          <w:rFonts w:ascii="Times New Roman" w:hAnsi="Times New Roman" w:cs="Times New Roman"/>
          <w:sz w:val="28"/>
          <w:szCs w:val="28"/>
          <w:lang w:val="ru-RU"/>
        </w:rPr>
        <w:t xml:space="preserve"> </w:t>
      </w:r>
    </w:p>
    <w:p w:rsidR="00FB79DA" w:rsidRPr="00025FB1" w:rsidRDefault="00BE2289" w:rsidP="00025FB1">
      <w:pPr>
        <w:ind w:right="-1134" w:firstLine="709"/>
        <w:jc w:val="both"/>
        <w:rPr>
          <w:rFonts w:ascii="Times New Roman" w:hAnsi="Times New Roman" w:cs="Times New Roman"/>
          <w:sz w:val="28"/>
          <w:szCs w:val="28"/>
          <w:lang w:val="ru-RU"/>
        </w:rPr>
      </w:pPr>
      <w:r w:rsidRPr="00025FB1">
        <w:rPr>
          <w:rFonts w:ascii="Times New Roman" w:hAnsi="Times New Roman" w:cs="Times New Roman"/>
          <w:color w:val="231F20"/>
          <w:sz w:val="28"/>
          <w:szCs w:val="28"/>
          <w:lang w:val="ru-RU"/>
        </w:rPr>
        <w:br w:type="page"/>
      </w:r>
    </w:p>
    <w:p w:rsidR="00BE2289" w:rsidRPr="00025FB1" w:rsidRDefault="00BE2289" w:rsidP="00025FB1">
      <w:pPr>
        <w:spacing w:after="0"/>
        <w:ind w:right="-1134" w:firstLine="709"/>
        <w:jc w:val="both"/>
        <w:rPr>
          <w:rFonts w:ascii="Times New Roman" w:hAnsi="Times New Roman" w:cs="Times New Roman"/>
          <w:color w:val="231F20"/>
          <w:sz w:val="28"/>
          <w:szCs w:val="28"/>
          <w:lang w:val="ru-RU"/>
        </w:rPr>
      </w:pPr>
    </w:p>
    <w:p w:rsidR="00B84EA4" w:rsidRPr="00025FB1" w:rsidRDefault="00B84EA4" w:rsidP="00025FB1">
      <w:pPr>
        <w:spacing w:after="0" w:line="360" w:lineRule="auto"/>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t xml:space="preserve">Глава </w:t>
      </w:r>
      <w:r w:rsidRPr="00025FB1">
        <w:rPr>
          <w:rFonts w:ascii="Times New Roman" w:hAnsi="Times New Roman" w:cs="Times New Roman"/>
          <w:b/>
          <w:sz w:val="28"/>
          <w:szCs w:val="28"/>
        </w:rPr>
        <w:t>III</w:t>
      </w:r>
      <w:r w:rsidRPr="00025FB1">
        <w:rPr>
          <w:rFonts w:ascii="Times New Roman" w:hAnsi="Times New Roman" w:cs="Times New Roman"/>
          <w:b/>
          <w:sz w:val="28"/>
          <w:szCs w:val="28"/>
          <w:lang w:val="ru-RU"/>
        </w:rPr>
        <w:t>. Визуализация идеи множественности миров в современной медиакультуре</w:t>
      </w:r>
    </w:p>
    <w:p w:rsidR="00A807ED" w:rsidRPr="00025FB1" w:rsidRDefault="00A807ED" w:rsidP="00025FB1">
      <w:pPr>
        <w:spacing w:after="0" w:line="360" w:lineRule="auto"/>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t xml:space="preserve">3.1. Фантастический дискурс </w:t>
      </w:r>
      <w:r w:rsidR="00BD701A" w:rsidRPr="00025FB1">
        <w:rPr>
          <w:rFonts w:ascii="Times New Roman" w:hAnsi="Times New Roman" w:cs="Times New Roman"/>
          <w:b/>
          <w:sz w:val="28"/>
          <w:szCs w:val="28"/>
          <w:lang w:val="ru-RU"/>
        </w:rPr>
        <w:t xml:space="preserve">кино </w:t>
      </w:r>
      <w:r w:rsidRPr="00025FB1">
        <w:rPr>
          <w:rFonts w:ascii="Times New Roman" w:hAnsi="Times New Roman" w:cs="Times New Roman"/>
          <w:b/>
          <w:sz w:val="28"/>
          <w:szCs w:val="28"/>
          <w:lang w:val="ru-RU"/>
        </w:rPr>
        <w:t xml:space="preserve">как способ визуализации множественности миров </w:t>
      </w:r>
    </w:p>
    <w:p w:rsidR="0035490A" w:rsidRPr="00025FB1" w:rsidRDefault="00CC5739" w:rsidP="00025FB1">
      <w:pPr>
        <w:autoSpaceDE w:val="0"/>
        <w:autoSpaceDN w:val="0"/>
        <w:adjustRightInd w:val="0"/>
        <w:spacing w:after="0" w:line="360" w:lineRule="auto"/>
        <w:ind w:right="-1134" w:firstLine="709"/>
        <w:jc w:val="both"/>
        <w:rPr>
          <w:rFonts w:ascii="Times New Roman" w:hAnsi="Times New Roman" w:cs="Times New Roman"/>
          <w:color w:val="161412"/>
          <w:sz w:val="28"/>
          <w:szCs w:val="28"/>
          <w:lang w:val="ru-RU"/>
        </w:rPr>
      </w:pPr>
      <w:r w:rsidRPr="00025FB1">
        <w:rPr>
          <w:rFonts w:ascii="Times New Roman" w:hAnsi="Times New Roman" w:cs="Times New Roman"/>
          <w:sz w:val="28"/>
          <w:szCs w:val="28"/>
          <w:lang w:val="ru-RU"/>
        </w:rPr>
        <w:t>Большинство образов, составляющих современную картину мира в обыденном сознании, име</w:t>
      </w:r>
      <w:r w:rsidR="00B00BA2" w:rsidRPr="00025FB1">
        <w:rPr>
          <w:rFonts w:ascii="Times New Roman" w:hAnsi="Times New Roman" w:cs="Times New Roman"/>
          <w:sz w:val="28"/>
          <w:szCs w:val="28"/>
          <w:lang w:val="ru-RU"/>
        </w:rPr>
        <w:t>ю</w:t>
      </w:r>
      <w:r w:rsidRPr="00025FB1">
        <w:rPr>
          <w:rFonts w:ascii="Times New Roman" w:hAnsi="Times New Roman" w:cs="Times New Roman"/>
          <w:sz w:val="28"/>
          <w:szCs w:val="28"/>
          <w:lang w:val="ru-RU"/>
        </w:rPr>
        <w:t>т мифологический характер и взаимодейству</w:t>
      </w:r>
      <w:r w:rsidR="00B00BA2" w:rsidRPr="00025FB1">
        <w:rPr>
          <w:rFonts w:ascii="Times New Roman" w:hAnsi="Times New Roman" w:cs="Times New Roman"/>
          <w:sz w:val="28"/>
          <w:szCs w:val="28"/>
          <w:lang w:val="ru-RU"/>
        </w:rPr>
        <w:t>ю</w:t>
      </w:r>
      <w:r w:rsidRPr="00025FB1">
        <w:rPr>
          <w:rFonts w:ascii="Times New Roman" w:hAnsi="Times New Roman" w:cs="Times New Roman"/>
          <w:sz w:val="28"/>
          <w:szCs w:val="28"/>
          <w:lang w:val="ru-RU"/>
        </w:rPr>
        <w:t xml:space="preserve">т на основе мифологических принципов. </w:t>
      </w:r>
      <w:r w:rsidRPr="00025FB1">
        <w:rPr>
          <w:rFonts w:ascii="Times New Roman" w:hAnsi="Times New Roman" w:cs="Times New Roman"/>
          <w:color w:val="161412"/>
          <w:sz w:val="28"/>
          <w:szCs w:val="28"/>
          <w:lang w:val="ru-RU"/>
        </w:rPr>
        <w:t>Культура говорит на языке архетипов, визуализируемых посредством экранных искусств. Одним из таких мифологизированных представлений является массовое представление об идее мультивселенной.</w:t>
      </w:r>
      <w:r w:rsidR="00985C2D" w:rsidRPr="00025FB1">
        <w:rPr>
          <w:rFonts w:ascii="Times New Roman" w:hAnsi="Times New Roman" w:cs="Times New Roman"/>
          <w:color w:val="161412"/>
          <w:sz w:val="28"/>
          <w:szCs w:val="28"/>
          <w:lang w:val="ru-RU"/>
        </w:rPr>
        <w:t xml:space="preserve"> Множественность миров здесь представляет собой </w:t>
      </w:r>
      <w:r w:rsidR="00985C2D" w:rsidRPr="00025FB1">
        <w:rPr>
          <w:rFonts w:ascii="Times New Roman" w:hAnsi="Times New Roman" w:cs="Times New Roman"/>
          <w:sz w:val="28"/>
          <w:szCs w:val="28"/>
          <w:lang w:val="ru-RU"/>
        </w:rPr>
        <w:t>м</w:t>
      </w:r>
      <w:r w:rsidR="00D90E6B" w:rsidRPr="00025FB1">
        <w:rPr>
          <w:rFonts w:ascii="Times New Roman" w:hAnsi="Times New Roman" w:cs="Times New Roman"/>
          <w:sz w:val="28"/>
          <w:szCs w:val="28"/>
          <w:lang w:val="ru-RU"/>
        </w:rPr>
        <w:t>едиакультурное толкование объективных фактов</w:t>
      </w:r>
      <w:r w:rsidR="00985C2D" w:rsidRPr="00025FB1">
        <w:rPr>
          <w:rFonts w:ascii="Times New Roman" w:hAnsi="Times New Roman" w:cs="Times New Roman"/>
          <w:sz w:val="28"/>
          <w:szCs w:val="28"/>
          <w:lang w:val="ru-RU"/>
        </w:rPr>
        <w:t xml:space="preserve"> и их теоретических обоснований, построенное на гипостазировании, узнаваемых культурных элементах, чёткой систематизац</w:t>
      </w:r>
      <w:r w:rsidR="0035490A" w:rsidRPr="00025FB1">
        <w:rPr>
          <w:rFonts w:ascii="Times New Roman" w:hAnsi="Times New Roman" w:cs="Times New Roman"/>
          <w:sz w:val="28"/>
          <w:szCs w:val="28"/>
          <w:lang w:val="ru-RU"/>
        </w:rPr>
        <w:t xml:space="preserve">ии и иерархизации при упрощении общей </w:t>
      </w:r>
      <w:r w:rsidR="00E53920" w:rsidRPr="00025FB1">
        <w:rPr>
          <w:rFonts w:ascii="Times New Roman" w:hAnsi="Times New Roman" w:cs="Times New Roman"/>
          <w:sz w:val="28"/>
          <w:szCs w:val="28"/>
          <w:lang w:val="ru-RU"/>
        </w:rPr>
        <w:t>структуры</w:t>
      </w:r>
      <w:r w:rsidR="0035490A" w:rsidRPr="00025FB1">
        <w:rPr>
          <w:rFonts w:ascii="Times New Roman" w:hAnsi="Times New Roman" w:cs="Times New Roman"/>
          <w:sz w:val="28"/>
          <w:szCs w:val="28"/>
          <w:lang w:val="ru-RU"/>
        </w:rPr>
        <w:t>.</w:t>
      </w:r>
    </w:p>
    <w:p w:rsidR="0035490A" w:rsidRPr="00025FB1" w:rsidRDefault="0035490A"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Особое место в медиакультуре занимает кинематограф, который является одновременно средством массовой коммуникации и синтезом традиционных искусств</w:t>
      </w:r>
      <w:r w:rsidRPr="00025FB1">
        <w:rPr>
          <w:rStyle w:val="a5"/>
          <w:rFonts w:ascii="Times New Roman" w:hAnsi="Times New Roman" w:cs="Times New Roman"/>
          <w:sz w:val="28"/>
          <w:szCs w:val="28"/>
          <w:lang w:val="ru-RU"/>
        </w:rPr>
        <w:footnoteReference w:id="166"/>
      </w:r>
      <w:r w:rsidRPr="00025FB1">
        <w:rPr>
          <w:rFonts w:ascii="Times New Roman" w:hAnsi="Times New Roman" w:cs="Times New Roman"/>
          <w:sz w:val="28"/>
          <w:szCs w:val="28"/>
          <w:lang w:val="ru-RU"/>
        </w:rPr>
        <w:t>. Кинематограф является отражением конкретных мифологем, существующих в медиакультурном обществ</w:t>
      </w:r>
      <w:r w:rsidR="00B00BA2"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 но при этом, транслируя их, участвует в непрерывном формировании массового сознания.</w:t>
      </w:r>
      <w:r w:rsidR="00925F7C" w:rsidRPr="00025FB1">
        <w:rPr>
          <w:rFonts w:ascii="Times New Roman" w:hAnsi="Times New Roman" w:cs="Times New Roman"/>
          <w:sz w:val="28"/>
          <w:szCs w:val="28"/>
          <w:lang w:val="ru-RU"/>
        </w:rPr>
        <w:t xml:space="preserve">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Разговор о мультиверсе в современном кинематографе актуален в контексте фантастического дискурса. В медиакультуре термин «фантастика» имеет максимально широкое значение, однако всем произведениям искусства, маркирующимся как фантастические, присущ рад черт, не свойственных произведениям других жанров. </w:t>
      </w:r>
    </w:p>
    <w:p w:rsidR="00B84EA4" w:rsidRPr="00025FB1" w:rsidRDefault="00A95219" w:rsidP="00025FB1">
      <w:pPr>
        <w:autoSpaceDE w:val="0"/>
        <w:autoSpaceDN w:val="0"/>
        <w:adjustRightInd w:val="0"/>
        <w:spacing w:after="0" w:line="360" w:lineRule="auto"/>
        <w:ind w:right="-1134" w:firstLine="709"/>
        <w:jc w:val="both"/>
        <w:rPr>
          <w:rFonts w:ascii="Times New Roman" w:hAnsi="Times New Roman" w:cs="Times New Roman"/>
          <w:color w:val="231F20"/>
          <w:sz w:val="28"/>
          <w:szCs w:val="28"/>
          <w:lang w:val="ru-RU"/>
        </w:rPr>
      </w:pPr>
      <w:r w:rsidRPr="00025FB1">
        <w:rPr>
          <w:rFonts w:ascii="Times New Roman" w:hAnsi="Times New Roman" w:cs="Times New Roman"/>
          <w:color w:val="231F20"/>
          <w:sz w:val="28"/>
          <w:szCs w:val="28"/>
          <w:lang w:val="ru-RU"/>
        </w:rPr>
        <w:lastRenderedPageBreak/>
        <w:t>Визуализация</w:t>
      </w:r>
      <w:r w:rsidR="00B84EA4" w:rsidRPr="00025FB1">
        <w:rPr>
          <w:rFonts w:ascii="Times New Roman" w:hAnsi="Times New Roman" w:cs="Times New Roman"/>
          <w:color w:val="231F20"/>
          <w:sz w:val="28"/>
          <w:szCs w:val="28"/>
          <w:lang w:val="ru-RU"/>
        </w:rPr>
        <w:t xml:space="preserve"> вымысла и научной фантастики использует в преобразованном виде мифы, </w:t>
      </w:r>
      <w:r w:rsidRPr="00025FB1">
        <w:rPr>
          <w:rFonts w:ascii="Times New Roman" w:hAnsi="Times New Roman" w:cs="Times New Roman"/>
          <w:color w:val="231F20"/>
          <w:sz w:val="28"/>
          <w:szCs w:val="28"/>
          <w:lang w:val="ru-RU"/>
        </w:rPr>
        <w:t>актуальные для</w:t>
      </w:r>
      <w:r w:rsidR="00B82EDC" w:rsidRPr="00025FB1">
        <w:rPr>
          <w:rFonts w:ascii="Times New Roman" w:hAnsi="Times New Roman" w:cs="Times New Roman"/>
          <w:color w:val="231F20"/>
          <w:sz w:val="28"/>
          <w:szCs w:val="28"/>
          <w:lang w:val="ru-RU"/>
        </w:rPr>
        <w:t xml:space="preserve"> современной западной культуры. Кинематограф облекает их в яркий и узнаваемый образ, а з</w:t>
      </w:r>
      <w:r w:rsidR="00B84EA4" w:rsidRPr="00025FB1">
        <w:rPr>
          <w:rFonts w:ascii="Times New Roman" w:hAnsi="Times New Roman" w:cs="Times New Roman"/>
          <w:color w:val="231F20"/>
          <w:sz w:val="28"/>
          <w:szCs w:val="28"/>
          <w:lang w:val="ru-RU"/>
        </w:rPr>
        <w:t xml:space="preserve">аимствуя </w:t>
      </w:r>
      <w:r w:rsidRPr="00025FB1">
        <w:rPr>
          <w:rFonts w:ascii="Times New Roman" w:hAnsi="Times New Roman" w:cs="Times New Roman"/>
          <w:color w:val="231F20"/>
          <w:sz w:val="28"/>
          <w:szCs w:val="28"/>
          <w:lang w:val="ru-RU"/>
        </w:rPr>
        <w:t>язык современной</w:t>
      </w:r>
      <w:r w:rsidR="00B84EA4" w:rsidRPr="00025FB1">
        <w:rPr>
          <w:rFonts w:ascii="Times New Roman" w:hAnsi="Times New Roman" w:cs="Times New Roman"/>
          <w:color w:val="231F20"/>
          <w:sz w:val="28"/>
          <w:szCs w:val="28"/>
          <w:lang w:val="ru-RU"/>
        </w:rPr>
        <w:t xml:space="preserve"> науки, сообщают им </w:t>
      </w:r>
      <w:r w:rsidRPr="00025FB1">
        <w:rPr>
          <w:rFonts w:ascii="Times New Roman" w:hAnsi="Times New Roman" w:cs="Times New Roman"/>
          <w:color w:val="231F20"/>
          <w:sz w:val="28"/>
          <w:szCs w:val="28"/>
          <w:lang w:val="ru-RU"/>
        </w:rPr>
        <w:t>особую</w:t>
      </w:r>
      <w:r w:rsidR="00B84EA4" w:rsidRPr="00025FB1">
        <w:rPr>
          <w:rFonts w:ascii="Times New Roman" w:hAnsi="Times New Roman" w:cs="Times New Roman"/>
          <w:color w:val="231F20"/>
          <w:sz w:val="28"/>
          <w:szCs w:val="28"/>
          <w:lang w:val="ru-RU"/>
        </w:rPr>
        <w:t xml:space="preserve"> убедительность.</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Согласно современным определениям фантастики, она представляет собой одновременно жанр и творческий метод в пространстве литературы и искусства, который характеризуется использованием «возможности невозможного», «элементов небывалого», нарушениями границ реальности и принятых условностей</w:t>
      </w:r>
      <w:r w:rsidRPr="00025FB1">
        <w:rPr>
          <w:rStyle w:val="a5"/>
          <w:rFonts w:ascii="Times New Roman" w:hAnsi="Times New Roman" w:cs="Times New Roman"/>
          <w:sz w:val="28"/>
          <w:szCs w:val="28"/>
          <w:lang w:val="ru-RU"/>
        </w:rPr>
        <w:footnoteReference w:id="167"/>
      </w:r>
      <w:r w:rsidR="00925CAA" w:rsidRPr="00025FB1">
        <w:rPr>
          <w:rFonts w:ascii="Times New Roman" w:hAnsi="Times New Roman" w:cs="Times New Roman"/>
          <w:sz w:val="28"/>
          <w:szCs w:val="28"/>
          <w:lang w:val="ru-RU"/>
        </w:rPr>
        <w:t>. Вместе с тем</w:t>
      </w:r>
      <w:r w:rsidR="00B82EDC" w:rsidRPr="00025FB1">
        <w:rPr>
          <w:rFonts w:ascii="Times New Roman" w:hAnsi="Times New Roman" w:cs="Times New Roman"/>
          <w:sz w:val="28"/>
          <w:szCs w:val="28"/>
          <w:lang w:val="ru-RU"/>
        </w:rPr>
        <w:t xml:space="preserve"> ф</w:t>
      </w:r>
      <w:r w:rsidRPr="00025FB1">
        <w:rPr>
          <w:rFonts w:ascii="Times New Roman" w:hAnsi="Times New Roman" w:cs="Times New Roman"/>
          <w:sz w:val="28"/>
          <w:szCs w:val="28"/>
          <w:lang w:val="ru-RU"/>
        </w:rPr>
        <w:t>антастика – особый художественно-философский феномен, интегрирующий искусство с другими формами познавательной и проектно-конструктивной деятельности, но нередуцируемый к ним. В ней объединяются постижение природного и социального с возможнос</w:t>
      </w:r>
      <w:r w:rsidR="00925CAA" w:rsidRPr="00025FB1">
        <w:rPr>
          <w:rFonts w:ascii="Times New Roman" w:hAnsi="Times New Roman" w:cs="Times New Roman"/>
          <w:sz w:val="28"/>
          <w:szCs w:val="28"/>
          <w:lang w:val="ru-RU"/>
        </w:rPr>
        <w:t>тью их трансформации. По мнению</w:t>
      </w:r>
      <w:r w:rsidRPr="00025FB1">
        <w:rPr>
          <w:rFonts w:ascii="Times New Roman" w:hAnsi="Times New Roman" w:cs="Times New Roman"/>
          <w:sz w:val="28"/>
          <w:szCs w:val="28"/>
          <w:lang w:val="ru-RU"/>
        </w:rPr>
        <w:t xml:space="preserve"> Р</w:t>
      </w:r>
      <w:r w:rsidR="00B82ED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Лахманн</w:t>
      </w:r>
      <w:r w:rsidR="00925CAA"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основой фантастического дискурса являются модификации существующего порядка, инверсия актуальных знаний о природе человека. Для него характерны неизмеримость человека, оппозиции своё – чужое и реальное – ирреальное, парадоксальность</w:t>
      </w:r>
      <w:r w:rsidRPr="00025FB1">
        <w:rPr>
          <w:rStyle w:val="a5"/>
          <w:rFonts w:ascii="Times New Roman" w:hAnsi="Times New Roman" w:cs="Times New Roman"/>
          <w:sz w:val="28"/>
          <w:szCs w:val="28"/>
          <w:lang w:val="ru-RU"/>
        </w:rPr>
        <w:footnoteReference w:id="168"/>
      </w:r>
      <w:r w:rsidRPr="00025FB1">
        <w:rPr>
          <w:rFonts w:ascii="Times New Roman" w:hAnsi="Times New Roman" w:cs="Times New Roman"/>
          <w:sz w:val="28"/>
          <w:szCs w:val="28"/>
          <w:lang w:val="ru-RU"/>
        </w:rPr>
        <w:t>. Создаваемые фантастические образы не только обладают новизной и нетривиальностью, но также вселяют надежду на преодоление ограниченной реальности человека, стирая различия между действительностью и возможностью</w:t>
      </w:r>
      <w:r w:rsidRPr="00025FB1">
        <w:rPr>
          <w:rStyle w:val="a5"/>
          <w:rFonts w:ascii="Times New Roman" w:hAnsi="Times New Roman" w:cs="Times New Roman"/>
          <w:sz w:val="28"/>
          <w:szCs w:val="28"/>
          <w:lang w:val="ru-RU"/>
        </w:rPr>
        <w:footnoteReference w:id="169"/>
      </w:r>
      <w:r w:rsidRPr="00025FB1">
        <w:rPr>
          <w:rFonts w:ascii="Times New Roman" w:hAnsi="Times New Roman" w:cs="Times New Roman"/>
          <w:sz w:val="28"/>
          <w:szCs w:val="28"/>
          <w:lang w:val="ru-RU"/>
        </w:rPr>
        <w:t>.</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Фантастически</w:t>
      </w:r>
      <w:r w:rsidR="00925CAA" w:rsidRPr="00025FB1">
        <w:rPr>
          <w:rFonts w:ascii="Times New Roman" w:hAnsi="Times New Roman" w:cs="Times New Roman"/>
          <w:sz w:val="28"/>
          <w:szCs w:val="28"/>
          <w:lang w:val="ru-RU"/>
        </w:rPr>
        <w:t>й</w:t>
      </w:r>
      <w:r w:rsidRPr="00025FB1">
        <w:rPr>
          <w:rFonts w:ascii="Times New Roman" w:hAnsi="Times New Roman" w:cs="Times New Roman"/>
          <w:sz w:val="28"/>
          <w:szCs w:val="28"/>
          <w:lang w:val="ru-RU"/>
        </w:rPr>
        <w:t xml:space="preserve"> дискурс возникает и существует в рамках конкретного культурного контекста и определяется им</w:t>
      </w:r>
      <w:r w:rsidR="00925CAA" w:rsidRPr="00025FB1">
        <w:rPr>
          <w:rFonts w:ascii="Times New Roman" w:hAnsi="Times New Roman" w:cs="Times New Roman"/>
          <w:sz w:val="28"/>
          <w:szCs w:val="28"/>
          <w:lang w:val="ru-RU"/>
        </w:rPr>
        <w:t>, п</w:t>
      </w:r>
      <w:r w:rsidRPr="00025FB1">
        <w:rPr>
          <w:rFonts w:ascii="Times New Roman" w:hAnsi="Times New Roman" w:cs="Times New Roman"/>
          <w:sz w:val="28"/>
          <w:szCs w:val="28"/>
          <w:lang w:val="ru-RU"/>
        </w:rPr>
        <w:t xml:space="preserve">оэтому он, как и любая картина мира или аспект культуры, базируется на представлениях об окружающей действительности. Реальность в той или иной степени становится основным предметом интереса фантастики, которая при помощи художественных </w:t>
      </w:r>
      <w:r w:rsidRPr="00025FB1">
        <w:rPr>
          <w:rFonts w:ascii="Times New Roman" w:hAnsi="Times New Roman" w:cs="Times New Roman"/>
          <w:sz w:val="28"/>
          <w:szCs w:val="28"/>
          <w:lang w:val="ru-RU"/>
        </w:rPr>
        <w:lastRenderedPageBreak/>
        <w:t>приёмов реконструирует, преобразует, реорганизует и множит данное человеку в чувственном опыте. Действительный мир постоянно присутствует посредством негации, фантастическое же демонстрирует представления данной культуры о несуществующем, но логически возможном</w:t>
      </w:r>
      <w:r w:rsidRPr="00025FB1">
        <w:rPr>
          <w:rStyle w:val="a5"/>
          <w:rFonts w:ascii="Times New Roman" w:hAnsi="Times New Roman" w:cs="Times New Roman"/>
          <w:sz w:val="28"/>
          <w:szCs w:val="28"/>
          <w:lang w:val="ru-RU"/>
        </w:rPr>
        <w:footnoteReference w:id="170"/>
      </w:r>
      <w:r w:rsidRPr="00025FB1">
        <w:rPr>
          <w:rFonts w:ascii="Times New Roman" w:hAnsi="Times New Roman" w:cs="Times New Roman"/>
          <w:sz w:val="28"/>
          <w:szCs w:val="28"/>
          <w:lang w:val="ru-RU"/>
        </w:rPr>
        <w:t xml:space="preserve">.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основе фантастического дискурса лежит продуктивное, а не репродуктивное воображение. То есть в нём констатируется наличие отдельных элементов, которых в актуальной и объективно познаваемой в данный момент реальности не существует и которые принадлежат исключительно конструируемому автором произведения миру. Дискурс фантастики – один из векторов, реализующих преодоление повседневности, детерминируемой эмпирическими данными. Он олицетворяет множество возможностей, гносеологическую альтернативность и её идей</w:t>
      </w:r>
      <w:r w:rsidR="00B82EDC" w:rsidRPr="00025FB1">
        <w:rPr>
          <w:rFonts w:ascii="Times New Roman" w:hAnsi="Times New Roman" w:cs="Times New Roman"/>
          <w:sz w:val="28"/>
          <w:szCs w:val="28"/>
          <w:lang w:val="ru-RU"/>
        </w:rPr>
        <w:t xml:space="preserve">но-эмоциональные интерпретации. </w:t>
      </w:r>
      <w:r w:rsidRPr="00025FB1">
        <w:rPr>
          <w:rFonts w:ascii="Times New Roman" w:hAnsi="Times New Roman" w:cs="Times New Roman"/>
          <w:sz w:val="28"/>
          <w:szCs w:val="28"/>
          <w:lang w:val="ru-RU"/>
        </w:rPr>
        <w:t>Фантастический дискурс выступает в этом смысле синонимом способности помыслить, которая является единственным необходимым атрибутом существования какого-либо мира в соответствии с «принципом полноты». В его основе воображение, которое, по выражению Сартра</w:t>
      </w:r>
      <w:r w:rsidR="00925CAA"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«не является некой эмпирической и дополнительной способностью сознания, оно есть само сознание в целом, поскольку в нём реализуется свобода сознания»</w:t>
      </w:r>
      <w:r w:rsidRPr="00025FB1">
        <w:rPr>
          <w:rStyle w:val="a5"/>
          <w:rFonts w:ascii="Times New Roman" w:hAnsi="Times New Roman" w:cs="Times New Roman"/>
          <w:sz w:val="28"/>
          <w:szCs w:val="28"/>
          <w:lang w:val="ru-RU"/>
        </w:rPr>
        <w:footnoteReference w:id="171"/>
      </w:r>
      <w:r w:rsidRPr="00025FB1">
        <w:rPr>
          <w:rFonts w:ascii="Times New Roman" w:hAnsi="Times New Roman" w:cs="Times New Roman"/>
          <w:sz w:val="28"/>
          <w:szCs w:val="28"/>
          <w:lang w:val="ru-RU"/>
        </w:rPr>
        <w:t xml:space="preserve">. Фантастический дискурс, таким образом, предстаёт единственным дискурсом, в рамках которого в современной культуре возможно конструирование мультиверсивной структуры реальности в качестве художественной реализации мыслимых миров.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В работе термин «фантастический дискурс» будет применяться в отношении всех художественных произведений, содержащих фантастические допущения. Однако следует разграничить конкретные уровни дискурса, </w:t>
      </w:r>
      <w:r w:rsidRPr="00025FB1">
        <w:rPr>
          <w:rFonts w:ascii="Times New Roman" w:hAnsi="Times New Roman" w:cs="Times New Roman"/>
          <w:sz w:val="28"/>
          <w:szCs w:val="28"/>
          <w:lang w:val="ru-RU"/>
        </w:rPr>
        <w:lastRenderedPageBreak/>
        <w:t>отличающиеся друг друга стилистически и идейно, построенные на соотношении фантазии и реальности. По такому принципу можно условно выделить мистический уровень фантастического, волшебный и рациональный (наиболее распространенное название – научная фантастика)</w:t>
      </w:r>
      <w:r w:rsidRPr="00025FB1">
        <w:rPr>
          <w:rStyle w:val="a5"/>
          <w:rFonts w:ascii="Times New Roman" w:hAnsi="Times New Roman" w:cs="Times New Roman"/>
          <w:sz w:val="28"/>
          <w:szCs w:val="28"/>
          <w:lang w:val="ru-RU"/>
        </w:rPr>
        <w:footnoteReference w:id="172"/>
      </w:r>
      <w:r w:rsidRPr="00025FB1">
        <w:rPr>
          <w:rFonts w:ascii="Times New Roman" w:hAnsi="Times New Roman" w:cs="Times New Roman"/>
          <w:sz w:val="28"/>
          <w:szCs w:val="28"/>
          <w:lang w:val="ru-RU"/>
        </w:rPr>
        <w:t>.</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Волшебный уровень фантастического (фэнтези) характеризуется наличием сюжетного допущения иррационального характера. Это допущение не имеет логической мотивации в тексте, предполагая существование фактов и явления, не поддающихся, в отличие от научной фантастики, рациональному объяснению</w:t>
      </w:r>
      <w:r w:rsidRPr="00025FB1">
        <w:rPr>
          <w:rStyle w:val="a5"/>
          <w:rFonts w:ascii="Times New Roman" w:hAnsi="Times New Roman" w:cs="Times New Roman"/>
          <w:sz w:val="28"/>
          <w:szCs w:val="28"/>
          <w:lang w:val="ru-RU"/>
        </w:rPr>
        <w:footnoteReference w:id="173"/>
      </w:r>
      <w:r w:rsidRPr="00025FB1">
        <w:rPr>
          <w:rFonts w:ascii="Times New Roman" w:hAnsi="Times New Roman" w:cs="Times New Roman"/>
          <w:sz w:val="28"/>
          <w:szCs w:val="28"/>
          <w:lang w:val="ru-RU"/>
        </w:rPr>
        <w:t xml:space="preserve">. В научной </w:t>
      </w:r>
      <w:r w:rsidR="00925CAA" w:rsidRPr="00025FB1">
        <w:rPr>
          <w:rFonts w:ascii="Times New Roman" w:hAnsi="Times New Roman" w:cs="Times New Roman"/>
          <w:sz w:val="28"/>
          <w:szCs w:val="28"/>
          <w:lang w:val="ru-RU"/>
        </w:rPr>
        <w:t>фантастике компонента фантастич</w:t>
      </w:r>
      <w:r w:rsidRPr="00025FB1">
        <w:rPr>
          <w:rFonts w:ascii="Times New Roman" w:hAnsi="Times New Roman" w:cs="Times New Roman"/>
          <w:sz w:val="28"/>
          <w:szCs w:val="28"/>
          <w:lang w:val="ru-RU"/>
        </w:rPr>
        <w:t xml:space="preserve">ности имеет квазинаучное происхождение и рациональное обоснование, в фэнтези же элемент необычного заведомо иррационален, фантастическое порождается сверхъестественными явлениями. </w:t>
      </w:r>
      <w:r w:rsidRPr="00025FB1">
        <w:rPr>
          <w:rFonts w:ascii="Times New Roman" w:eastAsia="TimesNewRoman" w:hAnsi="Times New Roman" w:cs="Times New Roman"/>
          <w:sz w:val="28"/>
          <w:szCs w:val="28"/>
          <w:lang w:val="ru-RU"/>
        </w:rPr>
        <w:t>Научная фантастика распространяет свою проблемную область на территории науки, техники, экономики, социологии, социальной психологии, психологии самого человека. В научно-фантастическую литературу вовлекаются знания из фундаментальных, прикладных и гуманитарных наук и адаптируются к пониманию читателя с целью описать идею, выходящую за рамки реализма.</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Таким образом, фантастическое оказывается областью, лежащей вне пределов доказуемых эмпирически фактов окружающей действительности и предполагающей конструирование некоторых альтернативных наличной реальностей в рамках художественных произведений. </w:t>
      </w:r>
      <w:r w:rsidR="00B82EDC" w:rsidRPr="00025FB1">
        <w:rPr>
          <w:rFonts w:ascii="Times New Roman" w:hAnsi="Times New Roman" w:cs="Times New Roman"/>
          <w:sz w:val="28"/>
          <w:szCs w:val="28"/>
          <w:lang w:val="ru-RU"/>
        </w:rPr>
        <w:t xml:space="preserve">Однако фантастический дискурс является и воплощением научных мифологем, присутствующих в конкретной социокультурной данности.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Допущение о мультиверсивной структуре реальности на современном этапе развития науки находится именно в этой нише и является смыслообраз</w:t>
      </w:r>
      <w:r w:rsidR="00925CAA" w:rsidRPr="00025FB1">
        <w:rPr>
          <w:rFonts w:ascii="Times New Roman" w:hAnsi="Times New Roman" w:cs="Times New Roman"/>
          <w:sz w:val="28"/>
          <w:szCs w:val="28"/>
          <w:lang w:val="ru-RU"/>
        </w:rPr>
        <w:t>у</w:t>
      </w:r>
      <w:r w:rsidRPr="00025FB1">
        <w:rPr>
          <w:rFonts w:ascii="Times New Roman" w:hAnsi="Times New Roman" w:cs="Times New Roman"/>
          <w:sz w:val="28"/>
          <w:szCs w:val="28"/>
          <w:lang w:val="ru-RU"/>
        </w:rPr>
        <w:t xml:space="preserve">ющим для всего пласта фантастического. Внутри этого дискурса находят своё отражение усваиваемые медиакультурой физико-космологические, логические и философские концепции, а также формируются оригинальные авторские представления о множественности миров. </w:t>
      </w:r>
      <w:r w:rsidRPr="00025FB1">
        <w:rPr>
          <w:rFonts w:ascii="Times New Roman" w:hAnsi="Times New Roman" w:cs="Times New Roman"/>
          <w:color w:val="231F20"/>
          <w:sz w:val="28"/>
          <w:szCs w:val="28"/>
          <w:lang w:val="ru-RU"/>
        </w:rPr>
        <w:t xml:space="preserve">В основе кинематографического мультиверса – мифологизация научных и философских концепций. </w:t>
      </w: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Экранные искусства второй половины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 начала </w:t>
      </w:r>
      <w:r w:rsidRPr="00025FB1">
        <w:rPr>
          <w:rFonts w:ascii="Times New Roman" w:hAnsi="Times New Roman" w:cs="Times New Roman"/>
          <w:sz w:val="28"/>
          <w:szCs w:val="28"/>
        </w:rPr>
        <w:t>XXI</w:t>
      </w:r>
      <w:r w:rsidRPr="00025FB1">
        <w:rPr>
          <w:rFonts w:ascii="Times New Roman" w:hAnsi="Times New Roman" w:cs="Times New Roman"/>
          <w:sz w:val="28"/>
          <w:szCs w:val="28"/>
          <w:lang w:val="ru-RU"/>
        </w:rPr>
        <w:t xml:space="preserve"> в. активно репрезентируют идеи мультивселенной: большо</w:t>
      </w:r>
      <w:r w:rsidR="00925CAA"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 xml:space="preserve"> количество кино- и телепроизведений демонстрируют реальность как множественн</w:t>
      </w:r>
      <w:r w:rsidR="00925CAA" w:rsidRPr="00025FB1">
        <w:rPr>
          <w:rFonts w:ascii="Times New Roman" w:hAnsi="Times New Roman" w:cs="Times New Roman"/>
          <w:sz w:val="28"/>
          <w:szCs w:val="28"/>
          <w:lang w:val="ru-RU"/>
        </w:rPr>
        <w:t>ы</w:t>
      </w:r>
      <w:r w:rsidRPr="00025FB1">
        <w:rPr>
          <w:rFonts w:ascii="Times New Roman" w:hAnsi="Times New Roman" w:cs="Times New Roman"/>
          <w:sz w:val="28"/>
          <w:szCs w:val="28"/>
          <w:lang w:val="ru-RU"/>
        </w:rPr>
        <w:t>й, а не единственн</w:t>
      </w:r>
      <w:r w:rsidR="00925CAA" w:rsidRPr="00025FB1">
        <w:rPr>
          <w:rFonts w:ascii="Times New Roman" w:hAnsi="Times New Roman" w:cs="Times New Roman"/>
          <w:sz w:val="28"/>
          <w:szCs w:val="28"/>
          <w:lang w:val="ru-RU"/>
        </w:rPr>
        <w:t>ы</w:t>
      </w:r>
      <w:r w:rsidRPr="00025FB1">
        <w:rPr>
          <w:rFonts w:ascii="Times New Roman" w:hAnsi="Times New Roman" w:cs="Times New Roman"/>
          <w:sz w:val="28"/>
          <w:szCs w:val="28"/>
          <w:lang w:val="ru-RU"/>
        </w:rPr>
        <w:t>й мир. Они представляют собой одновременно попытку понимания и описания вероятных миров, недоступных восприятию человека, и структурных особенностей конструируемых супермиров.</w:t>
      </w:r>
    </w:p>
    <w:p w:rsidR="00B84EA4" w:rsidRPr="00025FB1" w:rsidRDefault="00B84EA4"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 xml:space="preserve">Кинематографический мультиверс связан с произведениями, имеющими поливариантное развитие событий. События в этих фильмах не могут быть расположены в естественном хронологическом и, зачастую, причинно-следственном порядке, поскольку одному и тому же моменту времени в альтернативных вариантах развития событий соответствуют взаимоисключающие события, а сами варианты </w:t>
      </w:r>
      <w:r w:rsidRPr="000212C5">
        <w:rPr>
          <w:rFonts w:ascii="Times New Roman" w:eastAsia="TimesNewRoman" w:hAnsi="Times New Roman" w:cs="Times New Roman"/>
          <w:sz w:val="28"/>
          <w:szCs w:val="28"/>
          <w:lang w:val="ru-RU"/>
        </w:rPr>
        <w:t>казуально</w:t>
      </w:r>
      <w:r w:rsidRPr="00025FB1">
        <w:rPr>
          <w:rFonts w:ascii="Times New Roman" w:eastAsia="TimesNewRoman" w:hAnsi="Times New Roman" w:cs="Times New Roman"/>
          <w:sz w:val="28"/>
          <w:szCs w:val="28"/>
          <w:lang w:val="ru-RU"/>
        </w:rPr>
        <w:t xml:space="preserve"> изолированы друг от друга.</w:t>
      </w:r>
    </w:p>
    <w:p w:rsidR="00B84EA4" w:rsidRPr="00025FB1" w:rsidRDefault="00925CAA"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Для описания кин</w:t>
      </w:r>
      <w:r w:rsidR="00B84EA4" w:rsidRPr="00025FB1">
        <w:rPr>
          <w:rFonts w:ascii="Times New Roman" w:eastAsia="TimesNewRoman" w:hAnsi="Times New Roman" w:cs="Times New Roman"/>
          <w:sz w:val="28"/>
          <w:szCs w:val="28"/>
          <w:lang w:val="ru-RU"/>
        </w:rPr>
        <w:t xml:space="preserve">ематографического многомирия могут быть использованы космологические определения, введённые Д. Дойчем. По аналогии с ними </w:t>
      </w:r>
      <w:r w:rsidRPr="00025FB1">
        <w:rPr>
          <w:rFonts w:ascii="Times New Roman" w:eastAsia="TimesNewRoman" w:hAnsi="Times New Roman" w:cs="Times New Roman"/>
          <w:sz w:val="28"/>
          <w:szCs w:val="28"/>
          <w:lang w:val="ru-RU"/>
        </w:rPr>
        <w:t>к</w:t>
      </w:r>
      <w:r w:rsidR="00B84EA4" w:rsidRPr="00025FB1">
        <w:rPr>
          <w:rFonts w:ascii="Times New Roman" w:eastAsia="TimesNewRoman" w:hAnsi="Times New Roman" w:cs="Times New Roman"/>
          <w:sz w:val="28"/>
          <w:szCs w:val="28"/>
          <w:lang w:val="ru-RU"/>
        </w:rPr>
        <w:t xml:space="preserve">иномультиверс синонимичен мультиверсу обычному – единой физической сущности, содержащей более одной вселенной. То есть киномультиверс объединяет множество квазиавтономных миров, изображаемых в одном произведении. Каждый такой мир является универсом. </w:t>
      </w:r>
      <w:r w:rsidR="00B84EA4" w:rsidRPr="00025FB1">
        <w:rPr>
          <w:rFonts w:ascii="Times New Roman" w:eastAsia="TimesNewRoman" w:hAnsi="Times New Roman" w:cs="Times New Roman"/>
          <w:sz w:val="28"/>
          <w:szCs w:val="28"/>
          <w:lang w:val="ru-RU"/>
        </w:rPr>
        <w:lastRenderedPageBreak/>
        <w:t xml:space="preserve">Соответственно, универс в кинематографе – отдельная вселенная, квазиавтономная реальность. </w:t>
      </w:r>
      <w:r w:rsidR="008B77F7" w:rsidRPr="008B77F7">
        <w:rPr>
          <w:rFonts w:ascii="Times New Roman" w:eastAsia="TimesNewRoman" w:hAnsi="Times New Roman" w:cs="Times New Roman"/>
          <w:sz w:val="28"/>
          <w:szCs w:val="28"/>
          <w:lang w:val="ru-RU"/>
        </w:rPr>
        <w:t>В</w:t>
      </w:r>
      <w:r w:rsidR="00B84EA4" w:rsidRPr="008B77F7">
        <w:rPr>
          <w:rFonts w:ascii="Times New Roman" w:eastAsia="TimesNewRoman" w:hAnsi="Times New Roman" w:cs="Times New Roman"/>
          <w:sz w:val="28"/>
          <w:szCs w:val="28"/>
          <w:lang w:val="ru-RU"/>
        </w:rPr>
        <w:t xml:space="preserve"> тех частях мультивселенной, которые содержат вселенные, каждый мультиверсный объект можно приб</w:t>
      </w:r>
      <w:r w:rsidR="008B77F7">
        <w:rPr>
          <w:rFonts w:ascii="Times New Roman" w:eastAsia="TimesNewRoman" w:hAnsi="Times New Roman" w:cs="Times New Roman"/>
          <w:sz w:val="28"/>
          <w:szCs w:val="28"/>
          <w:lang w:val="ru-RU"/>
        </w:rPr>
        <w:t>лизительно считать состоящим из</w:t>
      </w:r>
      <w:r w:rsidR="00B84EA4" w:rsidRPr="008B77F7">
        <w:rPr>
          <w:rFonts w:ascii="Times New Roman" w:eastAsia="TimesNewRoman" w:hAnsi="Times New Roman" w:cs="Times New Roman"/>
          <w:sz w:val="28"/>
          <w:szCs w:val="28"/>
          <w:lang w:val="ru-RU"/>
        </w:rPr>
        <w:t xml:space="preserve"> экземпляров по одному в каждой вселенной, часть из которых идентичны, а часть – нет</w:t>
      </w:r>
      <w:r w:rsidR="00B84EA4" w:rsidRPr="00025FB1">
        <w:rPr>
          <w:rStyle w:val="a5"/>
          <w:rFonts w:ascii="Times New Roman" w:eastAsia="TimesNewRoman" w:hAnsi="Times New Roman" w:cs="Times New Roman"/>
          <w:sz w:val="28"/>
          <w:szCs w:val="28"/>
          <w:lang w:val="ru-RU"/>
        </w:rPr>
        <w:footnoteReference w:id="174"/>
      </w:r>
      <w:r w:rsidR="00B84EA4" w:rsidRPr="00025FB1">
        <w:rPr>
          <w:rFonts w:ascii="Times New Roman" w:eastAsia="TimesNewRoman" w:hAnsi="Times New Roman" w:cs="Times New Roman"/>
          <w:sz w:val="28"/>
          <w:szCs w:val="28"/>
          <w:lang w:val="ru-RU"/>
        </w:rPr>
        <w:t xml:space="preserve">. </w:t>
      </w:r>
    </w:p>
    <w:p w:rsidR="00B84EA4" w:rsidRPr="00025FB1" w:rsidRDefault="00B84EA4"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Кинематографическое многомирие – описываемая художественным произведением мультивселенная, состоящая из автономных универсов, каждый из которых имеет то или иное сюжетное значение. Для кинематографического многомирия характерно хронологически и причинно</w:t>
      </w:r>
      <w:r w:rsidR="00925CAA" w:rsidRPr="00025FB1">
        <w:rPr>
          <w:rFonts w:ascii="Times New Roman" w:eastAsia="TimesNewRoman" w:hAnsi="Times New Roman" w:cs="Times New Roman"/>
          <w:b/>
          <w:bCs/>
          <w:sz w:val="28"/>
          <w:szCs w:val="28"/>
          <w:lang w:val="ru-RU"/>
        </w:rPr>
        <w:t xml:space="preserve"> </w:t>
      </w:r>
      <w:r w:rsidRPr="00025FB1">
        <w:rPr>
          <w:rFonts w:ascii="Times New Roman" w:eastAsia="TimesNewRoman" w:hAnsi="Times New Roman" w:cs="Times New Roman"/>
          <w:sz w:val="28"/>
          <w:szCs w:val="28"/>
          <w:lang w:val="ru-RU"/>
        </w:rPr>
        <w:t xml:space="preserve">структурированное изложение событий, протекающих сразу в некотором множестве миров. </w:t>
      </w:r>
    </w:p>
    <w:p w:rsidR="00B84EA4" w:rsidRPr="00025FB1" w:rsidRDefault="00B84EA4"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hAnsi="Times New Roman" w:cs="Times New Roman"/>
          <w:sz w:val="28"/>
          <w:szCs w:val="28"/>
          <w:lang w:val="ru-RU"/>
        </w:rPr>
        <w:t xml:space="preserve">Для каждого универса в структуре мультивселенной справедлив ряд принципов, в основу которых может быть положено описание «возможного мира» художественного произведения У. Эко. </w:t>
      </w:r>
    </w:p>
    <w:p w:rsidR="00B84EA4" w:rsidRPr="00025FB1" w:rsidRDefault="00B84EA4"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 xml:space="preserve">Во-первых, любой художественный мир представляет собой возможное положение дел, описанное некоторым множеством релевантных (относящихся к делу) высказываний, так что для каждого высказывания справедливо или </w:t>
      </w:r>
      <w:r w:rsidRPr="00025FB1">
        <w:rPr>
          <w:rFonts w:ascii="Times New Roman" w:eastAsia="TimesNewRoman" w:hAnsi="Times New Roman" w:cs="Times New Roman"/>
          <w:i/>
          <w:iCs/>
          <w:sz w:val="28"/>
          <w:szCs w:val="28"/>
        </w:rPr>
        <w:t>p</w:t>
      </w:r>
      <w:r w:rsidRPr="00025FB1">
        <w:rPr>
          <w:rFonts w:ascii="Times New Roman" w:eastAsia="TimesNewRoman" w:hAnsi="Times New Roman" w:cs="Times New Roman"/>
          <w:sz w:val="28"/>
          <w:szCs w:val="28"/>
          <w:lang w:val="ru-RU"/>
        </w:rPr>
        <w:t xml:space="preserve">, или </w:t>
      </w:r>
      <w:r w:rsidRPr="00025FB1">
        <w:rPr>
          <w:rFonts w:ascii="Times New Roman" w:eastAsia="TimesNewRoman" w:hAnsi="Times New Roman" w:cs="Times New Roman"/>
          <w:i/>
          <w:iCs/>
          <w:sz w:val="28"/>
          <w:szCs w:val="28"/>
          <w:lang w:val="ru-RU"/>
        </w:rPr>
        <w:t>~</w:t>
      </w:r>
      <w:r w:rsidRPr="00025FB1">
        <w:rPr>
          <w:rFonts w:ascii="Times New Roman" w:eastAsia="TimesNewRoman" w:hAnsi="Times New Roman" w:cs="Times New Roman"/>
          <w:i/>
          <w:iCs/>
          <w:sz w:val="28"/>
          <w:szCs w:val="28"/>
        </w:rPr>
        <w:t>p</w:t>
      </w:r>
      <w:r w:rsidRPr="00025FB1">
        <w:rPr>
          <w:rFonts w:ascii="Times New Roman" w:eastAsia="TimesNewRoman" w:hAnsi="Times New Roman" w:cs="Times New Roman"/>
          <w:sz w:val="28"/>
          <w:szCs w:val="28"/>
          <w:lang w:val="ru-RU"/>
        </w:rPr>
        <w:t xml:space="preserve">; во-вторых, возможный мир состоит из множества возможных </w:t>
      </w:r>
      <w:r w:rsidRPr="00025FB1">
        <w:rPr>
          <w:rFonts w:ascii="Times New Roman" w:eastAsia="TimesNewRoman" w:hAnsi="Times New Roman" w:cs="Times New Roman"/>
          <w:iCs/>
          <w:sz w:val="28"/>
          <w:szCs w:val="28"/>
          <w:lang w:val="ru-RU"/>
        </w:rPr>
        <w:t>индивидов</w:t>
      </w:r>
      <w:r w:rsidRPr="00025FB1">
        <w:rPr>
          <w:rFonts w:ascii="Times New Roman" w:eastAsia="TimesNewRoman" w:hAnsi="Times New Roman" w:cs="Times New Roman"/>
          <w:sz w:val="28"/>
          <w:szCs w:val="28"/>
          <w:lang w:val="ru-RU"/>
        </w:rPr>
        <w:t>, наделё</w:t>
      </w:r>
      <w:r w:rsidRPr="00025FB1">
        <w:rPr>
          <w:rFonts w:ascii="Times New Roman" w:eastAsia="MS Mincho" w:hAnsi="Times New Roman" w:cs="Times New Roman"/>
          <w:sz w:val="28"/>
          <w:szCs w:val="28"/>
          <w:lang w:val="ru-RU"/>
        </w:rPr>
        <w:t>нных</w:t>
      </w:r>
      <w:r w:rsidRPr="00025FB1">
        <w:rPr>
          <w:rFonts w:ascii="Times New Roman" w:eastAsia="TimesNewRoman" w:hAnsi="Times New Roman" w:cs="Times New Roman"/>
          <w:sz w:val="28"/>
          <w:szCs w:val="28"/>
          <w:lang w:val="ru-RU"/>
        </w:rPr>
        <w:t xml:space="preserve"> </w:t>
      </w:r>
      <w:r w:rsidRPr="00025FB1">
        <w:rPr>
          <w:rFonts w:ascii="Times New Roman" w:eastAsia="TimesNewRoman" w:hAnsi="Times New Roman" w:cs="Times New Roman"/>
          <w:iCs/>
          <w:sz w:val="28"/>
          <w:szCs w:val="28"/>
          <w:lang w:val="ru-RU"/>
        </w:rPr>
        <w:t>свойствами</w:t>
      </w:r>
      <w:r w:rsidRPr="00025FB1">
        <w:rPr>
          <w:rFonts w:ascii="Times New Roman" w:eastAsia="TimesNewRoman" w:hAnsi="Times New Roman" w:cs="Times New Roman"/>
          <w:sz w:val="28"/>
          <w:szCs w:val="28"/>
          <w:lang w:val="ru-RU"/>
        </w:rPr>
        <w:t xml:space="preserve">; в-третьих, поскольку некоторые из этих </w:t>
      </w:r>
      <w:r w:rsidRPr="00025FB1">
        <w:rPr>
          <w:rFonts w:ascii="Times New Roman" w:eastAsia="TimesNewRoman" w:hAnsi="Times New Roman" w:cs="Times New Roman"/>
          <w:iCs/>
          <w:sz w:val="28"/>
          <w:szCs w:val="28"/>
          <w:lang w:val="ru-RU"/>
        </w:rPr>
        <w:t>свойств</w:t>
      </w:r>
      <w:r w:rsidRPr="00025FB1">
        <w:rPr>
          <w:rFonts w:ascii="Times New Roman" w:eastAsia="TimesNewRoman" w:hAnsi="Times New Roman" w:cs="Times New Roman"/>
          <w:sz w:val="28"/>
          <w:szCs w:val="28"/>
          <w:lang w:val="ru-RU"/>
        </w:rPr>
        <w:t xml:space="preserve">, или </w:t>
      </w:r>
      <w:r w:rsidRPr="00025FB1">
        <w:rPr>
          <w:rFonts w:ascii="Times New Roman" w:eastAsia="TimesNewRoman" w:hAnsi="Times New Roman" w:cs="Times New Roman"/>
          <w:iCs/>
          <w:sz w:val="28"/>
          <w:szCs w:val="28"/>
          <w:lang w:val="ru-RU"/>
        </w:rPr>
        <w:t>предикатов</w:t>
      </w:r>
      <w:r w:rsidRPr="00025FB1">
        <w:rPr>
          <w:rFonts w:ascii="Times New Roman" w:eastAsia="TimesNewRoman" w:hAnsi="Times New Roman" w:cs="Times New Roman"/>
          <w:sz w:val="28"/>
          <w:szCs w:val="28"/>
          <w:lang w:val="ru-RU"/>
        </w:rPr>
        <w:t xml:space="preserve">, суть </w:t>
      </w:r>
      <w:r w:rsidRPr="00025FB1">
        <w:rPr>
          <w:rFonts w:ascii="Times New Roman" w:eastAsia="TimesNewRoman" w:hAnsi="Times New Roman" w:cs="Times New Roman"/>
          <w:iCs/>
          <w:sz w:val="28"/>
          <w:szCs w:val="28"/>
          <w:lang w:val="ru-RU"/>
        </w:rPr>
        <w:t>действия</w:t>
      </w:r>
      <w:r w:rsidRPr="00025FB1">
        <w:rPr>
          <w:rFonts w:ascii="Times New Roman" w:eastAsia="TimesNewRoman" w:hAnsi="Times New Roman" w:cs="Times New Roman"/>
          <w:sz w:val="28"/>
          <w:szCs w:val="28"/>
          <w:lang w:val="ru-RU"/>
        </w:rPr>
        <w:t xml:space="preserve">, </w:t>
      </w:r>
      <w:r w:rsidRPr="00025FB1">
        <w:rPr>
          <w:rFonts w:ascii="Times New Roman" w:eastAsia="TimesNewRoman" w:hAnsi="Times New Roman" w:cs="Times New Roman"/>
          <w:iCs/>
          <w:sz w:val="28"/>
          <w:szCs w:val="28"/>
          <w:lang w:val="ru-RU"/>
        </w:rPr>
        <w:t>возможный мир</w:t>
      </w:r>
      <w:r w:rsidRPr="00025FB1">
        <w:rPr>
          <w:rFonts w:ascii="Times New Roman" w:eastAsia="TimesNewRoman" w:hAnsi="Times New Roman" w:cs="Times New Roman"/>
          <w:i/>
          <w:iCs/>
          <w:sz w:val="28"/>
          <w:szCs w:val="28"/>
          <w:lang w:val="ru-RU"/>
        </w:rPr>
        <w:t xml:space="preserve"> </w:t>
      </w:r>
      <w:r w:rsidRPr="00025FB1">
        <w:rPr>
          <w:rFonts w:ascii="Times New Roman" w:eastAsia="TimesNewRoman" w:hAnsi="Times New Roman" w:cs="Times New Roman"/>
          <w:sz w:val="28"/>
          <w:szCs w:val="28"/>
          <w:lang w:val="ru-RU"/>
        </w:rPr>
        <w:t xml:space="preserve">есть также и </w:t>
      </w:r>
      <w:r w:rsidRPr="00025FB1">
        <w:rPr>
          <w:rFonts w:ascii="Times New Roman" w:eastAsia="TimesNewRoman" w:hAnsi="Times New Roman" w:cs="Times New Roman"/>
          <w:iCs/>
          <w:sz w:val="28"/>
          <w:szCs w:val="28"/>
          <w:lang w:val="ru-RU"/>
        </w:rPr>
        <w:t>возможный ход событий</w:t>
      </w:r>
      <w:r w:rsidRPr="00025FB1">
        <w:rPr>
          <w:rFonts w:ascii="Times New Roman" w:eastAsia="TimesNewRoman" w:hAnsi="Times New Roman" w:cs="Times New Roman"/>
          <w:sz w:val="28"/>
          <w:szCs w:val="28"/>
          <w:lang w:val="ru-RU"/>
        </w:rPr>
        <w:t xml:space="preserve">; </w:t>
      </w:r>
      <w:r w:rsidR="004317AA" w:rsidRPr="00025FB1">
        <w:rPr>
          <w:rFonts w:ascii="Times New Roman" w:eastAsia="TimesNewRoman" w:hAnsi="Times New Roman" w:cs="Times New Roman"/>
          <w:sz w:val="28"/>
          <w:szCs w:val="28"/>
          <w:lang w:val="ru-RU"/>
        </w:rPr>
        <w:t>в</w:t>
      </w:r>
      <w:r w:rsidRPr="00025FB1">
        <w:rPr>
          <w:rFonts w:ascii="Times New Roman" w:eastAsia="TimesNewRoman" w:hAnsi="Times New Roman" w:cs="Times New Roman"/>
          <w:sz w:val="28"/>
          <w:szCs w:val="28"/>
          <w:lang w:val="ru-RU"/>
        </w:rPr>
        <w:t xml:space="preserve">-четвёртых, поскольку этот </w:t>
      </w:r>
      <w:r w:rsidRPr="00025FB1">
        <w:rPr>
          <w:rFonts w:ascii="Times New Roman" w:eastAsia="TimesNewRoman" w:hAnsi="Times New Roman" w:cs="Times New Roman"/>
          <w:iCs/>
          <w:sz w:val="28"/>
          <w:szCs w:val="28"/>
          <w:lang w:val="ru-RU"/>
        </w:rPr>
        <w:t>ход событий</w:t>
      </w:r>
      <w:r w:rsidRPr="00025FB1">
        <w:rPr>
          <w:rFonts w:ascii="Times New Roman" w:eastAsia="TimesNewRoman" w:hAnsi="Times New Roman" w:cs="Times New Roman"/>
          <w:i/>
          <w:iCs/>
          <w:sz w:val="28"/>
          <w:szCs w:val="28"/>
          <w:lang w:val="ru-RU"/>
        </w:rPr>
        <w:t xml:space="preserve"> </w:t>
      </w:r>
      <w:r w:rsidRPr="00025FB1">
        <w:rPr>
          <w:rFonts w:ascii="Times New Roman" w:eastAsia="TimesNewRoman" w:hAnsi="Times New Roman" w:cs="Times New Roman"/>
          <w:sz w:val="28"/>
          <w:szCs w:val="28"/>
          <w:lang w:val="ru-RU"/>
        </w:rPr>
        <w:t xml:space="preserve">не реальный, а именно </w:t>
      </w:r>
      <w:r w:rsidRPr="00025FB1">
        <w:rPr>
          <w:rFonts w:ascii="Times New Roman" w:eastAsia="TimesNewRoman" w:hAnsi="Times New Roman" w:cs="Times New Roman"/>
          <w:iCs/>
          <w:sz w:val="28"/>
          <w:szCs w:val="28"/>
          <w:lang w:val="ru-RU"/>
        </w:rPr>
        <w:t>возможный</w:t>
      </w:r>
      <w:r w:rsidRPr="00025FB1">
        <w:rPr>
          <w:rFonts w:ascii="Times New Roman" w:eastAsia="TimesNewRoman" w:hAnsi="Times New Roman" w:cs="Times New Roman"/>
          <w:sz w:val="28"/>
          <w:szCs w:val="28"/>
          <w:lang w:val="ru-RU"/>
        </w:rPr>
        <w:t>, он берё</w:t>
      </w:r>
      <w:r w:rsidRPr="00025FB1">
        <w:rPr>
          <w:rFonts w:ascii="Times New Roman" w:eastAsia="MS Mincho" w:hAnsi="Times New Roman" w:cs="Times New Roman"/>
          <w:sz w:val="28"/>
          <w:szCs w:val="28"/>
          <w:lang w:val="ru-RU"/>
        </w:rPr>
        <w:t>т</w:t>
      </w:r>
      <w:r w:rsidRPr="00025FB1">
        <w:rPr>
          <w:rFonts w:ascii="Times New Roman" w:eastAsia="TimesNewRoman" w:hAnsi="Times New Roman" w:cs="Times New Roman"/>
          <w:sz w:val="28"/>
          <w:szCs w:val="28"/>
          <w:lang w:val="ru-RU"/>
        </w:rPr>
        <w:t xml:space="preserve"> начало в чьих-то </w:t>
      </w:r>
      <w:r w:rsidRPr="00025FB1">
        <w:rPr>
          <w:rFonts w:ascii="Times New Roman" w:eastAsia="TimesNewRoman" w:hAnsi="Times New Roman" w:cs="Times New Roman"/>
          <w:iCs/>
          <w:sz w:val="28"/>
          <w:szCs w:val="28"/>
          <w:lang w:val="ru-RU"/>
        </w:rPr>
        <w:t>пропозициональных установках</w:t>
      </w:r>
      <w:r w:rsidRPr="00025FB1">
        <w:rPr>
          <w:rFonts w:ascii="Times New Roman" w:eastAsia="TimesNewRoman" w:hAnsi="Times New Roman" w:cs="Times New Roman"/>
          <w:sz w:val="28"/>
          <w:szCs w:val="28"/>
          <w:lang w:val="ru-RU"/>
        </w:rPr>
        <w:t xml:space="preserve">; иначе говоря, </w:t>
      </w:r>
      <w:r w:rsidRPr="00025FB1">
        <w:rPr>
          <w:rFonts w:ascii="Times New Roman" w:eastAsia="TimesNewRoman" w:hAnsi="Times New Roman" w:cs="Times New Roman"/>
          <w:iCs/>
          <w:sz w:val="28"/>
          <w:szCs w:val="28"/>
          <w:lang w:val="ru-RU"/>
        </w:rPr>
        <w:t>возможный мир</w:t>
      </w:r>
      <w:r w:rsidRPr="00025FB1">
        <w:rPr>
          <w:rFonts w:ascii="Times New Roman" w:eastAsia="TimesNewRoman" w:hAnsi="Times New Roman" w:cs="Times New Roman"/>
          <w:i/>
          <w:iCs/>
          <w:sz w:val="28"/>
          <w:szCs w:val="28"/>
          <w:lang w:val="ru-RU"/>
        </w:rPr>
        <w:t xml:space="preserve"> </w:t>
      </w:r>
      <w:r w:rsidRPr="00025FB1">
        <w:rPr>
          <w:rFonts w:ascii="Times New Roman" w:eastAsia="TimesNewRoman" w:hAnsi="Times New Roman" w:cs="Times New Roman"/>
          <w:sz w:val="28"/>
          <w:szCs w:val="28"/>
          <w:lang w:val="ru-RU"/>
        </w:rPr>
        <w:t>– это мир воображаемый, желаемый, чаемый, искомый и т.д.</w:t>
      </w:r>
      <w:r w:rsidRPr="008B77F7">
        <w:rPr>
          <w:rFonts w:ascii="Times New Roman" w:eastAsia="TimesNewRoman" w:hAnsi="Times New Roman" w:cs="Times New Roman"/>
          <w:sz w:val="28"/>
          <w:szCs w:val="28"/>
          <w:lang w:val="ru-RU"/>
        </w:rPr>
        <w:t>»</w:t>
      </w:r>
      <w:r w:rsidRPr="00025FB1">
        <w:rPr>
          <w:rStyle w:val="a5"/>
          <w:rFonts w:ascii="Times New Roman" w:eastAsia="TimesNewRoman" w:hAnsi="Times New Roman" w:cs="Times New Roman"/>
          <w:sz w:val="28"/>
          <w:szCs w:val="28"/>
          <w:lang w:val="ru-RU"/>
        </w:rPr>
        <w:footnoteReference w:id="175"/>
      </w:r>
      <w:r w:rsidRPr="00025FB1">
        <w:rPr>
          <w:rFonts w:ascii="Times New Roman" w:eastAsia="TimesNewRoman" w:hAnsi="Times New Roman" w:cs="Times New Roman"/>
          <w:sz w:val="28"/>
          <w:szCs w:val="28"/>
          <w:lang w:val="ru-RU"/>
        </w:rPr>
        <w:t>.</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Большинство выработанных в современных экранных искусствах стратегий визуализации многомирия перекликаются с научными </w:t>
      </w:r>
      <w:r w:rsidRPr="00025FB1">
        <w:rPr>
          <w:rFonts w:ascii="Times New Roman" w:hAnsi="Times New Roman" w:cs="Times New Roman"/>
          <w:sz w:val="28"/>
          <w:szCs w:val="28"/>
          <w:lang w:val="ru-RU"/>
        </w:rPr>
        <w:lastRenderedPageBreak/>
        <w:t>космологическими и философскими теориями мульти</w:t>
      </w:r>
      <w:r w:rsidR="004317AA" w:rsidRPr="00025FB1">
        <w:rPr>
          <w:rFonts w:ascii="Times New Roman" w:hAnsi="Times New Roman" w:cs="Times New Roman"/>
          <w:sz w:val="28"/>
          <w:szCs w:val="28"/>
          <w:lang w:val="ru-RU"/>
        </w:rPr>
        <w:t>вселенной. Однако,</w:t>
      </w:r>
      <w:r w:rsidRPr="00025FB1">
        <w:rPr>
          <w:rFonts w:ascii="Times New Roman" w:hAnsi="Times New Roman" w:cs="Times New Roman"/>
          <w:sz w:val="28"/>
          <w:szCs w:val="28"/>
          <w:lang w:val="ru-RU"/>
        </w:rPr>
        <w:t xml:space="preserve"> в силу недоступности абстрактных гипотез физики</w:t>
      </w:r>
      <w:r w:rsidR="004317AA" w:rsidRPr="00025FB1">
        <w:rPr>
          <w:rFonts w:ascii="Times New Roman" w:hAnsi="Times New Roman" w:cs="Times New Roman"/>
          <w:sz w:val="28"/>
          <w:szCs w:val="28"/>
          <w:lang w:val="ru-RU"/>
        </w:rPr>
        <w:t xml:space="preserve"> и философии массовому сознанию,</w:t>
      </w:r>
      <w:r w:rsidRPr="00025FB1">
        <w:rPr>
          <w:rFonts w:ascii="Times New Roman" w:hAnsi="Times New Roman" w:cs="Times New Roman"/>
          <w:sz w:val="28"/>
          <w:szCs w:val="28"/>
          <w:lang w:val="ru-RU"/>
        </w:rPr>
        <w:t xml:space="preserve"> медиакультура порождает свои способы визуализации многомирия, представляющие собой мифологизированные научные теории мультивселенной, дополняемые фантастическими мотивами.</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 примеру, из-за сложностей в вербализации иных фундаментальных физических постоянных большинство параллельных миров в кино обладают тем же количеством измерений и теми же законами природы, что и привычный нам мир. Сходный генезис имеет феномен эвреттики, представляющий собой адаптацию квантовой механики к обывательскому сознанию. В этом контексте следует различать «эвреттизм» и «эвреттику». Согласно Ю. А. Лебедеву, в первом случае речь идёт об одном из разделов квантовой механики, который разрабатывает обоснования и следствия теории Эверетта, во втором же случае – об общекультурном понимании мультиверса, основанном на гуманитарной интерпретации физики</w:t>
      </w:r>
      <w:r w:rsidRPr="00025FB1">
        <w:rPr>
          <w:rStyle w:val="a5"/>
          <w:rFonts w:ascii="Times New Roman" w:hAnsi="Times New Roman" w:cs="Times New Roman"/>
          <w:sz w:val="28"/>
          <w:szCs w:val="28"/>
        </w:rPr>
        <w:footnoteReference w:id="176"/>
      </w:r>
      <w:r w:rsidRPr="00025FB1">
        <w:rPr>
          <w:rFonts w:ascii="Times New Roman" w:hAnsi="Times New Roman" w:cs="Times New Roman"/>
          <w:sz w:val="28"/>
          <w:szCs w:val="28"/>
          <w:lang w:val="ru-RU"/>
        </w:rPr>
        <w:t>.</w:t>
      </w:r>
    </w:p>
    <w:p w:rsidR="00DF0233" w:rsidRPr="00025FB1" w:rsidRDefault="00DF0233" w:rsidP="00025FB1">
      <w:pPr>
        <w:spacing w:after="0" w:line="360" w:lineRule="auto"/>
        <w:ind w:right="-1134" w:firstLine="709"/>
        <w:contextualSpacing/>
        <w:jc w:val="both"/>
        <w:rPr>
          <w:rFonts w:ascii="Times New Roman" w:eastAsia="TimesNewRoman" w:hAnsi="Times New Roman" w:cs="Times New Roman"/>
          <w:sz w:val="28"/>
          <w:szCs w:val="28"/>
          <w:lang w:val="ru-RU"/>
        </w:rPr>
      </w:pPr>
      <w:r w:rsidRPr="00025FB1">
        <w:rPr>
          <w:rFonts w:ascii="Times New Roman" w:hAnsi="Times New Roman" w:cs="Times New Roman"/>
          <w:sz w:val="28"/>
          <w:szCs w:val="28"/>
          <w:lang w:val="ru-RU"/>
        </w:rPr>
        <w:t>Экранные искусства прибегают к ряду устоявшихся способов изображения множественных миров. В соответствии со способом создания универсов и наделением их онтологическим статусом можно выделить два типа мультиверсов</w:t>
      </w:r>
      <w:r w:rsidRPr="00025FB1">
        <w:rPr>
          <w:rFonts w:ascii="Times New Roman" w:eastAsia="TimesNewRoman" w:hAnsi="Times New Roman" w:cs="Times New Roman"/>
          <w:sz w:val="28"/>
          <w:szCs w:val="28"/>
          <w:lang w:val="ru-RU"/>
        </w:rPr>
        <w:t>: объективные и субъективные. В объективных мультиверсах все отдельные универсы имеют равный онтологический статус и существуют в физичес</w:t>
      </w:r>
      <w:r w:rsidR="004317AA" w:rsidRPr="00025FB1">
        <w:rPr>
          <w:rFonts w:ascii="Times New Roman" w:eastAsia="TimesNewRoman" w:hAnsi="Times New Roman" w:cs="Times New Roman"/>
          <w:sz w:val="28"/>
          <w:szCs w:val="28"/>
          <w:lang w:val="ru-RU"/>
        </w:rPr>
        <w:t>кой реальность, в субъективных</w:t>
      </w:r>
      <w:r w:rsidRPr="00025FB1">
        <w:rPr>
          <w:rFonts w:ascii="Times New Roman" w:eastAsia="TimesNewRoman" w:hAnsi="Times New Roman" w:cs="Times New Roman"/>
          <w:sz w:val="28"/>
          <w:szCs w:val="28"/>
          <w:lang w:val="ru-RU"/>
        </w:rPr>
        <w:t xml:space="preserve"> один из универсов онтологически выделен и наделяется статусом реальности, а все остальные миры конструируются героем или героями реального в произведении мира. </w:t>
      </w:r>
    </w:p>
    <w:p w:rsidR="00A807ED" w:rsidRPr="00025FB1" w:rsidRDefault="00A807ED" w:rsidP="00025FB1">
      <w:pPr>
        <w:spacing w:after="0"/>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br w:type="page"/>
      </w:r>
    </w:p>
    <w:p w:rsidR="00A807ED" w:rsidRPr="00025FB1" w:rsidRDefault="00A807ED" w:rsidP="00025FB1">
      <w:pPr>
        <w:spacing w:after="0" w:line="360" w:lineRule="auto"/>
        <w:ind w:right="-1134"/>
        <w:contextualSpacing/>
        <w:jc w:val="both"/>
        <w:rPr>
          <w:rFonts w:ascii="Times New Roman" w:hAnsi="Times New Roman" w:cs="Times New Roman"/>
          <w:b/>
          <w:sz w:val="28"/>
          <w:szCs w:val="28"/>
          <w:lang w:val="ru-RU"/>
        </w:rPr>
      </w:pPr>
      <w:r w:rsidRPr="00025FB1">
        <w:rPr>
          <w:rFonts w:ascii="Times New Roman" w:eastAsia="TimesNewRoman" w:hAnsi="Times New Roman" w:cs="Times New Roman"/>
          <w:b/>
          <w:sz w:val="28"/>
          <w:szCs w:val="28"/>
          <w:lang w:val="ru-RU"/>
        </w:rPr>
        <w:lastRenderedPageBreak/>
        <w:t>3.2. Объективные муль</w:t>
      </w:r>
      <w:r w:rsidR="004317AA" w:rsidRPr="00025FB1">
        <w:rPr>
          <w:rFonts w:ascii="Times New Roman" w:eastAsia="TimesNewRoman" w:hAnsi="Times New Roman" w:cs="Times New Roman"/>
          <w:b/>
          <w:sz w:val="28"/>
          <w:szCs w:val="28"/>
          <w:lang w:val="ru-RU"/>
        </w:rPr>
        <w:t>т</w:t>
      </w:r>
      <w:r w:rsidRPr="00025FB1">
        <w:rPr>
          <w:rFonts w:ascii="Times New Roman" w:eastAsia="TimesNewRoman" w:hAnsi="Times New Roman" w:cs="Times New Roman"/>
          <w:b/>
          <w:sz w:val="28"/>
          <w:szCs w:val="28"/>
          <w:lang w:val="ru-RU"/>
        </w:rPr>
        <w:t>иверсы в экранных искусствах</w:t>
      </w:r>
    </w:p>
    <w:p w:rsidR="00B84EA4" w:rsidRPr="00025FB1" w:rsidRDefault="00DF0233"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eastAsia="TimesNewRoman" w:hAnsi="Times New Roman" w:cs="Times New Roman"/>
          <w:sz w:val="28"/>
          <w:szCs w:val="28"/>
          <w:lang w:val="ru-RU"/>
        </w:rPr>
        <w:t>В объективных мультиверсах каждый сюжетно активный универс обладает для акторов произведения физической реальностью, то есть все универсы онтологически равноправны. Такие</w:t>
      </w:r>
      <w:r w:rsidR="00B84EA4" w:rsidRPr="00025FB1">
        <w:rPr>
          <w:rFonts w:ascii="Times New Roman" w:eastAsia="TimesNewRoman" w:hAnsi="Times New Roman" w:cs="Times New Roman"/>
          <w:sz w:val="28"/>
          <w:szCs w:val="28"/>
          <w:lang w:val="ru-RU"/>
        </w:rPr>
        <w:t xml:space="preserve"> мультиверсы в кинематографе в свою очередь могут быть подразделены на несколько категорий, в зависимости от структуры множества миров и причин генезиса отдельных универсов. </w:t>
      </w:r>
    </w:p>
    <w:p w:rsidR="00B84EA4" w:rsidRPr="00025FB1" w:rsidRDefault="00B84EA4" w:rsidP="00025FB1">
      <w:pPr>
        <w:spacing w:after="0" w:line="360" w:lineRule="auto"/>
        <w:ind w:right="-1134" w:firstLine="709"/>
        <w:jc w:val="both"/>
        <w:rPr>
          <w:rStyle w:val="A50"/>
          <w:rFonts w:ascii="Times New Roman" w:hAnsi="Times New Roman" w:cs="Times New Roman"/>
          <w:sz w:val="28"/>
          <w:szCs w:val="28"/>
          <w:lang w:val="ru-RU"/>
        </w:rPr>
      </w:pPr>
      <w:r w:rsidRPr="00025FB1">
        <w:rPr>
          <w:rFonts w:ascii="Times New Roman" w:eastAsia="TimesNewRoman" w:hAnsi="Times New Roman" w:cs="Times New Roman"/>
          <w:sz w:val="28"/>
          <w:szCs w:val="28"/>
          <w:lang w:val="ru-RU"/>
        </w:rPr>
        <w:t xml:space="preserve">Одним из наиболее распространённых мультиверсов в кино является </w:t>
      </w:r>
      <w:r w:rsidRPr="00025FB1">
        <w:rPr>
          <w:rFonts w:ascii="Times New Roman" w:eastAsia="TimesNewRoman" w:hAnsi="Times New Roman" w:cs="Times New Roman"/>
          <w:b/>
          <w:sz w:val="28"/>
          <w:szCs w:val="28"/>
          <w:lang w:val="ru-RU"/>
        </w:rPr>
        <w:t>мультиверс ветвлений</w:t>
      </w:r>
      <w:r w:rsidRPr="00025FB1">
        <w:rPr>
          <w:rFonts w:ascii="Times New Roman" w:eastAsia="TimesNewRoman" w:hAnsi="Times New Roman" w:cs="Times New Roman"/>
          <w:sz w:val="28"/>
          <w:szCs w:val="28"/>
          <w:lang w:val="ru-RU"/>
        </w:rPr>
        <w:t xml:space="preserve">. Эта стратегия визуализации </w:t>
      </w:r>
      <w:r w:rsidRPr="00025FB1">
        <w:rPr>
          <w:rFonts w:ascii="Times New Roman" w:hAnsi="Times New Roman" w:cs="Times New Roman"/>
          <w:sz w:val="28"/>
          <w:szCs w:val="28"/>
          <w:lang w:val="ru-RU"/>
        </w:rPr>
        <w:t xml:space="preserve">перекликается как с многомировой интерпретацией Эверетта, так и с модальным реализмом Льюиса. </w:t>
      </w:r>
      <w:r w:rsidRPr="00025FB1">
        <w:rPr>
          <w:rStyle w:val="A50"/>
          <w:rFonts w:ascii="Times New Roman" w:hAnsi="Times New Roman" w:cs="Times New Roman"/>
          <w:sz w:val="28"/>
          <w:szCs w:val="28"/>
          <w:lang w:val="ru-RU"/>
        </w:rPr>
        <w:t>Стратегия предполагает мультиверс, основанный на вероятности, в котором приобретает огромное значение факт влияния наблюдателя на наблюдаемое. При этом из бесчисленного множ</w:t>
      </w:r>
      <w:r w:rsidR="004317AA" w:rsidRPr="00025FB1">
        <w:rPr>
          <w:rStyle w:val="A50"/>
          <w:rFonts w:ascii="Times New Roman" w:hAnsi="Times New Roman" w:cs="Times New Roman"/>
          <w:sz w:val="28"/>
          <w:szCs w:val="28"/>
          <w:lang w:val="ru-RU"/>
        </w:rPr>
        <w:t>ества возможных исходов события</w:t>
      </w:r>
      <w:r w:rsidRPr="00025FB1">
        <w:rPr>
          <w:rStyle w:val="A50"/>
          <w:rFonts w:ascii="Times New Roman" w:hAnsi="Times New Roman" w:cs="Times New Roman"/>
          <w:sz w:val="28"/>
          <w:szCs w:val="28"/>
          <w:lang w:val="ru-RU"/>
        </w:rPr>
        <w:t xml:space="preserve"> в момент наблюдения реализуется и фиксируется только один</w:t>
      </w:r>
      <w:r w:rsidRPr="00025FB1">
        <w:rPr>
          <w:rStyle w:val="a5"/>
          <w:rFonts w:ascii="Times New Roman" w:hAnsi="Times New Roman" w:cs="Times New Roman"/>
          <w:iCs/>
          <w:color w:val="000000"/>
          <w:sz w:val="28"/>
          <w:szCs w:val="28"/>
          <w:lang w:val="ru-RU"/>
        </w:rPr>
        <w:footnoteReference w:id="177"/>
      </w:r>
      <w:r w:rsidRPr="00025FB1">
        <w:rPr>
          <w:rStyle w:val="A50"/>
          <w:rFonts w:ascii="Times New Roman" w:hAnsi="Times New Roman" w:cs="Times New Roman"/>
          <w:sz w:val="28"/>
          <w:szCs w:val="28"/>
          <w:lang w:val="ru-RU"/>
        </w:rPr>
        <w:t>.</w:t>
      </w: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Мультиверс ветвлений представляет собой попытку изображения одномоментной реализации всех или нескольких вариантов развития одного и того же события. В данном случае подразумевается существование многовариантной вселенной, в основе которой первоначально лежал единственный мир, который расщеплялся в ходе реализации всех потенциальных исходов одного, нескольких или множества событий.</w:t>
      </w:r>
      <w:r w:rsidR="00C25CB1" w:rsidRPr="00025FB1">
        <w:rPr>
          <w:rFonts w:ascii="Times New Roman" w:hAnsi="Times New Roman" w:cs="Times New Roman"/>
          <w:sz w:val="28"/>
          <w:szCs w:val="28"/>
          <w:lang w:val="ru-RU"/>
        </w:rPr>
        <w:t xml:space="preserve"> </w:t>
      </w:r>
    </w:p>
    <w:p w:rsidR="00B84EA4" w:rsidRPr="00025FB1" w:rsidRDefault="00B84EA4" w:rsidP="00025FB1">
      <w:pPr>
        <w:spacing w:after="0" w:line="360" w:lineRule="auto"/>
        <w:ind w:right="-1134" w:firstLine="709"/>
        <w:jc w:val="both"/>
        <w:rPr>
          <w:rFonts w:ascii="Times New Roman" w:hAnsi="Times New Roman" w:cs="Times New Roman"/>
          <w:color w:val="000000"/>
          <w:sz w:val="28"/>
          <w:szCs w:val="28"/>
          <w:lang w:val="ru-RU"/>
        </w:rPr>
      </w:pPr>
      <w:r w:rsidRPr="00025FB1">
        <w:rPr>
          <w:rFonts w:ascii="Times New Roman" w:hAnsi="Times New Roman" w:cs="Times New Roman"/>
          <w:sz w:val="28"/>
          <w:szCs w:val="28"/>
          <w:lang w:val="ru-RU"/>
        </w:rPr>
        <w:t>Ветвления реальности возникают в определённой точке, являющейся знаковой для последующего развития мультиверса, и порождают один или несколько альтерверсов, принципиально отличающихся друг от друга после прохождения точки ветвления. Для подобной интерпретации многомирия характерно развёртывание сюжета во вселенной, подозрительно напоминающей единственную известную нам. Примерами такой визуализации многомирия могут служить фильмы «Эффект бабочки» (</w:t>
      </w:r>
      <w:r w:rsidRPr="00025FB1">
        <w:rPr>
          <w:rFonts w:ascii="Times New Roman" w:hAnsi="Times New Roman" w:cs="Times New Roman"/>
          <w:iCs/>
          <w:sz w:val="28"/>
          <w:szCs w:val="28"/>
          <w:lang w:val="en"/>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Butterfly</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Effect</w:t>
      </w:r>
      <w:r w:rsidRPr="00025FB1">
        <w:rPr>
          <w:rFonts w:ascii="Times New Roman" w:hAnsi="Times New Roman" w:cs="Times New Roman"/>
          <w:iCs/>
          <w:sz w:val="28"/>
          <w:szCs w:val="28"/>
          <w:lang w:val="ru-RU"/>
        </w:rPr>
        <w:t xml:space="preserve">, реж. Эрик </w:t>
      </w:r>
      <w:r w:rsidRPr="00025FB1">
        <w:rPr>
          <w:rFonts w:ascii="Times New Roman" w:hAnsi="Times New Roman" w:cs="Times New Roman"/>
          <w:iCs/>
          <w:sz w:val="28"/>
          <w:szCs w:val="28"/>
          <w:lang w:val="ru-RU"/>
        </w:rPr>
        <w:lastRenderedPageBreak/>
        <w:t>Бресс</w:t>
      </w:r>
      <w:r w:rsidRPr="00025FB1">
        <w:rPr>
          <w:rFonts w:ascii="Times New Roman" w:hAnsi="Times New Roman" w:cs="Times New Roman"/>
          <w:sz w:val="28"/>
          <w:szCs w:val="28"/>
          <w:lang w:val="ru-RU"/>
        </w:rPr>
        <w:t>) и «Господин Никто» (</w:t>
      </w:r>
      <w:r w:rsidRPr="00025FB1">
        <w:rPr>
          <w:rFonts w:ascii="Times New Roman" w:hAnsi="Times New Roman" w:cs="Times New Roman"/>
          <w:iCs/>
          <w:sz w:val="28"/>
          <w:szCs w:val="28"/>
          <w:lang w:val="en"/>
        </w:rPr>
        <w:t>Mr</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Nobody</w:t>
      </w:r>
      <w:r w:rsidRPr="00025FB1">
        <w:rPr>
          <w:rFonts w:ascii="Times New Roman" w:hAnsi="Times New Roman" w:cs="Times New Roman"/>
          <w:iCs/>
          <w:sz w:val="28"/>
          <w:szCs w:val="28"/>
          <w:lang w:val="ru-RU"/>
        </w:rPr>
        <w:t>, реж. Жак Ван Дормаль</w:t>
      </w:r>
      <w:r w:rsidRPr="00025FB1">
        <w:rPr>
          <w:rFonts w:ascii="Times New Roman" w:hAnsi="Times New Roman" w:cs="Times New Roman"/>
          <w:sz w:val="28"/>
          <w:szCs w:val="28"/>
          <w:lang w:val="ru-RU"/>
        </w:rPr>
        <w:t xml:space="preserve">), в которых главные герои не только последовательно помещаются в развивающиеся параллельно альтерверсы, но и наделяются возможностью перемещаться между ними, выбирая наиболее благоприятный вариант реальности. </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контексте данной стратегии визуализации многомирия реальность может быть осевой, остальные же – являться её отражениями или искривлениями (не менее реальными при этом), или же все возможные реальности могут описываться как равновозможные варианты событий. Сюжет фильма «Беги, Лола, беги» (</w:t>
      </w:r>
      <w:r w:rsidRPr="00025FB1">
        <w:rPr>
          <w:rFonts w:ascii="Times New Roman" w:hAnsi="Times New Roman" w:cs="Times New Roman"/>
          <w:iCs/>
          <w:sz w:val="28"/>
          <w:szCs w:val="28"/>
          <w:lang w:val="de-DE"/>
        </w:rPr>
        <w:t>Lola rennt</w:t>
      </w:r>
      <w:r w:rsidRPr="00025FB1">
        <w:rPr>
          <w:rFonts w:ascii="Times New Roman" w:hAnsi="Times New Roman" w:cs="Times New Roman"/>
          <w:iCs/>
          <w:sz w:val="28"/>
          <w:szCs w:val="28"/>
          <w:lang w:val="ru-RU"/>
        </w:rPr>
        <w:t>, реж. Том Тыквер</w:t>
      </w:r>
      <w:r w:rsidRPr="00025FB1">
        <w:rPr>
          <w:rFonts w:ascii="Times New Roman" w:hAnsi="Times New Roman" w:cs="Times New Roman"/>
          <w:sz w:val="28"/>
          <w:szCs w:val="28"/>
          <w:lang w:val="ru-RU"/>
        </w:rPr>
        <w:t>)</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выстроен вокруг трёх параллельно существующих возможных миров, в каждом из которых события протекают по-разному и зависят от принимаемого Лолой решения в начале сюжетной линии. Сценарий фильма не указывает нам на то, что Лола помнит свои предыдущие попытки, следовательно, речь идёт о трёх возможных реализациях развития событий, каждая из которых порождает возможный мир. Здесь все три мира равноправны, ни один из них не является ре</w:t>
      </w:r>
      <w:r w:rsidR="004317AA" w:rsidRPr="00025FB1">
        <w:rPr>
          <w:rFonts w:ascii="Times New Roman" w:hAnsi="Times New Roman" w:cs="Times New Roman"/>
          <w:sz w:val="28"/>
          <w:szCs w:val="28"/>
          <w:lang w:val="ru-RU"/>
        </w:rPr>
        <w:t>альным</w:t>
      </w:r>
      <w:r w:rsidRPr="00025FB1">
        <w:rPr>
          <w:rFonts w:ascii="Times New Roman" w:hAnsi="Times New Roman" w:cs="Times New Roman"/>
          <w:sz w:val="28"/>
          <w:szCs w:val="28"/>
          <w:lang w:val="ru-RU"/>
        </w:rPr>
        <w:t xml:space="preserve"> либо реальными являются они все. Схожая сюжетная линия наличествует в фильме «Осторожно, двери закрываются» (</w:t>
      </w:r>
      <w:r w:rsidRPr="00025FB1">
        <w:rPr>
          <w:rFonts w:ascii="Times New Roman" w:hAnsi="Times New Roman" w:cs="Times New Roman"/>
          <w:sz w:val="28"/>
          <w:szCs w:val="28"/>
        </w:rPr>
        <w:t>Sliding</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Doors</w:t>
      </w:r>
      <w:r w:rsidRPr="00025FB1">
        <w:rPr>
          <w:rFonts w:ascii="Times New Roman" w:hAnsi="Times New Roman" w:cs="Times New Roman"/>
          <w:sz w:val="28"/>
          <w:szCs w:val="28"/>
          <w:lang w:val="ru-RU"/>
        </w:rPr>
        <w:t xml:space="preserve">, реж. Питер Хауит). </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Возникновение одной побочной реальности продемонстрировано в фильме «Исходный код» (</w:t>
      </w:r>
      <w:r w:rsidRPr="00025FB1">
        <w:rPr>
          <w:rFonts w:ascii="Times New Roman" w:hAnsi="Times New Roman" w:cs="Times New Roman"/>
          <w:iCs/>
          <w:sz w:val="28"/>
          <w:szCs w:val="28"/>
          <w:lang w:val="en"/>
        </w:rPr>
        <w:t>Source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Code</w:t>
      </w:r>
      <w:r w:rsidRPr="00025FB1">
        <w:rPr>
          <w:rFonts w:ascii="Times New Roman" w:hAnsi="Times New Roman" w:cs="Times New Roman"/>
          <w:iCs/>
          <w:sz w:val="28"/>
          <w:szCs w:val="28"/>
          <w:lang w:val="ru-RU"/>
        </w:rPr>
        <w:t>, реж. Данкан Джонс</w:t>
      </w:r>
      <w:r w:rsidRPr="00025FB1">
        <w:rPr>
          <w:rFonts w:ascii="Times New Roman" w:hAnsi="Times New Roman" w:cs="Times New Roman"/>
          <w:sz w:val="28"/>
          <w:szCs w:val="28"/>
          <w:lang w:val="ru-RU"/>
        </w:rPr>
        <w:t xml:space="preserve">). Альтерверс здесь создаётся через преодоление уже однократно сложившегося хода вещей. Главный герой (Колтер Стивенс), пережив клиническую смерть, оказывается в теле другого человека, также недавно погибшего в результате взрыва бомбы в поезде. Вскоре оказывается, что Стивенс находится внутри экспериментальной программы «Исходный код», которая позволяет пережить последние 8 минут, сохранившиеся в памяти умершего. Переживая эти 8 минут несколько раз, Стивенс предотвращает теракт, вследствие чего возникает вторая реальность, в </w:t>
      </w:r>
      <w:r w:rsidRPr="00025FB1">
        <w:rPr>
          <w:rFonts w:ascii="Times New Roman" w:hAnsi="Times New Roman" w:cs="Times New Roman"/>
          <w:sz w:val="28"/>
          <w:szCs w:val="28"/>
          <w:lang w:val="ru-RU"/>
        </w:rPr>
        <w:lastRenderedPageBreak/>
        <w:t>которой теракт не произошёл, а сознание Стивенса остаётся в теле погибшего в поезде при основном варианте развития событий.</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Схожий генезис альтернативного мира продемонстрирован в фильме «Если только» (If Only, реж. Джил Джангер): здесь главный герой получает возможность предотвратить смерть своей девушки, создавая тем самым параллельный показанному изначально мир, в котором смерти не произошло. </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Контакт нескольких онтологически равноправных миров представлен в фильме «Связь» (</w:t>
      </w:r>
      <w:r w:rsidRPr="00025FB1">
        <w:rPr>
          <w:rFonts w:ascii="Times New Roman" w:eastAsia="Times New Roman" w:hAnsi="Times New Roman" w:cs="Times New Roman"/>
          <w:sz w:val="28"/>
          <w:szCs w:val="28"/>
          <w:lang w:eastAsia="ru-RU"/>
        </w:rPr>
        <w:t>Coherence</w:t>
      </w:r>
      <w:r w:rsidRPr="00025FB1">
        <w:rPr>
          <w:rFonts w:ascii="Times New Roman" w:eastAsia="Times New Roman" w:hAnsi="Times New Roman" w:cs="Times New Roman"/>
          <w:sz w:val="28"/>
          <w:szCs w:val="28"/>
          <w:lang w:val="ru-RU" w:eastAsia="ru-RU"/>
        </w:rPr>
        <w:t xml:space="preserve">, реж. </w:t>
      </w:r>
      <w:r w:rsidRPr="00025FB1">
        <w:rPr>
          <w:rFonts w:ascii="Times New Roman" w:hAnsi="Times New Roman" w:cs="Times New Roman"/>
          <w:sz w:val="28"/>
          <w:szCs w:val="28"/>
          <w:lang w:val="ru-RU"/>
        </w:rPr>
        <w:t>Джеймс Уорд Биркит). Падение кометы расщепляет единственную реальность на некоторое количество сосуществующих миров, события в которых с момента падения кометы протекают по-разному. Основные события при этом одинаковы для всего числа возникших реальностей. Ещё одним примером подобного контакта является фильм «Другая земля» (</w:t>
      </w:r>
      <w:r w:rsidRPr="00025FB1">
        <w:rPr>
          <w:rFonts w:ascii="Times New Roman" w:hAnsi="Times New Roman" w:cs="Times New Roman"/>
          <w:sz w:val="28"/>
          <w:szCs w:val="28"/>
        </w:rPr>
        <w:t>Another</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Earth</w:t>
      </w:r>
      <w:r w:rsidRPr="00025FB1">
        <w:rPr>
          <w:rFonts w:ascii="Times New Roman" w:hAnsi="Times New Roman" w:cs="Times New Roman"/>
          <w:sz w:val="28"/>
          <w:szCs w:val="28"/>
          <w:lang w:val="ru-RU"/>
        </w:rPr>
        <w:t xml:space="preserve">, реж. Майк Кэхилл), повествующий об этических проблемах, связанных с открытием в Солнечной системе планеты, являющейся двойником Земли. </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Альтернативные реальности, ограниченные конкретным промежутком времени, изображаются в фильмах «День </w:t>
      </w:r>
      <w:r w:rsidR="004317AA" w:rsidRPr="00025FB1">
        <w:rPr>
          <w:rFonts w:ascii="Times New Roman" w:hAnsi="Times New Roman" w:cs="Times New Roman"/>
          <w:sz w:val="28"/>
          <w:szCs w:val="28"/>
          <w:lang w:val="ru-RU"/>
        </w:rPr>
        <w:t>с</w:t>
      </w:r>
      <w:r w:rsidRPr="00025FB1">
        <w:rPr>
          <w:rFonts w:ascii="Times New Roman" w:hAnsi="Times New Roman" w:cs="Times New Roman"/>
          <w:sz w:val="28"/>
          <w:szCs w:val="28"/>
          <w:lang w:val="ru-RU"/>
        </w:rPr>
        <w:t xml:space="preserve">урка» (Groundhog Day, реж. Харольд Рэмис), «Грань будущего» (Edge of Tomorrow, реж. Даг Лайман), «Повторяющие реальность» (Repeaters, реж. Карл Бессай), «ARQ» (реж. Тони Эллиотт). Герои фильмов последовательно проживают один и тот же день, изменяя его ход при помощи определённых действий и решений, при этом каждое событие запускает обособленную линию повествования – новый универс, в котором реальность каждый раз отлична от предыдущего опыта героев. </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рамках мультиверса ветвлений невозможно точно определить</w:t>
      </w:r>
      <w:r w:rsidR="004317AA"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расщепляет ли каждое отдельное событие реальность на две или множество </w:t>
      </w:r>
      <w:r w:rsidR="004317AA" w:rsidRPr="00025FB1">
        <w:rPr>
          <w:rFonts w:ascii="Times New Roman" w:hAnsi="Times New Roman" w:cs="Times New Roman"/>
          <w:sz w:val="28"/>
          <w:szCs w:val="28"/>
          <w:lang w:val="ru-RU"/>
        </w:rPr>
        <w:t xml:space="preserve">альтернативных </w:t>
      </w:r>
      <w:r w:rsidRPr="00025FB1">
        <w:rPr>
          <w:rFonts w:ascii="Times New Roman" w:hAnsi="Times New Roman" w:cs="Times New Roman"/>
          <w:sz w:val="28"/>
          <w:szCs w:val="28"/>
          <w:lang w:val="ru-RU"/>
        </w:rPr>
        <w:t xml:space="preserve">реальностей или же все альтернативные ветки существуют </w:t>
      </w:r>
      <w:r w:rsidRPr="00025FB1">
        <w:rPr>
          <w:rFonts w:ascii="Times New Roman" w:hAnsi="Times New Roman" w:cs="Times New Roman"/>
          <w:sz w:val="28"/>
          <w:szCs w:val="28"/>
          <w:lang w:val="ru-RU"/>
        </w:rPr>
        <w:lastRenderedPageBreak/>
        <w:t>изначально, а герой (герои) перенос</w:t>
      </w:r>
      <w:r w:rsidR="004317AA"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тся в соответствующий принятому решению универс. Каждому отдельному универсу здесь соответств</w:t>
      </w:r>
      <w:r w:rsidR="004317AA" w:rsidRPr="00025FB1">
        <w:rPr>
          <w:rFonts w:ascii="Times New Roman" w:hAnsi="Times New Roman" w:cs="Times New Roman"/>
          <w:sz w:val="28"/>
          <w:szCs w:val="28"/>
          <w:lang w:val="ru-RU"/>
        </w:rPr>
        <w:t>ует условное высказывание «Если…, то</w:t>
      </w:r>
      <w:r w:rsidRPr="00025FB1">
        <w:rPr>
          <w:rFonts w:ascii="Times New Roman" w:hAnsi="Times New Roman" w:cs="Times New Roman"/>
          <w:sz w:val="28"/>
          <w:szCs w:val="28"/>
          <w:lang w:val="ru-RU"/>
        </w:rPr>
        <w:t xml:space="preserve">…». По существу, в рамках единственной реальности эти высказывания считались бы контрфактуалами, однако в мультиверсе каждое из них предполагает развертывание отдельного художественного мира. </w:t>
      </w:r>
    </w:p>
    <w:p w:rsidR="00B84EA4" w:rsidRPr="00025FB1" w:rsidRDefault="00B84EA4" w:rsidP="00025FB1">
      <w:pPr>
        <w:pStyle w:val="Default"/>
        <w:spacing w:line="360" w:lineRule="auto"/>
        <w:ind w:right="-1134" w:firstLine="709"/>
        <w:jc w:val="both"/>
        <w:rPr>
          <w:sz w:val="28"/>
          <w:szCs w:val="28"/>
          <w:lang w:val="ru-RU"/>
        </w:rPr>
      </w:pPr>
      <w:r w:rsidRPr="00025FB1">
        <w:rPr>
          <w:sz w:val="28"/>
          <w:szCs w:val="28"/>
          <w:lang w:val="ru-RU"/>
        </w:rPr>
        <w:t xml:space="preserve">Частный случай мультиверса ветвлений образует </w:t>
      </w:r>
      <w:r w:rsidRPr="00025FB1">
        <w:rPr>
          <w:b/>
          <w:sz w:val="28"/>
          <w:szCs w:val="28"/>
          <w:lang w:val="ru-RU"/>
        </w:rPr>
        <w:t>мультиверс альтернативных историй</w:t>
      </w:r>
      <w:r w:rsidRPr="00025FB1">
        <w:rPr>
          <w:sz w:val="28"/>
          <w:szCs w:val="28"/>
          <w:lang w:val="ru-RU"/>
        </w:rPr>
        <w:t xml:space="preserve">. Этот тип многомирия, как следует из названия, связан с путешествиями во времени. В данном случае термин </w:t>
      </w:r>
      <w:r w:rsidR="004317AA" w:rsidRPr="00025FB1">
        <w:rPr>
          <w:sz w:val="28"/>
          <w:szCs w:val="28"/>
          <w:lang w:val="ru-RU"/>
        </w:rPr>
        <w:t>«</w:t>
      </w:r>
      <w:r w:rsidRPr="00025FB1">
        <w:rPr>
          <w:sz w:val="28"/>
          <w:szCs w:val="28"/>
          <w:lang w:val="ru-RU"/>
        </w:rPr>
        <w:t>альтернативная история</w:t>
      </w:r>
      <w:r w:rsidR="004317AA" w:rsidRPr="00025FB1">
        <w:rPr>
          <w:sz w:val="28"/>
          <w:szCs w:val="28"/>
          <w:lang w:val="ru-RU"/>
        </w:rPr>
        <w:t>»</w:t>
      </w:r>
      <w:r w:rsidRPr="00025FB1">
        <w:rPr>
          <w:sz w:val="28"/>
          <w:szCs w:val="28"/>
          <w:lang w:val="ru-RU"/>
        </w:rPr>
        <w:t xml:space="preserve"> относится к истории конкретного произведения, а не истории реального мира. Альтернативная история возникает, если при прохождении точки бифуркации события</w:t>
      </w:r>
      <w:r w:rsidR="004317AA" w:rsidRPr="00025FB1">
        <w:rPr>
          <w:sz w:val="28"/>
          <w:szCs w:val="28"/>
          <w:lang w:val="ru-RU"/>
        </w:rPr>
        <w:t>,</w:t>
      </w:r>
      <w:r w:rsidRPr="00025FB1">
        <w:rPr>
          <w:sz w:val="28"/>
          <w:szCs w:val="28"/>
          <w:lang w:val="ru-RU"/>
        </w:rPr>
        <w:t xml:space="preserve"> уже воплотившиеся в реальность</w:t>
      </w:r>
      <w:r w:rsidR="004317AA" w:rsidRPr="00025FB1">
        <w:rPr>
          <w:sz w:val="28"/>
          <w:szCs w:val="28"/>
          <w:lang w:val="ru-RU"/>
        </w:rPr>
        <w:t>,</w:t>
      </w:r>
      <w:r w:rsidRPr="00025FB1">
        <w:rPr>
          <w:sz w:val="28"/>
          <w:szCs w:val="28"/>
          <w:lang w:val="ru-RU"/>
        </w:rPr>
        <w:t xml:space="preserve"> каким-то образом были изменены, вследствие чего трансформировалось будущее, прошлое или настоящее.</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Если предполагать, что в одном художественном произведении за основу берётся один универс, то путешествия во времени вызывают неразрешимые противоречия. Такой универс больше не может описываться как соответствующий одному возможному положению дел и совокупности определённых релевантных высказываний</w:t>
      </w:r>
      <w:r w:rsidR="00DC75B0">
        <w:rPr>
          <w:rStyle w:val="a5"/>
          <w:rFonts w:ascii="Times New Roman" w:hAnsi="Times New Roman" w:cs="Times New Roman"/>
          <w:sz w:val="28"/>
          <w:szCs w:val="28"/>
          <w:lang w:val="ru-RU"/>
        </w:rPr>
        <w:footnoteReference w:id="178"/>
      </w:r>
      <w:r w:rsidRPr="00025FB1">
        <w:rPr>
          <w:rFonts w:ascii="Times New Roman" w:hAnsi="Times New Roman" w:cs="Times New Roman"/>
          <w:sz w:val="28"/>
          <w:szCs w:val="28"/>
          <w:lang w:val="ru-RU"/>
        </w:rPr>
        <w:t xml:space="preserve">.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Однако в статье «Парадоксы путешествий во времени» (1976)</w:t>
      </w:r>
      <w:r w:rsidRPr="00025FB1">
        <w:rPr>
          <w:rStyle w:val="a5"/>
          <w:rFonts w:ascii="Times New Roman" w:hAnsi="Times New Roman" w:cs="Times New Roman"/>
          <w:sz w:val="28"/>
          <w:szCs w:val="28"/>
          <w:lang w:val="ru-RU"/>
        </w:rPr>
        <w:footnoteReference w:id="179"/>
      </w:r>
      <w:r w:rsidRPr="00025FB1">
        <w:rPr>
          <w:rFonts w:ascii="Times New Roman" w:hAnsi="Times New Roman" w:cs="Times New Roman"/>
          <w:b/>
          <w:bCs/>
          <w:sz w:val="28"/>
          <w:szCs w:val="28"/>
          <w:lang w:val="ru-RU"/>
        </w:rPr>
        <w:t xml:space="preserve"> </w:t>
      </w:r>
      <w:r w:rsidRPr="00025FB1">
        <w:rPr>
          <w:rFonts w:ascii="Times New Roman" w:hAnsi="Times New Roman" w:cs="Times New Roman"/>
          <w:sz w:val="28"/>
          <w:szCs w:val="28"/>
          <w:lang w:val="ru-RU"/>
        </w:rPr>
        <w:t xml:space="preserve">Д. Льюис доказал, что в мультиверсе путешествия назад во времени не порождают логических трудностей. В частности, если в одной-единственной вселенной путешественник во времени, к примеру, помешает собственному появлению на свет, то возникнет неразрешимое логическое противоречие. При этом в мультивселенной его удастся избежать, так как путешественник будет функционировать в различных универсах и никак не повлияет на своё </w:t>
      </w:r>
      <w:r w:rsidRPr="00025FB1">
        <w:rPr>
          <w:rFonts w:ascii="Times New Roman" w:hAnsi="Times New Roman" w:cs="Times New Roman"/>
          <w:sz w:val="28"/>
          <w:szCs w:val="28"/>
          <w:lang w:val="ru-RU"/>
        </w:rPr>
        <w:lastRenderedPageBreak/>
        <w:t>рождение в универсе отправления. Таким образом, допущение, что фильмы с путешествиями назад во времени изображают мультиверс, позволяет избежать нарушения принципов функционирования художественных универсов. Каждому путешествию назад во времени соответствует в этом случае «прыжок» с одной «ветви» мультиверса на другую, т</w:t>
      </w:r>
      <w:r w:rsidR="00653580" w:rsidRPr="00025FB1">
        <w:rPr>
          <w:rFonts w:ascii="Times New Roman" w:hAnsi="Times New Roman" w:cs="Times New Roman"/>
          <w:sz w:val="28"/>
          <w:szCs w:val="28"/>
          <w:lang w:val="ru-RU"/>
        </w:rPr>
        <w:t>о есть</w:t>
      </w:r>
      <w:r w:rsidRPr="00025FB1">
        <w:rPr>
          <w:rFonts w:ascii="Times New Roman" w:hAnsi="Times New Roman" w:cs="Times New Roman"/>
          <w:sz w:val="28"/>
          <w:szCs w:val="28"/>
          <w:lang w:val="ru-RU"/>
        </w:rPr>
        <w:t xml:space="preserve"> из одного универса в другой. Общее правило состоит в том, что после путешествия во времени количество экземпляров каждого мультиверсного индивида, подсчитанное во всех универсах, не изменяется</w:t>
      </w:r>
      <w:r w:rsidRPr="00025FB1">
        <w:rPr>
          <w:rStyle w:val="a5"/>
          <w:rFonts w:ascii="Times New Roman" w:hAnsi="Times New Roman" w:cs="Times New Roman"/>
          <w:sz w:val="28"/>
          <w:szCs w:val="28"/>
          <w:lang w:val="ru-RU"/>
        </w:rPr>
        <w:footnoteReference w:id="180"/>
      </w:r>
      <w:r w:rsidRPr="00025FB1">
        <w:rPr>
          <w:rFonts w:ascii="Times New Roman" w:hAnsi="Times New Roman" w:cs="Times New Roman"/>
          <w:sz w:val="28"/>
          <w:szCs w:val="28"/>
          <w:lang w:val="ru-RU"/>
        </w:rPr>
        <w:t>.</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Отличительны</w:t>
      </w:r>
      <w:r w:rsidR="00653580" w:rsidRPr="00025FB1">
        <w:rPr>
          <w:rFonts w:ascii="Times New Roman" w:hAnsi="Times New Roman" w:cs="Times New Roman"/>
          <w:sz w:val="28"/>
          <w:szCs w:val="28"/>
          <w:lang w:val="ru-RU"/>
        </w:rPr>
        <w:t>м</w:t>
      </w:r>
      <w:r w:rsidRPr="00025FB1">
        <w:rPr>
          <w:rFonts w:ascii="Times New Roman" w:hAnsi="Times New Roman" w:cs="Times New Roman"/>
          <w:sz w:val="28"/>
          <w:szCs w:val="28"/>
          <w:lang w:val="ru-RU"/>
        </w:rPr>
        <w:t xml:space="preserve"> признак</w:t>
      </w:r>
      <w:r w:rsidR="00653580" w:rsidRPr="00025FB1">
        <w:rPr>
          <w:rFonts w:ascii="Times New Roman" w:hAnsi="Times New Roman" w:cs="Times New Roman"/>
          <w:sz w:val="28"/>
          <w:szCs w:val="28"/>
          <w:lang w:val="ru-RU"/>
        </w:rPr>
        <w:t>ом</w:t>
      </w:r>
      <w:r w:rsidRPr="00025FB1">
        <w:rPr>
          <w:rFonts w:ascii="Times New Roman" w:hAnsi="Times New Roman" w:cs="Times New Roman"/>
          <w:sz w:val="28"/>
          <w:szCs w:val="28"/>
          <w:lang w:val="ru-RU"/>
        </w:rPr>
        <w:t xml:space="preserve"> мультиверсов с альтернативными историями является наличие некоторого устройства, позволяющего запустить темпоральный реверс и перемещаться между временами так, как если бы время было пространством. Как правило, оно называется «машина времени», но е</w:t>
      </w:r>
      <w:r w:rsidR="00653580" w:rsidRPr="00025FB1">
        <w:rPr>
          <w:rFonts w:ascii="Times New Roman" w:hAnsi="Times New Roman" w:cs="Times New Roman"/>
          <w:sz w:val="28"/>
          <w:szCs w:val="28"/>
          <w:lang w:val="ru-RU"/>
        </w:rPr>
        <w:t>го</w:t>
      </w:r>
      <w:r w:rsidRPr="00025FB1">
        <w:rPr>
          <w:rFonts w:ascii="Times New Roman" w:hAnsi="Times New Roman" w:cs="Times New Roman"/>
          <w:sz w:val="28"/>
          <w:szCs w:val="28"/>
          <w:lang w:val="ru-RU"/>
        </w:rPr>
        <w:t xml:space="preserve"> функционал и внешний вид описываются огромным количеством</w:t>
      </w:r>
      <w:r w:rsidR="00653580" w:rsidRPr="00025FB1">
        <w:rPr>
          <w:rFonts w:ascii="Times New Roman" w:hAnsi="Times New Roman" w:cs="Times New Roman"/>
          <w:sz w:val="28"/>
          <w:szCs w:val="28"/>
          <w:lang w:val="ru-RU"/>
        </w:rPr>
        <w:t xml:space="preserve"> различных способов. Чаще всего</w:t>
      </w:r>
      <w:r w:rsidRPr="00025FB1">
        <w:rPr>
          <w:rFonts w:ascii="Times New Roman" w:hAnsi="Times New Roman" w:cs="Times New Roman"/>
          <w:sz w:val="28"/>
          <w:szCs w:val="28"/>
          <w:lang w:val="ru-RU"/>
        </w:rPr>
        <w:t xml:space="preserve"> машина времени, визуализируемая экранными искусствами, способна перемещать людей или объекты в заданный временной промежуток, в любом месте стрелы времени.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Классическим примером мультиверса с альтернативными историями может служить трилогия «Назад в будущее» (Back to the Future, реж. Роберт Земекис), герои которой последовательно помещаются в различные временные отрезки, изменяя временную прямую и создавая альтернативные ветки развития событий.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Создание альтернативной ветки событий, созданной перемещением одного из героев фильма в прошлое, продемонстрированно также в фильмах «Терминатор» (The Terminator, ре</w:t>
      </w:r>
      <w:r w:rsidR="00653580" w:rsidRPr="00025FB1">
        <w:rPr>
          <w:rFonts w:ascii="Times New Roman" w:hAnsi="Times New Roman" w:cs="Times New Roman"/>
          <w:sz w:val="28"/>
          <w:szCs w:val="28"/>
          <w:lang w:val="ru-RU"/>
        </w:rPr>
        <w:t>ж. Джеймс Кэмерон), «Терминатор-</w:t>
      </w:r>
      <w:r w:rsidRPr="00025FB1">
        <w:rPr>
          <w:rFonts w:ascii="Times New Roman" w:hAnsi="Times New Roman" w:cs="Times New Roman"/>
          <w:sz w:val="28"/>
          <w:szCs w:val="28"/>
          <w:lang w:val="ru-RU"/>
        </w:rPr>
        <w:t>2: Судный день» (Terminator 2: Judgment Day, реж</w:t>
      </w:r>
      <w:r w:rsidR="00653580" w:rsidRPr="00025FB1">
        <w:rPr>
          <w:rFonts w:ascii="Times New Roman" w:hAnsi="Times New Roman" w:cs="Times New Roman"/>
          <w:sz w:val="28"/>
          <w:szCs w:val="28"/>
          <w:lang w:val="ru-RU"/>
        </w:rPr>
        <w:t>. Джеймс Кэмерон) и «Терминатор-</w:t>
      </w:r>
      <w:r w:rsidRPr="00025FB1">
        <w:rPr>
          <w:rFonts w:ascii="Times New Roman" w:hAnsi="Times New Roman" w:cs="Times New Roman"/>
          <w:sz w:val="28"/>
          <w:szCs w:val="28"/>
          <w:lang w:val="ru-RU"/>
        </w:rPr>
        <w:t>3: Восстание машин» (</w:t>
      </w:r>
      <w:r w:rsidRPr="00025FB1">
        <w:rPr>
          <w:rFonts w:ascii="Times New Roman" w:hAnsi="Times New Roman" w:cs="Times New Roman"/>
          <w:sz w:val="28"/>
          <w:szCs w:val="28"/>
        </w:rPr>
        <w:t>Terminator</w:t>
      </w:r>
      <w:r w:rsidRPr="00025FB1">
        <w:rPr>
          <w:rFonts w:ascii="Times New Roman" w:hAnsi="Times New Roman" w:cs="Times New Roman"/>
          <w:sz w:val="28"/>
          <w:szCs w:val="28"/>
          <w:lang w:val="ru-RU"/>
        </w:rPr>
        <w:t xml:space="preserve"> 3: </w:t>
      </w:r>
      <w:r w:rsidRPr="00025FB1">
        <w:rPr>
          <w:rFonts w:ascii="Times New Roman" w:hAnsi="Times New Roman" w:cs="Times New Roman"/>
          <w:sz w:val="28"/>
          <w:szCs w:val="28"/>
        </w:rPr>
        <w:t>Rise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of</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Machines</w:t>
      </w:r>
      <w:r w:rsidRPr="00025FB1">
        <w:rPr>
          <w:rFonts w:ascii="Times New Roman" w:hAnsi="Times New Roman" w:cs="Times New Roman"/>
          <w:sz w:val="28"/>
          <w:szCs w:val="28"/>
          <w:lang w:val="ru-RU"/>
        </w:rPr>
        <w:t xml:space="preserve">, реж. Джонатан Мостоу), </w:t>
      </w:r>
      <w:r w:rsidR="00653580" w:rsidRPr="00025FB1">
        <w:rPr>
          <w:rFonts w:ascii="Times New Roman" w:hAnsi="Times New Roman" w:cs="Times New Roman"/>
          <w:sz w:val="28"/>
          <w:szCs w:val="28"/>
          <w:lang w:val="ru-RU"/>
        </w:rPr>
        <w:lastRenderedPageBreak/>
        <w:t>«</w:t>
      </w:r>
      <w:r w:rsidRPr="00025FB1">
        <w:rPr>
          <w:rFonts w:ascii="Times New Roman" w:hAnsi="Times New Roman" w:cs="Times New Roman"/>
          <w:sz w:val="28"/>
          <w:szCs w:val="28"/>
          <w:lang w:val="ru-RU"/>
        </w:rPr>
        <w:t>12 обезьян</w:t>
      </w:r>
      <w:r w:rsidR="00653580"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(Twelve Monkeys, реж. Терри Гиллиам), </w:t>
      </w:r>
      <w:r w:rsidR="00653580"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Дежавю</w:t>
      </w:r>
      <w:r w:rsidR="00653580"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(Deja Vu, реж. Тони Скотт).</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Конструирование главными героями отличного от предписываемого текущему развитию событий будущего через преобразование настоящего продемонстрированно в фильме «Пиджак»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Jacket</w:t>
      </w:r>
      <w:r w:rsidRPr="00025FB1">
        <w:rPr>
          <w:rFonts w:ascii="Times New Roman" w:hAnsi="Times New Roman" w:cs="Times New Roman"/>
          <w:sz w:val="28"/>
          <w:szCs w:val="28"/>
          <w:lang w:val="ru-RU"/>
        </w:rPr>
        <w:t>, реж. Джон Мэйбери).</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Если следовать детерминистскому подходу классической механики и исключить наличие альтернативных вселенных, то путешествия во времени и различные межвременные контакты должны быть беспоследственными для структуры мира произведения. Это положение отсыла</w:t>
      </w:r>
      <w:r w:rsidR="00653580"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т к философскому понятию этернализма как одномоментной реализации всех событий прошлого</w:t>
      </w:r>
      <w:r w:rsidR="00653580" w:rsidRPr="00025FB1">
        <w:rPr>
          <w:rFonts w:ascii="Times New Roman" w:hAnsi="Times New Roman" w:cs="Times New Roman"/>
          <w:sz w:val="28"/>
          <w:szCs w:val="28"/>
          <w:lang w:val="ru-RU"/>
        </w:rPr>
        <w:t xml:space="preserve"> – </w:t>
      </w:r>
      <w:r w:rsidRPr="00025FB1">
        <w:rPr>
          <w:rFonts w:ascii="Times New Roman" w:hAnsi="Times New Roman" w:cs="Times New Roman"/>
          <w:sz w:val="28"/>
          <w:szCs w:val="28"/>
          <w:lang w:val="ru-RU"/>
        </w:rPr>
        <w:t>настоящего</w:t>
      </w:r>
      <w:r w:rsidR="00653580" w:rsidRPr="00025FB1">
        <w:rPr>
          <w:rFonts w:ascii="Times New Roman" w:hAnsi="Times New Roman" w:cs="Times New Roman"/>
          <w:sz w:val="28"/>
          <w:szCs w:val="28"/>
          <w:lang w:val="ru-RU"/>
        </w:rPr>
        <w:t xml:space="preserve"> – </w:t>
      </w:r>
      <w:r w:rsidRPr="00025FB1">
        <w:rPr>
          <w:rFonts w:ascii="Times New Roman" w:hAnsi="Times New Roman" w:cs="Times New Roman"/>
          <w:sz w:val="28"/>
          <w:szCs w:val="28"/>
          <w:lang w:val="ru-RU"/>
        </w:rPr>
        <w:t xml:space="preserve">будущего. Теория описывает время как стабильный «блок», существующий одновременно в трёх ипостасях: прошлом, настоящем и будущем. Согласно теории этернализма, </w:t>
      </w:r>
      <w:r w:rsidRPr="00025FB1">
        <w:rPr>
          <w:rFonts w:ascii="Times New Roman" w:eastAsia="Times New Roman" w:hAnsi="Times New Roman" w:cs="Times New Roman"/>
          <w:sz w:val="28"/>
          <w:szCs w:val="28"/>
          <w:lang w:val="ru-RU" w:eastAsia="ru-RU"/>
        </w:rPr>
        <w:t xml:space="preserve">прошлое, настоящее и будущее неизменяемы и равноправны. </w:t>
      </w:r>
      <w:r w:rsidRPr="00025FB1">
        <w:rPr>
          <w:rFonts w:ascii="Times New Roman" w:hAnsi="Times New Roman" w:cs="Times New Roman"/>
          <w:sz w:val="28"/>
          <w:szCs w:val="28"/>
          <w:lang w:val="ru-RU"/>
        </w:rPr>
        <w:t>В такой интерпретации множественность миров становится в каком-то смысле множественностью времён, как в картинах «Полночь в Париже» (</w:t>
      </w:r>
      <w:r w:rsidRPr="00025FB1">
        <w:rPr>
          <w:rFonts w:ascii="Times New Roman" w:hAnsi="Times New Roman" w:cs="Times New Roman"/>
          <w:iCs/>
          <w:sz w:val="28"/>
          <w:szCs w:val="28"/>
          <w:lang w:val="en"/>
        </w:rPr>
        <w:t>Midnight</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in</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Paris</w:t>
      </w:r>
      <w:r w:rsidRPr="00025FB1">
        <w:rPr>
          <w:rFonts w:ascii="Times New Roman" w:hAnsi="Times New Roman" w:cs="Times New Roman"/>
          <w:iCs/>
          <w:sz w:val="28"/>
          <w:szCs w:val="28"/>
          <w:lang w:val="ru-RU"/>
        </w:rPr>
        <w:t>, реж. Вуди Ален</w:t>
      </w:r>
      <w:r w:rsidRPr="00025FB1">
        <w:rPr>
          <w:rFonts w:ascii="Times New Roman" w:hAnsi="Times New Roman" w:cs="Times New Roman"/>
          <w:sz w:val="28"/>
          <w:szCs w:val="28"/>
          <w:lang w:val="ru-RU"/>
        </w:rPr>
        <w:t>) и «Дом у озера» (</w:t>
      </w:r>
      <w:r w:rsidRPr="00025FB1">
        <w:rPr>
          <w:rFonts w:ascii="Times New Roman" w:hAnsi="Times New Roman" w:cs="Times New Roman"/>
          <w:iCs/>
          <w:sz w:val="28"/>
          <w:szCs w:val="28"/>
          <w:lang w:val="en"/>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Lake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House</w:t>
      </w:r>
      <w:r w:rsidRPr="00025FB1">
        <w:rPr>
          <w:rFonts w:ascii="Times New Roman" w:hAnsi="Times New Roman" w:cs="Times New Roman"/>
          <w:iCs/>
          <w:sz w:val="28"/>
          <w:szCs w:val="28"/>
          <w:lang w:val="ru-RU"/>
        </w:rPr>
        <w:t>, реж. Алехандро Агрести</w:t>
      </w:r>
      <w:r w:rsidRPr="00025FB1">
        <w:rPr>
          <w:rFonts w:ascii="Times New Roman" w:hAnsi="Times New Roman" w:cs="Times New Roman"/>
          <w:sz w:val="28"/>
          <w:szCs w:val="28"/>
          <w:lang w:val="ru-RU"/>
        </w:rPr>
        <w:t>).</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b/>
          <w:sz w:val="28"/>
          <w:szCs w:val="28"/>
          <w:lang w:val="ru-RU"/>
        </w:rPr>
        <w:t>Мультиверсы параллельных миров</w:t>
      </w:r>
      <w:r w:rsidRPr="00025FB1">
        <w:rPr>
          <w:rFonts w:ascii="Times New Roman" w:hAnsi="Times New Roman" w:cs="Times New Roman"/>
          <w:sz w:val="28"/>
          <w:szCs w:val="28"/>
          <w:lang w:val="ru-RU"/>
        </w:rPr>
        <w:t xml:space="preserve"> отличаются от мультиверсов ветвлений отсутствием точки бифуркации. Мультиверс параллельных миров состоит из нескольких универсов, в которых могут присутствовать экземпляры одних и тех же мультиверсных индивидов, но нет такого «отрезка» времени, на котором события в этих универсах развивались </w:t>
      </w:r>
      <w:r w:rsidR="00653580" w:rsidRPr="00025FB1">
        <w:rPr>
          <w:rFonts w:ascii="Times New Roman" w:hAnsi="Times New Roman" w:cs="Times New Roman"/>
          <w:sz w:val="28"/>
          <w:szCs w:val="28"/>
          <w:lang w:val="ru-RU"/>
        </w:rPr>
        <w:t xml:space="preserve">бы </w:t>
      </w:r>
      <w:r w:rsidRPr="00025FB1">
        <w:rPr>
          <w:rFonts w:ascii="Times New Roman" w:hAnsi="Times New Roman" w:cs="Times New Roman"/>
          <w:sz w:val="28"/>
          <w:szCs w:val="28"/>
          <w:lang w:val="ru-RU"/>
        </w:rPr>
        <w:t xml:space="preserve">одинаковым образом. Прояснить различие может геометрическая аналогия: мультиверс расходящихся миров можно представить как пучок расходящихся из одной точки лучей, а мультиверс параллельных миров – как несколько параллельных прямых. </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Такая визуализация многомирия, как правило, встречается в фэнтезийных сюжетах. Изображаемые миры здесь зачастую наделены различными </w:t>
      </w:r>
      <w:r w:rsidRPr="00025FB1">
        <w:rPr>
          <w:rFonts w:ascii="Times New Roman" w:hAnsi="Times New Roman" w:cs="Times New Roman"/>
          <w:sz w:val="28"/>
          <w:szCs w:val="28"/>
          <w:lang w:val="ru-RU"/>
        </w:rPr>
        <w:lastRenderedPageBreak/>
        <w:t>фундаментальными физически</w:t>
      </w:r>
      <w:r w:rsidR="00653580" w:rsidRPr="00025FB1">
        <w:rPr>
          <w:rFonts w:ascii="Times New Roman" w:hAnsi="Times New Roman" w:cs="Times New Roman"/>
          <w:sz w:val="28"/>
          <w:szCs w:val="28"/>
          <w:lang w:val="ru-RU"/>
        </w:rPr>
        <w:t>ми</w:t>
      </w:r>
      <w:r w:rsidRPr="00025FB1">
        <w:rPr>
          <w:rFonts w:ascii="Times New Roman" w:hAnsi="Times New Roman" w:cs="Times New Roman"/>
          <w:sz w:val="28"/>
          <w:szCs w:val="28"/>
          <w:lang w:val="ru-RU"/>
        </w:rPr>
        <w:t xml:space="preserve"> закон</w:t>
      </w:r>
      <w:r w:rsidR="00653580" w:rsidRPr="00025FB1">
        <w:rPr>
          <w:rFonts w:ascii="Times New Roman" w:hAnsi="Times New Roman" w:cs="Times New Roman"/>
          <w:sz w:val="28"/>
          <w:szCs w:val="28"/>
          <w:lang w:val="ru-RU"/>
        </w:rPr>
        <w:t>ами</w:t>
      </w:r>
      <w:r w:rsidRPr="00025FB1">
        <w:rPr>
          <w:rFonts w:ascii="Times New Roman" w:hAnsi="Times New Roman" w:cs="Times New Roman"/>
          <w:sz w:val="28"/>
          <w:szCs w:val="28"/>
          <w:lang w:val="ru-RU"/>
        </w:rPr>
        <w:t xml:space="preserve"> природы и свойствами материи. Благодаря этому допущению в таких мирах становятся потенциально возможными иные формы жизни (чаще всего традиционные для мифологических или сказочных сюжетов</w:t>
      </w:r>
      <w:r w:rsidR="00653580"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эльфы, гномы, тролли и т.п.) и иные способы их взаимодействия с окружающим миром (магия). Как правило, привычный мир является здесь частью ансамбля миров, а большинство сюжетов строится вокруг случайного или намеренного проникновения главного героя (героев) в параллельную фэнтезийную реальность. В отличие от многомирия в научной фантастике, фэнтезийное многомирие не базируется (во всяком случае намеренно) на каких бы то ни было научных гипотезах, вследствие чего обладает большим разнообрази</w:t>
      </w:r>
      <w:r w:rsidR="00653580" w:rsidRPr="00025FB1">
        <w:rPr>
          <w:rFonts w:ascii="Times New Roman" w:hAnsi="Times New Roman" w:cs="Times New Roman"/>
          <w:sz w:val="28"/>
          <w:szCs w:val="28"/>
          <w:lang w:val="ru-RU"/>
        </w:rPr>
        <w:t>ем. Такому многомирию свойственн</w:t>
      </w:r>
      <w:r w:rsidRPr="00025FB1">
        <w:rPr>
          <w:rFonts w:ascii="Times New Roman" w:hAnsi="Times New Roman" w:cs="Times New Roman"/>
          <w:sz w:val="28"/>
          <w:szCs w:val="28"/>
          <w:lang w:val="ru-RU"/>
        </w:rPr>
        <w:t>ы сказочные, эзотерические и религиозные мотивы, интерпретирующие параллельные вселенные как миры, где возможны чудеса.</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Параллельные универсы на экране выполняют ту же функцию, что и параллельные изображения в литературе. Ю. М. Лотман так описывал эти функции: «</w:t>
      </w:r>
      <w:r w:rsidR="00653580" w:rsidRPr="00025FB1">
        <w:rPr>
          <w:rFonts w:ascii="Times New Roman" w:hAnsi="Times New Roman" w:cs="Times New Roman"/>
          <w:sz w:val="28"/>
          <w:szCs w:val="28"/>
          <w:lang w:val="ru-RU"/>
        </w:rPr>
        <w:t>П</w:t>
      </w:r>
      <w:r w:rsidRPr="00025FB1">
        <w:rPr>
          <w:rFonts w:ascii="Times New Roman" w:hAnsi="Times New Roman" w:cs="Times New Roman"/>
          <w:sz w:val="28"/>
          <w:szCs w:val="28"/>
          <w:lang w:val="ru-RU"/>
        </w:rPr>
        <w:t>араллелизм представляет собой</w:t>
      </w:r>
      <w:r w:rsidRPr="00025FB1">
        <w:rPr>
          <w:rFonts w:ascii="Times New Roman" w:eastAsia="Times New Roman" w:hAnsi="Times New Roman" w:cs="Times New Roman"/>
          <w:sz w:val="28"/>
          <w:szCs w:val="28"/>
          <w:lang w:val="ru-RU"/>
        </w:rPr>
        <w:t xml:space="preserve"> </w:t>
      </w:r>
      <w:r w:rsidRPr="00025FB1">
        <w:rPr>
          <w:rFonts w:ascii="Times New Roman" w:hAnsi="Times New Roman" w:cs="Times New Roman"/>
          <w:sz w:val="28"/>
          <w:szCs w:val="28"/>
          <w:lang w:val="ru-RU"/>
        </w:rPr>
        <w:t>двухчлен, где одна его часть познаётся через вторую, которая выступает в отношении первой</w:t>
      </w:r>
      <w:r w:rsidRPr="00025FB1">
        <w:rPr>
          <w:rFonts w:ascii="Times New Roman" w:eastAsia="Times New Roman" w:hAnsi="Times New Roman" w:cs="Times New Roman"/>
          <w:sz w:val="28"/>
          <w:szCs w:val="28"/>
          <w:lang w:val="ru-RU"/>
        </w:rPr>
        <w:t xml:space="preserve"> </w:t>
      </w:r>
      <w:r w:rsidRPr="00025FB1">
        <w:rPr>
          <w:rFonts w:ascii="Times New Roman" w:hAnsi="Times New Roman" w:cs="Times New Roman"/>
          <w:sz w:val="28"/>
          <w:szCs w:val="28"/>
          <w:lang w:val="ru-RU"/>
        </w:rPr>
        <w:t>как аналог: она не тождественна ей, но и не отделена от неё, находится в состоянии аналогии – имеет общие черты, именно те, которые выделяются для познания в первом члене. Помня, что первый</w:t>
      </w:r>
      <w:r w:rsidRPr="00025FB1">
        <w:rPr>
          <w:rFonts w:ascii="Times New Roman" w:eastAsia="Times New Roman" w:hAnsi="Times New Roman" w:cs="Times New Roman"/>
          <w:sz w:val="28"/>
          <w:szCs w:val="28"/>
          <w:lang w:val="ru-RU"/>
        </w:rPr>
        <w:t xml:space="preserve"> </w:t>
      </w:r>
      <w:r w:rsidRPr="00025FB1">
        <w:rPr>
          <w:rFonts w:ascii="Times New Roman" w:hAnsi="Times New Roman" w:cs="Times New Roman"/>
          <w:sz w:val="28"/>
          <w:szCs w:val="28"/>
          <w:lang w:val="ru-RU"/>
        </w:rPr>
        <w:t>и второй члены не идентичны, мы приравниваем их в каком-либо определённом отношении и судим о первом по свойствам и поведению второго члена параллели»</w:t>
      </w:r>
      <w:r w:rsidRPr="00025FB1">
        <w:rPr>
          <w:rStyle w:val="a5"/>
          <w:rFonts w:ascii="Times New Roman" w:hAnsi="Times New Roman" w:cs="Times New Roman"/>
          <w:sz w:val="28"/>
          <w:szCs w:val="28"/>
          <w:lang w:val="ru-RU"/>
        </w:rPr>
        <w:footnoteReference w:id="181"/>
      </w:r>
      <w:r w:rsidRPr="00025FB1">
        <w:rPr>
          <w:rFonts w:ascii="Times New Roman" w:hAnsi="Times New Roman" w:cs="Times New Roman"/>
          <w:sz w:val="28"/>
          <w:szCs w:val="28"/>
          <w:lang w:val="ru-RU"/>
        </w:rPr>
        <w:t>.</w:t>
      </w:r>
    </w:p>
    <w:p w:rsidR="00B84EA4" w:rsidRPr="00025FB1" w:rsidRDefault="00B84EA4" w:rsidP="00025FB1">
      <w:pPr>
        <w:spacing w:after="0" w:line="360" w:lineRule="auto"/>
        <w:ind w:right="-1134" w:firstLine="709"/>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Подобные сюжеты эксплуатируются в детском и подростковом фэнтези, примерами которого могут служить цикл фильмов «Хроники Нарнии»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Chronicles</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of</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Narnia</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Lion</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Witch</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and</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Wardrobe</w:t>
      </w:r>
      <w:r w:rsidRPr="00025FB1">
        <w:rPr>
          <w:rFonts w:ascii="Times New Roman" w:hAnsi="Times New Roman" w:cs="Times New Roman"/>
          <w:sz w:val="28"/>
          <w:szCs w:val="28"/>
          <w:lang w:val="ru-RU"/>
        </w:rPr>
        <w:t xml:space="preserve">, </w:t>
      </w:r>
      <w:r w:rsidRPr="00025FB1">
        <w:rPr>
          <w:rFonts w:ascii="Times New Roman" w:hAnsi="Times New Roman" w:cs="Times New Roman"/>
          <w:iCs/>
          <w:sz w:val="28"/>
          <w:szCs w:val="28"/>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Chronicles</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of</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Narnia</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Prince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Caspian</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Chronicles</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of</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Narnia</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Voyage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of</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Dawn</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Treader</w:t>
      </w:r>
      <w:r w:rsidRPr="00025FB1">
        <w:rPr>
          <w:rFonts w:ascii="Times New Roman" w:hAnsi="Times New Roman" w:cs="Times New Roman"/>
          <w:iCs/>
          <w:sz w:val="28"/>
          <w:szCs w:val="28"/>
          <w:lang w:val="ru-RU"/>
        </w:rPr>
        <w:t xml:space="preserve">, </w:t>
      </w:r>
      <w:r w:rsidRPr="00025FB1">
        <w:rPr>
          <w:rFonts w:ascii="Times New Roman" w:hAnsi="Times New Roman" w:cs="Times New Roman"/>
          <w:sz w:val="28"/>
          <w:szCs w:val="28"/>
          <w:lang w:val="ru-RU"/>
        </w:rPr>
        <w:lastRenderedPageBreak/>
        <w:t>реж. Эндрю Адамсон), «Золотой компас» (</w:t>
      </w:r>
      <w:r w:rsidRPr="00025FB1">
        <w:rPr>
          <w:rFonts w:ascii="Times New Roman" w:hAnsi="Times New Roman" w:cs="Times New Roman"/>
          <w:iCs/>
          <w:sz w:val="28"/>
          <w:szCs w:val="28"/>
          <w:lang w:val="en"/>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Golden</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Compass</w:t>
      </w:r>
      <w:r w:rsidRPr="00025FB1">
        <w:rPr>
          <w:rFonts w:ascii="Times New Roman" w:hAnsi="Times New Roman" w:cs="Times New Roman"/>
          <w:iCs/>
          <w:sz w:val="28"/>
          <w:szCs w:val="28"/>
          <w:lang w:val="ru-RU"/>
        </w:rPr>
        <w:t>, реж. Крис Вайц</w:t>
      </w:r>
      <w:r w:rsidRPr="00025FB1">
        <w:rPr>
          <w:rFonts w:ascii="Times New Roman" w:hAnsi="Times New Roman" w:cs="Times New Roman"/>
          <w:sz w:val="28"/>
          <w:szCs w:val="28"/>
          <w:lang w:val="ru-RU"/>
        </w:rPr>
        <w:t>), «Оз: Великий и Ужасный» (</w:t>
      </w:r>
      <w:r w:rsidRPr="00025FB1">
        <w:rPr>
          <w:rFonts w:ascii="Times New Roman" w:hAnsi="Times New Roman" w:cs="Times New Roman"/>
          <w:iCs/>
          <w:sz w:val="28"/>
          <w:szCs w:val="28"/>
          <w:lang w:val="en"/>
        </w:rPr>
        <w:t>Oz</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Great</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and</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Powerful</w:t>
      </w:r>
      <w:r w:rsidRPr="00025FB1">
        <w:rPr>
          <w:rFonts w:ascii="Times New Roman" w:hAnsi="Times New Roman" w:cs="Times New Roman"/>
          <w:iCs/>
          <w:sz w:val="28"/>
          <w:szCs w:val="28"/>
          <w:lang w:val="ru-RU"/>
        </w:rPr>
        <w:t>, реж. Сэм Рейми</w:t>
      </w:r>
      <w:r w:rsidRPr="00025FB1">
        <w:rPr>
          <w:rFonts w:ascii="Times New Roman" w:hAnsi="Times New Roman" w:cs="Times New Roman"/>
          <w:sz w:val="28"/>
          <w:szCs w:val="28"/>
          <w:lang w:val="ru-RU"/>
        </w:rPr>
        <w:t>), «Джек – покоритель великанов» (</w:t>
      </w:r>
      <w:r w:rsidRPr="00025FB1">
        <w:rPr>
          <w:rFonts w:ascii="Times New Roman" w:hAnsi="Times New Roman" w:cs="Times New Roman"/>
          <w:iCs/>
          <w:sz w:val="28"/>
          <w:szCs w:val="28"/>
          <w:lang w:val="en"/>
        </w:rPr>
        <w:t>Jack</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Giant</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Slayer</w:t>
      </w:r>
      <w:r w:rsidRPr="00025FB1">
        <w:rPr>
          <w:rFonts w:ascii="Times New Roman" w:hAnsi="Times New Roman" w:cs="Times New Roman"/>
          <w:iCs/>
          <w:sz w:val="28"/>
          <w:szCs w:val="28"/>
          <w:lang w:val="ru-RU"/>
        </w:rPr>
        <w:t>, реж. Брайан Сингер</w:t>
      </w:r>
      <w:r w:rsidRPr="00025FB1">
        <w:rPr>
          <w:rFonts w:ascii="Times New Roman" w:hAnsi="Times New Roman" w:cs="Times New Roman"/>
          <w:sz w:val="28"/>
          <w:szCs w:val="28"/>
          <w:lang w:val="ru-RU"/>
        </w:rPr>
        <w:t>) и т.п. К этому типу можно отнести мульт</w:t>
      </w:r>
      <w:r w:rsidR="00653580" w:rsidRPr="00025FB1">
        <w:rPr>
          <w:rFonts w:ascii="Times New Roman" w:hAnsi="Times New Roman" w:cs="Times New Roman"/>
          <w:sz w:val="28"/>
          <w:szCs w:val="28"/>
          <w:lang w:val="ru-RU"/>
        </w:rPr>
        <w:t>иверсы, изображённые в сериалах</w:t>
      </w:r>
      <w:r w:rsidRPr="00025FB1">
        <w:rPr>
          <w:rFonts w:ascii="Times New Roman" w:hAnsi="Times New Roman" w:cs="Times New Roman"/>
          <w:sz w:val="28"/>
          <w:szCs w:val="28"/>
          <w:lang w:val="ru-RU"/>
        </w:rPr>
        <w:t xml:space="preserve"> «Скользящие» (</w:t>
      </w:r>
      <w:r w:rsidRPr="00025FB1">
        <w:rPr>
          <w:rFonts w:ascii="Times New Roman" w:eastAsia="Times New Roman" w:hAnsi="Times New Roman" w:cs="Times New Roman"/>
          <w:sz w:val="28"/>
          <w:szCs w:val="28"/>
        </w:rPr>
        <w:t>Sliders</w:t>
      </w:r>
      <w:r w:rsidRPr="00025FB1">
        <w:rPr>
          <w:rFonts w:ascii="Times New Roman" w:hAnsi="Times New Roman" w:cs="Times New Roman"/>
          <w:sz w:val="28"/>
          <w:szCs w:val="28"/>
          <w:lang w:val="ru-RU"/>
        </w:rPr>
        <w:t>), «Чародеи» (Spellbinder, реж. Ноэль Прайс), «Сабрина – маленькая ведьма» (Sabrina, the Teenage Witch).</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Телесериалы «Однажды в сказке» (Once Upon a Time) и «Десятое королевство»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10</w:t>
      </w:r>
      <w:r w:rsidRPr="00025FB1">
        <w:rPr>
          <w:rFonts w:ascii="Times New Roman" w:hAnsi="Times New Roman" w:cs="Times New Roman"/>
          <w:sz w:val="28"/>
          <w:szCs w:val="28"/>
        </w:rPr>
        <w:t>th</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Kingdom</w:t>
      </w:r>
      <w:r w:rsidRPr="00025FB1">
        <w:rPr>
          <w:rFonts w:ascii="Times New Roman" w:hAnsi="Times New Roman" w:cs="Times New Roman"/>
          <w:sz w:val="28"/>
          <w:szCs w:val="28"/>
          <w:lang w:val="ru-RU"/>
        </w:rPr>
        <w:t>, реж. Дэвид Карсон, Херберт Уайз) помимо повседневной реальности содерж</w:t>
      </w:r>
      <w:r w:rsidR="00653580" w:rsidRPr="00025FB1">
        <w:rPr>
          <w:rFonts w:ascii="Times New Roman" w:hAnsi="Times New Roman" w:cs="Times New Roman"/>
          <w:sz w:val="28"/>
          <w:szCs w:val="28"/>
          <w:lang w:val="ru-RU"/>
        </w:rPr>
        <w:t>а</w:t>
      </w:r>
      <w:r w:rsidRPr="00025FB1">
        <w:rPr>
          <w:rFonts w:ascii="Times New Roman" w:hAnsi="Times New Roman" w:cs="Times New Roman"/>
          <w:sz w:val="28"/>
          <w:szCs w:val="28"/>
          <w:lang w:val="ru-RU"/>
        </w:rPr>
        <w:t>т волшебные миры, населённы</w:t>
      </w:r>
      <w:r w:rsidR="00653580" w:rsidRPr="00025FB1">
        <w:rPr>
          <w:rFonts w:ascii="Times New Roman" w:hAnsi="Times New Roman" w:cs="Times New Roman"/>
          <w:sz w:val="28"/>
          <w:szCs w:val="28"/>
          <w:lang w:val="ru-RU"/>
        </w:rPr>
        <w:t>е</w:t>
      </w:r>
      <w:r w:rsidRPr="00025FB1">
        <w:rPr>
          <w:rFonts w:ascii="Times New Roman" w:hAnsi="Times New Roman" w:cs="Times New Roman"/>
          <w:sz w:val="28"/>
          <w:szCs w:val="28"/>
          <w:lang w:val="ru-RU"/>
        </w:rPr>
        <w:t xml:space="preserve"> персонажами классических сказочных произведений. </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Особую разновидность множественных миров в кинематографе образуют мультиверсы, в которых художественная реальность дополняется одним или несколькими </w:t>
      </w:r>
      <w:r w:rsidRPr="00025FB1">
        <w:rPr>
          <w:rFonts w:ascii="Times New Roman" w:hAnsi="Times New Roman" w:cs="Times New Roman"/>
          <w:b/>
          <w:sz w:val="28"/>
          <w:szCs w:val="28"/>
          <w:lang w:val="ru-RU"/>
        </w:rPr>
        <w:t xml:space="preserve">вспомогательными универсами. </w:t>
      </w:r>
      <w:r w:rsidRPr="00025FB1">
        <w:rPr>
          <w:rFonts w:ascii="Times New Roman" w:hAnsi="Times New Roman" w:cs="Times New Roman"/>
          <w:sz w:val="28"/>
          <w:szCs w:val="28"/>
          <w:lang w:val="ru-RU"/>
        </w:rPr>
        <w:t>Чаще все</w:t>
      </w:r>
      <w:r w:rsidR="00653580" w:rsidRPr="00025FB1">
        <w:rPr>
          <w:rFonts w:ascii="Times New Roman" w:hAnsi="Times New Roman" w:cs="Times New Roman"/>
          <w:sz w:val="28"/>
          <w:szCs w:val="28"/>
          <w:lang w:val="ru-RU"/>
        </w:rPr>
        <w:t>го</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вспомогательный мир представляет собой некоторую специфическую нишу, в которую герой или герои могут попасть благодаря особым способностям или определённому стечению обстоятельств. События во вспомогательном универсе могут влиять или не влиять на события художественной реальности, но при этом для находящихся внутри него героев они всегда опознаются как происходящие в действительности.</w:t>
      </w:r>
      <w:r w:rsidR="00C25CB1" w:rsidRPr="00025FB1">
        <w:rPr>
          <w:rFonts w:ascii="Times New Roman" w:hAnsi="Times New Roman" w:cs="Times New Roman"/>
          <w:sz w:val="28"/>
          <w:szCs w:val="28"/>
          <w:lang w:val="ru-RU"/>
        </w:rPr>
        <w:t xml:space="preserve"> </w:t>
      </w:r>
    </w:p>
    <w:p w:rsidR="00B84EA4" w:rsidRPr="00025FB1" w:rsidRDefault="00B84EA4" w:rsidP="00025FB1">
      <w:pPr>
        <w:pStyle w:val="a7"/>
        <w:spacing w:before="0" w:beforeAutospacing="0" w:after="0" w:afterAutospacing="0" w:line="360" w:lineRule="auto"/>
        <w:ind w:right="-1134" w:firstLine="709"/>
        <w:contextualSpacing/>
        <w:jc w:val="both"/>
        <w:rPr>
          <w:sz w:val="28"/>
          <w:szCs w:val="28"/>
        </w:rPr>
      </w:pPr>
      <w:r w:rsidRPr="00025FB1">
        <w:rPr>
          <w:sz w:val="28"/>
          <w:szCs w:val="28"/>
        </w:rPr>
        <w:t>Вспомогательными универсами можно считать, например, описываемые кинематографом загробные мир</w:t>
      </w:r>
      <w:r w:rsidR="00653580" w:rsidRPr="00025FB1">
        <w:rPr>
          <w:sz w:val="28"/>
          <w:szCs w:val="28"/>
        </w:rPr>
        <w:t>ы</w:t>
      </w:r>
      <w:r w:rsidRPr="00025FB1">
        <w:rPr>
          <w:sz w:val="28"/>
          <w:szCs w:val="28"/>
        </w:rPr>
        <w:t xml:space="preserve">. Существует бессчётное количество вариаций их изображения, от традиционного христианского представления ада с языками пламени и вечными муками («Константин: повелитель тьмы», </w:t>
      </w:r>
      <w:r w:rsidRPr="00025FB1">
        <w:rPr>
          <w:iCs/>
          <w:sz w:val="28"/>
          <w:szCs w:val="28"/>
          <w:lang w:val="en"/>
        </w:rPr>
        <w:t>Constantine</w:t>
      </w:r>
      <w:r w:rsidRPr="00025FB1">
        <w:rPr>
          <w:iCs/>
          <w:sz w:val="28"/>
          <w:szCs w:val="28"/>
        </w:rPr>
        <w:t>, реж. Фрэнсис Лоурэнс</w:t>
      </w:r>
      <w:r w:rsidRPr="00025FB1">
        <w:rPr>
          <w:sz w:val="28"/>
          <w:szCs w:val="28"/>
        </w:rPr>
        <w:t xml:space="preserve">) до изображения ада как донельзя бюрократизированного бесконечно большого города, состоящего преимущественно из трущоб, жители которого изо дня в день занимаются примитивной рутинной работой, пытаясь преодолеть депрессию и чувство отчуждённости («Самоубийцы: история </w:t>
      </w:r>
      <w:r w:rsidRPr="00025FB1">
        <w:rPr>
          <w:sz w:val="28"/>
          <w:szCs w:val="28"/>
        </w:rPr>
        <w:lastRenderedPageBreak/>
        <w:t xml:space="preserve">любви», </w:t>
      </w:r>
      <w:r w:rsidRPr="00025FB1">
        <w:rPr>
          <w:iCs/>
          <w:sz w:val="28"/>
          <w:szCs w:val="28"/>
          <w:lang w:val="en"/>
        </w:rPr>
        <w:t>Wristcutters</w:t>
      </w:r>
      <w:r w:rsidRPr="00025FB1">
        <w:rPr>
          <w:iCs/>
          <w:sz w:val="28"/>
          <w:szCs w:val="28"/>
        </w:rPr>
        <w:t xml:space="preserve">: </w:t>
      </w:r>
      <w:r w:rsidRPr="00025FB1">
        <w:rPr>
          <w:iCs/>
          <w:sz w:val="28"/>
          <w:szCs w:val="28"/>
          <w:lang w:val="en"/>
        </w:rPr>
        <w:t>A</w:t>
      </w:r>
      <w:r w:rsidRPr="00025FB1">
        <w:rPr>
          <w:iCs/>
          <w:sz w:val="28"/>
          <w:szCs w:val="28"/>
        </w:rPr>
        <w:t xml:space="preserve"> </w:t>
      </w:r>
      <w:r w:rsidRPr="00025FB1">
        <w:rPr>
          <w:iCs/>
          <w:sz w:val="28"/>
          <w:szCs w:val="28"/>
          <w:lang w:val="en"/>
        </w:rPr>
        <w:t>Love</w:t>
      </w:r>
      <w:r w:rsidRPr="00025FB1">
        <w:rPr>
          <w:iCs/>
          <w:sz w:val="28"/>
          <w:szCs w:val="28"/>
        </w:rPr>
        <w:t xml:space="preserve"> </w:t>
      </w:r>
      <w:r w:rsidRPr="00025FB1">
        <w:rPr>
          <w:iCs/>
          <w:sz w:val="28"/>
          <w:szCs w:val="28"/>
          <w:lang w:val="en"/>
        </w:rPr>
        <w:t>Story</w:t>
      </w:r>
      <w:r w:rsidRPr="00025FB1">
        <w:rPr>
          <w:iCs/>
          <w:sz w:val="28"/>
          <w:szCs w:val="28"/>
        </w:rPr>
        <w:t>, реж. Горан Дукич</w:t>
      </w:r>
      <w:r w:rsidRPr="00025FB1">
        <w:rPr>
          <w:sz w:val="28"/>
          <w:szCs w:val="28"/>
        </w:rPr>
        <w:t xml:space="preserve">). В картине «Милые кости» (The Lovely Bones, реж. Питер Джексон) загробный мир показан в качестве «личного рая», в котором реализуются все фантазии умершей 14-летней Сьюзи и из которого девочка имеет возможность наблюдать за происходящим в мире живых. </w:t>
      </w:r>
    </w:p>
    <w:p w:rsidR="00B84EA4" w:rsidRPr="00025FB1" w:rsidRDefault="00B84EA4" w:rsidP="00025FB1">
      <w:pPr>
        <w:pStyle w:val="a7"/>
        <w:spacing w:before="0" w:beforeAutospacing="0" w:after="0" w:afterAutospacing="0" w:line="360" w:lineRule="auto"/>
        <w:ind w:right="-1134" w:firstLine="709"/>
        <w:contextualSpacing/>
        <w:jc w:val="both"/>
        <w:rPr>
          <w:sz w:val="28"/>
          <w:szCs w:val="28"/>
        </w:rPr>
      </w:pPr>
      <w:r w:rsidRPr="00025FB1">
        <w:rPr>
          <w:sz w:val="28"/>
          <w:szCs w:val="28"/>
        </w:rPr>
        <w:t>Загробный мир может быть визуализирован также как реальный, в кото</w:t>
      </w:r>
      <w:r w:rsidR="00653580" w:rsidRPr="00025FB1">
        <w:rPr>
          <w:sz w:val="28"/>
          <w:szCs w:val="28"/>
        </w:rPr>
        <w:t>ром, однако, помимо живых людей</w:t>
      </w:r>
      <w:r w:rsidRPr="00025FB1">
        <w:rPr>
          <w:sz w:val="28"/>
          <w:szCs w:val="28"/>
        </w:rPr>
        <w:t xml:space="preserve"> находятся и души умерших, не имеющие возможности контактировать с сущностями и объектами мира живых. Таким образом загробный мир изображён, например, в «Других» (The Others, реж. Алехандро Аменобар), «Шестом чувстве» (The Sixth Sense, реж. М. Найт Шьямалан) или «Привидении» (Ghost, реж. Джерри Цукер).</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Другим вариантом вспомогательного мира может быть «сумрак» из кинодилогии «Ночной </w:t>
      </w:r>
      <w:r w:rsidR="00653580" w:rsidRPr="00025FB1">
        <w:rPr>
          <w:rFonts w:ascii="Times New Roman" w:hAnsi="Times New Roman" w:cs="Times New Roman"/>
          <w:sz w:val="28"/>
          <w:szCs w:val="28"/>
          <w:lang w:val="ru-RU"/>
        </w:rPr>
        <w:t>д</w:t>
      </w:r>
      <w:r w:rsidRPr="00025FB1">
        <w:rPr>
          <w:rFonts w:ascii="Times New Roman" w:hAnsi="Times New Roman" w:cs="Times New Roman"/>
          <w:sz w:val="28"/>
          <w:szCs w:val="28"/>
          <w:lang w:val="ru-RU"/>
        </w:rPr>
        <w:t xml:space="preserve">озор» и «Дневной </w:t>
      </w:r>
      <w:r w:rsidR="00653580" w:rsidRPr="00025FB1">
        <w:rPr>
          <w:rFonts w:ascii="Times New Roman" w:hAnsi="Times New Roman" w:cs="Times New Roman"/>
          <w:sz w:val="28"/>
          <w:szCs w:val="28"/>
          <w:lang w:val="ru-RU"/>
        </w:rPr>
        <w:t>д</w:t>
      </w:r>
      <w:r w:rsidRPr="00025FB1">
        <w:rPr>
          <w:rFonts w:ascii="Times New Roman" w:hAnsi="Times New Roman" w:cs="Times New Roman"/>
          <w:sz w:val="28"/>
          <w:szCs w:val="28"/>
          <w:lang w:val="ru-RU"/>
        </w:rPr>
        <w:t>озор» (реж. Тимур Бекмамбетов), альтернативное измерения «Сайлент Хилла» (Silent Hill, реж. Кристоф Ган), населённ</w:t>
      </w:r>
      <w:r w:rsidR="00653580" w:rsidRPr="00025FB1">
        <w:rPr>
          <w:rFonts w:ascii="Times New Roman" w:hAnsi="Times New Roman" w:cs="Times New Roman"/>
          <w:sz w:val="28"/>
          <w:szCs w:val="28"/>
          <w:lang w:val="ru-RU"/>
        </w:rPr>
        <w:t>ы</w:t>
      </w:r>
      <w:r w:rsidRPr="00025FB1">
        <w:rPr>
          <w:rFonts w:ascii="Times New Roman" w:hAnsi="Times New Roman" w:cs="Times New Roman"/>
          <w:sz w:val="28"/>
          <w:szCs w:val="28"/>
          <w:lang w:val="ru-RU"/>
        </w:rPr>
        <w:t>е сверхъестественными существами.</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Умберто Эко писал: «Обычно возможный мир повествования анализируется с точки зрения нашего мира референции (особенно когда к миру прилагаются критерии строго реалистической</w:t>
      </w:r>
      <w:r w:rsidRPr="00025FB1">
        <w:rPr>
          <w:rFonts w:ascii="Times New Roman" w:eastAsia="Times New Roman" w:hAnsi="Times New Roman" w:cs="Times New Roman"/>
          <w:sz w:val="28"/>
          <w:szCs w:val="28"/>
          <w:lang w:val="ru-RU"/>
        </w:rPr>
        <w:t xml:space="preserve"> </w:t>
      </w:r>
      <w:r w:rsidRPr="00025FB1">
        <w:rPr>
          <w:rFonts w:ascii="Times New Roman" w:hAnsi="Times New Roman" w:cs="Times New Roman"/>
          <w:sz w:val="28"/>
          <w:szCs w:val="28"/>
          <w:lang w:val="ru-RU"/>
        </w:rPr>
        <w:t xml:space="preserve">эстетики), и гораздо реже происходит обратное, т. е. анализ нашего мира с точки зрения некоего </w:t>
      </w:r>
      <w:r w:rsidRPr="00025FB1">
        <w:rPr>
          <w:rFonts w:ascii="Times New Roman" w:hAnsi="Times New Roman" w:cs="Times New Roman"/>
          <w:iCs/>
          <w:sz w:val="28"/>
          <w:szCs w:val="28"/>
          <w:lang w:val="ru-RU"/>
        </w:rPr>
        <w:t>мира</w:t>
      </w:r>
      <w:r w:rsidRPr="00025FB1">
        <w:rPr>
          <w:rFonts w:ascii="Times New Roman" w:hAnsi="Times New Roman" w:cs="Times New Roman"/>
          <w:sz w:val="28"/>
          <w:szCs w:val="28"/>
          <w:lang w:val="ru-RU"/>
        </w:rPr>
        <w:t xml:space="preserve"> </w:t>
      </w:r>
      <w:r w:rsidRPr="00025FB1">
        <w:rPr>
          <w:rFonts w:ascii="Times New Roman" w:hAnsi="Times New Roman" w:cs="Times New Roman"/>
          <w:iCs/>
          <w:sz w:val="28"/>
          <w:szCs w:val="28"/>
          <w:lang w:val="ru-RU"/>
        </w:rPr>
        <w:t>возможного</w:t>
      </w:r>
      <w:r w:rsidRPr="00025FB1">
        <w:rPr>
          <w:rFonts w:ascii="Times New Roman" w:hAnsi="Times New Roman" w:cs="Times New Roman"/>
          <w:sz w:val="28"/>
          <w:szCs w:val="28"/>
          <w:lang w:val="ru-RU"/>
        </w:rPr>
        <w:t>»</w:t>
      </w:r>
      <w:r w:rsidRPr="00025FB1">
        <w:rPr>
          <w:rStyle w:val="a5"/>
          <w:rFonts w:ascii="Times New Roman" w:hAnsi="Times New Roman" w:cs="Times New Roman"/>
          <w:sz w:val="28"/>
          <w:szCs w:val="28"/>
          <w:lang w:val="ru-RU"/>
        </w:rPr>
        <w:footnoteReference w:id="182"/>
      </w:r>
      <w:r w:rsidRPr="00025FB1">
        <w:rPr>
          <w:rFonts w:ascii="Times New Roman" w:hAnsi="Times New Roman" w:cs="Times New Roman"/>
          <w:sz w:val="28"/>
          <w:szCs w:val="28"/>
          <w:lang w:val="ru-RU"/>
        </w:rPr>
        <w:t>. Введение фантомной зоны позволяет проанализировать действительный мир с точки зрения иного, «потустороннего» мира – универса с иной</w:t>
      </w:r>
      <w:r w:rsidRPr="00025FB1">
        <w:rPr>
          <w:rFonts w:ascii="Times New Roman" w:eastAsia="Times New Roman" w:hAnsi="Times New Roman" w:cs="Times New Roman"/>
          <w:sz w:val="28"/>
          <w:szCs w:val="28"/>
          <w:lang w:val="ru-RU"/>
        </w:rPr>
        <w:t xml:space="preserve"> </w:t>
      </w:r>
      <w:r w:rsidR="00653580" w:rsidRPr="00025FB1">
        <w:rPr>
          <w:rFonts w:ascii="Times New Roman" w:hAnsi="Times New Roman" w:cs="Times New Roman"/>
          <w:sz w:val="28"/>
          <w:szCs w:val="28"/>
          <w:lang w:val="ru-RU"/>
        </w:rPr>
        <w:t xml:space="preserve">физикой, </w:t>
      </w:r>
      <w:r w:rsidRPr="00025FB1">
        <w:rPr>
          <w:rFonts w:ascii="Times New Roman" w:hAnsi="Times New Roman" w:cs="Times New Roman"/>
          <w:sz w:val="28"/>
          <w:szCs w:val="28"/>
          <w:lang w:val="ru-RU"/>
        </w:rPr>
        <w:t xml:space="preserve">иной онтологией. </w:t>
      </w:r>
    </w:p>
    <w:p w:rsidR="00A807ED"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Интересной особенностью визуализации многомирия в медиакультуре, в частности в кинематографе, является существование альтернативного вспомогательного мира, используемого для перемещения в пределах пространства-времени видимой реальности. Таким миром является, к примеру, </w:t>
      </w:r>
      <w:r w:rsidRPr="00025FB1">
        <w:rPr>
          <w:rFonts w:ascii="Times New Roman" w:hAnsi="Times New Roman" w:cs="Times New Roman"/>
          <w:sz w:val="28"/>
          <w:szCs w:val="28"/>
          <w:lang w:val="ru-RU"/>
        </w:rPr>
        <w:lastRenderedPageBreak/>
        <w:t>гиперпространство (ноль-пространство или подпространство), широко распространённое в научной фантастике. Как правило, гиперпространство наделяется иными физическими свойствами, которые позволяют передвигаться со скоростью света. Другим примером может служить «касательный мир» (</w:t>
      </w:r>
      <w:r w:rsidRPr="00025FB1">
        <w:rPr>
          <w:rFonts w:ascii="Times New Roman" w:hAnsi="Times New Roman" w:cs="Times New Roman"/>
          <w:iCs/>
          <w:sz w:val="28"/>
          <w:szCs w:val="28"/>
        </w:rPr>
        <w:t>tangent</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universe</w:t>
      </w:r>
      <w:r w:rsidRPr="00025FB1">
        <w:rPr>
          <w:rFonts w:ascii="Times New Roman" w:hAnsi="Times New Roman" w:cs="Times New Roman"/>
          <w:sz w:val="28"/>
          <w:szCs w:val="28"/>
          <w:lang w:val="ru-RU"/>
        </w:rPr>
        <w:t>) в фильме «Донни Дарко» (</w:t>
      </w:r>
      <w:r w:rsidRPr="00025FB1">
        <w:rPr>
          <w:rFonts w:ascii="Times New Roman" w:hAnsi="Times New Roman" w:cs="Times New Roman"/>
          <w:iCs/>
          <w:sz w:val="28"/>
          <w:szCs w:val="28"/>
          <w:lang w:val="en"/>
        </w:rPr>
        <w:t>Donnie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Darko</w:t>
      </w:r>
      <w:r w:rsidRPr="00025FB1">
        <w:rPr>
          <w:rFonts w:ascii="Times New Roman" w:hAnsi="Times New Roman" w:cs="Times New Roman"/>
          <w:iCs/>
          <w:sz w:val="28"/>
          <w:szCs w:val="28"/>
          <w:lang w:val="ru-RU"/>
        </w:rPr>
        <w:t>, реж. Риччард Келли</w:t>
      </w:r>
      <w:r w:rsidRPr="00025FB1">
        <w:rPr>
          <w:rFonts w:ascii="Times New Roman" w:hAnsi="Times New Roman" w:cs="Times New Roman"/>
          <w:sz w:val="28"/>
          <w:szCs w:val="28"/>
          <w:lang w:val="ru-RU"/>
        </w:rPr>
        <w:t>), через который главный герой перемещается во времени.</w:t>
      </w:r>
    </w:p>
    <w:p w:rsidR="00A807ED" w:rsidRPr="00025FB1" w:rsidRDefault="00A807ED" w:rsidP="00025FB1">
      <w:pPr>
        <w:spacing w:after="0"/>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B84EA4" w:rsidRPr="00025FB1" w:rsidRDefault="00A807ED" w:rsidP="00025FB1">
      <w:pPr>
        <w:spacing w:after="0" w:line="360" w:lineRule="auto"/>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lastRenderedPageBreak/>
        <w:t xml:space="preserve">3.3. </w:t>
      </w:r>
      <w:r w:rsidR="00B84EA4" w:rsidRPr="00025FB1">
        <w:rPr>
          <w:rFonts w:ascii="Times New Roman" w:hAnsi="Times New Roman" w:cs="Times New Roman"/>
          <w:b/>
          <w:sz w:val="28"/>
          <w:szCs w:val="28"/>
          <w:lang w:val="ru-RU"/>
        </w:rPr>
        <w:t>Субъективные мультиверсы</w:t>
      </w:r>
      <w:r w:rsidRPr="00025FB1">
        <w:rPr>
          <w:rFonts w:ascii="Times New Roman" w:hAnsi="Times New Roman" w:cs="Times New Roman"/>
          <w:b/>
          <w:sz w:val="28"/>
          <w:szCs w:val="28"/>
          <w:lang w:val="ru-RU"/>
        </w:rPr>
        <w:t xml:space="preserve"> в экранных искусствах</w:t>
      </w: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Субъективные мультиверсы – параллельные миры, прямо или косвенно созданные человеком</w:t>
      </w:r>
      <w:r w:rsidR="00E333EE"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 также являют собой достаточно обширный пласт кинематографического многомирия. Субъективные мультиверсы конструируются героями произведения самостоятельно, а не даны в художественной реальности как особенности её структуры. </w:t>
      </w: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Субъективные универсы</w:t>
      </w:r>
      <w:r w:rsidR="00E333EE"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в отличие от объективных</w:t>
      </w:r>
      <w:r w:rsidR="00E333EE"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можно ранжировать по онто</w:t>
      </w:r>
      <w:r w:rsidR="00E333EE" w:rsidRPr="00025FB1">
        <w:rPr>
          <w:rFonts w:ascii="Times New Roman" w:hAnsi="Times New Roman" w:cs="Times New Roman"/>
          <w:sz w:val="28"/>
          <w:szCs w:val="28"/>
          <w:lang w:val="ru-RU"/>
        </w:rPr>
        <w:t>логическому статусу. Чаще всего</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 xml:space="preserve">в этом множестве универсов есть один выделенный мир, который полагается «реальным», а все остальные миры являются </w:t>
      </w:r>
      <w:r w:rsidRPr="00025FB1">
        <w:rPr>
          <w:rFonts w:ascii="Times New Roman" w:hAnsi="Times New Roman" w:cs="Times New Roman"/>
          <w:iCs/>
          <w:sz w:val="28"/>
          <w:szCs w:val="28"/>
          <w:lang w:val="ru-RU"/>
        </w:rPr>
        <w:t>побочными, искажающими реальность.</w:t>
      </w:r>
      <w:r w:rsidRPr="00025FB1">
        <w:rPr>
          <w:rFonts w:ascii="Times New Roman" w:hAnsi="Times New Roman" w:cs="Times New Roman"/>
          <w:sz w:val="28"/>
          <w:szCs w:val="28"/>
          <w:lang w:val="ru-RU"/>
        </w:rPr>
        <w:t xml:space="preserve"> Субъективны</w:t>
      </w:r>
      <w:r w:rsidR="00E333EE" w:rsidRPr="00025FB1">
        <w:rPr>
          <w:rFonts w:ascii="Times New Roman" w:hAnsi="Times New Roman" w:cs="Times New Roman"/>
          <w:sz w:val="28"/>
          <w:szCs w:val="28"/>
          <w:lang w:val="ru-RU"/>
        </w:rPr>
        <w:t>й</w:t>
      </w:r>
      <w:r w:rsidRPr="00025FB1">
        <w:rPr>
          <w:rFonts w:ascii="Times New Roman" w:hAnsi="Times New Roman" w:cs="Times New Roman"/>
          <w:sz w:val="28"/>
          <w:szCs w:val="28"/>
          <w:lang w:val="ru-RU"/>
        </w:rPr>
        <w:t xml:space="preserve"> универс имеет все признаки объективного, но</w:t>
      </w:r>
      <w:r w:rsidR="00E333EE"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кроме того, он удовлетворяет ещё одному дополнительному условию: «он берёт начало в чьих-то пропозициональных установках». Под </w:t>
      </w:r>
      <w:r w:rsidRPr="00025FB1">
        <w:rPr>
          <w:rFonts w:ascii="Times New Roman" w:hAnsi="Times New Roman" w:cs="Times New Roman"/>
          <w:iCs/>
          <w:sz w:val="28"/>
          <w:szCs w:val="28"/>
          <w:lang w:val="ru-RU"/>
        </w:rPr>
        <w:t>пропозициональной</w:t>
      </w:r>
      <w:r w:rsidRPr="00025FB1">
        <w:rPr>
          <w:rFonts w:ascii="Times New Roman" w:hAnsi="Times New Roman" w:cs="Times New Roman"/>
          <w:sz w:val="28"/>
          <w:szCs w:val="28"/>
          <w:lang w:val="ru-RU"/>
        </w:rPr>
        <w:t xml:space="preserve"> </w:t>
      </w:r>
      <w:r w:rsidRPr="00025FB1">
        <w:rPr>
          <w:rFonts w:ascii="Times New Roman" w:hAnsi="Times New Roman" w:cs="Times New Roman"/>
          <w:iCs/>
          <w:sz w:val="28"/>
          <w:szCs w:val="28"/>
          <w:lang w:val="ru-RU"/>
        </w:rPr>
        <w:t>установкой</w:t>
      </w:r>
      <w:r w:rsidRPr="00025FB1">
        <w:rPr>
          <w:rFonts w:ascii="Times New Roman" w:hAnsi="Times New Roman" w:cs="Times New Roman"/>
          <w:i/>
          <w:iCs/>
          <w:sz w:val="28"/>
          <w:szCs w:val="28"/>
          <w:lang w:val="ru-RU"/>
        </w:rPr>
        <w:t xml:space="preserve"> </w:t>
      </w:r>
      <w:r w:rsidRPr="00025FB1">
        <w:rPr>
          <w:rFonts w:ascii="Times New Roman" w:hAnsi="Times New Roman" w:cs="Times New Roman"/>
          <w:sz w:val="28"/>
          <w:szCs w:val="28"/>
          <w:lang w:val="ru-RU"/>
        </w:rPr>
        <w:t>подразумевается «отношение высказывающегося к истинности своего высказывания (</w:t>
      </w:r>
      <w:r w:rsidRPr="00025FB1">
        <w:rPr>
          <w:rFonts w:ascii="Times New Roman" w:hAnsi="Times New Roman" w:cs="Times New Roman"/>
          <w:sz w:val="28"/>
          <w:szCs w:val="28"/>
        </w:rPr>
        <w:t>proposition</w:t>
      </w:r>
      <w:r w:rsidRPr="00025FB1">
        <w:rPr>
          <w:rFonts w:ascii="Times New Roman" w:hAnsi="Times New Roman" w:cs="Times New Roman"/>
          <w:sz w:val="28"/>
          <w:szCs w:val="28"/>
          <w:lang w:val="ru-RU"/>
        </w:rPr>
        <w:t>): высказывает ли он его как истинное, или как ложное, или как гипотетическое, или как желательное»</w:t>
      </w:r>
      <w:r w:rsidRPr="00025FB1">
        <w:rPr>
          <w:rStyle w:val="a5"/>
          <w:rFonts w:ascii="Times New Roman" w:hAnsi="Times New Roman" w:cs="Times New Roman"/>
          <w:sz w:val="28"/>
          <w:szCs w:val="28"/>
          <w:lang w:val="ru-RU"/>
        </w:rPr>
        <w:footnoteReference w:id="183"/>
      </w:r>
      <w:r w:rsidRPr="00025FB1">
        <w:rPr>
          <w:rFonts w:ascii="Times New Roman" w:hAnsi="Times New Roman" w:cs="Times New Roman"/>
          <w:sz w:val="28"/>
          <w:szCs w:val="28"/>
          <w:lang w:val="ru-RU"/>
        </w:rPr>
        <w:t>.</w:t>
      </w:r>
    </w:p>
    <w:p w:rsidR="00B84EA4" w:rsidRPr="00025FB1" w:rsidRDefault="00B84EA4" w:rsidP="00025FB1">
      <w:pPr>
        <w:spacing w:after="0" w:line="360" w:lineRule="auto"/>
        <w:ind w:right="-1134" w:firstLine="709"/>
        <w:jc w:val="both"/>
        <w:rPr>
          <w:rFonts w:ascii="Times New Roman" w:hAnsi="Times New Roman" w:cs="Times New Roman"/>
          <w:b/>
          <w:sz w:val="28"/>
          <w:szCs w:val="28"/>
          <w:lang w:val="ru-RU"/>
        </w:rPr>
      </w:pPr>
      <w:r w:rsidRPr="00025FB1">
        <w:rPr>
          <w:rFonts w:ascii="Times New Roman" w:hAnsi="Times New Roman" w:cs="Times New Roman"/>
          <w:sz w:val="28"/>
          <w:szCs w:val="28"/>
          <w:lang w:val="ru-RU"/>
        </w:rPr>
        <w:t>Одним из видов субъективных мультиверсов, представленных в кинематографе, является</w:t>
      </w:r>
      <w:r w:rsidRPr="00025FB1">
        <w:rPr>
          <w:rFonts w:ascii="Times New Roman" w:hAnsi="Times New Roman" w:cs="Times New Roman"/>
          <w:b/>
          <w:sz w:val="28"/>
          <w:szCs w:val="28"/>
          <w:lang w:val="ru-RU"/>
        </w:rPr>
        <w:t xml:space="preserve"> мультиверс с симулированной реальностью. </w:t>
      </w:r>
      <w:r w:rsidRPr="00025FB1">
        <w:rPr>
          <w:rFonts w:ascii="Times New Roman" w:hAnsi="Times New Roman" w:cs="Times New Roman"/>
          <w:sz w:val="28"/>
          <w:szCs w:val="28"/>
          <w:lang w:val="ru-RU"/>
        </w:rPr>
        <w:t>Мир-симуляция по определению имеет онтологический статус более низкий,</w:t>
      </w:r>
      <w:r w:rsidR="00E333EE" w:rsidRPr="00025FB1">
        <w:rPr>
          <w:rFonts w:ascii="Times New Roman" w:hAnsi="Times New Roman" w:cs="Times New Roman"/>
          <w:sz w:val="28"/>
          <w:szCs w:val="28"/>
          <w:lang w:val="ru-RU"/>
        </w:rPr>
        <w:t xml:space="preserve"> чем у некоторого другого мира,</w:t>
      </w:r>
      <w:r w:rsidRPr="00025FB1">
        <w:rPr>
          <w:rFonts w:ascii="Times New Roman" w:hAnsi="Times New Roman" w:cs="Times New Roman"/>
          <w:sz w:val="28"/>
          <w:szCs w:val="28"/>
          <w:lang w:val="ru-RU"/>
        </w:rPr>
        <w:t xml:space="preserve"> более «реального» по отношению к нему. Наряду с термином «симуляция реальности» может быть использован термин «виртуальный мир», «виртуальная</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реальность», «киберпро</w:t>
      </w:r>
      <w:r w:rsidR="00E333EE" w:rsidRPr="00025FB1">
        <w:rPr>
          <w:rFonts w:ascii="Times New Roman" w:hAnsi="Times New Roman" w:cs="Times New Roman"/>
          <w:sz w:val="28"/>
          <w:szCs w:val="28"/>
          <w:lang w:val="ru-RU"/>
        </w:rPr>
        <w:t>странство» и т.п. Так или иначе</w:t>
      </w:r>
      <w:r w:rsidRPr="00025FB1">
        <w:rPr>
          <w:rFonts w:ascii="Times New Roman" w:hAnsi="Times New Roman" w:cs="Times New Roman"/>
          <w:sz w:val="28"/>
          <w:szCs w:val="28"/>
          <w:lang w:val="ru-RU"/>
        </w:rPr>
        <w:t xml:space="preserve"> любой из этих терминов относится </w:t>
      </w:r>
      <w:r w:rsidR="00E333EE" w:rsidRPr="00025FB1">
        <w:rPr>
          <w:rFonts w:ascii="Times New Roman" w:hAnsi="Times New Roman" w:cs="Times New Roman"/>
          <w:sz w:val="28"/>
          <w:szCs w:val="28"/>
          <w:lang w:val="ru-RU"/>
        </w:rPr>
        <w:t xml:space="preserve">к </w:t>
      </w:r>
      <w:r w:rsidRPr="00025FB1">
        <w:rPr>
          <w:rFonts w:ascii="Times New Roman" w:hAnsi="Times New Roman" w:cs="Times New Roman"/>
          <w:sz w:val="28"/>
          <w:szCs w:val="28"/>
          <w:lang w:val="ru-RU"/>
        </w:rPr>
        <w:t xml:space="preserve">ситуации, когда искусственно создаётся ощущение пребывания человека в определённой среде, присутствуют и широкий охват сенсорного диапазона пользователя, и ощутимый элемент </w:t>
      </w:r>
      <w:r w:rsidRPr="00025FB1">
        <w:rPr>
          <w:rFonts w:ascii="Times New Roman" w:hAnsi="Times New Roman" w:cs="Times New Roman"/>
          <w:sz w:val="28"/>
          <w:szCs w:val="28"/>
          <w:lang w:val="ru-RU"/>
        </w:rPr>
        <w:lastRenderedPageBreak/>
        <w:t>взаимодействия («ответная реакция») между пользователем и имитируемой категорией»</w:t>
      </w:r>
      <w:r w:rsidRPr="00025FB1">
        <w:rPr>
          <w:rStyle w:val="a5"/>
          <w:rFonts w:ascii="Times New Roman" w:hAnsi="Times New Roman" w:cs="Times New Roman"/>
          <w:sz w:val="28"/>
          <w:szCs w:val="28"/>
          <w:lang w:val="ru-RU"/>
        </w:rPr>
        <w:footnoteReference w:id="184"/>
      </w:r>
      <w:r w:rsidRPr="00025FB1">
        <w:rPr>
          <w:rFonts w:ascii="Times New Roman" w:hAnsi="Times New Roman" w:cs="Times New Roman"/>
          <w:sz w:val="28"/>
          <w:szCs w:val="28"/>
          <w:lang w:val="ru-RU"/>
        </w:rPr>
        <w:t xml:space="preserve">. </w:t>
      </w:r>
    </w:p>
    <w:p w:rsidR="00B84EA4" w:rsidRPr="00025FB1" w:rsidRDefault="00B84EA4" w:rsidP="00025FB1">
      <w:pPr>
        <w:pStyle w:val="a7"/>
        <w:spacing w:before="0" w:beforeAutospacing="0" w:after="0" w:afterAutospacing="0" w:line="360" w:lineRule="auto"/>
        <w:ind w:right="-1134" w:firstLine="709"/>
        <w:contextualSpacing/>
        <w:jc w:val="both"/>
        <w:rPr>
          <w:sz w:val="28"/>
          <w:szCs w:val="28"/>
        </w:rPr>
      </w:pPr>
      <w:r w:rsidRPr="00025FB1">
        <w:rPr>
          <w:sz w:val="28"/>
          <w:szCs w:val="28"/>
        </w:rPr>
        <w:t>Классическим примером симулированной реальности может служить трилогия фильмов «Матрица» (</w:t>
      </w:r>
      <w:r w:rsidRPr="00025FB1">
        <w:rPr>
          <w:iCs/>
          <w:sz w:val="28"/>
          <w:szCs w:val="28"/>
          <w:lang w:val="en"/>
        </w:rPr>
        <w:t>The</w:t>
      </w:r>
      <w:r w:rsidRPr="00025FB1">
        <w:rPr>
          <w:iCs/>
          <w:sz w:val="28"/>
          <w:szCs w:val="28"/>
        </w:rPr>
        <w:t xml:space="preserve"> </w:t>
      </w:r>
      <w:r w:rsidRPr="00025FB1">
        <w:rPr>
          <w:iCs/>
          <w:sz w:val="28"/>
          <w:szCs w:val="28"/>
          <w:lang w:val="en"/>
        </w:rPr>
        <w:t>Matrix</w:t>
      </w:r>
      <w:r w:rsidRPr="00025FB1">
        <w:rPr>
          <w:iCs/>
          <w:sz w:val="28"/>
          <w:szCs w:val="28"/>
        </w:rPr>
        <w:t xml:space="preserve">, </w:t>
      </w:r>
      <w:r w:rsidRPr="00025FB1">
        <w:rPr>
          <w:iCs/>
          <w:sz w:val="28"/>
          <w:szCs w:val="28"/>
          <w:lang w:val="en"/>
        </w:rPr>
        <w:t>The</w:t>
      </w:r>
      <w:r w:rsidRPr="00025FB1">
        <w:rPr>
          <w:iCs/>
          <w:sz w:val="28"/>
          <w:szCs w:val="28"/>
        </w:rPr>
        <w:t xml:space="preserve"> </w:t>
      </w:r>
      <w:r w:rsidRPr="00025FB1">
        <w:rPr>
          <w:iCs/>
          <w:sz w:val="28"/>
          <w:szCs w:val="28"/>
          <w:lang w:val="en"/>
        </w:rPr>
        <w:t>Matrix</w:t>
      </w:r>
      <w:r w:rsidRPr="00025FB1">
        <w:rPr>
          <w:iCs/>
          <w:sz w:val="28"/>
          <w:szCs w:val="28"/>
        </w:rPr>
        <w:t xml:space="preserve"> </w:t>
      </w:r>
      <w:r w:rsidRPr="00025FB1">
        <w:rPr>
          <w:iCs/>
          <w:sz w:val="28"/>
          <w:szCs w:val="28"/>
          <w:lang w:val="en"/>
        </w:rPr>
        <w:t>Reloaded</w:t>
      </w:r>
      <w:r w:rsidRPr="00025FB1">
        <w:rPr>
          <w:iCs/>
          <w:sz w:val="28"/>
          <w:szCs w:val="28"/>
        </w:rPr>
        <w:t xml:space="preserve">, </w:t>
      </w:r>
      <w:r w:rsidRPr="00025FB1">
        <w:rPr>
          <w:iCs/>
          <w:sz w:val="28"/>
          <w:szCs w:val="28"/>
          <w:lang w:val="en"/>
        </w:rPr>
        <w:t>The</w:t>
      </w:r>
      <w:r w:rsidRPr="00025FB1">
        <w:rPr>
          <w:iCs/>
          <w:sz w:val="28"/>
          <w:szCs w:val="28"/>
        </w:rPr>
        <w:t xml:space="preserve"> </w:t>
      </w:r>
      <w:r w:rsidRPr="00025FB1">
        <w:rPr>
          <w:iCs/>
          <w:sz w:val="28"/>
          <w:szCs w:val="28"/>
          <w:lang w:val="en"/>
        </w:rPr>
        <w:t>Matrix</w:t>
      </w:r>
      <w:r w:rsidRPr="00025FB1">
        <w:rPr>
          <w:iCs/>
          <w:sz w:val="28"/>
          <w:szCs w:val="28"/>
        </w:rPr>
        <w:t xml:space="preserve"> </w:t>
      </w:r>
      <w:r w:rsidRPr="00025FB1">
        <w:rPr>
          <w:iCs/>
          <w:sz w:val="28"/>
          <w:szCs w:val="28"/>
          <w:lang w:val="en"/>
        </w:rPr>
        <w:t>Revolutions</w:t>
      </w:r>
      <w:r w:rsidRPr="00025FB1">
        <w:rPr>
          <w:iCs/>
          <w:sz w:val="28"/>
          <w:szCs w:val="28"/>
        </w:rPr>
        <w:t>, реж. Лана и Лили Вачовски</w:t>
      </w:r>
      <w:r w:rsidRPr="00025FB1">
        <w:rPr>
          <w:sz w:val="28"/>
          <w:szCs w:val="28"/>
        </w:rPr>
        <w:t>). В фильмах мир, первоначально опознаваемый как реальный главным героем Нео, оказывается всеобщей иллюзией человечества, поддерживаемой искусственным интеллектом. Схожий сюжет используется в фильме «Тринадцатый этаж» (</w:t>
      </w:r>
      <w:r w:rsidRPr="00025FB1">
        <w:rPr>
          <w:iCs/>
          <w:sz w:val="28"/>
          <w:szCs w:val="28"/>
          <w:lang w:val="en"/>
        </w:rPr>
        <w:t>The</w:t>
      </w:r>
      <w:r w:rsidRPr="00025FB1">
        <w:rPr>
          <w:iCs/>
          <w:sz w:val="28"/>
          <w:szCs w:val="28"/>
        </w:rPr>
        <w:t xml:space="preserve"> </w:t>
      </w:r>
      <w:r w:rsidRPr="00025FB1">
        <w:rPr>
          <w:iCs/>
          <w:sz w:val="28"/>
          <w:szCs w:val="28"/>
          <w:lang w:val="en"/>
        </w:rPr>
        <w:t>Thirteenth</w:t>
      </w:r>
      <w:r w:rsidRPr="00025FB1">
        <w:rPr>
          <w:iCs/>
          <w:sz w:val="28"/>
          <w:szCs w:val="28"/>
        </w:rPr>
        <w:t xml:space="preserve"> </w:t>
      </w:r>
      <w:r w:rsidRPr="00025FB1">
        <w:rPr>
          <w:iCs/>
          <w:sz w:val="28"/>
          <w:szCs w:val="28"/>
          <w:lang w:val="en"/>
        </w:rPr>
        <w:t>Floor</w:t>
      </w:r>
      <w:r w:rsidRPr="00025FB1">
        <w:rPr>
          <w:iCs/>
          <w:sz w:val="28"/>
          <w:szCs w:val="28"/>
        </w:rPr>
        <w:t>, реж. Роланд Эммерих). Художественная реальность состоит из смоделированного человеком мультиверса, внутри которого существует целая цепочка симулятивных реальностей, порождаемых последовательно. В отличие от «Матрицы»</w:t>
      </w:r>
      <w:r w:rsidR="00E333EE" w:rsidRPr="00025FB1">
        <w:rPr>
          <w:iCs/>
          <w:sz w:val="28"/>
          <w:szCs w:val="28"/>
        </w:rPr>
        <w:t>,</w:t>
      </w:r>
      <w:r w:rsidRPr="00025FB1">
        <w:rPr>
          <w:iCs/>
          <w:sz w:val="28"/>
          <w:szCs w:val="28"/>
        </w:rPr>
        <w:t xml:space="preserve"> населяющие симуляцию люди являются частью симуляции и представляют собой компьютерные модели. </w:t>
      </w:r>
      <w:r w:rsidRPr="00025FB1">
        <w:rPr>
          <w:sz w:val="28"/>
          <w:szCs w:val="28"/>
        </w:rPr>
        <w:t>Другим вариантом виртуальной реальности является киберреальность. В фильмах «Трон» (</w:t>
      </w:r>
      <w:r w:rsidRPr="00025FB1">
        <w:rPr>
          <w:iCs/>
          <w:sz w:val="28"/>
          <w:szCs w:val="28"/>
          <w:lang w:val="en"/>
        </w:rPr>
        <w:t>Tron</w:t>
      </w:r>
      <w:r w:rsidRPr="00025FB1">
        <w:rPr>
          <w:iCs/>
          <w:sz w:val="28"/>
          <w:szCs w:val="28"/>
        </w:rPr>
        <w:t>, реж. Стивен Лисбергер</w:t>
      </w:r>
      <w:r w:rsidRPr="00025FB1">
        <w:rPr>
          <w:sz w:val="28"/>
          <w:szCs w:val="28"/>
        </w:rPr>
        <w:t>) и «Трон: наследие» (</w:t>
      </w:r>
      <w:r w:rsidRPr="00025FB1">
        <w:rPr>
          <w:iCs/>
          <w:sz w:val="28"/>
          <w:szCs w:val="28"/>
          <w:lang w:val="en"/>
        </w:rPr>
        <w:t>Tron</w:t>
      </w:r>
      <w:r w:rsidRPr="00025FB1">
        <w:rPr>
          <w:iCs/>
          <w:sz w:val="28"/>
          <w:szCs w:val="28"/>
        </w:rPr>
        <w:t xml:space="preserve">: </w:t>
      </w:r>
      <w:r w:rsidRPr="00025FB1">
        <w:rPr>
          <w:iCs/>
          <w:sz w:val="28"/>
          <w:szCs w:val="28"/>
          <w:lang w:val="en"/>
        </w:rPr>
        <w:t>Legacy</w:t>
      </w:r>
      <w:r w:rsidRPr="00025FB1">
        <w:rPr>
          <w:iCs/>
          <w:sz w:val="28"/>
          <w:szCs w:val="28"/>
        </w:rPr>
        <w:t>, реж. Джозэф Косински</w:t>
      </w:r>
      <w:r w:rsidRPr="00025FB1">
        <w:rPr>
          <w:sz w:val="28"/>
          <w:szCs w:val="28"/>
        </w:rPr>
        <w:t xml:space="preserve">) киберреальность представляет собой виртуальный мир, населённый программами, унаследовавшими форму создателей. </w:t>
      </w: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Как правило, подразумевается, что эта виртуальная реальность генерируется при помощи компьютеров, но искусственная среда может создаваться и без использования электронных устройств, как в фильмах «Игра» (The Game, реж. Дэвид Финчер) и «Шоу Трумана» (</w:t>
      </w:r>
      <w:r w:rsidRPr="00025FB1">
        <w:rPr>
          <w:rFonts w:ascii="Times New Roman" w:hAnsi="Times New Roman" w:cs="Times New Roman"/>
          <w:sz w:val="28"/>
          <w:szCs w:val="28"/>
        </w:rPr>
        <w:t>The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Truman</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Show</w:t>
      </w:r>
      <w:r w:rsidRPr="00025FB1">
        <w:rPr>
          <w:rFonts w:ascii="Times New Roman" w:hAnsi="Times New Roman" w:cs="Times New Roman"/>
          <w:sz w:val="28"/>
          <w:szCs w:val="28"/>
          <w:lang w:val="ru-RU"/>
        </w:rPr>
        <w:t>, реж. Питер Уир), телесериале «Вознесение» (Ascension). В этих произведения мир, воспринимаемый протагонистами как единственная реальность, оказывается искусственно создан другими людьми.</w:t>
      </w:r>
    </w:p>
    <w:p w:rsidR="000946FB" w:rsidRPr="00025FB1" w:rsidRDefault="000946F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Ещё одной вариацией на тему параллельных миров, сознательно создаваемых человеком, являются воплощённые в реальность вымышленные </w:t>
      </w:r>
      <w:r w:rsidRPr="00025FB1">
        <w:rPr>
          <w:rFonts w:ascii="Times New Roman" w:hAnsi="Times New Roman" w:cs="Times New Roman"/>
          <w:sz w:val="28"/>
          <w:szCs w:val="28"/>
          <w:lang w:val="ru-RU"/>
        </w:rPr>
        <w:lastRenderedPageBreak/>
        <w:t>миры. Эта стратегия характерна для фэнтезийного жанра. Примерами её кинематографической реализации могут служить фильмы «Бесконечная история» (</w:t>
      </w:r>
      <w:r w:rsidRPr="00025FB1">
        <w:rPr>
          <w:rFonts w:ascii="Times New Roman" w:hAnsi="Times New Roman" w:cs="Times New Roman"/>
          <w:iCs/>
          <w:sz w:val="28"/>
          <w:szCs w:val="28"/>
          <w:lang w:val="en"/>
        </w:rPr>
        <w:t>The</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Neverending</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lang w:val="en"/>
        </w:rPr>
        <w:t>Story</w:t>
      </w:r>
      <w:r w:rsidRPr="00025FB1">
        <w:rPr>
          <w:rFonts w:ascii="Times New Roman" w:hAnsi="Times New Roman" w:cs="Times New Roman"/>
          <w:iCs/>
          <w:sz w:val="28"/>
          <w:szCs w:val="28"/>
          <w:lang w:val="ru-RU"/>
        </w:rPr>
        <w:t>, реж. Вольфганг Петерсен</w:t>
      </w:r>
      <w:r w:rsidRPr="00025FB1">
        <w:rPr>
          <w:rFonts w:ascii="Times New Roman" w:hAnsi="Times New Roman" w:cs="Times New Roman"/>
          <w:sz w:val="28"/>
          <w:szCs w:val="28"/>
          <w:lang w:val="ru-RU"/>
        </w:rPr>
        <w:t>) и «Чернильное сердце» (</w:t>
      </w:r>
      <w:r w:rsidRPr="00025FB1">
        <w:rPr>
          <w:rFonts w:ascii="Times New Roman" w:hAnsi="Times New Roman" w:cs="Times New Roman"/>
          <w:iCs/>
          <w:sz w:val="28"/>
          <w:szCs w:val="28"/>
          <w:lang w:val="en"/>
        </w:rPr>
        <w:t>Inkheart</w:t>
      </w:r>
      <w:r w:rsidRPr="00025FB1">
        <w:rPr>
          <w:rFonts w:ascii="Times New Roman" w:hAnsi="Times New Roman" w:cs="Times New Roman"/>
          <w:iCs/>
          <w:sz w:val="28"/>
          <w:szCs w:val="28"/>
          <w:lang w:val="ru-RU"/>
        </w:rPr>
        <w:t>, реж. Иэн Софтли</w:t>
      </w:r>
      <w:r w:rsidRPr="00025FB1">
        <w:rPr>
          <w:rFonts w:ascii="Times New Roman" w:hAnsi="Times New Roman" w:cs="Times New Roman"/>
          <w:sz w:val="28"/>
          <w:szCs w:val="28"/>
          <w:lang w:val="ru-RU"/>
        </w:rPr>
        <w:t xml:space="preserve">), герои которых оказываются внутри литературных произведений, представляющих собой выделенный, цельный и чувственно воспринимаемый универс. </w:t>
      </w:r>
    </w:p>
    <w:p w:rsidR="00B84EA4" w:rsidRPr="00025FB1" w:rsidRDefault="00B84EA4" w:rsidP="00025FB1">
      <w:pPr>
        <w:spacing w:after="0" w:line="360" w:lineRule="auto"/>
        <w:ind w:right="-1134" w:firstLine="709"/>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t>Мультиверсы, порождаемые сознанием человека</w:t>
      </w:r>
      <w:r w:rsidR="00E333EE" w:rsidRPr="00025FB1">
        <w:rPr>
          <w:rFonts w:ascii="Times New Roman" w:hAnsi="Times New Roman" w:cs="Times New Roman"/>
          <w:b/>
          <w:sz w:val="28"/>
          <w:szCs w:val="28"/>
          <w:lang w:val="ru-RU"/>
        </w:rPr>
        <w:t>,</w:t>
      </w:r>
      <w:r w:rsidRPr="00025FB1">
        <w:rPr>
          <w:rFonts w:ascii="Times New Roman" w:hAnsi="Times New Roman" w:cs="Times New Roman"/>
          <w:b/>
          <w:sz w:val="28"/>
          <w:szCs w:val="28"/>
          <w:lang w:val="ru-RU"/>
        </w:rPr>
        <w:t xml:space="preserve"> </w:t>
      </w:r>
      <w:r w:rsidRPr="00025FB1">
        <w:rPr>
          <w:rFonts w:ascii="Times New Roman" w:hAnsi="Times New Roman" w:cs="Times New Roman"/>
          <w:sz w:val="28"/>
          <w:szCs w:val="28"/>
          <w:lang w:val="ru-RU"/>
        </w:rPr>
        <w:t xml:space="preserve">предполагают, что множественные миры существуют исключительно в рамках психики актора(ов) произведения или за счёт неё. </w:t>
      </w:r>
    </w:p>
    <w:p w:rsidR="00B84EA4" w:rsidRPr="00025FB1" w:rsidRDefault="00B84EA4" w:rsidP="00025FB1">
      <w:pPr>
        <w:spacing w:after="0" w:line="360" w:lineRule="auto"/>
        <w:ind w:right="-1134" w:firstLine="709"/>
        <w:jc w:val="both"/>
        <w:rPr>
          <w:rFonts w:ascii="Times New Roman" w:hAnsi="Times New Roman" w:cs="Times New Roman"/>
          <w:b/>
          <w:sz w:val="28"/>
          <w:szCs w:val="28"/>
          <w:lang w:val="ru-RU"/>
        </w:rPr>
      </w:pPr>
      <w:r w:rsidRPr="00025FB1">
        <w:rPr>
          <w:rFonts w:ascii="Times New Roman" w:hAnsi="Times New Roman" w:cs="Times New Roman"/>
          <w:sz w:val="28"/>
          <w:szCs w:val="28"/>
          <w:lang w:val="ru-RU"/>
        </w:rPr>
        <w:t>Реализацию такой стратегии можно наблюдать в фильме «Возможные миры» (</w:t>
      </w:r>
      <w:r w:rsidRPr="00025FB1">
        <w:rPr>
          <w:rFonts w:ascii="Times New Roman" w:hAnsi="Times New Roman" w:cs="Times New Roman"/>
          <w:sz w:val="28"/>
          <w:szCs w:val="28"/>
        </w:rPr>
        <w:t>Possible</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rPr>
        <w:t>Worlds</w:t>
      </w:r>
      <w:r w:rsidRPr="00025FB1">
        <w:rPr>
          <w:rFonts w:ascii="Times New Roman" w:hAnsi="Times New Roman" w:cs="Times New Roman"/>
          <w:sz w:val="28"/>
          <w:szCs w:val="28"/>
          <w:lang w:val="ru-RU"/>
        </w:rPr>
        <w:t>, реж. Робер Лепаж), протагонист которого параллельно существует в четырёх мирах, оставаясь при этом неизменным, в то время как сеттинг каждого из альтерверсов различен.</w:t>
      </w:r>
    </w:p>
    <w:p w:rsidR="00B84EA4" w:rsidRPr="00025FB1" w:rsidRDefault="000946FB"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Другим примером</w:t>
      </w:r>
      <w:r w:rsidR="00B84EA4" w:rsidRPr="00025FB1">
        <w:rPr>
          <w:rFonts w:ascii="Times New Roman" w:hAnsi="Times New Roman" w:cs="Times New Roman"/>
          <w:sz w:val="28"/>
          <w:szCs w:val="28"/>
          <w:lang w:val="ru-RU"/>
        </w:rPr>
        <w:t xml:space="preserve"> может служить мультиверс, один или несколько миров внутри которого образованы внутри снов персонажей произведения. Такие мультиверсы представлены в фильмах «Малхолланд</w:t>
      </w:r>
      <w:r w:rsidR="00B84EA4" w:rsidRPr="00025FB1">
        <w:rPr>
          <w:rFonts w:ascii="Times New Roman" w:hAnsi="Times New Roman" w:cs="Times New Roman"/>
          <w:b/>
          <w:bCs/>
          <w:sz w:val="28"/>
          <w:szCs w:val="28"/>
          <w:lang w:val="ru-RU"/>
        </w:rPr>
        <w:t xml:space="preserve"> </w:t>
      </w:r>
      <w:r w:rsidR="00B84EA4" w:rsidRPr="00025FB1">
        <w:rPr>
          <w:rFonts w:ascii="Times New Roman" w:hAnsi="Times New Roman" w:cs="Times New Roman"/>
          <w:sz w:val="28"/>
          <w:szCs w:val="28"/>
          <w:lang w:val="ru-RU"/>
        </w:rPr>
        <w:t>драйв» (Mulholland Dr., реж. Дэвид Линч), «Ванильное небо» (Vanilla Sky, реж. Кэмерон Кроу), «Начало» (Inception,</w:t>
      </w:r>
      <w:r w:rsidR="00B84EA4" w:rsidRPr="00025FB1">
        <w:rPr>
          <w:rFonts w:ascii="Times New Roman" w:hAnsi="Times New Roman" w:cs="Times New Roman"/>
          <w:b/>
          <w:bCs/>
          <w:sz w:val="28"/>
          <w:szCs w:val="28"/>
          <w:lang w:val="ru-RU"/>
        </w:rPr>
        <w:t xml:space="preserve"> </w:t>
      </w:r>
      <w:r w:rsidR="00B84EA4" w:rsidRPr="00025FB1">
        <w:rPr>
          <w:rFonts w:ascii="Times New Roman" w:hAnsi="Times New Roman" w:cs="Times New Roman"/>
          <w:sz w:val="28"/>
          <w:szCs w:val="28"/>
          <w:lang w:val="ru-RU"/>
        </w:rPr>
        <w:t>реж. Кристофер Нолан).</w:t>
      </w: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Универсы могут создаваться также через искажённое восприятие действительности акторами произведения</w:t>
      </w:r>
      <w:r w:rsidR="00E333EE" w:rsidRPr="00025FB1">
        <w:rPr>
          <w:rFonts w:ascii="Times New Roman" w:hAnsi="Times New Roman" w:cs="Times New Roman"/>
          <w:sz w:val="28"/>
          <w:szCs w:val="28"/>
          <w:lang w:val="ru-RU"/>
        </w:rPr>
        <w:t>, к</w:t>
      </w:r>
      <w:r w:rsidRPr="00025FB1">
        <w:rPr>
          <w:rFonts w:ascii="Times New Roman" w:hAnsi="Times New Roman" w:cs="Times New Roman"/>
          <w:sz w:val="28"/>
          <w:szCs w:val="28"/>
          <w:lang w:val="ru-RU"/>
        </w:rPr>
        <w:t xml:space="preserve"> примеру, при наличии у героя галлюцинаций или бреда. Генезис такого универса происходит через </w:t>
      </w:r>
      <w:r w:rsidRPr="00025FB1">
        <w:rPr>
          <w:rFonts w:ascii="Times New Roman" w:hAnsi="Times New Roman" w:cs="Times New Roman"/>
          <w:bCs/>
          <w:sz w:val="28"/>
          <w:szCs w:val="28"/>
          <w:lang w:val="ru-RU"/>
        </w:rPr>
        <w:t xml:space="preserve">наложение психопатологических артефактов, продуцируемых сознанием, на художественную реальность. Психопатологический универс может отличаться от реальности присутствием в нём ирреальных объектов, событий, индивидов или принципов существования. </w:t>
      </w:r>
      <w:r w:rsidR="00E333EE" w:rsidRPr="00025FB1">
        <w:rPr>
          <w:rFonts w:ascii="Times New Roman" w:hAnsi="Times New Roman" w:cs="Times New Roman"/>
          <w:bCs/>
          <w:sz w:val="28"/>
          <w:szCs w:val="28"/>
          <w:lang w:val="ru-RU"/>
        </w:rPr>
        <w:t>При этом такой универс чаще всего</w:t>
      </w:r>
      <w:r w:rsidRPr="00025FB1">
        <w:rPr>
          <w:rFonts w:ascii="Times New Roman" w:hAnsi="Times New Roman" w:cs="Times New Roman"/>
          <w:bCs/>
          <w:sz w:val="28"/>
          <w:szCs w:val="28"/>
          <w:lang w:val="ru-RU"/>
        </w:rPr>
        <w:t xml:space="preserve"> воспринимаем лишь одним человеком. </w:t>
      </w:r>
      <w:r w:rsidRPr="00025FB1">
        <w:rPr>
          <w:rFonts w:ascii="Times New Roman" w:hAnsi="Times New Roman" w:cs="Times New Roman"/>
          <w:sz w:val="28"/>
          <w:szCs w:val="28"/>
          <w:lang w:val="ru-RU"/>
        </w:rPr>
        <w:t xml:space="preserve">По такому принципу построены субъективные универсы персонажей фильмов «Святая кровь» (Santa sangre, </w:t>
      </w:r>
      <w:r w:rsidRPr="00025FB1">
        <w:rPr>
          <w:rFonts w:ascii="Times New Roman" w:hAnsi="Times New Roman" w:cs="Times New Roman"/>
          <w:sz w:val="28"/>
          <w:szCs w:val="28"/>
          <w:lang w:val="ru-RU"/>
        </w:rPr>
        <w:lastRenderedPageBreak/>
        <w:t>реж. Алехандро Ходоровски), «Игры разума» (A Beautiful Mind, реж. Рон Ховард), «Бен Икс» (Ben X, реж. Ник Бальтазар), «Мученицы» (Martyrs, реж. Паскаль Ложье), «Остров проклятых» (Shutter Island, реж. Мартин Скорсезе). Глубокое искажение фактической действительности продемонстрированно в фильме «Пи» (Pi, реж. Даррен Аронофски).</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Универс могут образовывать видения находящегося в коме героя, как в фильмах «Клетка» (The Cell, реж. Тарсем Сингх) и «1000 океанов» (Tausend Ozeane, реж. Луки Фриден), или видения агонизирующего, как в «Лестнице Иакова» (Jacob's Ladder, реж. Эдриан Лайн) и «Останься» (Stay, реж. Марк Форстер). Субъективный универс может быть сконструирован ложными воспоминаниями персонажа: «Расёмон» (Rashômon, реж. Акира Куросава), «В прошлом году в Мариенбаде» (L'année dernière à Marienbad, реж. Ален Рене).</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Особая стратегия субъективного мультиверса изображена в фильме «Быть Джоном Малковичем» (Being John Malkovich, реж. Спайк Джонз). Здесь универс сюрреалистичен и визуализирован как обособленное пространство сознания, находящееся внутри головы персонажа и доступное для чувственного восприятия и ему, и прочим героям фильма. Схожий способ применяется для конструирования субъективного универса в сериале </w:t>
      </w:r>
      <w:r w:rsidR="000946FB"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Заключенный</w:t>
      </w:r>
      <w:r w:rsidR="000946FB"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(The Prisoner). Здесь протагонист оказывается в антиутопическом мире, созданн</w:t>
      </w:r>
      <w:r w:rsidR="00E333EE" w:rsidRPr="00025FB1">
        <w:rPr>
          <w:rFonts w:ascii="Times New Roman" w:hAnsi="Times New Roman" w:cs="Times New Roman"/>
          <w:sz w:val="28"/>
          <w:szCs w:val="28"/>
          <w:lang w:val="ru-RU"/>
        </w:rPr>
        <w:t>о</w:t>
      </w:r>
      <w:r w:rsidRPr="00025FB1">
        <w:rPr>
          <w:rFonts w:ascii="Times New Roman" w:hAnsi="Times New Roman" w:cs="Times New Roman"/>
          <w:sz w:val="28"/>
          <w:szCs w:val="28"/>
          <w:lang w:val="ru-RU"/>
        </w:rPr>
        <w:t>м сознанием одного из героев сеттинга.</w:t>
      </w:r>
    </w:p>
    <w:p w:rsidR="00B84EA4" w:rsidRPr="00025FB1" w:rsidRDefault="00B84EA4"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эту же группу входят мультверсы</w:t>
      </w:r>
      <w:r w:rsidR="000946FB"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создаваемые героями произведения или иными акторами кинореальности сознательно при помощи воображения и творческой деятельности. Воображаемый мультиверс наличествует в фильме «Запрещённый приём» (реж. Зак Снайдер). Героиня, находящаяся на принудительном лечении в психиатрической клинике, прибегая к приёму эскапизма, переносится в сконструированные ею же фэнтезийные миры, </w:t>
      </w:r>
      <w:r w:rsidRPr="00025FB1">
        <w:rPr>
          <w:rFonts w:ascii="Times New Roman" w:hAnsi="Times New Roman" w:cs="Times New Roman"/>
          <w:sz w:val="28"/>
          <w:szCs w:val="28"/>
          <w:lang w:val="ru-RU"/>
        </w:rPr>
        <w:lastRenderedPageBreak/>
        <w:t xml:space="preserve">основанные на происходящих в реальности событиях, трансформируемых с учётом магических допущений. </w:t>
      </w:r>
    </w:p>
    <w:p w:rsidR="00B84EA4" w:rsidRPr="00025FB1" w:rsidRDefault="00B84EA4"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 xml:space="preserve">Интересно, что различие между объективными и субъективными мультиверсами соответствует различию между физической реальностью и логической возможностью. </w:t>
      </w:r>
    </w:p>
    <w:p w:rsidR="00B84EA4" w:rsidRPr="00025FB1" w:rsidRDefault="00B84EA4" w:rsidP="00025FB1">
      <w:pPr>
        <w:autoSpaceDE w:val="0"/>
        <w:autoSpaceDN w:val="0"/>
        <w:adjustRightInd w:val="0"/>
        <w:spacing w:after="0" w:line="360" w:lineRule="auto"/>
        <w:ind w:right="-1134" w:firstLine="709"/>
        <w:jc w:val="both"/>
        <w:rPr>
          <w:rFonts w:ascii="Times New Roman" w:eastAsia="TimesNewRoman" w:hAnsi="Times New Roman" w:cs="Times New Roman"/>
          <w:sz w:val="28"/>
          <w:szCs w:val="28"/>
          <w:lang w:val="ru-RU"/>
        </w:rPr>
      </w:pPr>
      <w:r w:rsidRPr="00025FB1">
        <w:rPr>
          <w:rFonts w:ascii="Times New Roman" w:eastAsia="TimesNewRoman" w:hAnsi="Times New Roman" w:cs="Times New Roman"/>
          <w:sz w:val="28"/>
          <w:szCs w:val="28"/>
          <w:lang w:val="ru-RU"/>
        </w:rPr>
        <w:t>Отсюда следует, что мультиверс объективный может быть воспринят как визуализация космологических теорий мультивселенных или модального реализма Льюиса, а субъективный мультиверс</w:t>
      </w:r>
      <w:r w:rsidR="00E333EE" w:rsidRPr="00025FB1">
        <w:rPr>
          <w:rFonts w:ascii="Times New Roman" w:eastAsia="TimesNewRoman" w:hAnsi="Times New Roman" w:cs="Times New Roman"/>
          <w:sz w:val="28"/>
          <w:szCs w:val="28"/>
          <w:lang w:val="ru-RU"/>
        </w:rPr>
        <w:t xml:space="preserve"> –</w:t>
      </w:r>
      <w:r w:rsidRPr="00025FB1">
        <w:rPr>
          <w:rFonts w:ascii="Times New Roman" w:eastAsia="TimesNewRoman" w:hAnsi="Times New Roman" w:cs="Times New Roman"/>
          <w:sz w:val="28"/>
          <w:szCs w:val="28"/>
          <w:lang w:val="ru-RU"/>
        </w:rPr>
        <w:t xml:space="preserve"> как совокупность возможных миров реляционной семантики, в которой они представляют собой мысленные надстройки и трансформации наблюдаемой действительности.</w:t>
      </w:r>
      <w:r w:rsidR="00C25CB1" w:rsidRPr="00025FB1">
        <w:rPr>
          <w:rFonts w:ascii="Times New Roman" w:eastAsia="TimesNewRoman" w:hAnsi="Times New Roman" w:cs="Times New Roman"/>
          <w:sz w:val="28"/>
          <w:szCs w:val="28"/>
          <w:lang w:val="ru-RU"/>
        </w:rPr>
        <w:t xml:space="preserve"> </w:t>
      </w:r>
    </w:p>
    <w:p w:rsidR="00B84EA4" w:rsidRPr="00025FB1" w:rsidRDefault="00B84EA4" w:rsidP="00025FB1">
      <w:pPr>
        <w:spacing w:after="0" w:line="360" w:lineRule="auto"/>
        <w:ind w:right="-1134" w:firstLine="709"/>
        <w:jc w:val="both"/>
        <w:rPr>
          <w:rFonts w:ascii="Times New Roman" w:eastAsia="Arial" w:hAnsi="Times New Roman" w:cs="Times New Roman"/>
          <w:sz w:val="28"/>
          <w:szCs w:val="28"/>
          <w:lang w:val="ru-RU"/>
        </w:rPr>
      </w:pPr>
      <w:r w:rsidRPr="00025FB1">
        <w:rPr>
          <w:rFonts w:ascii="Times New Roman" w:eastAsia="Arial" w:hAnsi="Times New Roman" w:cs="Times New Roman"/>
          <w:sz w:val="28"/>
          <w:szCs w:val="28"/>
          <w:lang w:val="ru-RU"/>
        </w:rPr>
        <w:t>Однако возможные миры художественных произведений значительно отличаются от возможных миров логики, где под «возможными миром» понимается предельная, цельная, абстрактная комбинация ситуаций, создаваемая с целью логических рассуждений, или миров физики, данных в реальной в рамках теории мультивселенной. Миры кино обладают следующими характеристиками:</w:t>
      </w:r>
    </w:p>
    <w:p w:rsidR="00B84EA4" w:rsidRPr="00025FB1" w:rsidRDefault="00B84EA4"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создаются через медиатекст и поэтому лучше всего описываются как культурные конструкты;</w:t>
      </w:r>
    </w:p>
    <w:p w:rsidR="00346581" w:rsidRPr="00025FB1" w:rsidRDefault="00346581"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основываются на распространённых в медиакультуре мифологемах, связанных с понятием мультиверса;</w:t>
      </w:r>
    </w:p>
    <w:p w:rsidR="00B84EA4" w:rsidRPr="00025FB1" w:rsidRDefault="00B84EA4"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наполнены конкретными объектами и субъектами, которые вовлечены в развёртывание сюжета произведения в той или иной степени;</w:t>
      </w:r>
    </w:p>
    <w:p w:rsidR="00B84EA4" w:rsidRPr="00025FB1" w:rsidRDefault="00B84EA4"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не завершены и не целостны, то есть для мира художественного произведения невозможно обозначить истинность или ложность абсолютного большинства необходимых для его описания пропозиций;</w:t>
      </w:r>
    </w:p>
    <w:p w:rsidR="00B84EA4" w:rsidRPr="00025FB1" w:rsidRDefault="00B84EA4"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вторичны по отношению к реальному миру и надстраиваются на него, если не указано иное, то ситуация в вымышленном мире соответствует реальному положению дел;</w:t>
      </w:r>
    </w:p>
    <w:p w:rsidR="00B84EA4" w:rsidRPr="00025FB1" w:rsidRDefault="00B84EA4"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они могут быть семантически неоднородны</w:t>
      </w:r>
      <w:r w:rsidR="00E333EE" w:rsidRPr="00025FB1">
        <w:rPr>
          <w:rFonts w:ascii="Times New Roman" w:hAnsi="Times New Roman" w:cs="Times New Roman"/>
          <w:sz w:val="28"/>
          <w:szCs w:val="28"/>
          <w:lang w:val="ru-RU"/>
        </w:rPr>
        <w:t>м</w:t>
      </w:r>
      <w:r w:rsidRPr="00025FB1">
        <w:rPr>
          <w:rFonts w:ascii="Times New Roman" w:hAnsi="Times New Roman" w:cs="Times New Roman"/>
          <w:sz w:val="28"/>
          <w:szCs w:val="28"/>
          <w:lang w:val="ru-RU"/>
        </w:rPr>
        <w:t xml:space="preserve">и, то есть состоять из нескольких зон, в которых действуют разные силы или законы, например естественные и сверхъестественные; </w:t>
      </w:r>
    </w:p>
    <w:p w:rsidR="00B42763" w:rsidRPr="00025FB1" w:rsidRDefault="00B84EA4" w:rsidP="00025FB1">
      <w:pPr>
        <w:pStyle w:val="a6"/>
        <w:numPr>
          <w:ilvl w:val="0"/>
          <w:numId w:val="2"/>
        </w:numPr>
        <w:tabs>
          <w:tab w:val="left" w:pos="0"/>
        </w:tabs>
        <w:spacing w:after="0" w:line="360" w:lineRule="auto"/>
        <w:ind w:left="0"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могут быть логически про</w:t>
      </w:r>
      <w:r w:rsidR="00E333EE" w:rsidRPr="00025FB1">
        <w:rPr>
          <w:rFonts w:ascii="Times New Roman" w:hAnsi="Times New Roman" w:cs="Times New Roman"/>
          <w:sz w:val="28"/>
          <w:szCs w:val="28"/>
          <w:lang w:val="ru-RU"/>
        </w:rPr>
        <w:t>т</w:t>
      </w:r>
      <w:r w:rsidRPr="00025FB1">
        <w:rPr>
          <w:rFonts w:ascii="Times New Roman" w:hAnsi="Times New Roman" w:cs="Times New Roman"/>
          <w:sz w:val="28"/>
          <w:szCs w:val="28"/>
          <w:lang w:val="ru-RU"/>
        </w:rPr>
        <w:t>иворечивы.</w:t>
      </w:r>
    </w:p>
    <w:p w:rsidR="00B42763" w:rsidRPr="00025FB1" w:rsidRDefault="00B42763" w:rsidP="00025FB1">
      <w:pPr>
        <w:autoSpaceDE w:val="0"/>
        <w:autoSpaceDN w:val="0"/>
        <w:adjustRightInd w:val="0"/>
        <w:spacing w:after="0" w:line="360" w:lineRule="auto"/>
        <w:ind w:right="-1134" w:firstLine="709"/>
        <w:jc w:val="both"/>
        <w:rPr>
          <w:rFonts w:ascii="Times New Roman" w:hAnsi="Times New Roman" w:cs="Times New Roman"/>
          <w:color w:val="231F20"/>
          <w:sz w:val="28"/>
          <w:szCs w:val="28"/>
          <w:lang w:val="ru-RU"/>
        </w:rPr>
      </w:pPr>
      <w:r w:rsidRPr="00025FB1">
        <w:rPr>
          <w:rFonts w:ascii="Times New Roman" w:hAnsi="Times New Roman" w:cs="Times New Roman"/>
          <w:sz w:val="28"/>
          <w:szCs w:val="28"/>
          <w:lang w:val="ru-RU"/>
        </w:rPr>
        <w:t xml:space="preserve">В рамках такого многомирия существуют свои особенности. Во-первых, два или более приёмов визуализации множественности миров никогда не пересекаются в рамках одного произведения. Это можно объяснить обособленностью и специфичностью жанровой ниши каждого из них. Во-вторых, необходимым условием кинематографического многомирия является возможность перемещения между мирами. Реализуется она через концепт «портала» – своеобразного разрыва в пространственно-временном континууме, позволяющего сверхбыстро передвигаться между различными вселенными. В качестве портала могут выступать червоточины, специально созданные технические устройства, некоторые области пространства, а также предметы. Концепт портала может быть визуализирован и просто как уникальная способность протагониста. При помощи этого приёма один или несколько героев становятся медиаторами, наличествующими в сюжетных линиях нескольких миров и объединяющими их. К примеру, в фильме </w:t>
      </w:r>
      <w:r w:rsidRPr="00025FB1">
        <w:rPr>
          <w:rFonts w:ascii="Times New Roman" w:hAnsi="Times New Roman" w:cs="Times New Roman"/>
          <w:color w:val="231F20"/>
          <w:sz w:val="28"/>
          <w:szCs w:val="28"/>
          <w:lang w:val="ru-RU"/>
        </w:rPr>
        <w:t xml:space="preserve">«Звездные врата» порталом в иное измерение служит гигантское металлическое кольцо времён античного Египта. Оно может открыть проход между землей и </w:t>
      </w:r>
      <w:r w:rsidR="00E333EE" w:rsidRPr="00025FB1">
        <w:rPr>
          <w:rFonts w:ascii="Times New Roman" w:hAnsi="Times New Roman" w:cs="Times New Roman"/>
          <w:color w:val="231F20"/>
          <w:sz w:val="28"/>
          <w:szCs w:val="28"/>
          <w:lang w:val="ru-RU"/>
        </w:rPr>
        <w:t>н</w:t>
      </w:r>
      <w:r w:rsidRPr="00025FB1">
        <w:rPr>
          <w:rFonts w:ascii="Times New Roman" w:hAnsi="Times New Roman" w:cs="Times New Roman"/>
          <w:color w:val="231F20"/>
          <w:sz w:val="28"/>
          <w:szCs w:val="28"/>
          <w:lang w:val="ru-RU"/>
        </w:rPr>
        <w:t>еизведанным. В многочисленных экранизациях «Алисы в стране чудес» и «Алисы в зазеркалье» портал – зеркало.</w:t>
      </w:r>
      <w:r w:rsidR="00A542DE" w:rsidRPr="00025FB1">
        <w:rPr>
          <w:rFonts w:ascii="Times New Roman" w:hAnsi="Times New Roman" w:cs="Times New Roman"/>
          <w:color w:val="231F20"/>
          <w:sz w:val="28"/>
          <w:szCs w:val="28"/>
          <w:lang w:val="ru-RU"/>
        </w:rPr>
        <w:t xml:space="preserve"> </w:t>
      </w:r>
      <w:r w:rsidRPr="00025FB1">
        <w:rPr>
          <w:rFonts w:ascii="Times New Roman" w:hAnsi="Times New Roman" w:cs="Times New Roman"/>
          <w:sz w:val="28"/>
          <w:szCs w:val="28"/>
          <w:lang w:val="ru-RU"/>
        </w:rPr>
        <w:t xml:space="preserve">В-третьих, такое многомирие антропоцентрично. Практически в каждой вымышленной вселенной протагонист – человек (или иная разумная и анатомически подобная человеку </w:t>
      </w:r>
      <w:r w:rsidRPr="00025FB1">
        <w:rPr>
          <w:rFonts w:ascii="Times New Roman" w:hAnsi="Times New Roman" w:cs="Times New Roman"/>
          <w:sz w:val="28"/>
          <w:szCs w:val="28"/>
          <w:lang w:val="ru-RU"/>
        </w:rPr>
        <w:lastRenderedPageBreak/>
        <w:t xml:space="preserve">форма жизни), существующий в привычном нам мире и каким-либо образом сталкивающийся с параллельными вселенными. </w:t>
      </w:r>
    </w:p>
    <w:p w:rsidR="00656356" w:rsidRPr="00025FB1" w:rsidRDefault="00B42763" w:rsidP="00025FB1">
      <w:pPr>
        <w:autoSpaceDE w:val="0"/>
        <w:autoSpaceDN w:val="0"/>
        <w:adjustRightInd w:val="0"/>
        <w:spacing w:after="0" w:line="360" w:lineRule="auto"/>
        <w:ind w:right="-1134" w:firstLine="709"/>
        <w:jc w:val="both"/>
        <w:rPr>
          <w:rFonts w:ascii="Times New Roman" w:hAnsi="Times New Roman" w:cs="Times New Roman"/>
          <w:color w:val="231F20"/>
          <w:sz w:val="28"/>
          <w:szCs w:val="28"/>
          <w:lang w:val="ru-RU"/>
        </w:rPr>
      </w:pPr>
      <w:r w:rsidRPr="00025FB1">
        <w:rPr>
          <w:rFonts w:ascii="Times New Roman" w:eastAsia="Times New Roman" w:hAnsi="Times New Roman" w:cs="Times New Roman"/>
          <w:sz w:val="28"/>
          <w:szCs w:val="28"/>
          <w:lang w:val="ru-RU"/>
        </w:rPr>
        <w:t>Таким образом, у</w:t>
      </w:r>
      <w:r w:rsidR="00B84EA4" w:rsidRPr="00025FB1">
        <w:rPr>
          <w:rFonts w:ascii="Times New Roman" w:eastAsia="Times New Roman" w:hAnsi="Times New Roman" w:cs="Times New Roman"/>
          <w:sz w:val="28"/>
          <w:szCs w:val="28"/>
          <w:lang w:val="ru-RU"/>
        </w:rPr>
        <w:t xml:space="preserve">глубление философского релятивизма и трансформация научной картины мира, для которой теперь в большей степени характерны представления о видимом нам мире как о части мультивселенной, а не как о самобытном и единичном образовании, в значительной степени проявляются и в </w:t>
      </w:r>
      <w:r w:rsidRPr="00025FB1">
        <w:rPr>
          <w:rFonts w:ascii="Times New Roman" w:eastAsia="Times New Roman" w:hAnsi="Times New Roman" w:cs="Times New Roman"/>
          <w:sz w:val="28"/>
          <w:szCs w:val="28"/>
          <w:lang w:val="ru-RU"/>
        </w:rPr>
        <w:t>медиакультуре</w:t>
      </w:r>
      <w:r w:rsidR="00B84EA4" w:rsidRPr="00025FB1">
        <w:rPr>
          <w:rFonts w:ascii="Times New Roman" w:eastAsia="Times New Roman" w:hAnsi="Times New Roman" w:cs="Times New Roman"/>
          <w:sz w:val="28"/>
          <w:szCs w:val="28"/>
          <w:lang w:val="ru-RU"/>
        </w:rPr>
        <w:t xml:space="preserve"> современности. </w:t>
      </w:r>
      <w:r w:rsidRPr="00025FB1">
        <w:rPr>
          <w:rFonts w:ascii="Times New Roman" w:hAnsi="Times New Roman" w:cs="Times New Roman"/>
          <w:sz w:val="28"/>
          <w:szCs w:val="28"/>
          <w:lang w:val="ru-RU"/>
        </w:rPr>
        <w:t>М</w:t>
      </w:r>
      <w:r w:rsidR="00B84EA4" w:rsidRPr="00025FB1">
        <w:rPr>
          <w:rFonts w:ascii="Times New Roman" w:hAnsi="Times New Roman" w:cs="Times New Roman"/>
          <w:sz w:val="28"/>
          <w:szCs w:val="28"/>
          <w:lang w:val="ru-RU"/>
        </w:rPr>
        <w:t>ногомирие</w:t>
      </w:r>
      <w:r w:rsidRPr="00025FB1">
        <w:rPr>
          <w:rFonts w:ascii="Times New Roman" w:hAnsi="Times New Roman" w:cs="Times New Roman"/>
          <w:sz w:val="28"/>
          <w:szCs w:val="28"/>
          <w:lang w:val="ru-RU"/>
        </w:rPr>
        <w:t xml:space="preserve"> в экранных искусствах</w:t>
      </w:r>
      <w:r w:rsidR="00B84EA4" w:rsidRPr="00025FB1">
        <w:rPr>
          <w:rFonts w:ascii="Times New Roman" w:hAnsi="Times New Roman" w:cs="Times New Roman"/>
          <w:sz w:val="28"/>
          <w:szCs w:val="28"/>
          <w:lang w:val="ru-RU"/>
        </w:rPr>
        <w:t xml:space="preserve"> представляет собой совокупность осмысленных и переведённых на язык медиакультуры философских и научных теорий, переплетающихся с фантастическими допущениями</w:t>
      </w:r>
      <w:r w:rsidRPr="00025FB1">
        <w:rPr>
          <w:rFonts w:ascii="Times New Roman" w:hAnsi="Times New Roman" w:cs="Times New Roman"/>
          <w:sz w:val="28"/>
          <w:szCs w:val="28"/>
          <w:lang w:val="ru-RU"/>
        </w:rPr>
        <w:t xml:space="preserve"> и основанных на мифологизированном обывательском видени</w:t>
      </w:r>
      <w:r w:rsidR="00925F7C"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 xml:space="preserve"> мультивселенной</w:t>
      </w:r>
      <w:r w:rsidR="00B84EA4"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В</w:t>
      </w:r>
      <w:r w:rsidR="00656356" w:rsidRPr="00025FB1">
        <w:rPr>
          <w:rFonts w:ascii="Times New Roman" w:hAnsi="Times New Roman" w:cs="Times New Roman"/>
          <w:sz w:val="28"/>
          <w:szCs w:val="28"/>
          <w:lang w:val="ru-RU"/>
        </w:rPr>
        <w:t xml:space="preserve"> экранных искусствах существует две основные стратегии визуализации множественности миров, каждая из которых в свою очередь включает ряд конкретных способов изображения. Основой разделения можно условно полагать структурные особенности </w:t>
      </w:r>
      <w:r w:rsidRPr="00025FB1">
        <w:rPr>
          <w:rFonts w:ascii="Times New Roman" w:hAnsi="Times New Roman" w:cs="Times New Roman"/>
          <w:sz w:val="28"/>
          <w:szCs w:val="28"/>
          <w:lang w:val="ru-RU"/>
        </w:rPr>
        <w:t>художественного</w:t>
      </w:r>
      <w:r w:rsidR="00656356" w:rsidRPr="00025FB1">
        <w:rPr>
          <w:rFonts w:ascii="Times New Roman" w:hAnsi="Times New Roman" w:cs="Times New Roman"/>
          <w:sz w:val="28"/>
          <w:szCs w:val="28"/>
          <w:lang w:val="ru-RU"/>
        </w:rPr>
        <w:t xml:space="preserve"> многомирия, в частности онтологический статус конкретных универсов в рамках произведения. В случае изображения объективной множественности миров эти миры одинаково реальны, в случае изобра</w:t>
      </w:r>
      <w:r w:rsidR="00925F7C" w:rsidRPr="00025FB1">
        <w:rPr>
          <w:rFonts w:ascii="Times New Roman" w:hAnsi="Times New Roman" w:cs="Times New Roman"/>
          <w:sz w:val="28"/>
          <w:szCs w:val="28"/>
          <w:lang w:val="ru-RU"/>
        </w:rPr>
        <w:t>жения субъективного множества один (реже – несколько) мир онтологически выделен</w:t>
      </w:r>
      <w:r w:rsidRPr="00025FB1">
        <w:rPr>
          <w:rFonts w:ascii="Times New Roman" w:hAnsi="Times New Roman" w:cs="Times New Roman"/>
          <w:sz w:val="28"/>
          <w:szCs w:val="28"/>
          <w:lang w:val="ru-RU"/>
        </w:rPr>
        <w:t xml:space="preserve">. </w:t>
      </w:r>
    </w:p>
    <w:p w:rsidR="008451DB" w:rsidRPr="00025FB1" w:rsidRDefault="008451DB" w:rsidP="00025FB1">
      <w:pPr>
        <w:spacing w:after="0"/>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B84EA4" w:rsidRPr="00025FB1" w:rsidRDefault="008451DB" w:rsidP="00025FB1">
      <w:pPr>
        <w:autoSpaceDE w:val="0"/>
        <w:autoSpaceDN w:val="0"/>
        <w:adjustRightInd w:val="0"/>
        <w:spacing w:after="0" w:line="360" w:lineRule="auto"/>
        <w:ind w:right="-1134"/>
        <w:jc w:val="both"/>
        <w:rPr>
          <w:rFonts w:ascii="Times New Roman" w:hAnsi="Times New Roman" w:cs="Times New Roman"/>
          <w:b/>
          <w:color w:val="231F20"/>
          <w:sz w:val="28"/>
          <w:szCs w:val="28"/>
          <w:lang w:val="ru-RU"/>
        </w:rPr>
      </w:pPr>
      <w:r w:rsidRPr="00025FB1">
        <w:rPr>
          <w:rFonts w:ascii="Times New Roman" w:hAnsi="Times New Roman" w:cs="Times New Roman"/>
          <w:b/>
          <w:color w:val="231F20"/>
          <w:sz w:val="28"/>
          <w:szCs w:val="28"/>
          <w:lang w:val="ru-RU"/>
        </w:rPr>
        <w:lastRenderedPageBreak/>
        <w:t>Заключение</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Концепция множественности миров в науке и философии имеет длительную историю становления и развития. Её современное прочтение детерминировано переходом от субстанционального к модальному мышлению, а также интенцией к бесконечному расширению сферы реальности. Релятивизация науки, её плюрализм, субъективированность, отказ от поисков объективной истины и абсолюта полностью отвечает этим культурным требованиям. Одним их следствий </w:t>
      </w:r>
      <w:r w:rsidR="00925F7C" w:rsidRPr="00025FB1">
        <w:rPr>
          <w:rFonts w:ascii="Times New Roman" w:hAnsi="Times New Roman" w:cs="Times New Roman"/>
          <w:sz w:val="28"/>
          <w:szCs w:val="28"/>
          <w:lang w:val="ru-RU"/>
        </w:rPr>
        <w:t>этого</w:t>
      </w:r>
      <w:r w:rsidRPr="00025FB1">
        <w:rPr>
          <w:rFonts w:ascii="Times New Roman" w:hAnsi="Times New Roman" w:cs="Times New Roman"/>
          <w:sz w:val="28"/>
          <w:szCs w:val="28"/>
          <w:lang w:val="ru-RU"/>
        </w:rPr>
        <w:t xml:space="preserve"> и является актуализация теорий мультивселенной, философских расслоений реальности на множественные миры.</w:t>
      </w:r>
      <w:r w:rsidR="00925F7C" w:rsidRPr="00025FB1">
        <w:rPr>
          <w:rFonts w:ascii="Times New Roman" w:hAnsi="Times New Roman" w:cs="Times New Roman"/>
          <w:sz w:val="28"/>
          <w:szCs w:val="28"/>
          <w:lang w:val="ru-RU"/>
        </w:rPr>
        <w:t xml:space="preserve">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настоящий момент идея множественности миров представлена в качестве трёх типов теорий, в основе которых лежат три подхода к обоснованию существования многомирия и его структуризации. Первая группа теорий предполагает наличие физически реальных отдельных вселенных, одной из которых является вселенная, опознаваемая нами как действительны</w:t>
      </w:r>
      <w:r w:rsidR="00925F7C" w:rsidRPr="00025FB1">
        <w:rPr>
          <w:rFonts w:ascii="Times New Roman" w:hAnsi="Times New Roman" w:cs="Times New Roman"/>
          <w:sz w:val="28"/>
          <w:szCs w:val="28"/>
          <w:lang w:val="ru-RU"/>
        </w:rPr>
        <w:t>й</w:t>
      </w:r>
      <w:r w:rsidRPr="00025FB1">
        <w:rPr>
          <w:rFonts w:ascii="Times New Roman" w:hAnsi="Times New Roman" w:cs="Times New Roman"/>
          <w:sz w:val="28"/>
          <w:szCs w:val="28"/>
          <w:lang w:val="ru-RU"/>
        </w:rPr>
        <w:t xml:space="preserve"> мир. Вселенные, являющиеся результатом изысканий в области теоретический физики и космологии, находятся в определённом выделенном пространстве реальности, являются гипотетически ощущаемыми и воспринимаемыми и имеют равный онтологический статус.</w:t>
      </w:r>
    </w:p>
    <w:p w:rsidR="00925F7C"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Вторую группу составляют теории в области логики и философии. Множественные миры в рамках этой группы теорий допустимы логически и не противоречат известным законам логики, однако не являются реальными в полном смысле этого слова. Реляционная семантика предполагает наличие многомирия как совокупности высказываний о мире возможном, данным в первую очередь ментально. Такие миры – в каком-то смысле фикции человеческого сознания, лишённые онтологического статуса реальности, но имплицитно присутствующие как варианты или возможности бытия. </w:t>
      </w:r>
      <w:r w:rsidRPr="00025FB1">
        <w:rPr>
          <w:rFonts w:ascii="Times New Roman" w:hAnsi="Times New Roman" w:cs="Times New Roman"/>
          <w:sz w:val="28"/>
          <w:szCs w:val="28"/>
          <w:lang w:val="ru-RU"/>
        </w:rPr>
        <w:lastRenderedPageBreak/>
        <w:t xml:space="preserve">Многомирие также может быть интерпретировано как миры субъективного опыта различных индивидов, специфические планы реальности, зависящие от направления сознания.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Третья группа представлена теориями, являющимися симбиозом первых двух. Многомирие в рамках «модального реализма» выступает как то, что может быть возможно, но при этом и то, что дано в реальности. Мультивселенная в рамках подобных концепций представляет собой совокупность всех мыслимых способов существования реальности, включающую актуальную для нас реальность. Эти миры физически реальны, однако абсолютно пространств</w:t>
      </w:r>
      <w:r w:rsidR="00925F7C" w:rsidRPr="00025FB1">
        <w:rPr>
          <w:rFonts w:ascii="Times New Roman" w:hAnsi="Times New Roman" w:cs="Times New Roman"/>
          <w:sz w:val="28"/>
          <w:szCs w:val="28"/>
          <w:lang w:val="ru-RU"/>
        </w:rPr>
        <w:t>ен</w:t>
      </w:r>
      <w:r w:rsidRPr="00025FB1">
        <w:rPr>
          <w:rFonts w:ascii="Times New Roman" w:hAnsi="Times New Roman" w:cs="Times New Roman"/>
          <w:sz w:val="28"/>
          <w:szCs w:val="28"/>
          <w:lang w:val="ru-RU"/>
        </w:rPr>
        <w:t>но и казуально изолированы друг от друга, а потому не могут быть познаны при помощи человеческого разума в полном смысле этого слова.</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Сегодня существует огромное количество определений понятия и структурных особенностей медиакультуры, но в большинстве своем исследователи рассматривают её как подсистему культуры и как непосредственно самостоятельную сложную иерархически развитую стр</w:t>
      </w:r>
      <w:r w:rsidR="00925F7C" w:rsidRPr="00025FB1">
        <w:rPr>
          <w:rFonts w:ascii="Times New Roman" w:hAnsi="Times New Roman" w:cs="Times New Roman"/>
          <w:sz w:val="28"/>
          <w:szCs w:val="28"/>
          <w:lang w:val="ru-RU"/>
        </w:rPr>
        <w:t>у</w:t>
      </w:r>
      <w:r w:rsidRPr="00025FB1">
        <w:rPr>
          <w:rFonts w:ascii="Times New Roman" w:hAnsi="Times New Roman" w:cs="Times New Roman"/>
          <w:sz w:val="28"/>
          <w:szCs w:val="28"/>
          <w:lang w:val="ru-RU"/>
        </w:rPr>
        <w:t xml:space="preserve">ктуру, которая включает в себя свой «язык», свою знаковую систему, а также культуру передачи информации и культуру ее восприятия. Современная медиакультура </w:t>
      </w:r>
      <w:r w:rsidR="00925F7C"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это одновременно и инструмент конструирования общества</w:t>
      </w:r>
      <w:r w:rsidR="00925F7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и его самопрезентация. Многие её элементы мифологизированы и существуют благодаря устоявшимся в обществе архетипическим структурам, отражающим и преломляющим факты объективной действительност</w:t>
      </w:r>
      <w:r w:rsidR="00925F7C"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 xml:space="preserve"> в человеческо</w:t>
      </w:r>
      <w:r w:rsidR="00925F7C" w:rsidRPr="00025FB1">
        <w:rPr>
          <w:rFonts w:ascii="Times New Roman" w:hAnsi="Times New Roman" w:cs="Times New Roman"/>
          <w:sz w:val="28"/>
          <w:szCs w:val="28"/>
          <w:lang w:val="ru-RU"/>
        </w:rPr>
        <w:t>м</w:t>
      </w:r>
      <w:r w:rsidRPr="00025FB1">
        <w:rPr>
          <w:rFonts w:ascii="Times New Roman" w:hAnsi="Times New Roman" w:cs="Times New Roman"/>
          <w:sz w:val="28"/>
          <w:szCs w:val="28"/>
          <w:lang w:val="ru-RU"/>
        </w:rPr>
        <w:t xml:space="preserve"> сознани</w:t>
      </w:r>
      <w:r w:rsidR="00925F7C" w:rsidRPr="00025FB1">
        <w:rPr>
          <w:rFonts w:ascii="Times New Roman" w:hAnsi="Times New Roman" w:cs="Times New Roman"/>
          <w:sz w:val="28"/>
          <w:szCs w:val="28"/>
          <w:lang w:val="ru-RU"/>
        </w:rPr>
        <w:t>и</w:t>
      </w:r>
      <w:r w:rsidRPr="00025FB1">
        <w:rPr>
          <w:rFonts w:ascii="Times New Roman" w:hAnsi="Times New Roman" w:cs="Times New Roman"/>
          <w:sz w:val="28"/>
          <w:szCs w:val="28"/>
          <w:lang w:val="ru-RU"/>
        </w:rPr>
        <w:t xml:space="preserve"> и социальной реальности.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Научные и философские концепции множественности миров были восприняты мед</w:t>
      </w:r>
      <w:r w:rsidR="00925F7C" w:rsidRPr="00025FB1">
        <w:rPr>
          <w:rFonts w:ascii="Times New Roman" w:hAnsi="Times New Roman" w:cs="Times New Roman"/>
          <w:sz w:val="28"/>
          <w:szCs w:val="28"/>
          <w:lang w:val="ru-RU"/>
        </w:rPr>
        <w:t>иа</w:t>
      </w:r>
      <w:r w:rsidRPr="00025FB1">
        <w:rPr>
          <w:rFonts w:ascii="Times New Roman" w:hAnsi="Times New Roman" w:cs="Times New Roman"/>
          <w:sz w:val="28"/>
          <w:szCs w:val="28"/>
          <w:lang w:val="ru-RU"/>
        </w:rPr>
        <w:t>культурой, переструктурированы и мифологизированы е</w:t>
      </w:r>
      <w:r w:rsidR="00925F7C" w:rsidRPr="00025FB1">
        <w:rPr>
          <w:rFonts w:ascii="Times New Roman" w:hAnsi="Times New Roman" w:cs="Times New Roman"/>
          <w:sz w:val="28"/>
          <w:szCs w:val="28"/>
          <w:lang w:val="ru-RU"/>
        </w:rPr>
        <w:t>ю, в</w:t>
      </w:r>
      <w:r w:rsidRPr="00025FB1">
        <w:rPr>
          <w:rFonts w:ascii="Times New Roman" w:hAnsi="Times New Roman" w:cs="Times New Roman"/>
          <w:sz w:val="28"/>
          <w:szCs w:val="28"/>
          <w:lang w:val="ru-RU"/>
        </w:rPr>
        <w:t xml:space="preserve"> результате чего массовое обыденное представление о многомирии может быть охарактеризовано как симбиоз элементов различных научных теорий</w:t>
      </w:r>
      <w:r w:rsidR="00925F7C" w:rsidRPr="00025FB1">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lastRenderedPageBreak/>
        <w:t>совмещённый с их адаптацией к массовому сознанию. В основе адаптации концепции к медиакультуре лежит значительное опрощение теорий, гиперболизация отдельных их элементов и нивелирование других, преувеличение ант</w:t>
      </w:r>
      <w:r w:rsidR="00925F7C" w:rsidRPr="00025FB1">
        <w:rPr>
          <w:rFonts w:ascii="Times New Roman" w:hAnsi="Times New Roman" w:cs="Times New Roman"/>
          <w:sz w:val="28"/>
          <w:szCs w:val="28"/>
          <w:lang w:val="ru-RU"/>
        </w:rPr>
        <w:t>р</w:t>
      </w:r>
      <w:r w:rsidRPr="00025FB1">
        <w:rPr>
          <w:rFonts w:ascii="Times New Roman" w:hAnsi="Times New Roman" w:cs="Times New Roman"/>
          <w:sz w:val="28"/>
          <w:szCs w:val="28"/>
          <w:lang w:val="ru-RU"/>
        </w:rPr>
        <w:t xml:space="preserve">опоцентричности, а также вплетение в них узнаваемых культурных элементов.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Основой современной культуры является визуальная коммуникация, современная культура экранна, её базовую единицу можно определить как образ. Экран – неотъемлемое звено восприятия реальности, во многом формирующее конкретные пр</w:t>
      </w:r>
      <w:r w:rsidR="00925F7C" w:rsidRPr="00025FB1">
        <w:rPr>
          <w:rFonts w:ascii="Times New Roman" w:hAnsi="Times New Roman" w:cs="Times New Roman"/>
          <w:sz w:val="28"/>
          <w:szCs w:val="28"/>
          <w:lang w:val="ru-RU"/>
        </w:rPr>
        <w:t>едставления о ней и оперирующее</w:t>
      </w:r>
      <w:r w:rsidRPr="00025FB1">
        <w:rPr>
          <w:rFonts w:ascii="Times New Roman" w:hAnsi="Times New Roman" w:cs="Times New Roman"/>
          <w:sz w:val="28"/>
          <w:szCs w:val="28"/>
          <w:lang w:val="ru-RU"/>
        </w:rPr>
        <w:t xml:space="preserve"> в п</w:t>
      </w:r>
      <w:r w:rsidR="00925F7C" w:rsidRPr="00025FB1">
        <w:rPr>
          <w:rFonts w:ascii="Times New Roman" w:hAnsi="Times New Roman" w:cs="Times New Roman"/>
          <w:sz w:val="28"/>
          <w:szCs w:val="28"/>
          <w:lang w:val="ru-RU"/>
        </w:rPr>
        <w:t>ервую очередь</w:t>
      </w:r>
      <w:r w:rsidRPr="00025FB1">
        <w:rPr>
          <w:rFonts w:ascii="Times New Roman" w:hAnsi="Times New Roman" w:cs="Times New Roman"/>
          <w:sz w:val="28"/>
          <w:szCs w:val="28"/>
          <w:lang w:val="ru-RU"/>
        </w:rPr>
        <w:t xml:space="preserve"> узнаваемыми культурными символами и мифологемами.</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 этом контексте аудиовизуальные искусства наиболее информативны и репрезентативны в отношении медиакультурного представления о мультивселенной. Идея множественности миров активно эксплуатируется кинематографом и телевидением, так как предполагает зрелищность и актуальную для современности не</w:t>
      </w:r>
      <w:r w:rsidR="00925F7C" w:rsidRPr="00025FB1">
        <w:rPr>
          <w:rFonts w:ascii="Times New Roman" w:hAnsi="Times New Roman" w:cs="Times New Roman"/>
          <w:sz w:val="28"/>
          <w:szCs w:val="28"/>
          <w:lang w:val="ru-RU"/>
        </w:rPr>
        <w:t>классич</w:t>
      </w:r>
      <w:r w:rsidRPr="00025FB1">
        <w:rPr>
          <w:rFonts w:ascii="Times New Roman" w:hAnsi="Times New Roman" w:cs="Times New Roman"/>
          <w:sz w:val="28"/>
          <w:szCs w:val="28"/>
          <w:lang w:val="ru-RU"/>
        </w:rPr>
        <w:t xml:space="preserve">ность повествования.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Произведения, в сюжет которых встраивается рассматриваема</w:t>
      </w:r>
      <w:r w:rsidR="00925F7C" w:rsidRPr="00025FB1">
        <w:rPr>
          <w:rFonts w:ascii="Times New Roman" w:hAnsi="Times New Roman" w:cs="Times New Roman"/>
          <w:sz w:val="28"/>
          <w:szCs w:val="28"/>
          <w:lang w:val="ru-RU"/>
        </w:rPr>
        <w:t>я</w:t>
      </w:r>
      <w:r w:rsidRPr="00025FB1">
        <w:rPr>
          <w:rFonts w:ascii="Times New Roman" w:hAnsi="Times New Roman" w:cs="Times New Roman"/>
          <w:sz w:val="28"/>
          <w:szCs w:val="28"/>
          <w:lang w:val="ru-RU"/>
        </w:rPr>
        <w:t xml:space="preserve"> концепция, относится к фантастическому дискурсу, в рамках которого традиционно существуют «ирреальные» допущения в области искусства. В кинематографе был выработан ряд стратегий визуализации множественности миров, которые могут быть классифицированы по опознаваемому онтологическому статусу изображаемых универсов. Кинематографическое объективное многомирие представляет собой визуализацию как минимум двух активных сюжетно миров, имеющих одинаковый онтологический статус и являющихся реальными для принадлежащих к ним акторов.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Объективное многомирие может быть представлено мультиверсом ветвлений (здесь в основе существования многомирия лежит расхождение событий после прохождения точки бифуркации), мультиверсом параллельных </w:t>
      </w:r>
      <w:r w:rsidRPr="00025FB1">
        <w:rPr>
          <w:rFonts w:ascii="Times New Roman" w:hAnsi="Times New Roman" w:cs="Times New Roman"/>
          <w:sz w:val="28"/>
          <w:szCs w:val="28"/>
          <w:lang w:val="ru-RU"/>
        </w:rPr>
        <w:lastRenderedPageBreak/>
        <w:t xml:space="preserve">миров (здесь два или более миров сосуществуют в кинематографической данности изначально, не имея общих событий на каком-либо промежутке существования) и мультиверсом с вспомогательным универсом (здесь один из миров представляет собой подпространство другого). </w:t>
      </w: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Субъективное многомирие включает мультиверс с симулированной реальностью (кроме реального мира существует мир, созданный искусственно), мультиверсы, порождаемые сознанием человека (реальность дополняется миром, существующим в изменённом сознании одного из акторов). </w:t>
      </w:r>
    </w:p>
    <w:p w:rsid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Создаваемые в кинематографе множественные миры в значительной степени отличаются от мультивселенных, актуальных в философии или науке. Как миры художественных произведений они не являются цельными физическими или ментальными структурами, а представляют собой набор субъектов и объектов, актуальных для существования сюжета. Кроме того, такое многомирие основано на мифологемах, существующих в обыденном представлении и транслируемых медиакультурой, может содержать семантические неоднородности или логические противоречия.</w:t>
      </w:r>
    </w:p>
    <w:p w:rsidR="0006457D" w:rsidRPr="00025FB1" w:rsidRDefault="0006457D"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концепция множественности миров в медиакультуре представляет собой совокупность мифологем, создаваемых на основе научных и философских теорий, обогащённых узнаваемыми культурными образами и архетипами и адаптированных к обыденному сознанию. </w:t>
      </w:r>
      <w:r w:rsidR="00C55680">
        <w:rPr>
          <w:rFonts w:ascii="Times New Roman" w:hAnsi="Times New Roman" w:cs="Times New Roman"/>
          <w:sz w:val="28"/>
          <w:szCs w:val="28"/>
          <w:lang w:val="ru-RU"/>
        </w:rPr>
        <w:t xml:space="preserve">Основным способом репрезентации концепции служат экранные искусства, внутри которых выработался ряд узнаваемых стратегий изображения множественности миров. </w:t>
      </w:r>
    </w:p>
    <w:p w:rsidR="00025FB1" w:rsidRPr="00025FB1" w:rsidRDefault="00025FB1" w:rsidP="00025FB1">
      <w:pPr>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br w:type="page"/>
      </w:r>
    </w:p>
    <w:p w:rsidR="00025FB1" w:rsidRPr="00025FB1" w:rsidRDefault="00025FB1" w:rsidP="00025FB1">
      <w:pPr>
        <w:spacing w:after="0"/>
        <w:ind w:right="-1134"/>
        <w:jc w:val="both"/>
        <w:rPr>
          <w:rFonts w:ascii="Times New Roman" w:hAnsi="Times New Roman" w:cs="Times New Roman"/>
          <w:b/>
          <w:sz w:val="28"/>
          <w:szCs w:val="28"/>
          <w:lang w:val="ru-RU"/>
        </w:rPr>
      </w:pPr>
      <w:r w:rsidRPr="00025FB1">
        <w:rPr>
          <w:rFonts w:ascii="Times New Roman" w:hAnsi="Times New Roman" w:cs="Times New Roman"/>
          <w:b/>
          <w:sz w:val="28"/>
          <w:szCs w:val="28"/>
          <w:lang w:val="ru-RU"/>
        </w:rPr>
        <w:lastRenderedPageBreak/>
        <w:t>Список использованной литературы</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Акопян, А. А. Возможные миры как объекты модального мышления // Молодой ученый. – 2009. – №9. – С. 96-99.</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rPr>
      </w:pPr>
      <w:r w:rsidRPr="00025FB1">
        <w:rPr>
          <w:rFonts w:ascii="Times New Roman" w:hAnsi="Times New Roman" w:cs="Times New Roman"/>
          <w:sz w:val="28"/>
          <w:szCs w:val="28"/>
        </w:rPr>
        <w:t>Armstrong, D. A. Combinatorial Theory of Possibility. – Cambridge: Cambridge University Press, 1989 – 156 p.</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Артёменко, О. Л. Мультиверсум – миры постнеклассической космологии // Философия и социальные науки. – 2008. – № 2. – С. 51-54.</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Бодрийяр, Ж</w:t>
      </w:r>
      <w:r w:rsidR="009F6904">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Система вещей. – М.: РУДОМИНО, 2001. – 224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Бойко, М. Е. Типы мультиверсов в современной массовой культуре // Философия и культура. – 2014. – № 9. – С. 1362–1370.</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Бойко, М. Е. Мультиверсы и парамультиверсы в экранных искусствах: Тезаурус обобщённой теории фабулы // Исторические, философские, политические и юридические науки, культурология и искусствоведение. Вопросы теории и практики. – 2014. – № 10. – С. 41–43.</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Бригз, А., Кобли, П. Медиа. Введение. – М.: Юнити-Дана, 2005. – 550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Бруно, Д. Диалоги. – М.: Госполитиздат, 1949. – 552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Ваганов, А. Г. Мифологическое мышление и сетевые коммуникационные технологии // Мир психологии. – 2003. – № 3. – С. 62-74.</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eastAsia="ru-RU"/>
        </w:rPr>
        <w:t>Веретенников, А. А. Философия Дэвида Льюиса: сознание и возможные миры. Автореферат дис. кандидата философских наук. М., 2007. – С. 24-25.</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Виленкин, А. Мир многих миров. Физики в поисках иных вселенных. – М.: Астрель, 2011. – 304 с.</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Витгенштейн, Л. Философские работы. Часть </w:t>
      </w:r>
      <w:r w:rsidRPr="00025FB1">
        <w:rPr>
          <w:rFonts w:ascii="Times New Roman" w:hAnsi="Times New Roman" w:cs="Times New Roman"/>
          <w:sz w:val="28"/>
          <w:szCs w:val="28"/>
        </w:rPr>
        <w:t>I</w:t>
      </w:r>
      <w:r w:rsidRPr="00025FB1">
        <w:rPr>
          <w:rFonts w:ascii="Times New Roman" w:hAnsi="Times New Roman" w:cs="Times New Roman"/>
          <w:sz w:val="28"/>
          <w:szCs w:val="28"/>
          <w:lang w:val="ru-RU"/>
        </w:rPr>
        <w:t>. – М.: Гнозис, 1994. – 612 с.</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Владленова</w:t>
      </w:r>
      <w:r w:rsidR="00F411BC">
        <w:rPr>
          <w:rFonts w:ascii="Times New Roman" w:hAnsi="Times New Roman" w:cs="Times New Roman"/>
          <w:sz w:val="28"/>
          <w:szCs w:val="28"/>
          <w:lang w:val="ru-RU"/>
        </w:rPr>
        <w:t>,</w:t>
      </w:r>
      <w:bookmarkStart w:id="0" w:name="_GoBack"/>
      <w:bookmarkEnd w:id="0"/>
      <w:r w:rsidRPr="00025FB1">
        <w:rPr>
          <w:rFonts w:ascii="Times New Roman" w:hAnsi="Times New Roman" w:cs="Times New Roman"/>
          <w:sz w:val="28"/>
          <w:szCs w:val="28"/>
          <w:lang w:val="ru-RU"/>
        </w:rPr>
        <w:t xml:space="preserve"> И. В. Космологические проблемы конструирования структуры реальности // Философия и космология. – 2014. – № 12. – С. 38-46. </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Власова, С. В. Многомировая интерпретация квантовой механики и множество миров Н. Гудмена // Российский гуманитарный журнал. – 2012. – №1. – С. 23-29.</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Галанина, Е. В. Миф как феномен современной культуры // Вестник Томского государственного университета. – 2007. – №305. – С. 50-52.</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Галанина, Е. В. Эвристическая роль мифа в неклассической науке // Известия Томского политехнического университета. – 2013. – №6. – С. 127-130.</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Кузнецова, Л. Ф. Картина мира и её функции в научном познании. – М.: Университетское, 1984. – 412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Грин, Б. Скрытая реальность: Параллельные миры и глубинные законы космоса. – М.: Либроком, 2012. – 400 </w:t>
      </w:r>
      <w:r w:rsidRPr="00025FB1">
        <w:rPr>
          <w:rFonts w:ascii="Times New Roman" w:hAnsi="Times New Roman" w:cs="Times New Roman"/>
          <w:sz w:val="28"/>
          <w:szCs w:val="28"/>
        </w:rPr>
        <w:t>c</w:t>
      </w:r>
      <w:r w:rsidRPr="00025FB1">
        <w:rPr>
          <w:rFonts w:ascii="Times New Roman" w:hAnsi="Times New Roman" w:cs="Times New Roman"/>
          <w:sz w:val="28"/>
          <w:szCs w:val="28"/>
          <w:lang w:val="ru-RU"/>
        </w:rPr>
        <w:t>.</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Голосовкер, Я.</w:t>
      </w:r>
      <w:r w:rsidR="008C27AC">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Э. Логика мифа. – М.: Наука, 1987. – 224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Горбатов</w:t>
      </w:r>
      <w:r w:rsidR="00F411BC">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В. В., Горбатова Ю. В. К вопросу о философских основаниях семантики возможных миров // В кн.: Социально-гуманитарное знание в современном мире. – М.: МЭСИ, 2009. – С. 146-163.; </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Горбатова</w:t>
      </w:r>
      <w:r w:rsidR="00F411BC">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Ю.</w:t>
      </w:r>
      <w:r w:rsidR="009F6904">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В. Семантика возможных миров: уровни анализа и понятие существования // Известия Уральского Федерального университета. – 2014. – №1. – С. 72−78.</w:t>
      </w:r>
    </w:p>
    <w:p w:rsidR="00025FB1" w:rsidRPr="00025FB1" w:rsidRDefault="00025FB1" w:rsidP="009F6904">
      <w:pPr>
        <w:pStyle w:val="a3"/>
        <w:numPr>
          <w:ilvl w:val="0"/>
          <w:numId w:val="17"/>
        </w:numPr>
        <w:ind w:left="0" w:right="-1134" w:firstLine="0"/>
        <w:contextualSpacing/>
        <w:jc w:val="both"/>
        <w:rPr>
          <w:rFonts w:ascii="Times New Roman" w:hAnsi="Times New Roman" w:cs="Times New Roman"/>
          <w:sz w:val="28"/>
          <w:szCs w:val="28"/>
          <w:lang w:val="ru-RU"/>
        </w:rPr>
      </w:pPr>
      <w:r w:rsidRPr="00025FB1">
        <w:rPr>
          <w:rFonts w:ascii="Times New Roman" w:hAnsi="Times New Roman" w:cs="Times New Roman"/>
          <w:iCs/>
          <w:sz w:val="28"/>
          <w:szCs w:val="28"/>
          <w:lang w:val="ru-RU"/>
        </w:rPr>
        <w:t xml:space="preserve">Горшков, В. К., Мансуров Г. Н. Теория инфляции. Стрела времени [электронный </w:t>
      </w:r>
      <w:r w:rsidR="001610D7">
        <w:rPr>
          <w:rFonts w:ascii="Times New Roman" w:hAnsi="Times New Roman" w:cs="Times New Roman"/>
          <w:iCs/>
          <w:sz w:val="28"/>
          <w:szCs w:val="28"/>
          <w:lang w:val="ru-RU"/>
        </w:rPr>
        <w:t>ресурс</w:t>
      </w:r>
      <w:r w:rsidRPr="00025FB1">
        <w:rPr>
          <w:rFonts w:ascii="Times New Roman" w:hAnsi="Times New Roman" w:cs="Times New Roman"/>
          <w:iCs/>
          <w:sz w:val="28"/>
          <w:szCs w:val="28"/>
          <w:lang w:val="ru-RU"/>
        </w:rPr>
        <w:t xml:space="preserve">] // Вестник Московского государственного областного университета. – 2012. – № 1. – С. 139–149. </w:t>
      </w:r>
      <w:r w:rsidRPr="00025FB1">
        <w:rPr>
          <w:rFonts w:ascii="Times New Roman" w:hAnsi="Times New Roman" w:cs="Times New Roman"/>
          <w:iCs/>
          <w:sz w:val="28"/>
          <w:szCs w:val="28"/>
        </w:rPr>
        <w:t>URL</w:t>
      </w:r>
      <w:r w:rsidRPr="00025FB1">
        <w:rPr>
          <w:rFonts w:ascii="Times New Roman" w:hAnsi="Times New Roman" w:cs="Times New Roman"/>
          <w:iCs/>
          <w:sz w:val="28"/>
          <w:szCs w:val="28"/>
          <w:lang w:val="ru-RU"/>
        </w:rPr>
        <w:t xml:space="preserve">: </w:t>
      </w:r>
      <w:r w:rsidRPr="00025FB1">
        <w:rPr>
          <w:rFonts w:ascii="Times New Roman" w:hAnsi="Times New Roman" w:cs="Times New Roman"/>
          <w:iCs/>
          <w:sz w:val="28"/>
          <w:szCs w:val="28"/>
        </w:rPr>
        <w:t>http</w:t>
      </w:r>
      <w:r w:rsidRPr="00025FB1">
        <w:rPr>
          <w:rFonts w:ascii="Times New Roman" w:hAnsi="Times New Roman" w:cs="Times New Roman"/>
          <w:iCs/>
          <w:sz w:val="28"/>
          <w:szCs w:val="28"/>
          <w:lang w:val="ru-RU"/>
        </w:rPr>
        <w:t>://</w:t>
      </w:r>
      <w:r w:rsidRPr="00025FB1">
        <w:rPr>
          <w:rFonts w:ascii="Times New Roman" w:hAnsi="Times New Roman" w:cs="Times New Roman"/>
          <w:iCs/>
          <w:sz w:val="28"/>
          <w:szCs w:val="28"/>
        </w:rPr>
        <w:t>www</w:t>
      </w:r>
      <w:r w:rsidRPr="00025FB1">
        <w:rPr>
          <w:rFonts w:ascii="Times New Roman" w:hAnsi="Times New Roman" w:cs="Times New Roman"/>
          <w:iCs/>
          <w:sz w:val="28"/>
          <w:szCs w:val="28"/>
          <w:lang w:val="ru-RU"/>
        </w:rPr>
        <w:t>.</w:t>
      </w:r>
      <w:r w:rsidRPr="00025FB1">
        <w:rPr>
          <w:rFonts w:ascii="Times New Roman" w:hAnsi="Times New Roman" w:cs="Times New Roman"/>
          <w:iCs/>
          <w:sz w:val="28"/>
          <w:szCs w:val="28"/>
        </w:rPr>
        <w:t>evestnik</w:t>
      </w:r>
      <w:r w:rsidRPr="00025FB1">
        <w:rPr>
          <w:rFonts w:ascii="Times New Roman" w:hAnsi="Times New Roman" w:cs="Times New Roman"/>
          <w:iCs/>
          <w:sz w:val="28"/>
          <w:szCs w:val="28"/>
          <w:lang w:val="ru-RU"/>
        </w:rPr>
        <w:t>–</w:t>
      </w:r>
      <w:r w:rsidRPr="00025FB1">
        <w:rPr>
          <w:rFonts w:ascii="Times New Roman" w:hAnsi="Times New Roman" w:cs="Times New Roman"/>
          <w:iCs/>
          <w:sz w:val="28"/>
          <w:szCs w:val="28"/>
        </w:rPr>
        <w:t>mgou</w:t>
      </w:r>
      <w:r w:rsidRPr="00025FB1">
        <w:rPr>
          <w:rFonts w:ascii="Times New Roman" w:hAnsi="Times New Roman" w:cs="Times New Roman"/>
          <w:iCs/>
          <w:sz w:val="28"/>
          <w:szCs w:val="28"/>
          <w:lang w:val="ru-RU"/>
        </w:rPr>
        <w:t>.</w:t>
      </w:r>
      <w:r w:rsidRPr="00025FB1">
        <w:rPr>
          <w:rFonts w:ascii="Times New Roman" w:hAnsi="Times New Roman" w:cs="Times New Roman"/>
          <w:iCs/>
          <w:sz w:val="28"/>
          <w:szCs w:val="28"/>
        </w:rPr>
        <w:t>ru</w:t>
      </w:r>
      <w:r w:rsidRPr="00025FB1">
        <w:rPr>
          <w:rFonts w:ascii="Times New Roman" w:hAnsi="Times New Roman" w:cs="Times New Roman"/>
          <w:iCs/>
          <w:sz w:val="28"/>
          <w:szCs w:val="28"/>
          <w:lang w:val="ru-RU"/>
        </w:rPr>
        <w:t>/</w:t>
      </w:r>
      <w:r w:rsidRPr="00025FB1">
        <w:rPr>
          <w:rFonts w:ascii="Times New Roman" w:hAnsi="Times New Roman" w:cs="Times New Roman"/>
          <w:iCs/>
          <w:sz w:val="28"/>
          <w:szCs w:val="28"/>
        </w:rPr>
        <w:t>Articles</w:t>
      </w:r>
      <w:r w:rsidRPr="00025FB1">
        <w:rPr>
          <w:rFonts w:ascii="Times New Roman" w:hAnsi="Times New Roman" w:cs="Times New Roman"/>
          <w:iCs/>
          <w:sz w:val="28"/>
          <w:szCs w:val="28"/>
          <w:lang w:val="ru-RU"/>
        </w:rPr>
        <w:t>/</w:t>
      </w:r>
      <w:r w:rsidRPr="00025FB1">
        <w:rPr>
          <w:rFonts w:ascii="Times New Roman" w:hAnsi="Times New Roman" w:cs="Times New Roman"/>
          <w:iCs/>
          <w:sz w:val="28"/>
          <w:szCs w:val="28"/>
        </w:rPr>
        <w:t>Doc</w:t>
      </w:r>
      <w:r w:rsidRPr="00025FB1">
        <w:rPr>
          <w:rFonts w:ascii="Times New Roman" w:hAnsi="Times New Roman" w:cs="Times New Roman"/>
          <w:iCs/>
          <w:sz w:val="28"/>
          <w:szCs w:val="28"/>
          <w:lang w:val="ru-RU"/>
        </w:rPr>
        <w:t>/166 (дата обращения: 1.12.15).</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Горшков, В. К., Мансуров Г. Н. Мультивселенная и антропный принцип [электронный </w:t>
      </w:r>
      <w:r w:rsidR="00C2757E">
        <w:rPr>
          <w:rFonts w:ascii="Times New Roman" w:hAnsi="Times New Roman" w:cs="Times New Roman"/>
          <w:sz w:val="28"/>
          <w:szCs w:val="28"/>
          <w:lang w:val="ru-RU"/>
        </w:rPr>
        <w:t>ресурс</w:t>
      </w:r>
      <w:r w:rsidRPr="00025FB1">
        <w:rPr>
          <w:rFonts w:ascii="Times New Roman" w:hAnsi="Times New Roman" w:cs="Times New Roman"/>
          <w:sz w:val="28"/>
          <w:szCs w:val="28"/>
          <w:lang w:val="ru-RU"/>
        </w:rPr>
        <w:t xml:space="preserve">] // Вестник Московского государственного областного университета. – 2013. – № 2. – С. 1-18 </w:t>
      </w:r>
      <w:r w:rsidRPr="00025FB1">
        <w:rPr>
          <w:rFonts w:ascii="Times New Roman" w:hAnsi="Times New Roman" w:cs="Times New Roman"/>
          <w:sz w:val="28"/>
          <w:szCs w:val="28"/>
        </w:rPr>
        <w:t>URL</w:t>
      </w:r>
      <w:r w:rsidRPr="00025FB1">
        <w:rPr>
          <w:rFonts w:ascii="Times New Roman" w:hAnsi="Times New Roman" w:cs="Times New Roman"/>
          <w:sz w:val="28"/>
          <w:szCs w:val="28"/>
          <w:lang w:val="ru-RU"/>
        </w:rPr>
        <w:t>: http://evestnik-mgou.ru/ru/Articles/Doc/327 (дата обращения: 1.12.15).</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bCs/>
          <w:sz w:val="28"/>
          <w:szCs w:val="28"/>
          <w:lang w:val="ru-RU"/>
        </w:rPr>
        <w:t xml:space="preserve">Дойч, Д. </w:t>
      </w:r>
      <w:r w:rsidRPr="00025FB1">
        <w:rPr>
          <w:rFonts w:ascii="Times New Roman" w:eastAsia="TimesNewRoman" w:hAnsi="Times New Roman" w:cs="Times New Roman"/>
          <w:sz w:val="28"/>
          <w:szCs w:val="28"/>
          <w:lang w:val="ru-RU"/>
        </w:rPr>
        <w:t>Начало бесконечности: объяснения, которые меняют мир. М.: Альпина нон-фикшн, 2014. – 730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Style w:val="A50"/>
          <w:rFonts w:ascii="Times New Roman" w:hAnsi="Times New Roman" w:cs="Times New Roman"/>
          <w:sz w:val="28"/>
          <w:szCs w:val="28"/>
          <w:lang w:val="ru-RU"/>
        </w:rPr>
        <w:t>Каку, М. Физика невозмож</w:t>
      </w:r>
      <w:r w:rsidRPr="00025FB1">
        <w:rPr>
          <w:rStyle w:val="A50"/>
          <w:rFonts w:ascii="Times New Roman" w:hAnsi="Times New Roman" w:cs="Times New Roman"/>
          <w:sz w:val="28"/>
          <w:szCs w:val="28"/>
          <w:lang w:val="ru-RU"/>
        </w:rPr>
        <w:softHyphen/>
        <w:t>ного. – М.: Альпина нон-фикшн, 2010. – 456 с.</w:t>
      </w:r>
    </w:p>
    <w:p w:rsidR="00025FB1" w:rsidRPr="00025FB1" w:rsidRDefault="00025FB1" w:rsidP="009F6904">
      <w:pPr>
        <w:pStyle w:val="a6"/>
        <w:numPr>
          <w:ilvl w:val="0"/>
          <w:numId w:val="17"/>
        </w:numPr>
        <w:autoSpaceDE w:val="0"/>
        <w:autoSpaceDN w:val="0"/>
        <w:adjustRightInd w:val="0"/>
        <w:spacing w:after="0" w:line="240" w:lineRule="auto"/>
        <w:ind w:left="0" w:right="-1134" w:firstLine="0"/>
        <w:jc w:val="both"/>
        <w:rPr>
          <w:rFonts w:ascii="Times New Roman" w:eastAsia="TimesNewRomanPS-ItalicMT" w:hAnsi="Times New Roman" w:cs="Times New Roman"/>
          <w:sz w:val="28"/>
          <w:szCs w:val="28"/>
          <w:lang w:val="ru-RU"/>
        </w:rPr>
      </w:pPr>
      <w:r w:rsidRPr="00025FB1">
        <w:rPr>
          <w:rFonts w:ascii="Times New Roman" w:eastAsia="TimesNewRomanPS-ItalicMT" w:hAnsi="Times New Roman" w:cs="Times New Roman"/>
          <w:iCs/>
          <w:sz w:val="28"/>
          <w:szCs w:val="28"/>
          <w:lang w:val="ru-RU"/>
        </w:rPr>
        <w:t xml:space="preserve">Кармин, А. С. </w:t>
      </w:r>
      <w:r w:rsidRPr="00025FB1">
        <w:rPr>
          <w:rFonts w:ascii="Times New Roman" w:eastAsia="TimesNewRomanPS-ItalicMT" w:hAnsi="Times New Roman" w:cs="Times New Roman"/>
          <w:sz w:val="28"/>
          <w:szCs w:val="28"/>
          <w:lang w:val="ru-RU"/>
        </w:rPr>
        <w:t>Познание бесконечного. – М.: Мысль, 1981. – 232 с.</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Карпенко, А.С. Контрфактические высказывания // Энциклопедия эпистемологии и философии науки. М., 2009. С. 385–386.</w:t>
      </w:r>
    </w:p>
    <w:p w:rsidR="00025FB1" w:rsidRPr="00025FB1" w:rsidRDefault="00025FB1" w:rsidP="009F6904">
      <w:pPr>
        <w:pStyle w:val="a3"/>
        <w:numPr>
          <w:ilvl w:val="0"/>
          <w:numId w:val="17"/>
        </w:numPr>
        <w:ind w:left="0" w:right="-1134" w:firstLine="0"/>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Карпенко, А. С. О новом понимании возможного // Вестник Вятского государственного гуманитарного университета. – 2014. – № 5. – С. 12-23</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Карпенко, А. С. Сверхреализм. Часть I: От мыслимого к возможному // Философский журнал. – 2016. – №2. – С. 5-23.</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Карпенко, А. С. Сверхреализм. Часть II: От возможного к реальности // Философский журнал. – 2016. – №3. – С. 5-24.</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Карпенко, А. С. Основной вопрос метафизики // Философский журнал. – 2014. – № 2. – С. 51-73.</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Карпенко И. А. Проблема связи квантовой механики и реальности: в поисках решения // Эпистемология и философия науки. – 2014. – Т. </w:t>
      </w:r>
      <w:r w:rsidRPr="00025FB1">
        <w:rPr>
          <w:rFonts w:ascii="Times New Roman" w:hAnsi="Times New Roman" w:cs="Times New Roman"/>
          <w:sz w:val="28"/>
          <w:szCs w:val="28"/>
        </w:rPr>
        <w:t>XL</w:t>
      </w:r>
      <w:r w:rsidRPr="00025FB1">
        <w:rPr>
          <w:rFonts w:ascii="Times New Roman" w:hAnsi="Times New Roman" w:cs="Times New Roman"/>
          <w:sz w:val="28"/>
          <w:szCs w:val="28"/>
          <w:lang w:val="ru-RU"/>
        </w:rPr>
        <w:t>. – № 2. – С. 110-126.</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Касаткин А. В. Два подхода к построению семантики возможных миров // Известия Уральского федерального университета. Сер. 3, Общественные науки. – 2012. – № 1. – С. 32-37.</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Кириллова, Н.Б. Медиакультура: От модерна к постмодерну. – М.: Академический Проект, 2005. – 446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Кассирер, Э. Опыт о человеке. Избранное. – М.: Гардарика, 1998. – С. 471.</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eastAsia="Times New Roman" w:hAnsi="Times New Roman" w:cs="Times New Roman"/>
          <w:sz w:val="28"/>
          <w:szCs w:val="28"/>
          <w:lang w:val="ru-RU"/>
        </w:rPr>
        <w:lastRenderedPageBreak/>
        <w:t xml:space="preserve">Кастельс, М. </w:t>
      </w:r>
      <w:r w:rsidRPr="00025FB1">
        <w:rPr>
          <w:rFonts w:ascii="Times New Roman" w:hAnsi="Times New Roman" w:cs="Times New Roman"/>
          <w:sz w:val="28"/>
          <w:szCs w:val="28"/>
          <w:lang w:val="ru-RU"/>
        </w:rPr>
        <w:t>Информационная эпоха: экономика, общество и культура. – М.: ГУ ВШЭ, 2000. – 608 с.</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Краткая философская энциклопедия / Под. ред. Губский Е. Ф., Кораблёва Г. В., Лутченко В. А. – М.: Прогресс, 1994. – 576 с.</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rPr>
      </w:pPr>
      <w:r w:rsidRPr="00025FB1">
        <w:rPr>
          <w:rFonts w:ascii="Times New Roman" w:eastAsia="Times New Roman" w:hAnsi="Times New Roman" w:cs="Times New Roman"/>
          <w:sz w:val="28"/>
          <w:szCs w:val="28"/>
        </w:rPr>
        <w:t>Kripke, S. A completeness theorem in modal logic // Journal of Symbolic Logic. – 1959. – № 24. – P. 3-14.</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Коротков, Н. В. Онтология и гносеология фантастики. – Киров: Радуга-Пресс, 2014. – 155 с.</w:t>
      </w:r>
    </w:p>
    <w:p w:rsidR="00025FB1" w:rsidRPr="00025FB1" w:rsidRDefault="00025FB1" w:rsidP="009F6904">
      <w:pPr>
        <w:pStyle w:val="a6"/>
        <w:numPr>
          <w:ilvl w:val="0"/>
          <w:numId w:val="17"/>
        </w:numPr>
        <w:spacing w:after="0"/>
        <w:ind w:left="0" w:right="-1134" w:firstLine="0"/>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 xml:space="preserve">Костина, А.В. Массовая культура как феномен постиндустриального общества. – М.: </w:t>
      </w:r>
      <w:r w:rsidRPr="00025FB1">
        <w:rPr>
          <w:rFonts w:ascii="Times New Roman" w:eastAsia="Times New Roman" w:hAnsi="Times New Roman" w:cs="Times New Roman"/>
          <w:sz w:val="28"/>
          <w:szCs w:val="28"/>
        </w:rPr>
        <w:t>URSS</w:t>
      </w:r>
      <w:r w:rsidRPr="00025FB1">
        <w:rPr>
          <w:rFonts w:ascii="Times New Roman" w:eastAsia="Times New Roman" w:hAnsi="Times New Roman" w:cs="Times New Roman"/>
          <w:sz w:val="28"/>
          <w:szCs w:val="28"/>
          <w:lang w:val="ru-RU"/>
        </w:rPr>
        <w:t>: КомКнига, 2006. –</w:t>
      </w:r>
      <w:r w:rsidRPr="00025FB1">
        <w:rPr>
          <w:rFonts w:ascii="Times New Roman" w:hAnsi="Times New Roman" w:cs="Times New Roman"/>
          <w:sz w:val="28"/>
          <w:szCs w:val="28"/>
          <w:lang w:val="ru-RU"/>
        </w:rPr>
        <w:t xml:space="preserve"> 352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Лавджой, А. Великая цепь бытия: История идеи. – М.: Дом интеллектуальной книги, 2001. – 376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Лахманн, Р. Дискурсы фантастического. – М.: Новое литературное обозрение, 2009. – 384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rPr>
      </w:pPr>
      <w:r w:rsidRPr="00025FB1">
        <w:rPr>
          <w:rFonts w:ascii="Times New Roman" w:hAnsi="Times New Roman" w:cs="Times New Roman"/>
          <w:sz w:val="28"/>
          <w:szCs w:val="28"/>
        </w:rPr>
        <w:t>Lewis D. On the Plurality of Worlds. – Oxford: Blackwell, 1986. – 288 p.</w:t>
      </w:r>
    </w:p>
    <w:p w:rsidR="00025FB1" w:rsidRPr="00025FB1" w:rsidRDefault="00025FB1" w:rsidP="009F6904">
      <w:pPr>
        <w:pStyle w:val="a6"/>
        <w:numPr>
          <w:ilvl w:val="0"/>
          <w:numId w:val="17"/>
        </w:numPr>
        <w:spacing w:after="0"/>
        <w:ind w:left="0" w:right="-1134" w:firstLine="0"/>
        <w:jc w:val="both"/>
        <w:rPr>
          <w:rFonts w:ascii="Times New Roman" w:eastAsia="Times New Roman" w:hAnsi="Times New Roman" w:cs="Times New Roman"/>
          <w:sz w:val="28"/>
          <w:szCs w:val="28"/>
          <w:lang w:val="ru-RU" w:eastAsia="ru-RU"/>
        </w:rPr>
      </w:pPr>
      <w:r w:rsidRPr="00025FB1">
        <w:rPr>
          <w:rFonts w:ascii="Times New Roman" w:eastAsia="Times New Roman" w:hAnsi="Times New Roman" w:cs="Times New Roman"/>
          <w:sz w:val="28"/>
          <w:szCs w:val="28"/>
          <w:lang w:val="ru-RU" w:eastAsia="ru-RU"/>
        </w:rPr>
        <w:t xml:space="preserve">Линде, А. Инфляция, квантовая космология и антропный принцип. </w:t>
      </w:r>
      <w:r w:rsidRPr="00025FB1">
        <w:rPr>
          <w:rFonts w:ascii="Times New Roman" w:eastAsia="Times New Roman" w:hAnsi="Times New Roman" w:cs="Times New Roman"/>
          <w:sz w:val="28"/>
          <w:szCs w:val="28"/>
          <w:lang w:eastAsia="ru-RU"/>
        </w:rPr>
        <w:t>URL</w:t>
      </w:r>
      <w:r w:rsidRPr="00025FB1">
        <w:rPr>
          <w:rFonts w:ascii="Times New Roman" w:eastAsia="Times New Roman" w:hAnsi="Times New Roman" w:cs="Times New Roman"/>
          <w:sz w:val="28"/>
          <w:szCs w:val="28"/>
          <w:lang w:val="ru-RU" w:eastAsia="ru-RU"/>
        </w:rPr>
        <w:t xml:space="preserve">: </w:t>
      </w:r>
      <w:hyperlink r:id="rId8" w:history="1">
        <w:r w:rsidRPr="00025FB1">
          <w:rPr>
            <w:rStyle w:val="a8"/>
            <w:rFonts w:ascii="Times New Roman" w:eastAsia="Times New Roman" w:hAnsi="Times New Roman" w:cs="Times New Roman"/>
            <w:sz w:val="28"/>
            <w:szCs w:val="28"/>
            <w:lang w:eastAsia="ru-RU"/>
          </w:rPr>
          <w:t>http</w:t>
        </w:r>
        <w:r w:rsidRPr="00025FB1">
          <w:rPr>
            <w:rStyle w:val="a8"/>
            <w:rFonts w:ascii="Times New Roman" w:eastAsia="Times New Roman" w:hAnsi="Times New Roman" w:cs="Times New Roman"/>
            <w:sz w:val="28"/>
            <w:szCs w:val="28"/>
            <w:lang w:val="ru-RU" w:eastAsia="ru-RU"/>
          </w:rPr>
          <w:t>://</w:t>
        </w:r>
        <w:r w:rsidRPr="00025FB1">
          <w:rPr>
            <w:rStyle w:val="a8"/>
            <w:rFonts w:ascii="Times New Roman" w:eastAsia="Times New Roman" w:hAnsi="Times New Roman" w:cs="Times New Roman"/>
            <w:sz w:val="28"/>
            <w:szCs w:val="28"/>
            <w:lang w:eastAsia="ru-RU"/>
          </w:rPr>
          <w:t>arxiv</w:t>
        </w:r>
        <w:r w:rsidRPr="00025FB1">
          <w:rPr>
            <w:rStyle w:val="a8"/>
            <w:rFonts w:ascii="Times New Roman" w:eastAsia="Times New Roman" w:hAnsi="Times New Roman" w:cs="Times New Roman"/>
            <w:sz w:val="28"/>
            <w:szCs w:val="28"/>
            <w:lang w:val="ru-RU" w:eastAsia="ru-RU"/>
          </w:rPr>
          <w:t>.</w:t>
        </w:r>
        <w:r w:rsidRPr="00025FB1">
          <w:rPr>
            <w:rStyle w:val="a8"/>
            <w:rFonts w:ascii="Times New Roman" w:eastAsia="Times New Roman" w:hAnsi="Times New Roman" w:cs="Times New Roman"/>
            <w:sz w:val="28"/>
            <w:szCs w:val="28"/>
            <w:lang w:eastAsia="ru-RU"/>
          </w:rPr>
          <w:t>org</w:t>
        </w:r>
        <w:r w:rsidRPr="00025FB1">
          <w:rPr>
            <w:rStyle w:val="a8"/>
            <w:rFonts w:ascii="Times New Roman" w:eastAsia="Times New Roman" w:hAnsi="Times New Roman" w:cs="Times New Roman"/>
            <w:sz w:val="28"/>
            <w:szCs w:val="28"/>
            <w:lang w:val="ru-RU" w:eastAsia="ru-RU"/>
          </w:rPr>
          <w:t>/</w:t>
        </w:r>
        <w:r w:rsidRPr="00025FB1">
          <w:rPr>
            <w:rStyle w:val="a8"/>
            <w:rFonts w:ascii="Times New Roman" w:eastAsia="Times New Roman" w:hAnsi="Times New Roman" w:cs="Times New Roman"/>
            <w:sz w:val="28"/>
            <w:szCs w:val="28"/>
            <w:lang w:eastAsia="ru-RU"/>
          </w:rPr>
          <w:t>abs</w:t>
        </w:r>
        <w:r w:rsidRPr="00025FB1">
          <w:rPr>
            <w:rStyle w:val="a8"/>
            <w:rFonts w:ascii="Times New Roman" w:eastAsia="Times New Roman" w:hAnsi="Times New Roman" w:cs="Times New Roman"/>
            <w:sz w:val="28"/>
            <w:szCs w:val="28"/>
            <w:lang w:val="ru-RU" w:eastAsia="ru-RU"/>
          </w:rPr>
          <w:t>/</w:t>
        </w:r>
        <w:r w:rsidRPr="00025FB1">
          <w:rPr>
            <w:rStyle w:val="a8"/>
            <w:rFonts w:ascii="Times New Roman" w:eastAsia="Times New Roman" w:hAnsi="Times New Roman" w:cs="Times New Roman"/>
            <w:sz w:val="28"/>
            <w:szCs w:val="28"/>
            <w:lang w:eastAsia="ru-RU"/>
          </w:rPr>
          <w:t>hep</w:t>
        </w:r>
        <w:r w:rsidRPr="00025FB1">
          <w:rPr>
            <w:rStyle w:val="a8"/>
            <w:rFonts w:ascii="Times New Roman" w:eastAsia="Times New Roman" w:hAnsi="Times New Roman" w:cs="Times New Roman"/>
            <w:sz w:val="28"/>
            <w:szCs w:val="28"/>
            <w:lang w:val="ru-RU" w:eastAsia="ru-RU"/>
          </w:rPr>
          <w:t>-</w:t>
        </w:r>
        <w:r w:rsidRPr="00025FB1">
          <w:rPr>
            <w:rStyle w:val="a8"/>
            <w:rFonts w:ascii="Times New Roman" w:eastAsia="Times New Roman" w:hAnsi="Times New Roman" w:cs="Times New Roman"/>
            <w:sz w:val="28"/>
            <w:szCs w:val="28"/>
            <w:lang w:eastAsia="ru-RU"/>
          </w:rPr>
          <w:t>th</w:t>
        </w:r>
        <w:r w:rsidRPr="00025FB1">
          <w:rPr>
            <w:rStyle w:val="a8"/>
            <w:rFonts w:ascii="Times New Roman" w:eastAsia="Times New Roman" w:hAnsi="Times New Roman" w:cs="Times New Roman"/>
            <w:sz w:val="28"/>
            <w:szCs w:val="28"/>
            <w:lang w:val="ru-RU" w:eastAsia="ru-RU"/>
          </w:rPr>
          <w:t>/0211048</w:t>
        </w:r>
      </w:hyperlink>
      <w:r w:rsidRPr="00025FB1">
        <w:rPr>
          <w:rFonts w:ascii="Times New Roman" w:eastAsia="Times New Roman" w:hAnsi="Times New Roman" w:cs="Times New Roman"/>
          <w:sz w:val="28"/>
          <w:szCs w:val="28"/>
          <w:lang w:val="ru-RU" w:eastAsia="ru-RU"/>
        </w:rPr>
        <w:t xml:space="preserve"> (дата обращения: 29.11.15).</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Лотман, Ю.М. Анализ поэтического текста: Структура стиха. – Л.: Просвещение, 1972. – 272 с.</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Луман, Н. Медиакоммуникации. – М.: Логос, 2005. – 280 с.Дебор, Г. Общество спектакля. – М.: Логос, 2000. – 224 с.</w:t>
      </w:r>
    </w:p>
    <w:p w:rsidR="00025FB1" w:rsidRPr="00025FB1" w:rsidRDefault="00025FB1" w:rsidP="009F6904">
      <w:pPr>
        <w:pStyle w:val="a6"/>
        <w:numPr>
          <w:ilvl w:val="0"/>
          <w:numId w:val="17"/>
        </w:numPr>
        <w:spacing w:after="0" w:line="240" w:lineRule="auto"/>
        <w:ind w:left="0" w:right="-1134" w:firstLine="0"/>
        <w:jc w:val="both"/>
        <w:rPr>
          <w:rFonts w:ascii="Times New Roman" w:eastAsia="Times New Roman" w:hAnsi="Times New Roman" w:cs="Times New Roman"/>
          <w:sz w:val="28"/>
          <w:szCs w:val="28"/>
          <w:lang w:val="ru-RU"/>
        </w:rPr>
      </w:pPr>
      <w:r w:rsidRPr="00025FB1">
        <w:rPr>
          <w:rFonts w:ascii="Times New Roman" w:eastAsia="Times New Roman" w:hAnsi="Times New Roman" w:cs="Times New Roman"/>
          <w:sz w:val="28"/>
          <w:szCs w:val="28"/>
          <w:lang w:val="ru-RU"/>
        </w:rPr>
        <w:t>Маклюэн, М. Понимание медиа: внешние расширения человека. – М.: Кучково поле, 2003. – 464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Мамардашвили, М. Введение в философию // Философские чтения. – СПб.: Азбука-классика, 2002. – С. 9.</w:t>
      </w:r>
    </w:p>
    <w:p w:rsidR="00025FB1" w:rsidRPr="008C27AC"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Менский, М. Б. Квантовая механика, сознание и мост между двумя культурами // Вопросы философии. – 2004. – № 6. – С. 64–74.</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Милетинский, Е. М. Миф и двадцатый век: [электронный ресурс] // Фольклор и постфольклор: структура, типология, семиотика. – </w:t>
      </w:r>
      <w:r w:rsidRPr="00025FB1">
        <w:rPr>
          <w:rFonts w:ascii="Times New Roman" w:hAnsi="Times New Roman" w:cs="Times New Roman"/>
          <w:sz w:val="28"/>
          <w:szCs w:val="28"/>
        </w:rPr>
        <w:t>URL</w:t>
      </w:r>
      <w:r w:rsidRPr="00025FB1">
        <w:rPr>
          <w:rFonts w:ascii="Times New Roman" w:hAnsi="Times New Roman" w:cs="Times New Roman"/>
          <w:sz w:val="28"/>
          <w:szCs w:val="28"/>
          <w:lang w:val="ru-RU"/>
        </w:rPr>
        <w:t xml:space="preserve">: </w:t>
      </w:r>
      <w:hyperlink r:id="rId9" w:history="1">
        <w:r w:rsidRPr="00025FB1">
          <w:rPr>
            <w:rStyle w:val="a8"/>
            <w:rFonts w:ascii="Times New Roman" w:hAnsi="Times New Roman" w:cs="Times New Roman"/>
            <w:sz w:val="28"/>
            <w:szCs w:val="28"/>
          </w:rPr>
          <w:t>http</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www</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ruthenia</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ru</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folklore</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meletinsky</w:t>
        </w:r>
        <w:r w:rsidRPr="00025FB1">
          <w:rPr>
            <w:rStyle w:val="a8"/>
            <w:rFonts w:ascii="Times New Roman" w:hAnsi="Times New Roman" w:cs="Times New Roman"/>
            <w:sz w:val="28"/>
            <w:szCs w:val="28"/>
            <w:lang w:val="ru-RU"/>
          </w:rPr>
          <w:t>1.</w:t>
        </w:r>
        <w:r w:rsidRPr="00025FB1">
          <w:rPr>
            <w:rStyle w:val="a8"/>
            <w:rFonts w:ascii="Times New Roman" w:hAnsi="Times New Roman" w:cs="Times New Roman"/>
            <w:sz w:val="28"/>
            <w:szCs w:val="28"/>
          </w:rPr>
          <w:t>htm</w:t>
        </w:r>
      </w:hyperlink>
      <w:r w:rsidRPr="00025FB1">
        <w:rPr>
          <w:rFonts w:ascii="Times New Roman" w:hAnsi="Times New Roman" w:cs="Times New Roman"/>
          <w:sz w:val="28"/>
          <w:szCs w:val="28"/>
          <w:lang w:val="ru-RU"/>
        </w:rPr>
        <w:t xml:space="preserve"> (дата обращения: 20.04.2017).</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iCs/>
          <w:sz w:val="28"/>
          <w:szCs w:val="28"/>
          <w:lang w:val="ru-RU"/>
        </w:rPr>
        <w:t xml:space="preserve">Минюшев, Ф. И. </w:t>
      </w:r>
      <w:r w:rsidRPr="00025FB1">
        <w:rPr>
          <w:rFonts w:ascii="Times New Roman" w:hAnsi="Times New Roman" w:cs="Times New Roman"/>
          <w:sz w:val="28"/>
          <w:szCs w:val="28"/>
          <w:lang w:val="ru-RU"/>
        </w:rPr>
        <w:t>Социология культуры. – М.: Академический Проект, 2004. – 254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Мишучков, А. А. Специфика и функции мифологического сознания: [электронный ресурс] // Кредо. 2000. – № 24. URL: </w:t>
      </w:r>
      <w:hyperlink r:id="rId10" w:history="1">
        <w:r w:rsidRPr="00025FB1">
          <w:rPr>
            <w:rStyle w:val="a8"/>
            <w:rFonts w:ascii="Times New Roman" w:hAnsi="Times New Roman" w:cs="Times New Roman"/>
            <w:sz w:val="28"/>
            <w:szCs w:val="28"/>
          </w:rPr>
          <w:t>http</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credo</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osu</w:t>
        </w:r>
        <w:r w:rsidRPr="00025FB1">
          <w:rPr>
            <w:rStyle w:val="a8"/>
            <w:rFonts w:ascii="Times New Roman" w:hAnsi="Times New Roman" w:cs="Times New Roman"/>
            <w:sz w:val="28"/>
            <w:szCs w:val="28"/>
            <w:lang w:val="ru-RU"/>
          </w:rPr>
          <w:t>.</w:t>
        </w:r>
        <w:r w:rsidRPr="00025FB1">
          <w:rPr>
            <w:rStyle w:val="a8"/>
            <w:rFonts w:ascii="Times New Roman" w:hAnsi="Times New Roman" w:cs="Times New Roman"/>
            <w:sz w:val="28"/>
            <w:szCs w:val="28"/>
          </w:rPr>
          <w:t>ru</w:t>
        </w:r>
        <w:r w:rsidRPr="00025FB1">
          <w:rPr>
            <w:rStyle w:val="a8"/>
            <w:rFonts w:ascii="Times New Roman" w:hAnsi="Times New Roman" w:cs="Times New Roman"/>
            <w:sz w:val="28"/>
            <w:szCs w:val="28"/>
            <w:lang w:val="ru-RU"/>
          </w:rPr>
          <w:t>/024/007.</w:t>
        </w:r>
        <w:r w:rsidRPr="00025FB1">
          <w:rPr>
            <w:rStyle w:val="a8"/>
            <w:rFonts w:ascii="Times New Roman" w:hAnsi="Times New Roman" w:cs="Times New Roman"/>
            <w:sz w:val="28"/>
            <w:szCs w:val="28"/>
          </w:rPr>
          <w:t>shtml</w:t>
        </w:r>
      </w:hyperlink>
      <w:r w:rsidRPr="00025FB1">
        <w:rPr>
          <w:rFonts w:ascii="Times New Roman" w:hAnsi="Times New Roman" w:cs="Times New Roman"/>
          <w:sz w:val="28"/>
          <w:szCs w:val="28"/>
          <w:lang w:val="ru-RU"/>
        </w:rPr>
        <w:t xml:space="preserve"> (дата обращения: 20.04.2017).</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rPr>
      </w:pPr>
      <w:r w:rsidRPr="00025FB1">
        <w:rPr>
          <w:rFonts w:ascii="Times New Roman" w:hAnsi="Times New Roman" w:cs="Times New Roman"/>
          <w:iCs/>
          <w:sz w:val="28"/>
          <w:szCs w:val="28"/>
        </w:rPr>
        <w:t xml:space="preserve">Nozick, R. </w:t>
      </w:r>
      <w:r w:rsidRPr="00025FB1">
        <w:rPr>
          <w:rFonts w:ascii="Times New Roman" w:hAnsi="Times New Roman" w:cs="Times New Roman"/>
          <w:sz w:val="28"/>
          <w:szCs w:val="28"/>
        </w:rPr>
        <w:t>Philosophical Explanations. – Cambridge, MA: Belknap Press, 1981. – 767 p.</w:t>
      </w:r>
    </w:p>
    <w:p w:rsidR="00025FB1" w:rsidRPr="00025FB1" w:rsidRDefault="00025FB1" w:rsidP="009F6904">
      <w:pPr>
        <w:pStyle w:val="a3"/>
        <w:numPr>
          <w:ilvl w:val="0"/>
          <w:numId w:val="17"/>
        </w:numPr>
        <w:ind w:left="0" w:right="-1134" w:firstLine="0"/>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Огурчиков, П. К. Экранная культура как новая мифология: на примере кино: автореферат диссертации д-ра культурологических наук. – М., 2007. – 35 с.</w:t>
      </w:r>
    </w:p>
    <w:p w:rsidR="00025FB1" w:rsidRPr="00025FB1" w:rsidRDefault="00025FB1" w:rsidP="009F6904">
      <w:pPr>
        <w:pStyle w:val="a3"/>
        <w:numPr>
          <w:ilvl w:val="0"/>
          <w:numId w:val="17"/>
        </w:numPr>
        <w:ind w:left="0" w:right="-1134" w:firstLine="0"/>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Павлов, Е. В. Основополагающие идеи теории струн и М-теории // Вестник Псковского государственного университета. – 2009. – №8. – С. 90-93</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Савчук, В. В. Конверсия искусства. – СПб.: Петрополис, 2001. – 288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Савчук, В. В. Медиареальность. Медасубъект. Медаифолософия. // Медиафолософия </w:t>
      </w:r>
      <w:r w:rsidRPr="00025FB1">
        <w:rPr>
          <w:rFonts w:ascii="Times New Roman" w:hAnsi="Times New Roman" w:cs="Times New Roman"/>
          <w:sz w:val="28"/>
          <w:szCs w:val="28"/>
        </w:rPr>
        <w:t>II</w:t>
      </w:r>
      <w:r w:rsidRPr="00025FB1">
        <w:rPr>
          <w:rFonts w:ascii="Times New Roman" w:hAnsi="Times New Roman" w:cs="Times New Roman"/>
          <w:sz w:val="28"/>
          <w:szCs w:val="28"/>
          <w:lang w:val="ru-RU"/>
        </w:rPr>
        <w:t>: Границы дисциплины. – Спб.: С-Петерб. филос. о-во., 2009. – С. 226.</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Савчук, В. В. Феномен поворота в культуре </w:t>
      </w:r>
      <w:r w:rsidRPr="00025FB1">
        <w:rPr>
          <w:rFonts w:ascii="Times New Roman" w:hAnsi="Times New Roman" w:cs="Times New Roman"/>
          <w:sz w:val="28"/>
          <w:szCs w:val="28"/>
        </w:rPr>
        <w:t>XX</w:t>
      </w:r>
      <w:r w:rsidRPr="00025FB1">
        <w:rPr>
          <w:rFonts w:ascii="Times New Roman" w:hAnsi="Times New Roman" w:cs="Times New Roman"/>
          <w:sz w:val="28"/>
          <w:szCs w:val="28"/>
          <w:lang w:val="ru-RU"/>
        </w:rPr>
        <w:t xml:space="preserve"> в. // Международный журнал исследователей культуры. – 2013. – №1. – С. 93-108.</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Сивков, Д. Ю. Медиа и метафизика // Медиафолософия </w:t>
      </w:r>
      <w:r w:rsidRPr="00025FB1">
        <w:rPr>
          <w:rFonts w:ascii="Times New Roman" w:hAnsi="Times New Roman" w:cs="Times New Roman"/>
          <w:sz w:val="28"/>
          <w:szCs w:val="28"/>
        </w:rPr>
        <w:t>II</w:t>
      </w:r>
      <w:r w:rsidRPr="00025FB1">
        <w:rPr>
          <w:rFonts w:ascii="Times New Roman" w:hAnsi="Times New Roman" w:cs="Times New Roman"/>
          <w:sz w:val="28"/>
          <w:szCs w:val="28"/>
          <w:lang w:val="ru-RU"/>
        </w:rPr>
        <w:t>: Границы дисциплины. – Спб.: С-Петерб. филос. о-во., 2009. – С. 17.</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Самойлова, Т.В. Мифологический дискурс в структурном анализе Р. Барта // Научный альманах. – 2015. – №14. – С. 413.</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Сартр, Ж. П. Воображаемое. Феноменологическая психология воображения. – СПб.: Наука, 2001. – 320 с. </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Сидоренко</w:t>
      </w:r>
      <w:r w:rsidR="00F411BC">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Е.А. Логика. Парадоксы. Возможные миры. – М.: Эдиториал УРСС, 2002. – 312 с.Гудмен, Н. Способы создания миров. – М.: Идея-пресс-Праксис, 2001. – 376 с.</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Согорин, А. А. Социальное мифотворчество и современная реклама // Молодой ученый. – 2016. – №13. – С. 648-651.</w:t>
      </w:r>
    </w:p>
    <w:p w:rsidR="00025FB1" w:rsidRPr="00025FB1" w:rsidRDefault="00025FB1" w:rsidP="009F6904">
      <w:pPr>
        <w:pStyle w:val="a3"/>
        <w:numPr>
          <w:ilvl w:val="0"/>
          <w:numId w:val="17"/>
        </w:numPr>
        <w:ind w:left="0" w:right="-1134" w:firstLine="0"/>
        <w:contextualSpacing/>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Сторожук, А. Ю. Философского-методологический анализ оснований концепций множественных вселенных: лоскутная мультивселенная и инфляционный сценарий // Философия науки. – 2014. – №4. – С. 82-98. </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Тарароев, Я. В. Современная космология: от универсума к мультиверсу // Современная космология: философские горизонты. / Под.  ред.  В.В. Казютинского. – М.: Канон+, 2011. – С. 295-307.</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Тегмарк, М. Параллельные вселенные // Космос: альманах / Под рук. Капицы С.П. – М.: В мире науки, 2006. – С. 21-32.  </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Терехович, В. Э. Возможные миры и субстанции [электронный ресурс]. </w:t>
      </w:r>
      <w:r w:rsidRPr="00025FB1">
        <w:rPr>
          <w:rFonts w:ascii="Times New Roman" w:hAnsi="Times New Roman" w:cs="Times New Roman"/>
          <w:sz w:val="28"/>
          <w:szCs w:val="28"/>
        </w:rPr>
        <w:t>URL</w:t>
      </w:r>
      <w:r w:rsidRPr="00025FB1">
        <w:rPr>
          <w:rFonts w:ascii="Times New Roman" w:hAnsi="Times New Roman" w:cs="Times New Roman"/>
          <w:sz w:val="28"/>
          <w:szCs w:val="28"/>
          <w:lang w:val="ru-RU"/>
        </w:rPr>
        <w:t xml:space="preserve">: </w:t>
      </w:r>
      <w:hyperlink r:id="rId11" w:history="1">
        <w:r w:rsidRPr="00025FB1">
          <w:rPr>
            <w:rStyle w:val="a8"/>
            <w:rFonts w:ascii="Times New Roman" w:hAnsi="Times New Roman" w:cs="Times New Roman"/>
            <w:sz w:val="28"/>
            <w:szCs w:val="28"/>
            <w:lang w:val="ru-RU"/>
          </w:rPr>
          <w:t>http://www.vtpapers.ru/Papers/PossibleWorlds-rus.pdf</w:t>
        </w:r>
      </w:hyperlink>
      <w:r w:rsidRPr="00025FB1">
        <w:rPr>
          <w:rFonts w:ascii="Times New Roman" w:hAnsi="Times New Roman" w:cs="Times New Roman"/>
          <w:sz w:val="28"/>
          <w:szCs w:val="28"/>
          <w:lang w:val="ru-RU"/>
        </w:rPr>
        <w:t xml:space="preserve"> (дата обращения: 17.04.2017).</w:t>
      </w:r>
    </w:p>
    <w:p w:rsidR="00025FB1" w:rsidRPr="00025FB1"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Трушникова, Е. Л. Теоретические аспекты исследования фантастического // Вестник Челябинской государственной академии культуры и искусств. – 2007. – №11. – С. 86-91.</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rPr>
      </w:pPr>
      <w:r w:rsidRPr="00025FB1">
        <w:rPr>
          <w:rFonts w:ascii="Times New Roman" w:hAnsi="Times New Roman" w:cs="Times New Roman"/>
          <w:sz w:val="28"/>
          <w:szCs w:val="28"/>
        </w:rPr>
        <w:t>Stalnaker, R. C. Possible Worlds and Situations // Journal of Philosophical Logic. – 1986. – № 15. – P. 109-123.</w:t>
      </w:r>
    </w:p>
    <w:p w:rsidR="00025FB1" w:rsidRPr="00025FB1" w:rsidRDefault="00025FB1"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lastRenderedPageBreak/>
        <w:t>Философский энциклопедический словарь / Гл. ред. Ильичев Л.Ф., Федосеев П.</w:t>
      </w:r>
      <w:r w:rsidR="00F411BC">
        <w:rPr>
          <w:rFonts w:ascii="Times New Roman" w:hAnsi="Times New Roman" w:cs="Times New Roman"/>
          <w:sz w:val="28"/>
          <w:szCs w:val="28"/>
          <w:lang w:val="ru-RU"/>
        </w:rPr>
        <w:t xml:space="preserve"> </w:t>
      </w:r>
      <w:r w:rsidRPr="00025FB1">
        <w:rPr>
          <w:rFonts w:ascii="Times New Roman" w:hAnsi="Times New Roman" w:cs="Times New Roman"/>
          <w:sz w:val="28"/>
          <w:szCs w:val="28"/>
          <w:lang w:val="ru-RU"/>
        </w:rPr>
        <w:t>Н. и др. – М.: Советская энциклопедия, 1983. – 836 с.</w:t>
      </w:r>
    </w:p>
    <w:p w:rsidR="009F6904" w:rsidRDefault="00025FB1"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Фрумкин, К. Г. Философия и психология фантастики. – М.: Едиториал УРСС, 2004. – 240 с.</w:t>
      </w:r>
      <w:r w:rsidR="009F6904" w:rsidRPr="009F6904">
        <w:rPr>
          <w:rFonts w:ascii="Times New Roman" w:hAnsi="Times New Roman" w:cs="Times New Roman"/>
          <w:sz w:val="28"/>
          <w:szCs w:val="28"/>
          <w:lang w:val="ru-RU"/>
        </w:rPr>
        <w:t xml:space="preserve"> </w:t>
      </w:r>
    </w:p>
    <w:p w:rsidR="009F6904" w:rsidRPr="00025FB1" w:rsidRDefault="009F6904" w:rsidP="009F6904">
      <w:pPr>
        <w:pStyle w:val="a3"/>
        <w:numPr>
          <w:ilvl w:val="0"/>
          <w:numId w:val="17"/>
        </w:numPr>
        <w:ind w:left="0" w:right="-1134" w:firstLine="0"/>
        <w:jc w:val="both"/>
        <w:rPr>
          <w:rFonts w:ascii="Times New Roman" w:hAnsi="Times New Roman" w:cs="Times New Roman"/>
          <w:sz w:val="28"/>
          <w:szCs w:val="28"/>
          <w:lang w:val="ru-RU"/>
        </w:rPr>
      </w:pPr>
      <w:r w:rsidRPr="009F6904">
        <w:rPr>
          <w:rFonts w:ascii="Times New Roman" w:hAnsi="Times New Roman" w:cs="Times New Roman"/>
          <w:sz w:val="28"/>
          <w:szCs w:val="28"/>
          <w:lang w:val="ru-RU"/>
        </w:rPr>
        <w:t>Хантикка, Я. Логико-эпистемологические исследования. – М.: Прогресс, 1980. – 447 с.</w:t>
      </w:r>
    </w:p>
    <w:p w:rsidR="009F6904" w:rsidRPr="00025FB1" w:rsidRDefault="009F6904"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Целищев</w:t>
      </w:r>
      <w:r w:rsidR="00F411BC">
        <w:rPr>
          <w:rFonts w:ascii="Times New Roman" w:hAnsi="Times New Roman" w:cs="Times New Roman"/>
          <w:sz w:val="28"/>
          <w:szCs w:val="28"/>
          <w:lang w:val="ru-RU"/>
        </w:rPr>
        <w:t>,</w:t>
      </w:r>
      <w:r w:rsidRPr="00025FB1">
        <w:rPr>
          <w:rFonts w:ascii="Times New Roman" w:hAnsi="Times New Roman" w:cs="Times New Roman"/>
          <w:sz w:val="28"/>
          <w:szCs w:val="28"/>
          <w:lang w:val="ru-RU"/>
        </w:rPr>
        <w:t xml:space="preserve"> В. В. Философские проблемы семантики возможных миров. – Новосибирск: Наука, 1977.</w:t>
      </w:r>
      <w:r w:rsidRPr="00025FB1">
        <w:rPr>
          <w:rFonts w:ascii="Times New Roman" w:hAnsi="Times New Roman" w:cs="Times New Roman"/>
          <w:sz w:val="28"/>
          <w:szCs w:val="28"/>
        </w:rPr>
        <w:t> </w:t>
      </w:r>
      <w:r w:rsidRPr="00025FB1">
        <w:rPr>
          <w:rFonts w:ascii="Times New Roman" w:hAnsi="Times New Roman" w:cs="Times New Roman"/>
          <w:sz w:val="28"/>
          <w:szCs w:val="28"/>
          <w:lang w:val="ru-RU"/>
        </w:rPr>
        <w:t>– 191 с.</w:t>
      </w:r>
    </w:p>
    <w:p w:rsidR="009F6904" w:rsidRPr="009F6904" w:rsidRDefault="009F6904" w:rsidP="009F6904">
      <w:pPr>
        <w:pStyle w:val="a6"/>
        <w:numPr>
          <w:ilvl w:val="0"/>
          <w:numId w:val="17"/>
        </w:numPr>
        <w:spacing w:after="0"/>
        <w:ind w:left="0" w:right="-1134" w:firstLine="0"/>
        <w:jc w:val="both"/>
        <w:rPr>
          <w:rFonts w:ascii="Times New Roman" w:hAnsi="Times New Roman" w:cs="Times New Roman"/>
          <w:sz w:val="28"/>
          <w:szCs w:val="28"/>
          <w:lang w:val="ru-RU"/>
        </w:rPr>
      </w:pPr>
      <w:r w:rsidRPr="009F6904">
        <w:rPr>
          <w:rFonts w:ascii="Times New Roman" w:hAnsi="Times New Roman" w:cs="Times New Roman"/>
          <w:sz w:val="28"/>
          <w:szCs w:val="28"/>
          <w:lang w:val="ru-RU"/>
        </w:rPr>
        <w:t xml:space="preserve">Шайхитдинова, С. К. Векторы медиакультуры // Учёные записки Казанского университета. – 2013. – №1. – С. 189-198. </w:t>
      </w:r>
    </w:p>
    <w:p w:rsidR="009F6904" w:rsidRPr="00025FB1" w:rsidRDefault="009F6904" w:rsidP="009F6904">
      <w:pPr>
        <w:pStyle w:val="a3"/>
        <w:numPr>
          <w:ilvl w:val="0"/>
          <w:numId w:val="17"/>
        </w:numPr>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Шмулевич, Э. Вечное возвращение мифа (на примере жанра научной фантастики в кино) // Культурология. – 2003. – №3. – С. 130-140.</w:t>
      </w:r>
    </w:p>
    <w:p w:rsidR="009F6904" w:rsidRPr="00025FB1" w:rsidRDefault="009F6904"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 xml:space="preserve">Эко, У. </w:t>
      </w:r>
      <w:r w:rsidRPr="00025FB1">
        <w:rPr>
          <w:rFonts w:ascii="Times New Roman" w:eastAsia="TimesNewRoman" w:hAnsi="Times New Roman" w:cs="Times New Roman"/>
          <w:sz w:val="28"/>
          <w:szCs w:val="28"/>
          <w:lang w:val="ru-RU"/>
        </w:rPr>
        <w:t>Роль читателя: исследования по семиотике текста. – СПб.: Симпозиум, 2007. – 502 с.</w:t>
      </w:r>
    </w:p>
    <w:p w:rsidR="009F6904" w:rsidRPr="00025FB1" w:rsidRDefault="009F6904" w:rsidP="009F6904">
      <w:pPr>
        <w:pStyle w:val="a6"/>
        <w:numPr>
          <w:ilvl w:val="0"/>
          <w:numId w:val="17"/>
        </w:numPr>
        <w:spacing w:after="0"/>
        <w:ind w:left="0" w:right="-1134" w:firstLine="0"/>
        <w:jc w:val="both"/>
        <w:rPr>
          <w:rFonts w:ascii="Times New Roman" w:hAnsi="Times New Roman" w:cs="Times New Roman"/>
          <w:sz w:val="28"/>
          <w:szCs w:val="28"/>
          <w:lang w:val="ru-RU"/>
        </w:rPr>
      </w:pPr>
      <w:r w:rsidRPr="00025FB1">
        <w:rPr>
          <w:rFonts w:ascii="Times New Roman" w:hAnsi="Times New Roman" w:cs="Times New Roman"/>
          <w:sz w:val="28"/>
          <w:szCs w:val="28"/>
          <w:lang w:val="ru-RU"/>
        </w:rPr>
        <w:t>Эпштейн, М. Философия возможного. Модальности в мышлении и культуре. – СПб: Алетейя, 2001. – 336 с.</w:t>
      </w:r>
    </w:p>
    <w:p w:rsidR="00025FB1" w:rsidRDefault="00025FB1" w:rsidP="009F6904">
      <w:pPr>
        <w:pStyle w:val="a3"/>
        <w:ind w:left="709" w:right="-1134"/>
        <w:jc w:val="both"/>
        <w:rPr>
          <w:rFonts w:ascii="Times New Roman" w:hAnsi="Times New Roman" w:cs="Times New Roman"/>
          <w:sz w:val="28"/>
          <w:szCs w:val="28"/>
          <w:lang w:val="ru-RU"/>
        </w:rPr>
      </w:pPr>
    </w:p>
    <w:p w:rsidR="00025FB1" w:rsidRPr="00025FB1" w:rsidRDefault="00025FB1" w:rsidP="00025FB1">
      <w:pPr>
        <w:pStyle w:val="a3"/>
        <w:ind w:right="-1134"/>
        <w:jc w:val="both"/>
        <w:rPr>
          <w:rFonts w:ascii="Times New Roman" w:hAnsi="Times New Roman" w:cs="Times New Roman"/>
          <w:sz w:val="28"/>
          <w:szCs w:val="28"/>
          <w:lang w:val="ru-RU"/>
        </w:rPr>
      </w:pP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p>
    <w:p w:rsidR="008451DB" w:rsidRPr="00025FB1" w:rsidRDefault="008451DB" w:rsidP="00025FB1">
      <w:pPr>
        <w:autoSpaceDE w:val="0"/>
        <w:autoSpaceDN w:val="0"/>
        <w:adjustRightInd w:val="0"/>
        <w:spacing w:after="0" w:line="360" w:lineRule="auto"/>
        <w:ind w:right="-1134" w:firstLine="709"/>
        <w:jc w:val="both"/>
        <w:rPr>
          <w:rFonts w:ascii="Times New Roman" w:hAnsi="Times New Roman" w:cs="Times New Roman"/>
          <w:b/>
          <w:color w:val="231F20"/>
          <w:sz w:val="28"/>
          <w:szCs w:val="28"/>
          <w:lang w:val="ru-RU"/>
        </w:rPr>
      </w:pPr>
    </w:p>
    <w:p w:rsidR="00B84EA4" w:rsidRPr="00025FB1" w:rsidRDefault="00B84EA4" w:rsidP="00025FB1">
      <w:pPr>
        <w:spacing w:after="0" w:line="360" w:lineRule="auto"/>
        <w:ind w:right="-1134" w:firstLine="709"/>
        <w:jc w:val="both"/>
        <w:rPr>
          <w:rFonts w:ascii="Times New Roman" w:hAnsi="Times New Roman" w:cs="Times New Roman"/>
          <w:sz w:val="28"/>
          <w:szCs w:val="28"/>
          <w:lang w:val="ru-RU"/>
        </w:rPr>
      </w:pPr>
    </w:p>
    <w:p w:rsidR="00EC6432" w:rsidRPr="00025FB1" w:rsidRDefault="00EC6432" w:rsidP="00025FB1">
      <w:pPr>
        <w:autoSpaceDE w:val="0"/>
        <w:autoSpaceDN w:val="0"/>
        <w:adjustRightInd w:val="0"/>
        <w:spacing w:after="0" w:line="360" w:lineRule="auto"/>
        <w:ind w:right="-1134" w:firstLine="709"/>
        <w:jc w:val="both"/>
        <w:rPr>
          <w:rFonts w:ascii="Times New Roman" w:hAnsi="Times New Roman" w:cs="Times New Roman"/>
          <w:sz w:val="28"/>
          <w:szCs w:val="28"/>
          <w:lang w:val="ru-RU"/>
        </w:rPr>
      </w:pPr>
    </w:p>
    <w:sectPr w:rsidR="00EC6432" w:rsidRPr="00025FB1" w:rsidSect="00DF570B">
      <w:footerReference w:type="default" r:id="rId12"/>
      <w:pgSz w:w="12240" w:h="15840"/>
      <w:pgMar w:top="1440" w:right="1750" w:bottom="1440"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1D" w:rsidRDefault="0072641D" w:rsidP="00B65BD5">
      <w:pPr>
        <w:spacing w:after="0" w:line="240" w:lineRule="auto"/>
      </w:pPr>
      <w:r>
        <w:separator/>
      </w:r>
    </w:p>
  </w:endnote>
  <w:endnote w:type="continuationSeparator" w:id="0">
    <w:p w:rsidR="0072641D" w:rsidRDefault="0072641D" w:rsidP="00B6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NewtonC">
    <w:altName w:val="Times New Roman"/>
    <w:panose1 w:val="00000000000000000000"/>
    <w:charset w:val="CC"/>
    <w:family w:val="roman"/>
    <w:notTrueType/>
    <w:pitch w:val="default"/>
    <w:sig w:usb0="00000201" w:usb1="00000000" w:usb2="00000000" w:usb3="00000000" w:csb0="00000005"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skervilleBT-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543750"/>
      <w:docPartObj>
        <w:docPartGallery w:val="Page Numbers (Bottom of Page)"/>
        <w:docPartUnique/>
      </w:docPartObj>
    </w:sdtPr>
    <w:sdtContent>
      <w:p w:rsidR="0006457D" w:rsidRDefault="0006457D">
        <w:pPr>
          <w:pStyle w:val="af"/>
          <w:jc w:val="right"/>
        </w:pPr>
        <w:r>
          <w:fldChar w:fldCharType="begin"/>
        </w:r>
        <w:r>
          <w:instrText>PAGE   \* MERGEFORMAT</w:instrText>
        </w:r>
        <w:r>
          <w:fldChar w:fldCharType="separate"/>
        </w:r>
        <w:r w:rsidR="00F411BC" w:rsidRPr="00F411BC">
          <w:rPr>
            <w:noProof/>
            <w:lang w:val="ru-RU"/>
          </w:rPr>
          <w:t>48</w:t>
        </w:r>
        <w:r>
          <w:fldChar w:fldCharType="end"/>
        </w:r>
      </w:p>
    </w:sdtContent>
  </w:sdt>
  <w:p w:rsidR="0006457D" w:rsidRPr="00DF570B" w:rsidRDefault="0006457D">
    <w:pPr>
      <w:pStyle w:val="af"/>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1D" w:rsidRDefault="0072641D" w:rsidP="00B65BD5">
      <w:pPr>
        <w:spacing w:after="0" w:line="240" w:lineRule="auto"/>
      </w:pPr>
      <w:r>
        <w:separator/>
      </w:r>
    </w:p>
  </w:footnote>
  <w:footnote w:type="continuationSeparator" w:id="0">
    <w:p w:rsidR="0072641D" w:rsidRDefault="0072641D" w:rsidP="00B65BD5">
      <w:pPr>
        <w:spacing w:after="0" w:line="240" w:lineRule="auto"/>
      </w:pPr>
      <w:r>
        <w:continuationSeparator/>
      </w:r>
    </w:p>
  </w:footnote>
  <w:footnote w:id="1">
    <w:p w:rsidR="008B77F7" w:rsidRPr="00714D20" w:rsidRDefault="008B77F7" w:rsidP="00F25DA1">
      <w:pPr>
        <w:pStyle w:val="a3"/>
        <w:ind w:right="-1134"/>
        <w:jc w:val="both"/>
        <w:rPr>
          <w:rFonts w:ascii="Times New Roman" w:hAnsi="Times New Roman" w:cs="Times New Roman"/>
          <w:lang w:val="ru-RU" w:eastAsia="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Эпштейн М. Мультиверсум. Космо-арт. Мультивидуум // Вестник Российского философского общества. –2003. – №4. – С. 164. </w:t>
      </w:r>
    </w:p>
  </w:footnote>
  <w:footnote w:id="2">
    <w:p w:rsidR="008B77F7" w:rsidRPr="00714D20" w:rsidRDefault="008B77F7" w:rsidP="00F25DA1">
      <w:pPr>
        <w:spacing w:after="0" w:line="240" w:lineRule="auto"/>
        <w:ind w:right="-1134"/>
        <w:jc w:val="both"/>
        <w:rPr>
          <w:rFonts w:ascii="Times New Roman" w:eastAsia="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eastAsia="Times New Roman" w:hAnsi="Times New Roman" w:cs="Times New Roman"/>
          <w:sz w:val="20"/>
          <w:szCs w:val="20"/>
          <w:lang w:val="ru-RU"/>
        </w:rPr>
        <w:t>Беньямин, В. Произведение искусства в эпоху его технической воспроизводимости. Избранные эссе. – М.: Медиум, 1996. – 240 с.</w:t>
      </w:r>
    </w:p>
  </w:footnote>
  <w:footnote w:id="3">
    <w:p w:rsidR="008B77F7" w:rsidRPr="00714D20" w:rsidRDefault="008B77F7" w:rsidP="00F25DA1">
      <w:pPr>
        <w:spacing w:after="0" w:line="240" w:lineRule="auto"/>
        <w:ind w:right="-1134"/>
        <w:jc w:val="both"/>
        <w:rPr>
          <w:rFonts w:ascii="Times New Roman" w:eastAsia="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eastAsia="Times New Roman" w:hAnsi="Times New Roman" w:cs="Times New Roman"/>
          <w:sz w:val="20"/>
          <w:szCs w:val="20"/>
          <w:lang w:val="ru-RU"/>
        </w:rPr>
        <w:t>Маклюэн, М. Понимание медиа: внешние расширения человека. – М.: Кучково поле, 2003. – 464 с.</w:t>
      </w:r>
    </w:p>
  </w:footnote>
  <w:footnote w:id="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Луман, Н. Медиакоммуникации. – М.: Логос, 2005. – 280 с.</w:t>
      </w:r>
    </w:p>
  </w:footnote>
  <w:footnote w:id="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Хабермас, Ю. Моральное сознание и коммуникативное действие. – СПб.: Наука, 2000. – 382 с.; Его же. Философский дискурс о модерне. – М.: Весь мир, 2003. – 416 с. </w:t>
      </w:r>
    </w:p>
  </w:footnote>
  <w:footnote w:id="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Кастельс, М. Галактика Интернет: Размышления об Интернете, бизнесе и обществе. – Екатеринбург: У-Фактория, 2004. – 328 с.; Его же. Информационная эпоха: экономика, общество и культура. – М.: ГУ ВШЭ, 2000. – 608 с.</w:t>
      </w:r>
    </w:p>
  </w:footnote>
  <w:footnote w:id="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Тоффлер, Э. Шок будущего, 2008. – М.: АСТ. – 560 с.; Его же. Третья волна, 2010. – М.: АСТ. – 784 с.</w:t>
      </w:r>
    </w:p>
  </w:footnote>
  <w:footnote w:id="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Дебрэ, Р. Введение в медиологию.</w:t>
      </w:r>
      <w:r>
        <w:rPr>
          <w:rFonts w:ascii="Times New Roman" w:hAnsi="Times New Roman" w:cs="Times New Roman"/>
          <w:lang w:val="ru-RU"/>
        </w:rPr>
        <w:t xml:space="preserve"> </w:t>
      </w:r>
      <w:r w:rsidRPr="00714D20">
        <w:rPr>
          <w:rFonts w:ascii="Times New Roman" w:hAnsi="Times New Roman" w:cs="Times New Roman"/>
          <w:lang w:val="ru-RU"/>
        </w:rPr>
        <w:t>– М.: Праксис, 2010. – 368 с.</w:t>
      </w:r>
    </w:p>
  </w:footnote>
  <w:footnote w:id="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Бодрийяр, Ж. Америка. – СПб.: Изд-во Вл. Даль, 2000. –205 с.; Его же. Символический обмен и смерть. – М.: Добро-свет, 2000. – 387 с.</w:t>
      </w:r>
    </w:p>
  </w:footnote>
  <w:footnote w:id="10">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Дебор, Г. Общество спектакля. – М.: Логос, 2000. – 224 с.</w:t>
      </w:r>
    </w:p>
  </w:footnote>
  <w:footnote w:id="1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Ортега-и-Гассет, Х. Восстание масс. – М.: АСТ, 2008. – 352 с. </w:t>
      </w:r>
    </w:p>
  </w:footnote>
  <w:footnote w:id="1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Больц, Н. Азбука Медиа. – М.: Европа, 2011. – 136 с.</w:t>
      </w:r>
    </w:p>
  </w:footnote>
  <w:footnote w:id="13">
    <w:p w:rsidR="008B77F7" w:rsidRPr="00714D20" w:rsidRDefault="008B77F7" w:rsidP="00F25DA1">
      <w:pPr>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Бурдье, П. О телевидении и журналистике. – М.: Фонд науч. исследований «</w:t>
      </w:r>
      <w:r w:rsidRPr="00714D20">
        <w:rPr>
          <w:rStyle w:val="hl"/>
          <w:rFonts w:ascii="Times New Roman" w:hAnsi="Times New Roman" w:cs="Times New Roman"/>
          <w:sz w:val="20"/>
          <w:szCs w:val="20"/>
          <w:lang w:val="ru-RU"/>
        </w:rPr>
        <w:t>Прагматика культуры</w:t>
      </w:r>
      <w:r w:rsidRPr="00714D20">
        <w:rPr>
          <w:rFonts w:ascii="Times New Roman" w:hAnsi="Times New Roman" w:cs="Times New Roman"/>
          <w:sz w:val="20"/>
          <w:szCs w:val="20"/>
          <w:lang w:val="ru-RU"/>
        </w:rPr>
        <w:t>», 2002. – 160 с.</w:t>
      </w:r>
    </w:p>
  </w:footnote>
  <w:footnote w:id="14">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Возчиков, В. А. Философия образования и медиакультура информационного общества: автореферат дис. д-ра философских наук. Спб, 2007.; Его же. Текст медиакультуры: личностное восприятие как проблема // Общество. Среда. Развитие (Terra Humana). – 2008. – №2. – С. 74-84.</w:t>
      </w:r>
    </w:p>
  </w:footnote>
  <w:footnote w:id="15">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Елинер, И. Г. Развитие мультимедийной культуры информационного общества: автореферат дис. д-ра культурологических наук. Спб.: СПбГУКИ, 2010.</w:t>
      </w:r>
    </w:p>
  </w:footnote>
  <w:footnote w:id="1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Кириллова, Н.Б. Медиакультура: От модерна к постмодерну. – М.: Академический Проект, 2005. – 446 с.; Её же. Медиалогия. – М.: Академический Проект, 2015. – 424 с.; Её же. Медиакультура: теория, история, практика. – М.: Культура, 2008.</w:t>
      </w:r>
      <w:r>
        <w:rPr>
          <w:rFonts w:ascii="Times New Roman" w:hAnsi="Times New Roman" w:cs="Times New Roman"/>
          <w:lang w:val="ru-RU"/>
        </w:rPr>
        <w:t xml:space="preserve"> </w:t>
      </w:r>
      <w:r w:rsidRPr="00714D20">
        <w:rPr>
          <w:rFonts w:ascii="Times New Roman" w:hAnsi="Times New Roman" w:cs="Times New Roman"/>
          <w:lang w:val="ru-RU"/>
        </w:rPr>
        <w:t>– 494 с.</w:t>
      </w:r>
    </w:p>
  </w:footnote>
  <w:footnote w:id="1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Кузнецова, Е. И. К проблеме диалога в современной медиакультуре // Вестник Нижегородского университета им. Н. И. Лобачевского. – 2009. – №6. – С. 270-275; Её же. Медиакультура </w:t>
      </w:r>
      <w:r w:rsidRPr="00714D20">
        <w:rPr>
          <w:rFonts w:ascii="Times New Roman" w:hAnsi="Times New Roman" w:cs="Times New Roman"/>
        </w:rPr>
        <w:t>XXI</w:t>
      </w:r>
      <w:r w:rsidRPr="00714D20">
        <w:rPr>
          <w:rFonts w:ascii="Times New Roman" w:hAnsi="Times New Roman" w:cs="Times New Roman"/>
          <w:lang w:val="ru-RU"/>
        </w:rPr>
        <w:t xml:space="preserve"> века в контексте развития инновационных технологий // Вестник Нижегородского университета им. Н. И. Лобачевского. – 2013. – № 4. – С. 220-223.</w:t>
      </w:r>
    </w:p>
  </w:footnote>
  <w:footnote w:id="1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Шайхитдинова, С. К. Векторы медиакультуры // Учёные записки Казанского университета. – 2013. – №1. – С. 189-198. </w:t>
      </w:r>
    </w:p>
  </w:footnote>
  <w:footnote w:id="1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Щеглов, Д. С. Подходы к осмыслению медиакультуры в философии </w:t>
      </w:r>
      <w:r w:rsidRPr="00714D20">
        <w:rPr>
          <w:rFonts w:ascii="Times New Roman" w:hAnsi="Times New Roman" w:cs="Times New Roman"/>
        </w:rPr>
        <w:t>XX</w:t>
      </w:r>
      <w:r w:rsidRPr="00714D20">
        <w:rPr>
          <w:rFonts w:ascii="Times New Roman" w:hAnsi="Times New Roman" w:cs="Times New Roman"/>
          <w:lang w:val="ru-RU"/>
        </w:rPr>
        <w:t xml:space="preserve"> века // Омский научный вестник. – 2013. – №2. – С. 127-130. Он же. Конструирование медиареальности // Омский научный вестник. – 2013. – №4. – С. 105-108.</w:t>
      </w:r>
    </w:p>
  </w:footnote>
  <w:footnote w:id="20">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Кашкина, М. Г.</w:t>
      </w:r>
      <w:r>
        <w:rPr>
          <w:rFonts w:ascii="Times New Roman" w:hAnsi="Times New Roman" w:cs="Times New Roman"/>
          <w:lang w:val="ru-RU"/>
        </w:rPr>
        <w:t xml:space="preserve"> </w:t>
      </w:r>
      <w:r w:rsidRPr="00714D20">
        <w:rPr>
          <w:rFonts w:ascii="Times New Roman" w:hAnsi="Times New Roman" w:cs="Times New Roman"/>
          <w:lang w:val="ru-RU"/>
        </w:rPr>
        <w:t>Медиакультура информационного общества в аспекте философского дискурса: автореферат дис. кандидата философских наук. – Краснодар, 2012. – 25 с.</w:t>
      </w:r>
    </w:p>
  </w:footnote>
  <w:footnote w:id="2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Крюкова, Н. А. Медиакультура и её роль в современном информационном обществе // Омский научный вестник. – 2013. – №5. – С. 226-228. </w:t>
      </w:r>
    </w:p>
  </w:footnote>
  <w:footnote w:id="2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Pr>
          <w:rFonts w:ascii="Times New Roman" w:hAnsi="Times New Roman" w:cs="Times New Roman"/>
          <w:lang w:val="ru-RU"/>
        </w:rPr>
        <w:t xml:space="preserve"> </w:t>
      </w:r>
      <w:r w:rsidRPr="00714D20">
        <w:rPr>
          <w:rFonts w:ascii="Times New Roman" w:hAnsi="Times New Roman" w:cs="Times New Roman"/>
          <w:lang w:val="ru-RU"/>
        </w:rPr>
        <w:t>Сергеева, О. В.</w:t>
      </w:r>
      <w:r>
        <w:rPr>
          <w:rFonts w:ascii="Times New Roman" w:hAnsi="Times New Roman" w:cs="Times New Roman"/>
          <w:lang w:val="ru-RU"/>
        </w:rPr>
        <w:t xml:space="preserve"> </w:t>
      </w:r>
      <w:r w:rsidRPr="00714D20">
        <w:rPr>
          <w:rFonts w:ascii="Times New Roman" w:hAnsi="Times New Roman" w:cs="Times New Roman"/>
          <w:lang w:val="ru-RU"/>
        </w:rPr>
        <w:t xml:space="preserve">Медиакультура в практиках повседневности: автореферат дис. доктора социологических наук. – Спб, 2011. – 45 с. </w:t>
      </w:r>
    </w:p>
  </w:footnote>
  <w:footnote w:id="23">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Конев, В. А. Медиа-реальность и реальность медиа // Вестник Самарской гуманитарной академии. – 2009. – № 6. – С. 3–10.</w:t>
      </w:r>
    </w:p>
  </w:footnote>
  <w:footnote w:id="2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Савчук, В. В. </w:t>
      </w:r>
      <w:r w:rsidRPr="00714D20">
        <w:rPr>
          <w:rFonts w:ascii="Times New Roman" w:hAnsi="Times New Roman" w:cs="Times New Roman"/>
          <w:color w:val="30180C"/>
          <w:lang w:val="ru-RU"/>
        </w:rPr>
        <w:t>Медиафилософия. Приступ реальности. – СПб.: Изд-во РХГА, 2013. – 338 с.</w:t>
      </w:r>
    </w:p>
  </w:footnote>
  <w:footnote w:id="25">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Гулимова, А. Н. Экранная культура как форма существования современной мифологии // Знание. Понимание. Умение. – 2011. – №1. – С. 252-256.</w:t>
      </w:r>
    </w:p>
  </w:footnote>
  <w:footnote w:id="2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Разлогов, К. Э. Искусство экрана: проблемы выразительности. – М.: Искусство, 1982. – 158 с.; Его же. Мировое кино. История искусства экрана. –</w:t>
      </w:r>
      <w:r>
        <w:rPr>
          <w:rFonts w:ascii="Times New Roman" w:hAnsi="Times New Roman" w:cs="Times New Roman"/>
          <w:lang w:val="ru-RU"/>
        </w:rPr>
        <w:t xml:space="preserve"> </w:t>
      </w:r>
      <w:r w:rsidRPr="00714D20">
        <w:rPr>
          <w:rFonts w:ascii="Times New Roman" w:hAnsi="Times New Roman" w:cs="Times New Roman"/>
          <w:lang w:val="ru-RU"/>
        </w:rPr>
        <w:t>М.: ЭКСМО, 2011. – 687 с.</w:t>
      </w:r>
    </w:p>
  </w:footnote>
  <w:footnote w:id="2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Сальникова, Е. В. Феномен визуального. От древних истоков к началу ХХI века. – М.: Прогресс-традиция, 2011. – 616 с.</w:t>
      </w:r>
    </w:p>
  </w:footnote>
  <w:footnote w:id="2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Арнхейм, Р. Искусство и визуальное восприятие. – М.: Прогресс, 1974. – 392 с.</w:t>
      </w:r>
    </w:p>
  </w:footnote>
  <w:footnote w:id="2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Делёз, Ж. Кино. – М.: Ад Маргинем, 2013. – 560 с.</w:t>
      </w:r>
    </w:p>
  </w:footnote>
  <w:footnote w:id="30">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Грей, Г. Кино: визуальная антропология. – Москва: Новое литературное обозрение, 2014. – 208 с.</w:t>
      </w:r>
    </w:p>
  </w:footnote>
  <w:footnote w:id="3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Метц, К. Воображаемое означающее. Психоанализ и кино. – СПб.: Изд-во Европейского университета, 2010. – 336 с.</w:t>
      </w:r>
    </w:p>
  </w:footnote>
  <w:footnote w:id="32">
    <w:p w:rsidR="008B77F7" w:rsidRPr="00714D20" w:rsidRDefault="008B77F7" w:rsidP="00F25DA1">
      <w:pPr>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Style w:val="hl"/>
          <w:rFonts w:ascii="Times New Roman" w:hAnsi="Times New Roman" w:cs="Times New Roman"/>
          <w:sz w:val="20"/>
          <w:szCs w:val="20"/>
          <w:lang w:val="ru-RU"/>
        </w:rPr>
        <w:t>Ямпольский,</w:t>
      </w:r>
      <w:r w:rsidRPr="00714D20">
        <w:rPr>
          <w:rFonts w:ascii="Times New Roman" w:hAnsi="Times New Roman" w:cs="Times New Roman"/>
          <w:sz w:val="20"/>
          <w:szCs w:val="20"/>
          <w:lang w:val="ru-RU"/>
        </w:rPr>
        <w:t xml:space="preserve"> М. В. Память Тиресия: Интертекстуальность и кинематограф. М.: РИК Культура, 1993. – 464 с.; Его же. Полемические заметки об эстетике массового фильма // Стенограмма заседания «круглого стола» киноведов и кинокритиков «Современность и задачи советского искусства». – М.: Изд-во Союза кинематографистов, 1987. – С. 31-44.</w:t>
      </w:r>
    </w:p>
  </w:footnote>
  <w:footnote w:id="3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Базен, А. Что такое кино? – М.: Искусство, 1972. – 384 с.</w:t>
      </w:r>
    </w:p>
  </w:footnote>
  <w:footnote w:id="3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Каракауэр, З. Природа фильма. Реабилитация физической реальности. – М.: Искусство, 1974. – 424 с.</w:t>
      </w:r>
    </w:p>
  </w:footnote>
  <w:footnote w:id="3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Лотман, Ю.М. Семиотика кино и проблемы киноэстетики. – Таллин.: Ээсти Раамат, 1973. – 92 с.</w:t>
      </w:r>
    </w:p>
  </w:footnote>
  <w:footnote w:id="3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Огурчиков, П. К. Экранная культура как новая мифология: на примере кино: автореферат диссертации д-ра культурологических наук. – М., 2007. – 35 с.</w:t>
      </w:r>
    </w:p>
  </w:footnote>
  <w:footnote w:id="37">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Иоскевич, Я.Б. Общение в системе кинематографа // Искусство и общение. – Л.: </w:t>
      </w:r>
      <w:r w:rsidRPr="00714D20">
        <w:rPr>
          <w:rStyle w:val="st"/>
          <w:rFonts w:ascii="Times New Roman" w:hAnsi="Times New Roman" w:cs="Times New Roman"/>
          <w:lang w:val="ru-RU"/>
        </w:rPr>
        <w:t>ЛГИТМК,</w:t>
      </w:r>
      <w:r w:rsidRPr="00714D20">
        <w:rPr>
          <w:rFonts w:ascii="Times New Roman" w:hAnsi="Times New Roman" w:cs="Times New Roman"/>
          <w:lang w:val="ru-RU"/>
        </w:rPr>
        <w:t xml:space="preserve"> 1984.</w:t>
      </w:r>
    </w:p>
  </w:footnote>
  <w:footnote w:id="38">
    <w:p w:rsidR="00BA7744" w:rsidRPr="00714D20" w:rsidRDefault="00BA7744" w:rsidP="00BA7744">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Казин, А. Л. Общение и коммуникация в искусстве // Искусство и общение. – Л.: </w:t>
      </w:r>
      <w:r w:rsidRPr="00714D20">
        <w:rPr>
          <w:rStyle w:val="st"/>
          <w:rFonts w:ascii="Times New Roman" w:hAnsi="Times New Roman" w:cs="Times New Roman"/>
          <w:lang w:val="ru-RU"/>
        </w:rPr>
        <w:t>ЛГИТМК,</w:t>
      </w:r>
      <w:r w:rsidRPr="00714D20">
        <w:rPr>
          <w:rFonts w:ascii="Times New Roman" w:hAnsi="Times New Roman" w:cs="Times New Roman"/>
          <w:lang w:val="ru-RU"/>
        </w:rPr>
        <w:t xml:space="preserve"> 1984.</w:t>
      </w:r>
    </w:p>
  </w:footnote>
  <w:footnote w:id="39">
    <w:p w:rsidR="008B77F7" w:rsidRPr="00714D20" w:rsidRDefault="008B77F7" w:rsidP="00F25DA1">
      <w:pPr>
        <w:pStyle w:val="a7"/>
        <w:spacing w:before="0" w:beforeAutospacing="0" w:after="0" w:afterAutospacing="0"/>
        <w:ind w:right="-1134"/>
        <w:jc w:val="both"/>
        <w:rPr>
          <w:sz w:val="20"/>
          <w:szCs w:val="20"/>
        </w:rPr>
      </w:pPr>
      <w:r w:rsidRPr="00714D20">
        <w:rPr>
          <w:rStyle w:val="a5"/>
          <w:sz w:val="20"/>
          <w:szCs w:val="20"/>
        </w:rPr>
        <w:footnoteRef/>
      </w:r>
      <w:r w:rsidRPr="00714D20">
        <w:rPr>
          <w:sz w:val="20"/>
          <w:szCs w:val="20"/>
        </w:rPr>
        <w:t xml:space="preserve"> </w:t>
      </w:r>
      <w:r w:rsidRPr="00714D20">
        <w:rPr>
          <w:rStyle w:val="hl"/>
          <w:sz w:val="20"/>
          <w:szCs w:val="20"/>
        </w:rPr>
        <w:t>Копылова,</w:t>
      </w:r>
      <w:r w:rsidRPr="00714D20">
        <w:rPr>
          <w:sz w:val="20"/>
          <w:szCs w:val="20"/>
        </w:rPr>
        <w:t xml:space="preserve"> Р.</w:t>
      </w:r>
      <w:r>
        <w:rPr>
          <w:sz w:val="20"/>
          <w:szCs w:val="20"/>
        </w:rPr>
        <w:t xml:space="preserve"> </w:t>
      </w:r>
      <w:r w:rsidRPr="00714D20">
        <w:rPr>
          <w:sz w:val="20"/>
          <w:szCs w:val="20"/>
        </w:rPr>
        <w:t>Д. Открытый экран: Телевизионное зрелище как диалог. – СПб.: РИИИ, 1992. – 182 с.</w:t>
      </w:r>
    </w:p>
  </w:footnote>
  <w:footnote w:id="4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Леви-Стросс К. Структурная антропология. – М.: ЭКСМО-Пресс, 2001. – 512 с.</w:t>
      </w:r>
    </w:p>
  </w:footnote>
  <w:footnote w:id="4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Кассирер, Э. Философия символических форм. – Т. 2. Мифологическое мышление. – М.: Университетская книга, 2002. – 280 с.</w:t>
      </w:r>
    </w:p>
  </w:footnote>
  <w:footnote w:id="4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Элиаде, М. Аспекты мифа. – М.: Академический проспект, 2010. – 256 с.</w:t>
      </w:r>
    </w:p>
  </w:footnote>
  <w:footnote w:id="4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Хюбнер, К. Истина мифа. – М.: Республика, 1996. – 448 с.</w:t>
      </w:r>
    </w:p>
  </w:footnote>
  <w:footnote w:id="4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Лосев, А.Ф. Диалектика мифа. – М.; Мысль, 2001. – 558 с.</w:t>
      </w:r>
    </w:p>
  </w:footnote>
  <w:footnote w:id="4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Барт, Р. Мифологии. – М.: Изд-во им. Сабашниковых, 2000. – 320 с.</w:t>
      </w:r>
    </w:p>
  </w:footnote>
  <w:footnote w:id="4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Эко, У. </w:t>
      </w:r>
      <w:r w:rsidRPr="00714D20">
        <w:rPr>
          <w:rFonts w:ascii="Times New Roman" w:eastAsia="TimesNewRoman" w:hAnsi="Times New Roman" w:cs="Times New Roman"/>
          <w:lang w:val="ru-RU"/>
        </w:rPr>
        <w:t>Роль читателя: исследования по семиотике текста. – СПб.: Симпозиум, 2007. – 502 с.; Его же. Открытое произведение. – СПб.: Симпозиум, 2006. – 416 с.</w:t>
      </w:r>
    </w:p>
  </w:footnote>
  <w:footnote w:id="4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Голосовкер, Я.Э. Логика мифа. – М.: Наука, 1987. – 224 с.</w:t>
      </w:r>
    </w:p>
  </w:footnote>
  <w:footnote w:id="4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Кузанский, Н. Об учёном незнании. Кузанский Н. Сочинения в 2-х томах. Т.1. – М.: Мысль, 1979. – С.47-184.</w:t>
      </w:r>
    </w:p>
  </w:footnote>
  <w:footnote w:id="4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Коперник, Н. О вращениях небесных сфер. Малый комментарий. Послание против Вернера. Упсальская запись. – М.: Наука, 1964. – 646 с</w:t>
      </w:r>
    </w:p>
  </w:footnote>
  <w:footnote w:id="5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Бруно, Д. Диалоги. – М.: Госполитиздат, 1949. – 552 с.</w:t>
      </w:r>
    </w:p>
  </w:footnote>
  <w:footnote w:id="51">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Лейбниц Г. В. Сочинения, в 4-х т. – Т. 1. – Метафизика. </w:t>
      </w:r>
      <w:r w:rsidRPr="00714D20">
        <w:rPr>
          <w:rFonts w:ascii="Times New Roman" w:hAnsi="Times New Roman" w:cs="Times New Roman"/>
        </w:rPr>
        <w:t>«</w:t>
      </w:r>
      <w:r w:rsidRPr="00714D20">
        <w:rPr>
          <w:rFonts w:ascii="Times New Roman" w:hAnsi="Times New Roman" w:cs="Times New Roman"/>
          <w:lang w:val="ru-RU"/>
        </w:rPr>
        <w:t>Монадология</w:t>
      </w:r>
      <w:r w:rsidRPr="00714D20">
        <w:rPr>
          <w:rFonts w:ascii="Times New Roman" w:hAnsi="Times New Roman" w:cs="Times New Roman"/>
        </w:rPr>
        <w:t xml:space="preserve">». 1982. – </w:t>
      </w:r>
      <w:r w:rsidRPr="00714D20">
        <w:rPr>
          <w:rFonts w:ascii="Times New Roman" w:hAnsi="Times New Roman" w:cs="Times New Roman"/>
          <w:lang w:val="ru-RU"/>
        </w:rPr>
        <w:t>М</w:t>
      </w:r>
      <w:r w:rsidRPr="00714D20">
        <w:rPr>
          <w:rFonts w:ascii="Times New Roman" w:hAnsi="Times New Roman" w:cs="Times New Roman"/>
        </w:rPr>
        <w:t xml:space="preserve">.: </w:t>
      </w:r>
      <w:r w:rsidRPr="00714D20">
        <w:rPr>
          <w:rFonts w:ascii="Times New Roman" w:hAnsi="Times New Roman" w:cs="Times New Roman"/>
          <w:lang w:val="ru-RU"/>
        </w:rPr>
        <w:t>Мысль</w:t>
      </w:r>
      <w:r w:rsidRPr="00714D20">
        <w:rPr>
          <w:rFonts w:ascii="Times New Roman" w:hAnsi="Times New Roman" w:cs="Times New Roman"/>
        </w:rPr>
        <w:t xml:space="preserve">, 1982. – 636 </w:t>
      </w:r>
      <w:r w:rsidRPr="00714D20">
        <w:rPr>
          <w:rFonts w:ascii="Times New Roman" w:hAnsi="Times New Roman" w:cs="Times New Roman"/>
          <w:lang w:val="ru-RU"/>
        </w:rPr>
        <w:t>с</w:t>
      </w:r>
      <w:r w:rsidRPr="00714D20">
        <w:rPr>
          <w:rFonts w:ascii="Times New Roman" w:hAnsi="Times New Roman" w:cs="Times New Roman"/>
        </w:rPr>
        <w:t>.</w:t>
      </w:r>
    </w:p>
  </w:footnote>
  <w:footnote w:id="52">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Carnap, R. Logical Foundations of Probability. – Chicago: University of Chicago Press, 1962. – 613 p. Carnap, R. The Two Concepts of Probability // Philosophy and Phenomenological Research, Vol. 5. – No. 4. – p</w:t>
      </w:r>
      <w:r w:rsidRPr="00714D20">
        <w:rPr>
          <w:rFonts w:ascii="Times New Roman" w:hAnsi="Times New Roman" w:cs="Times New Roman"/>
          <w:lang w:val="ru-RU"/>
        </w:rPr>
        <w:t>р</w:t>
      </w:r>
      <w:r w:rsidRPr="00714D20">
        <w:rPr>
          <w:rFonts w:ascii="Times New Roman" w:hAnsi="Times New Roman" w:cs="Times New Roman"/>
        </w:rPr>
        <w:t>. 513-532. Carnap, R. Continuum of Inductive Methods. – Chicago: University of Chicago Press, 1952.</w:t>
      </w:r>
    </w:p>
  </w:footnote>
  <w:footnote w:id="5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Хантикка, Я. Логико-эпистемологические исследования. – М.: Прогресс, 1980. – 447 с.</w:t>
      </w:r>
    </w:p>
  </w:footnote>
  <w:footnote w:id="54">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Kripke, S. Naming and Necessity. – Cambridge: Harvard University Press, 1980. – 172 p; </w:t>
      </w:r>
      <w:r w:rsidRPr="00714D20">
        <w:rPr>
          <w:rFonts w:ascii="Times New Roman" w:eastAsia="Times New Roman" w:hAnsi="Times New Roman" w:cs="Times New Roman"/>
        </w:rPr>
        <w:t>Kripke, S. Сompleteness theorem in modal logic // Journal of Symbolic Logic. – 1959. – № 24. – P. 3-14.</w:t>
      </w:r>
    </w:p>
  </w:footnote>
  <w:footnote w:id="55">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Stalnaker, R. Possible Worlds and Situations // Journal of Philosophical Logic. – 1986. – № 15. – pp. 109-123. Stalnaker, R. Ways a World Might Be: Metaphysical and Anti-metaphysical Essays. – Oxford: Oxford University Press, 2003. – 304 p.</w:t>
      </w:r>
    </w:p>
  </w:footnote>
  <w:footnote w:id="56">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Plantinga A.C. Actualism and Possible Worlds // Theoria. – 1976. – Vol. 42. – P. 139–160.</w:t>
      </w:r>
    </w:p>
  </w:footnote>
  <w:footnote w:id="57">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Adams, M. Theories of Actuality, 1974. Noûs, VIII, – pp. 211-231. Adams, M. (19</w:t>
      </w:r>
      <w:r w:rsidR="000517C0">
        <w:rPr>
          <w:rFonts w:ascii="Times New Roman" w:hAnsi="Times New Roman" w:cs="Times New Roman"/>
        </w:rPr>
        <w:t>82), Must God Create the Best?</w:t>
      </w:r>
      <w:r w:rsidR="000517C0" w:rsidRPr="000517C0">
        <w:rPr>
          <w:rFonts w:ascii="Times New Roman" w:hAnsi="Times New Roman" w:cs="Times New Roman"/>
        </w:rPr>
        <w:t xml:space="preserve"> </w:t>
      </w:r>
      <w:r w:rsidRPr="00714D20">
        <w:rPr>
          <w:rFonts w:ascii="Times New Roman" w:hAnsi="Times New Roman" w:cs="Times New Roman"/>
        </w:rPr>
        <w:t>// Philosophical Review, LXXXI, pp. 317-332.</w:t>
      </w:r>
    </w:p>
  </w:footnote>
  <w:footnote w:id="58">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Lewis</w:t>
      </w:r>
      <w:r w:rsidR="00627929" w:rsidRPr="00627929">
        <w:rPr>
          <w:rFonts w:ascii="Times New Roman" w:hAnsi="Times New Roman" w:cs="Times New Roman"/>
        </w:rPr>
        <w:t>,</w:t>
      </w:r>
      <w:r w:rsidRPr="00714D20">
        <w:rPr>
          <w:rFonts w:ascii="Times New Roman" w:hAnsi="Times New Roman" w:cs="Times New Roman"/>
        </w:rPr>
        <w:t xml:space="preserve"> D. On the Plurality of Worlds. – Oxford: Blackwell, 1986. – 288 p.</w:t>
      </w:r>
    </w:p>
  </w:footnote>
  <w:footnote w:id="5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0517C0">
        <w:rPr>
          <w:rFonts w:ascii="Times New Roman" w:hAnsi="Times New Roman" w:cs="Times New Roman"/>
        </w:rPr>
        <w:t xml:space="preserve"> </w:t>
      </w:r>
      <w:r w:rsidRPr="00714D20">
        <w:rPr>
          <w:rFonts w:ascii="Times New Roman" w:hAnsi="Times New Roman" w:cs="Times New Roman"/>
          <w:lang w:val="ru-RU"/>
        </w:rPr>
        <w:t>Гудмен</w:t>
      </w:r>
      <w:r w:rsidRPr="000517C0">
        <w:rPr>
          <w:rFonts w:ascii="Times New Roman" w:hAnsi="Times New Roman" w:cs="Times New Roman"/>
        </w:rPr>
        <w:t xml:space="preserve">, </w:t>
      </w:r>
      <w:r w:rsidRPr="00714D20">
        <w:rPr>
          <w:rFonts w:ascii="Times New Roman" w:hAnsi="Times New Roman" w:cs="Times New Roman"/>
          <w:lang w:val="ru-RU"/>
        </w:rPr>
        <w:t>Н</w:t>
      </w:r>
      <w:r w:rsidRPr="000517C0">
        <w:rPr>
          <w:rFonts w:ascii="Times New Roman" w:hAnsi="Times New Roman" w:cs="Times New Roman"/>
        </w:rPr>
        <w:t xml:space="preserve">. </w:t>
      </w:r>
      <w:r w:rsidRPr="00714D20">
        <w:rPr>
          <w:rFonts w:ascii="Times New Roman" w:hAnsi="Times New Roman" w:cs="Times New Roman"/>
          <w:lang w:val="ru-RU"/>
        </w:rPr>
        <w:t>Способы</w:t>
      </w:r>
      <w:r w:rsidRPr="000517C0">
        <w:rPr>
          <w:rFonts w:ascii="Times New Roman" w:hAnsi="Times New Roman" w:cs="Times New Roman"/>
        </w:rPr>
        <w:t xml:space="preserve"> </w:t>
      </w:r>
      <w:r w:rsidRPr="00714D20">
        <w:rPr>
          <w:rFonts w:ascii="Times New Roman" w:hAnsi="Times New Roman" w:cs="Times New Roman"/>
          <w:lang w:val="ru-RU"/>
        </w:rPr>
        <w:t>создания миров. – М.: Идея-пресс-Праксис, 2001. – 376 с.</w:t>
      </w:r>
    </w:p>
  </w:footnote>
  <w:footnote w:id="6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Эко, У. </w:t>
      </w:r>
      <w:r w:rsidRPr="00714D20">
        <w:rPr>
          <w:rFonts w:ascii="Times New Roman" w:hAnsi="Times New Roman" w:cs="Times New Roman"/>
          <w:color w:val="000000"/>
          <w:lang w:val="ru-RU"/>
        </w:rPr>
        <w:t>Роль читателя: исследования по семиотике текста. – СПб.: Симпозиум, 2007. – 510 с.</w:t>
      </w:r>
    </w:p>
  </w:footnote>
  <w:footnote w:id="6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Бабушкин, А. П. «Возможные миры» в семантическом пространстве языка. – Воронеж: Воронежский государственный университет, 2001. – 86 с.</w:t>
      </w:r>
    </w:p>
  </w:footnote>
  <w:footnote w:id="6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Шюц, А. Смысловая структура повседневного мира: очерки по феноменологической социологии / Сост. А. Я. Алхасов. – М.: Институт Фонда «Общественное мнение», 2003. – 336 с.</w:t>
      </w:r>
    </w:p>
  </w:footnote>
  <w:footnote w:id="6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Бергер П., Лукман Т. Социальное конструирование реальности. Трактат по социологии знания. – М.: Медиум, 1995. – 323 с.</w:t>
      </w:r>
    </w:p>
  </w:footnote>
  <w:footnote w:id="6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Бурдье, П. Социология социального пространства. – СПб.: Алетейя, 2007. – 288 с. </w:t>
      </w:r>
    </w:p>
  </w:footnote>
  <w:footnote w:id="6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Хойруп, Т. Модели жизни. – СПб.: Всемирное слово, 1998. – 303 с.</w:t>
      </w:r>
    </w:p>
  </w:footnote>
  <w:footnote w:id="6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Целищев, В. В. Философские проблемы семантики возможных миров. – Новосибирск: Наука, 1977.</w:t>
      </w:r>
      <w:r w:rsidRPr="00714D20">
        <w:rPr>
          <w:rFonts w:ascii="Times New Roman" w:hAnsi="Times New Roman" w:cs="Times New Roman"/>
        </w:rPr>
        <w:t> </w:t>
      </w:r>
      <w:r w:rsidRPr="00714D20">
        <w:rPr>
          <w:rFonts w:ascii="Times New Roman" w:hAnsi="Times New Roman" w:cs="Times New Roman"/>
          <w:lang w:val="ru-RU"/>
        </w:rPr>
        <w:t>– 191 с.</w:t>
      </w:r>
    </w:p>
  </w:footnote>
  <w:footnote w:id="67">
    <w:p w:rsidR="002B7129" w:rsidRPr="00714D20" w:rsidRDefault="002B7129" w:rsidP="002B7129">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Возможные миры. Семантика, онтология, метафизика / Рук.: Е. Г. Драгалина-Черная; отв. ред.: Е. Г. Драгалина-Черная. – М.: Канон+, 2011. – 402 с.</w:t>
      </w:r>
    </w:p>
  </w:footnote>
  <w:footnote w:id="68">
    <w:p w:rsidR="002B7129" w:rsidRPr="00714D20" w:rsidRDefault="002B7129" w:rsidP="002B7129">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Смирнов, В. А. Семнатика модальных и интенсивных логик. – М.: Программ, 1981. – 424 с.</w:t>
      </w:r>
    </w:p>
  </w:footnote>
  <w:footnote w:id="6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Смиронова, Е. Д. Логическая семантика и философские основания логики. – М.: МГУ, 1986. – 260 с.</w:t>
      </w:r>
    </w:p>
  </w:footnote>
  <w:footnote w:id="7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Сидоренко, Е. А. Логика. Парадоксы. Возможные миры. – М.: Эдиториал УРСС, 2002. – 312 с.</w:t>
      </w:r>
    </w:p>
  </w:footnote>
  <w:footnote w:id="71">
    <w:p w:rsidR="002B7129" w:rsidRPr="00714D20" w:rsidRDefault="002B7129" w:rsidP="002B7129">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Фатиев, Н. И. «Возможные миры» в философии и логике. – Иркутск: Издат-во Иркут. ун-та, 1993. – 149 с.</w:t>
      </w:r>
    </w:p>
  </w:footnote>
  <w:footnote w:id="7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Визгин, В. В. Идея множественности миров: очерки истории. – М.: Издательство ЛКИ, 2007. – 336 с. </w:t>
      </w:r>
    </w:p>
  </w:footnote>
  <w:footnote w:id="7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Напр.: Солдатов А. В. Развитие идеи множественности миров в европейской философии и богословии </w:t>
      </w:r>
      <w:r w:rsidRPr="00714D20">
        <w:rPr>
          <w:rFonts w:ascii="Times New Roman" w:hAnsi="Times New Roman" w:cs="Times New Roman"/>
        </w:rPr>
        <w:t>XVII</w:t>
      </w:r>
      <w:r w:rsidRPr="00714D20">
        <w:rPr>
          <w:rFonts w:ascii="Times New Roman" w:hAnsi="Times New Roman" w:cs="Times New Roman"/>
          <w:lang w:val="ru-RU"/>
        </w:rPr>
        <w:t>-</w:t>
      </w:r>
      <w:r w:rsidRPr="00714D20">
        <w:rPr>
          <w:rFonts w:ascii="Times New Roman" w:hAnsi="Times New Roman" w:cs="Times New Roman"/>
        </w:rPr>
        <w:t>XIX</w:t>
      </w:r>
      <w:r w:rsidRPr="00714D20">
        <w:rPr>
          <w:rFonts w:ascii="Times New Roman" w:hAnsi="Times New Roman" w:cs="Times New Roman"/>
          <w:lang w:val="ru-RU"/>
        </w:rPr>
        <w:t xml:space="preserve"> веков // Известия Российского государственного педагогического университета имени А. И. Герцена. – 2012. – № 146. – С. 33–41.</w:t>
      </w:r>
    </w:p>
  </w:footnote>
  <w:footnote w:id="7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Артёменко, О. Л. Мультиверсум – миры постнеклассической космологии // Философия и социальные науки. – 2008. – № 2. – С. 51-54.</w:t>
      </w:r>
    </w:p>
  </w:footnote>
  <w:footnote w:id="7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И. А. Проблема интерпретации понятия пространства в некоторых концепциях мультивселенных современной физики // Философский журнал. – 2015. – Т. 8. – № 3. – С. 24-44.; Карпенко И. А. Проблема связи квантовой механики и реальности: в поисках решения // Эпистемология и философия науки. – 2014. – Т. </w:t>
      </w:r>
      <w:r w:rsidRPr="00714D20">
        <w:rPr>
          <w:rFonts w:ascii="Times New Roman" w:hAnsi="Times New Roman" w:cs="Times New Roman"/>
        </w:rPr>
        <w:t>XL</w:t>
      </w:r>
      <w:r w:rsidRPr="00714D20">
        <w:rPr>
          <w:rFonts w:ascii="Times New Roman" w:hAnsi="Times New Roman" w:cs="Times New Roman"/>
          <w:lang w:val="ru-RU"/>
        </w:rPr>
        <w:t>. – № 2. – С. 110-126.</w:t>
      </w:r>
    </w:p>
  </w:footnote>
  <w:footnote w:id="7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А. С. Сверхреализм. Часть I: От мыслимого к возможному // Философский журнал. – 2016. – №2. – С. 5-23.; Он же. Сверхреализм. Часть II: От возможного к реальности // Философский журнал. – 2016. – №3. – С. 5-24.</w:t>
      </w:r>
    </w:p>
  </w:footnote>
  <w:footnote w:id="7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Горбатов В. В., Горбатова Ю. В. К вопросу о философских основаниях семантики возможных миров // В кн.: Социально-гуманитарное знание в современном мире. – М.: МЭСИ, 2009. – С. 146-163.; Горбатова Ю.В. Семантика возможных миров: уровни анализа и понятие существования // Известия Уральского Федерального университета. – 2014. – №1. – С. 72−78.</w:t>
      </w:r>
    </w:p>
  </w:footnote>
  <w:footnote w:id="7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Терехович, В. Э. Возможные миры и субстанции [электронный </w:t>
      </w:r>
      <w:r w:rsidR="001610D7">
        <w:rPr>
          <w:rFonts w:ascii="Times New Roman" w:hAnsi="Times New Roman" w:cs="Times New Roman"/>
          <w:lang w:val="ru-RU"/>
        </w:rPr>
        <w:t>ресурс</w:t>
      </w:r>
      <w:r w:rsidRPr="00714D20">
        <w:rPr>
          <w:rFonts w:ascii="Times New Roman" w:hAnsi="Times New Roman" w:cs="Times New Roman"/>
          <w:lang w:val="ru-RU"/>
        </w:rPr>
        <w:t xml:space="preserve">]. </w:t>
      </w:r>
      <w:r w:rsidRPr="00714D20">
        <w:rPr>
          <w:rFonts w:ascii="Times New Roman" w:hAnsi="Times New Roman" w:cs="Times New Roman"/>
        </w:rPr>
        <w:t>URL</w:t>
      </w:r>
      <w:r w:rsidRPr="00714D20">
        <w:rPr>
          <w:rFonts w:ascii="Times New Roman" w:hAnsi="Times New Roman" w:cs="Times New Roman"/>
          <w:lang w:val="ru-RU"/>
        </w:rPr>
        <w:t xml:space="preserve">: </w:t>
      </w:r>
      <w:hyperlink r:id="rId1" w:history="1">
        <w:r w:rsidRPr="00714D20">
          <w:rPr>
            <w:rStyle w:val="a8"/>
            <w:rFonts w:ascii="Times New Roman" w:hAnsi="Times New Roman" w:cs="Times New Roman"/>
            <w:lang w:val="ru-RU"/>
          </w:rPr>
          <w:t>http://www.vtpapers.ru/Papers/PossibleWorlds-rus.pdf</w:t>
        </w:r>
      </w:hyperlink>
      <w:r w:rsidRPr="00714D20">
        <w:rPr>
          <w:rFonts w:ascii="Times New Roman" w:hAnsi="Times New Roman" w:cs="Times New Roman"/>
          <w:lang w:val="ru-RU"/>
        </w:rPr>
        <w:t xml:space="preserve"> (дата обращения: 17.04.2017).</w:t>
      </w:r>
    </w:p>
  </w:footnote>
  <w:footnote w:id="7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Бойко, М. Е. Типы мультиверсов в современной массовой культуре // Философия и культура. – 2014. – № 9. – С. 1362–1370.</w:t>
      </w:r>
    </w:p>
  </w:footnote>
  <w:footnote w:id="8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Бойко, М. Е. Мультиверсы и парамультиверсы в экранных искусствах: Тезаурус обобщённой теории фабулы // Исторические, философские, политические и юридические науки, культурология и искусствоведение. Вопросы теории и практики. – 2014. – № 10. – С. 41–43.</w:t>
      </w:r>
    </w:p>
  </w:footnote>
  <w:footnote w:id="8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Тарароев, Я. В. Современная космология: от универсума к мультиверсу // Современная космология: философские горизонты. / Под.</w:t>
      </w:r>
      <w:r>
        <w:rPr>
          <w:rFonts w:ascii="Times New Roman" w:hAnsi="Times New Roman" w:cs="Times New Roman"/>
          <w:lang w:val="ru-RU"/>
        </w:rPr>
        <w:t xml:space="preserve"> </w:t>
      </w:r>
      <w:r w:rsidRPr="00714D20">
        <w:rPr>
          <w:rFonts w:ascii="Times New Roman" w:hAnsi="Times New Roman" w:cs="Times New Roman"/>
          <w:lang w:val="ru-RU"/>
        </w:rPr>
        <w:t>ред.</w:t>
      </w:r>
      <w:r>
        <w:rPr>
          <w:rFonts w:ascii="Times New Roman" w:hAnsi="Times New Roman" w:cs="Times New Roman"/>
          <w:lang w:val="ru-RU"/>
        </w:rPr>
        <w:t xml:space="preserve"> </w:t>
      </w:r>
      <w:r w:rsidRPr="00714D20">
        <w:rPr>
          <w:rFonts w:ascii="Times New Roman" w:hAnsi="Times New Roman" w:cs="Times New Roman"/>
          <w:lang w:val="ru-RU"/>
        </w:rPr>
        <w:t>В.В. Казютинского. – М.: Канон+, 2011. – С. 297.</w:t>
      </w:r>
    </w:p>
  </w:footnote>
  <w:footnote w:id="8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А. С. Основной вопрос метафизики // Философский журнал. – 2014. – № 2. – С. 69.</w:t>
      </w:r>
    </w:p>
  </w:footnote>
  <w:footnote w:id="83">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А. С. О новом понимании возможного // Вестник Вятского государственного гуманитарного университета. – 2014. – № 5. – С. 19.</w:t>
      </w:r>
    </w:p>
  </w:footnote>
  <w:footnote w:id="8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Виленкин, А. Мир многих миров. Физики в поисках иных вселенных. – М.: Астрель, 2011. – С. 232.</w:t>
      </w:r>
    </w:p>
  </w:footnote>
  <w:footnote w:id="85">
    <w:p w:rsidR="008B77F7" w:rsidRPr="00714D20" w:rsidRDefault="008B77F7" w:rsidP="00F25DA1">
      <w:pPr>
        <w:autoSpaceDE w:val="0"/>
        <w:autoSpaceDN w:val="0"/>
        <w:adjustRightInd w:val="0"/>
        <w:spacing w:after="0" w:line="240" w:lineRule="auto"/>
        <w:ind w:right="-1134"/>
        <w:jc w:val="both"/>
        <w:rPr>
          <w:rFonts w:ascii="Times New Roman" w:eastAsia="TimesNewRomanPS-ItalicMT"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eastAsia="TimesNewRomanPS-ItalicMT" w:hAnsi="Times New Roman" w:cs="Times New Roman"/>
          <w:iCs/>
          <w:sz w:val="20"/>
          <w:szCs w:val="20"/>
          <w:lang w:val="ru-RU"/>
        </w:rPr>
        <w:t xml:space="preserve">Кармин, А. С. </w:t>
      </w:r>
      <w:r w:rsidRPr="00714D20">
        <w:rPr>
          <w:rFonts w:ascii="Times New Roman" w:eastAsia="TimesNewRomanPS-ItalicMT" w:hAnsi="Times New Roman" w:cs="Times New Roman"/>
          <w:sz w:val="20"/>
          <w:szCs w:val="20"/>
          <w:lang w:val="ru-RU"/>
        </w:rPr>
        <w:t>Познание бесконечного. – М.: Мысль, 1981. – С. 227.</w:t>
      </w:r>
    </w:p>
  </w:footnote>
  <w:footnote w:id="86">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Лавджой, А. Великая цепь бытия: История идеи. – М.: Дом интеллектуальной книги, 2001. – С. 55.</w:t>
      </w:r>
    </w:p>
  </w:footnote>
  <w:footnote w:id="87">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А. С. О новом понимании возможного // Вестник Вятского государственного гуманитарного университета. – 2014. – № 5. – С. 15.</w:t>
      </w:r>
    </w:p>
  </w:footnote>
  <w:footnote w:id="88">
    <w:p w:rsidR="008B77F7" w:rsidRPr="00714D20" w:rsidRDefault="008B77F7" w:rsidP="00F25DA1">
      <w:pPr>
        <w:pStyle w:val="a3"/>
        <w:ind w:right="-1134"/>
        <w:contextualSpacing/>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w:t>
      </w:r>
      <w:r w:rsidRPr="00714D20">
        <w:rPr>
          <w:rFonts w:ascii="Times New Roman" w:hAnsi="Times New Roman" w:cs="Times New Roman"/>
          <w:iCs/>
        </w:rPr>
        <w:t xml:space="preserve">Nozick, R. </w:t>
      </w:r>
      <w:r w:rsidRPr="00714D20">
        <w:rPr>
          <w:rFonts w:ascii="Times New Roman" w:hAnsi="Times New Roman" w:cs="Times New Roman"/>
        </w:rPr>
        <w:t>Philosophical Explanations. – Cambridge, MA: Belknap Press, 1981. – P. 129.</w:t>
      </w:r>
    </w:p>
  </w:footnote>
  <w:footnote w:id="8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Грин, Б. Скрытая реальность: Параллельные миры и глубинные законы космоса. – М.: Либроком, 2012. – С. 308.</w:t>
      </w:r>
    </w:p>
  </w:footnote>
  <w:footnote w:id="90">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Тегмарк, М. Параллельные вселенные // Космос: альманах / Под рук. Капицы С.П. – М.: В мире науки, 2006. – С. 21-32.</w:t>
      </w:r>
      <w:r>
        <w:rPr>
          <w:rFonts w:ascii="Times New Roman" w:hAnsi="Times New Roman" w:cs="Times New Roman"/>
          <w:lang w:val="ru-RU"/>
        </w:rPr>
        <w:t xml:space="preserve"> </w:t>
      </w:r>
    </w:p>
  </w:footnote>
  <w:footnote w:id="91">
    <w:p w:rsidR="008B77F7" w:rsidRPr="00714D20" w:rsidRDefault="008B77F7" w:rsidP="00F25DA1">
      <w:pPr>
        <w:spacing w:after="0" w:line="240" w:lineRule="auto"/>
        <w:ind w:right="-1134"/>
        <w:contextualSpacing/>
        <w:jc w:val="both"/>
        <w:rPr>
          <w:rFonts w:ascii="Times New Roman" w:eastAsia="Times New Roman" w:hAnsi="Times New Roman" w:cs="Times New Roman"/>
          <w:sz w:val="20"/>
          <w:szCs w:val="20"/>
          <w:lang w:val="ru-RU" w:eastAsia="ru-RU"/>
        </w:rPr>
      </w:pPr>
      <w:r w:rsidRPr="00714D20">
        <w:rPr>
          <w:rStyle w:val="a5"/>
          <w:rFonts w:ascii="Times New Roman" w:hAnsi="Times New Roman" w:cs="Times New Roman"/>
          <w:sz w:val="20"/>
          <w:szCs w:val="20"/>
        </w:rPr>
        <w:footnoteRef/>
      </w:r>
      <w:r w:rsidRPr="00714D20">
        <w:rPr>
          <w:rFonts w:ascii="Times New Roman" w:eastAsia="Times New Roman" w:hAnsi="Times New Roman" w:cs="Times New Roman"/>
          <w:sz w:val="20"/>
          <w:szCs w:val="20"/>
          <w:lang w:val="ru-RU" w:eastAsia="ru-RU"/>
        </w:rPr>
        <w:t xml:space="preserve"> Линде, А. Инфляция, квантовая космология и антропный принцип </w:t>
      </w:r>
      <w:r w:rsidRPr="00714D20">
        <w:rPr>
          <w:rFonts w:ascii="Times New Roman" w:hAnsi="Times New Roman" w:cs="Times New Roman"/>
          <w:iCs/>
          <w:sz w:val="20"/>
          <w:szCs w:val="20"/>
          <w:lang w:val="ru-RU"/>
        </w:rPr>
        <w:t xml:space="preserve">[электронный </w:t>
      </w:r>
      <w:r w:rsidR="001610D7">
        <w:rPr>
          <w:rFonts w:ascii="Times New Roman" w:hAnsi="Times New Roman" w:cs="Times New Roman"/>
          <w:iCs/>
          <w:sz w:val="20"/>
          <w:szCs w:val="20"/>
          <w:lang w:val="ru-RU"/>
        </w:rPr>
        <w:t>ресурс</w:t>
      </w:r>
      <w:r w:rsidRPr="00714D20">
        <w:rPr>
          <w:rFonts w:ascii="Times New Roman" w:hAnsi="Times New Roman" w:cs="Times New Roman"/>
          <w:iCs/>
          <w:sz w:val="20"/>
          <w:szCs w:val="20"/>
          <w:lang w:val="ru-RU"/>
        </w:rPr>
        <w:t>]</w:t>
      </w:r>
      <w:r w:rsidRPr="00714D20">
        <w:rPr>
          <w:rFonts w:ascii="Times New Roman" w:eastAsia="Times New Roman" w:hAnsi="Times New Roman" w:cs="Times New Roman"/>
          <w:sz w:val="20"/>
          <w:szCs w:val="20"/>
          <w:lang w:val="ru-RU" w:eastAsia="ru-RU"/>
        </w:rPr>
        <w:t xml:space="preserve">. </w:t>
      </w:r>
      <w:r w:rsidRPr="00714D20">
        <w:rPr>
          <w:rFonts w:ascii="Times New Roman" w:eastAsia="Times New Roman" w:hAnsi="Times New Roman" w:cs="Times New Roman"/>
          <w:sz w:val="20"/>
          <w:szCs w:val="20"/>
          <w:lang w:eastAsia="ru-RU"/>
        </w:rPr>
        <w:t>URL</w:t>
      </w:r>
      <w:r w:rsidRPr="00714D20">
        <w:rPr>
          <w:rFonts w:ascii="Times New Roman" w:eastAsia="Times New Roman" w:hAnsi="Times New Roman" w:cs="Times New Roman"/>
          <w:sz w:val="20"/>
          <w:szCs w:val="20"/>
          <w:lang w:val="ru-RU" w:eastAsia="ru-RU"/>
        </w:rPr>
        <w:t xml:space="preserve">: </w:t>
      </w:r>
      <w:hyperlink r:id="rId2" w:history="1">
        <w:r w:rsidRPr="00714D20">
          <w:rPr>
            <w:rStyle w:val="a8"/>
            <w:rFonts w:ascii="Times New Roman" w:eastAsia="Times New Roman" w:hAnsi="Times New Roman" w:cs="Times New Roman"/>
            <w:sz w:val="20"/>
            <w:szCs w:val="20"/>
            <w:lang w:eastAsia="ru-RU"/>
          </w:rPr>
          <w:t>http</w:t>
        </w:r>
        <w:r w:rsidRPr="00714D20">
          <w:rPr>
            <w:rStyle w:val="a8"/>
            <w:rFonts w:ascii="Times New Roman" w:eastAsia="Times New Roman" w:hAnsi="Times New Roman" w:cs="Times New Roman"/>
            <w:sz w:val="20"/>
            <w:szCs w:val="20"/>
            <w:lang w:val="ru-RU" w:eastAsia="ru-RU"/>
          </w:rPr>
          <w:t>://</w:t>
        </w:r>
        <w:r w:rsidRPr="00714D20">
          <w:rPr>
            <w:rStyle w:val="a8"/>
            <w:rFonts w:ascii="Times New Roman" w:eastAsia="Times New Roman" w:hAnsi="Times New Roman" w:cs="Times New Roman"/>
            <w:sz w:val="20"/>
            <w:szCs w:val="20"/>
            <w:lang w:eastAsia="ru-RU"/>
          </w:rPr>
          <w:t>arxiv</w:t>
        </w:r>
        <w:r w:rsidRPr="00714D20">
          <w:rPr>
            <w:rStyle w:val="a8"/>
            <w:rFonts w:ascii="Times New Roman" w:eastAsia="Times New Roman" w:hAnsi="Times New Roman" w:cs="Times New Roman"/>
            <w:sz w:val="20"/>
            <w:szCs w:val="20"/>
            <w:lang w:val="ru-RU" w:eastAsia="ru-RU"/>
          </w:rPr>
          <w:t>.</w:t>
        </w:r>
        <w:r w:rsidRPr="00714D20">
          <w:rPr>
            <w:rStyle w:val="a8"/>
            <w:rFonts w:ascii="Times New Roman" w:eastAsia="Times New Roman" w:hAnsi="Times New Roman" w:cs="Times New Roman"/>
            <w:sz w:val="20"/>
            <w:szCs w:val="20"/>
            <w:lang w:eastAsia="ru-RU"/>
          </w:rPr>
          <w:t>org</w:t>
        </w:r>
        <w:r w:rsidRPr="00714D20">
          <w:rPr>
            <w:rStyle w:val="a8"/>
            <w:rFonts w:ascii="Times New Roman" w:eastAsia="Times New Roman" w:hAnsi="Times New Roman" w:cs="Times New Roman"/>
            <w:sz w:val="20"/>
            <w:szCs w:val="20"/>
            <w:lang w:val="ru-RU" w:eastAsia="ru-RU"/>
          </w:rPr>
          <w:t>/</w:t>
        </w:r>
        <w:r w:rsidRPr="00714D20">
          <w:rPr>
            <w:rStyle w:val="a8"/>
            <w:rFonts w:ascii="Times New Roman" w:eastAsia="Times New Roman" w:hAnsi="Times New Roman" w:cs="Times New Roman"/>
            <w:sz w:val="20"/>
            <w:szCs w:val="20"/>
            <w:lang w:eastAsia="ru-RU"/>
          </w:rPr>
          <w:t>abs</w:t>
        </w:r>
        <w:r w:rsidRPr="00714D20">
          <w:rPr>
            <w:rStyle w:val="a8"/>
            <w:rFonts w:ascii="Times New Roman" w:eastAsia="Times New Roman" w:hAnsi="Times New Roman" w:cs="Times New Roman"/>
            <w:sz w:val="20"/>
            <w:szCs w:val="20"/>
            <w:lang w:val="ru-RU" w:eastAsia="ru-RU"/>
          </w:rPr>
          <w:t>/</w:t>
        </w:r>
        <w:r w:rsidRPr="00714D20">
          <w:rPr>
            <w:rStyle w:val="a8"/>
            <w:rFonts w:ascii="Times New Roman" w:eastAsia="Times New Roman" w:hAnsi="Times New Roman" w:cs="Times New Roman"/>
            <w:sz w:val="20"/>
            <w:szCs w:val="20"/>
            <w:lang w:eastAsia="ru-RU"/>
          </w:rPr>
          <w:t>hep</w:t>
        </w:r>
        <w:r w:rsidRPr="00714D20">
          <w:rPr>
            <w:rStyle w:val="a8"/>
            <w:rFonts w:ascii="Times New Roman" w:eastAsia="Times New Roman" w:hAnsi="Times New Roman" w:cs="Times New Roman"/>
            <w:sz w:val="20"/>
            <w:szCs w:val="20"/>
            <w:lang w:val="ru-RU" w:eastAsia="ru-RU"/>
          </w:rPr>
          <w:t>-</w:t>
        </w:r>
        <w:r w:rsidRPr="00714D20">
          <w:rPr>
            <w:rStyle w:val="a8"/>
            <w:rFonts w:ascii="Times New Roman" w:eastAsia="Times New Roman" w:hAnsi="Times New Roman" w:cs="Times New Roman"/>
            <w:sz w:val="20"/>
            <w:szCs w:val="20"/>
            <w:lang w:eastAsia="ru-RU"/>
          </w:rPr>
          <w:t>th</w:t>
        </w:r>
        <w:r w:rsidRPr="00714D20">
          <w:rPr>
            <w:rStyle w:val="a8"/>
            <w:rFonts w:ascii="Times New Roman" w:eastAsia="Times New Roman" w:hAnsi="Times New Roman" w:cs="Times New Roman"/>
            <w:sz w:val="20"/>
            <w:szCs w:val="20"/>
            <w:lang w:val="ru-RU" w:eastAsia="ru-RU"/>
          </w:rPr>
          <w:t>/0211048</w:t>
        </w:r>
      </w:hyperlink>
      <w:r w:rsidRPr="00714D20">
        <w:rPr>
          <w:rFonts w:ascii="Times New Roman" w:eastAsia="Times New Roman" w:hAnsi="Times New Roman" w:cs="Times New Roman"/>
          <w:sz w:val="20"/>
          <w:szCs w:val="20"/>
          <w:lang w:val="ru-RU" w:eastAsia="ru-RU"/>
        </w:rPr>
        <w:t xml:space="preserve"> (дата обращения: 29.11.15).</w:t>
      </w:r>
    </w:p>
  </w:footnote>
  <w:footnote w:id="92">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И. А., Проблема интерпретации понятия пространства в некоторых концепциях мультивселенных современной физики // Философский журнал. – 2015 – №3 – С. 35.</w:t>
      </w:r>
    </w:p>
  </w:footnote>
  <w:footnote w:id="93">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Сторожук, А. Ю. Философского-методологический анализ оснований концепций множественных вселенных: лоскутная мультивселенная и инфляционный сценарий // Философия науки. – 2014. – №4. – С. 89. </w:t>
      </w:r>
    </w:p>
  </w:footnote>
  <w:footnote w:id="94">
    <w:p w:rsidR="008B77F7" w:rsidRPr="00714D20" w:rsidRDefault="008B77F7" w:rsidP="00F25DA1">
      <w:pPr>
        <w:pStyle w:val="a3"/>
        <w:ind w:right="-1134"/>
        <w:contextualSpacing/>
        <w:jc w:val="both"/>
        <w:rPr>
          <w:rFonts w:ascii="Times New Roman" w:hAnsi="Times New Roman" w:cs="Times New Roman"/>
          <w:lang w:val="ru-RU"/>
        </w:rPr>
      </w:pPr>
      <w:r w:rsidRPr="00714D20">
        <w:rPr>
          <w:rFonts w:ascii="Times New Roman" w:hAnsi="Times New Roman" w:cs="Times New Roman"/>
          <w:iCs/>
          <w:lang w:val="ru-RU"/>
        </w:rPr>
        <w:t xml:space="preserve"> </w:t>
      </w:r>
      <w:r w:rsidRPr="00714D20">
        <w:rPr>
          <w:rStyle w:val="a5"/>
          <w:rFonts w:ascii="Times New Roman" w:hAnsi="Times New Roman" w:cs="Times New Roman"/>
        </w:rPr>
        <w:footnoteRef/>
      </w:r>
      <w:r w:rsidRPr="00714D20">
        <w:rPr>
          <w:rFonts w:ascii="Times New Roman" w:hAnsi="Times New Roman" w:cs="Times New Roman"/>
          <w:iCs/>
          <w:lang w:val="ru-RU"/>
        </w:rPr>
        <w:t xml:space="preserve"> Горшков, В. К., Мансуров Г. Н. Теория инфляции. Стрела времени [электронный </w:t>
      </w:r>
      <w:r w:rsidR="001610D7">
        <w:rPr>
          <w:rFonts w:ascii="Times New Roman" w:hAnsi="Times New Roman" w:cs="Times New Roman"/>
          <w:iCs/>
          <w:lang w:val="ru-RU"/>
        </w:rPr>
        <w:t>ресурс</w:t>
      </w:r>
      <w:r w:rsidRPr="00714D20">
        <w:rPr>
          <w:rFonts w:ascii="Times New Roman" w:hAnsi="Times New Roman" w:cs="Times New Roman"/>
          <w:iCs/>
          <w:lang w:val="ru-RU"/>
        </w:rPr>
        <w:t xml:space="preserve">] // Вестник Московского государственного областного университета. – 2012. – № 1. – С. 139–149. </w:t>
      </w:r>
      <w:r w:rsidRPr="00714D20">
        <w:rPr>
          <w:rFonts w:ascii="Times New Roman" w:hAnsi="Times New Roman" w:cs="Times New Roman"/>
          <w:iCs/>
        </w:rPr>
        <w:t>URL</w:t>
      </w:r>
      <w:r w:rsidRPr="00714D20">
        <w:rPr>
          <w:rFonts w:ascii="Times New Roman" w:hAnsi="Times New Roman" w:cs="Times New Roman"/>
          <w:iCs/>
          <w:lang w:val="ru-RU"/>
        </w:rPr>
        <w:t xml:space="preserve">: </w:t>
      </w:r>
      <w:r w:rsidRPr="00714D20">
        <w:rPr>
          <w:rFonts w:ascii="Times New Roman" w:hAnsi="Times New Roman" w:cs="Times New Roman"/>
          <w:iCs/>
        </w:rPr>
        <w:t>http</w:t>
      </w:r>
      <w:r w:rsidRPr="00714D20">
        <w:rPr>
          <w:rFonts w:ascii="Times New Roman" w:hAnsi="Times New Roman" w:cs="Times New Roman"/>
          <w:iCs/>
          <w:lang w:val="ru-RU"/>
        </w:rPr>
        <w:t>://</w:t>
      </w:r>
      <w:r w:rsidRPr="00714D20">
        <w:rPr>
          <w:rFonts w:ascii="Times New Roman" w:hAnsi="Times New Roman" w:cs="Times New Roman"/>
          <w:iCs/>
        </w:rPr>
        <w:t>www</w:t>
      </w:r>
      <w:r w:rsidRPr="00714D20">
        <w:rPr>
          <w:rFonts w:ascii="Times New Roman" w:hAnsi="Times New Roman" w:cs="Times New Roman"/>
          <w:iCs/>
          <w:lang w:val="ru-RU"/>
        </w:rPr>
        <w:t>.</w:t>
      </w:r>
      <w:r w:rsidRPr="00714D20">
        <w:rPr>
          <w:rFonts w:ascii="Times New Roman" w:hAnsi="Times New Roman" w:cs="Times New Roman"/>
          <w:iCs/>
        </w:rPr>
        <w:t>evestnik</w:t>
      </w:r>
      <w:r w:rsidRPr="00714D20">
        <w:rPr>
          <w:rFonts w:ascii="Times New Roman" w:hAnsi="Times New Roman" w:cs="Times New Roman"/>
          <w:iCs/>
          <w:lang w:val="ru-RU"/>
        </w:rPr>
        <w:t>–</w:t>
      </w:r>
      <w:r w:rsidRPr="00714D20">
        <w:rPr>
          <w:rFonts w:ascii="Times New Roman" w:hAnsi="Times New Roman" w:cs="Times New Roman"/>
          <w:iCs/>
        </w:rPr>
        <w:t>mgou</w:t>
      </w:r>
      <w:r w:rsidRPr="00714D20">
        <w:rPr>
          <w:rFonts w:ascii="Times New Roman" w:hAnsi="Times New Roman" w:cs="Times New Roman"/>
          <w:iCs/>
          <w:lang w:val="ru-RU"/>
        </w:rPr>
        <w:t>.</w:t>
      </w:r>
      <w:r w:rsidRPr="00714D20">
        <w:rPr>
          <w:rFonts w:ascii="Times New Roman" w:hAnsi="Times New Roman" w:cs="Times New Roman"/>
          <w:iCs/>
        </w:rPr>
        <w:t>ru</w:t>
      </w:r>
      <w:r w:rsidRPr="00714D20">
        <w:rPr>
          <w:rFonts w:ascii="Times New Roman" w:hAnsi="Times New Roman" w:cs="Times New Roman"/>
          <w:iCs/>
          <w:lang w:val="ru-RU"/>
        </w:rPr>
        <w:t>/</w:t>
      </w:r>
      <w:r w:rsidRPr="00714D20">
        <w:rPr>
          <w:rFonts w:ascii="Times New Roman" w:hAnsi="Times New Roman" w:cs="Times New Roman"/>
          <w:iCs/>
        </w:rPr>
        <w:t>Articles</w:t>
      </w:r>
      <w:r w:rsidRPr="00714D20">
        <w:rPr>
          <w:rFonts w:ascii="Times New Roman" w:hAnsi="Times New Roman" w:cs="Times New Roman"/>
          <w:iCs/>
          <w:lang w:val="ru-RU"/>
        </w:rPr>
        <w:t>/</w:t>
      </w:r>
      <w:r w:rsidRPr="00714D20">
        <w:rPr>
          <w:rFonts w:ascii="Times New Roman" w:hAnsi="Times New Roman" w:cs="Times New Roman"/>
          <w:iCs/>
        </w:rPr>
        <w:t>Doc</w:t>
      </w:r>
      <w:r w:rsidRPr="00714D20">
        <w:rPr>
          <w:rFonts w:ascii="Times New Roman" w:hAnsi="Times New Roman" w:cs="Times New Roman"/>
          <w:iCs/>
          <w:lang w:val="ru-RU"/>
        </w:rPr>
        <w:t>/166 (дата обращения: 1.12.15).</w:t>
      </w:r>
    </w:p>
  </w:footnote>
  <w:footnote w:id="95">
    <w:p w:rsidR="008B77F7" w:rsidRPr="00714D20" w:rsidRDefault="008B77F7" w:rsidP="00F25DA1">
      <w:pPr>
        <w:spacing w:after="0" w:line="240" w:lineRule="auto"/>
        <w:ind w:right="-1134"/>
        <w:contextualSpacing/>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Горшков, В. К., Мансуров Г. Н. Мультивселенная и антропный принцип [электронный </w:t>
      </w:r>
      <w:r w:rsidR="001610D7">
        <w:rPr>
          <w:rFonts w:ascii="Times New Roman" w:hAnsi="Times New Roman" w:cs="Times New Roman"/>
          <w:sz w:val="20"/>
          <w:szCs w:val="20"/>
          <w:lang w:val="ru-RU"/>
        </w:rPr>
        <w:t>ресурс</w:t>
      </w:r>
      <w:r w:rsidRPr="00714D20">
        <w:rPr>
          <w:rFonts w:ascii="Times New Roman" w:hAnsi="Times New Roman" w:cs="Times New Roman"/>
          <w:sz w:val="20"/>
          <w:szCs w:val="20"/>
          <w:lang w:val="ru-RU"/>
        </w:rPr>
        <w:t xml:space="preserve">] // Вестник Московского государственного областного университета. – 2013. – № 2. – С. 3. </w:t>
      </w:r>
      <w:r w:rsidRPr="00714D20">
        <w:rPr>
          <w:rFonts w:ascii="Times New Roman" w:hAnsi="Times New Roman" w:cs="Times New Roman"/>
          <w:sz w:val="20"/>
          <w:szCs w:val="20"/>
        </w:rPr>
        <w:t>URL</w:t>
      </w:r>
      <w:r w:rsidRPr="00714D20">
        <w:rPr>
          <w:rFonts w:ascii="Times New Roman" w:hAnsi="Times New Roman" w:cs="Times New Roman"/>
          <w:sz w:val="20"/>
          <w:szCs w:val="20"/>
          <w:lang w:val="ru-RU"/>
        </w:rPr>
        <w:t xml:space="preserve">: </w:t>
      </w:r>
      <w:hyperlink r:id="rId3" w:history="1">
        <w:r w:rsidRPr="00714D20">
          <w:rPr>
            <w:rStyle w:val="a8"/>
            <w:rFonts w:ascii="Times New Roman" w:hAnsi="Times New Roman" w:cs="Times New Roman"/>
            <w:sz w:val="20"/>
            <w:szCs w:val="20"/>
          </w:rPr>
          <w:t>http</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www</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evestnik</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mgou</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ru</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Articles</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Doc</w:t>
        </w:r>
        <w:r w:rsidRPr="00714D20">
          <w:rPr>
            <w:rStyle w:val="a8"/>
            <w:rFonts w:ascii="Times New Roman" w:hAnsi="Times New Roman" w:cs="Times New Roman"/>
            <w:sz w:val="20"/>
            <w:szCs w:val="20"/>
            <w:lang w:val="ru-RU"/>
          </w:rPr>
          <w:t>/327</w:t>
        </w:r>
      </w:hyperlink>
      <w:r w:rsidRPr="00714D20">
        <w:rPr>
          <w:rFonts w:ascii="Times New Roman" w:hAnsi="Times New Roman" w:cs="Times New Roman"/>
          <w:sz w:val="20"/>
          <w:szCs w:val="20"/>
          <w:lang w:val="ru-RU"/>
        </w:rPr>
        <w:t xml:space="preserve"> (дата обращения: 1.12.15).</w:t>
      </w:r>
    </w:p>
  </w:footnote>
  <w:footnote w:id="96">
    <w:p w:rsidR="008B77F7" w:rsidRPr="00714D20" w:rsidRDefault="008B77F7" w:rsidP="00F25DA1">
      <w:pPr>
        <w:spacing w:after="0" w:line="240" w:lineRule="auto"/>
        <w:ind w:right="-1134"/>
        <w:contextualSpacing/>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Цит. по: Владленова, И. В. Космологические проблемы конструирования структуры реальности // Философия и космология. – 2014. – № 12. – С. 43. </w:t>
      </w:r>
    </w:p>
  </w:footnote>
  <w:footnote w:id="97">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Бруно, Д. Диалоги. – М.: Госполитиздат, 1949. – С. 242.</w:t>
      </w:r>
    </w:p>
  </w:footnote>
  <w:footnote w:id="9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w:t>
      </w:r>
      <w:r w:rsidRPr="00714D20">
        <w:rPr>
          <w:rFonts w:ascii="Times New Roman" w:hAnsi="Times New Roman" w:cs="Times New Roman"/>
          <w:iCs/>
          <w:lang w:val="ru-RU"/>
        </w:rPr>
        <w:t>Грин, Б</w:t>
      </w:r>
      <w:r w:rsidRPr="00714D20">
        <w:rPr>
          <w:rFonts w:ascii="Times New Roman" w:hAnsi="Times New Roman" w:cs="Times New Roman"/>
          <w:lang w:val="ru-RU"/>
        </w:rPr>
        <w:t>. Параллельные миры и глубинные законы космоса. – М.: Либроком, 2012. – С. 38.</w:t>
      </w:r>
    </w:p>
    <w:p w:rsidR="008B77F7" w:rsidRPr="00714D20" w:rsidRDefault="008B77F7" w:rsidP="00F25DA1">
      <w:pPr>
        <w:autoSpaceDE w:val="0"/>
        <w:autoSpaceDN w:val="0"/>
        <w:adjustRightInd w:val="0"/>
        <w:spacing w:after="0" w:line="240" w:lineRule="auto"/>
        <w:ind w:right="-1134"/>
        <w:contextualSpacing/>
        <w:jc w:val="both"/>
        <w:rPr>
          <w:rFonts w:ascii="Times New Roman" w:hAnsi="Times New Roman" w:cs="Times New Roman"/>
          <w:sz w:val="20"/>
          <w:szCs w:val="20"/>
          <w:lang w:val="ru-RU"/>
        </w:rPr>
      </w:pPr>
    </w:p>
  </w:footnote>
  <w:footnote w:id="99">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Сторожук, А. Ю. Философского-методологический анализ оснований концепций множественных вселенных: лоскутная мультивселенная и инфляционный сценарий // Философия науки. – 2014. – №4. – С. 89.</w:t>
      </w:r>
    </w:p>
  </w:footnote>
  <w:footnote w:id="100">
    <w:p w:rsidR="008B77F7" w:rsidRPr="00714D20" w:rsidRDefault="008B77F7" w:rsidP="00F25DA1">
      <w:pPr>
        <w:spacing w:after="0" w:line="240" w:lineRule="auto"/>
        <w:ind w:right="-1134"/>
        <w:contextualSpacing/>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Горшков, В. К., Мансуров, Г. Н. Мультивселенная и антропный принцип [электронный </w:t>
      </w:r>
      <w:r w:rsidR="001610D7">
        <w:rPr>
          <w:rFonts w:ascii="Times New Roman" w:hAnsi="Times New Roman" w:cs="Times New Roman"/>
          <w:sz w:val="20"/>
          <w:szCs w:val="20"/>
          <w:lang w:val="ru-RU"/>
        </w:rPr>
        <w:t>ресурс</w:t>
      </w:r>
      <w:r w:rsidRPr="00714D20">
        <w:rPr>
          <w:rFonts w:ascii="Times New Roman" w:hAnsi="Times New Roman" w:cs="Times New Roman"/>
          <w:sz w:val="20"/>
          <w:szCs w:val="20"/>
          <w:lang w:val="ru-RU"/>
        </w:rPr>
        <w:t xml:space="preserve">] // Вестник Московского государственного областного университета. – 2013. – № 2. – с. 7. </w:t>
      </w:r>
      <w:r w:rsidRPr="00714D20">
        <w:rPr>
          <w:rFonts w:ascii="Times New Roman" w:hAnsi="Times New Roman" w:cs="Times New Roman"/>
          <w:sz w:val="20"/>
          <w:szCs w:val="20"/>
        </w:rPr>
        <w:t>URL</w:t>
      </w:r>
      <w:r w:rsidRPr="00714D20">
        <w:rPr>
          <w:rFonts w:ascii="Times New Roman" w:hAnsi="Times New Roman" w:cs="Times New Roman"/>
          <w:sz w:val="20"/>
          <w:szCs w:val="20"/>
          <w:lang w:val="ru-RU"/>
        </w:rPr>
        <w:t xml:space="preserve">: </w:t>
      </w:r>
      <w:hyperlink r:id="rId4" w:history="1">
        <w:r w:rsidRPr="00714D20">
          <w:rPr>
            <w:rStyle w:val="a8"/>
            <w:rFonts w:ascii="Times New Roman" w:hAnsi="Times New Roman" w:cs="Times New Roman"/>
            <w:sz w:val="20"/>
            <w:szCs w:val="20"/>
          </w:rPr>
          <w:t>http</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www</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evestnik</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mgou</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ru</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Articles</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Doc</w:t>
        </w:r>
        <w:r w:rsidRPr="00714D20">
          <w:rPr>
            <w:rStyle w:val="a8"/>
            <w:rFonts w:ascii="Times New Roman" w:hAnsi="Times New Roman" w:cs="Times New Roman"/>
            <w:sz w:val="20"/>
            <w:szCs w:val="20"/>
            <w:lang w:val="ru-RU"/>
          </w:rPr>
          <w:t>/327</w:t>
        </w:r>
      </w:hyperlink>
      <w:r w:rsidRPr="00714D20">
        <w:rPr>
          <w:rFonts w:ascii="Times New Roman" w:hAnsi="Times New Roman" w:cs="Times New Roman"/>
          <w:sz w:val="20"/>
          <w:szCs w:val="20"/>
          <w:lang w:val="ru-RU"/>
        </w:rPr>
        <w:t xml:space="preserve"> (дата обращения: 1.12.15).</w:t>
      </w:r>
    </w:p>
  </w:footnote>
  <w:footnote w:id="101">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Павлов, Е. В. Основополагающие идеи теории струн и М-теории // Вестник Псковского государственного университета. – 2009. – №8. – С. 93.</w:t>
      </w:r>
    </w:p>
  </w:footnote>
  <w:footnote w:id="102">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Карпенко, И. А., Проблема интерпретации понятия пространства в некоторых концепциях мультивселенных современной физики // Философский журнал. – 2015 – №3 – С. 36-37.</w:t>
      </w:r>
    </w:p>
  </w:footnote>
  <w:footnote w:id="10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Целищев, В. В. Философские проблемы семантики возможных миров. Новосибирск, 1977. – С. 9. </w:t>
      </w:r>
    </w:p>
  </w:footnote>
  <w:footnote w:id="104">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Витгенштейн, Л. Философские работы. Часть </w:t>
      </w:r>
      <w:r w:rsidRPr="00714D20">
        <w:rPr>
          <w:rFonts w:ascii="Times New Roman" w:hAnsi="Times New Roman" w:cs="Times New Roman"/>
          <w:sz w:val="20"/>
          <w:szCs w:val="20"/>
        </w:rPr>
        <w:t>I</w:t>
      </w:r>
      <w:r w:rsidRPr="00714D20">
        <w:rPr>
          <w:rFonts w:ascii="Times New Roman" w:hAnsi="Times New Roman" w:cs="Times New Roman"/>
          <w:sz w:val="20"/>
          <w:szCs w:val="20"/>
          <w:lang w:val="ru-RU"/>
        </w:rPr>
        <w:t>. – М.: Издательство «Гнозис», 1994. – С. 109.</w:t>
      </w:r>
    </w:p>
  </w:footnote>
  <w:footnote w:id="105">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Слинин, Я. И. Теория модальностей в современной логике // Логическая семантика и модальная логика. – М.: Наука, 1967. – С. 119.</w:t>
      </w:r>
    </w:p>
  </w:footnote>
  <w:footnote w:id="106">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Краткая философская энциклопедия. – М.: Прогресс, 1994. – С. 239. </w:t>
      </w:r>
    </w:p>
  </w:footnote>
  <w:footnote w:id="107">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Философский энциклопедический словарь – М.: Советская энциклопедия, 1983. – С. 305.</w:t>
      </w:r>
    </w:p>
  </w:footnote>
  <w:footnote w:id="108">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Акопян, А. А. Возможные миры как объекты модального мышления // Молодой ученый. – 2009. – №9. – С. 96-99.</w:t>
      </w:r>
    </w:p>
  </w:footnote>
  <w:footnote w:id="109">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Сидоренко, Е. А. Логика. Парадоксы. Возможные миры. (Размышления о мышлении в девяти очерках.) – М.: Эдиториал УРСС, 2002. – С. 259.</w:t>
      </w:r>
    </w:p>
  </w:footnote>
  <w:footnote w:id="11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w:t>
      </w:r>
      <w:r>
        <w:rPr>
          <w:rFonts w:ascii="Times New Roman" w:hAnsi="Times New Roman" w:cs="Times New Roman"/>
          <w:lang w:val="ru-RU"/>
        </w:rPr>
        <w:t>Там же.</w:t>
      </w:r>
      <w:r w:rsidRPr="00714D20">
        <w:rPr>
          <w:rFonts w:ascii="Times New Roman" w:hAnsi="Times New Roman" w:cs="Times New Roman"/>
          <w:lang w:val="ru-RU"/>
        </w:rPr>
        <w:t xml:space="preserve"> – С. 256.</w:t>
      </w:r>
    </w:p>
  </w:footnote>
  <w:footnote w:id="111">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Касаткин А. В. Два подхода к построению семантики возможных миров // Известия Уральского федерального университета. – 2012. – № 1. – С. 32-37.</w:t>
      </w:r>
    </w:p>
  </w:footnote>
  <w:footnote w:id="112">
    <w:p w:rsidR="008B77F7" w:rsidRPr="00714D20" w:rsidRDefault="008B77F7" w:rsidP="00F25DA1">
      <w:pPr>
        <w:pStyle w:val="a3"/>
        <w:ind w:right="-1134"/>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Kripke S. Naming and Necessity // Semantics of Natural Language / Eds. D. Davidson, G. Harman. D. Reidel, Dordrecht, 1972. – P. 253–355.</w:t>
      </w:r>
    </w:p>
  </w:footnote>
  <w:footnote w:id="113">
    <w:p w:rsidR="008B77F7" w:rsidRPr="00714D20" w:rsidRDefault="008B77F7" w:rsidP="00F25DA1">
      <w:pPr>
        <w:spacing w:after="0" w:line="240" w:lineRule="auto"/>
        <w:ind w:right="-1134"/>
        <w:contextualSpacing/>
        <w:jc w:val="both"/>
        <w:rPr>
          <w:rFonts w:ascii="Times New Roman" w:eastAsia="Times New Roman" w:hAnsi="Times New Roman" w:cs="Times New Roman"/>
          <w:sz w:val="20"/>
          <w:szCs w:val="20"/>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rPr>
        <w:t xml:space="preserve"> </w:t>
      </w:r>
      <w:r w:rsidRPr="00714D20">
        <w:rPr>
          <w:rFonts w:ascii="Times New Roman" w:eastAsia="Times New Roman" w:hAnsi="Times New Roman" w:cs="Times New Roman"/>
          <w:sz w:val="20"/>
          <w:szCs w:val="20"/>
        </w:rPr>
        <w:t xml:space="preserve">Kripke, S. A completeness theorem in modal logic // Journal of Symbolic Logic. – 1959. – № 24. – P. 3-14. </w:t>
      </w:r>
    </w:p>
  </w:footnote>
  <w:footnote w:id="114">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Хантикка, Я. Логико-эпистемологические исследования. – М.: Прогресс, 1980. – С. 45.</w:t>
      </w:r>
    </w:p>
  </w:footnote>
  <w:footnote w:id="115">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Возможных миров семантика // Новая философская энциклопедия [электронный ресурс]. </w:t>
      </w:r>
      <w:r w:rsidRPr="00714D20">
        <w:rPr>
          <w:rFonts w:ascii="Times New Roman" w:hAnsi="Times New Roman" w:cs="Times New Roman"/>
        </w:rPr>
        <w:t>URL</w:t>
      </w:r>
      <w:r w:rsidRPr="00714D20">
        <w:rPr>
          <w:rFonts w:ascii="Times New Roman" w:hAnsi="Times New Roman" w:cs="Times New Roman"/>
          <w:lang w:val="ru-RU"/>
        </w:rPr>
        <w:t xml:space="preserve">: </w:t>
      </w:r>
      <w:hyperlink r:id="rId5" w:history="1">
        <w:r w:rsidRPr="00714D20">
          <w:rPr>
            <w:rStyle w:val="a8"/>
            <w:rFonts w:ascii="Times New Roman" w:hAnsi="Times New Roman" w:cs="Times New Roman"/>
          </w:rPr>
          <w:t>http</w:t>
        </w:r>
        <w:r w:rsidRPr="00714D20">
          <w:rPr>
            <w:rStyle w:val="a8"/>
            <w:rFonts w:ascii="Times New Roman" w:hAnsi="Times New Roman" w:cs="Times New Roman"/>
            <w:lang w:val="ru-RU"/>
          </w:rPr>
          <w:t>://</w:t>
        </w:r>
        <w:r w:rsidRPr="00714D20">
          <w:rPr>
            <w:rStyle w:val="a8"/>
            <w:rFonts w:ascii="Times New Roman" w:hAnsi="Times New Roman" w:cs="Times New Roman"/>
          </w:rPr>
          <w:t>iphlib</w:t>
        </w:r>
        <w:r w:rsidRPr="00714D20">
          <w:rPr>
            <w:rStyle w:val="a8"/>
            <w:rFonts w:ascii="Times New Roman" w:hAnsi="Times New Roman" w:cs="Times New Roman"/>
            <w:lang w:val="ru-RU"/>
          </w:rPr>
          <w:t>.</w:t>
        </w:r>
        <w:r w:rsidRPr="00714D20">
          <w:rPr>
            <w:rStyle w:val="a8"/>
            <w:rFonts w:ascii="Times New Roman" w:hAnsi="Times New Roman" w:cs="Times New Roman"/>
          </w:rPr>
          <w:t>ru</w:t>
        </w:r>
        <w:r w:rsidRPr="00714D20">
          <w:rPr>
            <w:rStyle w:val="a8"/>
            <w:rFonts w:ascii="Times New Roman" w:hAnsi="Times New Roman" w:cs="Times New Roman"/>
            <w:lang w:val="ru-RU"/>
          </w:rPr>
          <w:t>/</w:t>
        </w:r>
        <w:r w:rsidRPr="00714D20">
          <w:rPr>
            <w:rStyle w:val="a8"/>
            <w:rFonts w:ascii="Times New Roman" w:hAnsi="Times New Roman" w:cs="Times New Roman"/>
          </w:rPr>
          <w:t>greenstone</w:t>
        </w:r>
        <w:r w:rsidRPr="00714D20">
          <w:rPr>
            <w:rStyle w:val="a8"/>
            <w:rFonts w:ascii="Times New Roman" w:hAnsi="Times New Roman" w:cs="Times New Roman"/>
            <w:lang w:val="ru-RU"/>
          </w:rPr>
          <w:t>3/</w:t>
        </w:r>
        <w:r w:rsidRPr="00714D20">
          <w:rPr>
            <w:rStyle w:val="a8"/>
            <w:rFonts w:ascii="Times New Roman" w:hAnsi="Times New Roman" w:cs="Times New Roman"/>
          </w:rPr>
          <w:t>library</w:t>
        </w:r>
        <w:r w:rsidRPr="00714D20">
          <w:rPr>
            <w:rStyle w:val="a8"/>
            <w:rFonts w:ascii="Times New Roman" w:hAnsi="Times New Roman" w:cs="Times New Roman"/>
            <w:lang w:val="ru-RU"/>
          </w:rPr>
          <w:t>/</w:t>
        </w:r>
        <w:r w:rsidRPr="00714D20">
          <w:rPr>
            <w:rStyle w:val="a8"/>
            <w:rFonts w:ascii="Times New Roman" w:hAnsi="Times New Roman" w:cs="Times New Roman"/>
          </w:rPr>
          <w:t>library</w:t>
        </w:r>
        <w:r w:rsidRPr="00714D20">
          <w:rPr>
            <w:rStyle w:val="a8"/>
            <w:rFonts w:ascii="Times New Roman" w:hAnsi="Times New Roman" w:cs="Times New Roman"/>
            <w:lang w:val="ru-RU"/>
          </w:rPr>
          <w:t>/</w:t>
        </w:r>
        <w:r w:rsidRPr="00714D20">
          <w:rPr>
            <w:rStyle w:val="a8"/>
            <w:rFonts w:ascii="Times New Roman" w:hAnsi="Times New Roman" w:cs="Times New Roman"/>
          </w:rPr>
          <w:t>collection</w:t>
        </w:r>
        <w:r w:rsidRPr="00714D20">
          <w:rPr>
            <w:rStyle w:val="a8"/>
            <w:rFonts w:ascii="Times New Roman" w:hAnsi="Times New Roman" w:cs="Times New Roman"/>
            <w:lang w:val="ru-RU"/>
          </w:rPr>
          <w:t>/</w:t>
        </w:r>
        <w:r w:rsidRPr="00714D20">
          <w:rPr>
            <w:rStyle w:val="a8"/>
            <w:rFonts w:ascii="Times New Roman" w:hAnsi="Times New Roman" w:cs="Times New Roman"/>
          </w:rPr>
          <w:t>newphilenc</w:t>
        </w:r>
        <w:r w:rsidRPr="00714D20">
          <w:rPr>
            <w:rStyle w:val="a8"/>
            <w:rFonts w:ascii="Times New Roman" w:hAnsi="Times New Roman" w:cs="Times New Roman"/>
            <w:lang w:val="ru-RU"/>
          </w:rPr>
          <w:t>/</w:t>
        </w:r>
        <w:r w:rsidRPr="00714D20">
          <w:rPr>
            <w:rStyle w:val="a8"/>
            <w:rFonts w:ascii="Times New Roman" w:hAnsi="Times New Roman" w:cs="Times New Roman"/>
          </w:rPr>
          <w:t>document</w:t>
        </w:r>
        <w:r w:rsidRPr="00714D20">
          <w:rPr>
            <w:rStyle w:val="a8"/>
            <w:rFonts w:ascii="Times New Roman" w:hAnsi="Times New Roman" w:cs="Times New Roman"/>
            <w:lang w:val="ru-RU"/>
          </w:rPr>
          <w:t>/</w:t>
        </w:r>
        <w:r w:rsidRPr="00714D20">
          <w:rPr>
            <w:rStyle w:val="a8"/>
            <w:rFonts w:ascii="Times New Roman" w:hAnsi="Times New Roman" w:cs="Times New Roman"/>
          </w:rPr>
          <w:t>HASH</w:t>
        </w:r>
        <w:r w:rsidRPr="00714D20">
          <w:rPr>
            <w:rStyle w:val="a8"/>
            <w:rFonts w:ascii="Times New Roman" w:hAnsi="Times New Roman" w:cs="Times New Roman"/>
            <w:lang w:val="ru-RU"/>
          </w:rPr>
          <w:t>01</w:t>
        </w:r>
        <w:r w:rsidRPr="00714D20">
          <w:rPr>
            <w:rStyle w:val="a8"/>
            <w:rFonts w:ascii="Times New Roman" w:hAnsi="Times New Roman" w:cs="Times New Roman"/>
          </w:rPr>
          <w:t>b</w:t>
        </w:r>
        <w:r w:rsidRPr="00714D20">
          <w:rPr>
            <w:rStyle w:val="a8"/>
            <w:rFonts w:ascii="Times New Roman" w:hAnsi="Times New Roman" w:cs="Times New Roman"/>
            <w:lang w:val="ru-RU"/>
          </w:rPr>
          <w:t>7</w:t>
        </w:r>
        <w:r w:rsidRPr="00714D20">
          <w:rPr>
            <w:rStyle w:val="a8"/>
            <w:rFonts w:ascii="Times New Roman" w:hAnsi="Times New Roman" w:cs="Times New Roman"/>
          </w:rPr>
          <w:t>eff</w:t>
        </w:r>
        <w:r w:rsidRPr="00714D20">
          <w:rPr>
            <w:rStyle w:val="a8"/>
            <w:rFonts w:ascii="Times New Roman" w:hAnsi="Times New Roman" w:cs="Times New Roman"/>
            <w:lang w:val="ru-RU"/>
          </w:rPr>
          <w:t>9008</w:t>
        </w:r>
        <w:r w:rsidRPr="00714D20">
          <w:rPr>
            <w:rStyle w:val="a8"/>
            <w:rFonts w:ascii="Times New Roman" w:hAnsi="Times New Roman" w:cs="Times New Roman"/>
          </w:rPr>
          <w:t>db</w:t>
        </w:r>
        <w:r w:rsidRPr="00714D20">
          <w:rPr>
            <w:rStyle w:val="a8"/>
            <w:rFonts w:ascii="Times New Roman" w:hAnsi="Times New Roman" w:cs="Times New Roman"/>
            <w:lang w:val="ru-RU"/>
          </w:rPr>
          <w:t>8416</w:t>
        </w:r>
        <w:r w:rsidRPr="00714D20">
          <w:rPr>
            <w:rStyle w:val="a8"/>
            <w:rFonts w:ascii="Times New Roman" w:hAnsi="Times New Roman" w:cs="Times New Roman"/>
          </w:rPr>
          <w:t>c</w:t>
        </w:r>
        <w:r w:rsidRPr="00714D20">
          <w:rPr>
            <w:rStyle w:val="a8"/>
            <w:rFonts w:ascii="Times New Roman" w:hAnsi="Times New Roman" w:cs="Times New Roman"/>
            <w:lang w:val="ru-RU"/>
          </w:rPr>
          <w:t>128</w:t>
        </w:r>
        <w:r w:rsidRPr="00714D20">
          <w:rPr>
            <w:rStyle w:val="a8"/>
            <w:rFonts w:ascii="Times New Roman" w:hAnsi="Times New Roman" w:cs="Times New Roman"/>
          </w:rPr>
          <w:t>fb</w:t>
        </w:r>
        <w:r w:rsidRPr="00714D20">
          <w:rPr>
            <w:rStyle w:val="a8"/>
            <w:rFonts w:ascii="Times New Roman" w:hAnsi="Times New Roman" w:cs="Times New Roman"/>
            <w:lang w:val="ru-RU"/>
          </w:rPr>
          <w:t>7</w:t>
        </w:r>
      </w:hyperlink>
      <w:r w:rsidRPr="00714D20">
        <w:rPr>
          <w:rFonts w:ascii="Times New Roman" w:hAnsi="Times New Roman" w:cs="Times New Roman"/>
          <w:lang w:val="ru-RU"/>
        </w:rPr>
        <w:t xml:space="preserve"> (дата обращения: 20.03.2017).</w:t>
      </w:r>
    </w:p>
  </w:footnote>
  <w:footnote w:id="116">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Гудмен, Н. Слова, труды, миры. – М.: Идея-пресс, 2001. – С. 9.</w:t>
      </w:r>
    </w:p>
  </w:footnote>
  <w:footnote w:id="117">
    <w:p w:rsidR="008B77F7" w:rsidRPr="008B77F7" w:rsidRDefault="008B77F7" w:rsidP="00F25DA1">
      <w:pPr>
        <w:pStyle w:val="a3"/>
        <w:ind w:right="-1134"/>
        <w:contextualSpacing/>
        <w:jc w:val="both"/>
        <w:rPr>
          <w:rFonts w:ascii="Times New Roman" w:hAnsi="Times New Roman" w:cs="Times New Roman"/>
        </w:rPr>
      </w:pPr>
      <w:r w:rsidRPr="00714D20">
        <w:rPr>
          <w:rStyle w:val="a5"/>
          <w:rFonts w:ascii="Times New Roman" w:hAnsi="Times New Roman" w:cs="Times New Roman"/>
        </w:rPr>
        <w:footnoteRef/>
      </w:r>
      <w:r w:rsidRPr="008B77F7">
        <w:rPr>
          <w:rFonts w:ascii="Times New Roman" w:hAnsi="Times New Roman" w:cs="Times New Roman"/>
        </w:rPr>
        <w:t xml:space="preserve"> </w:t>
      </w:r>
      <w:r>
        <w:rPr>
          <w:rFonts w:ascii="Times New Roman" w:hAnsi="Times New Roman" w:cs="Times New Roman"/>
          <w:lang w:val="ru-RU"/>
        </w:rPr>
        <w:t>Там</w:t>
      </w:r>
      <w:r w:rsidRPr="008B77F7">
        <w:rPr>
          <w:rFonts w:ascii="Times New Roman" w:hAnsi="Times New Roman" w:cs="Times New Roman"/>
        </w:rPr>
        <w:t xml:space="preserve"> </w:t>
      </w:r>
      <w:r>
        <w:rPr>
          <w:rFonts w:ascii="Times New Roman" w:hAnsi="Times New Roman" w:cs="Times New Roman"/>
          <w:lang w:val="ru-RU"/>
        </w:rPr>
        <w:t>же</w:t>
      </w:r>
      <w:r w:rsidRPr="008B77F7">
        <w:rPr>
          <w:rFonts w:ascii="Times New Roman" w:hAnsi="Times New Roman" w:cs="Times New Roman"/>
        </w:rPr>
        <w:t xml:space="preserve">. – </w:t>
      </w:r>
      <w:r w:rsidRPr="00714D20">
        <w:rPr>
          <w:rFonts w:ascii="Times New Roman" w:hAnsi="Times New Roman" w:cs="Times New Roman"/>
          <w:lang w:val="ru-RU"/>
        </w:rPr>
        <w:t>С</w:t>
      </w:r>
      <w:r w:rsidRPr="008B77F7">
        <w:rPr>
          <w:rFonts w:ascii="Times New Roman" w:hAnsi="Times New Roman" w:cs="Times New Roman"/>
        </w:rPr>
        <w:t>. 10.</w:t>
      </w:r>
    </w:p>
  </w:footnote>
  <w:footnote w:id="118">
    <w:p w:rsidR="008B77F7" w:rsidRPr="00714D20" w:rsidRDefault="008B77F7" w:rsidP="00F25DA1">
      <w:pPr>
        <w:pStyle w:val="a3"/>
        <w:ind w:right="-1134"/>
        <w:contextualSpacing/>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Armstrong, D. A. Combinatorial Theory of Possibility. – Cambridge: Cambridge University Press, 1989 – P. 74.</w:t>
      </w:r>
    </w:p>
  </w:footnote>
  <w:footnote w:id="119">
    <w:p w:rsidR="008B77F7" w:rsidRPr="00714D20" w:rsidRDefault="008B77F7" w:rsidP="00F25DA1">
      <w:pPr>
        <w:spacing w:after="0" w:line="240" w:lineRule="auto"/>
        <w:ind w:right="-1134"/>
        <w:contextualSpacing/>
        <w:jc w:val="both"/>
        <w:rPr>
          <w:rFonts w:ascii="Times New Roman" w:hAnsi="Times New Roman" w:cs="Times New Roman"/>
          <w:sz w:val="20"/>
          <w:szCs w:val="20"/>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Карпенко, А.С. Контрфактические высказывания // Энциклопедия эпистемологии и философии науки. М</w:t>
      </w:r>
      <w:r w:rsidRPr="00714D20">
        <w:rPr>
          <w:rFonts w:ascii="Times New Roman" w:hAnsi="Times New Roman" w:cs="Times New Roman"/>
          <w:sz w:val="20"/>
          <w:szCs w:val="20"/>
        </w:rPr>
        <w:t xml:space="preserve">., 2009. </w:t>
      </w:r>
      <w:r w:rsidRPr="00714D20">
        <w:rPr>
          <w:rFonts w:ascii="Times New Roman" w:hAnsi="Times New Roman" w:cs="Times New Roman"/>
          <w:sz w:val="20"/>
          <w:szCs w:val="20"/>
          <w:lang w:val="ru-RU"/>
        </w:rPr>
        <w:t>С</w:t>
      </w:r>
      <w:r w:rsidRPr="00714D20">
        <w:rPr>
          <w:rFonts w:ascii="Times New Roman" w:hAnsi="Times New Roman" w:cs="Times New Roman"/>
          <w:sz w:val="20"/>
          <w:szCs w:val="20"/>
        </w:rPr>
        <w:t>. 385–386.</w:t>
      </w:r>
    </w:p>
  </w:footnote>
  <w:footnote w:id="120">
    <w:p w:rsidR="008B77F7" w:rsidRPr="00714D20" w:rsidRDefault="008B77F7" w:rsidP="00F25DA1">
      <w:pPr>
        <w:pStyle w:val="a3"/>
        <w:ind w:right="-1134"/>
        <w:contextualSpacing/>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Stalnaker, R. C. Possible Worlds and Situations // Journal of Philosophical Logic. – 1986. – № 15. – P. 109-123.</w:t>
      </w:r>
    </w:p>
  </w:footnote>
  <w:footnote w:id="121">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rPr>
        <w:t xml:space="preserve"> Rosen, G. Modal Fictionalism // Mind. – № 99. – pp. 327-354. </w:t>
      </w:r>
      <w:r w:rsidRPr="00714D20">
        <w:rPr>
          <w:rFonts w:ascii="Times New Roman" w:hAnsi="Times New Roman" w:cs="Times New Roman"/>
          <w:lang w:val="ru-RU"/>
        </w:rPr>
        <w:t xml:space="preserve">[электронный ресурс]. </w:t>
      </w:r>
      <w:r w:rsidRPr="00714D20">
        <w:rPr>
          <w:rFonts w:ascii="Times New Roman" w:hAnsi="Times New Roman" w:cs="Times New Roman"/>
        </w:rPr>
        <w:t>URL</w:t>
      </w:r>
      <w:r w:rsidRPr="00714D20">
        <w:rPr>
          <w:rFonts w:ascii="Times New Roman" w:hAnsi="Times New Roman" w:cs="Times New Roman"/>
          <w:lang w:val="ru-RU"/>
        </w:rPr>
        <w:t xml:space="preserve">: </w:t>
      </w:r>
      <w:hyperlink r:id="rId6" w:history="1">
        <w:r w:rsidRPr="00714D20">
          <w:rPr>
            <w:rStyle w:val="a8"/>
            <w:rFonts w:ascii="Times New Roman" w:hAnsi="Times New Roman" w:cs="Times New Roman"/>
          </w:rPr>
          <w:t>https</w:t>
        </w:r>
        <w:r w:rsidRPr="00714D20">
          <w:rPr>
            <w:rStyle w:val="a8"/>
            <w:rFonts w:ascii="Times New Roman" w:hAnsi="Times New Roman" w:cs="Times New Roman"/>
            <w:lang w:val="ru-RU"/>
          </w:rPr>
          <w:t>://</w:t>
        </w:r>
        <w:r w:rsidRPr="00714D20">
          <w:rPr>
            <w:rStyle w:val="a8"/>
            <w:rFonts w:ascii="Times New Roman" w:hAnsi="Times New Roman" w:cs="Times New Roman"/>
          </w:rPr>
          <w:t>faculty</w:t>
        </w:r>
        <w:r w:rsidRPr="00714D20">
          <w:rPr>
            <w:rStyle w:val="a8"/>
            <w:rFonts w:ascii="Times New Roman" w:hAnsi="Times New Roman" w:cs="Times New Roman"/>
            <w:lang w:val="ru-RU"/>
          </w:rPr>
          <w:t>.</w:t>
        </w:r>
        <w:r w:rsidRPr="00714D20">
          <w:rPr>
            <w:rStyle w:val="a8"/>
            <w:rFonts w:ascii="Times New Roman" w:hAnsi="Times New Roman" w:cs="Times New Roman"/>
          </w:rPr>
          <w:t>unlv</w:t>
        </w:r>
        <w:r w:rsidRPr="00714D20">
          <w:rPr>
            <w:rStyle w:val="a8"/>
            <w:rFonts w:ascii="Times New Roman" w:hAnsi="Times New Roman" w:cs="Times New Roman"/>
            <w:lang w:val="ru-RU"/>
          </w:rPr>
          <w:t>.</w:t>
        </w:r>
        <w:r w:rsidRPr="00714D20">
          <w:rPr>
            <w:rStyle w:val="a8"/>
            <w:rFonts w:ascii="Times New Roman" w:hAnsi="Times New Roman" w:cs="Times New Roman"/>
          </w:rPr>
          <w:t>edu</w:t>
        </w:r>
        <w:r w:rsidRPr="00714D20">
          <w:rPr>
            <w:rStyle w:val="a8"/>
            <w:rFonts w:ascii="Times New Roman" w:hAnsi="Times New Roman" w:cs="Times New Roman"/>
            <w:lang w:val="ru-RU"/>
          </w:rPr>
          <w:t>/</w:t>
        </w:r>
        <w:r w:rsidRPr="00714D20">
          <w:rPr>
            <w:rStyle w:val="a8"/>
            <w:rFonts w:ascii="Times New Roman" w:hAnsi="Times New Roman" w:cs="Times New Roman"/>
          </w:rPr>
          <w:t>jwood</w:t>
        </w:r>
        <w:r w:rsidRPr="00714D20">
          <w:rPr>
            <w:rStyle w:val="a8"/>
            <w:rFonts w:ascii="Times New Roman" w:hAnsi="Times New Roman" w:cs="Times New Roman"/>
            <w:lang w:val="ru-RU"/>
          </w:rPr>
          <w:t>/</w:t>
        </w:r>
        <w:r w:rsidRPr="00714D20">
          <w:rPr>
            <w:rStyle w:val="a8"/>
            <w:rFonts w:ascii="Times New Roman" w:hAnsi="Times New Roman" w:cs="Times New Roman"/>
          </w:rPr>
          <w:t>unlv</w:t>
        </w:r>
        <w:r w:rsidRPr="00714D20">
          <w:rPr>
            <w:rStyle w:val="a8"/>
            <w:rFonts w:ascii="Times New Roman" w:hAnsi="Times New Roman" w:cs="Times New Roman"/>
            <w:lang w:val="ru-RU"/>
          </w:rPr>
          <w:t>/</w:t>
        </w:r>
        <w:r w:rsidRPr="00714D20">
          <w:rPr>
            <w:rStyle w:val="a8"/>
            <w:rFonts w:ascii="Times New Roman" w:hAnsi="Times New Roman" w:cs="Times New Roman"/>
          </w:rPr>
          <w:t>Articles</w:t>
        </w:r>
        <w:r w:rsidRPr="00714D20">
          <w:rPr>
            <w:rStyle w:val="a8"/>
            <w:rFonts w:ascii="Times New Roman" w:hAnsi="Times New Roman" w:cs="Times New Roman"/>
            <w:lang w:val="ru-RU"/>
          </w:rPr>
          <w:t>/</w:t>
        </w:r>
        <w:r w:rsidRPr="00714D20">
          <w:rPr>
            <w:rStyle w:val="a8"/>
            <w:rFonts w:ascii="Times New Roman" w:hAnsi="Times New Roman" w:cs="Times New Roman"/>
          </w:rPr>
          <w:t>RosenModalFiction</w:t>
        </w:r>
        <w:r w:rsidRPr="00714D20">
          <w:rPr>
            <w:rStyle w:val="a8"/>
            <w:rFonts w:ascii="Times New Roman" w:hAnsi="Times New Roman" w:cs="Times New Roman"/>
            <w:lang w:val="ru-RU"/>
          </w:rPr>
          <w:t>.</w:t>
        </w:r>
        <w:r w:rsidRPr="00714D20">
          <w:rPr>
            <w:rStyle w:val="a8"/>
            <w:rFonts w:ascii="Times New Roman" w:hAnsi="Times New Roman" w:cs="Times New Roman"/>
          </w:rPr>
          <w:t>pdf</w:t>
        </w:r>
      </w:hyperlink>
      <w:r w:rsidRPr="00714D20">
        <w:rPr>
          <w:rFonts w:ascii="Times New Roman" w:hAnsi="Times New Roman" w:cs="Times New Roman"/>
          <w:lang w:val="ru-RU"/>
        </w:rPr>
        <w:t xml:space="preserve"> (дата обращения: 20.04.1017).</w:t>
      </w:r>
    </w:p>
  </w:footnote>
  <w:footnote w:id="122">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Эпштейн, М. Философия возможного. Модальности в мышлении и культуре. – СПб</w:t>
      </w:r>
      <w:r>
        <w:rPr>
          <w:rFonts w:ascii="Times New Roman" w:hAnsi="Times New Roman" w:cs="Times New Roman"/>
          <w:lang w:val="ru-RU"/>
        </w:rPr>
        <w:t>.</w:t>
      </w:r>
      <w:r w:rsidRPr="00714D20">
        <w:rPr>
          <w:rFonts w:ascii="Times New Roman" w:hAnsi="Times New Roman" w:cs="Times New Roman"/>
          <w:lang w:val="ru-RU"/>
        </w:rPr>
        <w:t>: Алетейя, 2001. – С. 394.</w:t>
      </w:r>
    </w:p>
  </w:footnote>
  <w:footnote w:id="12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Власова, С. В. Многомировая интерпретация квантовой механики и множество миров Н. Гудмена // Российский гуманитарный журнал. – 2012. – №1. – С. 23.</w:t>
      </w:r>
    </w:p>
  </w:footnote>
  <w:footnote w:id="124">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Цит. по.: Карпенко, А. С. Сверхреализм. Часть </w:t>
      </w:r>
      <w:r w:rsidRPr="00714D20">
        <w:rPr>
          <w:rFonts w:ascii="Times New Roman" w:hAnsi="Times New Roman" w:cs="Times New Roman"/>
        </w:rPr>
        <w:t>II</w:t>
      </w:r>
      <w:r w:rsidRPr="00714D20">
        <w:rPr>
          <w:rFonts w:ascii="Times New Roman" w:hAnsi="Times New Roman" w:cs="Times New Roman"/>
          <w:lang w:val="ru-RU"/>
        </w:rPr>
        <w:t xml:space="preserve">: от возможности к реальности // Философский журнал. – 2016. – №3. – С.10. </w:t>
      </w:r>
    </w:p>
  </w:footnote>
  <w:footnote w:id="125">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Цит. по: Владленова, И. В. Космологические проблемы конструирования структуры реальности // Философия и космология. – 2014. – № 12. – С. 46. </w:t>
      </w:r>
    </w:p>
  </w:footnote>
  <w:footnote w:id="126">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Менский, М. Б. Квантовая механика, сознание и мост между двумя культурами // Вопросы</w:t>
      </w:r>
    </w:p>
    <w:p w:rsidR="008B77F7" w:rsidRPr="00714D20" w:rsidRDefault="008B77F7" w:rsidP="00F25DA1">
      <w:pPr>
        <w:pStyle w:val="a3"/>
        <w:ind w:right="-1134"/>
        <w:contextualSpacing/>
        <w:jc w:val="both"/>
        <w:rPr>
          <w:rFonts w:ascii="Times New Roman" w:hAnsi="Times New Roman" w:cs="Times New Roman"/>
          <w:lang w:val="ru-RU"/>
        </w:rPr>
      </w:pPr>
      <w:r w:rsidRPr="00714D20">
        <w:rPr>
          <w:rFonts w:ascii="Times New Roman" w:hAnsi="Times New Roman" w:cs="Times New Roman"/>
          <w:lang w:val="ru-RU"/>
        </w:rPr>
        <w:t>философии. – 2004. – № 6. – С. 64–74.</w:t>
      </w:r>
    </w:p>
  </w:footnote>
  <w:footnote w:id="12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Тегмарк, М. Параллельные вселенные // Космос: альманах / Под рук. Капицы С.П. – М.: В мире науки, 2006. – С. 21-32.</w:t>
      </w:r>
    </w:p>
  </w:footnote>
  <w:footnote w:id="128">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Цит. по.: Акопян, А. А. Возможные миры как объекты модального мышления // Молодой ученый. – 2009. – №9. – С. 96-99.</w:t>
      </w:r>
    </w:p>
  </w:footnote>
  <w:footnote w:id="129">
    <w:p w:rsidR="008B77F7" w:rsidRPr="00714D20" w:rsidRDefault="008B77F7" w:rsidP="00F25DA1">
      <w:pPr>
        <w:pStyle w:val="a3"/>
        <w:ind w:right="-1134"/>
        <w:contextualSpacing/>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Lewis, D. On the Plurality of Worlds. – Oxford: Blackwell, 2001. – p. 69.</w:t>
      </w:r>
    </w:p>
  </w:footnote>
  <w:footnote w:id="130">
    <w:p w:rsidR="008B77F7" w:rsidRPr="00714D20" w:rsidRDefault="008B77F7" w:rsidP="00F25DA1">
      <w:pPr>
        <w:spacing w:after="0" w:line="240" w:lineRule="auto"/>
        <w:ind w:right="-1134"/>
        <w:contextualSpacing/>
        <w:jc w:val="both"/>
        <w:rPr>
          <w:rFonts w:ascii="Times New Roman" w:eastAsia="Times New Roman" w:hAnsi="Times New Roman" w:cs="Times New Roman"/>
          <w:sz w:val="20"/>
          <w:szCs w:val="20"/>
          <w:lang w:eastAsia="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eastAsia="Times New Roman" w:hAnsi="Times New Roman" w:cs="Times New Roman"/>
          <w:sz w:val="20"/>
          <w:szCs w:val="20"/>
          <w:lang w:val="ru-RU" w:eastAsia="ru-RU"/>
        </w:rPr>
        <w:t>Веретенников, А. А. Философия Дэвида Льюиса: сознание и возможные миры. Автореферат</w:t>
      </w:r>
      <w:r w:rsidRPr="00714D20">
        <w:rPr>
          <w:rFonts w:ascii="Times New Roman" w:eastAsia="Times New Roman" w:hAnsi="Times New Roman" w:cs="Times New Roman"/>
          <w:sz w:val="20"/>
          <w:szCs w:val="20"/>
          <w:lang w:eastAsia="ru-RU"/>
        </w:rPr>
        <w:t xml:space="preserve"> </w:t>
      </w:r>
      <w:r w:rsidRPr="00714D20">
        <w:rPr>
          <w:rFonts w:ascii="Times New Roman" w:eastAsia="Times New Roman" w:hAnsi="Times New Roman" w:cs="Times New Roman"/>
          <w:sz w:val="20"/>
          <w:szCs w:val="20"/>
          <w:lang w:val="ru-RU" w:eastAsia="ru-RU"/>
        </w:rPr>
        <w:t>дис</w:t>
      </w:r>
      <w:r w:rsidRPr="00714D20">
        <w:rPr>
          <w:rFonts w:ascii="Times New Roman" w:eastAsia="Times New Roman" w:hAnsi="Times New Roman" w:cs="Times New Roman"/>
          <w:sz w:val="20"/>
          <w:szCs w:val="20"/>
          <w:lang w:eastAsia="ru-RU"/>
        </w:rPr>
        <w:t xml:space="preserve">. </w:t>
      </w:r>
      <w:r w:rsidRPr="00714D20">
        <w:rPr>
          <w:rFonts w:ascii="Times New Roman" w:eastAsia="Times New Roman" w:hAnsi="Times New Roman" w:cs="Times New Roman"/>
          <w:sz w:val="20"/>
          <w:szCs w:val="20"/>
          <w:lang w:val="ru-RU" w:eastAsia="ru-RU"/>
        </w:rPr>
        <w:t>кандидата</w:t>
      </w:r>
      <w:r w:rsidRPr="00714D20">
        <w:rPr>
          <w:rFonts w:ascii="Times New Roman" w:eastAsia="Times New Roman" w:hAnsi="Times New Roman" w:cs="Times New Roman"/>
          <w:sz w:val="20"/>
          <w:szCs w:val="20"/>
          <w:lang w:eastAsia="ru-RU"/>
        </w:rPr>
        <w:t xml:space="preserve"> </w:t>
      </w:r>
      <w:r w:rsidRPr="00714D20">
        <w:rPr>
          <w:rFonts w:ascii="Times New Roman" w:eastAsia="Times New Roman" w:hAnsi="Times New Roman" w:cs="Times New Roman"/>
          <w:sz w:val="20"/>
          <w:szCs w:val="20"/>
          <w:lang w:val="ru-RU" w:eastAsia="ru-RU"/>
        </w:rPr>
        <w:t>философских</w:t>
      </w:r>
      <w:r w:rsidRPr="00714D20">
        <w:rPr>
          <w:rFonts w:ascii="Times New Roman" w:eastAsia="Times New Roman" w:hAnsi="Times New Roman" w:cs="Times New Roman"/>
          <w:sz w:val="20"/>
          <w:szCs w:val="20"/>
          <w:lang w:eastAsia="ru-RU"/>
        </w:rPr>
        <w:t xml:space="preserve"> </w:t>
      </w:r>
      <w:r w:rsidRPr="00714D20">
        <w:rPr>
          <w:rFonts w:ascii="Times New Roman" w:eastAsia="Times New Roman" w:hAnsi="Times New Roman" w:cs="Times New Roman"/>
          <w:sz w:val="20"/>
          <w:szCs w:val="20"/>
          <w:lang w:val="ru-RU" w:eastAsia="ru-RU"/>
        </w:rPr>
        <w:t>наук</w:t>
      </w:r>
      <w:r w:rsidRPr="00714D20">
        <w:rPr>
          <w:rFonts w:ascii="Times New Roman" w:eastAsia="Times New Roman" w:hAnsi="Times New Roman" w:cs="Times New Roman"/>
          <w:sz w:val="20"/>
          <w:szCs w:val="20"/>
          <w:lang w:eastAsia="ru-RU"/>
        </w:rPr>
        <w:t xml:space="preserve">. </w:t>
      </w:r>
      <w:r w:rsidRPr="00714D20">
        <w:rPr>
          <w:rFonts w:ascii="Times New Roman" w:eastAsia="Times New Roman" w:hAnsi="Times New Roman" w:cs="Times New Roman"/>
          <w:sz w:val="20"/>
          <w:szCs w:val="20"/>
          <w:lang w:val="ru-RU" w:eastAsia="ru-RU"/>
        </w:rPr>
        <w:t>М</w:t>
      </w:r>
      <w:r w:rsidRPr="00714D20">
        <w:rPr>
          <w:rFonts w:ascii="Times New Roman" w:eastAsia="Times New Roman" w:hAnsi="Times New Roman" w:cs="Times New Roman"/>
          <w:sz w:val="20"/>
          <w:szCs w:val="20"/>
          <w:lang w:eastAsia="ru-RU"/>
        </w:rPr>
        <w:t xml:space="preserve">., 2007. – </w:t>
      </w:r>
      <w:r w:rsidRPr="00714D20">
        <w:rPr>
          <w:rFonts w:ascii="Times New Roman" w:eastAsia="Times New Roman" w:hAnsi="Times New Roman" w:cs="Times New Roman"/>
          <w:sz w:val="20"/>
          <w:szCs w:val="20"/>
          <w:lang w:val="ru-RU" w:eastAsia="ru-RU"/>
        </w:rPr>
        <w:t>С</w:t>
      </w:r>
      <w:r w:rsidRPr="00714D20">
        <w:rPr>
          <w:rFonts w:ascii="Times New Roman" w:eastAsia="Times New Roman" w:hAnsi="Times New Roman" w:cs="Times New Roman"/>
          <w:sz w:val="20"/>
          <w:szCs w:val="20"/>
          <w:lang w:eastAsia="ru-RU"/>
        </w:rPr>
        <w:t>. 24-25.</w:t>
      </w:r>
    </w:p>
  </w:footnote>
  <w:footnote w:id="131">
    <w:p w:rsidR="008B77F7" w:rsidRPr="00714D20" w:rsidRDefault="008B77F7" w:rsidP="00F25DA1">
      <w:pPr>
        <w:pStyle w:val="a3"/>
        <w:ind w:right="-1134"/>
        <w:contextualSpacing/>
        <w:jc w:val="both"/>
        <w:rPr>
          <w:rFonts w:ascii="Times New Roman" w:hAnsi="Times New Roman" w:cs="Times New Roman"/>
        </w:rPr>
      </w:pPr>
      <w:r w:rsidRPr="00714D20">
        <w:rPr>
          <w:rStyle w:val="a5"/>
          <w:rFonts w:ascii="Times New Roman" w:hAnsi="Times New Roman" w:cs="Times New Roman"/>
        </w:rPr>
        <w:footnoteRef/>
      </w:r>
      <w:r w:rsidRPr="00714D20">
        <w:rPr>
          <w:rFonts w:ascii="Times New Roman" w:hAnsi="Times New Roman" w:cs="Times New Roman"/>
        </w:rPr>
        <w:t xml:space="preserve"> Lewis, D. On the Plurality of Worlds. – Oxford: Blackwell, 2001. – p. 87.</w:t>
      </w:r>
    </w:p>
  </w:footnote>
  <w:footnote w:id="132">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Горбатов, В. В., Горбатова, Ю. В. К вопросу о философских основаниях семантики возможных миров // Социально-гуманитарное знание в современном мире. – М.: МЭСИ, 2009. – С. 156.</w:t>
      </w:r>
    </w:p>
  </w:footnote>
  <w:footnote w:id="13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Цит. по.: Шайхитдинова, С. К. Векторы медиакультуры // Учёные записки Казанского университета. – 2013. – №1. – С. 191. </w:t>
      </w:r>
    </w:p>
  </w:footnote>
  <w:footnote w:id="13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Маклюэн, М. Понимание медиа: внешние расширения человека. – М.: Кучково поле, 2007. – С. 35</w:t>
      </w:r>
    </w:p>
  </w:footnote>
  <w:footnote w:id="13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Бригз, А., Кобли, П. Медиа. Введение. – М.: Юнити-Дана, 2005. – С. 2-4.</w:t>
      </w:r>
    </w:p>
  </w:footnote>
  <w:footnote w:id="13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Сивков, Д. Ю. Медиа и метафизика // Медиафолософия </w:t>
      </w:r>
      <w:r w:rsidRPr="00714D20">
        <w:rPr>
          <w:rFonts w:ascii="Times New Roman" w:hAnsi="Times New Roman" w:cs="Times New Roman"/>
        </w:rPr>
        <w:t>II</w:t>
      </w:r>
      <w:r w:rsidRPr="00714D20">
        <w:rPr>
          <w:rFonts w:ascii="Times New Roman" w:hAnsi="Times New Roman" w:cs="Times New Roman"/>
          <w:lang w:val="ru-RU"/>
        </w:rPr>
        <w:t xml:space="preserve">: Границы дисциплины. – Спб.: С-Петерб. филос. о-во., 2009. – С. 17. </w:t>
      </w:r>
    </w:p>
  </w:footnote>
  <w:footnote w:id="13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Луман, Н. Медиакоммуникации. – М.: Логос, 2005. – С. 26-32.</w:t>
      </w:r>
    </w:p>
  </w:footnote>
  <w:footnote w:id="13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Савчук, В. В. Медиареальность. Медасубъект. Медаифолософия. // Медиафолософия </w:t>
      </w:r>
      <w:r w:rsidRPr="00714D20">
        <w:rPr>
          <w:rFonts w:ascii="Times New Roman" w:hAnsi="Times New Roman" w:cs="Times New Roman"/>
        </w:rPr>
        <w:t>II</w:t>
      </w:r>
      <w:r w:rsidRPr="00714D20">
        <w:rPr>
          <w:rFonts w:ascii="Times New Roman" w:hAnsi="Times New Roman" w:cs="Times New Roman"/>
          <w:lang w:val="ru-RU"/>
        </w:rPr>
        <w:t>: Границы дисциплины. – Спб.: С-Петерб. филос. о-во., 2009. – С. 226.</w:t>
      </w:r>
    </w:p>
  </w:footnote>
  <w:footnote w:id="13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Савчук, В. В. Феномен поворота в культуре </w:t>
      </w:r>
      <w:r w:rsidRPr="00714D20">
        <w:rPr>
          <w:rFonts w:ascii="Times New Roman" w:hAnsi="Times New Roman" w:cs="Times New Roman"/>
        </w:rPr>
        <w:t>XX</w:t>
      </w:r>
      <w:r w:rsidRPr="00714D20">
        <w:rPr>
          <w:rFonts w:ascii="Times New Roman" w:hAnsi="Times New Roman" w:cs="Times New Roman"/>
          <w:lang w:val="ru-RU"/>
        </w:rPr>
        <w:t xml:space="preserve"> в. // Международный журнал исследователей культуры. – 2013. – №1. – С. 102.</w:t>
      </w:r>
    </w:p>
  </w:footnote>
  <w:footnote w:id="14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Савчук, В. В. Конверсия искусства. – СПб.: Петрополис, 2001. – С. 31.</w:t>
      </w:r>
    </w:p>
  </w:footnote>
  <w:footnote w:id="14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Кассирер, Э. Опыт о человеке. Избранное. – М.: Гардарика, 1998. – С. 471.</w:t>
      </w:r>
    </w:p>
  </w:footnote>
  <w:footnote w:id="142">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iCs/>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hAnsi="Times New Roman" w:cs="Times New Roman"/>
          <w:iCs/>
          <w:sz w:val="20"/>
          <w:szCs w:val="20"/>
          <w:lang w:val="ru-RU"/>
        </w:rPr>
        <w:t>Кириллова, Н. Б. Медиакультура: от модерна к постмодерну. – М.: Академический Проект, 2005. – С. 31.</w:t>
      </w:r>
    </w:p>
  </w:footnote>
  <w:footnote w:id="143">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hAnsi="Times New Roman" w:cs="Times New Roman"/>
          <w:iCs/>
          <w:sz w:val="20"/>
          <w:szCs w:val="20"/>
          <w:lang w:val="ru-RU"/>
        </w:rPr>
        <w:t xml:space="preserve">Минюшев, Ф. И. </w:t>
      </w:r>
      <w:r w:rsidRPr="00714D20">
        <w:rPr>
          <w:rFonts w:ascii="Times New Roman" w:hAnsi="Times New Roman" w:cs="Times New Roman"/>
          <w:sz w:val="20"/>
          <w:szCs w:val="20"/>
          <w:lang w:val="ru-RU"/>
        </w:rPr>
        <w:t xml:space="preserve">Социология культуры. – М.: Академический Проект, 2004. – </w:t>
      </w:r>
      <w:r>
        <w:rPr>
          <w:rFonts w:ascii="Times New Roman" w:hAnsi="Times New Roman" w:cs="Times New Roman"/>
          <w:sz w:val="20"/>
          <w:szCs w:val="20"/>
          <w:lang w:val="ru-RU"/>
        </w:rPr>
        <w:t>С. 173.</w:t>
      </w:r>
    </w:p>
  </w:footnote>
  <w:footnote w:id="144">
    <w:p w:rsidR="008B77F7" w:rsidRPr="00714D20" w:rsidRDefault="008B77F7" w:rsidP="00F25DA1">
      <w:pPr>
        <w:pStyle w:val="Default"/>
        <w:ind w:right="-1134"/>
        <w:jc w:val="both"/>
        <w:rPr>
          <w:sz w:val="20"/>
          <w:szCs w:val="20"/>
          <w:lang w:val="ru-RU"/>
        </w:rPr>
      </w:pPr>
      <w:r w:rsidRPr="00714D20">
        <w:rPr>
          <w:rStyle w:val="a5"/>
          <w:sz w:val="20"/>
          <w:szCs w:val="20"/>
        </w:rPr>
        <w:footnoteRef/>
      </w:r>
      <w:r w:rsidRPr="00714D20">
        <w:rPr>
          <w:sz w:val="20"/>
          <w:szCs w:val="20"/>
          <w:lang w:val="ru-RU"/>
        </w:rPr>
        <w:t xml:space="preserve"> Дебор, Г. Общество спектакля. М.: Логос, 2000. – С. 23.</w:t>
      </w:r>
    </w:p>
  </w:footnote>
  <w:footnote w:id="14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Огурчиков, П. К. Экранная культура как новая мифология: на примере кино. – М.: Эра, 2007. – С. 102.</w:t>
      </w:r>
    </w:p>
  </w:footnote>
  <w:footnote w:id="14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Маклюэн, М. Понимание медиа: внешние расширения человека. – М.: Кучково поле, 2007. – С. 63.</w:t>
      </w:r>
    </w:p>
  </w:footnote>
  <w:footnote w:id="14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Бодрийяр, Ж Система вещей. – М.: РУДОМИНО, 2001. – С. 165.</w:t>
      </w:r>
    </w:p>
  </w:footnote>
  <w:footnote w:id="148">
    <w:p w:rsidR="008B77F7" w:rsidRPr="00714D20" w:rsidRDefault="008B77F7" w:rsidP="00F25DA1">
      <w:pPr>
        <w:spacing w:after="0" w:line="240" w:lineRule="auto"/>
        <w:ind w:right="-1134"/>
        <w:jc w:val="both"/>
        <w:rPr>
          <w:rFonts w:ascii="Times New Roman" w:eastAsia="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eastAsia="Times New Roman" w:hAnsi="Times New Roman" w:cs="Times New Roman"/>
          <w:sz w:val="20"/>
          <w:szCs w:val="20"/>
          <w:lang w:val="ru-RU"/>
        </w:rPr>
        <w:t xml:space="preserve">Костина, А.В. Массовая культура как феномен постиндустриального общества. – М.: </w:t>
      </w:r>
      <w:r w:rsidRPr="00714D20">
        <w:rPr>
          <w:rFonts w:ascii="Times New Roman" w:eastAsia="Times New Roman" w:hAnsi="Times New Roman" w:cs="Times New Roman"/>
          <w:sz w:val="20"/>
          <w:szCs w:val="20"/>
        </w:rPr>
        <w:t>URSS</w:t>
      </w:r>
      <w:r w:rsidRPr="00714D20">
        <w:rPr>
          <w:rFonts w:ascii="Times New Roman" w:eastAsia="Times New Roman" w:hAnsi="Times New Roman" w:cs="Times New Roman"/>
          <w:sz w:val="20"/>
          <w:szCs w:val="20"/>
          <w:lang w:val="ru-RU"/>
        </w:rPr>
        <w:t>: КомКнига, 2006. –</w:t>
      </w:r>
      <w:r w:rsidRPr="00714D20">
        <w:rPr>
          <w:rFonts w:ascii="Times New Roman" w:hAnsi="Times New Roman" w:cs="Times New Roman"/>
          <w:sz w:val="20"/>
          <w:szCs w:val="20"/>
          <w:lang w:val="ru-RU"/>
        </w:rPr>
        <w:t xml:space="preserve"> С. 344.</w:t>
      </w:r>
    </w:p>
  </w:footnote>
  <w:footnote w:id="14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Мамардашвили, М. Введение в философию // Философские чтения. – СПб.: Азбука-классика, 2002. – С. 9.</w:t>
      </w:r>
    </w:p>
  </w:footnote>
  <w:footnote w:id="15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Барт, Р. Мифологии. – М.: Изд-во Сабашниковых, 2000. – С. 233-234.</w:t>
      </w:r>
    </w:p>
  </w:footnote>
  <w:footnote w:id="15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Pr>
          <w:rFonts w:ascii="Times New Roman" w:hAnsi="Times New Roman" w:cs="Times New Roman"/>
          <w:lang w:val="ru-RU"/>
        </w:rPr>
        <w:t xml:space="preserve"> Там же.</w:t>
      </w:r>
      <w:r w:rsidRPr="00714D20">
        <w:rPr>
          <w:rFonts w:ascii="Times New Roman" w:hAnsi="Times New Roman" w:cs="Times New Roman"/>
          <w:lang w:val="ru-RU"/>
        </w:rPr>
        <w:t xml:space="preserve"> – С. 239.</w:t>
      </w:r>
    </w:p>
  </w:footnote>
  <w:footnote w:id="15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Барт, Р. Мифологии. – М.: Изд-во им. Сабашниковых, 2000. – С. 251.</w:t>
      </w:r>
    </w:p>
  </w:footnote>
  <w:footnote w:id="15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w:t>
      </w:r>
      <w:r>
        <w:rPr>
          <w:rFonts w:ascii="Times New Roman" w:hAnsi="Times New Roman" w:cs="Times New Roman"/>
          <w:lang w:val="ru-RU"/>
        </w:rPr>
        <w:t>Там же.</w:t>
      </w:r>
      <w:r w:rsidRPr="00714D20">
        <w:rPr>
          <w:rFonts w:ascii="Times New Roman" w:hAnsi="Times New Roman" w:cs="Times New Roman"/>
          <w:lang w:val="ru-RU"/>
        </w:rPr>
        <w:t xml:space="preserve"> – С. 264.</w:t>
      </w:r>
    </w:p>
  </w:footnote>
  <w:footnote w:id="15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Самойлова, Т.В. Мифологический дискурс в структурном анализе Р. Барта // Научный альманах. – 2015. – №14. – С. 413. </w:t>
      </w:r>
    </w:p>
  </w:footnote>
  <w:footnote w:id="155">
    <w:p w:rsidR="008B77F7" w:rsidRPr="00714D20" w:rsidRDefault="008B77F7" w:rsidP="00F25DA1">
      <w:pPr>
        <w:spacing w:line="240" w:lineRule="auto"/>
        <w:ind w:right="-1134"/>
        <w:jc w:val="both"/>
        <w:rPr>
          <w:rFonts w:ascii="Times New Roman" w:eastAsia="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w:t>
      </w:r>
      <w:r w:rsidRPr="00714D20">
        <w:rPr>
          <w:rFonts w:ascii="Times New Roman" w:eastAsia="Times New Roman" w:hAnsi="Times New Roman" w:cs="Times New Roman"/>
          <w:sz w:val="20"/>
          <w:szCs w:val="20"/>
          <w:lang w:val="ru-RU"/>
        </w:rPr>
        <w:t>Кастельс, М. Информационная эпоха: экономика, общество и культура. – М.: ГУ ВШЭ, 2000. – 608 с. – С. 352.</w:t>
      </w:r>
    </w:p>
  </w:footnote>
  <w:footnote w:id="156">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Мишучков, А. А. Специфика и функции мифологического сознания: [электронный ресурс] // Кредо. 2000. – № 24. URL: </w:t>
      </w:r>
      <w:hyperlink r:id="rId7" w:history="1">
        <w:r w:rsidRPr="00714D20">
          <w:rPr>
            <w:rStyle w:val="a8"/>
            <w:rFonts w:ascii="Times New Roman" w:hAnsi="Times New Roman" w:cs="Times New Roman"/>
            <w:sz w:val="20"/>
            <w:szCs w:val="20"/>
          </w:rPr>
          <w:t>http</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credo</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osu</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ru</w:t>
        </w:r>
        <w:r w:rsidRPr="00714D20">
          <w:rPr>
            <w:rStyle w:val="a8"/>
            <w:rFonts w:ascii="Times New Roman" w:hAnsi="Times New Roman" w:cs="Times New Roman"/>
            <w:sz w:val="20"/>
            <w:szCs w:val="20"/>
            <w:lang w:val="ru-RU"/>
          </w:rPr>
          <w:t>/024/007.</w:t>
        </w:r>
        <w:r w:rsidRPr="00714D20">
          <w:rPr>
            <w:rStyle w:val="a8"/>
            <w:rFonts w:ascii="Times New Roman" w:hAnsi="Times New Roman" w:cs="Times New Roman"/>
            <w:sz w:val="20"/>
            <w:szCs w:val="20"/>
          </w:rPr>
          <w:t>shtml</w:t>
        </w:r>
      </w:hyperlink>
      <w:r w:rsidRPr="00714D20">
        <w:rPr>
          <w:rFonts w:ascii="Times New Roman" w:hAnsi="Times New Roman" w:cs="Times New Roman"/>
          <w:sz w:val="20"/>
          <w:szCs w:val="20"/>
          <w:lang w:val="ru-RU"/>
        </w:rPr>
        <w:t xml:space="preserve"> (дата обращения: 20.04.2017).</w:t>
      </w:r>
    </w:p>
  </w:footnote>
  <w:footnote w:id="157">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Милетинский, Е. М. Миф и двадцатый век: [электронный ресурс] // Фольклор и постфольклор: структура, типология, семиотика. – </w:t>
      </w:r>
      <w:r w:rsidRPr="00714D20">
        <w:rPr>
          <w:rFonts w:ascii="Times New Roman" w:hAnsi="Times New Roman" w:cs="Times New Roman"/>
          <w:sz w:val="20"/>
          <w:szCs w:val="20"/>
        </w:rPr>
        <w:t>URL</w:t>
      </w:r>
      <w:r w:rsidRPr="00714D20">
        <w:rPr>
          <w:rFonts w:ascii="Times New Roman" w:hAnsi="Times New Roman" w:cs="Times New Roman"/>
          <w:sz w:val="20"/>
          <w:szCs w:val="20"/>
          <w:lang w:val="ru-RU"/>
        </w:rPr>
        <w:t xml:space="preserve">: </w:t>
      </w:r>
      <w:hyperlink r:id="rId8" w:history="1">
        <w:r w:rsidRPr="00714D20">
          <w:rPr>
            <w:rStyle w:val="a8"/>
            <w:rFonts w:ascii="Times New Roman" w:hAnsi="Times New Roman" w:cs="Times New Roman"/>
            <w:sz w:val="20"/>
            <w:szCs w:val="20"/>
          </w:rPr>
          <w:t>http</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www</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ruthenia</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ru</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folklore</w:t>
        </w:r>
        <w:r w:rsidRPr="00714D20">
          <w:rPr>
            <w:rStyle w:val="a8"/>
            <w:rFonts w:ascii="Times New Roman" w:hAnsi="Times New Roman" w:cs="Times New Roman"/>
            <w:sz w:val="20"/>
            <w:szCs w:val="20"/>
            <w:lang w:val="ru-RU"/>
          </w:rPr>
          <w:t>/</w:t>
        </w:r>
        <w:r w:rsidRPr="00714D20">
          <w:rPr>
            <w:rStyle w:val="a8"/>
            <w:rFonts w:ascii="Times New Roman" w:hAnsi="Times New Roman" w:cs="Times New Roman"/>
            <w:sz w:val="20"/>
            <w:szCs w:val="20"/>
          </w:rPr>
          <w:t>meletinsky</w:t>
        </w:r>
        <w:r w:rsidRPr="00714D20">
          <w:rPr>
            <w:rStyle w:val="a8"/>
            <w:rFonts w:ascii="Times New Roman" w:hAnsi="Times New Roman" w:cs="Times New Roman"/>
            <w:sz w:val="20"/>
            <w:szCs w:val="20"/>
            <w:lang w:val="ru-RU"/>
          </w:rPr>
          <w:t>1.</w:t>
        </w:r>
        <w:r w:rsidRPr="00714D20">
          <w:rPr>
            <w:rStyle w:val="a8"/>
            <w:rFonts w:ascii="Times New Roman" w:hAnsi="Times New Roman" w:cs="Times New Roman"/>
            <w:sz w:val="20"/>
            <w:szCs w:val="20"/>
          </w:rPr>
          <w:t>htm</w:t>
        </w:r>
      </w:hyperlink>
      <w:r w:rsidRPr="00714D20">
        <w:rPr>
          <w:rFonts w:ascii="Times New Roman" w:hAnsi="Times New Roman" w:cs="Times New Roman"/>
          <w:sz w:val="20"/>
          <w:szCs w:val="20"/>
          <w:lang w:val="ru-RU"/>
        </w:rPr>
        <w:t xml:space="preserve"> (дата обращения: 20.04.2017).</w:t>
      </w:r>
    </w:p>
  </w:footnote>
  <w:footnote w:id="158">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Согорин, А. А. Социальное мифотворчество и современная реклама // Молодой ученый. – 2016. – №13. – С. 651.</w:t>
      </w:r>
    </w:p>
  </w:footnote>
  <w:footnote w:id="15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Ваганов, А. Г. Мифологическое мышление и сетевые коммуникационные технологии // Мир психологии. – 2003. – № 3. – С. 63.</w:t>
      </w:r>
    </w:p>
  </w:footnote>
  <w:footnote w:id="16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w:t>
      </w:r>
      <w:r w:rsidRPr="00714D20">
        <w:rPr>
          <w:rFonts w:ascii="Times New Roman" w:eastAsia="Times New Roman" w:hAnsi="Times New Roman" w:cs="Times New Roman"/>
          <w:lang w:val="ru-RU"/>
        </w:rPr>
        <w:t xml:space="preserve">Маклюэн, М. Понимание медиа: внешние расширения человека. – М.: Кучково поле, 2003. – </w:t>
      </w:r>
      <w:r>
        <w:rPr>
          <w:rFonts w:ascii="Times New Roman" w:eastAsia="Times New Roman" w:hAnsi="Times New Roman" w:cs="Times New Roman"/>
          <w:lang w:val="ru-RU"/>
        </w:rPr>
        <w:t>235 с.</w:t>
      </w:r>
    </w:p>
  </w:footnote>
  <w:footnote w:id="16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Кузнецова, Л. Ф. Картина мира и её функции в научном познании. – М.: Университетское, 1984. – С. 15.</w:t>
      </w:r>
    </w:p>
  </w:footnote>
  <w:footnote w:id="16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Галанина, Е. В. Миф как феномен современной культуры // Вестник Томского государственного университета. – 2007. – №305. – С. 51. </w:t>
      </w:r>
    </w:p>
  </w:footnote>
  <w:footnote w:id="16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Галанина, Е. В. Эвристическая роль мифа в неклассической науке // Известия Томского политехнического университета. – 2013. – №6. – С. 127.</w:t>
      </w:r>
    </w:p>
  </w:footnote>
  <w:footnote w:id="16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Голосовкер, Я. Э. Логика мифа. – М.: Наука, 1987. – С. 75.</w:t>
      </w:r>
    </w:p>
  </w:footnote>
  <w:footnote w:id="16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Шмулевич, Э. Вечное возвращение мифа (на примере жанра научной фантастики в кино) // Культурология. – 2003. – №3. – С. 132. </w:t>
      </w:r>
    </w:p>
  </w:footnote>
  <w:footnote w:id="166">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Кириллова, Н. Б. Медиакультура: теория, история, практика. – М.: Академические проект, 2008. – С. 75.</w:t>
      </w:r>
    </w:p>
  </w:footnote>
  <w:footnote w:id="167">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Коротков, Н. В. Онтология и гносеология фантастики. – Киров: Радуга-Пресс, 2014. – 155 с.</w:t>
      </w:r>
    </w:p>
  </w:footnote>
  <w:footnote w:id="168">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Лахманн, Р. Дискурсы фантастического. – М.: Новое литературное обозрение, 2009. – С. 5-9.</w:t>
      </w:r>
    </w:p>
  </w:footnote>
  <w:footnote w:id="169">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Фрумкин, К. Г. Философия и психология фантастики. – М.: Едиториал УРСС, 2004. – С. 103.</w:t>
      </w:r>
    </w:p>
  </w:footnote>
  <w:footnote w:id="170">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Трушникова, Е. Л. Теоретические аспекты исследования фантастического // Вестник Челябинской государственной академии культуры и искусств. – 2007. – №11. – С. 88.</w:t>
      </w:r>
    </w:p>
  </w:footnote>
  <w:footnote w:id="17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Сартр, Ж. П. Воображаемое. Феноменологическая психология воображения. – СПб.: Наука, 2001. – С. 306. </w:t>
      </w:r>
    </w:p>
  </w:footnote>
  <w:footnote w:id="17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Трушникова, Е. Л. Теоретические аспекты исследования фантастического // Вестник Челябинской государственной академии культуры и искусств. – 2007. – №11. – С. 91.</w:t>
      </w:r>
    </w:p>
  </w:footnote>
  <w:footnote w:id="17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Гопман, В. Л. Краткая литературная энциклопедия терминов и понятий. – М.: Н.П.К. Интелфлак, 2001. – С 1162.</w:t>
      </w:r>
    </w:p>
  </w:footnote>
  <w:footnote w:id="17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w:t>
      </w:r>
      <w:r w:rsidRPr="00714D20">
        <w:rPr>
          <w:rFonts w:ascii="Times New Roman" w:hAnsi="Times New Roman" w:cs="Times New Roman"/>
          <w:bCs/>
          <w:lang w:val="ru-RU"/>
        </w:rPr>
        <w:t xml:space="preserve">Дойч, Д. </w:t>
      </w:r>
      <w:r w:rsidRPr="00714D20">
        <w:rPr>
          <w:rFonts w:ascii="Times New Roman" w:eastAsia="TimesNewRoman" w:hAnsi="Times New Roman" w:cs="Times New Roman"/>
          <w:lang w:val="ru-RU"/>
        </w:rPr>
        <w:t>Начало бесконечности: объяснения, которые меняют мир. М.: Альпина нон-фикшн, 2014. – С. 250, 281.</w:t>
      </w:r>
    </w:p>
  </w:footnote>
  <w:footnote w:id="175">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w:t>
      </w:r>
      <w:r w:rsidRPr="00714D20">
        <w:rPr>
          <w:rFonts w:ascii="Times New Roman" w:hAnsi="Times New Roman" w:cs="Times New Roman"/>
          <w:bCs/>
          <w:lang w:val="ru-RU"/>
        </w:rPr>
        <w:t xml:space="preserve">Эко У. </w:t>
      </w:r>
      <w:r w:rsidRPr="00714D20">
        <w:rPr>
          <w:rFonts w:ascii="Times New Roman" w:eastAsia="TimesNewRoman" w:hAnsi="Times New Roman" w:cs="Times New Roman"/>
          <w:lang w:val="ru-RU"/>
        </w:rPr>
        <w:t>Роль читателя: исследования по семиотике текста. – СПб.: Симпозиум, 2007. – С. 375.</w:t>
      </w:r>
    </w:p>
  </w:footnote>
  <w:footnote w:id="176">
    <w:p w:rsidR="008B77F7" w:rsidRPr="00714D20" w:rsidRDefault="008B77F7" w:rsidP="00F25DA1">
      <w:pPr>
        <w:pStyle w:val="a3"/>
        <w:ind w:right="-1134"/>
        <w:contextualSpacing/>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Власова С. В. Множество реальных миров и универсальная реальность // Вестник МГТУ. – 2011. – №2. – С. 286.</w:t>
      </w:r>
    </w:p>
  </w:footnote>
  <w:footnote w:id="177">
    <w:p w:rsidR="008B77F7" w:rsidRPr="00714D20" w:rsidRDefault="008B77F7" w:rsidP="00F25DA1">
      <w:pPr>
        <w:pStyle w:val="Pa3"/>
        <w:spacing w:line="240" w:lineRule="auto"/>
        <w:ind w:right="-1134"/>
        <w:jc w:val="both"/>
        <w:rPr>
          <w:sz w:val="20"/>
          <w:szCs w:val="20"/>
          <w:lang w:val="ru-RU"/>
        </w:rPr>
      </w:pPr>
      <w:r w:rsidRPr="00714D20">
        <w:rPr>
          <w:rStyle w:val="a5"/>
          <w:sz w:val="20"/>
          <w:szCs w:val="20"/>
        </w:rPr>
        <w:footnoteRef/>
      </w:r>
      <w:r w:rsidRPr="00714D20">
        <w:rPr>
          <w:sz w:val="20"/>
          <w:szCs w:val="20"/>
          <w:lang w:val="ru-RU"/>
        </w:rPr>
        <w:t xml:space="preserve"> </w:t>
      </w:r>
      <w:r w:rsidRPr="00714D20">
        <w:rPr>
          <w:rStyle w:val="A50"/>
          <w:sz w:val="20"/>
          <w:szCs w:val="20"/>
          <w:lang w:val="ru-RU"/>
        </w:rPr>
        <w:t>Каку, М. Физика невозмож</w:t>
      </w:r>
      <w:r w:rsidRPr="00714D20">
        <w:rPr>
          <w:rStyle w:val="A50"/>
          <w:sz w:val="20"/>
          <w:szCs w:val="20"/>
          <w:lang w:val="ru-RU"/>
        </w:rPr>
        <w:softHyphen/>
        <w:t>ного. – М.: Альпина нон-фикшн, 2010. – 456 с.</w:t>
      </w:r>
    </w:p>
  </w:footnote>
  <w:footnote w:id="178">
    <w:p w:rsidR="00DC75B0" w:rsidRPr="00DC75B0" w:rsidRDefault="00DC75B0">
      <w:pPr>
        <w:pStyle w:val="a3"/>
        <w:rPr>
          <w:lang w:val="ru-RU"/>
        </w:rPr>
      </w:pPr>
      <w:r>
        <w:rPr>
          <w:rStyle w:val="a5"/>
        </w:rPr>
        <w:footnoteRef/>
      </w:r>
      <w:r w:rsidRPr="00DC75B0">
        <w:rPr>
          <w:lang w:val="ru-RU"/>
        </w:rPr>
        <w:t xml:space="preserve"> </w:t>
      </w:r>
      <w:r w:rsidRPr="00714D20">
        <w:rPr>
          <w:rFonts w:ascii="Times New Roman" w:hAnsi="Times New Roman" w:cs="Times New Roman"/>
          <w:lang w:val="ru-RU"/>
        </w:rPr>
        <w:t>Бойко, М. Е. Типы мультиверсов в современной массовой культуре // Философия и культура. – 2014. – № 9. – С. 136</w:t>
      </w:r>
      <w:r>
        <w:rPr>
          <w:rFonts w:ascii="Times New Roman" w:hAnsi="Times New Roman" w:cs="Times New Roman"/>
          <w:lang w:val="ru-RU"/>
        </w:rPr>
        <w:t>7.</w:t>
      </w:r>
    </w:p>
  </w:footnote>
  <w:footnote w:id="179">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rPr>
        <w:t xml:space="preserve"> Lewis D. The paradoxes of time travel // American Philosophical Quarterly. – 1976. – №13. – P. 145–152.</w:t>
      </w:r>
    </w:p>
  </w:footnote>
  <w:footnote w:id="180">
    <w:p w:rsidR="008B77F7" w:rsidRPr="00714D20" w:rsidRDefault="008B77F7" w:rsidP="00F25DA1">
      <w:pPr>
        <w:autoSpaceDE w:val="0"/>
        <w:autoSpaceDN w:val="0"/>
        <w:adjustRightInd w:val="0"/>
        <w:spacing w:after="0" w:line="240" w:lineRule="auto"/>
        <w:ind w:right="-1134"/>
        <w:jc w:val="both"/>
        <w:rPr>
          <w:rFonts w:ascii="Times New Roman" w:hAnsi="Times New Roman" w:cs="Times New Roman"/>
          <w:sz w:val="20"/>
          <w:szCs w:val="20"/>
          <w:lang w:val="ru-RU"/>
        </w:rPr>
      </w:pPr>
      <w:r w:rsidRPr="00714D20">
        <w:rPr>
          <w:rStyle w:val="a5"/>
          <w:rFonts w:ascii="Times New Roman" w:hAnsi="Times New Roman" w:cs="Times New Roman"/>
          <w:sz w:val="20"/>
          <w:szCs w:val="20"/>
        </w:rPr>
        <w:footnoteRef/>
      </w:r>
      <w:r w:rsidRPr="00714D20">
        <w:rPr>
          <w:rFonts w:ascii="Times New Roman" w:hAnsi="Times New Roman" w:cs="Times New Roman"/>
          <w:sz w:val="20"/>
          <w:szCs w:val="20"/>
          <w:lang w:val="ru-RU"/>
        </w:rPr>
        <w:t xml:space="preserve"> Дойч Д. Структура реальности. – Ижевск: НИЦ «Регулярная и хаотическая динамика», 2001. – С. 317–322.</w:t>
      </w:r>
    </w:p>
  </w:footnote>
  <w:footnote w:id="181">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Лотман, Ю.М. Анализ поэтического текста: Структура стиха. – Л.: Просвещение, 1972. – С. 90.</w:t>
      </w:r>
    </w:p>
  </w:footnote>
  <w:footnote w:id="182">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Эко У. Роль читателя: Исследования по семиотике текста. – СПб.: Симпозиум, 2007. – С. 425.</w:t>
      </w:r>
    </w:p>
  </w:footnote>
  <w:footnote w:id="183">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Эко У. Роль читателя: Исследования по семиотике текста. – СПб.: Симпозиум, 2007. – С. 468.</w:t>
      </w:r>
    </w:p>
  </w:footnote>
  <w:footnote w:id="184">
    <w:p w:rsidR="008B77F7" w:rsidRPr="00714D20" w:rsidRDefault="008B77F7" w:rsidP="00F25DA1">
      <w:pPr>
        <w:pStyle w:val="a3"/>
        <w:ind w:right="-1134"/>
        <w:jc w:val="both"/>
        <w:rPr>
          <w:rFonts w:ascii="Times New Roman" w:hAnsi="Times New Roman" w:cs="Times New Roman"/>
          <w:lang w:val="ru-RU"/>
        </w:rPr>
      </w:pPr>
      <w:r w:rsidRPr="00714D20">
        <w:rPr>
          <w:rStyle w:val="a5"/>
          <w:rFonts w:ascii="Times New Roman" w:hAnsi="Times New Roman" w:cs="Times New Roman"/>
        </w:rPr>
        <w:footnoteRef/>
      </w:r>
      <w:r w:rsidRPr="00714D20">
        <w:rPr>
          <w:rFonts w:ascii="Times New Roman" w:hAnsi="Times New Roman" w:cs="Times New Roman"/>
          <w:lang w:val="ru-RU"/>
        </w:rPr>
        <w:t xml:space="preserve"> Дойч Д. Структура реальности. – Ижевск: НИЦ «Регулярная и хаотическая динамика», 2001. – С. 102,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2F4"/>
    <w:multiLevelType w:val="hybridMultilevel"/>
    <w:tmpl w:val="71B4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5056F"/>
    <w:multiLevelType w:val="multilevel"/>
    <w:tmpl w:val="A440B17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15:restartNumberingAfterBreak="0">
    <w:nsid w:val="23787A32"/>
    <w:multiLevelType w:val="multilevel"/>
    <w:tmpl w:val="62362A3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5D19B0"/>
    <w:multiLevelType w:val="hybridMultilevel"/>
    <w:tmpl w:val="353A67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A13433A"/>
    <w:multiLevelType w:val="hybridMultilevel"/>
    <w:tmpl w:val="6CAC7E38"/>
    <w:lvl w:ilvl="0" w:tplc="3C284174">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B2C92"/>
    <w:multiLevelType w:val="hybridMultilevel"/>
    <w:tmpl w:val="AD72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1252D"/>
    <w:multiLevelType w:val="hybridMultilevel"/>
    <w:tmpl w:val="AE4AF0A8"/>
    <w:lvl w:ilvl="0" w:tplc="1F487602">
      <w:numFmt w:val="bullet"/>
      <w:lvlText w:val="–"/>
      <w:lvlJc w:val="left"/>
      <w:pPr>
        <w:ind w:left="1447" w:hanging="88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15:restartNumberingAfterBreak="0">
    <w:nsid w:val="3BA55CDC"/>
    <w:multiLevelType w:val="multilevel"/>
    <w:tmpl w:val="3AC04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4C76DF"/>
    <w:multiLevelType w:val="multilevel"/>
    <w:tmpl w:val="51C8BE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DE5181"/>
    <w:multiLevelType w:val="hybridMultilevel"/>
    <w:tmpl w:val="D256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21009"/>
    <w:multiLevelType w:val="hybridMultilevel"/>
    <w:tmpl w:val="E50C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14CCB"/>
    <w:multiLevelType w:val="multilevel"/>
    <w:tmpl w:val="A440B17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2" w15:restartNumberingAfterBreak="0">
    <w:nsid w:val="45917C8D"/>
    <w:multiLevelType w:val="multilevel"/>
    <w:tmpl w:val="51C8BE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953258"/>
    <w:multiLevelType w:val="hybridMultilevel"/>
    <w:tmpl w:val="CAFA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25DA8"/>
    <w:multiLevelType w:val="multilevel"/>
    <w:tmpl w:val="51C8BE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20A70C3"/>
    <w:multiLevelType w:val="multilevel"/>
    <w:tmpl w:val="653ACE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C66CB6"/>
    <w:multiLevelType w:val="hybridMultilevel"/>
    <w:tmpl w:val="C366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B64F6"/>
    <w:multiLevelType w:val="hybridMultilevel"/>
    <w:tmpl w:val="7F7C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45A97"/>
    <w:multiLevelType w:val="multilevel"/>
    <w:tmpl w:val="51C8BE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BB06436"/>
    <w:multiLevelType w:val="multilevel"/>
    <w:tmpl w:val="8976E26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17"/>
  </w:num>
  <w:num w:numId="4">
    <w:abstractNumId w:val="16"/>
  </w:num>
  <w:num w:numId="5">
    <w:abstractNumId w:val="6"/>
  </w:num>
  <w:num w:numId="6">
    <w:abstractNumId w:val="0"/>
  </w:num>
  <w:num w:numId="7">
    <w:abstractNumId w:val="3"/>
  </w:num>
  <w:num w:numId="8">
    <w:abstractNumId w:val="5"/>
  </w:num>
  <w:num w:numId="9">
    <w:abstractNumId w:val="7"/>
  </w:num>
  <w:num w:numId="10">
    <w:abstractNumId w:val="11"/>
  </w:num>
  <w:num w:numId="11">
    <w:abstractNumId w:val="1"/>
  </w:num>
  <w:num w:numId="12">
    <w:abstractNumId w:val="8"/>
  </w:num>
  <w:num w:numId="13">
    <w:abstractNumId w:val="12"/>
  </w:num>
  <w:num w:numId="14">
    <w:abstractNumId w:val="18"/>
  </w:num>
  <w:num w:numId="15">
    <w:abstractNumId w:val="14"/>
  </w:num>
  <w:num w:numId="16">
    <w:abstractNumId w:val="19"/>
  </w:num>
  <w:num w:numId="17">
    <w:abstractNumId w:val="13"/>
  </w:num>
  <w:num w:numId="18">
    <w:abstractNumId w:val="1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D5"/>
    <w:rsid w:val="000128A0"/>
    <w:rsid w:val="000212C5"/>
    <w:rsid w:val="00025FB1"/>
    <w:rsid w:val="00030414"/>
    <w:rsid w:val="00035111"/>
    <w:rsid w:val="000371D4"/>
    <w:rsid w:val="000453E0"/>
    <w:rsid w:val="000517C0"/>
    <w:rsid w:val="0006457D"/>
    <w:rsid w:val="000946FB"/>
    <w:rsid w:val="00095769"/>
    <w:rsid w:val="000A6F62"/>
    <w:rsid w:val="000B37F6"/>
    <w:rsid w:val="000C0AD5"/>
    <w:rsid w:val="000F7280"/>
    <w:rsid w:val="0010703F"/>
    <w:rsid w:val="001129D6"/>
    <w:rsid w:val="00115F5E"/>
    <w:rsid w:val="00132540"/>
    <w:rsid w:val="00155A99"/>
    <w:rsid w:val="00157579"/>
    <w:rsid w:val="00160CE7"/>
    <w:rsid w:val="001610D7"/>
    <w:rsid w:val="00161709"/>
    <w:rsid w:val="00166C66"/>
    <w:rsid w:val="00177CB1"/>
    <w:rsid w:val="001B051B"/>
    <w:rsid w:val="001B51EC"/>
    <w:rsid w:val="001D60B3"/>
    <w:rsid w:val="001E0745"/>
    <w:rsid w:val="001F3AEA"/>
    <w:rsid w:val="0021542F"/>
    <w:rsid w:val="00227F58"/>
    <w:rsid w:val="002379B4"/>
    <w:rsid w:val="00256D4F"/>
    <w:rsid w:val="0025750C"/>
    <w:rsid w:val="00265072"/>
    <w:rsid w:val="002A0072"/>
    <w:rsid w:val="002A14B3"/>
    <w:rsid w:val="002A5F3A"/>
    <w:rsid w:val="002B7129"/>
    <w:rsid w:val="002C2A14"/>
    <w:rsid w:val="002C6EFD"/>
    <w:rsid w:val="002D7517"/>
    <w:rsid w:val="002F4592"/>
    <w:rsid w:val="00305764"/>
    <w:rsid w:val="00311C47"/>
    <w:rsid w:val="003250E2"/>
    <w:rsid w:val="00325F2D"/>
    <w:rsid w:val="0033550C"/>
    <w:rsid w:val="00337FD8"/>
    <w:rsid w:val="003446C4"/>
    <w:rsid w:val="00346581"/>
    <w:rsid w:val="0035490A"/>
    <w:rsid w:val="00355409"/>
    <w:rsid w:val="00356D05"/>
    <w:rsid w:val="0037674B"/>
    <w:rsid w:val="0038066C"/>
    <w:rsid w:val="00394335"/>
    <w:rsid w:val="003979E6"/>
    <w:rsid w:val="003A0889"/>
    <w:rsid w:val="003A7D10"/>
    <w:rsid w:val="003C1DC8"/>
    <w:rsid w:val="003E6C81"/>
    <w:rsid w:val="003F1719"/>
    <w:rsid w:val="004034DA"/>
    <w:rsid w:val="00413186"/>
    <w:rsid w:val="004138BB"/>
    <w:rsid w:val="00417EB0"/>
    <w:rsid w:val="004317AA"/>
    <w:rsid w:val="004405DC"/>
    <w:rsid w:val="00445C74"/>
    <w:rsid w:val="00457748"/>
    <w:rsid w:val="00466365"/>
    <w:rsid w:val="00467288"/>
    <w:rsid w:val="00470BC4"/>
    <w:rsid w:val="00483D85"/>
    <w:rsid w:val="0049007E"/>
    <w:rsid w:val="004A3301"/>
    <w:rsid w:val="004C0818"/>
    <w:rsid w:val="004C17A6"/>
    <w:rsid w:val="004D3765"/>
    <w:rsid w:val="004E6891"/>
    <w:rsid w:val="005017DB"/>
    <w:rsid w:val="0051043E"/>
    <w:rsid w:val="0053078A"/>
    <w:rsid w:val="00534578"/>
    <w:rsid w:val="00556478"/>
    <w:rsid w:val="00560E11"/>
    <w:rsid w:val="00570FA1"/>
    <w:rsid w:val="005A770B"/>
    <w:rsid w:val="005B5742"/>
    <w:rsid w:val="005C6CCD"/>
    <w:rsid w:val="005F335F"/>
    <w:rsid w:val="005F471C"/>
    <w:rsid w:val="00617D09"/>
    <w:rsid w:val="0062328D"/>
    <w:rsid w:val="00627929"/>
    <w:rsid w:val="006312EB"/>
    <w:rsid w:val="0063410B"/>
    <w:rsid w:val="006348CD"/>
    <w:rsid w:val="00643DCF"/>
    <w:rsid w:val="006470C1"/>
    <w:rsid w:val="00653580"/>
    <w:rsid w:val="00656356"/>
    <w:rsid w:val="00661012"/>
    <w:rsid w:val="006611EE"/>
    <w:rsid w:val="00662890"/>
    <w:rsid w:val="00665878"/>
    <w:rsid w:val="00674F4D"/>
    <w:rsid w:val="00692F75"/>
    <w:rsid w:val="006A4524"/>
    <w:rsid w:val="006D1D84"/>
    <w:rsid w:val="006D7F2C"/>
    <w:rsid w:val="006E5B9A"/>
    <w:rsid w:val="006F6066"/>
    <w:rsid w:val="00701055"/>
    <w:rsid w:val="0071426B"/>
    <w:rsid w:val="00714D20"/>
    <w:rsid w:val="00721319"/>
    <w:rsid w:val="0072641D"/>
    <w:rsid w:val="00736EB7"/>
    <w:rsid w:val="0074645F"/>
    <w:rsid w:val="0077469C"/>
    <w:rsid w:val="00785324"/>
    <w:rsid w:val="007A36F1"/>
    <w:rsid w:val="007A7DAF"/>
    <w:rsid w:val="007B047D"/>
    <w:rsid w:val="007B3A4A"/>
    <w:rsid w:val="007E1286"/>
    <w:rsid w:val="007F05A0"/>
    <w:rsid w:val="00807CF2"/>
    <w:rsid w:val="008368D7"/>
    <w:rsid w:val="008451DB"/>
    <w:rsid w:val="00853709"/>
    <w:rsid w:val="00853876"/>
    <w:rsid w:val="00877974"/>
    <w:rsid w:val="00891EE3"/>
    <w:rsid w:val="008928C7"/>
    <w:rsid w:val="00895C4B"/>
    <w:rsid w:val="0089674C"/>
    <w:rsid w:val="008A01B1"/>
    <w:rsid w:val="008B446A"/>
    <w:rsid w:val="008B77F7"/>
    <w:rsid w:val="008C122B"/>
    <w:rsid w:val="008C27AC"/>
    <w:rsid w:val="008D33D5"/>
    <w:rsid w:val="008D5331"/>
    <w:rsid w:val="008F582B"/>
    <w:rsid w:val="00903D49"/>
    <w:rsid w:val="00910202"/>
    <w:rsid w:val="00925CAA"/>
    <w:rsid w:val="00925F7C"/>
    <w:rsid w:val="00926612"/>
    <w:rsid w:val="00931E07"/>
    <w:rsid w:val="00946921"/>
    <w:rsid w:val="00952487"/>
    <w:rsid w:val="00960998"/>
    <w:rsid w:val="00961639"/>
    <w:rsid w:val="0096342F"/>
    <w:rsid w:val="00980025"/>
    <w:rsid w:val="0098263A"/>
    <w:rsid w:val="0098571D"/>
    <w:rsid w:val="00985C2D"/>
    <w:rsid w:val="00990215"/>
    <w:rsid w:val="009B353C"/>
    <w:rsid w:val="009B5DB2"/>
    <w:rsid w:val="009B627E"/>
    <w:rsid w:val="009B7FAD"/>
    <w:rsid w:val="009C1565"/>
    <w:rsid w:val="009E38D5"/>
    <w:rsid w:val="009F6904"/>
    <w:rsid w:val="00A16E49"/>
    <w:rsid w:val="00A2144F"/>
    <w:rsid w:val="00A2217A"/>
    <w:rsid w:val="00A228DD"/>
    <w:rsid w:val="00A42CDF"/>
    <w:rsid w:val="00A51064"/>
    <w:rsid w:val="00A542DE"/>
    <w:rsid w:val="00A64BEF"/>
    <w:rsid w:val="00A66A80"/>
    <w:rsid w:val="00A74121"/>
    <w:rsid w:val="00A7550A"/>
    <w:rsid w:val="00A76BE7"/>
    <w:rsid w:val="00A807ED"/>
    <w:rsid w:val="00A80802"/>
    <w:rsid w:val="00A85479"/>
    <w:rsid w:val="00A930E0"/>
    <w:rsid w:val="00A95219"/>
    <w:rsid w:val="00AA1AB1"/>
    <w:rsid w:val="00AA1B11"/>
    <w:rsid w:val="00AA5C31"/>
    <w:rsid w:val="00AB4A67"/>
    <w:rsid w:val="00AC1195"/>
    <w:rsid w:val="00AF1BBC"/>
    <w:rsid w:val="00AF2C71"/>
    <w:rsid w:val="00B00BA2"/>
    <w:rsid w:val="00B06521"/>
    <w:rsid w:val="00B06882"/>
    <w:rsid w:val="00B14DEE"/>
    <w:rsid w:val="00B30A82"/>
    <w:rsid w:val="00B413DE"/>
    <w:rsid w:val="00B42763"/>
    <w:rsid w:val="00B63D54"/>
    <w:rsid w:val="00B65BD5"/>
    <w:rsid w:val="00B70206"/>
    <w:rsid w:val="00B76887"/>
    <w:rsid w:val="00B82EDC"/>
    <w:rsid w:val="00B84EA4"/>
    <w:rsid w:val="00B90622"/>
    <w:rsid w:val="00BA40F8"/>
    <w:rsid w:val="00BA7744"/>
    <w:rsid w:val="00BB1481"/>
    <w:rsid w:val="00BB3425"/>
    <w:rsid w:val="00BD701A"/>
    <w:rsid w:val="00BE0099"/>
    <w:rsid w:val="00BE2289"/>
    <w:rsid w:val="00BE5D4C"/>
    <w:rsid w:val="00BE5EC9"/>
    <w:rsid w:val="00BF0BEF"/>
    <w:rsid w:val="00BF6194"/>
    <w:rsid w:val="00BF65BD"/>
    <w:rsid w:val="00C100A4"/>
    <w:rsid w:val="00C1682A"/>
    <w:rsid w:val="00C25CB1"/>
    <w:rsid w:val="00C2757E"/>
    <w:rsid w:val="00C47423"/>
    <w:rsid w:val="00C55680"/>
    <w:rsid w:val="00C80AA9"/>
    <w:rsid w:val="00C83D39"/>
    <w:rsid w:val="00C95D71"/>
    <w:rsid w:val="00CB127C"/>
    <w:rsid w:val="00CB46E1"/>
    <w:rsid w:val="00CC5739"/>
    <w:rsid w:val="00CC5B6E"/>
    <w:rsid w:val="00CD59AD"/>
    <w:rsid w:val="00CD6571"/>
    <w:rsid w:val="00D06113"/>
    <w:rsid w:val="00D110B7"/>
    <w:rsid w:val="00D202EB"/>
    <w:rsid w:val="00D30D5D"/>
    <w:rsid w:val="00D77C89"/>
    <w:rsid w:val="00D87F20"/>
    <w:rsid w:val="00D90E6B"/>
    <w:rsid w:val="00DC6C32"/>
    <w:rsid w:val="00DC75B0"/>
    <w:rsid w:val="00DD07D0"/>
    <w:rsid w:val="00DE7B1F"/>
    <w:rsid w:val="00DF0233"/>
    <w:rsid w:val="00DF22E9"/>
    <w:rsid w:val="00DF570B"/>
    <w:rsid w:val="00DF795B"/>
    <w:rsid w:val="00E01F3A"/>
    <w:rsid w:val="00E0784A"/>
    <w:rsid w:val="00E22148"/>
    <w:rsid w:val="00E260BA"/>
    <w:rsid w:val="00E310B2"/>
    <w:rsid w:val="00E328A3"/>
    <w:rsid w:val="00E333EE"/>
    <w:rsid w:val="00E525F6"/>
    <w:rsid w:val="00E53920"/>
    <w:rsid w:val="00E74A97"/>
    <w:rsid w:val="00E77826"/>
    <w:rsid w:val="00E947AD"/>
    <w:rsid w:val="00E95B74"/>
    <w:rsid w:val="00EB2B53"/>
    <w:rsid w:val="00EC102E"/>
    <w:rsid w:val="00EC3D8F"/>
    <w:rsid w:val="00EC6432"/>
    <w:rsid w:val="00ED789F"/>
    <w:rsid w:val="00EE3E54"/>
    <w:rsid w:val="00EE4C7E"/>
    <w:rsid w:val="00F13D86"/>
    <w:rsid w:val="00F25DA1"/>
    <w:rsid w:val="00F411BC"/>
    <w:rsid w:val="00F623D7"/>
    <w:rsid w:val="00F71837"/>
    <w:rsid w:val="00F71B2F"/>
    <w:rsid w:val="00F74C30"/>
    <w:rsid w:val="00F82695"/>
    <w:rsid w:val="00F87F92"/>
    <w:rsid w:val="00FB79A0"/>
    <w:rsid w:val="00FB79DA"/>
    <w:rsid w:val="00FD729E"/>
    <w:rsid w:val="00FE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1D06"/>
  <w15:docId w15:val="{C067E578-DA9F-482D-944E-981D92AC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65BD5"/>
    <w:pPr>
      <w:spacing w:after="0" w:line="240" w:lineRule="auto"/>
    </w:pPr>
    <w:rPr>
      <w:sz w:val="20"/>
      <w:szCs w:val="20"/>
    </w:rPr>
  </w:style>
  <w:style w:type="character" w:customStyle="1" w:styleId="a4">
    <w:name w:val="Текст сноски Знак"/>
    <w:basedOn w:val="a0"/>
    <w:link w:val="a3"/>
    <w:uiPriority w:val="99"/>
    <w:rsid w:val="00B65BD5"/>
    <w:rPr>
      <w:sz w:val="20"/>
      <w:szCs w:val="20"/>
    </w:rPr>
  </w:style>
  <w:style w:type="character" w:styleId="a5">
    <w:name w:val="footnote reference"/>
    <w:basedOn w:val="a0"/>
    <w:uiPriority w:val="99"/>
    <w:semiHidden/>
    <w:unhideWhenUsed/>
    <w:rsid w:val="00B65BD5"/>
    <w:rPr>
      <w:vertAlign w:val="superscript"/>
    </w:rPr>
  </w:style>
  <w:style w:type="paragraph" w:customStyle="1" w:styleId="Default">
    <w:name w:val="Default"/>
    <w:rsid w:val="00F13D8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4E6891"/>
    <w:pPr>
      <w:ind w:left="720"/>
      <w:contextualSpacing/>
    </w:pPr>
  </w:style>
  <w:style w:type="character" w:customStyle="1" w:styleId="A50">
    <w:name w:val="A5"/>
    <w:uiPriority w:val="99"/>
    <w:rsid w:val="00B84EA4"/>
    <w:rPr>
      <w:color w:val="000000"/>
      <w:sz w:val="21"/>
      <w:szCs w:val="21"/>
    </w:rPr>
  </w:style>
  <w:style w:type="paragraph" w:styleId="a7">
    <w:name w:val="Normal (Web)"/>
    <w:basedOn w:val="a"/>
    <w:uiPriority w:val="99"/>
    <w:unhideWhenUsed/>
    <w:rsid w:val="00B84E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3">
    <w:name w:val="Pa3"/>
    <w:basedOn w:val="Default"/>
    <w:next w:val="Default"/>
    <w:uiPriority w:val="99"/>
    <w:rsid w:val="00B84EA4"/>
    <w:pPr>
      <w:spacing w:line="241" w:lineRule="atLeast"/>
    </w:pPr>
    <w:rPr>
      <w:color w:val="auto"/>
    </w:rPr>
  </w:style>
  <w:style w:type="character" w:styleId="a8">
    <w:name w:val="Hyperlink"/>
    <w:basedOn w:val="a0"/>
    <w:uiPriority w:val="99"/>
    <w:unhideWhenUsed/>
    <w:rsid w:val="00A807ED"/>
    <w:rPr>
      <w:color w:val="0563C1" w:themeColor="hyperlink"/>
      <w:u w:val="single"/>
    </w:rPr>
  </w:style>
  <w:style w:type="character" w:customStyle="1" w:styleId="hl">
    <w:name w:val="hl"/>
    <w:basedOn w:val="a0"/>
    <w:rsid w:val="00F71837"/>
  </w:style>
  <w:style w:type="paragraph" w:styleId="a9">
    <w:name w:val="Plain Text"/>
    <w:basedOn w:val="a"/>
    <w:link w:val="aa"/>
    <w:uiPriority w:val="99"/>
    <w:unhideWhenUsed/>
    <w:rsid w:val="00F71837"/>
    <w:pPr>
      <w:spacing w:after="0" w:line="240" w:lineRule="auto"/>
    </w:pPr>
    <w:rPr>
      <w:rFonts w:ascii="Consolas" w:hAnsi="Consolas" w:cs="Consolas"/>
      <w:sz w:val="21"/>
      <w:szCs w:val="21"/>
    </w:rPr>
  </w:style>
  <w:style w:type="character" w:customStyle="1" w:styleId="aa">
    <w:name w:val="Текст Знак"/>
    <w:basedOn w:val="a0"/>
    <w:link w:val="a9"/>
    <w:uiPriority w:val="99"/>
    <w:rsid w:val="00F71837"/>
    <w:rPr>
      <w:rFonts w:ascii="Consolas" w:hAnsi="Consolas" w:cs="Consolas"/>
      <w:sz w:val="21"/>
      <w:szCs w:val="21"/>
    </w:rPr>
  </w:style>
  <w:style w:type="character" w:styleId="ab">
    <w:name w:val="Emphasis"/>
    <w:basedOn w:val="a0"/>
    <w:uiPriority w:val="20"/>
    <w:qFormat/>
    <w:rsid w:val="00BE2289"/>
    <w:rPr>
      <w:i/>
      <w:iCs/>
    </w:rPr>
  </w:style>
  <w:style w:type="paragraph" w:customStyle="1" w:styleId="Pa9">
    <w:name w:val="Pa9"/>
    <w:basedOn w:val="a"/>
    <w:next w:val="a"/>
    <w:uiPriority w:val="99"/>
    <w:rsid w:val="00BE2289"/>
    <w:pPr>
      <w:autoSpaceDE w:val="0"/>
      <w:autoSpaceDN w:val="0"/>
      <w:adjustRightInd w:val="0"/>
      <w:spacing w:after="0" w:line="221" w:lineRule="atLeast"/>
    </w:pPr>
    <w:rPr>
      <w:rFonts w:ascii="Times New Roman" w:hAnsi="Times New Roman" w:cs="Times New Roman"/>
      <w:sz w:val="24"/>
      <w:szCs w:val="24"/>
    </w:rPr>
  </w:style>
  <w:style w:type="character" w:customStyle="1" w:styleId="A20">
    <w:name w:val="A2"/>
    <w:uiPriority w:val="99"/>
    <w:rsid w:val="00BE2289"/>
    <w:rPr>
      <w:color w:val="000000"/>
      <w:sz w:val="22"/>
      <w:szCs w:val="22"/>
    </w:rPr>
  </w:style>
  <w:style w:type="paragraph" w:customStyle="1" w:styleId="1">
    <w:name w:val="Основной текст1"/>
    <w:basedOn w:val="a"/>
    <w:rsid w:val="00BE2289"/>
    <w:pPr>
      <w:widowControl w:val="0"/>
      <w:shd w:val="clear" w:color="auto" w:fill="FFFFFF"/>
      <w:spacing w:after="180" w:line="0" w:lineRule="atLeast"/>
      <w:ind w:hanging="160"/>
    </w:pPr>
    <w:rPr>
      <w:rFonts w:ascii="Times New Roman" w:eastAsia="Times New Roman" w:hAnsi="Times New Roman" w:cs="Times New Roman"/>
      <w:color w:val="000000"/>
      <w:spacing w:val="-7"/>
      <w:sz w:val="18"/>
      <w:szCs w:val="18"/>
      <w:lang w:val="ru-RU" w:eastAsia="ru-RU"/>
    </w:rPr>
  </w:style>
  <w:style w:type="paragraph" w:customStyle="1" w:styleId="Pa6">
    <w:name w:val="Pa6"/>
    <w:basedOn w:val="Default"/>
    <w:next w:val="Default"/>
    <w:uiPriority w:val="99"/>
    <w:rsid w:val="00BE2289"/>
    <w:pPr>
      <w:spacing w:line="201" w:lineRule="atLeast"/>
    </w:pPr>
    <w:rPr>
      <w:rFonts w:ascii="NewtonC" w:hAnsi="NewtonC" w:cstheme="minorBidi"/>
      <w:color w:val="auto"/>
    </w:rPr>
  </w:style>
  <w:style w:type="table" w:styleId="ac">
    <w:name w:val="Table Grid"/>
    <w:basedOn w:val="a1"/>
    <w:uiPriority w:val="39"/>
    <w:rsid w:val="00D2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EC3D8F"/>
  </w:style>
  <w:style w:type="paragraph" w:styleId="ad">
    <w:name w:val="header"/>
    <w:basedOn w:val="a"/>
    <w:link w:val="ae"/>
    <w:uiPriority w:val="99"/>
    <w:unhideWhenUsed/>
    <w:rsid w:val="0006457D"/>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06457D"/>
  </w:style>
  <w:style w:type="paragraph" w:styleId="af">
    <w:name w:val="footer"/>
    <w:basedOn w:val="a"/>
    <w:link w:val="af0"/>
    <w:uiPriority w:val="99"/>
    <w:unhideWhenUsed/>
    <w:rsid w:val="0006457D"/>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06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424">
      <w:bodyDiv w:val="1"/>
      <w:marLeft w:val="0"/>
      <w:marRight w:val="0"/>
      <w:marTop w:val="0"/>
      <w:marBottom w:val="0"/>
      <w:divBdr>
        <w:top w:val="none" w:sz="0" w:space="0" w:color="auto"/>
        <w:left w:val="none" w:sz="0" w:space="0" w:color="auto"/>
        <w:bottom w:val="none" w:sz="0" w:space="0" w:color="auto"/>
        <w:right w:val="none" w:sz="0" w:space="0" w:color="auto"/>
      </w:divBdr>
    </w:div>
    <w:div w:id="322510915">
      <w:bodyDiv w:val="1"/>
      <w:marLeft w:val="0"/>
      <w:marRight w:val="0"/>
      <w:marTop w:val="0"/>
      <w:marBottom w:val="0"/>
      <w:divBdr>
        <w:top w:val="none" w:sz="0" w:space="0" w:color="auto"/>
        <w:left w:val="none" w:sz="0" w:space="0" w:color="auto"/>
        <w:bottom w:val="none" w:sz="0" w:space="0" w:color="auto"/>
        <w:right w:val="none" w:sz="0" w:space="0" w:color="auto"/>
      </w:divBdr>
    </w:div>
    <w:div w:id="1015426801">
      <w:bodyDiv w:val="1"/>
      <w:marLeft w:val="0"/>
      <w:marRight w:val="0"/>
      <w:marTop w:val="0"/>
      <w:marBottom w:val="0"/>
      <w:divBdr>
        <w:top w:val="none" w:sz="0" w:space="0" w:color="auto"/>
        <w:left w:val="none" w:sz="0" w:space="0" w:color="auto"/>
        <w:bottom w:val="none" w:sz="0" w:space="0" w:color="auto"/>
        <w:right w:val="none" w:sz="0" w:space="0" w:color="auto"/>
      </w:divBdr>
      <w:divsChild>
        <w:div w:id="1264801660">
          <w:marLeft w:val="0"/>
          <w:marRight w:val="0"/>
          <w:marTop w:val="0"/>
          <w:marBottom w:val="0"/>
          <w:divBdr>
            <w:top w:val="none" w:sz="0" w:space="0" w:color="auto"/>
            <w:left w:val="none" w:sz="0" w:space="0" w:color="auto"/>
            <w:bottom w:val="none" w:sz="0" w:space="0" w:color="auto"/>
            <w:right w:val="none" w:sz="0" w:space="0" w:color="auto"/>
          </w:divBdr>
        </w:div>
        <w:div w:id="1607225539">
          <w:marLeft w:val="0"/>
          <w:marRight w:val="0"/>
          <w:marTop w:val="0"/>
          <w:marBottom w:val="0"/>
          <w:divBdr>
            <w:top w:val="none" w:sz="0" w:space="0" w:color="auto"/>
            <w:left w:val="none" w:sz="0" w:space="0" w:color="auto"/>
            <w:bottom w:val="none" w:sz="0" w:space="0" w:color="auto"/>
            <w:right w:val="none" w:sz="0" w:space="0" w:color="auto"/>
          </w:divBdr>
        </w:div>
        <w:div w:id="1577321605">
          <w:marLeft w:val="0"/>
          <w:marRight w:val="0"/>
          <w:marTop w:val="0"/>
          <w:marBottom w:val="0"/>
          <w:divBdr>
            <w:top w:val="none" w:sz="0" w:space="0" w:color="auto"/>
            <w:left w:val="none" w:sz="0" w:space="0" w:color="auto"/>
            <w:bottom w:val="none" w:sz="0" w:space="0" w:color="auto"/>
            <w:right w:val="none" w:sz="0" w:space="0" w:color="auto"/>
          </w:divBdr>
        </w:div>
        <w:div w:id="1536623258">
          <w:marLeft w:val="0"/>
          <w:marRight w:val="0"/>
          <w:marTop w:val="0"/>
          <w:marBottom w:val="0"/>
          <w:divBdr>
            <w:top w:val="none" w:sz="0" w:space="0" w:color="auto"/>
            <w:left w:val="none" w:sz="0" w:space="0" w:color="auto"/>
            <w:bottom w:val="none" w:sz="0" w:space="0" w:color="auto"/>
            <w:right w:val="none" w:sz="0" w:space="0" w:color="auto"/>
          </w:divBdr>
        </w:div>
        <w:div w:id="1142845618">
          <w:marLeft w:val="0"/>
          <w:marRight w:val="0"/>
          <w:marTop w:val="0"/>
          <w:marBottom w:val="0"/>
          <w:divBdr>
            <w:top w:val="none" w:sz="0" w:space="0" w:color="auto"/>
            <w:left w:val="none" w:sz="0" w:space="0" w:color="auto"/>
            <w:bottom w:val="none" w:sz="0" w:space="0" w:color="auto"/>
            <w:right w:val="none" w:sz="0" w:space="0" w:color="auto"/>
          </w:divBdr>
        </w:div>
        <w:div w:id="2118714261">
          <w:marLeft w:val="0"/>
          <w:marRight w:val="0"/>
          <w:marTop w:val="0"/>
          <w:marBottom w:val="0"/>
          <w:divBdr>
            <w:top w:val="none" w:sz="0" w:space="0" w:color="auto"/>
            <w:left w:val="none" w:sz="0" w:space="0" w:color="auto"/>
            <w:bottom w:val="none" w:sz="0" w:space="0" w:color="auto"/>
            <w:right w:val="none" w:sz="0" w:space="0" w:color="auto"/>
          </w:divBdr>
        </w:div>
        <w:div w:id="2002469001">
          <w:marLeft w:val="0"/>
          <w:marRight w:val="0"/>
          <w:marTop w:val="0"/>
          <w:marBottom w:val="0"/>
          <w:divBdr>
            <w:top w:val="none" w:sz="0" w:space="0" w:color="auto"/>
            <w:left w:val="none" w:sz="0" w:space="0" w:color="auto"/>
            <w:bottom w:val="none" w:sz="0" w:space="0" w:color="auto"/>
            <w:right w:val="none" w:sz="0" w:space="0" w:color="auto"/>
          </w:divBdr>
        </w:div>
        <w:div w:id="1369334533">
          <w:marLeft w:val="0"/>
          <w:marRight w:val="0"/>
          <w:marTop w:val="0"/>
          <w:marBottom w:val="0"/>
          <w:divBdr>
            <w:top w:val="none" w:sz="0" w:space="0" w:color="auto"/>
            <w:left w:val="none" w:sz="0" w:space="0" w:color="auto"/>
            <w:bottom w:val="none" w:sz="0" w:space="0" w:color="auto"/>
            <w:right w:val="none" w:sz="0" w:space="0" w:color="auto"/>
          </w:divBdr>
        </w:div>
        <w:div w:id="1596094164">
          <w:marLeft w:val="0"/>
          <w:marRight w:val="0"/>
          <w:marTop w:val="0"/>
          <w:marBottom w:val="0"/>
          <w:divBdr>
            <w:top w:val="none" w:sz="0" w:space="0" w:color="auto"/>
            <w:left w:val="none" w:sz="0" w:space="0" w:color="auto"/>
            <w:bottom w:val="none" w:sz="0" w:space="0" w:color="auto"/>
            <w:right w:val="none" w:sz="0" w:space="0" w:color="auto"/>
          </w:divBdr>
        </w:div>
        <w:div w:id="1352873830">
          <w:marLeft w:val="0"/>
          <w:marRight w:val="0"/>
          <w:marTop w:val="0"/>
          <w:marBottom w:val="0"/>
          <w:divBdr>
            <w:top w:val="none" w:sz="0" w:space="0" w:color="auto"/>
            <w:left w:val="none" w:sz="0" w:space="0" w:color="auto"/>
            <w:bottom w:val="none" w:sz="0" w:space="0" w:color="auto"/>
            <w:right w:val="none" w:sz="0" w:space="0" w:color="auto"/>
          </w:divBdr>
        </w:div>
        <w:div w:id="1486627485">
          <w:marLeft w:val="0"/>
          <w:marRight w:val="0"/>
          <w:marTop w:val="0"/>
          <w:marBottom w:val="0"/>
          <w:divBdr>
            <w:top w:val="none" w:sz="0" w:space="0" w:color="auto"/>
            <w:left w:val="none" w:sz="0" w:space="0" w:color="auto"/>
            <w:bottom w:val="none" w:sz="0" w:space="0" w:color="auto"/>
            <w:right w:val="none" w:sz="0" w:space="0" w:color="auto"/>
          </w:divBdr>
        </w:div>
        <w:div w:id="2055033383">
          <w:marLeft w:val="0"/>
          <w:marRight w:val="0"/>
          <w:marTop w:val="0"/>
          <w:marBottom w:val="0"/>
          <w:divBdr>
            <w:top w:val="none" w:sz="0" w:space="0" w:color="auto"/>
            <w:left w:val="none" w:sz="0" w:space="0" w:color="auto"/>
            <w:bottom w:val="none" w:sz="0" w:space="0" w:color="auto"/>
            <w:right w:val="none" w:sz="0" w:space="0" w:color="auto"/>
          </w:divBdr>
        </w:div>
        <w:div w:id="1377239707">
          <w:marLeft w:val="0"/>
          <w:marRight w:val="0"/>
          <w:marTop w:val="0"/>
          <w:marBottom w:val="0"/>
          <w:divBdr>
            <w:top w:val="none" w:sz="0" w:space="0" w:color="auto"/>
            <w:left w:val="none" w:sz="0" w:space="0" w:color="auto"/>
            <w:bottom w:val="none" w:sz="0" w:space="0" w:color="auto"/>
            <w:right w:val="none" w:sz="0" w:space="0" w:color="auto"/>
          </w:divBdr>
        </w:div>
        <w:div w:id="1875073976">
          <w:marLeft w:val="0"/>
          <w:marRight w:val="0"/>
          <w:marTop w:val="0"/>
          <w:marBottom w:val="0"/>
          <w:divBdr>
            <w:top w:val="none" w:sz="0" w:space="0" w:color="auto"/>
            <w:left w:val="none" w:sz="0" w:space="0" w:color="auto"/>
            <w:bottom w:val="none" w:sz="0" w:space="0" w:color="auto"/>
            <w:right w:val="none" w:sz="0" w:space="0" w:color="auto"/>
          </w:divBdr>
        </w:div>
        <w:div w:id="1061637229">
          <w:marLeft w:val="0"/>
          <w:marRight w:val="0"/>
          <w:marTop w:val="0"/>
          <w:marBottom w:val="0"/>
          <w:divBdr>
            <w:top w:val="none" w:sz="0" w:space="0" w:color="auto"/>
            <w:left w:val="none" w:sz="0" w:space="0" w:color="auto"/>
            <w:bottom w:val="none" w:sz="0" w:space="0" w:color="auto"/>
            <w:right w:val="none" w:sz="0" w:space="0" w:color="auto"/>
          </w:divBdr>
        </w:div>
        <w:div w:id="430904043">
          <w:marLeft w:val="0"/>
          <w:marRight w:val="0"/>
          <w:marTop w:val="0"/>
          <w:marBottom w:val="0"/>
          <w:divBdr>
            <w:top w:val="none" w:sz="0" w:space="0" w:color="auto"/>
            <w:left w:val="none" w:sz="0" w:space="0" w:color="auto"/>
            <w:bottom w:val="none" w:sz="0" w:space="0" w:color="auto"/>
            <w:right w:val="none" w:sz="0" w:space="0" w:color="auto"/>
          </w:divBdr>
        </w:div>
        <w:div w:id="1137841271">
          <w:marLeft w:val="0"/>
          <w:marRight w:val="0"/>
          <w:marTop w:val="0"/>
          <w:marBottom w:val="0"/>
          <w:divBdr>
            <w:top w:val="none" w:sz="0" w:space="0" w:color="auto"/>
            <w:left w:val="none" w:sz="0" w:space="0" w:color="auto"/>
            <w:bottom w:val="none" w:sz="0" w:space="0" w:color="auto"/>
            <w:right w:val="none" w:sz="0" w:space="0" w:color="auto"/>
          </w:divBdr>
        </w:div>
        <w:div w:id="900365768">
          <w:marLeft w:val="0"/>
          <w:marRight w:val="0"/>
          <w:marTop w:val="0"/>
          <w:marBottom w:val="0"/>
          <w:divBdr>
            <w:top w:val="none" w:sz="0" w:space="0" w:color="auto"/>
            <w:left w:val="none" w:sz="0" w:space="0" w:color="auto"/>
            <w:bottom w:val="none" w:sz="0" w:space="0" w:color="auto"/>
            <w:right w:val="none" w:sz="0" w:space="0" w:color="auto"/>
          </w:divBdr>
        </w:div>
        <w:div w:id="306477203">
          <w:marLeft w:val="0"/>
          <w:marRight w:val="0"/>
          <w:marTop w:val="0"/>
          <w:marBottom w:val="0"/>
          <w:divBdr>
            <w:top w:val="none" w:sz="0" w:space="0" w:color="auto"/>
            <w:left w:val="none" w:sz="0" w:space="0" w:color="auto"/>
            <w:bottom w:val="none" w:sz="0" w:space="0" w:color="auto"/>
            <w:right w:val="none" w:sz="0" w:space="0" w:color="auto"/>
          </w:divBdr>
        </w:div>
        <w:div w:id="1481573996">
          <w:marLeft w:val="0"/>
          <w:marRight w:val="0"/>
          <w:marTop w:val="0"/>
          <w:marBottom w:val="0"/>
          <w:divBdr>
            <w:top w:val="none" w:sz="0" w:space="0" w:color="auto"/>
            <w:left w:val="none" w:sz="0" w:space="0" w:color="auto"/>
            <w:bottom w:val="none" w:sz="0" w:space="0" w:color="auto"/>
            <w:right w:val="none" w:sz="0" w:space="0" w:color="auto"/>
          </w:divBdr>
        </w:div>
        <w:div w:id="1481531393">
          <w:marLeft w:val="0"/>
          <w:marRight w:val="0"/>
          <w:marTop w:val="0"/>
          <w:marBottom w:val="0"/>
          <w:divBdr>
            <w:top w:val="none" w:sz="0" w:space="0" w:color="auto"/>
            <w:left w:val="none" w:sz="0" w:space="0" w:color="auto"/>
            <w:bottom w:val="none" w:sz="0" w:space="0" w:color="auto"/>
            <w:right w:val="none" w:sz="0" w:space="0" w:color="auto"/>
          </w:divBdr>
        </w:div>
        <w:div w:id="672535135">
          <w:marLeft w:val="0"/>
          <w:marRight w:val="0"/>
          <w:marTop w:val="0"/>
          <w:marBottom w:val="0"/>
          <w:divBdr>
            <w:top w:val="none" w:sz="0" w:space="0" w:color="auto"/>
            <w:left w:val="none" w:sz="0" w:space="0" w:color="auto"/>
            <w:bottom w:val="none" w:sz="0" w:space="0" w:color="auto"/>
            <w:right w:val="none" w:sz="0" w:space="0" w:color="auto"/>
          </w:divBdr>
        </w:div>
        <w:div w:id="1571454929">
          <w:marLeft w:val="0"/>
          <w:marRight w:val="0"/>
          <w:marTop w:val="0"/>
          <w:marBottom w:val="0"/>
          <w:divBdr>
            <w:top w:val="none" w:sz="0" w:space="0" w:color="auto"/>
            <w:left w:val="none" w:sz="0" w:space="0" w:color="auto"/>
            <w:bottom w:val="none" w:sz="0" w:space="0" w:color="auto"/>
            <w:right w:val="none" w:sz="0" w:space="0" w:color="auto"/>
          </w:divBdr>
        </w:div>
        <w:div w:id="429662365">
          <w:marLeft w:val="0"/>
          <w:marRight w:val="0"/>
          <w:marTop w:val="0"/>
          <w:marBottom w:val="0"/>
          <w:divBdr>
            <w:top w:val="none" w:sz="0" w:space="0" w:color="auto"/>
            <w:left w:val="none" w:sz="0" w:space="0" w:color="auto"/>
            <w:bottom w:val="none" w:sz="0" w:space="0" w:color="auto"/>
            <w:right w:val="none" w:sz="0" w:space="0" w:color="auto"/>
          </w:divBdr>
        </w:div>
        <w:div w:id="1088424914">
          <w:marLeft w:val="0"/>
          <w:marRight w:val="0"/>
          <w:marTop w:val="0"/>
          <w:marBottom w:val="0"/>
          <w:divBdr>
            <w:top w:val="none" w:sz="0" w:space="0" w:color="auto"/>
            <w:left w:val="none" w:sz="0" w:space="0" w:color="auto"/>
            <w:bottom w:val="none" w:sz="0" w:space="0" w:color="auto"/>
            <w:right w:val="none" w:sz="0" w:space="0" w:color="auto"/>
          </w:divBdr>
        </w:div>
        <w:div w:id="2058696465">
          <w:marLeft w:val="0"/>
          <w:marRight w:val="0"/>
          <w:marTop w:val="0"/>
          <w:marBottom w:val="0"/>
          <w:divBdr>
            <w:top w:val="none" w:sz="0" w:space="0" w:color="auto"/>
            <w:left w:val="none" w:sz="0" w:space="0" w:color="auto"/>
            <w:bottom w:val="none" w:sz="0" w:space="0" w:color="auto"/>
            <w:right w:val="none" w:sz="0" w:space="0" w:color="auto"/>
          </w:divBdr>
        </w:div>
        <w:div w:id="482964003">
          <w:marLeft w:val="0"/>
          <w:marRight w:val="0"/>
          <w:marTop w:val="0"/>
          <w:marBottom w:val="0"/>
          <w:divBdr>
            <w:top w:val="none" w:sz="0" w:space="0" w:color="auto"/>
            <w:left w:val="none" w:sz="0" w:space="0" w:color="auto"/>
            <w:bottom w:val="none" w:sz="0" w:space="0" w:color="auto"/>
            <w:right w:val="none" w:sz="0" w:space="0" w:color="auto"/>
          </w:divBdr>
        </w:div>
        <w:div w:id="1704094497">
          <w:marLeft w:val="0"/>
          <w:marRight w:val="0"/>
          <w:marTop w:val="0"/>
          <w:marBottom w:val="0"/>
          <w:divBdr>
            <w:top w:val="none" w:sz="0" w:space="0" w:color="auto"/>
            <w:left w:val="none" w:sz="0" w:space="0" w:color="auto"/>
            <w:bottom w:val="none" w:sz="0" w:space="0" w:color="auto"/>
            <w:right w:val="none" w:sz="0" w:space="0" w:color="auto"/>
          </w:divBdr>
        </w:div>
        <w:div w:id="2011059978">
          <w:marLeft w:val="0"/>
          <w:marRight w:val="0"/>
          <w:marTop w:val="0"/>
          <w:marBottom w:val="0"/>
          <w:divBdr>
            <w:top w:val="none" w:sz="0" w:space="0" w:color="auto"/>
            <w:left w:val="none" w:sz="0" w:space="0" w:color="auto"/>
            <w:bottom w:val="none" w:sz="0" w:space="0" w:color="auto"/>
            <w:right w:val="none" w:sz="0" w:space="0" w:color="auto"/>
          </w:divBdr>
        </w:div>
        <w:div w:id="874463350">
          <w:marLeft w:val="0"/>
          <w:marRight w:val="0"/>
          <w:marTop w:val="0"/>
          <w:marBottom w:val="0"/>
          <w:divBdr>
            <w:top w:val="none" w:sz="0" w:space="0" w:color="auto"/>
            <w:left w:val="none" w:sz="0" w:space="0" w:color="auto"/>
            <w:bottom w:val="none" w:sz="0" w:space="0" w:color="auto"/>
            <w:right w:val="none" w:sz="0" w:space="0" w:color="auto"/>
          </w:divBdr>
        </w:div>
        <w:div w:id="2049616">
          <w:marLeft w:val="0"/>
          <w:marRight w:val="0"/>
          <w:marTop w:val="0"/>
          <w:marBottom w:val="0"/>
          <w:divBdr>
            <w:top w:val="none" w:sz="0" w:space="0" w:color="auto"/>
            <w:left w:val="none" w:sz="0" w:space="0" w:color="auto"/>
            <w:bottom w:val="none" w:sz="0" w:space="0" w:color="auto"/>
            <w:right w:val="none" w:sz="0" w:space="0" w:color="auto"/>
          </w:divBdr>
        </w:div>
        <w:div w:id="31266884">
          <w:marLeft w:val="0"/>
          <w:marRight w:val="0"/>
          <w:marTop w:val="0"/>
          <w:marBottom w:val="0"/>
          <w:divBdr>
            <w:top w:val="none" w:sz="0" w:space="0" w:color="auto"/>
            <w:left w:val="none" w:sz="0" w:space="0" w:color="auto"/>
            <w:bottom w:val="none" w:sz="0" w:space="0" w:color="auto"/>
            <w:right w:val="none" w:sz="0" w:space="0" w:color="auto"/>
          </w:divBdr>
        </w:div>
        <w:div w:id="40592363">
          <w:marLeft w:val="0"/>
          <w:marRight w:val="0"/>
          <w:marTop w:val="0"/>
          <w:marBottom w:val="0"/>
          <w:divBdr>
            <w:top w:val="none" w:sz="0" w:space="0" w:color="auto"/>
            <w:left w:val="none" w:sz="0" w:space="0" w:color="auto"/>
            <w:bottom w:val="none" w:sz="0" w:space="0" w:color="auto"/>
            <w:right w:val="none" w:sz="0" w:space="0" w:color="auto"/>
          </w:divBdr>
        </w:div>
        <w:div w:id="1214654748">
          <w:marLeft w:val="0"/>
          <w:marRight w:val="0"/>
          <w:marTop w:val="0"/>
          <w:marBottom w:val="0"/>
          <w:divBdr>
            <w:top w:val="none" w:sz="0" w:space="0" w:color="auto"/>
            <w:left w:val="none" w:sz="0" w:space="0" w:color="auto"/>
            <w:bottom w:val="none" w:sz="0" w:space="0" w:color="auto"/>
            <w:right w:val="none" w:sz="0" w:space="0" w:color="auto"/>
          </w:divBdr>
        </w:div>
        <w:div w:id="671177216">
          <w:marLeft w:val="0"/>
          <w:marRight w:val="0"/>
          <w:marTop w:val="0"/>
          <w:marBottom w:val="0"/>
          <w:divBdr>
            <w:top w:val="none" w:sz="0" w:space="0" w:color="auto"/>
            <w:left w:val="none" w:sz="0" w:space="0" w:color="auto"/>
            <w:bottom w:val="none" w:sz="0" w:space="0" w:color="auto"/>
            <w:right w:val="none" w:sz="0" w:space="0" w:color="auto"/>
          </w:divBdr>
        </w:div>
        <w:div w:id="1337927815">
          <w:marLeft w:val="0"/>
          <w:marRight w:val="0"/>
          <w:marTop w:val="0"/>
          <w:marBottom w:val="0"/>
          <w:divBdr>
            <w:top w:val="none" w:sz="0" w:space="0" w:color="auto"/>
            <w:left w:val="none" w:sz="0" w:space="0" w:color="auto"/>
            <w:bottom w:val="none" w:sz="0" w:space="0" w:color="auto"/>
            <w:right w:val="none" w:sz="0" w:space="0" w:color="auto"/>
          </w:divBdr>
        </w:div>
        <w:div w:id="1429039782">
          <w:marLeft w:val="0"/>
          <w:marRight w:val="0"/>
          <w:marTop w:val="0"/>
          <w:marBottom w:val="0"/>
          <w:divBdr>
            <w:top w:val="none" w:sz="0" w:space="0" w:color="auto"/>
            <w:left w:val="none" w:sz="0" w:space="0" w:color="auto"/>
            <w:bottom w:val="none" w:sz="0" w:space="0" w:color="auto"/>
            <w:right w:val="none" w:sz="0" w:space="0" w:color="auto"/>
          </w:divBdr>
        </w:div>
        <w:div w:id="206185439">
          <w:marLeft w:val="0"/>
          <w:marRight w:val="0"/>
          <w:marTop w:val="0"/>
          <w:marBottom w:val="0"/>
          <w:divBdr>
            <w:top w:val="none" w:sz="0" w:space="0" w:color="auto"/>
            <w:left w:val="none" w:sz="0" w:space="0" w:color="auto"/>
            <w:bottom w:val="none" w:sz="0" w:space="0" w:color="auto"/>
            <w:right w:val="none" w:sz="0" w:space="0" w:color="auto"/>
          </w:divBdr>
        </w:div>
        <w:div w:id="635641240">
          <w:marLeft w:val="0"/>
          <w:marRight w:val="0"/>
          <w:marTop w:val="0"/>
          <w:marBottom w:val="0"/>
          <w:divBdr>
            <w:top w:val="none" w:sz="0" w:space="0" w:color="auto"/>
            <w:left w:val="none" w:sz="0" w:space="0" w:color="auto"/>
            <w:bottom w:val="none" w:sz="0" w:space="0" w:color="auto"/>
            <w:right w:val="none" w:sz="0" w:space="0" w:color="auto"/>
          </w:divBdr>
        </w:div>
        <w:div w:id="1384401048">
          <w:marLeft w:val="0"/>
          <w:marRight w:val="0"/>
          <w:marTop w:val="0"/>
          <w:marBottom w:val="0"/>
          <w:divBdr>
            <w:top w:val="none" w:sz="0" w:space="0" w:color="auto"/>
            <w:left w:val="none" w:sz="0" w:space="0" w:color="auto"/>
            <w:bottom w:val="none" w:sz="0" w:space="0" w:color="auto"/>
            <w:right w:val="none" w:sz="0" w:space="0" w:color="auto"/>
          </w:divBdr>
        </w:div>
        <w:div w:id="13925174">
          <w:marLeft w:val="0"/>
          <w:marRight w:val="0"/>
          <w:marTop w:val="0"/>
          <w:marBottom w:val="0"/>
          <w:divBdr>
            <w:top w:val="none" w:sz="0" w:space="0" w:color="auto"/>
            <w:left w:val="none" w:sz="0" w:space="0" w:color="auto"/>
            <w:bottom w:val="none" w:sz="0" w:space="0" w:color="auto"/>
            <w:right w:val="none" w:sz="0" w:space="0" w:color="auto"/>
          </w:divBdr>
        </w:div>
        <w:div w:id="2038969226">
          <w:marLeft w:val="0"/>
          <w:marRight w:val="0"/>
          <w:marTop w:val="0"/>
          <w:marBottom w:val="0"/>
          <w:divBdr>
            <w:top w:val="none" w:sz="0" w:space="0" w:color="auto"/>
            <w:left w:val="none" w:sz="0" w:space="0" w:color="auto"/>
            <w:bottom w:val="none" w:sz="0" w:space="0" w:color="auto"/>
            <w:right w:val="none" w:sz="0" w:space="0" w:color="auto"/>
          </w:divBdr>
        </w:div>
        <w:div w:id="1235698500">
          <w:marLeft w:val="0"/>
          <w:marRight w:val="0"/>
          <w:marTop w:val="0"/>
          <w:marBottom w:val="0"/>
          <w:divBdr>
            <w:top w:val="none" w:sz="0" w:space="0" w:color="auto"/>
            <w:left w:val="none" w:sz="0" w:space="0" w:color="auto"/>
            <w:bottom w:val="none" w:sz="0" w:space="0" w:color="auto"/>
            <w:right w:val="none" w:sz="0" w:space="0" w:color="auto"/>
          </w:divBdr>
        </w:div>
        <w:div w:id="707097910">
          <w:marLeft w:val="0"/>
          <w:marRight w:val="0"/>
          <w:marTop w:val="0"/>
          <w:marBottom w:val="0"/>
          <w:divBdr>
            <w:top w:val="none" w:sz="0" w:space="0" w:color="auto"/>
            <w:left w:val="none" w:sz="0" w:space="0" w:color="auto"/>
            <w:bottom w:val="none" w:sz="0" w:space="0" w:color="auto"/>
            <w:right w:val="none" w:sz="0" w:space="0" w:color="auto"/>
          </w:divBdr>
        </w:div>
        <w:div w:id="1000350322">
          <w:marLeft w:val="0"/>
          <w:marRight w:val="0"/>
          <w:marTop w:val="0"/>
          <w:marBottom w:val="0"/>
          <w:divBdr>
            <w:top w:val="none" w:sz="0" w:space="0" w:color="auto"/>
            <w:left w:val="none" w:sz="0" w:space="0" w:color="auto"/>
            <w:bottom w:val="none" w:sz="0" w:space="0" w:color="auto"/>
            <w:right w:val="none" w:sz="0" w:space="0" w:color="auto"/>
          </w:divBdr>
        </w:div>
        <w:div w:id="110445939">
          <w:marLeft w:val="0"/>
          <w:marRight w:val="0"/>
          <w:marTop w:val="0"/>
          <w:marBottom w:val="0"/>
          <w:divBdr>
            <w:top w:val="none" w:sz="0" w:space="0" w:color="auto"/>
            <w:left w:val="none" w:sz="0" w:space="0" w:color="auto"/>
            <w:bottom w:val="none" w:sz="0" w:space="0" w:color="auto"/>
            <w:right w:val="none" w:sz="0" w:space="0" w:color="auto"/>
          </w:divBdr>
        </w:div>
        <w:div w:id="1784030536">
          <w:marLeft w:val="0"/>
          <w:marRight w:val="0"/>
          <w:marTop w:val="0"/>
          <w:marBottom w:val="0"/>
          <w:divBdr>
            <w:top w:val="none" w:sz="0" w:space="0" w:color="auto"/>
            <w:left w:val="none" w:sz="0" w:space="0" w:color="auto"/>
            <w:bottom w:val="none" w:sz="0" w:space="0" w:color="auto"/>
            <w:right w:val="none" w:sz="0" w:space="0" w:color="auto"/>
          </w:divBdr>
        </w:div>
        <w:div w:id="1597325202">
          <w:marLeft w:val="0"/>
          <w:marRight w:val="0"/>
          <w:marTop w:val="0"/>
          <w:marBottom w:val="0"/>
          <w:divBdr>
            <w:top w:val="none" w:sz="0" w:space="0" w:color="auto"/>
            <w:left w:val="none" w:sz="0" w:space="0" w:color="auto"/>
            <w:bottom w:val="none" w:sz="0" w:space="0" w:color="auto"/>
            <w:right w:val="none" w:sz="0" w:space="0" w:color="auto"/>
          </w:divBdr>
        </w:div>
        <w:div w:id="1513648636">
          <w:marLeft w:val="0"/>
          <w:marRight w:val="0"/>
          <w:marTop w:val="0"/>
          <w:marBottom w:val="0"/>
          <w:divBdr>
            <w:top w:val="none" w:sz="0" w:space="0" w:color="auto"/>
            <w:left w:val="none" w:sz="0" w:space="0" w:color="auto"/>
            <w:bottom w:val="none" w:sz="0" w:space="0" w:color="auto"/>
            <w:right w:val="none" w:sz="0" w:space="0" w:color="auto"/>
          </w:divBdr>
        </w:div>
        <w:div w:id="1739552637">
          <w:marLeft w:val="0"/>
          <w:marRight w:val="0"/>
          <w:marTop w:val="0"/>
          <w:marBottom w:val="0"/>
          <w:divBdr>
            <w:top w:val="none" w:sz="0" w:space="0" w:color="auto"/>
            <w:left w:val="none" w:sz="0" w:space="0" w:color="auto"/>
            <w:bottom w:val="none" w:sz="0" w:space="0" w:color="auto"/>
            <w:right w:val="none" w:sz="0" w:space="0" w:color="auto"/>
          </w:divBdr>
        </w:div>
        <w:div w:id="403913119">
          <w:marLeft w:val="0"/>
          <w:marRight w:val="0"/>
          <w:marTop w:val="0"/>
          <w:marBottom w:val="0"/>
          <w:divBdr>
            <w:top w:val="none" w:sz="0" w:space="0" w:color="auto"/>
            <w:left w:val="none" w:sz="0" w:space="0" w:color="auto"/>
            <w:bottom w:val="none" w:sz="0" w:space="0" w:color="auto"/>
            <w:right w:val="none" w:sz="0" w:space="0" w:color="auto"/>
          </w:divBdr>
        </w:div>
        <w:div w:id="609505870">
          <w:marLeft w:val="0"/>
          <w:marRight w:val="0"/>
          <w:marTop w:val="0"/>
          <w:marBottom w:val="0"/>
          <w:divBdr>
            <w:top w:val="none" w:sz="0" w:space="0" w:color="auto"/>
            <w:left w:val="none" w:sz="0" w:space="0" w:color="auto"/>
            <w:bottom w:val="none" w:sz="0" w:space="0" w:color="auto"/>
            <w:right w:val="none" w:sz="0" w:space="0" w:color="auto"/>
          </w:divBdr>
        </w:div>
        <w:div w:id="251621012">
          <w:marLeft w:val="0"/>
          <w:marRight w:val="0"/>
          <w:marTop w:val="0"/>
          <w:marBottom w:val="0"/>
          <w:divBdr>
            <w:top w:val="none" w:sz="0" w:space="0" w:color="auto"/>
            <w:left w:val="none" w:sz="0" w:space="0" w:color="auto"/>
            <w:bottom w:val="none" w:sz="0" w:space="0" w:color="auto"/>
            <w:right w:val="none" w:sz="0" w:space="0" w:color="auto"/>
          </w:divBdr>
        </w:div>
        <w:div w:id="1315254464">
          <w:marLeft w:val="0"/>
          <w:marRight w:val="0"/>
          <w:marTop w:val="0"/>
          <w:marBottom w:val="0"/>
          <w:divBdr>
            <w:top w:val="none" w:sz="0" w:space="0" w:color="auto"/>
            <w:left w:val="none" w:sz="0" w:space="0" w:color="auto"/>
            <w:bottom w:val="none" w:sz="0" w:space="0" w:color="auto"/>
            <w:right w:val="none" w:sz="0" w:space="0" w:color="auto"/>
          </w:divBdr>
        </w:div>
        <w:div w:id="1461146154">
          <w:marLeft w:val="0"/>
          <w:marRight w:val="0"/>
          <w:marTop w:val="0"/>
          <w:marBottom w:val="0"/>
          <w:divBdr>
            <w:top w:val="none" w:sz="0" w:space="0" w:color="auto"/>
            <w:left w:val="none" w:sz="0" w:space="0" w:color="auto"/>
            <w:bottom w:val="none" w:sz="0" w:space="0" w:color="auto"/>
            <w:right w:val="none" w:sz="0" w:space="0" w:color="auto"/>
          </w:divBdr>
        </w:div>
        <w:div w:id="1136525834">
          <w:marLeft w:val="0"/>
          <w:marRight w:val="0"/>
          <w:marTop w:val="0"/>
          <w:marBottom w:val="0"/>
          <w:divBdr>
            <w:top w:val="none" w:sz="0" w:space="0" w:color="auto"/>
            <w:left w:val="none" w:sz="0" w:space="0" w:color="auto"/>
            <w:bottom w:val="none" w:sz="0" w:space="0" w:color="auto"/>
            <w:right w:val="none" w:sz="0" w:space="0" w:color="auto"/>
          </w:divBdr>
        </w:div>
        <w:div w:id="859583154">
          <w:marLeft w:val="0"/>
          <w:marRight w:val="0"/>
          <w:marTop w:val="0"/>
          <w:marBottom w:val="0"/>
          <w:divBdr>
            <w:top w:val="none" w:sz="0" w:space="0" w:color="auto"/>
            <w:left w:val="none" w:sz="0" w:space="0" w:color="auto"/>
            <w:bottom w:val="none" w:sz="0" w:space="0" w:color="auto"/>
            <w:right w:val="none" w:sz="0" w:space="0" w:color="auto"/>
          </w:divBdr>
        </w:div>
        <w:div w:id="1642467899">
          <w:marLeft w:val="0"/>
          <w:marRight w:val="0"/>
          <w:marTop w:val="0"/>
          <w:marBottom w:val="0"/>
          <w:divBdr>
            <w:top w:val="none" w:sz="0" w:space="0" w:color="auto"/>
            <w:left w:val="none" w:sz="0" w:space="0" w:color="auto"/>
            <w:bottom w:val="none" w:sz="0" w:space="0" w:color="auto"/>
            <w:right w:val="none" w:sz="0" w:space="0" w:color="auto"/>
          </w:divBdr>
        </w:div>
        <w:div w:id="1876312623">
          <w:marLeft w:val="0"/>
          <w:marRight w:val="0"/>
          <w:marTop w:val="0"/>
          <w:marBottom w:val="0"/>
          <w:divBdr>
            <w:top w:val="none" w:sz="0" w:space="0" w:color="auto"/>
            <w:left w:val="none" w:sz="0" w:space="0" w:color="auto"/>
            <w:bottom w:val="none" w:sz="0" w:space="0" w:color="auto"/>
            <w:right w:val="none" w:sz="0" w:space="0" w:color="auto"/>
          </w:divBdr>
        </w:div>
        <w:div w:id="312880819">
          <w:marLeft w:val="0"/>
          <w:marRight w:val="0"/>
          <w:marTop w:val="0"/>
          <w:marBottom w:val="0"/>
          <w:divBdr>
            <w:top w:val="none" w:sz="0" w:space="0" w:color="auto"/>
            <w:left w:val="none" w:sz="0" w:space="0" w:color="auto"/>
            <w:bottom w:val="none" w:sz="0" w:space="0" w:color="auto"/>
            <w:right w:val="none" w:sz="0" w:space="0" w:color="auto"/>
          </w:divBdr>
        </w:div>
        <w:div w:id="242759480">
          <w:marLeft w:val="0"/>
          <w:marRight w:val="0"/>
          <w:marTop w:val="0"/>
          <w:marBottom w:val="0"/>
          <w:divBdr>
            <w:top w:val="none" w:sz="0" w:space="0" w:color="auto"/>
            <w:left w:val="none" w:sz="0" w:space="0" w:color="auto"/>
            <w:bottom w:val="none" w:sz="0" w:space="0" w:color="auto"/>
            <w:right w:val="none" w:sz="0" w:space="0" w:color="auto"/>
          </w:divBdr>
        </w:div>
        <w:div w:id="2113356682">
          <w:marLeft w:val="0"/>
          <w:marRight w:val="0"/>
          <w:marTop w:val="0"/>
          <w:marBottom w:val="0"/>
          <w:divBdr>
            <w:top w:val="none" w:sz="0" w:space="0" w:color="auto"/>
            <w:left w:val="none" w:sz="0" w:space="0" w:color="auto"/>
            <w:bottom w:val="none" w:sz="0" w:space="0" w:color="auto"/>
            <w:right w:val="none" w:sz="0" w:space="0" w:color="auto"/>
          </w:divBdr>
        </w:div>
        <w:div w:id="452792743">
          <w:marLeft w:val="0"/>
          <w:marRight w:val="0"/>
          <w:marTop w:val="0"/>
          <w:marBottom w:val="0"/>
          <w:divBdr>
            <w:top w:val="none" w:sz="0" w:space="0" w:color="auto"/>
            <w:left w:val="none" w:sz="0" w:space="0" w:color="auto"/>
            <w:bottom w:val="none" w:sz="0" w:space="0" w:color="auto"/>
            <w:right w:val="none" w:sz="0" w:space="0" w:color="auto"/>
          </w:divBdr>
        </w:div>
        <w:div w:id="1311448477">
          <w:marLeft w:val="0"/>
          <w:marRight w:val="0"/>
          <w:marTop w:val="0"/>
          <w:marBottom w:val="0"/>
          <w:divBdr>
            <w:top w:val="none" w:sz="0" w:space="0" w:color="auto"/>
            <w:left w:val="none" w:sz="0" w:space="0" w:color="auto"/>
            <w:bottom w:val="none" w:sz="0" w:space="0" w:color="auto"/>
            <w:right w:val="none" w:sz="0" w:space="0" w:color="auto"/>
          </w:divBdr>
        </w:div>
        <w:div w:id="771978880">
          <w:marLeft w:val="0"/>
          <w:marRight w:val="0"/>
          <w:marTop w:val="0"/>
          <w:marBottom w:val="0"/>
          <w:divBdr>
            <w:top w:val="none" w:sz="0" w:space="0" w:color="auto"/>
            <w:left w:val="none" w:sz="0" w:space="0" w:color="auto"/>
            <w:bottom w:val="none" w:sz="0" w:space="0" w:color="auto"/>
            <w:right w:val="none" w:sz="0" w:space="0" w:color="auto"/>
          </w:divBdr>
        </w:div>
        <w:div w:id="712851881">
          <w:marLeft w:val="0"/>
          <w:marRight w:val="0"/>
          <w:marTop w:val="0"/>
          <w:marBottom w:val="0"/>
          <w:divBdr>
            <w:top w:val="none" w:sz="0" w:space="0" w:color="auto"/>
            <w:left w:val="none" w:sz="0" w:space="0" w:color="auto"/>
            <w:bottom w:val="none" w:sz="0" w:space="0" w:color="auto"/>
            <w:right w:val="none" w:sz="0" w:space="0" w:color="auto"/>
          </w:divBdr>
        </w:div>
        <w:div w:id="231350406">
          <w:marLeft w:val="0"/>
          <w:marRight w:val="0"/>
          <w:marTop w:val="0"/>
          <w:marBottom w:val="0"/>
          <w:divBdr>
            <w:top w:val="none" w:sz="0" w:space="0" w:color="auto"/>
            <w:left w:val="none" w:sz="0" w:space="0" w:color="auto"/>
            <w:bottom w:val="none" w:sz="0" w:space="0" w:color="auto"/>
            <w:right w:val="none" w:sz="0" w:space="0" w:color="auto"/>
          </w:divBdr>
        </w:div>
        <w:div w:id="1383751561">
          <w:marLeft w:val="0"/>
          <w:marRight w:val="0"/>
          <w:marTop w:val="0"/>
          <w:marBottom w:val="0"/>
          <w:divBdr>
            <w:top w:val="none" w:sz="0" w:space="0" w:color="auto"/>
            <w:left w:val="none" w:sz="0" w:space="0" w:color="auto"/>
            <w:bottom w:val="none" w:sz="0" w:space="0" w:color="auto"/>
            <w:right w:val="none" w:sz="0" w:space="0" w:color="auto"/>
          </w:divBdr>
        </w:div>
        <w:div w:id="702898794">
          <w:marLeft w:val="0"/>
          <w:marRight w:val="0"/>
          <w:marTop w:val="0"/>
          <w:marBottom w:val="0"/>
          <w:divBdr>
            <w:top w:val="none" w:sz="0" w:space="0" w:color="auto"/>
            <w:left w:val="none" w:sz="0" w:space="0" w:color="auto"/>
            <w:bottom w:val="none" w:sz="0" w:space="0" w:color="auto"/>
            <w:right w:val="none" w:sz="0" w:space="0" w:color="auto"/>
          </w:divBdr>
        </w:div>
        <w:div w:id="718364603">
          <w:marLeft w:val="0"/>
          <w:marRight w:val="0"/>
          <w:marTop w:val="0"/>
          <w:marBottom w:val="0"/>
          <w:divBdr>
            <w:top w:val="none" w:sz="0" w:space="0" w:color="auto"/>
            <w:left w:val="none" w:sz="0" w:space="0" w:color="auto"/>
            <w:bottom w:val="none" w:sz="0" w:space="0" w:color="auto"/>
            <w:right w:val="none" w:sz="0" w:space="0" w:color="auto"/>
          </w:divBdr>
        </w:div>
        <w:div w:id="531303906">
          <w:marLeft w:val="0"/>
          <w:marRight w:val="0"/>
          <w:marTop w:val="0"/>
          <w:marBottom w:val="0"/>
          <w:divBdr>
            <w:top w:val="none" w:sz="0" w:space="0" w:color="auto"/>
            <w:left w:val="none" w:sz="0" w:space="0" w:color="auto"/>
            <w:bottom w:val="none" w:sz="0" w:space="0" w:color="auto"/>
            <w:right w:val="none" w:sz="0" w:space="0" w:color="auto"/>
          </w:divBdr>
        </w:div>
        <w:div w:id="523371279">
          <w:marLeft w:val="0"/>
          <w:marRight w:val="0"/>
          <w:marTop w:val="0"/>
          <w:marBottom w:val="0"/>
          <w:divBdr>
            <w:top w:val="none" w:sz="0" w:space="0" w:color="auto"/>
            <w:left w:val="none" w:sz="0" w:space="0" w:color="auto"/>
            <w:bottom w:val="none" w:sz="0" w:space="0" w:color="auto"/>
            <w:right w:val="none" w:sz="0" w:space="0" w:color="auto"/>
          </w:divBdr>
        </w:div>
        <w:div w:id="1418669639">
          <w:marLeft w:val="0"/>
          <w:marRight w:val="0"/>
          <w:marTop w:val="0"/>
          <w:marBottom w:val="0"/>
          <w:divBdr>
            <w:top w:val="none" w:sz="0" w:space="0" w:color="auto"/>
            <w:left w:val="none" w:sz="0" w:space="0" w:color="auto"/>
            <w:bottom w:val="none" w:sz="0" w:space="0" w:color="auto"/>
            <w:right w:val="none" w:sz="0" w:space="0" w:color="auto"/>
          </w:divBdr>
        </w:div>
        <w:div w:id="1889487485">
          <w:marLeft w:val="0"/>
          <w:marRight w:val="0"/>
          <w:marTop w:val="0"/>
          <w:marBottom w:val="0"/>
          <w:divBdr>
            <w:top w:val="none" w:sz="0" w:space="0" w:color="auto"/>
            <w:left w:val="none" w:sz="0" w:space="0" w:color="auto"/>
            <w:bottom w:val="none" w:sz="0" w:space="0" w:color="auto"/>
            <w:right w:val="none" w:sz="0" w:space="0" w:color="auto"/>
          </w:divBdr>
        </w:div>
        <w:div w:id="753431660">
          <w:marLeft w:val="0"/>
          <w:marRight w:val="0"/>
          <w:marTop w:val="0"/>
          <w:marBottom w:val="0"/>
          <w:divBdr>
            <w:top w:val="none" w:sz="0" w:space="0" w:color="auto"/>
            <w:left w:val="none" w:sz="0" w:space="0" w:color="auto"/>
            <w:bottom w:val="none" w:sz="0" w:space="0" w:color="auto"/>
            <w:right w:val="none" w:sz="0" w:space="0" w:color="auto"/>
          </w:divBdr>
        </w:div>
        <w:div w:id="1836218314">
          <w:marLeft w:val="0"/>
          <w:marRight w:val="0"/>
          <w:marTop w:val="0"/>
          <w:marBottom w:val="0"/>
          <w:divBdr>
            <w:top w:val="none" w:sz="0" w:space="0" w:color="auto"/>
            <w:left w:val="none" w:sz="0" w:space="0" w:color="auto"/>
            <w:bottom w:val="none" w:sz="0" w:space="0" w:color="auto"/>
            <w:right w:val="none" w:sz="0" w:space="0" w:color="auto"/>
          </w:divBdr>
        </w:div>
        <w:div w:id="697045974">
          <w:marLeft w:val="0"/>
          <w:marRight w:val="0"/>
          <w:marTop w:val="0"/>
          <w:marBottom w:val="0"/>
          <w:divBdr>
            <w:top w:val="none" w:sz="0" w:space="0" w:color="auto"/>
            <w:left w:val="none" w:sz="0" w:space="0" w:color="auto"/>
            <w:bottom w:val="none" w:sz="0" w:space="0" w:color="auto"/>
            <w:right w:val="none" w:sz="0" w:space="0" w:color="auto"/>
          </w:divBdr>
        </w:div>
        <w:div w:id="1977953239">
          <w:marLeft w:val="0"/>
          <w:marRight w:val="0"/>
          <w:marTop w:val="0"/>
          <w:marBottom w:val="0"/>
          <w:divBdr>
            <w:top w:val="none" w:sz="0" w:space="0" w:color="auto"/>
            <w:left w:val="none" w:sz="0" w:space="0" w:color="auto"/>
            <w:bottom w:val="none" w:sz="0" w:space="0" w:color="auto"/>
            <w:right w:val="none" w:sz="0" w:space="0" w:color="auto"/>
          </w:divBdr>
        </w:div>
        <w:div w:id="1554584624">
          <w:marLeft w:val="0"/>
          <w:marRight w:val="0"/>
          <w:marTop w:val="0"/>
          <w:marBottom w:val="0"/>
          <w:divBdr>
            <w:top w:val="none" w:sz="0" w:space="0" w:color="auto"/>
            <w:left w:val="none" w:sz="0" w:space="0" w:color="auto"/>
            <w:bottom w:val="none" w:sz="0" w:space="0" w:color="auto"/>
            <w:right w:val="none" w:sz="0" w:space="0" w:color="auto"/>
          </w:divBdr>
        </w:div>
        <w:div w:id="62456876">
          <w:marLeft w:val="0"/>
          <w:marRight w:val="0"/>
          <w:marTop w:val="0"/>
          <w:marBottom w:val="0"/>
          <w:divBdr>
            <w:top w:val="none" w:sz="0" w:space="0" w:color="auto"/>
            <w:left w:val="none" w:sz="0" w:space="0" w:color="auto"/>
            <w:bottom w:val="none" w:sz="0" w:space="0" w:color="auto"/>
            <w:right w:val="none" w:sz="0" w:space="0" w:color="auto"/>
          </w:divBdr>
        </w:div>
        <w:div w:id="201016066">
          <w:marLeft w:val="0"/>
          <w:marRight w:val="0"/>
          <w:marTop w:val="0"/>
          <w:marBottom w:val="0"/>
          <w:divBdr>
            <w:top w:val="none" w:sz="0" w:space="0" w:color="auto"/>
            <w:left w:val="none" w:sz="0" w:space="0" w:color="auto"/>
            <w:bottom w:val="none" w:sz="0" w:space="0" w:color="auto"/>
            <w:right w:val="none" w:sz="0" w:space="0" w:color="auto"/>
          </w:divBdr>
        </w:div>
        <w:div w:id="1263420635">
          <w:marLeft w:val="0"/>
          <w:marRight w:val="0"/>
          <w:marTop w:val="0"/>
          <w:marBottom w:val="0"/>
          <w:divBdr>
            <w:top w:val="none" w:sz="0" w:space="0" w:color="auto"/>
            <w:left w:val="none" w:sz="0" w:space="0" w:color="auto"/>
            <w:bottom w:val="none" w:sz="0" w:space="0" w:color="auto"/>
            <w:right w:val="none" w:sz="0" w:space="0" w:color="auto"/>
          </w:divBdr>
        </w:div>
        <w:div w:id="846553148">
          <w:marLeft w:val="0"/>
          <w:marRight w:val="0"/>
          <w:marTop w:val="0"/>
          <w:marBottom w:val="0"/>
          <w:divBdr>
            <w:top w:val="none" w:sz="0" w:space="0" w:color="auto"/>
            <w:left w:val="none" w:sz="0" w:space="0" w:color="auto"/>
            <w:bottom w:val="none" w:sz="0" w:space="0" w:color="auto"/>
            <w:right w:val="none" w:sz="0" w:space="0" w:color="auto"/>
          </w:divBdr>
        </w:div>
        <w:div w:id="8607451">
          <w:marLeft w:val="0"/>
          <w:marRight w:val="0"/>
          <w:marTop w:val="0"/>
          <w:marBottom w:val="0"/>
          <w:divBdr>
            <w:top w:val="none" w:sz="0" w:space="0" w:color="auto"/>
            <w:left w:val="none" w:sz="0" w:space="0" w:color="auto"/>
            <w:bottom w:val="none" w:sz="0" w:space="0" w:color="auto"/>
            <w:right w:val="none" w:sz="0" w:space="0" w:color="auto"/>
          </w:divBdr>
        </w:div>
        <w:div w:id="895432994">
          <w:marLeft w:val="0"/>
          <w:marRight w:val="0"/>
          <w:marTop w:val="0"/>
          <w:marBottom w:val="0"/>
          <w:divBdr>
            <w:top w:val="none" w:sz="0" w:space="0" w:color="auto"/>
            <w:left w:val="none" w:sz="0" w:space="0" w:color="auto"/>
            <w:bottom w:val="none" w:sz="0" w:space="0" w:color="auto"/>
            <w:right w:val="none" w:sz="0" w:space="0" w:color="auto"/>
          </w:divBdr>
        </w:div>
        <w:div w:id="1799881446">
          <w:marLeft w:val="0"/>
          <w:marRight w:val="0"/>
          <w:marTop w:val="0"/>
          <w:marBottom w:val="0"/>
          <w:divBdr>
            <w:top w:val="none" w:sz="0" w:space="0" w:color="auto"/>
            <w:left w:val="none" w:sz="0" w:space="0" w:color="auto"/>
            <w:bottom w:val="none" w:sz="0" w:space="0" w:color="auto"/>
            <w:right w:val="none" w:sz="0" w:space="0" w:color="auto"/>
          </w:divBdr>
        </w:div>
        <w:div w:id="1194340048">
          <w:marLeft w:val="0"/>
          <w:marRight w:val="0"/>
          <w:marTop w:val="0"/>
          <w:marBottom w:val="0"/>
          <w:divBdr>
            <w:top w:val="none" w:sz="0" w:space="0" w:color="auto"/>
            <w:left w:val="none" w:sz="0" w:space="0" w:color="auto"/>
            <w:bottom w:val="none" w:sz="0" w:space="0" w:color="auto"/>
            <w:right w:val="none" w:sz="0" w:space="0" w:color="auto"/>
          </w:divBdr>
        </w:div>
        <w:div w:id="116264498">
          <w:marLeft w:val="0"/>
          <w:marRight w:val="0"/>
          <w:marTop w:val="0"/>
          <w:marBottom w:val="0"/>
          <w:divBdr>
            <w:top w:val="none" w:sz="0" w:space="0" w:color="auto"/>
            <w:left w:val="none" w:sz="0" w:space="0" w:color="auto"/>
            <w:bottom w:val="none" w:sz="0" w:space="0" w:color="auto"/>
            <w:right w:val="none" w:sz="0" w:space="0" w:color="auto"/>
          </w:divBdr>
        </w:div>
        <w:div w:id="266818108">
          <w:marLeft w:val="0"/>
          <w:marRight w:val="0"/>
          <w:marTop w:val="0"/>
          <w:marBottom w:val="0"/>
          <w:divBdr>
            <w:top w:val="none" w:sz="0" w:space="0" w:color="auto"/>
            <w:left w:val="none" w:sz="0" w:space="0" w:color="auto"/>
            <w:bottom w:val="none" w:sz="0" w:space="0" w:color="auto"/>
            <w:right w:val="none" w:sz="0" w:space="0" w:color="auto"/>
          </w:divBdr>
        </w:div>
        <w:div w:id="1880163336">
          <w:marLeft w:val="0"/>
          <w:marRight w:val="0"/>
          <w:marTop w:val="0"/>
          <w:marBottom w:val="0"/>
          <w:divBdr>
            <w:top w:val="none" w:sz="0" w:space="0" w:color="auto"/>
            <w:left w:val="none" w:sz="0" w:space="0" w:color="auto"/>
            <w:bottom w:val="none" w:sz="0" w:space="0" w:color="auto"/>
            <w:right w:val="none" w:sz="0" w:space="0" w:color="auto"/>
          </w:divBdr>
        </w:div>
        <w:div w:id="755133563">
          <w:marLeft w:val="0"/>
          <w:marRight w:val="0"/>
          <w:marTop w:val="0"/>
          <w:marBottom w:val="0"/>
          <w:divBdr>
            <w:top w:val="none" w:sz="0" w:space="0" w:color="auto"/>
            <w:left w:val="none" w:sz="0" w:space="0" w:color="auto"/>
            <w:bottom w:val="none" w:sz="0" w:space="0" w:color="auto"/>
            <w:right w:val="none" w:sz="0" w:space="0" w:color="auto"/>
          </w:divBdr>
        </w:div>
        <w:div w:id="1433434203">
          <w:marLeft w:val="0"/>
          <w:marRight w:val="0"/>
          <w:marTop w:val="0"/>
          <w:marBottom w:val="0"/>
          <w:divBdr>
            <w:top w:val="none" w:sz="0" w:space="0" w:color="auto"/>
            <w:left w:val="none" w:sz="0" w:space="0" w:color="auto"/>
            <w:bottom w:val="none" w:sz="0" w:space="0" w:color="auto"/>
            <w:right w:val="none" w:sz="0" w:space="0" w:color="auto"/>
          </w:divBdr>
        </w:div>
        <w:div w:id="1952782667">
          <w:marLeft w:val="0"/>
          <w:marRight w:val="0"/>
          <w:marTop w:val="0"/>
          <w:marBottom w:val="0"/>
          <w:divBdr>
            <w:top w:val="none" w:sz="0" w:space="0" w:color="auto"/>
            <w:left w:val="none" w:sz="0" w:space="0" w:color="auto"/>
            <w:bottom w:val="none" w:sz="0" w:space="0" w:color="auto"/>
            <w:right w:val="none" w:sz="0" w:space="0" w:color="auto"/>
          </w:divBdr>
        </w:div>
        <w:div w:id="1574656313">
          <w:marLeft w:val="0"/>
          <w:marRight w:val="0"/>
          <w:marTop w:val="0"/>
          <w:marBottom w:val="0"/>
          <w:divBdr>
            <w:top w:val="none" w:sz="0" w:space="0" w:color="auto"/>
            <w:left w:val="none" w:sz="0" w:space="0" w:color="auto"/>
            <w:bottom w:val="none" w:sz="0" w:space="0" w:color="auto"/>
            <w:right w:val="none" w:sz="0" w:space="0" w:color="auto"/>
          </w:divBdr>
        </w:div>
        <w:div w:id="150215517">
          <w:marLeft w:val="0"/>
          <w:marRight w:val="0"/>
          <w:marTop w:val="0"/>
          <w:marBottom w:val="0"/>
          <w:divBdr>
            <w:top w:val="none" w:sz="0" w:space="0" w:color="auto"/>
            <w:left w:val="none" w:sz="0" w:space="0" w:color="auto"/>
            <w:bottom w:val="none" w:sz="0" w:space="0" w:color="auto"/>
            <w:right w:val="none" w:sz="0" w:space="0" w:color="auto"/>
          </w:divBdr>
        </w:div>
        <w:div w:id="1024983116">
          <w:marLeft w:val="0"/>
          <w:marRight w:val="0"/>
          <w:marTop w:val="0"/>
          <w:marBottom w:val="0"/>
          <w:divBdr>
            <w:top w:val="none" w:sz="0" w:space="0" w:color="auto"/>
            <w:left w:val="none" w:sz="0" w:space="0" w:color="auto"/>
            <w:bottom w:val="none" w:sz="0" w:space="0" w:color="auto"/>
            <w:right w:val="none" w:sz="0" w:space="0" w:color="auto"/>
          </w:divBdr>
        </w:div>
        <w:div w:id="2052878377">
          <w:marLeft w:val="0"/>
          <w:marRight w:val="0"/>
          <w:marTop w:val="0"/>
          <w:marBottom w:val="0"/>
          <w:divBdr>
            <w:top w:val="none" w:sz="0" w:space="0" w:color="auto"/>
            <w:left w:val="none" w:sz="0" w:space="0" w:color="auto"/>
            <w:bottom w:val="none" w:sz="0" w:space="0" w:color="auto"/>
            <w:right w:val="none" w:sz="0" w:space="0" w:color="auto"/>
          </w:divBdr>
        </w:div>
        <w:div w:id="1934896640">
          <w:marLeft w:val="0"/>
          <w:marRight w:val="0"/>
          <w:marTop w:val="0"/>
          <w:marBottom w:val="0"/>
          <w:divBdr>
            <w:top w:val="none" w:sz="0" w:space="0" w:color="auto"/>
            <w:left w:val="none" w:sz="0" w:space="0" w:color="auto"/>
            <w:bottom w:val="none" w:sz="0" w:space="0" w:color="auto"/>
            <w:right w:val="none" w:sz="0" w:space="0" w:color="auto"/>
          </w:divBdr>
        </w:div>
        <w:div w:id="1357997192">
          <w:marLeft w:val="0"/>
          <w:marRight w:val="0"/>
          <w:marTop w:val="0"/>
          <w:marBottom w:val="0"/>
          <w:divBdr>
            <w:top w:val="none" w:sz="0" w:space="0" w:color="auto"/>
            <w:left w:val="none" w:sz="0" w:space="0" w:color="auto"/>
            <w:bottom w:val="none" w:sz="0" w:space="0" w:color="auto"/>
            <w:right w:val="none" w:sz="0" w:space="0" w:color="auto"/>
          </w:divBdr>
        </w:div>
        <w:div w:id="1468283290">
          <w:marLeft w:val="0"/>
          <w:marRight w:val="0"/>
          <w:marTop w:val="0"/>
          <w:marBottom w:val="0"/>
          <w:divBdr>
            <w:top w:val="none" w:sz="0" w:space="0" w:color="auto"/>
            <w:left w:val="none" w:sz="0" w:space="0" w:color="auto"/>
            <w:bottom w:val="none" w:sz="0" w:space="0" w:color="auto"/>
            <w:right w:val="none" w:sz="0" w:space="0" w:color="auto"/>
          </w:divBdr>
        </w:div>
        <w:div w:id="1875772507">
          <w:marLeft w:val="0"/>
          <w:marRight w:val="0"/>
          <w:marTop w:val="0"/>
          <w:marBottom w:val="0"/>
          <w:divBdr>
            <w:top w:val="none" w:sz="0" w:space="0" w:color="auto"/>
            <w:left w:val="none" w:sz="0" w:space="0" w:color="auto"/>
            <w:bottom w:val="none" w:sz="0" w:space="0" w:color="auto"/>
            <w:right w:val="none" w:sz="0" w:space="0" w:color="auto"/>
          </w:divBdr>
        </w:div>
        <w:div w:id="476074870">
          <w:marLeft w:val="0"/>
          <w:marRight w:val="0"/>
          <w:marTop w:val="0"/>
          <w:marBottom w:val="0"/>
          <w:divBdr>
            <w:top w:val="none" w:sz="0" w:space="0" w:color="auto"/>
            <w:left w:val="none" w:sz="0" w:space="0" w:color="auto"/>
            <w:bottom w:val="none" w:sz="0" w:space="0" w:color="auto"/>
            <w:right w:val="none" w:sz="0" w:space="0" w:color="auto"/>
          </w:divBdr>
        </w:div>
        <w:div w:id="1689798173">
          <w:marLeft w:val="0"/>
          <w:marRight w:val="0"/>
          <w:marTop w:val="0"/>
          <w:marBottom w:val="0"/>
          <w:divBdr>
            <w:top w:val="none" w:sz="0" w:space="0" w:color="auto"/>
            <w:left w:val="none" w:sz="0" w:space="0" w:color="auto"/>
            <w:bottom w:val="none" w:sz="0" w:space="0" w:color="auto"/>
            <w:right w:val="none" w:sz="0" w:space="0" w:color="auto"/>
          </w:divBdr>
        </w:div>
        <w:div w:id="1686713128">
          <w:marLeft w:val="0"/>
          <w:marRight w:val="0"/>
          <w:marTop w:val="0"/>
          <w:marBottom w:val="0"/>
          <w:divBdr>
            <w:top w:val="none" w:sz="0" w:space="0" w:color="auto"/>
            <w:left w:val="none" w:sz="0" w:space="0" w:color="auto"/>
            <w:bottom w:val="none" w:sz="0" w:space="0" w:color="auto"/>
            <w:right w:val="none" w:sz="0" w:space="0" w:color="auto"/>
          </w:divBdr>
        </w:div>
        <w:div w:id="399793638">
          <w:marLeft w:val="0"/>
          <w:marRight w:val="0"/>
          <w:marTop w:val="0"/>
          <w:marBottom w:val="0"/>
          <w:divBdr>
            <w:top w:val="none" w:sz="0" w:space="0" w:color="auto"/>
            <w:left w:val="none" w:sz="0" w:space="0" w:color="auto"/>
            <w:bottom w:val="none" w:sz="0" w:space="0" w:color="auto"/>
            <w:right w:val="none" w:sz="0" w:space="0" w:color="auto"/>
          </w:divBdr>
        </w:div>
        <w:div w:id="1376806493">
          <w:marLeft w:val="0"/>
          <w:marRight w:val="0"/>
          <w:marTop w:val="0"/>
          <w:marBottom w:val="0"/>
          <w:divBdr>
            <w:top w:val="none" w:sz="0" w:space="0" w:color="auto"/>
            <w:left w:val="none" w:sz="0" w:space="0" w:color="auto"/>
            <w:bottom w:val="none" w:sz="0" w:space="0" w:color="auto"/>
            <w:right w:val="none" w:sz="0" w:space="0" w:color="auto"/>
          </w:divBdr>
        </w:div>
        <w:div w:id="726954763">
          <w:marLeft w:val="0"/>
          <w:marRight w:val="0"/>
          <w:marTop w:val="0"/>
          <w:marBottom w:val="0"/>
          <w:divBdr>
            <w:top w:val="none" w:sz="0" w:space="0" w:color="auto"/>
            <w:left w:val="none" w:sz="0" w:space="0" w:color="auto"/>
            <w:bottom w:val="none" w:sz="0" w:space="0" w:color="auto"/>
            <w:right w:val="none" w:sz="0" w:space="0" w:color="auto"/>
          </w:divBdr>
        </w:div>
        <w:div w:id="424502101">
          <w:marLeft w:val="0"/>
          <w:marRight w:val="0"/>
          <w:marTop w:val="0"/>
          <w:marBottom w:val="0"/>
          <w:divBdr>
            <w:top w:val="none" w:sz="0" w:space="0" w:color="auto"/>
            <w:left w:val="none" w:sz="0" w:space="0" w:color="auto"/>
            <w:bottom w:val="none" w:sz="0" w:space="0" w:color="auto"/>
            <w:right w:val="none" w:sz="0" w:space="0" w:color="auto"/>
          </w:divBdr>
        </w:div>
        <w:div w:id="1345664365">
          <w:marLeft w:val="0"/>
          <w:marRight w:val="0"/>
          <w:marTop w:val="0"/>
          <w:marBottom w:val="0"/>
          <w:divBdr>
            <w:top w:val="none" w:sz="0" w:space="0" w:color="auto"/>
            <w:left w:val="none" w:sz="0" w:space="0" w:color="auto"/>
            <w:bottom w:val="none" w:sz="0" w:space="0" w:color="auto"/>
            <w:right w:val="none" w:sz="0" w:space="0" w:color="auto"/>
          </w:divBdr>
        </w:div>
        <w:div w:id="966274923">
          <w:marLeft w:val="0"/>
          <w:marRight w:val="0"/>
          <w:marTop w:val="0"/>
          <w:marBottom w:val="0"/>
          <w:divBdr>
            <w:top w:val="none" w:sz="0" w:space="0" w:color="auto"/>
            <w:left w:val="none" w:sz="0" w:space="0" w:color="auto"/>
            <w:bottom w:val="none" w:sz="0" w:space="0" w:color="auto"/>
            <w:right w:val="none" w:sz="0" w:space="0" w:color="auto"/>
          </w:divBdr>
        </w:div>
        <w:div w:id="745689626">
          <w:marLeft w:val="0"/>
          <w:marRight w:val="0"/>
          <w:marTop w:val="0"/>
          <w:marBottom w:val="0"/>
          <w:divBdr>
            <w:top w:val="none" w:sz="0" w:space="0" w:color="auto"/>
            <w:left w:val="none" w:sz="0" w:space="0" w:color="auto"/>
            <w:bottom w:val="none" w:sz="0" w:space="0" w:color="auto"/>
            <w:right w:val="none" w:sz="0" w:space="0" w:color="auto"/>
          </w:divBdr>
        </w:div>
        <w:div w:id="1033577439">
          <w:marLeft w:val="0"/>
          <w:marRight w:val="0"/>
          <w:marTop w:val="0"/>
          <w:marBottom w:val="0"/>
          <w:divBdr>
            <w:top w:val="none" w:sz="0" w:space="0" w:color="auto"/>
            <w:left w:val="none" w:sz="0" w:space="0" w:color="auto"/>
            <w:bottom w:val="none" w:sz="0" w:space="0" w:color="auto"/>
            <w:right w:val="none" w:sz="0" w:space="0" w:color="auto"/>
          </w:divBdr>
        </w:div>
        <w:div w:id="1078944019">
          <w:marLeft w:val="0"/>
          <w:marRight w:val="0"/>
          <w:marTop w:val="0"/>
          <w:marBottom w:val="0"/>
          <w:divBdr>
            <w:top w:val="none" w:sz="0" w:space="0" w:color="auto"/>
            <w:left w:val="none" w:sz="0" w:space="0" w:color="auto"/>
            <w:bottom w:val="none" w:sz="0" w:space="0" w:color="auto"/>
            <w:right w:val="none" w:sz="0" w:space="0" w:color="auto"/>
          </w:divBdr>
        </w:div>
        <w:div w:id="1018580919">
          <w:marLeft w:val="0"/>
          <w:marRight w:val="0"/>
          <w:marTop w:val="0"/>
          <w:marBottom w:val="0"/>
          <w:divBdr>
            <w:top w:val="none" w:sz="0" w:space="0" w:color="auto"/>
            <w:left w:val="none" w:sz="0" w:space="0" w:color="auto"/>
            <w:bottom w:val="none" w:sz="0" w:space="0" w:color="auto"/>
            <w:right w:val="none" w:sz="0" w:space="0" w:color="auto"/>
          </w:divBdr>
        </w:div>
        <w:div w:id="780993411">
          <w:marLeft w:val="0"/>
          <w:marRight w:val="0"/>
          <w:marTop w:val="0"/>
          <w:marBottom w:val="0"/>
          <w:divBdr>
            <w:top w:val="none" w:sz="0" w:space="0" w:color="auto"/>
            <w:left w:val="none" w:sz="0" w:space="0" w:color="auto"/>
            <w:bottom w:val="none" w:sz="0" w:space="0" w:color="auto"/>
            <w:right w:val="none" w:sz="0" w:space="0" w:color="auto"/>
          </w:divBdr>
        </w:div>
        <w:div w:id="817576908">
          <w:marLeft w:val="0"/>
          <w:marRight w:val="0"/>
          <w:marTop w:val="0"/>
          <w:marBottom w:val="0"/>
          <w:divBdr>
            <w:top w:val="none" w:sz="0" w:space="0" w:color="auto"/>
            <w:left w:val="none" w:sz="0" w:space="0" w:color="auto"/>
            <w:bottom w:val="none" w:sz="0" w:space="0" w:color="auto"/>
            <w:right w:val="none" w:sz="0" w:space="0" w:color="auto"/>
          </w:divBdr>
        </w:div>
        <w:div w:id="653799087">
          <w:marLeft w:val="0"/>
          <w:marRight w:val="0"/>
          <w:marTop w:val="0"/>
          <w:marBottom w:val="0"/>
          <w:divBdr>
            <w:top w:val="none" w:sz="0" w:space="0" w:color="auto"/>
            <w:left w:val="none" w:sz="0" w:space="0" w:color="auto"/>
            <w:bottom w:val="none" w:sz="0" w:space="0" w:color="auto"/>
            <w:right w:val="none" w:sz="0" w:space="0" w:color="auto"/>
          </w:divBdr>
        </w:div>
        <w:div w:id="2113234886">
          <w:marLeft w:val="0"/>
          <w:marRight w:val="0"/>
          <w:marTop w:val="0"/>
          <w:marBottom w:val="0"/>
          <w:divBdr>
            <w:top w:val="none" w:sz="0" w:space="0" w:color="auto"/>
            <w:left w:val="none" w:sz="0" w:space="0" w:color="auto"/>
            <w:bottom w:val="none" w:sz="0" w:space="0" w:color="auto"/>
            <w:right w:val="none" w:sz="0" w:space="0" w:color="auto"/>
          </w:divBdr>
        </w:div>
        <w:div w:id="760488617">
          <w:marLeft w:val="0"/>
          <w:marRight w:val="0"/>
          <w:marTop w:val="0"/>
          <w:marBottom w:val="0"/>
          <w:divBdr>
            <w:top w:val="none" w:sz="0" w:space="0" w:color="auto"/>
            <w:left w:val="none" w:sz="0" w:space="0" w:color="auto"/>
            <w:bottom w:val="none" w:sz="0" w:space="0" w:color="auto"/>
            <w:right w:val="none" w:sz="0" w:space="0" w:color="auto"/>
          </w:divBdr>
        </w:div>
      </w:divsChild>
    </w:div>
    <w:div w:id="17828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abs/hep-th/02110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apers.ru/Papers/PossibleWorlds-ru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do.osu.ru/024/007.shtml" TargetMode="External"/><Relationship Id="rId4" Type="http://schemas.openxmlformats.org/officeDocument/2006/relationships/settings" Target="settings.xml"/><Relationship Id="rId9" Type="http://schemas.openxmlformats.org/officeDocument/2006/relationships/hyperlink" Target="http://www.ruthenia.ru/folklore/meletinsky1.htm"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ruthenia.ru/folklore/meletinsky1.htm" TargetMode="External"/><Relationship Id="rId3" Type="http://schemas.openxmlformats.org/officeDocument/2006/relationships/hyperlink" Target="http://www.evestnik-mgou.ru/Articles/Doc/327" TargetMode="External"/><Relationship Id="rId7" Type="http://schemas.openxmlformats.org/officeDocument/2006/relationships/hyperlink" Target="http://credo.osu.ru/024/007.shtml" TargetMode="External"/><Relationship Id="rId2" Type="http://schemas.openxmlformats.org/officeDocument/2006/relationships/hyperlink" Target="http://arxiv.org/abs/hep-th/0211048" TargetMode="External"/><Relationship Id="rId1" Type="http://schemas.openxmlformats.org/officeDocument/2006/relationships/hyperlink" Target="http://www.vtpapers.ru/Papers/PossibleWorlds-rus.pdf" TargetMode="External"/><Relationship Id="rId6" Type="http://schemas.openxmlformats.org/officeDocument/2006/relationships/hyperlink" Target="https://faculty.unlv.edu/jwood/unlv/Articles/RosenModalFiction.pdf" TargetMode="External"/><Relationship Id="rId5" Type="http://schemas.openxmlformats.org/officeDocument/2006/relationships/hyperlink" Target="http://iphlib.ru/greenstone3/library/library/collection/newphilenc/document/HASH01b7eff9008db8416c128fb7" TargetMode="External"/><Relationship Id="rId4" Type="http://schemas.openxmlformats.org/officeDocument/2006/relationships/hyperlink" Target="http://www.evestnik-mgou.ru/Articles/Doc/3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NewtonC">
    <w:altName w:val="Times New Roman"/>
    <w:panose1 w:val="00000000000000000000"/>
    <w:charset w:val="CC"/>
    <w:family w:val="roman"/>
    <w:notTrueType/>
    <w:pitch w:val="default"/>
    <w:sig w:usb0="00000201" w:usb1="00000000" w:usb2="00000000" w:usb3="00000000" w:csb0="00000005"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skervilleBT-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00"/>
    <w:rsid w:val="00895A59"/>
    <w:rsid w:val="00F4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5E1769EC404E7BA186C7E8897C9EC7">
    <w:name w:val="1C5E1769EC404E7BA186C7E8897C9EC7"/>
    <w:rsid w:val="00F44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6A4A-D4DA-4347-93CF-6EF79228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97</Pages>
  <Words>21550</Words>
  <Characters>122837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Kirshner</dc:creator>
  <cp:lastModifiedBy>Ekaterina Kirshner</cp:lastModifiedBy>
  <cp:revision>26</cp:revision>
  <dcterms:created xsi:type="dcterms:W3CDTF">2017-05-01T10:36:00Z</dcterms:created>
  <dcterms:modified xsi:type="dcterms:W3CDTF">2017-05-03T09:43:00Z</dcterms:modified>
</cp:coreProperties>
</file>