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BD" w:rsidRPr="001136A2" w:rsidRDefault="00B122BD" w:rsidP="00B122BD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136A2">
        <w:rPr>
          <w:b/>
          <w:sz w:val="28"/>
          <w:szCs w:val="28"/>
        </w:rPr>
        <w:t>Рецензия</w:t>
      </w:r>
    </w:p>
    <w:p w:rsidR="00B122BD" w:rsidRDefault="00B122BD" w:rsidP="00B122B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kern w:val="28"/>
          <w:sz w:val="28"/>
          <w:lang w:val="ru-RU" w:eastAsia="ru-RU"/>
        </w:rPr>
      </w:pPr>
      <w:r w:rsidRPr="00B122BD">
        <w:rPr>
          <w:rFonts w:ascii="Times New Roman" w:hAnsi="Times New Roman"/>
          <w:b/>
          <w:sz w:val="28"/>
          <w:szCs w:val="28"/>
          <w:lang w:val="ru-RU"/>
        </w:rPr>
        <w:t xml:space="preserve">на магистерскую диссертацию </w:t>
      </w:r>
      <w:r w:rsidRPr="004B67E4">
        <w:rPr>
          <w:rFonts w:ascii="Times New Roman" w:eastAsia="Times New Roman" w:hAnsi="Times New Roman"/>
          <w:b/>
          <w:kern w:val="28"/>
          <w:sz w:val="28"/>
          <w:lang w:val="ru-RU" w:eastAsia="ru-RU"/>
        </w:rPr>
        <w:t>Малков</w:t>
      </w:r>
      <w:r>
        <w:rPr>
          <w:rFonts w:ascii="Times New Roman" w:eastAsia="Times New Roman" w:hAnsi="Times New Roman"/>
          <w:b/>
          <w:kern w:val="28"/>
          <w:sz w:val="28"/>
          <w:lang w:val="ru-RU" w:eastAsia="ru-RU"/>
        </w:rPr>
        <w:t>ой</w:t>
      </w:r>
      <w:r w:rsidRPr="004B67E4">
        <w:rPr>
          <w:rFonts w:ascii="Times New Roman" w:eastAsia="Times New Roman" w:hAnsi="Times New Roman"/>
          <w:b/>
          <w:kern w:val="28"/>
          <w:sz w:val="28"/>
          <w:lang w:val="ru-RU" w:eastAsia="ru-RU"/>
        </w:rPr>
        <w:t xml:space="preserve"> Инн</w:t>
      </w:r>
      <w:r>
        <w:rPr>
          <w:rFonts w:ascii="Times New Roman" w:eastAsia="Times New Roman" w:hAnsi="Times New Roman"/>
          <w:b/>
          <w:kern w:val="28"/>
          <w:sz w:val="28"/>
          <w:lang w:val="ru-RU" w:eastAsia="ru-RU"/>
        </w:rPr>
        <w:t>ы</w:t>
      </w:r>
      <w:r w:rsidRPr="004B67E4">
        <w:rPr>
          <w:rFonts w:ascii="Times New Roman" w:eastAsia="Times New Roman" w:hAnsi="Times New Roman"/>
          <w:b/>
          <w:kern w:val="28"/>
          <w:sz w:val="28"/>
          <w:lang w:val="ru-RU" w:eastAsia="ru-RU"/>
        </w:rPr>
        <w:t xml:space="preserve"> Викторовн</w:t>
      </w:r>
      <w:r>
        <w:rPr>
          <w:rFonts w:ascii="Times New Roman" w:eastAsia="Times New Roman" w:hAnsi="Times New Roman"/>
          <w:b/>
          <w:kern w:val="28"/>
          <w:sz w:val="28"/>
          <w:lang w:val="ru-RU" w:eastAsia="ru-RU"/>
        </w:rPr>
        <w:t>ы</w:t>
      </w:r>
    </w:p>
    <w:p w:rsidR="00B122BD" w:rsidRDefault="00B122BD" w:rsidP="00B122B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8F17ED">
        <w:rPr>
          <w:rFonts w:ascii="Times New Roman" w:hAnsi="Times New Roman"/>
          <w:b/>
          <w:sz w:val="28"/>
          <w:lang w:val="ru-RU"/>
        </w:rPr>
        <w:t xml:space="preserve"> «</w:t>
      </w:r>
      <w:r>
        <w:rPr>
          <w:rFonts w:ascii="Times New Roman" w:hAnsi="Times New Roman"/>
          <w:b/>
          <w:sz w:val="28"/>
          <w:lang w:val="ru-RU"/>
        </w:rPr>
        <w:t>Национальная политика как инструмент регулирования конфликтов трудовой миграции в Санкт-Петербурге»</w:t>
      </w:r>
    </w:p>
    <w:p w:rsidR="00B122BD" w:rsidRPr="008F17ED" w:rsidRDefault="00B122BD" w:rsidP="00B122B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443801" w:rsidRDefault="00B122BD" w:rsidP="00443801">
      <w:pPr>
        <w:pStyle w:val="a3"/>
        <w:spacing w:line="360" w:lineRule="auto"/>
        <w:ind w:firstLine="709"/>
        <w:jc w:val="both"/>
        <w:rPr>
          <w:sz w:val="28"/>
        </w:rPr>
      </w:pPr>
      <w:r w:rsidRPr="00A52D6B">
        <w:rPr>
          <w:sz w:val="28"/>
        </w:rPr>
        <w:t xml:space="preserve">Исследование </w:t>
      </w:r>
      <w:r w:rsidRPr="00F42441">
        <w:rPr>
          <w:kern w:val="28"/>
          <w:sz w:val="28"/>
          <w:szCs w:val="28"/>
        </w:rPr>
        <w:t>Малковой Инны Викторовны</w:t>
      </w:r>
      <w:r w:rsidRPr="00F42441">
        <w:rPr>
          <w:sz w:val="28"/>
          <w:szCs w:val="28"/>
        </w:rPr>
        <w:t xml:space="preserve"> </w:t>
      </w:r>
      <w:r w:rsidRPr="00A52D6B">
        <w:rPr>
          <w:sz w:val="28"/>
        </w:rPr>
        <w:t>посвящено весьма актуальной и интересной проблеме – конфликтному потенциалу миграционных процессов. Актуальность темы обусловлена тем, что сегодня социально-экономическое, политическое, культурное развитие мира характеризуется все большей интенсивностью и многомерностью, что выражается в диверсификации производственных процессов и международного сотрудничества. Одним из наиболее важных следствий этих глобальных процессов, безусловно, является миграция, которая представляет собой не просто механическое перемещение людей, а скорее сложный социальный процесс, затрагивающий многие стороны жизнедеятельности общества. Последствия миграц</w:t>
      </w:r>
      <w:r w:rsidR="004866F7">
        <w:rPr>
          <w:sz w:val="28"/>
        </w:rPr>
        <w:t>ии носят, как позитивный, так и</w:t>
      </w:r>
      <w:r w:rsidRPr="00A52D6B">
        <w:rPr>
          <w:sz w:val="28"/>
        </w:rPr>
        <w:t xml:space="preserve"> негативный характер, становясь источником противоречий и конфликтов. </w:t>
      </w:r>
      <w:r w:rsidRPr="003E5187">
        <w:rPr>
          <w:sz w:val="28"/>
        </w:rPr>
        <w:t>В</w:t>
      </w:r>
      <w:r w:rsidRPr="00A52D6B">
        <w:rPr>
          <w:sz w:val="28"/>
        </w:rPr>
        <w:t xml:space="preserve"> этой</w:t>
      </w:r>
      <w:r w:rsidRPr="003E5187">
        <w:rPr>
          <w:sz w:val="28"/>
        </w:rPr>
        <w:t xml:space="preserve"> </w:t>
      </w:r>
      <w:r w:rsidRPr="00A52D6B">
        <w:rPr>
          <w:sz w:val="28"/>
        </w:rPr>
        <w:t>связи, особую</w:t>
      </w:r>
      <w:r w:rsidRPr="003E5187">
        <w:rPr>
          <w:sz w:val="28"/>
        </w:rPr>
        <w:t xml:space="preserve"> актуальн</w:t>
      </w:r>
      <w:r w:rsidRPr="00A52D6B">
        <w:rPr>
          <w:sz w:val="28"/>
        </w:rPr>
        <w:t>ость приобретает изучение специфики</w:t>
      </w:r>
      <w:r w:rsidRPr="003E5187">
        <w:rPr>
          <w:sz w:val="28"/>
        </w:rPr>
        <w:t xml:space="preserve"> современн</w:t>
      </w:r>
      <w:r w:rsidRPr="00A52D6B">
        <w:rPr>
          <w:sz w:val="28"/>
        </w:rPr>
        <w:t>ых</w:t>
      </w:r>
      <w:r w:rsidRPr="003E5187">
        <w:rPr>
          <w:sz w:val="28"/>
        </w:rPr>
        <w:t xml:space="preserve"> миграционн</w:t>
      </w:r>
      <w:r w:rsidRPr="00A52D6B">
        <w:rPr>
          <w:sz w:val="28"/>
        </w:rPr>
        <w:t>ых процессов с целью предупреждения и регулирования уже актуализировавшихся конфликтов.</w:t>
      </w:r>
    </w:p>
    <w:p w:rsidR="007B05A5" w:rsidRDefault="00B122BD" w:rsidP="007B05A5">
      <w:pPr>
        <w:pStyle w:val="a3"/>
        <w:spacing w:line="360" w:lineRule="auto"/>
        <w:ind w:firstLine="709"/>
        <w:jc w:val="both"/>
        <w:rPr>
          <w:sz w:val="28"/>
        </w:rPr>
      </w:pPr>
      <w:r w:rsidRPr="00A52D6B">
        <w:rPr>
          <w:sz w:val="28"/>
        </w:rPr>
        <w:t xml:space="preserve">Актуальность проблемы, степень ее научной разработанности и предопределили цель и задачи исследования. Основная цель исследования </w:t>
      </w:r>
      <w:r w:rsidR="00443801">
        <w:rPr>
          <w:sz w:val="28"/>
        </w:rPr>
        <w:t>-</w:t>
      </w:r>
      <w:r w:rsidRPr="00A52D6B">
        <w:rPr>
          <w:b/>
          <w:sz w:val="28"/>
        </w:rPr>
        <w:t xml:space="preserve"> «</w:t>
      </w:r>
      <w:r w:rsidR="00443801">
        <w:rPr>
          <w:sz w:val="28"/>
          <w:szCs w:val="28"/>
        </w:rPr>
        <w:t>рассмотрение нормативно-правовых актов в области национальной политики Российской Федерации для дальнейшей разработки программы рекомендаций по эффективному использованию национальной политики Российской Федерации в качестве инструмента регулирования конфликтов трудовой миграции в Санкт-Петербурге</w:t>
      </w:r>
      <w:r w:rsidRPr="00A52D6B">
        <w:rPr>
          <w:sz w:val="28"/>
        </w:rPr>
        <w:t>». Реализации поставленной цели и посвя</w:t>
      </w:r>
      <w:r w:rsidR="00443801">
        <w:rPr>
          <w:sz w:val="28"/>
        </w:rPr>
        <w:t xml:space="preserve">щена </w:t>
      </w:r>
      <w:r w:rsidRPr="00A52D6B">
        <w:rPr>
          <w:sz w:val="28"/>
        </w:rPr>
        <w:t>работ</w:t>
      </w:r>
      <w:r w:rsidR="00443801">
        <w:rPr>
          <w:sz w:val="28"/>
        </w:rPr>
        <w:t>а Малковой И.В.</w:t>
      </w:r>
    </w:p>
    <w:p w:rsidR="00E007C1" w:rsidRDefault="00B122BD" w:rsidP="008C15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367A">
        <w:rPr>
          <w:rFonts w:ascii="Times New Roman" w:hAnsi="Times New Roman"/>
          <w:sz w:val="28"/>
          <w:lang w:val="ru-RU"/>
        </w:rPr>
        <w:lastRenderedPageBreak/>
        <w:t>Исследование носит творческий характер. Автор обобщил большой материал (6</w:t>
      </w:r>
      <w:r w:rsidR="00EA3217" w:rsidRPr="0068367A">
        <w:rPr>
          <w:rFonts w:ascii="Times New Roman" w:hAnsi="Times New Roman"/>
          <w:sz w:val="28"/>
          <w:lang w:val="ru-RU"/>
        </w:rPr>
        <w:t>9</w:t>
      </w:r>
      <w:r w:rsidRPr="0068367A">
        <w:rPr>
          <w:rFonts w:ascii="Times New Roman" w:hAnsi="Times New Roman"/>
          <w:sz w:val="28"/>
          <w:lang w:val="ru-RU"/>
        </w:rPr>
        <w:t xml:space="preserve"> источник</w:t>
      </w:r>
      <w:r w:rsidR="00EA3217" w:rsidRPr="0068367A">
        <w:rPr>
          <w:rFonts w:ascii="Times New Roman" w:hAnsi="Times New Roman"/>
          <w:sz w:val="28"/>
          <w:lang w:val="ru-RU"/>
        </w:rPr>
        <w:t>ов</w:t>
      </w:r>
      <w:r w:rsidRPr="0068367A">
        <w:rPr>
          <w:rFonts w:ascii="Times New Roman" w:hAnsi="Times New Roman"/>
          <w:sz w:val="28"/>
          <w:lang w:val="ru-RU"/>
        </w:rPr>
        <w:t xml:space="preserve">). </w:t>
      </w:r>
      <w:r w:rsidR="00AD45DE" w:rsidRPr="00807801">
        <w:rPr>
          <w:rFonts w:ascii="Times New Roman" w:hAnsi="Times New Roman"/>
          <w:sz w:val="28"/>
          <w:lang w:val="ru-RU"/>
        </w:rPr>
        <w:t>По структуре работа с</w:t>
      </w:r>
      <w:r w:rsidR="00B750B0" w:rsidRPr="00807801">
        <w:rPr>
          <w:rFonts w:ascii="Times New Roman" w:hAnsi="Times New Roman"/>
          <w:sz w:val="28"/>
          <w:lang w:val="ru-RU"/>
        </w:rPr>
        <w:t xml:space="preserve">остоит из </w:t>
      </w:r>
      <w:r w:rsidRPr="00807801">
        <w:rPr>
          <w:rFonts w:ascii="Times New Roman" w:hAnsi="Times New Roman"/>
          <w:sz w:val="28"/>
          <w:lang w:val="ru-RU"/>
        </w:rPr>
        <w:t xml:space="preserve">введения, </w:t>
      </w:r>
      <w:r w:rsidR="00B750B0" w:rsidRPr="00807801">
        <w:rPr>
          <w:rFonts w:ascii="Times New Roman" w:hAnsi="Times New Roman"/>
          <w:sz w:val="28"/>
          <w:lang w:val="ru-RU"/>
        </w:rPr>
        <w:t>двух</w:t>
      </w:r>
      <w:r w:rsidRPr="00807801">
        <w:rPr>
          <w:rFonts w:ascii="Times New Roman" w:hAnsi="Times New Roman"/>
          <w:sz w:val="28"/>
          <w:lang w:val="ru-RU"/>
        </w:rPr>
        <w:t xml:space="preserve"> глав</w:t>
      </w:r>
      <w:r w:rsidR="00807801" w:rsidRPr="00807801">
        <w:rPr>
          <w:rFonts w:ascii="Times New Roman" w:hAnsi="Times New Roman"/>
          <w:sz w:val="28"/>
          <w:lang w:val="ru-RU"/>
        </w:rPr>
        <w:t xml:space="preserve"> (</w:t>
      </w:r>
      <w:r w:rsidR="00B750B0" w:rsidRPr="00807801">
        <w:rPr>
          <w:rFonts w:ascii="Times New Roman" w:hAnsi="Times New Roman"/>
          <w:sz w:val="28"/>
          <w:lang w:val="ru-RU"/>
        </w:rPr>
        <w:t>по три параграфа в каждой)</w:t>
      </w:r>
      <w:r w:rsidRPr="00807801">
        <w:rPr>
          <w:rFonts w:ascii="Times New Roman" w:hAnsi="Times New Roman"/>
          <w:sz w:val="28"/>
          <w:lang w:val="ru-RU"/>
        </w:rPr>
        <w:t>, заключения</w:t>
      </w:r>
      <w:r w:rsidR="00B750B0" w:rsidRPr="00807801">
        <w:rPr>
          <w:rFonts w:ascii="Times New Roman" w:hAnsi="Times New Roman"/>
          <w:sz w:val="28"/>
          <w:lang w:val="ru-RU"/>
        </w:rPr>
        <w:t>,</w:t>
      </w:r>
      <w:r w:rsidRPr="00807801">
        <w:rPr>
          <w:rFonts w:ascii="Times New Roman" w:hAnsi="Times New Roman"/>
          <w:sz w:val="28"/>
          <w:lang w:val="ru-RU"/>
        </w:rPr>
        <w:t xml:space="preserve"> списка литературы</w:t>
      </w:r>
      <w:r w:rsidR="00B750B0" w:rsidRPr="00807801">
        <w:rPr>
          <w:rFonts w:ascii="Times New Roman" w:hAnsi="Times New Roman"/>
          <w:sz w:val="28"/>
          <w:lang w:val="ru-RU"/>
        </w:rPr>
        <w:t xml:space="preserve"> и приложений</w:t>
      </w:r>
      <w:r w:rsidRPr="00807801">
        <w:rPr>
          <w:rFonts w:ascii="Times New Roman" w:hAnsi="Times New Roman"/>
          <w:sz w:val="28"/>
          <w:lang w:val="ru-RU"/>
        </w:rPr>
        <w:t xml:space="preserve">. Во введении обосновывается необходимость подобного рода исследования, ставятся цели и задачи, которые </w:t>
      </w:r>
      <w:r w:rsidR="00807801">
        <w:rPr>
          <w:rFonts w:ascii="Times New Roman" w:hAnsi="Times New Roman"/>
          <w:sz w:val="28"/>
          <w:lang w:val="ru-RU"/>
        </w:rPr>
        <w:t xml:space="preserve">автор </w:t>
      </w:r>
      <w:r w:rsidRPr="00807801">
        <w:rPr>
          <w:rFonts w:ascii="Times New Roman" w:hAnsi="Times New Roman"/>
          <w:sz w:val="28"/>
          <w:lang w:val="ru-RU"/>
        </w:rPr>
        <w:t>последовательно реализу</w:t>
      </w:r>
      <w:r w:rsidR="00807801">
        <w:rPr>
          <w:rFonts w:ascii="Times New Roman" w:hAnsi="Times New Roman"/>
          <w:sz w:val="28"/>
          <w:lang w:val="ru-RU"/>
        </w:rPr>
        <w:t>ет</w:t>
      </w:r>
      <w:r w:rsidRPr="00807801">
        <w:rPr>
          <w:rFonts w:ascii="Times New Roman" w:hAnsi="Times New Roman"/>
          <w:sz w:val="28"/>
          <w:lang w:val="ru-RU"/>
        </w:rPr>
        <w:t xml:space="preserve">. Содержание каждой из глав и параграфов соответствует названию. </w:t>
      </w:r>
      <w:r w:rsidR="008C15C2" w:rsidRPr="008C15C2">
        <w:rPr>
          <w:rFonts w:ascii="Times New Roman" w:hAnsi="Times New Roman"/>
          <w:sz w:val="28"/>
          <w:szCs w:val="28"/>
          <w:lang w:val="ru-RU"/>
        </w:rPr>
        <w:t xml:space="preserve">В заключении даются обоснованные выводы, к которым пришел исследователь в процессе работы. </w:t>
      </w:r>
    </w:p>
    <w:p w:rsidR="008C15C2" w:rsidRPr="008C15C2" w:rsidRDefault="00E007C1" w:rsidP="008C15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Особо хотелось бы отметить, что Инна Викторовна разработала</w:t>
      </w:r>
      <w:r w:rsidRPr="008C15C2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8C15C2">
        <w:rPr>
          <w:rFonts w:ascii="Times New Roman" w:hAnsi="Times New Roman"/>
          <w:sz w:val="28"/>
          <w:szCs w:val="28"/>
          <w:lang w:val="ru-RU"/>
        </w:rPr>
        <w:t xml:space="preserve"> рекомендаций по использованию национальной политики РФ как эффективного инструмента регулирования конфликтов трудовой миграции в Санкт-Петербурге.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5C2" w:rsidRPr="008C15C2">
        <w:rPr>
          <w:rFonts w:ascii="Times New Roman" w:hAnsi="Times New Roman"/>
          <w:sz w:val="28"/>
          <w:szCs w:val="28"/>
          <w:lang w:val="ru-RU"/>
        </w:rPr>
        <w:t xml:space="preserve">К достоинствам работы необходимо отнести и </w:t>
      </w:r>
      <w:r w:rsidR="00245B99">
        <w:rPr>
          <w:rFonts w:ascii="Times New Roman" w:hAnsi="Times New Roman"/>
          <w:sz w:val="28"/>
          <w:szCs w:val="28"/>
          <w:lang w:val="ru-RU"/>
        </w:rPr>
        <w:t xml:space="preserve">проведенный автором социологический опрос. </w:t>
      </w:r>
    </w:p>
    <w:p w:rsidR="00DA0485" w:rsidRDefault="00B122BD" w:rsidP="00DA048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2D6B">
        <w:rPr>
          <w:sz w:val="28"/>
        </w:rPr>
        <w:t>Несмотря на достоинства, работа не лишена не</w:t>
      </w:r>
      <w:r w:rsidR="00385393">
        <w:rPr>
          <w:sz w:val="28"/>
        </w:rPr>
        <w:t>которых не</w:t>
      </w:r>
      <w:r w:rsidRPr="00A52D6B">
        <w:rPr>
          <w:sz w:val="28"/>
        </w:rPr>
        <w:t>достатков. Так</w:t>
      </w:r>
      <w:r>
        <w:rPr>
          <w:sz w:val="28"/>
        </w:rPr>
        <w:t>,</w:t>
      </w:r>
      <w:r w:rsidRPr="00A52D6B">
        <w:rPr>
          <w:sz w:val="28"/>
        </w:rPr>
        <w:t xml:space="preserve"> </w:t>
      </w:r>
      <w:r w:rsidR="00DA0485" w:rsidRPr="00A52D6B">
        <w:rPr>
          <w:sz w:val="28"/>
        </w:rPr>
        <w:t>автор,</w:t>
      </w:r>
      <w:r w:rsidRPr="00A52D6B">
        <w:rPr>
          <w:sz w:val="28"/>
        </w:rPr>
        <w:t xml:space="preserve"> подробно анализиру</w:t>
      </w:r>
      <w:r w:rsidR="00DA0485">
        <w:rPr>
          <w:sz w:val="28"/>
        </w:rPr>
        <w:t>я</w:t>
      </w:r>
      <w:r w:rsidRPr="00A52D6B">
        <w:rPr>
          <w:sz w:val="28"/>
        </w:rPr>
        <w:t xml:space="preserve"> миграционные процессы</w:t>
      </w:r>
      <w:r w:rsidR="00DA0485">
        <w:rPr>
          <w:sz w:val="28"/>
        </w:rPr>
        <w:t xml:space="preserve"> выделяет</w:t>
      </w:r>
      <w:r w:rsidRPr="00A52D6B">
        <w:rPr>
          <w:sz w:val="28"/>
        </w:rPr>
        <w:t xml:space="preserve"> </w:t>
      </w:r>
      <w:r w:rsidR="00DA0485">
        <w:rPr>
          <w:sz w:val="28"/>
        </w:rPr>
        <w:t>факторы конфликтности - коррупцию, криминализацию, низкий уровень толерантности резидентов и мигрантов.</w:t>
      </w:r>
      <w:r w:rsidR="00DA0485" w:rsidRPr="00DA0485">
        <w:rPr>
          <w:sz w:val="28"/>
          <w:szCs w:val="28"/>
        </w:rPr>
        <w:t xml:space="preserve"> </w:t>
      </w:r>
      <w:r w:rsidR="004D16BE">
        <w:rPr>
          <w:sz w:val="28"/>
          <w:szCs w:val="28"/>
        </w:rPr>
        <w:t xml:space="preserve">С нашей точки зрения, работа выиграла </w:t>
      </w:r>
      <w:r w:rsidR="00DA0485" w:rsidRPr="00385393">
        <w:rPr>
          <w:sz w:val="28"/>
          <w:szCs w:val="28"/>
        </w:rPr>
        <w:t xml:space="preserve">бы </w:t>
      </w:r>
      <w:r w:rsidR="004D16BE">
        <w:rPr>
          <w:sz w:val="28"/>
          <w:szCs w:val="28"/>
        </w:rPr>
        <w:t xml:space="preserve">если автор </w:t>
      </w:r>
      <w:r w:rsidR="00DA0485" w:rsidRPr="00385393">
        <w:rPr>
          <w:sz w:val="28"/>
          <w:szCs w:val="28"/>
        </w:rPr>
        <w:t>расшири</w:t>
      </w:r>
      <w:r w:rsidR="004D16BE">
        <w:rPr>
          <w:sz w:val="28"/>
          <w:szCs w:val="28"/>
        </w:rPr>
        <w:t>л</w:t>
      </w:r>
      <w:r w:rsidR="00DA0485" w:rsidRPr="00385393">
        <w:rPr>
          <w:sz w:val="28"/>
          <w:szCs w:val="28"/>
        </w:rPr>
        <w:t xml:space="preserve"> круг </w:t>
      </w:r>
      <w:r w:rsidR="004D16BE">
        <w:rPr>
          <w:sz w:val="28"/>
          <w:szCs w:val="28"/>
        </w:rPr>
        <w:t>исследования и</w:t>
      </w:r>
      <w:r w:rsidR="00DA0485" w:rsidRPr="00385393">
        <w:rPr>
          <w:sz w:val="28"/>
          <w:szCs w:val="28"/>
        </w:rPr>
        <w:t xml:space="preserve"> </w:t>
      </w:r>
      <w:r w:rsidR="004D16BE">
        <w:rPr>
          <w:sz w:val="28"/>
          <w:szCs w:val="28"/>
        </w:rPr>
        <w:t>вскрыл</w:t>
      </w:r>
      <w:r w:rsidR="00DA0485" w:rsidRPr="00385393">
        <w:rPr>
          <w:sz w:val="28"/>
          <w:szCs w:val="28"/>
        </w:rPr>
        <w:t xml:space="preserve"> комплекс социально-экономических, политических, демографических, культурных факторов, повышающих градус конфликтности в обществе.</w:t>
      </w:r>
    </w:p>
    <w:p w:rsidR="00255795" w:rsidRDefault="00E007C1" w:rsidP="002557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255795">
        <w:rPr>
          <w:sz w:val="28"/>
          <w:szCs w:val="28"/>
        </w:rPr>
        <w:t>диссертационного исследования</w:t>
      </w:r>
      <w:r>
        <w:rPr>
          <w:sz w:val="28"/>
          <w:szCs w:val="28"/>
        </w:rPr>
        <w:t xml:space="preserve"> несколько перегружено информацией. </w:t>
      </w:r>
    </w:p>
    <w:p w:rsidR="00255795" w:rsidRDefault="00255795" w:rsidP="002557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р</w:t>
      </w:r>
      <w:r w:rsidRPr="00EE4ECF">
        <w:rPr>
          <w:sz w:val="28"/>
          <w:szCs w:val="28"/>
        </w:rPr>
        <w:t xml:space="preserve">ецензируемая работа выполнена на высоком </w:t>
      </w:r>
      <w:r>
        <w:rPr>
          <w:sz w:val="28"/>
          <w:szCs w:val="28"/>
        </w:rPr>
        <w:t xml:space="preserve">теоретическом </w:t>
      </w:r>
      <w:r w:rsidRPr="00EE4ECF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и </w:t>
      </w:r>
      <w:r w:rsidRPr="00145F98">
        <w:rPr>
          <w:sz w:val="28"/>
        </w:rPr>
        <w:t xml:space="preserve">написана хорошим языком. </w:t>
      </w:r>
      <w:r w:rsidRPr="00276719">
        <w:rPr>
          <w:sz w:val="28"/>
        </w:rPr>
        <w:t xml:space="preserve">Автору удалось </w:t>
      </w:r>
      <w:r w:rsidRPr="00276719">
        <w:rPr>
          <w:color w:val="000000"/>
          <w:sz w:val="28"/>
        </w:rPr>
        <w:t>полностью раскрыть заявленную в названии тему.</w:t>
      </w:r>
      <w:r>
        <w:rPr>
          <w:color w:val="000000"/>
          <w:sz w:val="28"/>
        </w:rPr>
        <w:t xml:space="preserve"> </w:t>
      </w:r>
      <w:r w:rsidRPr="00145F98">
        <w:rPr>
          <w:sz w:val="28"/>
        </w:rPr>
        <w:t xml:space="preserve">Работа соответствует всем требованиям, предъявляемым к исследованиям подобного рода, а </w:t>
      </w:r>
      <w:r w:rsidR="000D4E2D">
        <w:rPr>
          <w:sz w:val="28"/>
        </w:rPr>
        <w:t>Малкова Инна Викторовна</w:t>
      </w:r>
      <w:r w:rsidR="000D4E2D" w:rsidRPr="00145F98">
        <w:rPr>
          <w:sz w:val="28"/>
        </w:rPr>
        <w:t xml:space="preserve"> </w:t>
      </w:r>
      <w:r w:rsidRPr="00145F98">
        <w:rPr>
          <w:sz w:val="28"/>
        </w:rPr>
        <w:t>заслуживает высокой положительной оценки «отлично»</w:t>
      </w:r>
    </w:p>
    <w:p w:rsidR="0059074D" w:rsidRDefault="0068367A" w:rsidP="006B496D">
      <w:pPr>
        <w:spacing w:line="360" w:lineRule="auto"/>
        <w:ind w:left="4956" w:firstLine="709"/>
        <w:rPr>
          <w:rFonts w:ascii="Times New Roman" w:eastAsia="Times New Roman" w:hAnsi="Times New Roman"/>
          <w:kern w:val="28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Доц</w:t>
      </w:r>
      <w:bookmarkStart w:id="0" w:name="_GoBack"/>
      <w:bookmarkEnd w:id="0"/>
      <w:r w:rsidR="0059074D" w:rsidRPr="0059074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9074D" w:rsidRPr="0059074D">
        <w:rPr>
          <w:rFonts w:ascii="Times New Roman" w:hAnsi="Times New Roman"/>
          <w:sz w:val="28"/>
          <w:szCs w:val="28"/>
          <w:lang w:val="ru-RU"/>
        </w:rPr>
        <w:t>к.п</w:t>
      </w:r>
      <w:r w:rsidR="00B122BD" w:rsidRPr="0059074D">
        <w:rPr>
          <w:rFonts w:ascii="Times New Roman" w:hAnsi="Times New Roman"/>
          <w:sz w:val="28"/>
          <w:szCs w:val="28"/>
          <w:lang w:val="ru-RU"/>
        </w:rPr>
        <w:t>.н</w:t>
      </w:r>
      <w:proofErr w:type="spellEnd"/>
      <w:r w:rsidR="00B122BD" w:rsidRPr="0059074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9074D" w:rsidRPr="0059074D">
        <w:rPr>
          <w:rFonts w:ascii="Times New Roman" w:eastAsia="Times New Roman" w:hAnsi="Times New Roman"/>
          <w:kern w:val="28"/>
          <w:sz w:val="28"/>
          <w:szCs w:val="28"/>
          <w:lang w:val="ru-RU" w:eastAsia="ru-RU"/>
        </w:rPr>
        <w:t>Бондарев В.Г</w:t>
      </w:r>
    </w:p>
    <w:p w:rsidR="006B496D" w:rsidRPr="0059074D" w:rsidRDefault="006B496D" w:rsidP="006B496D">
      <w:pPr>
        <w:spacing w:line="360" w:lineRule="auto"/>
        <w:ind w:left="637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9074D">
        <w:rPr>
          <w:rFonts w:ascii="Times New Roman" w:hAnsi="Times New Roman"/>
          <w:sz w:val="28"/>
          <w:szCs w:val="28"/>
          <w:lang w:val="ru-RU"/>
        </w:rPr>
        <w:t>1</w:t>
      </w:r>
      <w:r w:rsidR="00F20F12">
        <w:rPr>
          <w:rFonts w:ascii="Times New Roman" w:hAnsi="Times New Roman"/>
          <w:sz w:val="28"/>
          <w:szCs w:val="28"/>
          <w:lang w:val="ru-RU"/>
        </w:rPr>
        <w:t>4</w:t>
      </w:r>
      <w:r w:rsidRPr="0059074D">
        <w:rPr>
          <w:rFonts w:ascii="Times New Roman" w:hAnsi="Times New Roman"/>
          <w:sz w:val="28"/>
          <w:szCs w:val="28"/>
          <w:lang w:val="ru-RU"/>
        </w:rPr>
        <w:t>.05.2017</w:t>
      </w:r>
    </w:p>
    <w:sectPr w:rsidR="006B496D" w:rsidRPr="0059074D" w:rsidSect="00954582">
      <w:headerReference w:type="default" r:id="rId6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18" w:rsidRDefault="00071418" w:rsidP="009B240B">
      <w:r>
        <w:separator/>
      </w:r>
    </w:p>
  </w:endnote>
  <w:endnote w:type="continuationSeparator" w:id="0">
    <w:p w:rsidR="00071418" w:rsidRDefault="00071418" w:rsidP="009B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18" w:rsidRDefault="00071418" w:rsidP="009B240B">
      <w:r>
        <w:separator/>
      </w:r>
    </w:p>
  </w:footnote>
  <w:footnote w:type="continuationSeparator" w:id="0">
    <w:p w:rsidR="00071418" w:rsidRDefault="00071418" w:rsidP="009B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14269"/>
      <w:docPartObj>
        <w:docPartGallery w:val="Page Numbers (Top of Page)"/>
        <w:docPartUnique/>
      </w:docPartObj>
    </w:sdtPr>
    <w:sdtEndPr/>
    <w:sdtContent>
      <w:p w:rsidR="009B240B" w:rsidRDefault="009B24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7A" w:rsidRPr="0068367A">
          <w:rPr>
            <w:noProof/>
            <w:lang w:val="ru-RU"/>
          </w:rPr>
          <w:t>2</w:t>
        </w:r>
        <w:r>
          <w:fldChar w:fldCharType="end"/>
        </w:r>
      </w:p>
    </w:sdtContent>
  </w:sdt>
  <w:p w:rsidR="009B240B" w:rsidRDefault="009B24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D"/>
    <w:rsid w:val="00071418"/>
    <w:rsid w:val="000D4E2D"/>
    <w:rsid w:val="0010706C"/>
    <w:rsid w:val="00190322"/>
    <w:rsid w:val="00242879"/>
    <w:rsid w:val="00245B99"/>
    <w:rsid w:val="00255795"/>
    <w:rsid w:val="002877B2"/>
    <w:rsid w:val="002D18C1"/>
    <w:rsid w:val="00385393"/>
    <w:rsid w:val="003B0AA9"/>
    <w:rsid w:val="00443801"/>
    <w:rsid w:val="004866F7"/>
    <w:rsid w:val="004D16BE"/>
    <w:rsid w:val="0059074D"/>
    <w:rsid w:val="0068367A"/>
    <w:rsid w:val="006B496D"/>
    <w:rsid w:val="007858B9"/>
    <w:rsid w:val="00793146"/>
    <w:rsid w:val="007946BD"/>
    <w:rsid w:val="007B05A5"/>
    <w:rsid w:val="00807801"/>
    <w:rsid w:val="008C15C2"/>
    <w:rsid w:val="0098607E"/>
    <w:rsid w:val="009B240B"/>
    <w:rsid w:val="00A90D2B"/>
    <w:rsid w:val="00AB5EAC"/>
    <w:rsid w:val="00AC118A"/>
    <w:rsid w:val="00AD45DE"/>
    <w:rsid w:val="00B122BD"/>
    <w:rsid w:val="00B4407B"/>
    <w:rsid w:val="00B750B0"/>
    <w:rsid w:val="00BF0807"/>
    <w:rsid w:val="00D374C8"/>
    <w:rsid w:val="00DA0485"/>
    <w:rsid w:val="00E007C1"/>
    <w:rsid w:val="00EA3217"/>
    <w:rsid w:val="00EE4ECF"/>
    <w:rsid w:val="00F00089"/>
    <w:rsid w:val="00F20F12"/>
    <w:rsid w:val="00F33978"/>
    <w:rsid w:val="00F4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36692-280A-4DD0-B9E5-3CC41418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B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2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40B"/>
    <w:rPr>
      <w:rFonts w:ascii="Calibri" w:eastAsia="Calibri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9B2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40B"/>
    <w:rPr>
      <w:rFonts w:ascii="Calibri" w:eastAsia="Calibri" w:hAnsi="Calibri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semiHidden/>
    <w:unhideWhenUsed/>
    <w:rsid w:val="002D1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2017-05-13T10:39:00Z</dcterms:created>
  <dcterms:modified xsi:type="dcterms:W3CDTF">2017-05-14T09:34:00Z</dcterms:modified>
</cp:coreProperties>
</file>