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72EB" w:rsidRDefault="002E10C6" w:rsidP="00A9496A">
      <w:pPr>
        <w:ind w:firstLine="0"/>
        <w:jc w:val="center"/>
      </w:pPr>
      <w:r>
        <w:t>САНКТ-ПЕТЕРБУРГСКИЙ ГОСУДАРСТВЕННЫЙ УНИВЕРСИТЕТ</w:t>
      </w:r>
    </w:p>
    <w:p w:rsidR="00DE21D7" w:rsidRDefault="00DE21D7" w:rsidP="00DE21D7">
      <w:pPr>
        <w:jc w:val="center"/>
      </w:pPr>
    </w:p>
    <w:p w:rsidR="00DE21D7" w:rsidRDefault="00DE21D7" w:rsidP="00DE21D7">
      <w:pPr>
        <w:jc w:val="center"/>
      </w:pPr>
    </w:p>
    <w:p w:rsidR="00DE21D7" w:rsidRPr="00DE21D7" w:rsidRDefault="00DE21D7" w:rsidP="00DE21D7">
      <w:pPr>
        <w:jc w:val="center"/>
        <w:rPr>
          <w:b/>
        </w:rPr>
      </w:pPr>
      <w:r w:rsidRPr="00DE21D7">
        <w:rPr>
          <w:b/>
        </w:rPr>
        <w:t>Зубова Кристина Владимировна</w:t>
      </w:r>
    </w:p>
    <w:p w:rsidR="00C06AF9" w:rsidRPr="00C9688F" w:rsidRDefault="00C06AF9" w:rsidP="00DE21D7">
      <w:pPr>
        <w:jc w:val="center"/>
      </w:pPr>
    </w:p>
    <w:p w:rsidR="00DE21D7" w:rsidRDefault="00DE21D7" w:rsidP="00A9496A">
      <w:pPr>
        <w:ind w:firstLine="0"/>
        <w:jc w:val="center"/>
        <w:rPr>
          <w:b/>
          <w:sz w:val="32"/>
          <w:szCs w:val="32"/>
        </w:rPr>
      </w:pPr>
      <w:r w:rsidRPr="00A9496A">
        <w:rPr>
          <w:b/>
          <w:caps/>
          <w:sz w:val="32"/>
          <w:szCs w:val="32"/>
        </w:rPr>
        <w:t>Методика использования мультимедийных и цифровых технологий в обучении английскому языку в 5-7-х классах средней школы</w:t>
      </w:r>
    </w:p>
    <w:p w:rsidR="00C06AF9" w:rsidRPr="00C06AF9" w:rsidRDefault="00C06AF9" w:rsidP="00DE21D7">
      <w:pPr>
        <w:jc w:val="center"/>
        <w:rPr>
          <w:szCs w:val="28"/>
        </w:rPr>
      </w:pPr>
      <w:r>
        <w:rPr>
          <w:szCs w:val="28"/>
        </w:rPr>
        <w:t>Выпускная квалификационная работа</w:t>
      </w:r>
    </w:p>
    <w:p w:rsidR="00DE21D7" w:rsidRDefault="00DE21D7" w:rsidP="00DE21D7">
      <w:pPr>
        <w:jc w:val="center"/>
      </w:pPr>
    </w:p>
    <w:p w:rsidR="00C06AF9" w:rsidRDefault="00C06AF9" w:rsidP="00C06AF9">
      <w:pPr>
        <w:jc w:val="center"/>
      </w:pPr>
      <w:r>
        <w:t>Образовательная программа</w:t>
      </w:r>
    </w:p>
    <w:p w:rsidR="00C06AF9" w:rsidRDefault="00C06AF9" w:rsidP="00C06AF9">
      <w:pPr>
        <w:jc w:val="center"/>
      </w:pPr>
      <w:r>
        <w:t>«Теория обучения иностранным языкам</w:t>
      </w:r>
    </w:p>
    <w:p w:rsidR="00C06AF9" w:rsidRDefault="00C06AF9" w:rsidP="00C06AF9">
      <w:pPr>
        <w:jc w:val="center"/>
      </w:pPr>
      <w:r>
        <w:t>и межкультурная коммуникация»</w:t>
      </w:r>
    </w:p>
    <w:p w:rsidR="00C06AF9" w:rsidRDefault="00C06AF9" w:rsidP="00C06AF9">
      <w:pPr>
        <w:jc w:val="center"/>
      </w:pPr>
    </w:p>
    <w:p w:rsidR="00C06AF9" w:rsidRDefault="00C06AF9" w:rsidP="00C06AF9">
      <w:pPr>
        <w:jc w:val="center"/>
      </w:pPr>
      <w:r>
        <w:t>Профиль</w:t>
      </w:r>
    </w:p>
    <w:p w:rsidR="00DE21D7" w:rsidRDefault="00C06AF9" w:rsidP="00C06AF9">
      <w:pPr>
        <w:ind w:firstLine="0"/>
        <w:jc w:val="center"/>
      </w:pPr>
      <w:r>
        <w:t>«Теория обучения иностранным языкам и межкультурная коммуникация»</w:t>
      </w:r>
    </w:p>
    <w:p w:rsidR="00DE21D7" w:rsidRDefault="00DE21D7" w:rsidP="00DE21D7">
      <w:pPr>
        <w:jc w:val="center"/>
      </w:pPr>
    </w:p>
    <w:p w:rsidR="00DE21D7" w:rsidRDefault="00DE21D7" w:rsidP="00DE21D7">
      <w:pPr>
        <w:jc w:val="center"/>
      </w:pPr>
    </w:p>
    <w:p w:rsidR="00DE21D7" w:rsidRDefault="00DE21D7" w:rsidP="00DE21D7">
      <w:pPr>
        <w:jc w:val="right"/>
      </w:pPr>
      <w:r>
        <w:t>Научный руководитель:</w:t>
      </w:r>
    </w:p>
    <w:p w:rsidR="00DE21D7" w:rsidRDefault="00DE21D7" w:rsidP="00DE21D7">
      <w:pPr>
        <w:jc w:val="right"/>
      </w:pPr>
      <w:r>
        <w:t>кандидат педагогический наук,</w:t>
      </w:r>
    </w:p>
    <w:p w:rsidR="00DE21D7" w:rsidRDefault="00C9688F" w:rsidP="00DE21D7">
      <w:pPr>
        <w:jc w:val="right"/>
      </w:pPr>
      <w:r>
        <w:t>доцент</w:t>
      </w:r>
      <w:r w:rsidR="00DE21D7">
        <w:t xml:space="preserve"> Копыловская М.Ю.</w:t>
      </w:r>
    </w:p>
    <w:p w:rsidR="002E10C6" w:rsidRPr="002A4338" w:rsidRDefault="002E10C6" w:rsidP="00DE21D7">
      <w:pPr>
        <w:jc w:val="right"/>
      </w:pPr>
      <w:r w:rsidRPr="002A4338">
        <w:t>Рецензент:</w:t>
      </w:r>
    </w:p>
    <w:p w:rsidR="002E10C6" w:rsidRPr="002A4338" w:rsidRDefault="002E10C6" w:rsidP="00DE21D7">
      <w:pPr>
        <w:jc w:val="right"/>
      </w:pPr>
      <w:r w:rsidRPr="002A4338">
        <w:t>кандидат педагогических наук,</w:t>
      </w:r>
    </w:p>
    <w:p w:rsidR="00D57D35" w:rsidRPr="002A4338" w:rsidRDefault="002E10C6" w:rsidP="00DE21D7">
      <w:pPr>
        <w:jc w:val="right"/>
      </w:pPr>
      <w:r w:rsidRPr="002A4338">
        <w:t xml:space="preserve">доцент </w:t>
      </w:r>
      <w:r w:rsidR="00D57D35" w:rsidRPr="002A4338">
        <w:t>Гуманитарного института</w:t>
      </w:r>
    </w:p>
    <w:p w:rsidR="002E10C6" w:rsidRPr="002A4338" w:rsidRDefault="002E10C6" w:rsidP="00DE21D7">
      <w:pPr>
        <w:jc w:val="right"/>
      </w:pPr>
      <w:r w:rsidRPr="002A4338">
        <w:t>СППУ Петра Великого</w:t>
      </w:r>
    </w:p>
    <w:p w:rsidR="002E10C6" w:rsidRDefault="002E10C6" w:rsidP="00DE21D7">
      <w:pPr>
        <w:jc w:val="right"/>
      </w:pPr>
      <w:r w:rsidRPr="002A4338">
        <w:t>Кабанова Н.А.</w:t>
      </w:r>
    </w:p>
    <w:p w:rsidR="00DE21D7" w:rsidRDefault="00DE21D7" w:rsidP="00DE21D7">
      <w:pPr>
        <w:jc w:val="right"/>
      </w:pPr>
    </w:p>
    <w:p w:rsidR="00A9496A" w:rsidRDefault="00A9496A" w:rsidP="00DE21D7">
      <w:pPr>
        <w:jc w:val="center"/>
      </w:pPr>
    </w:p>
    <w:p w:rsidR="00DE21D7" w:rsidRDefault="00DE21D7" w:rsidP="00DE21D7">
      <w:pPr>
        <w:jc w:val="center"/>
      </w:pPr>
      <w:r>
        <w:t>Санкт-Петербург</w:t>
      </w:r>
    </w:p>
    <w:p w:rsidR="00DE21D7" w:rsidRDefault="00DE21D7" w:rsidP="00DE21D7">
      <w:pPr>
        <w:jc w:val="center"/>
      </w:pPr>
      <w:r>
        <w:t>2017 г.</w:t>
      </w:r>
    </w:p>
    <w:p w:rsidR="00DE21D7" w:rsidRDefault="007B20B6" w:rsidP="007B20B6">
      <w:pPr>
        <w:ind w:firstLine="0"/>
        <w:jc w:val="center"/>
      </w:pPr>
      <w:r>
        <w:lastRenderedPageBreak/>
        <w:t>СОДЕРЖАНИЕ</w:t>
      </w:r>
    </w:p>
    <w:sdt>
      <w:sdtPr>
        <w:rPr>
          <w:rFonts w:ascii="Times New Roman" w:eastAsiaTheme="minorHAnsi" w:hAnsi="Times New Roman" w:cstheme="minorBidi"/>
          <w:color w:val="auto"/>
          <w:sz w:val="28"/>
          <w:szCs w:val="22"/>
          <w:lang w:eastAsia="en-US"/>
        </w:rPr>
        <w:id w:val="-1630091142"/>
        <w:docPartObj>
          <w:docPartGallery w:val="Table of Contents"/>
          <w:docPartUnique/>
        </w:docPartObj>
      </w:sdtPr>
      <w:sdtEndPr>
        <w:rPr>
          <w:b/>
          <w:bCs/>
        </w:rPr>
      </w:sdtEndPr>
      <w:sdtContent>
        <w:p w:rsidR="001A4145" w:rsidRDefault="001A4145" w:rsidP="001A4145">
          <w:pPr>
            <w:pStyle w:val="af3"/>
            <w:spacing w:before="100" w:beforeAutospacing="1" w:after="100" w:afterAutospacing="1" w:line="360" w:lineRule="auto"/>
          </w:pPr>
        </w:p>
        <w:p w:rsidR="00F976FC" w:rsidRPr="00392AE2" w:rsidRDefault="00FA7024">
          <w:pPr>
            <w:pStyle w:val="11"/>
            <w:rPr>
              <w:rFonts w:asciiTheme="minorHAnsi" w:eastAsiaTheme="minorEastAsia" w:hAnsiTheme="minorHAnsi"/>
              <w:noProof/>
              <w:sz w:val="22"/>
              <w:lang w:eastAsia="ru-RU"/>
            </w:rPr>
          </w:pPr>
          <w:r w:rsidRPr="00392AE2">
            <w:fldChar w:fldCharType="begin"/>
          </w:r>
          <w:r w:rsidR="001A4145" w:rsidRPr="00392AE2">
            <w:instrText xml:space="preserve"> TOC \o "1-3" \h \z \u </w:instrText>
          </w:r>
          <w:r w:rsidRPr="00392AE2">
            <w:fldChar w:fldCharType="separate"/>
          </w:r>
          <w:hyperlink w:anchor="_Toc483728738" w:history="1">
            <w:r w:rsidR="00F976FC" w:rsidRPr="00392AE2">
              <w:rPr>
                <w:rStyle w:val="ab"/>
                <w:noProof/>
              </w:rPr>
              <w:t>ВВЕДЕНИЕ</w:t>
            </w:r>
            <w:r w:rsidR="00F976FC" w:rsidRPr="00392AE2">
              <w:rPr>
                <w:noProof/>
                <w:webHidden/>
              </w:rPr>
              <w:tab/>
            </w:r>
            <w:r w:rsidR="00F976FC" w:rsidRPr="00392AE2">
              <w:rPr>
                <w:noProof/>
                <w:webHidden/>
              </w:rPr>
              <w:fldChar w:fldCharType="begin"/>
            </w:r>
            <w:r w:rsidR="00F976FC" w:rsidRPr="00392AE2">
              <w:rPr>
                <w:noProof/>
                <w:webHidden/>
              </w:rPr>
              <w:instrText xml:space="preserve"> PAGEREF _Toc483728738 \h </w:instrText>
            </w:r>
            <w:r w:rsidR="00F976FC" w:rsidRPr="00392AE2">
              <w:rPr>
                <w:noProof/>
                <w:webHidden/>
              </w:rPr>
            </w:r>
            <w:r w:rsidR="00F976FC" w:rsidRPr="00392AE2">
              <w:rPr>
                <w:noProof/>
                <w:webHidden/>
              </w:rPr>
              <w:fldChar w:fldCharType="separate"/>
            </w:r>
            <w:r w:rsidR="00392AE2" w:rsidRPr="00392AE2">
              <w:rPr>
                <w:noProof/>
                <w:webHidden/>
              </w:rPr>
              <w:t>4</w:t>
            </w:r>
            <w:r w:rsidR="00F976FC" w:rsidRPr="00392AE2">
              <w:rPr>
                <w:noProof/>
                <w:webHidden/>
              </w:rPr>
              <w:fldChar w:fldCharType="end"/>
            </w:r>
          </w:hyperlink>
        </w:p>
        <w:p w:rsidR="00F976FC" w:rsidRPr="00392AE2" w:rsidRDefault="006F5433">
          <w:pPr>
            <w:pStyle w:val="11"/>
            <w:rPr>
              <w:rFonts w:asciiTheme="minorHAnsi" w:eastAsiaTheme="minorEastAsia" w:hAnsiTheme="minorHAnsi"/>
              <w:noProof/>
              <w:sz w:val="22"/>
              <w:lang w:eastAsia="ru-RU"/>
            </w:rPr>
          </w:pPr>
          <w:hyperlink w:anchor="_Toc483728739" w:history="1">
            <w:r w:rsidR="00F976FC" w:rsidRPr="00392AE2">
              <w:rPr>
                <w:rStyle w:val="ab"/>
                <w:noProof/>
              </w:rPr>
              <w:t>Глава 1. Теоретические основы методики использования мультимедийных и цифровых технологий в обучении школьников 5-7 классов</w:t>
            </w:r>
            <w:r w:rsidR="00F976FC" w:rsidRPr="00392AE2">
              <w:rPr>
                <w:noProof/>
                <w:webHidden/>
              </w:rPr>
              <w:tab/>
            </w:r>
            <w:r w:rsidR="00F976FC" w:rsidRPr="00392AE2">
              <w:rPr>
                <w:noProof/>
                <w:webHidden/>
              </w:rPr>
              <w:fldChar w:fldCharType="begin"/>
            </w:r>
            <w:r w:rsidR="00F976FC" w:rsidRPr="00392AE2">
              <w:rPr>
                <w:noProof/>
                <w:webHidden/>
              </w:rPr>
              <w:instrText xml:space="preserve"> PAGEREF _Toc483728739 \h </w:instrText>
            </w:r>
            <w:r w:rsidR="00F976FC" w:rsidRPr="00392AE2">
              <w:rPr>
                <w:noProof/>
                <w:webHidden/>
              </w:rPr>
            </w:r>
            <w:r w:rsidR="00F976FC" w:rsidRPr="00392AE2">
              <w:rPr>
                <w:noProof/>
                <w:webHidden/>
              </w:rPr>
              <w:fldChar w:fldCharType="separate"/>
            </w:r>
            <w:r w:rsidR="00392AE2" w:rsidRPr="00392AE2">
              <w:rPr>
                <w:noProof/>
                <w:webHidden/>
              </w:rPr>
              <w:t>9</w:t>
            </w:r>
            <w:r w:rsidR="00F976FC" w:rsidRPr="00392AE2">
              <w:rPr>
                <w:noProof/>
                <w:webHidden/>
              </w:rPr>
              <w:fldChar w:fldCharType="end"/>
            </w:r>
          </w:hyperlink>
        </w:p>
        <w:p w:rsidR="00F976FC" w:rsidRPr="00392AE2" w:rsidRDefault="006F5433">
          <w:pPr>
            <w:pStyle w:val="21"/>
            <w:rPr>
              <w:rFonts w:asciiTheme="minorHAnsi" w:eastAsiaTheme="minorEastAsia" w:hAnsiTheme="minorHAnsi"/>
              <w:noProof/>
              <w:sz w:val="22"/>
              <w:lang w:eastAsia="ru-RU"/>
            </w:rPr>
          </w:pPr>
          <w:hyperlink w:anchor="_Toc483728740" w:history="1">
            <w:r w:rsidR="00F976FC" w:rsidRPr="00392AE2">
              <w:rPr>
                <w:rStyle w:val="ab"/>
                <w:noProof/>
              </w:rPr>
              <w:t>1.1 Обучение иностранным языкам с помощью компьютерных технологий</w:t>
            </w:r>
            <w:r w:rsidR="00F976FC" w:rsidRPr="00392AE2">
              <w:rPr>
                <w:noProof/>
                <w:webHidden/>
              </w:rPr>
              <w:tab/>
            </w:r>
            <w:r w:rsidR="00F976FC" w:rsidRPr="00392AE2">
              <w:rPr>
                <w:noProof/>
                <w:webHidden/>
              </w:rPr>
              <w:fldChar w:fldCharType="begin"/>
            </w:r>
            <w:r w:rsidR="00F976FC" w:rsidRPr="00392AE2">
              <w:rPr>
                <w:noProof/>
                <w:webHidden/>
              </w:rPr>
              <w:instrText xml:space="preserve"> PAGEREF _Toc483728740 \h </w:instrText>
            </w:r>
            <w:r w:rsidR="00F976FC" w:rsidRPr="00392AE2">
              <w:rPr>
                <w:noProof/>
                <w:webHidden/>
              </w:rPr>
            </w:r>
            <w:r w:rsidR="00F976FC" w:rsidRPr="00392AE2">
              <w:rPr>
                <w:noProof/>
                <w:webHidden/>
              </w:rPr>
              <w:fldChar w:fldCharType="separate"/>
            </w:r>
            <w:r w:rsidR="00392AE2" w:rsidRPr="00392AE2">
              <w:rPr>
                <w:noProof/>
                <w:webHidden/>
              </w:rPr>
              <w:t>9</w:t>
            </w:r>
            <w:r w:rsidR="00F976FC" w:rsidRPr="00392AE2">
              <w:rPr>
                <w:noProof/>
                <w:webHidden/>
              </w:rPr>
              <w:fldChar w:fldCharType="end"/>
            </w:r>
          </w:hyperlink>
        </w:p>
        <w:p w:rsidR="00F976FC" w:rsidRPr="00392AE2" w:rsidRDefault="006F5433">
          <w:pPr>
            <w:pStyle w:val="21"/>
            <w:rPr>
              <w:rFonts w:asciiTheme="minorHAnsi" w:eastAsiaTheme="minorEastAsia" w:hAnsiTheme="minorHAnsi"/>
              <w:noProof/>
              <w:sz w:val="22"/>
              <w:lang w:eastAsia="ru-RU"/>
            </w:rPr>
          </w:pPr>
          <w:hyperlink w:anchor="_Toc483728741" w:history="1">
            <w:r w:rsidR="00F976FC" w:rsidRPr="00392AE2">
              <w:rPr>
                <w:rStyle w:val="ab"/>
                <w:noProof/>
              </w:rPr>
              <w:t>1.2 Интеграция мультимедийный и цифровых технологий в процесс обучения английскому языку в средней школе</w:t>
            </w:r>
            <w:r w:rsidR="00F976FC" w:rsidRPr="00392AE2">
              <w:rPr>
                <w:noProof/>
                <w:webHidden/>
              </w:rPr>
              <w:tab/>
            </w:r>
            <w:r w:rsidR="00F976FC" w:rsidRPr="00392AE2">
              <w:rPr>
                <w:noProof/>
                <w:webHidden/>
              </w:rPr>
              <w:fldChar w:fldCharType="begin"/>
            </w:r>
            <w:r w:rsidR="00F976FC" w:rsidRPr="00392AE2">
              <w:rPr>
                <w:noProof/>
                <w:webHidden/>
              </w:rPr>
              <w:instrText xml:space="preserve"> PAGEREF _Toc483728741 \h </w:instrText>
            </w:r>
            <w:r w:rsidR="00F976FC" w:rsidRPr="00392AE2">
              <w:rPr>
                <w:noProof/>
                <w:webHidden/>
              </w:rPr>
            </w:r>
            <w:r w:rsidR="00F976FC" w:rsidRPr="00392AE2">
              <w:rPr>
                <w:noProof/>
                <w:webHidden/>
              </w:rPr>
              <w:fldChar w:fldCharType="separate"/>
            </w:r>
            <w:r w:rsidR="00392AE2" w:rsidRPr="00392AE2">
              <w:rPr>
                <w:noProof/>
                <w:webHidden/>
              </w:rPr>
              <w:t>18</w:t>
            </w:r>
            <w:r w:rsidR="00F976FC" w:rsidRPr="00392AE2">
              <w:rPr>
                <w:noProof/>
                <w:webHidden/>
              </w:rPr>
              <w:fldChar w:fldCharType="end"/>
            </w:r>
          </w:hyperlink>
        </w:p>
        <w:p w:rsidR="00F976FC" w:rsidRPr="00392AE2" w:rsidRDefault="006F5433">
          <w:pPr>
            <w:pStyle w:val="31"/>
            <w:rPr>
              <w:rFonts w:asciiTheme="minorHAnsi" w:eastAsiaTheme="minorEastAsia" w:hAnsiTheme="minorHAnsi"/>
              <w:noProof/>
              <w:sz w:val="22"/>
              <w:lang w:eastAsia="ru-RU"/>
            </w:rPr>
          </w:pPr>
          <w:hyperlink w:anchor="_Toc483728742" w:history="1">
            <w:r w:rsidR="00F976FC" w:rsidRPr="00392AE2">
              <w:rPr>
                <w:rStyle w:val="ab"/>
                <w:noProof/>
              </w:rPr>
              <w:t>1.2.1 Использование мультимедийных и цифровых технологий в процессе обучения английскому языку как реализация требований ФГОС второго поколения</w:t>
            </w:r>
            <w:r w:rsidR="00F976FC" w:rsidRPr="00392AE2">
              <w:rPr>
                <w:noProof/>
                <w:webHidden/>
              </w:rPr>
              <w:tab/>
            </w:r>
            <w:r w:rsidR="00F976FC" w:rsidRPr="00392AE2">
              <w:rPr>
                <w:noProof/>
                <w:webHidden/>
              </w:rPr>
              <w:fldChar w:fldCharType="begin"/>
            </w:r>
            <w:r w:rsidR="00F976FC" w:rsidRPr="00392AE2">
              <w:rPr>
                <w:noProof/>
                <w:webHidden/>
              </w:rPr>
              <w:instrText xml:space="preserve"> PAGEREF _Toc483728742 \h </w:instrText>
            </w:r>
            <w:r w:rsidR="00F976FC" w:rsidRPr="00392AE2">
              <w:rPr>
                <w:noProof/>
                <w:webHidden/>
              </w:rPr>
            </w:r>
            <w:r w:rsidR="00F976FC" w:rsidRPr="00392AE2">
              <w:rPr>
                <w:noProof/>
                <w:webHidden/>
              </w:rPr>
              <w:fldChar w:fldCharType="separate"/>
            </w:r>
            <w:r w:rsidR="00392AE2" w:rsidRPr="00392AE2">
              <w:rPr>
                <w:noProof/>
                <w:webHidden/>
              </w:rPr>
              <w:t>18</w:t>
            </w:r>
            <w:r w:rsidR="00F976FC" w:rsidRPr="00392AE2">
              <w:rPr>
                <w:noProof/>
                <w:webHidden/>
              </w:rPr>
              <w:fldChar w:fldCharType="end"/>
            </w:r>
          </w:hyperlink>
        </w:p>
        <w:p w:rsidR="00F976FC" w:rsidRPr="00392AE2" w:rsidRDefault="006F5433">
          <w:pPr>
            <w:pStyle w:val="31"/>
            <w:rPr>
              <w:rFonts w:asciiTheme="minorHAnsi" w:eastAsiaTheme="minorEastAsia" w:hAnsiTheme="minorHAnsi"/>
              <w:noProof/>
              <w:sz w:val="22"/>
              <w:lang w:eastAsia="ru-RU"/>
            </w:rPr>
          </w:pPr>
          <w:hyperlink w:anchor="_Toc483728743" w:history="1">
            <w:r w:rsidR="00F976FC" w:rsidRPr="00392AE2">
              <w:rPr>
                <w:rStyle w:val="ab"/>
                <w:noProof/>
              </w:rPr>
              <w:t>1.2.2 Возрастные и психологические особенности современного поколения учащихся 5-7-х классов средней школы</w:t>
            </w:r>
            <w:r w:rsidR="00F976FC" w:rsidRPr="00392AE2">
              <w:rPr>
                <w:noProof/>
                <w:webHidden/>
              </w:rPr>
              <w:tab/>
            </w:r>
            <w:r w:rsidR="00F976FC" w:rsidRPr="00392AE2">
              <w:rPr>
                <w:noProof/>
                <w:webHidden/>
              </w:rPr>
              <w:fldChar w:fldCharType="begin"/>
            </w:r>
            <w:r w:rsidR="00F976FC" w:rsidRPr="00392AE2">
              <w:rPr>
                <w:noProof/>
                <w:webHidden/>
              </w:rPr>
              <w:instrText xml:space="preserve"> PAGEREF _Toc483728743 \h </w:instrText>
            </w:r>
            <w:r w:rsidR="00F976FC" w:rsidRPr="00392AE2">
              <w:rPr>
                <w:noProof/>
                <w:webHidden/>
              </w:rPr>
            </w:r>
            <w:r w:rsidR="00F976FC" w:rsidRPr="00392AE2">
              <w:rPr>
                <w:noProof/>
                <w:webHidden/>
              </w:rPr>
              <w:fldChar w:fldCharType="separate"/>
            </w:r>
            <w:r w:rsidR="00392AE2" w:rsidRPr="00392AE2">
              <w:rPr>
                <w:noProof/>
                <w:webHidden/>
              </w:rPr>
              <w:t>22</w:t>
            </w:r>
            <w:r w:rsidR="00F976FC" w:rsidRPr="00392AE2">
              <w:rPr>
                <w:noProof/>
                <w:webHidden/>
              </w:rPr>
              <w:fldChar w:fldCharType="end"/>
            </w:r>
          </w:hyperlink>
        </w:p>
        <w:p w:rsidR="00F976FC" w:rsidRPr="00392AE2" w:rsidRDefault="006F5433">
          <w:pPr>
            <w:pStyle w:val="21"/>
            <w:rPr>
              <w:rFonts w:asciiTheme="minorHAnsi" w:eastAsiaTheme="minorEastAsia" w:hAnsiTheme="minorHAnsi"/>
              <w:noProof/>
              <w:sz w:val="22"/>
              <w:lang w:eastAsia="ru-RU"/>
            </w:rPr>
          </w:pPr>
          <w:hyperlink w:anchor="_Toc483728744" w:history="1">
            <w:r w:rsidR="00F976FC" w:rsidRPr="00392AE2">
              <w:rPr>
                <w:rStyle w:val="ab"/>
                <w:noProof/>
              </w:rPr>
              <w:t>1.3 Дидактические возможности применения мультимедийных и цифровых технологий в обучении английскому языку</w:t>
            </w:r>
            <w:r w:rsidR="00F976FC" w:rsidRPr="00392AE2">
              <w:rPr>
                <w:noProof/>
                <w:webHidden/>
              </w:rPr>
              <w:tab/>
            </w:r>
            <w:r w:rsidR="00F976FC" w:rsidRPr="00392AE2">
              <w:rPr>
                <w:noProof/>
                <w:webHidden/>
              </w:rPr>
              <w:fldChar w:fldCharType="begin"/>
            </w:r>
            <w:r w:rsidR="00F976FC" w:rsidRPr="00392AE2">
              <w:rPr>
                <w:noProof/>
                <w:webHidden/>
              </w:rPr>
              <w:instrText xml:space="preserve"> PAGEREF _Toc483728744 \h </w:instrText>
            </w:r>
            <w:r w:rsidR="00F976FC" w:rsidRPr="00392AE2">
              <w:rPr>
                <w:noProof/>
                <w:webHidden/>
              </w:rPr>
            </w:r>
            <w:r w:rsidR="00F976FC" w:rsidRPr="00392AE2">
              <w:rPr>
                <w:noProof/>
                <w:webHidden/>
              </w:rPr>
              <w:fldChar w:fldCharType="separate"/>
            </w:r>
            <w:r w:rsidR="00392AE2" w:rsidRPr="00392AE2">
              <w:rPr>
                <w:noProof/>
                <w:webHidden/>
              </w:rPr>
              <w:t>27</w:t>
            </w:r>
            <w:r w:rsidR="00F976FC" w:rsidRPr="00392AE2">
              <w:rPr>
                <w:noProof/>
                <w:webHidden/>
              </w:rPr>
              <w:fldChar w:fldCharType="end"/>
            </w:r>
          </w:hyperlink>
        </w:p>
        <w:p w:rsidR="00F976FC" w:rsidRPr="00392AE2" w:rsidRDefault="006F5433">
          <w:pPr>
            <w:pStyle w:val="31"/>
            <w:rPr>
              <w:rFonts w:asciiTheme="minorHAnsi" w:eastAsiaTheme="minorEastAsia" w:hAnsiTheme="minorHAnsi"/>
              <w:noProof/>
              <w:sz w:val="22"/>
              <w:lang w:eastAsia="ru-RU"/>
            </w:rPr>
          </w:pPr>
          <w:hyperlink w:anchor="_Toc483728745" w:history="1">
            <w:r w:rsidR="00F976FC" w:rsidRPr="00392AE2">
              <w:rPr>
                <w:rStyle w:val="ab"/>
                <w:noProof/>
              </w:rPr>
              <w:t>1.3.1 Определение и структура компетенций, развиваемых на базе мультимедийных и цифровых технологий</w:t>
            </w:r>
            <w:r w:rsidR="00F976FC" w:rsidRPr="00392AE2">
              <w:rPr>
                <w:noProof/>
                <w:webHidden/>
              </w:rPr>
              <w:tab/>
            </w:r>
            <w:r w:rsidR="00F976FC" w:rsidRPr="00392AE2">
              <w:rPr>
                <w:noProof/>
                <w:webHidden/>
              </w:rPr>
              <w:fldChar w:fldCharType="begin"/>
            </w:r>
            <w:r w:rsidR="00F976FC" w:rsidRPr="00392AE2">
              <w:rPr>
                <w:noProof/>
                <w:webHidden/>
              </w:rPr>
              <w:instrText xml:space="preserve"> PAGEREF _Toc483728745 \h </w:instrText>
            </w:r>
            <w:r w:rsidR="00F976FC" w:rsidRPr="00392AE2">
              <w:rPr>
                <w:noProof/>
                <w:webHidden/>
              </w:rPr>
            </w:r>
            <w:r w:rsidR="00F976FC" w:rsidRPr="00392AE2">
              <w:rPr>
                <w:noProof/>
                <w:webHidden/>
              </w:rPr>
              <w:fldChar w:fldCharType="separate"/>
            </w:r>
            <w:r w:rsidR="00392AE2" w:rsidRPr="00392AE2">
              <w:rPr>
                <w:noProof/>
                <w:webHidden/>
              </w:rPr>
              <w:t>27</w:t>
            </w:r>
            <w:r w:rsidR="00F976FC" w:rsidRPr="00392AE2">
              <w:rPr>
                <w:noProof/>
                <w:webHidden/>
              </w:rPr>
              <w:fldChar w:fldCharType="end"/>
            </w:r>
          </w:hyperlink>
        </w:p>
        <w:p w:rsidR="00F976FC" w:rsidRPr="00392AE2" w:rsidRDefault="006F5433">
          <w:pPr>
            <w:pStyle w:val="31"/>
            <w:rPr>
              <w:rFonts w:asciiTheme="minorHAnsi" w:eastAsiaTheme="minorEastAsia" w:hAnsiTheme="minorHAnsi"/>
              <w:noProof/>
              <w:sz w:val="22"/>
              <w:lang w:eastAsia="ru-RU"/>
            </w:rPr>
          </w:pPr>
          <w:hyperlink w:anchor="_Toc483728746" w:history="1">
            <w:r w:rsidR="00F976FC" w:rsidRPr="00392AE2">
              <w:rPr>
                <w:rStyle w:val="ab"/>
                <w:noProof/>
              </w:rPr>
              <w:t>1.3.2 Классификация мультимедийных и цифровых ресурсов и методические возможности их использования в обучении английскому языку</w:t>
            </w:r>
            <w:r w:rsidR="00F976FC" w:rsidRPr="00392AE2">
              <w:rPr>
                <w:noProof/>
                <w:webHidden/>
              </w:rPr>
              <w:tab/>
            </w:r>
            <w:r w:rsidR="00F976FC" w:rsidRPr="00392AE2">
              <w:rPr>
                <w:noProof/>
                <w:webHidden/>
              </w:rPr>
              <w:fldChar w:fldCharType="begin"/>
            </w:r>
            <w:r w:rsidR="00F976FC" w:rsidRPr="00392AE2">
              <w:rPr>
                <w:noProof/>
                <w:webHidden/>
              </w:rPr>
              <w:instrText xml:space="preserve"> PAGEREF _Toc483728746 \h </w:instrText>
            </w:r>
            <w:r w:rsidR="00F976FC" w:rsidRPr="00392AE2">
              <w:rPr>
                <w:noProof/>
                <w:webHidden/>
              </w:rPr>
            </w:r>
            <w:r w:rsidR="00F976FC" w:rsidRPr="00392AE2">
              <w:rPr>
                <w:noProof/>
                <w:webHidden/>
              </w:rPr>
              <w:fldChar w:fldCharType="separate"/>
            </w:r>
            <w:r w:rsidR="00392AE2" w:rsidRPr="00392AE2">
              <w:rPr>
                <w:noProof/>
                <w:webHidden/>
              </w:rPr>
              <w:t>43</w:t>
            </w:r>
            <w:r w:rsidR="00F976FC" w:rsidRPr="00392AE2">
              <w:rPr>
                <w:noProof/>
                <w:webHidden/>
              </w:rPr>
              <w:fldChar w:fldCharType="end"/>
            </w:r>
          </w:hyperlink>
        </w:p>
        <w:p w:rsidR="00F976FC" w:rsidRPr="00392AE2" w:rsidRDefault="006F5433">
          <w:pPr>
            <w:pStyle w:val="31"/>
            <w:rPr>
              <w:rFonts w:asciiTheme="minorHAnsi" w:eastAsiaTheme="minorEastAsia" w:hAnsiTheme="minorHAnsi"/>
              <w:noProof/>
              <w:sz w:val="22"/>
              <w:lang w:eastAsia="ru-RU"/>
            </w:rPr>
          </w:pPr>
          <w:hyperlink w:anchor="_Toc483728747" w:history="1">
            <w:r w:rsidR="00F976FC" w:rsidRPr="00392AE2">
              <w:rPr>
                <w:rStyle w:val="ab"/>
                <w:noProof/>
              </w:rPr>
              <w:t>1.3.4 Критические аспекты интеграции мультимедийных и цифровых технологий в процесс обучения иностранным языкам</w:t>
            </w:r>
            <w:r w:rsidR="00F976FC" w:rsidRPr="00392AE2">
              <w:rPr>
                <w:noProof/>
                <w:webHidden/>
              </w:rPr>
              <w:tab/>
            </w:r>
            <w:r w:rsidR="00F976FC" w:rsidRPr="00392AE2">
              <w:rPr>
                <w:noProof/>
                <w:webHidden/>
              </w:rPr>
              <w:fldChar w:fldCharType="begin"/>
            </w:r>
            <w:r w:rsidR="00F976FC" w:rsidRPr="00392AE2">
              <w:rPr>
                <w:noProof/>
                <w:webHidden/>
              </w:rPr>
              <w:instrText xml:space="preserve"> PAGEREF _Toc483728747 \h </w:instrText>
            </w:r>
            <w:r w:rsidR="00F976FC" w:rsidRPr="00392AE2">
              <w:rPr>
                <w:noProof/>
                <w:webHidden/>
              </w:rPr>
            </w:r>
            <w:r w:rsidR="00F976FC" w:rsidRPr="00392AE2">
              <w:rPr>
                <w:noProof/>
                <w:webHidden/>
              </w:rPr>
              <w:fldChar w:fldCharType="separate"/>
            </w:r>
            <w:r w:rsidR="00392AE2" w:rsidRPr="00392AE2">
              <w:rPr>
                <w:noProof/>
                <w:webHidden/>
              </w:rPr>
              <w:t>48</w:t>
            </w:r>
            <w:r w:rsidR="00F976FC" w:rsidRPr="00392AE2">
              <w:rPr>
                <w:noProof/>
                <w:webHidden/>
              </w:rPr>
              <w:fldChar w:fldCharType="end"/>
            </w:r>
          </w:hyperlink>
        </w:p>
        <w:p w:rsidR="00F976FC" w:rsidRPr="00392AE2" w:rsidRDefault="006F5433">
          <w:pPr>
            <w:pStyle w:val="11"/>
            <w:rPr>
              <w:rFonts w:asciiTheme="minorHAnsi" w:eastAsiaTheme="minorEastAsia" w:hAnsiTheme="minorHAnsi"/>
              <w:noProof/>
              <w:sz w:val="22"/>
              <w:lang w:eastAsia="ru-RU"/>
            </w:rPr>
          </w:pPr>
          <w:hyperlink w:anchor="_Toc483728748" w:history="1">
            <w:r w:rsidR="00F976FC" w:rsidRPr="00392AE2">
              <w:rPr>
                <w:rStyle w:val="ab"/>
                <w:noProof/>
              </w:rPr>
              <w:t>Выводы по Главе 1</w:t>
            </w:r>
            <w:r w:rsidR="00F976FC" w:rsidRPr="00392AE2">
              <w:rPr>
                <w:noProof/>
                <w:webHidden/>
              </w:rPr>
              <w:tab/>
            </w:r>
            <w:r w:rsidR="00F976FC" w:rsidRPr="00392AE2">
              <w:rPr>
                <w:noProof/>
                <w:webHidden/>
              </w:rPr>
              <w:fldChar w:fldCharType="begin"/>
            </w:r>
            <w:r w:rsidR="00F976FC" w:rsidRPr="00392AE2">
              <w:rPr>
                <w:noProof/>
                <w:webHidden/>
              </w:rPr>
              <w:instrText xml:space="preserve"> PAGEREF _Toc483728748 \h </w:instrText>
            </w:r>
            <w:r w:rsidR="00F976FC" w:rsidRPr="00392AE2">
              <w:rPr>
                <w:noProof/>
                <w:webHidden/>
              </w:rPr>
            </w:r>
            <w:r w:rsidR="00F976FC" w:rsidRPr="00392AE2">
              <w:rPr>
                <w:noProof/>
                <w:webHidden/>
              </w:rPr>
              <w:fldChar w:fldCharType="separate"/>
            </w:r>
            <w:r w:rsidR="00392AE2" w:rsidRPr="00392AE2">
              <w:rPr>
                <w:noProof/>
                <w:webHidden/>
              </w:rPr>
              <w:t>53</w:t>
            </w:r>
            <w:r w:rsidR="00F976FC" w:rsidRPr="00392AE2">
              <w:rPr>
                <w:noProof/>
                <w:webHidden/>
              </w:rPr>
              <w:fldChar w:fldCharType="end"/>
            </w:r>
          </w:hyperlink>
        </w:p>
        <w:p w:rsidR="00F976FC" w:rsidRPr="00392AE2" w:rsidRDefault="006F5433">
          <w:pPr>
            <w:pStyle w:val="11"/>
            <w:rPr>
              <w:rFonts w:asciiTheme="minorHAnsi" w:eastAsiaTheme="minorEastAsia" w:hAnsiTheme="minorHAnsi"/>
              <w:noProof/>
              <w:sz w:val="22"/>
              <w:lang w:eastAsia="ru-RU"/>
            </w:rPr>
          </w:pPr>
          <w:hyperlink w:anchor="_Toc483728749" w:history="1">
            <w:r w:rsidR="00F976FC" w:rsidRPr="00392AE2">
              <w:rPr>
                <w:rStyle w:val="ab"/>
                <w:noProof/>
              </w:rPr>
              <w:t>Глава 2. Методика использования мультимедийных и цифровых технологий в обучении английскому языку в 5-7-х классах средней школы</w:t>
            </w:r>
            <w:r w:rsidR="00F976FC" w:rsidRPr="00392AE2">
              <w:rPr>
                <w:noProof/>
                <w:webHidden/>
              </w:rPr>
              <w:tab/>
            </w:r>
            <w:r w:rsidR="00F976FC" w:rsidRPr="00392AE2">
              <w:rPr>
                <w:noProof/>
                <w:webHidden/>
              </w:rPr>
              <w:fldChar w:fldCharType="begin"/>
            </w:r>
            <w:r w:rsidR="00F976FC" w:rsidRPr="00392AE2">
              <w:rPr>
                <w:noProof/>
                <w:webHidden/>
              </w:rPr>
              <w:instrText xml:space="preserve"> PAGEREF _Toc483728749 \h </w:instrText>
            </w:r>
            <w:r w:rsidR="00F976FC" w:rsidRPr="00392AE2">
              <w:rPr>
                <w:noProof/>
                <w:webHidden/>
              </w:rPr>
            </w:r>
            <w:r w:rsidR="00F976FC" w:rsidRPr="00392AE2">
              <w:rPr>
                <w:noProof/>
                <w:webHidden/>
              </w:rPr>
              <w:fldChar w:fldCharType="separate"/>
            </w:r>
            <w:r w:rsidR="00392AE2" w:rsidRPr="00392AE2">
              <w:rPr>
                <w:noProof/>
                <w:webHidden/>
              </w:rPr>
              <w:t>55</w:t>
            </w:r>
            <w:r w:rsidR="00F976FC" w:rsidRPr="00392AE2">
              <w:rPr>
                <w:noProof/>
                <w:webHidden/>
              </w:rPr>
              <w:fldChar w:fldCharType="end"/>
            </w:r>
          </w:hyperlink>
        </w:p>
        <w:p w:rsidR="00F976FC" w:rsidRPr="00392AE2" w:rsidRDefault="006F5433">
          <w:pPr>
            <w:pStyle w:val="21"/>
            <w:rPr>
              <w:rFonts w:asciiTheme="minorHAnsi" w:eastAsiaTheme="minorEastAsia" w:hAnsiTheme="minorHAnsi"/>
              <w:noProof/>
              <w:sz w:val="22"/>
              <w:lang w:eastAsia="ru-RU"/>
            </w:rPr>
          </w:pPr>
          <w:hyperlink w:anchor="_Toc483728750" w:history="1">
            <w:r w:rsidR="00F976FC" w:rsidRPr="00392AE2">
              <w:rPr>
                <w:rStyle w:val="ab"/>
                <w:noProof/>
              </w:rPr>
              <w:t>2.1. Специфика использования мультимедийных и цифровых технологий в обучении английскому языку в 5-7-х классах средней школы</w:t>
            </w:r>
            <w:r w:rsidR="00F976FC" w:rsidRPr="00392AE2">
              <w:rPr>
                <w:noProof/>
                <w:webHidden/>
              </w:rPr>
              <w:tab/>
            </w:r>
            <w:r w:rsidR="00F976FC" w:rsidRPr="00392AE2">
              <w:rPr>
                <w:noProof/>
                <w:webHidden/>
              </w:rPr>
              <w:fldChar w:fldCharType="begin"/>
            </w:r>
            <w:r w:rsidR="00F976FC" w:rsidRPr="00392AE2">
              <w:rPr>
                <w:noProof/>
                <w:webHidden/>
              </w:rPr>
              <w:instrText xml:space="preserve"> PAGEREF _Toc483728750 \h </w:instrText>
            </w:r>
            <w:r w:rsidR="00F976FC" w:rsidRPr="00392AE2">
              <w:rPr>
                <w:noProof/>
                <w:webHidden/>
              </w:rPr>
            </w:r>
            <w:r w:rsidR="00F976FC" w:rsidRPr="00392AE2">
              <w:rPr>
                <w:noProof/>
                <w:webHidden/>
              </w:rPr>
              <w:fldChar w:fldCharType="separate"/>
            </w:r>
            <w:r w:rsidR="00392AE2" w:rsidRPr="00392AE2">
              <w:rPr>
                <w:noProof/>
                <w:webHidden/>
              </w:rPr>
              <w:t>55</w:t>
            </w:r>
            <w:r w:rsidR="00F976FC" w:rsidRPr="00392AE2">
              <w:rPr>
                <w:noProof/>
                <w:webHidden/>
              </w:rPr>
              <w:fldChar w:fldCharType="end"/>
            </w:r>
          </w:hyperlink>
        </w:p>
        <w:p w:rsidR="00F976FC" w:rsidRPr="00392AE2" w:rsidRDefault="006F5433">
          <w:pPr>
            <w:pStyle w:val="21"/>
            <w:rPr>
              <w:rFonts w:asciiTheme="minorHAnsi" w:eastAsiaTheme="minorEastAsia" w:hAnsiTheme="minorHAnsi"/>
              <w:noProof/>
              <w:sz w:val="22"/>
              <w:lang w:eastAsia="ru-RU"/>
            </w:rPr>
          </w:pPr>
          <w:hyperlink w:anchor="_Toc483728751" w:history="1">
            <w:r w:rsidR="00F976FC" w:rsidRPr="00392AE2">
              <w:rPr>
                <w:rStyle w:val="ab"/>
                <w:noProof/>
              </w:rPr>
              <w:t>2.2. Развитие цифровой лингвистической компетенции</w:t>
            </w:r>
            <w:r w:rsidR="00F976FC" w:rsidRPr="00392AE2">
              <w:rPr>
                <w:noProof/>
                <w:webHidden/>
              </w:rPr>
              <w:tab/>
            </w:r>
            <w:r w:rsidR="00F976FC" w:rsidRPr="00392AE2">
              <w:rPr>
                <w:noProof/>
                <w:webHidden/>
              </w:rPr>
              <w:fldChar w:fldCharType="begin"/>
            </w:r>
            <w:r w:rsidR="00F976FC" w:rsidRPr="00392AE2">
              <w:rPr>
                <w:noProof/>
                <w:webHidden/>
              </w:rPr>
              <w:instrText xml:space="preserve"> PAGEREF _Toc483728751 \h </w:instrText>
            </w:r>
            <w:r w:rsidR="00F976FC" w:rsidRPr="00392AE2">
              <w:rPr>
                <w:noProof/>
                <w:webHidden/>
              </w:rPr>
            </w:r>
            <w:r w:rsidR="00F976FC" w:rsidRPr="00392AE2">
              <w:rPr>
                <w:noProof/>
                <w:webHidden/>
              </w:rPr>
              <w:fldChar w:fldCharType="separate"/>
            </w:r>
            <w:r w:rsidR="00392AE2" w:rsidRPr="00392AE2">
              <w:rPr>
                <w:noProof/>
                <w:webHidden/>
              </w:rPr>
              <w:t>61</w:t>
            </w:r>
            <w:r w:rsidR="00F976FC" w:rsidRPr="00392AE2">
              <w:rPr>
                <w:noProof/>
                <w:webHidden/>
              </w:rPr>
              <w:fldChar w:fldCharType="end"/>
            </w:r>
          </w:hyperlink>
        </w:p>
        <w:p w:rsidR="00F976FC" w:rsidRPr="00392AE2" w:rsidRDefault="006F5433">
          <w:pPr>
            <w:pStyle w:val="21"/>
            <w:rPr>
              <w:rFonts w:asciiTheme="minorHAnsi" w:eastAsiaTheme="minorEastAsia" w:hAnsiTheme="minorHAnsi"/>
              <w:noProof/>
              <w:sz w:val="22"/>
              <w:lang w:eastAsia="ru-RU"/>
            </w:rPr>
          </w:pPr>
          <w:hyperlink w:anchor="_Toc483728752" w:history="1">
            <w:r w:rsidR="00F976FC" w:rsidRPr="00392AE2">
              <w:rPr>
                <w:rStyle w:val="ab"/>
                <w:noProof/>
              </w:rPr>
              <w:t>2.3. Развитие цифровой технической компетенции</w:t>
            </w:r>
            <w:r w:rsidR="00F976FC" w:rsidRPr="00392AE2">
              <w:rPr>
                <w:noProof/>
                <w:webHidden/>
              </w:rPr>
              <w:tab/>
            </w:r>
            <w:r w:rsidR="00F976FC" w:rsidRPr="00392AE2">
              <w:rPr>
                <w:noProof/>
                <w:webHidden/>
              </w:rPr>
              <w:fldChar w:fldCharType="begin"/>
            </w:r>
            <w:r w:rsidR="00F976FC" w:rsidRPr="00392AE2">
              <w:rPr>
                <w:noProof/>
                <w:webHidden/>
              </w:rPr>
              <w:instrText xml:space="preserve"> PAGEREF _Toc483728752 \h </w:instrText>
            </w:r>
            <w:r w:rsidR="00F976FC" w:rsidRPr="00392AE2">
              <w:rPr>
                <w:noProof/>
                <w:webHidden/>
              </w:rPr>
            </w:r>
            <w:r w:rsidR="00F976FC" w:rsidRPr="00392AE2">
              <w:rPr>
                <w:noProof/>
                <w:webHidden/>
              </w:rPr>
              <w:fldChar w:fldCharType="separate"/>
            </w:r>
            <w:r w:rsidR="00392AE2" w:rsidRPr="00392AE2">
              <w:rPr>
                <w:noProof/>
                <w:webHidden/>
              </w:rPr>
              <w:t>66</w:t>
            </w:r>
            <w:r w:rsidR="00F976FC" w:rsidRPr="00392AE2">
              <w:rPr>
                <w:noProof/>
                <w:webHidden/>
              </w:rPr>
              <w:fldChar w:fldCharType="end"/>
            </w:r>
          </w:hyperlink>
        </w:p>
        <w:p w:rsidR="00F976FC" w:rsidRPr="00392AE2" w:rsidRDefault="006F5433">
          <w:pPr>
            <w:pStyle w:val="21"/>
            <w:rPr>
              <w:rFonts w:asciiTheme="minorHAnsi" w:eastAsiaTheme="minorEastAsia" w:hAnsiTheme="minorHAnsi"/>
              <w:noProof/>
              <w:sz w:val="22"/>
              <w:lang w:eastAsia="ru-RU"/>
            </w:rPr>
          </w:pPr>
          <w:hyperlink w:anchor="_Toc483728753" w:history="1">
            <w:r w:rsidR="00F976FC" w:rsidRPr="00392AE2">
              <w:rPr>
                <w:rStyle w:val="ab"/>
                <w:noProof/>
              </w:rPr>
              <w:t>2.4. Развитие телекоммуникационной компетенции</w:t>
            </w:r>
            <w:r w:rsidR="00F976FC" w:rsidRPr="00392AE2">
              <w:rPr>
                <w:noProof/>
                <w:webHidden/>
              </w:rPr>
              <w:tab/>
            </w:r>
            <w:r w:rsidR="00F976FC" w:rsidRPr="00392AE2">
              <w:rPr>
                <w:noProof/>
                <w:webHidden/>
              </w:rPr>
              <w:fldChar w:fldCharType="begin"/>
            </w:r>
            <w:r w:rsidR="00F976FC" w:rsidRPr="00392AE2">
              <w:rPr>
                <w:noProof/>
                <w:webHidden/>
              </w:rPr>
              <w:instrText xml:space="preserve"> PAGEREF _Toc483728753 \h </w:instrText>
            </w:r>
            <w:r w:rsidR="00F976FC" w:rsidRPr="00392AE2">
              <w:rPr>
                <w:noProof/>
                <w:webHidden/>
              </w:rPr>
            </w:r>
            <w:r w:rsidR="00F976FC" w:rsidRPr="00392AE2">
              <w:rPr>
                <w:noProof/>
                <w:webHidden/>
              </w:rPr>
              <w:fldChar w:fldCharType="separate"/>
            </w:r>
            <w:r w:rsidR="00392AE2" w:rsidRPr="00392AE2">
              <w:rPr>
                <w:noProof/>
                <w:webHidden/>
              </w:rPr>
              <w:t>72</w:t>
            </w:r>
            <w:r w:rsidR="00F976FC" w:rsidRPr="00392AE2">
              <w:rPr>
                <w:noProof/>
                <w:webHidden/>
              </w:rPr>
              <w:fldChar w:fldCharType="end"/>
            </w:r>
          </w:hyperlink>
        </w:p>
        <w:p w:rsidR="00F976FC" w:rsidRPr="00392AE2" w:rsidRDefault="006F5433">
          <w:pPr>
            <w:pStyle w:val="21"/>
            <w:rPr>
              <w:rFonts w:asciiTheme="minorHAnsi" w:eastAsiaTheme="minorEastAsia" w:hAnsiTheme="minorHAnsi"/>
              <w:noProof/>
              <w:sz w:val="22"/>
              <w:lang w:eastAsia="ru-RU"/>
            </w:rPr>
          </w:pPr>
          <w:hyperlink w:anchor="_Toc483728754" w:history="1">
            <w:r w:rsidR="00F976FC" w:rsidRPr="00392AE2">
              <w:rPr>
                <w:rStyle w:val="ab"/>
                <w:noProof/>
              </w:rPr>
              <w:t>2.5. Развитие цифровой мультимедийной компетенции</w:t>
            </w:r>
            <w:r w:rsidR="00F976FC" w:rsidRPr="00392AE2">
              <w:rPr>
                <w:noProof/>
                <w:webHidden/>
              </w:rPr>
              <w:tab/>
            </w:r>
            <w:r w:rsidR="00F976FC" w:rsidRPr="00392AE2">
              <w:rPr>
                <w:noProof/>
                <w:webHidden/>
              </w:rPr>
              <w:fldChar w:fldCharType="begin"/>
            </w:r>
            <w:r w:rsidR="00F976FC" w:rsidRPr="00392AE2">
              <w:rPr>
                <w:noProof/>
                <w:webHidden/>
              </w:rPr>
              <w:instrText xml:space="preserve"> PAGEREF _Toc483728754 \h </w:instrText>
            </w:r>
            <w:r w:rsidR="00F976FC" w:rsidRPr="00392AE2">
              <w:rPr>
                <w:noProof/>
                <w:webHidden/>
              </w:rPr>
            </w:r>
            <w:r w:rsidR="00F976FC" w:rsidRPr="00392AE2">
              <w:rPr>
                <w:noProof/>
                <w:webHidden/>
              </w:rPr>
              <w:fldChar w:fldCharType="separate"/>
            </w:r>
            <w:r w:rsidR="00392AE2" w:rsidRPr="00392AE2">
              <w:rPr>
                <w:noProof/>
                <w:webHidden/>
              </w:rPr>
              <w:t>78</w:t>
            </w:r>
            <w:r w:rsidR="00F976FC" w:rsidRPr="00392AE2">
              <w:rPr>
                <w:noProof/>
                <w:webHidden/>
              </w:rPr>
              <w:fldChar w:fldCharType="end"/>
            </w:r>
          </w:hyperlink>
        </w:p>
        <w:p w:rsidR="00F976FC" w:rsidRPr="00392AE2" w:rsidRDefault="006F5433">
          <w:pPr>
            <w:pStyle w:val="11"/>
            <w:rPr>
              <w:rFonts w:asciiTheme="minorHAnsi" w:eastAsiaTheme="minorEastAsia" w:hAnsiTheme="minorHAnsi"/>
              <w:noProof/>
              <w:sz w:val="22"/>
              <w:lang w:eastAsia="ru-RU"/>
            </w:rPr>
          </w:pPr>
          <w:hyperlink w:anchor="_Toc483728755" w:history="1">
            <w:r w:rsidR="00F976FC" w:rsidRPr="00392AE2">
              <w:rPr>
                <w:rStyle w:val="ab"/>
                <w:noProof/>
              </w:rPr>
              <w:t>Выводы по Главе 2</w:t>
            </w:r>
            <w:r w:rsidR="00F976FC" w:rsidRPr="00392AE2">
              <w:rPr>
                <w:noProof/>
                <w:webHidden/>
              </w:rPr>
              <w:tab/>
            </w:r>
            <w:r w:rsidR="00F976FC" w:rsidRPr="00392AE2">
              <w:rPr>
                <w:noProof/>
                <w:webHidden/>
              </w:rPr>
              <w:fldChar w:fldCharType="begin"/>
            </w:r>
            <w:r w:rsidR="00F976FC" w:rsidRPr="00392AE2">
              <w:rPr>
                <w:noProof/>
                <w:webHidden/>
              </w:rPr>
              <w:instrText xml:space="preserve"> PAGEREF _Toc483728755 \h </w:instrText>
            </w:r>
            <w:r w:rsidR="00F976FC" w:rsidRPr="00392AE2">
              <w:rPr>
                <w:noProof/>
                <w:webHidden/>
              </w:rPr>
            </w:r>
            <w:r w:rsidR="00F976FC" w:rsidRPr="00392AE2">
              <w:rPr>
                <w:noProof/>
                <w:webHidden/>
              </w:rPr>
              <w:fldChar w:fldCharType="separate"/>
            </w:r>
            <w:r w:rsidR="00392AE2" w:rsidRPr="00392AE2">
              <w:rPr>
                <w:noProof/>
                <w:webHidden/>
              </w:rPr>
              <w:t>92</w:t>
            </w:r>
            <w:r w:rsidR="00F976FC" w:rsidRPr="00392AE2">
              <w:rPr>
                <w:noProof/>
                <w:webHidden/>
              </w:rPr>
              <w:fldChar w:fldCharType="end"/>
            </w:r>
          </w:hyperlink>
        </w:p>
        <w:p w:rsidR="00F976FC" w:rsidRPr="00392AE2" w:rsidRDefault="006F5433">
          <w:pPr>
            <w:pStyle w:val="11"/>
            <w:rPr>
              <w:rFonts w:asciiTheme="minorHAnsi" w:eastAsiaTheme="minorEastAsia" w:hAnsiTheme="minorHAnsi"/>
              <w:noProof/>
              <w:sz w:val="22"/>
              <w:lang w:eastAsia="ru-RU"/>
            </w:rPr>
          </w:pPr>
          <w:hyperlink w:anchor="_Toc483728756" w:history="1">
            <w:r w:rsidR="00F976FC" w:rsidRPr="00392AE2">
              <w:rPr>
                <w:rStyle w:val="ab"/>
                <w:noProof/>
              </w:rPr>
              <w:t>Заключение</w:t>
            </w:r>
            <w:r w:rsidR="00F976FC" w:rsidRPr="00392AE2">
              <w:rPr>
                <w:noProof/>
                <w:webHidden/>
              </w:rPr>
              <w:tab/>
            </w:r>
            <w:r w:rsidR="00F976FC" w:rsidRPr="00392AE2">
              <w:rPr>
                <w:noProof/>
                <w:webHidden/>
              </w:rPr>
              <w:fldChar w:fldCharType="begin"/>
            </w:r>
            <w:r w:rsidR="00F976FC" w:rsidRPr="00392AE2">
              <w:rPr>
                <w:noProof/>
                <w:webHidden/>
              </w:rPr>
              <w:instrText xml:space="preserve"> PAGEREF _Toc483728756 \h </w:instrText>
            </w:r>
            <w:r w:rsidR="00F976FC" w:rsidRPr="00392AE2">
              <w:rPr>
                <w:noProof/>
                <w:webHidden/>
              </w:rPr>
            </w:r>
            <w:r w:rsidR="00F976FC" w:rsidRPr="00392AE2">
              <w:rPr>
                <w:noProof/>
                <w:webHidden/>
              </w:rPr>
              <w:fldChar w:fldCharType="separate"/>
            </w:r>
            <w:r w:rsidR="00392AE2" w:rsidRPr="00392AE2">
              <w:rPr>
                <w:noProof/>
                <w:webHidden/>
              </w:rPr>
              <w:t>94</w:t>
            </w:r>
            <w:r w:rsidR="00F976FC" w:rsidRPr="00392AE2">
              <w:rPr>
                <w:noProof/>
                <w:webHidden/>
              </w:rPr>
              <w:fldChar w:fldCharType="end"/>
            </w:r>
          </w:hyperlink>
        </w:p>
        <w:p w:rsidR="00F976FC" w:rsidRPr="00392AE2" w:rsidRDefault="006F5433">
          <w:pPr>
            <w:pStyle w:val="11"/>
            <w:rPr>
              <w:rFonts w:asciiTheme="minorHAnsi" w:eastAsiaTheme="minorEastAsia" w:hAnsiTheme="minorHAnsi"/>
              <w:noProof/>
              <w:sz w:val="22"/>
              <w:lang w:eastAsia="ru-RU"/>
            </w:rPr>
          </w:pPr>
          <w:hyperlink w:anchor="_Toc483728757" w:history="1">
            <w:r w:rsidR="00F976FC" w:rsidRPr="00392AE2">
              <w:rPr>
                <w:rStyle w:val="ab"/>
                <w:noProof/>
              </w:rPr>
              <w:t>Список использованных источников</w:t>
            </w:r>
            <w:r w:rsidR="00F976FC" w:rsidRPr="00392AE2">
              <w:rPr>
                <w:noProof/>
                <w:webHidden/>
              </w:rPr>
              <w:tab/>
            </w:r>
            <w:r w:rsidR="00F976FC" w:rsidRPr="00392AE2">
              <w:rPr>
                <w:noProof/>
                <w:webHidden/>
              </w:rPr>
              <w:fldChar w:fldCharType="begin"/>
            </w:r>
            <w:r w:rsidR="00F976FC" w:rsidRPr="00392AE2">
              <w:rPr>
                <w:noProof/>
                <w:webHidden/>
              </w:rPr>
              <w:instrText xml:space="preserve"> PAGEREF _Toc483728757 \h </w:instrText>
            </w:r>
            <w:r w:rsidR="00F976FC" w:rsidRPr="00392AE2">
              <w:rPr>
                <w:noProof/>
                <w:webHidden/>
              </w:rPr>
            </w:r>
            <w:r w:rsidR="00F976FC" w:rsidRPr="00392AE2">
              <w:rPr>
                <w:noProof/>
                <w:webHidden/>
              </w:rPr>
              <w:fldChar w:fldCharType="separate"/>
            </w:r>
            <w:r w:rsidR="00392AE2" w:rsidRPr="00392AE2">
              <w:rPr>
                <w:noProof/>
                <w:webHidden/>
              </w:rPr>
              <w:t>96</w:t>
            </w:r>
            <w:r w:rsidR="00F976FC" w:rsidRPr="00392AE2">
              <w:rPr>
                <w:noProof/>
                <w:webHidden/>
              </w:rPr>
              <w:fldChar w:fldCharType="end"/>
            </w:r>
          </w:hyperlink>
        </w:p>
        <w:p w:rsidR="00F976FC" w:rsidRPr="00392AE2" w:rsidRDefault="006F5433">
          <w:pPr>
            <w:pStyle w:val="11"/>
            <w:rPr>
              <w:rFonts w:asciiTheme="minorHAnsi" w:eastAsiaTheme="minorEastAsia" w:hAnsiTheme="minorHAnsi"/>
              <w:noProof/>
              <w:sz w:val="22"/>
              <w:lang w:eastAsia="ru-RU"/>
            </w:rPr>
          </w:pPr>
          <w:hyperlink w:anchor="_Toc483728758" w:history="1">
            <w:r w:rsidR="00F976FC" w:rsidRPr="00392AE2">
              <w:rPr>
                <w:rStyle w:val="ab"/>
                <w:noProof/>
              </w:rPr>
              <w:t>Приложение 1.</w:t>
            </w:r>
            <w:r w:rsidR="00F976FC" w:rsidRPr="00392AE2">
              <w:rPr>
                <w:noProof/>
                <w:webHidden/>
              </w:rPr>
              <w:tab/>
            </w:r>
            <w:r w:rsidR="00F976FC" w:rsidRPr="00392AE2">
              <w:rPr>
                <w:noProof/>
                <w:webHidden/>
              </w:rPr>
              <w:fldChar w:fldCharType="begin"/>
            </w:r>
            <w:r w:rsidR="00F976FC" w:rsidRPr="00392AE2">
              <w:rPr>
                <w:noProof/>
                <w:webHidden/>
              </w:rPr>
              <w:instrText xml:space="preserve"> PAGEREF _Toc483728758 \h </w:instrText>
            </w:r>
            <w:r w:rsidR="00F976FC" w:rsidRPr="00392AE2">
              <w:rPr>
                <w:noProof/>
                <w:webHidden/>
              </w:rPr>
            </w:r>
            <w:r w:rsidR="00F976FC" w:rsidRPr="00392AE2">
              <w:rPr>
                <w:noProof/>
                <w:webHidden/>
              </w:rPr>
              <w:fldChar w:fldCharType="separate"/>
            </w:r>
            <w:r w:rsidR="00392AE2" w:rsidRPr="00392AE2">
              <w:rPr>
                <w:noProof/>
                <w:webHidden/>
              </w:rPr>
              <w:t>104</w:t>
            </w:r>
            <w:r w:rsidR="00F976FC" w:rsidRPr="00392AE2">
              <w:rPr>
                <w:noProof/>
                <w:webHidden/>
              </w:rPr>
              <w:fldChar w:fldCharType="end"/>
            </w:r>
          </w:hyperlink>
        </w:p>
        <w:p w:rsidR="00F976FC" w:rsidRPr="00392AE2" w:rsidRDefault="006F5433">
          <w:pPr>
            <w:pStyle w:val="11"/>
            <w:rPr>
              <w:rFonts w:asciiTheme="minorHAnsi" w:eastAsiaTheme="minorEastAsia" w:hAnsiTheme="minorHAnsi"/>
              <w:noProof/>
              <w:sz w:val="22"/>
              <w:lang w:eastAsia="ru-RU"/>
            </w:rPr>
          </w:pPr>
          <w:hyperlink w:anchor="_Toc483728759" w:history="1">
            <w:r w:rsidR="00F976FC" w:rsidRPr="00392AE2">
              <w:rPr>
                <w:rStyle w:val="ab"/>
                <w:noProof/>
              </w:rPr>
              <w:t>Приложение 2</w:t>
            </w:r>
            <w:r w:rsidR="00F976FC" w:rsidRPr="00392AE2">
              <w:rPr>
                <w:noProof/>
                <w:webHidden/>
              </w:rPr>
              <w:tab/>
            </w:r>
            <w:r w:rsidR="00F976FC" w:rsidRPr="00392AE2">
              <w:rPr>
                <w:noProof/>
                <w:webHidden/>
              </w:rPr>
              <w:fldChar w:fldCharType="begin"/>
            </w:r>
            <w:r w:rsidR="00F976FC" w:rsidRPr="00392AE2">
              <w:rPr>
                <w:noProof/>
                <w:webHidden/>
              </w:rPr>
              <w:instrText xml:space="preserve"> PAGEREF _Toc483728759 \h </w:instrText>
            </w:r>
            <w:r w:rsidR="00F976FC" w:rsidRPr="00392AE2">
              <w:rPr>
                <w:noProof/>
                <w:webHidden/>
              </w:rPr>
            </w:r>
            <w:r w:rsidR="00F976FC" w:rsidRPr="00392AE2">
              <w:rPr>
                <w:noProof/>
                <w:webHidden/>
              </w:rPr>
              <w:fldChar w:fldCharType="separate"/>
            </w:r>
            <w:r w:rsidR="00392AE2" w:rsidRPr="00392AE2">
              <w:rPr>
                <w:noProof/>
                <w:webHidden/>
              </w:rPr>
              <w:t>106</w:t>
            </w:r>
            <w:r w:rsidR="00F976FC" w:rsidRPr="00392AE2">
              <w:rPr>
                <w:noProof/>
                <w:webHidden/>
              </w:rPr>
              <w:fldChar w:fldCharType="end"/>
            </w:r>
          </w:hyperlink>
        </w:p>
        <w:p w:rsidR="00F976FC" w:rsidRPr="00392AE2" w:rsidRDefault="006F5433">
          <w:pPr>
            <w:pStyle w:val="11"/>
            <w:rPr>
              <w:rFonts w:asciiTheme="minorHAnsi" w:eastAsiaTheme="minorEastAsia" w:hAnsiTheme="minorHAnsi"/>
              <w:noProof/>
              <w:sz w:val="22"/>
              <w:lang w:eastAsia="ru-RU"/>
            </w:rPr>
          </w:pPr>
          <w:hyperlink w:anchor="_Toc483728760" w:history="1">
            <w:r w:rsidR="00F976FC" w:rsidRPr="00392AE2">
              <w:rPr>
                <w:rStyle w:val="ab"/>
                <w:noProof/>
              </w:rPr>
              <w:t>Приложение 3.</w:t>
            </w:r>
            <w:r w:rsidR="00F976FC" w:rsidRPr="00392AE2">
              <w:rPr>
                <w:noProof/>
                <w:webHidden/>
              </w:rPr>
              <w:tab/>
            </w:r>
            <w:r w:rsidR="00F976FC" w:rsidRPr="00392AE2">
              <w:rPr>
                <w:noProof/>
                <w:webHidden/>
              </w:rPr>
              <w:fldChar w:fldCharType="begin"/>
            </w:r>
            <w:r w:rsidR="00F976FC" w:rsidRPr="00392AE2">
              <w:rPr>
                <w:noProof/>
                <w:webHidden/>
              </w:rPr>
              <w:instrText xml:space="preserve"> PAGEREF _Toc483728760 \h </w:instrText>
            </w:r>
            <w:r w:rsidR="00F976FC" w:rsidRPr="00392AE2">
              <w:rPr>
                <w:noProof/>
                <w:webHidden/>
              </w:rPr>
            </w:r>
            <w:r w:rsidR="00F976FC" w:rsidRPr="00392AE2">
              <w:rPr>
                <w:noProof/>
                <w:webHidden/>
              </w:rPr>
              <w:fldChar w:fldCharType="separate"/>
            </w:r>
            <w:r w:rsidR="00392AE2" w:rsidRPr="00392AE2">
              <w:rPr>
                <w:noProof/>
                <w:webHidden/>
              </w:rPr>
              <w:t>107</w:t>
            </w:r>
            <w:r w:rsidR="00F976FC" w:rsidRPr="00392AE2">
              <w:rPr>
                <w:noProof/>
                <w:webHidden/>
              </w:rPr>
              <w:fldChar w:fldCharType="end"/>
            </w:r>
          </w:hyperlink>
        </w:p>
        <w:p w:rsidR="00F976FC" w:rsidRPr="00392AE2" w:rsidRDefault="006F5433">
          <w:pPr>
            <w:pStyle w:val="11"/>
            <w:rPr>
              <w:rFonts w:asciiTheme="minorHAnsi" w:eastAsiaTheme="minorEastAsia" w:hAnsiTheme="minorHAnsi"/>
              <w:noProof/>
              <w:sz w:val="22"/>
              <w:lang w:eastAsia="ru-RU"/>
            </w:rPr>
          </w:pPr>
          <w:hyperlink w:anchor="_Toc483728761" w:history="1">
            <w:r w:rsidR="00F976FC" w:rsidRPr="00392AE2">
              <w:rPr>
                <w:rStyle w:val="ab"/>
                <w:noProof/>
              </w:rPr>
              <w:t>Приложение 4.</w:t>
            </w:r>
            <w:r w:rsidR="00F976FC" w:rsidRPr="00392AE2">
              <w:rPr>
                <w:noProof/>
                <w:webHidden/>
              </w:rPr>
              <w:tab/>
            </w:r>
            <w:r w:rsidR="00F976FC" w:rsidRPr="00392AE2">
              <w:rPr>
                <w:noProof/>
                <w:webHidden/>
              </w:rPr>
              <w:fldChar w:fldCharType="begin"/>
            </w:r>
            <w:r w:rsidR="00F976FC" w:rsidRPr="00392AE2">
              <w:rPr>
                <w:noProof/>
                <w:webHidden/>
              </w:rPr>
              <w:instrText xml:space="preserve"> PAGEREF _Toc483728761 \h </w:instrText>
            </w:r>
            <w:r w:rsidR="00F976FC" w:rsidRPr="00392AE2">
              <w:rPr>
                <w:noProof/>
                <w:webHidden/>
              </w:rPr>
            </w:r>
            <w:r w:rsidR="00F976FC" w:rsidRPr="00392AE2">
              <w:rPr>
                <w:noProof/>
                <w:webHidden/>
              </w:rPr>
              <w:fldChar w:fldCharType="separate"/>
            </w:r>
            <w:r w:rsidR="00392AE2" w:rsidRPr="00392AE2">
              <w:rPr>
                <w:noProof/>
                <w:webHidden/>
              </w:rPr>
              <w:t>108</w:t>
            </w:r>
            <w:r w:rsidR="00F976FC" w:rsidRPr="00392AE2">
              <w:rPr>
                <w:noProof/>
                <w:webHidden/>
              </w:rPr>
              <w:fldChar w:fldCharType="end"/>
            </w:r>
          </w:hyperlink>
        </w:p>
        <w:p w:rsidR="00F976FC" w:rsidRPr="00392AE2" w:rsidRDefault="006F5433">
          <w:pPr>
            <w:pStyle w:val="11"/>
            <w:rPr>
              <w:rFonts w:asciiTheme="minorHAnsi" w:eastAsiaTheme="minorEastAsia" w:hAnsiTheme="minorHAnsi"/>
              <w:noProof/>
              <w:sz w:val="22"/>
              <w:lang w:eastAsia="ru-RU"/>
            </w:rPr>
          </w:pPr>
          <w:hyperlink w:anchor="_Toc483728762" w:history="1">
            <w:r w:rsidR="00F976FC" w:rsidRPr="00392AE2">
              <w:rPr>
                <w:rStyle w:val="ab"/>
                <w:noProof/>
              </w:rPr>
              <w:t>Приложение 5.</w:t>
            </w:r>
            <w:r w:rsidR="00F976FC" w:rsidRPr="00392AE2">
              <w:rPr>
                <w:noProof/>
                <w:webHidden/>
              </w:rPr>
              <w:tab/>
            </w:r>
            <w:r w:rsidR="00F976FC" w:rsidRPr="00392AE2">
              <w:rPr>
                <w:noProof/>
                <w:webHidden/>
              </w:rPr>
              <w:fldChar w:fldCharType="begin"/>
            </w:r>
            <w:r w:rsidR="00F976FC" w:rsidRPr="00392AE2">
              <w:rPr>
                <w:noProof/>
                <w:webHidden/>
              </w:rPr>
              <w:instrText xml:space="preserve"> PAGEREF _Toc483728762 \h </w:instrText>
            </w:r>
            <w:r w:rsidR="00F976FC" w:rsidRPr="00392AE2">
              <w:rPr>
                <w:noProof/>
                <w:webHidden/>
              </w:rPr>
            </w:r>
            <w:r w:rsidR="00F976FC" w:rsidRPr="00392AE2">
              <w:rPr>
                <w:noProof/>
                <w:webHidden/>
              </w:rPr>
              <w:fldChar w:fldCharType="separate"/>
            </w:r>
            <w:r w:rsidR="00392AE2" w:rsidRPr="00392AE2">
              <w:rPr>
                <w:noProof/>
                <w:webHidden/>
              </w:rPr>
              <w:t>112</w:t>
            </w:r>
            <w:r w:rsidR="00F976FC" w:rsidRPr="00392AE2">
              <w:rPr>
                <w:noProof/>
                <w:webHidden/>
              </w:rPr>
              <w:fldChar w:fldCharType="end"/>
            </w:r>
          </w:hyperlink>
        </w:p>
        <w:p w:rsidR="00F976FC" w:rsidRPr="00392AE2" w:rsidRDefault="006F5433">
          <w:pPr>
            <w:pStyle w:val="11"/>
            <w:rPr>
              <w:rFonts w:asciiTheme="minorHAnsi" w:eastAsiaTheme="minorEastAsia" w:hAnsiTheme="minorHAnsi"/>
              <w:noProof/>
              <w:sz w:val="22"/>
              <w:lang w:eastAsia="ru-RU"/>
            </w:rPr>
          </w:pPr>
          <w:hyperlink w:anchor="_Toc483728763" w:history="1">
            <w:r w:rsidR="00F976FC" w:rsidRPr="00392AE2">
              <w:rPr>
                <w:rStyle w:val="ab"/>
                <w:noProof/>
              </w:rPr>
              <w:t>Приложение 6.</w:t>
            </w:r>
            <w:r w:rsidR="00F976FC" w:rsidRPr="00392AE2">
              <w:rPr>
                <w:noProof/>
                <w:webHidden/>
              </w:rPr>
              <w:tab/>
            </w:r>
            <w:r w:rsidR="00F976FC" w:rsidRPr="00392AE2">
              <w:rPr>
                <w:noProof/>
                <w:webHidden/>
              </w:rPr>
              <w:fldChar w:fldCharType="begin"/>
            </w:r>
            <w:r w:rsidR="00F976FC" w:rsidRPr="00392AE2">
              <w:rPr>
                <w:noProof/>
                <w:webHidden/>
              </w:rPr>
              <w:instrText xml:space="preserve"> PAGEREF _Toc483728763 \h </w:instrText>
            </w:r>
            <w:r w:rsidR="00F976FC" w:rsidRPr="00392AE2">
              <w:rPr>
                <w:noProof/>
                <w:webHidden/>
              </w:rPr>
            </w:r>
            <w:r w:rsidR="00F976FC" w:rsidRPr="00392AE2">
              <w:rPr>
                <w:noProof/>
                <w:webHidden/>
              </w:rPr>
              <w:fldChar w:fldCharType="separate"/>
            </w:r>
            <w:r w:rsidR="00392AE2" w:rsidRPr="00392AE2">
              <w:rPr>
                <w:noProof/>
                <w:webHidden/>
              </w:rPr>
              <w:t>115</w:t>
            </w:r>
            <w:r w:rsidR="00F976FC" w:rsidRPr="00392AE2">
              <w:rPr>
                <w:noProof/>
                <w:webHidden/>
              </w:rPr>
              <w:fldChar w:fldCharType="end"/>
            </w:r>
          </w:hyperlink>
        </w:p>
        <w:p w:rsidR="00F976FC" w:rsidRPr="00392AE2" w:rsidRDefault="006F5433">
          <w:pPr>
            <w:pStyle w:val="11"/>
            <w:rPr>
              <w:rFonts w:asciiTheme="minorHAnsi" w:eastAsiaTheme="minorEastAsia" w:hAnsiTheme="minorHAnsi"/>
              <w:noProof/>
              <w:sz w:val="22"/>
              <w:lang w:eastAsia="ru-RU"/>
            </w:rPr>
          </w:pPr>
          <w:hyperlink w:anchor="_Toc483728764" w:history="1">
            <w:r w:rsidR="00F976FC" w:rsidRPr="00392AE2">
              <w:rPr>
                <w:rStyle w:val="ab"/>
                <w:noProof/>
              </w:rPr>
              <w:t>Приложение 7.</w:t>
            </w:r>
            <w:r w:rsidR="00F976FC" w:rsidRPr="00392AE2">
              <w:rPr>
                <w:noProof/>
                <w:webHidden/>
              </w:rPr>
              <w:tab/>
            </w:r>
            <w:r w:rsidR="00F976FC" w:rsidRPr="00392AE2">
              <w:rPr>
                <w:noProof/>
                <w:webHidden/>
              </w:rPr>
              <w:fldChar w:fldCharType="begin"/>
            </w:r>
            <w:r w:rsidR="00F976FC" w:rsidRPr="00392AE2">
              <w:rPr>
                <w:noProof/>
                <w:webHidden/>
              </w:rPr>
              <w:instrText xml:space="preserve"> PAGEREF _Toc483728764 \h </w:instrText>
            </w:r>
            <w:r w:rsidR="00F976FC" w:rsidRPr="00392AE2">
              <w:rPr>
                <w:noProof/>
                <w:webHidden/>
              </w:rPr>
            </w:r>
            <w:r w:rsidR="00F976FC" w:rsidRPr="00392AE2">
              <w:rPr>
                <w:noProof/>
                <w:webHidden/>
              </w:rPr>
              <w:fldChar w:fldCharType="separate"/>
            </w:r>
            <w:r w:rsidR="00392AE2" w:rsidRPr="00392AE2">
              <w:rPr>
                <w:noProof/>
                <w:webHidden/>
              </w:rPr>
              <w:t>116</w:t>
            </w:r>
            <w:r w:rsidR="00F976FC" w:rsidRPr="00392AE2">
              <w:rPr>
                <w:noProof/>
                <w:webHidden/>
              </w:rPr>
              <w:fldChar w:fldCharType="end"/>
            </w:r>
          </w:hyperlink>
        </w:p>
        <w:p w:rsidR="00F976FC" w:rsidRPr="00392AE2" w:rsidRDefault="006F5433">
          <w:pPr>
            <w:pStyle w:val="11"/>
            <w:rPr>
              <w:rFonts w:asciiTheme="minorHAnsi" w:eastAsiaTheme="minorEastAsia" w:hAnsiTheme="minorHAnsi"/>
              <w:noProof/>
              <w:sz w:val="22"/>
              <w:lang w:eastAsia="ru-RU"/>
            </w:rPr>
          </w:pPr>
          <w:hyperlink w:anchor="_Toc483728765" w:history="1">
            <w:r w:rsidR="00F976FC" w:rsidRPr="00392AE2">
              <w:rPr>
                <w:rStyle w:val="ab"/>
                <w:noProof/>
              </w:rPr>
              <w:t>Приложение 8.</w:t>
            </w:r>
            <w:r w:rsidR="00F976FC" w:rsidRPr="00392AE2">
              <w:rPr>
                <w:noProof/>
                <w:webHidden/>
              </w:rPr>
              <w:tab/>
            </w:r>
            <w:r w:rsidR="00F976FC" w:rsidRPr="00392AE2">
              <w:rPr>
                <w:noProof/>
                <w:webHidden/>
              </w:rPr>
              <w:fldChar w:fldCharType="begin"/>
            </w:r>
            <w:r w:rsidR="00F976FC" w:rsidRPr="00392AE2">
              <w:rPr>
                <w:noProof/>
                <w:webHidden/>
              </w:rPr>
              <w:instrText xml:space="preserve"> PAGEREF _Toc483728765 \h </w:instrText>
            </w:r>
            <w:r w:rsidR="00F976FC" w:rsidRPr="00392AE2">
              <w:rPr>
                <w:noProof/>
                <w:webHidden/>
              </w:rPr>
            </w:r>
            <w:r w:rsidR="00F976FC" w:rsidRPr="00392AE2">
              <w:rPr>
                <w:noProof/>
                <w:webHidden/>
              </w:rPr>
              <w:fldChar w:fldCharType="separate"/>
            </w:r>
            <w:r w:rsidR="00392AE2" w:rsidRPr="00392AE2">
              <w:rPr>
                <w:noProof/>
                <w:webHidden/>
              </w:rPr>
              <w:t>118</w:t>
            </w:r>
            <w:r w:rsidR="00F976FC" w:rsidRPr="00392AE2">
              <w:rPr>
                <w:noProof/>
                <w:webHidden/>
              </w:rPr>
              <w:fldChar w:fldCharType="end"/>
            </w:r>
          </w:hyperlink>
        </w:p>
        <w:p w:rsidR="00F976FC" w:rsidRPr="00392AE2" w:rsidRDefault="006F5433">
          <w:pPr>
            <w:pStyle w:val="11"/>
            <w:rPr>
              <w:rFonts w:asciiTheme="minorHAnsi" w:eastAsiaTheme="minorEastAsia" w:hAnsiTheme="minorHAnsi"/>
              <w:noProof/>
              <w:sz w:val="22"/>
              <w:lang w:eastAsia="ru-RU"/>
            </w:rPr>
          </w:pPr>
          <w:hyperlink w:anchor="_Toc483728766" w:history="1">
            <w:r w:rsidR="00F976FC" w:rsidRPr="00392AE2">
              <w:rPr>
                <w:rStyle w:val="ab"/>
                <w:noProof/>
              </w:rPr>
              <w:t>Приложение 9</w:t>
            </w:r>
            <w:r w:rsidR="00F976FC" w:rsidRPr="00392AE2">
              <w:rPr>
                <w:noProof/>
                <w:webHidden/>
              </w:rPr>
              <w:tab/>
            </w:r>
            <w:r w:rsidR="00F976FC" w:rsidRPr="00392AE2">
              <w:rPr>
                <w:noProof/>
                <w:webHidden/>
              </w:rPr>
              <w:fldChar w:fldCharType="begin"/>
            </w:r>
            <w:r w:rsidR="00F976FC" w:rsidRPr="00392AE2">
              <w:rPr>
                <w:noProof/>
                <w:webHidden/>
              </w:rPr>
              <w:instrText xml:space="preserve"> PAGEREF _Toc483728766 \h </w:instrText>
            </w:r>
            <w:r w:rsidR="00F976FC" w:rsidRPr="00392AE2">
              <w:rPr>
                <w:noProof/>
                <w:webHidden/>
              </w:rPr>
            </w:r>
            <w:r w:rsidR="00F976FC" w:rsidRPr="00392AE2">
              <w:rPr>
                <w:noProof/>
                <w:webHidden/>
              </w:rPr>
              <w:fldChar w:fldCharType="separate"/>
            </w:r>
            <w:r w:rsidR="00392AE2" w:rsidRPr="00392AE2">
              <w:rPr>
                <w:noProof/>
                <w:webHidden/>
              </w:rPr>
              <w:t>120</w:t>
            </w:r>
            <w:r w:rsidR="00F976FC" w:rsidRPr="00392AE2">
              <w:rPr>
                <w:noProof/>
                <w:webHidden/>
              </w:rPr>
              <w:fldChar w:fldCharType="end"/>
            </w:r>
          </w:hyperlink>
        </w:p>
        <w:p w:rsidR="00F976FC" w:rsidRPr="00392AE2" w:rsidRDefault="006F5433">
          <w:pPr>
            <w:pStyle w:val="11"/>
            <w:rPr>
              <w:rFonts w:asciiTheme="minorHAnsi" w:eastAsiaTheme="minorEastAsia" w:hAnsiTheme="minorHAnsi"/>
              <w:noProof/>
              <w:sz w:val="22"/>
              <w:lang w:eastAsia="ru-RU"/>
            </w:rPr>
          </w:pPr>
          <w:hyperlink w:anchor="_Toc483728767" w:history="1">
            <w:r w:rsidR="00F976FC" w:rsidRPr="00392AE2">
              <w:rPr>
                <w:rStyle w:val="ab"/>
                <w:noProof/>
              </w:rPr>
              <w:t>Приложение 10.</w:t>
            </w:r>
            <w:r w:rsidR="00F976FC" w:rsidRPr="00392AE2">
              <w:rPr>
                <w:noProof/>
                <w:webHidden/>
              </w:rPr>
              <w:tab/>
            </w:r>
            <w:r w:rsidR="00F976FC" w:rsidRPr="00392AE2">
              <w:rPr>
                <w:noProof/>
                <w:webHidden/>
              </w:rPr>
              <w:fldChar w:fldCharType="begin"/>
            </w:r>
            <w:r w:rsidR="00F976FC" w:rsidRPr="00392AE2">
              <w:rPr>
                <w:noProof/>
                <w:webHidden/>
              </w:rPr>
              <w:instrText xml:space="preserve"> PAGEREF _Toc483728767 \h </w:instrText>
            </w:r>
            <w:r w:rsidR="00F976FC" w:rsidRPr="00392AE2">
              <w:rPr>
                <w:noProof/>
                <w:webHidden/>
              </w:rPr>
            </w:r>
            <w:r w:rsidR="00F976FC" w:rsidRPr="00392AE2">
              <w:rPr>
                <w:noProof/>
                <w:webHidden/>
              </w:rPr>
              <w:fldChar w:fldCharType="separate"/>
            </w:r>
            <w:r w:rsidR="00392AE2" w:rsidRPr="00392AE2">
              <w:rPr>
                <w:noProof/>
                <w:webHidden/>
              </w:rPr>
              <w:t>121</w:t>
            </w:r>
            <w:r w:rsidR="00F976FC" w:rsidRPr="00392AE2">
              <w:rPr>
                <w:noProof/>
                <w:webHidden/>
              </w:rPr>
              <w:fldChar w:fldCharType="end"/>
            </w:r>
          </w:hyperlink>
        </w:p>
        <w:p w:rsidR="00F976FC" w:rsidRPr="00392AE2" w:rsidRDefault="006F5433">
          <w:pPr>
            <w:pStyle w:val="11"/>
            <w:rPr>
              <w:rFonts w:asciiTheme="minorHAnsi" w:eastAsiaTheme="minorEastAsia" w:hAnsiTheme="minorHAnsi"/>
              <w:noProof/>
              <w:sz w:val="22"/>
              <w:lang w:eastAsia="ru-RU"/>
            </w:rPr>
          </w:pPr>
          <w:hyperlink w:anchor="_Toc483728768" w:history="1">
            <w:r w:rsidR="00F976FC" w:rsidRPr="00392AE2">
              <w:rPr>
                <w:rStyle w:val="ab"/>
                <w:noProof/>
              </w:rPr>
              <w:t>Приложение 11.</w:t>
            </w:r>
            <w:r w:rsidR="00F976FC" w:rsidRPr="00392AE2">
              <w:rPr>
                <w:noProof/>
                <w:webHidden/>
              </w:rPr>
              <w:tab/>
            </w:r>
            <w:r w:rsidR="00F976FC" w:rsidRPr="00392AE2">
              <w:rPr>
                <w:noProof/>
                <w:webHidden/>
              </w:rPr>
              <w:fldChar w:fldCharType="begin"/>
            </w:r>
            <w:r w:rsidR="00F976FC" w:rsidRPr="00392AE2">
              <w:rPr>
                <w:noProof/>
                <w:webHidden/>
              </w:rPr>
              <w:instrText xml:space="preserve"> PAGEREF _Toc483728768 \h </w:instrText>
            </w:r>
            <w:r w:rsidR="00F976FC" w:rsidRPr="00392AE2">
              <w:rPr>
                <w:noProof/>
                <w:webHidden/>
              </w:rPr>
            </w:r>
            <w:r w:rsidR="00F976FC" w:rsidRPr="00392AE2">
              <w:rPr>
                <w:noProof/>
                <w:webHidden/>
              </w:rPr>
              <w:fldChar w:fldCharType="separate"/>
            </w:r>
            <w:r w:rsidR="00392AE2" w:rsidRPr="00392AE2">
              <w:rPr>
                <w:noProof/>
                <w:webHidden/>
              </w:rPr>
              <w:t>122</w:t>
            </w:r>
            <w:r w:rsidR="00F976FC" w:rsidRPr="00392AE2">
              <w:rPr>
                <w:noProof/>
                <w:webHidden/>
              </w:rPr>
              <w:fldChar w:fldCharType="end"/>
            </w:r>
          </w:hyperlink>
        </w:p>
        <w:p w:rsidR="00F976FC" w:rsidRPr="00392AE2" w:rsidRDefault="006F5433">
          <w:pPr>
            <w:pStyle w:val="11"/>
            <w:rPr>
              <w:rFonts w:asciiTheme="minorHAnsi" w:eastAsiaTheme="minorEastAsia" w:hAnsiTheme="minorHAnsi"/>
              <w:noProof/>
              <w:sz w:val="22"/>
              <w:lang w:eastAsia="ru-RU"/>
            </w:rPr>
          </w:pPr>
          <w:hyperlink w:anchor="_Toc483728769" w:history="1">
            <w:r w:rsidR="00F976FC" w:rsidRPr="00392AE2">
              <w:rPr>
                <w:rStyle w:val="ab"/>
                <w:noProof/>
              </w:rPr>
              <w:t>Приложение 12.</w:t>
            </w:r>
            <w:r w:rsidR="00F976FC" w:rsidRPr="00392AE2">
              <w:rPr>
                <w:noProof/>
                <w:webHidden/>
              </w:rPr>
              <w:tab/>
            </w:r>
            <w:r w:rsidR="00F976FC" w:rsidRPr="00392AE2">
              <w:rPr>
                <w:noProof/>
                <w:webHidden/>
              </w:rPr>
              <w:fldChar w:fldCharType="begin"/>
            </w:r>
            <w:r w:rsidR="00F976FC" w:rsidRPr="00392AE2">
              <w:rPr>
                <w:noProof/>
                <w:webHidden/>
              </w:rPr>
              <w:instrText xml:space="preserve"> PAGEREF _Toc483728769 \h </w:instrText>
            </w:r>
            <w:r w:rsidR="00F976FC" w:rsidRPr="00392AE2">
              <w:rPr>
                <w:noProof/>
                <w:webHidden/>
              </w:rPr>
            </w:r>
            <w:r w:rsidR="00F976FC" w:rsidRPr="00392AE2">
              <w:rPr>
                <w:noProof/>
                <w:webHidden/>
              </w:rPr>
              <w:fldChar w:fldCharType="separate"/>
            </w:r>
            <w:r w:rsidR="00392AE2" w:rsidRPr="00392AE2">
              <w:rPr>
                <w:noProof/>
                <w:webHidden/>
              </w:rPr>
              <w:t>124</w:t>
            </w:r>
            <w:r w:rsidR="00F976FC" w:rsidRPr="00392AE2">
              <w:rPr>
                <w:noProof/>
                <w:webHidden/>
              </w:rPr>
              <w:fldChar w:fldCharType="end"/>
            </w:r>
          </w:hyperlink>
        </w:p>
        <w:p w:rsidR="001A4145" w:rsidRDefault="00FA7024" w:rsidP="00262E00">
          <w:pPr>
            <w:spacing w:before="100" w:beforeAutospacing="1" w:after="100" w:afterAutospacing="1"/>
            <w:jc w:val="left"/>
          </w:pPr>
          <w:r w:rsidRPr="00392AE2">
            <w:fldChar w:fldCharType="end"/>
          </w:r>
        </w:p>
      </w:sdtContent>
    </w:sdt>
    <w:p w:rsidR="00900380" w:rsidRDefault="00900380">
      <w:pPr>
        <w:spacing w:after="160" w:line="259" w:lineRule="auto"/>
        <w:ind w:firstLine="0"/>
        <w:jc w:val="left"/>
        <w:rPr>
          <w:rFonts w:eastAsiaTheme="majorEastAsia" w:cstheme="majorBidi"/>
          <w:b/>
          <w:color w:val="000000" w:themeColor="text1"/>
          <w:sz w:val="32"/>
          <w:szCs w:val="32"/>
        </w:rPr>
      </w:pPr>
      <w:bookmarkStart w:id="0" w:name="_Toc482659423"/>
      <w:r>
        <w:br w:type="page"/>
      </w:r>
    </w:p>
    <w:p w:rsidR="007B20B6" w:rsidRDefault="007B20B6" w:rsidP="007B20B6">
      <w:pPr>
        <w:pStyle w:val="1"/>
        <w:jc w:val="center"/>
      </w:pPr>
      <w:bookmarkStart w:id="1" w:name="_Toc483728738"/>
      <w:r>
        <w:lastRenderedPageBreak/>
        <w:t>ВВЕДЕНИЕ</w:t>
      </w:r>
      <w:bookmarkEnd w:id="0"/>
      <w:bookmarkEnd w:id="1"/>
    </w:p>
    <w:p w:rsidR="001A4145" w:rsidRDefault="00294C27" w:rsidP="005B0D3F">
      <w:pPr>
        <w:rPr>
          <w:rFonts w:eastAsiaTheme="majorEastAsia" w:cstheme="majorBidi"/>
          <w:szCs w:val="28"/>
        </w:rPr>
      </w:pPr>
      <w:r w:rsidRPr="00CC16C4">
        <w:rPr>
          <w:szCs w:val="28"/>
        </w:rPr>
        <w:t xml:space="preserve">В </w:t>
      </w:r>
      <w:r w:rsidRPr="00CC16C4">
        <w:rPr>
          <w:szCs w:val="28"/>
          <w:lang w:val="en-US"/>
        </w:rPr>
        <w:t>XXI</w:t>
      </w:r>
      <w:r w:rsidRPr="00CC16C4">
        <w:rPr>
          <w:szCs w:val="28"/>
        </w:rPr>
        <w:t xml:space="preserve"> веке </w:t>
      </w:r>
      <w:r w:rsidR="005B0D3F">
        <w:rPr>
          <w:rFonts w:eastAsiaTheme="majorEastAsia" w:cstheme="majorBidi"/>
          <w:szCs w:val="28"/>
        </w:rPr>
        <w:t>информационные технологии активно используются во всех сферах деятельности человека</w:t>
      </w:r>
      <w:r w:rsidR="00F01FD5">
        <w:rPr>
          <w:rFonts w:eastAsiaTheme="majorEastAsia" w:cstheme="majorBidi"/>
          <w:szCs w:val="28"/>
        </w:rPr>
        <w:t>,</w:t>
      </w:r>
      <w:r w:rsidR="005B0D3F">
        <w:rPr>
          <w:rFonts w:eastAsiaTheme="majorEastAsia" w:cstheme="majorBidi"/>
          <w:szCs w:val="28"/>
        </w:rPr>
        <w:t xml:space="preserve"> в том числе и в образовательной. С появлением первых персональных компьютеров, преподаватели стали использовать их для интенсификации процесса обучения</w:t>
      </w:r>
      <w:r w:rsidR="00C63969">
        <w:rPr>
          <w:rFonts w:eastAsiaTheme="majorEastAsia" w:cstheme="majorBidi"/>
          <w:szCs w:val="28"/>
        </w:rPr>
        <w:t xml:space="preserve"> как средство наглядности, инструмент отработки навыков, источник до</w:t>
      </w:r>
      <w:r w:rsidR="00D715F5">
        <w:rPr>
          <w:rFonts w:eastAsiaTheme="majorEastAsia" w:cstheme="majorBidi"/>
          <w:szCs w:val="28"/>
        </w:rPr>
        <w:t>полнительной информации и т.д.</w:t>
      </w:r>
    </w:p>
    <w:p w:rsidR="00C73858" w:rsidRPr="002772D4" w:rsidRDefault="00C73858" w:rsidP="00C73858">
      <w:pPr>
        <w:rPr>
          <w:rFonts w:eastAsiaTheme="majorEastAsia" w:cstheme="majorBidi"/>
          <w:szCs w:val="28"/>
        </w:rPr>
      </w:pPr>
      <w:r>
        <w:rPr>
          <w:rFonts w:eastAsiaTheme="majorEastAsia" w:cstheme="majorBidi"/>
          <w:szCs w:val="28"/>
        </w:rPr>
        <w:t>Компьютерные технологии используются в обучении иностранным языкам начиная с 80-х гг. ХХ века, что привело к появлению особого направления в методике преподавания иностранных языков, в рамках которого рассматриваются теоретические и практические аспекты использования этих технологий в ходе обучения иностранному языку. В России данное направление получило названи</w:t>
      </w:r>
      <w:r w:rsidR="00D7688F">
        <w:rPr>
          <w:rFonts w:eastAsiaTheme="majorEastAsia" w:cstheme="majorBidi"/>
          <w:szCs w:val="28"/>
        </w:rPr>
        <w:t>е «компьютерная лингводидактика»</w:t>
      </w:r>
      <w:r>
        <w:rPr>
          <w:rFonts w:eastAsiaTheme="majorEastAsia" w:cstheme="majorBidi"/>
          <w:szCs w:val="28"/>
        </w:rPr>
        <w:t xml:space="preserve">, за рубежом наиболее распространен термин </w:t>
      </w:r>
      <w:r>
        <w:rPr>
          <w:rFonts w:eastAsiaTheme="majorEastAsia" w:cstheme="majorBidi"/>
          <w:szCs w:val="28"/>
          <w:lang w:val="en-US"/>
        </w:rPr>
        <w:t>CALL</w:t>
      </w:r>
      <w:r w:rsidRPr="002772D4">
        <w:rPr>
          <w:rFonts w:eastAsiaTheme="majorEastAsia" w:cstheme="majorBidi"/>
          <w:szCs w:val="28"/>
        </w:rPr>
        <w:t xml:space="preserve"> (</w:t>
      </w:r>
      <w:r>
        <w:rPr>
          <w:rFonts w:eastAsiaTheme="majorEastAsia" w:cstheme="majorBidi"/>
          <w:szCs w:val="28"/>
          <w:lang w:val="en-US"/>
        </w:rPr>
        <w:t>Computer</w:t>
      </w:r>
      <w:r w:rsidRPr="002772D4">
        <w:rPr>
          <w:rFonts w:eastAsiaTheme="majorEastAsia" w:cstheme="majorBidi"/>
          <w:szCs w:val="28"/>
        </w:rPr>
        <w:t>-</w:t>
      </w:r>
      <w:r>
        <w:rPr>
          <w:rFonts w:eastAsiaTheme="majorEastAsia" w:cstheme="majorBidi"/>
          <w:szCs w:val="28"/>
          <w:lang w:val="en-US"/>
        </w:rPr>
        <w:t>assisted</w:t>
      </w:r>
      <w:r w:rsidRPr="002772D4">
        <w:rPr>
          <w:rFonts w:eastAsiaTheme="majorEastAsia" w:cstheme="majorBidi"/>
          <w:szCs w:val="28"/>
        </w:rPr>
        <w:t xml:space="preserve"> </w:t>
      </w:r>
      <w:r>
        <w:rPr>
          <w:rFonts w:eastAsiaTheme="majorEastAsia" w:cstheme="majorBidi"/>
          <w:szCs w:val="28"/>
          <w:lang w:val="en-US"/>
        </w:rPr>
        <w:t>language</w:t>
      </w:r>
      <w:r w:rsidRPr="002772D4">
        <w:rPr>
          <w:rFonts w:eastAsiaTheme="majorEastAsia" w:cstheme="majorBidi"/>
          <w:szCs w:val="28"/>
        </w:rPr>
        <w:t xml:space="preserve"> </w:t>
      </w:r>
      <w:r>
        <w:rPr>
          <w:rFonts w:eastAsiaTheme="majorEastAsia" w:cstheme="majorBidi"/>
          <w:szCs w:val="28"/>
          <w:lang w:val="en-US"/>
        </w:rPr>
        <w:t>learning</w:t>
      </w:r>
      <w:r w:rsidRPr="002772D4">
        <w:rPr>
          <w:rFonts w:eastAsiaTheme="majorEastAsia" w:cstheme="majorBidi"/>
          <w:szCs w:val="28"/>
        </w:rPr>
        <w:t xml:space="preserve">). </w:t>
      </w:r>
    </w:p>
    <w:p w:rsidR="00C63969" w:rsidRPr="00CC16C4" w:rsidRDefault="00C63969" w:rsidP="005B0D3F">
      <w:pPr>
        <w:rPr>
          <w:rFonts w:eastAsiaTheme="majorEastAsia" w:cstheme="majorBidi"/>
          <w:szCs w:val="28"/>
        </w:rPr>
      </w:pPr>
      <w:r>
        <w:rPr>
          <w:rFonts w:eastAsiaTheme="majorEastAsia" w:cstheme="majorBidi"/>
          <w:szCs w:val="28"/>
        </w:rPr>
        <w:t>С ходом технического прогресса, появлялись все более и более совершенные технические средства, обладающие значительным лингводидактическим потенциалом. Сегодня, в практике обучения иностранным языкам используется широкий спектр технических средств, как стационарных (например, компьютер, интерактивная доска), так и мобильных (планшетные компьютеры, смартфоны)</w:t>
      </w:r>
      <w:r w:rsidR="00C73858">
        <w:rPr>
          <w:rFonts w:eastAsiaTheme="majorEastAsia" w:cstheme="majorBidi"/>
          <w:szCs w:val="28"/>
        </w:rPr>
        <w:t>, которые объединены по</w:t>
      </w:r>
      <w:r w:rsidR="00D7688F">
        <w:rPr>
          <w:rFonts w:eastAsiaTheme="majorEastAsia" w:cstheme="majorBidi"/>
          <w:szCs w:val="28"/>
        </w:rPr>
        <w:t>д понятием «цифровые технологии»</w:t>
      </w:r>
      <w:r>
        <w:rPr>
          <w:rFonts w:eastAsiaTheme="majorEastAsia" w:cstheme="majorBidi"/>
          <w:szCs w:val="28"/>
        </w:rPr>
        <w:t xml:space="preserve">. Появление этих технических средств также повлияло на способы </w:t>
      </w:r>
      <w:r w:rsidRPr="00F448E8">
        <w:rPr>
          <w:rFonts w:eastAsiaTheme="majorEastAsia" w:cstheme="majorBidi"/>
          <w:szCs w:val="28"/>
        </w:rPr>
        <w:t>представления</w:t>
      </w:r>
      <w:r>
        <w:rPr>
          <w:rFonts w:eastAsiaTheme="majorEastAsia" w:cstheme="majorBidi"/>
          <w:szCs w:val="28"/>
        </w:rPr>
        <w:t xml:space="preserve"> информации, которая сегодня чаще всего </w:t>
      </w:r>
      <w:r w:rsidR="00F448E8">
        <w:rPr>
          <w:rFonts w:eastAsiaTheme="majorEastAsia" w:cstheme="majorBidi"/>
          <w:szCs w:val="28"/>
        </w:rPr>
        <w:t>преподносится</w:t>
      </w:r>
      <w:r>
        <w:rPr>
          <w:rFonts w:eastAsiaTheme="majorEastAsia" w:cstheme="majorBidi"/>
          <w:szCs w:val="28"/>
        </w:rPr>
        <w:t xml:space="preserve"> в мультимедийном формате, то есть в нескольких формах одновременно: </w:t>
      </w:r>
      <w:r w:rsidR="00D8264D">
        <w:rPr>
          <w:rFonts w:eastAsiaTheme="majorEastAsia" w:cstheme="majorBidi"/>
          <w:szCs w:val="28"/>
        </w:rPr>
        <w:t xml:space="preserve">текстовой, </w:t>
      </w:r>
      <w:r>
        <w:rPr>
          <w:rFonts w:eastAsiaTheme="majorEastAsia" w:cstheme="majorBidi"/>
          <w:szCs w:val="28"/>
        </w:rPr>
        <w:t xml:space="preserve">графической, </w:t>
      </w:r>
      <w:r w:rsidR="00D8264D">
        <w:rPr>
          <w:rFonts w:eastAsiaTheme="majorEastAsia" w:cstheme="majorBidi"/>
          <w:szCs w:val="28"/>
        </w:rPr>
        <w:t xml:space="preserve">видео, </w:t>
      </w:r>
      <w:r>
        <w:rPr>
          <w:rFonts w:eastAsiaTheme="majorEastAsia" w:cstheme="majorBidi"/>
          <w:szCs w:val="28"/>
        </w:rPr>
        <w:t>аудиальной,</w:t>
      </w:r>
      <w:r w:rsidR="00D8264D">
        <w:rPr>
          <w:rFonts w:eastAsiaTheme="majorEastAsia" w:cstheme="majorBidi"/>
          <w:szCs w:val="28"/>
        </w:rPr>
        <w:t xml:space="preserve"> интерактивной.</w:t>
      </w:r>
      <w:r>
        <w:rPr>
          <w:rFonts w:eastAsiaTheme="majorEastAsia" w:cstheme="majorBidi"/>
          <w:szCs w:val="28"/>
        </w:rPr>
        <w:t xml:space="preserve"> Таким образом, </w:t>
      </w:r>
      <w:r w:rsidR="00F01FD5">
        <w:rPr>
          <w:rFonts w:eastAsiaTheme="majorEastAsia" w:cstheme="majorBidi"/>
          <w:szCs w:val="28"/>
        </w:rPr>
        <w:t>современные технологии, используемые в обучении иностранным языкам,</w:t>
      </w:r>
      <w:r>
        <w:rPr>
          <w:rFonts w:eastAsiaTheme="majorEastAsia" w:cstheme="majorBidi"/>
          <w:szCs w:val="28"/>
        </w:rPr>
        <w:t xml:space="preserve"> могут быть объединены под термином </w:t>
      </w:r>
      <w:r w:rsidR="00D7688F">
        <w:rPr>
          <w:rFonts w:eastAsiaTheme="majorEastAsia" w:cstheme="majorBidi"/>
          <w:szCs w:val="28"/>
        </w:rPr>
        <w:t>«</w:t>
      </w:r>
      <w:r>
        <w:rPr>
          <w:rFonts w:eastAsiaTheme="majorEastAsia" w:cstheme="majorBidi"/>
          <w:szCs w:val="28"/>
        </w:rPr>
        <w:t>мультимедийные и цифровые технологии</w:t>
      </w:r>
      <w:r w:rsidR="00D7688F">
        <w:rPr>
          <w:rFonts w:eastAsiaTheme="majorEastAsia" w:cstheme="majorBidi"/>
          <w:szCs w:val="28"/>
        </w:rPr>
        <w:t>».</w:t>
      </w:r>
    </w:p>
    <w:p w:rsidR="002772D4" w:rsidRDefault="002772D4" w:rsidP="0027259D">
      <w:pPr>
        <w:rPr>
          <w:rFonts w:eastAsiaTheme="majorEastAsia" w:cstheme="majorBidi"/>
          <w:szCs w:val="28"/>
        </w:rPr>
      </w:pPr>
      <w:r>
        <w:rPr>
          <w:rFonts w:eastAsiaTheme="majorEastAsia" w:cstheme="majorBidi"/>
          <w:szCs w:val="28"/>
        </w:rPr>
        <w:t xml:space="preserve">Однако, многолетняя практика использования различных </w:t>
      </w:r>
      <w:r w:rsidR="00C73858">
        <w:rPr>
          <w:rFonts w:eastAsiaTheme="majorEastAsia" w:cstheme="majorBidi"/>
          <w:szCs w:val="28"/>
        </w:rPr>
        <w:t>подобных</w:t>
      </w:r>
      <w:r>
        <w:rPr>
          <w:rFonts w:eastAsiaTheme="majorEastAsia" w:cstheme="majorBidi"/>
          <w:szCs w:val="28"/>
        </w:rPr>
        <w:t xml:space="preserve"> технологий в обучении иностранным языкам показывает, </w:t>
      </w:r>
      <w:r w:rsidR="00925504">
        <w:rPr>
          <w:rFonts w:eastAsiaTheme="majorEastAsia" w:cstheme="majorBidi"/>
          <w:szCs w:val="28"/>
        </w:rPr>
        <w:t xml:space="preserve">что сами по себе они не </w:t>
      </w:r>
      <w:r w:rsidR="00925504">
        <w:rPr>
          <w:rFonts w:eastAsiaTheme="majorEastAsia" w:cstheme="majorBidi"/>
          <w:szCs w:val="28"/>
        </w:rPr>
        <w:lastRenderedPageBreak/>
        <w:t>делают процесс обучения более эффективным. Для использования мультимедийных и цифровых технологий в их полном потенциале необходима разработк</w:t>
      </w:r>
      <w:r w:rsidR="00C73858">
        <w:rPr>
          <w:rFonts w:eastAsiaTheme="majorEastAsia" w:cstheme="majorBidi"/>
          <w:szCs w:val="28"/>
        </w:rPr>
        <w:t>а</w:t>
      </w:r>
      <w:r w:rsidR="00925504">
        <w:rPr>
          <w:rFonts w:eastAsiaTheme="majorEastAsia" w:cstheme="majorBidi"/>
          <w:szCs w:val="28"/>
        </w:rPr>
        <w:t xml:space="preserve"> специальной методики.</w:t>
      </w:r>
    </w:p>
    <w:p w:rsidR="0027259D" w:rsidRDefault="0067456B" w:rsidP="0027259D">
      <w:pPr>
        <w:rPr>
          <w:rFonts w:eastAsiaTheme="majorEastAsia" w:cstheme="majorBidi"/>
          <w:szCs w:val="28"/>
        </w:rPr>
      </w:pPr>
      <w:r>
        <w:rPr>
          <w:rFonts w:eastAsiaTheme="majorEastAsia" w:cstheme="majorBidi"/>
          <w:szCs w:val="28"/>
        </w:rPr>
        <w:t>Проблемы воздействия современных информационно-коммуникационных технологий (ИКТ</w:t>
      </w:r>
      <w:r w:rsidR="00D7688F">
        <w:rPr>
          <w:rFonts w:eastAsiaTheme="majorEastAsia" w:cstheme="majorBidi"/>
          <w:szCs w:val="28"/>
        </w:rPr>
        <w:t xml:space="preserve">) на образовательный процесс и </w:t>
      </w:r>
      <w:r>
        <w:rPr>
          <w:rFonts w:eastAsiaTheme="majorEastAsia" w:cstheme="majorBidi"/>
          <w:szCs w:val="28"/>
        </w:rPr>
        <w:t>их эффективного использования в ходе обучения иностранным языкам рассматриваются в работах отечественных исследователей М.А. Бовтенко, Р.К. Потаповой, Е.С. Полат, П.В. Сысоева, М.Н. Евстигнеева,</w:t>
      </w:r>
      <w:r w:rsidR="001E2D0A" w:rsidRPr="001E2D0A">
        <w:rPr>
          <w:rFonts w:eastAsiaTheme="majorEastAsia" w:cstheme="majorBidi"/>
          <w:szCs w:val="28"/>
        </w:rPr>
        <w:t xml:space="preserve"> </w:t>
      </w:r>
      <w:r w:rsidR="001E2D0A">
        <w:rPr>
          <w:rFonts w:eastAsiaTheme="majorEastAsia" w:cstheme="majorBidi"/>
          <w:szCs w:val="28"/>
        </w:rPr>
        <w:t>С.И. Титовой,</w:t>
      </w:r>
      <w:r>
        <w:rPr>
          <w:rFonts w:eastAsiaTheme="majorEastAsia" w:cstheme="majorBidi"/>
          <w:szCs w:val="28"/>
        </w:rPr>
        <w:t xml:space="preserve"> </w:t>
      </w:r>
      <w:r w:rsidR="00EC7E6D">
        <w:rPr>
          <w:rFonts w:eastAsiaTheme="majorEastAsia" w:cstheme="majorBidi"/>
          <w:szCs w:val="28"/>
        </w:rPr>
        <w:t>А.В. Зубова,</w:t>
      </w:r>
      <w:r w:rsidR="001E2D0A" w:rsidRPr="001E2D0A">
        <w:rPr>
          <w:rFonts w:eastAsiaTheme="majorEastAsia" w:cstheme="majorBidi"/>
          <w:szCs w:val="28"/>
        </w:rPr>
        <w:t xml:space="preserve"> </w:t>
      </w:r>
      <w:r w:rsidR="001E2D0A">
        <w:rPr>
          <w:rFonts w:eastAsiaTheme="majorEastAsia" w:cstheme="majorBidi"/>
          <w:szCs w:val="28"/>
        </w:rPr>
        <w:t>Р.К. Пиотровской, Р.Г. Пиотровского, О.А. Усковой, С.В. Фадеева,</w:t>
      </w:r>
      <w:r w:rsidR="00EC7E6D">
        <w:rPr>
          <w:rFonts w:eastAsiaTheme="majorEastAsia" w:cstheme="majorBidi"/>
          <w:szCs w:val="28"/>
        </w:rPr>
        <w:t xml:space="preserve"> А.В. Хуторского и др. В западной науке информатизация процесса обучения иностранным языкам легла в основу исследований </w:t>
      </w:r>
      <w:r w:rsidR="00C10B4A">
        <w:rPr>
          <w:rFonts w:eastAsiaTheme="majorEastAsia" w:cstheme="majorBidi"/>
          <w:szCs w:val="28"/>
          <w:lang w:val="en-US"/>
        </w:rPr>
        <w:t>G</w:t>
      </w:r>
      <w:r w:rsidR="00C10B4A" w:rsidRPr="00C10B4A">
        <w:rPr>
          <w:rFonts w:eastAsiaTheme="majorEastAsia" w:cstheme="majorBidi"/>
          <w:szCs w:val="28"/>
        </w:rPr>
        <w:t xml:space="preserve">. </w:t>
      </w:r>
      <w:r w:rsidR="00C10B4A">
        <w:rPr>
          <w:rFonts w:eastAsiaTheme="majorEastAsia" w:cstheme="majorBidi"/>
          <w:szCs w:val="28"/>
          <w:lang w:val="en-US"/>
        </w:rPr>
        <w:t>Dudeney</w:t>
      </w:r>
      <w:r w:rsidR="00C10B4A" w:rsidRPr="00C10B4A">
        <w:rPr>
          <w:rFonts w:eastAsiaTheme="majorEastAsia" w:cstheme="majorBidi"/>
          <w:szCs w:val="28"/>
        </w:rPr>
        <w:t xml:space="preserve">, </w:t>
      </w:r>
      <w:r w:rsidR="00C10B4A">
        <w:rPr>
          <w:rFonts w:eastAsiaTheme="majorEastAsia" w:cstheme="majorBidi"/>
          <w:szCs w:val="28"/>
          <w:lang w:val="en-US"/>
        </w:rPr>
        <w:t>M</w:t>
      </w:r>
      <w:r w:rsidR="00C10B4A" w:rsidRPr="00C10B4A">
        <w:rPr>
          <w:rFonts w:eastAsiaTheme="majorEastAsia" w:cstheme="majorBidi"/>
          <w:szCs w:val="28"/>
        </w:rPr>
        <w:t xml:space="preserve">. </w:t>
      </w:r>
      <w:r w:rsidR="00C10B4A">
        <w:rPr>
          <w:rFonts w:eastAsiaTheme="majorEastAsia" w:cstheme="majorBidi"/>
          <w:szCs w:val="28"/>
          <w:lang w:val="en-US"/>
        </w:rPr>
        <w:t>Pegrum</w:t>
      </w:r>
      <w:r w:rsidR="00C10B4A" w:rsidRPr="00C10B4A">
        <w:rPr>
          <w:rFonts w:eastAsiaTheme="majorEastAsia" w:cstheme="majorBidi"/>
          <w:szCs w:val="28"/>
        </w:rPr>
        <w:t xml:space="preserve">, </w:t>
      </w:r>
      <w:r w:rsidR="00C10B4A">
        <w:rPr>
          <w:rFonts w:eastAsiaTheme="majorEastAsia" w:cstheme="majorBidi"/>
          <w:szCs w:val="28"/>
          <w:lang w:val="en-US"/>
        </w:rPr>
        <w:t>D</w:t>
      </w:r>
      <w:r w:rsidR="00C10B4A" w:rsidRPr="00C10B4A">
        <w:rPr>
          <w:rFonts w:eastAsiaTheme="majorEastAsia" w:cstheme="majorBidi"/>
          <w:szCs w:val="28"/>
        </w:rPr>
        <w:t xml:space="preserve">. </w:t>
      </w:r>
      <w:r w:rsidR="00C10B4A">
        <w:rPr>
          <w:rFonts w:eastAsiaTheme="majorEastAsia" w:cstheme="majorBidi"/>
          <w:szCs w:val="28"/>
          <w:lang w:val="en-US"/>
        </w:rPr>
        <w:t>Boyd</w:t>
      </w:r>
      <w:r w:rsidR="00C10B4A" w:rsidRPr="00C10B4A">
        <w:rPr>
          <w:rFonts w:eastAsiaTheme="majorEastAsia" w:cstheme="majorBidi"/>
          <w:szCs w:val="28"/>
        </w:rPr>
        <w:t xml:space="preserve">, </w:t>
      </w:r>
      <w:r w:rsidR="00C10B4A">
        <w:rPr>
          <w:rFonts w:eastAsiaTheme="majorEastAsia" w:cstheme="majorBidi"/>
          <w:szCs w:val="28"/>
          <w:lang w:val="en-US"/>
        </w:rPr>
        <w:t>D</w:t>
      </w:r>
      <w:r w:rsidR="00C10B4A" w:rsidRPr="00C10B4A">
        <w:rPr>
          <w:rFonts w:eastAsiaTheme="majorEastAsia" w:cstheme="majorBidi"/>
          <w:szCs w:val="28"/>
        </w:rPr>
        <w:t xml:space="preserve">. </w:t>
      </w:r>
      <w:r w:rsidR="00C10B4A">
        <w:rPr>
          <w:rFonts w:eastAsiaTheme="majorEastAsia" w:cstheme="majorBidi"/>
          <w:szCs w:val="28"/>
          <w:lang w:val="en-US"/>
        </w:rPr>
        <w:t>Crystal</w:t>
      </w:r>
      <w:r w:rsidR="00C10B4A" w:rsidRPr="00C10B4A">
        <w:rPr>
          <w:rFonts w:eastAsiaTheme="majorEastAsia" w:cstheme="majorBidi"/>
          <w:szCs w:val="28"/>
        </w:rPr>
        <w:t xml:space="preserve">, </w:t>
      </w:r>
      <w:r w:rsidR="00C10B4A">
        <w:rPr>
          <w:rFonts w:eastAsiaTheme="majorEastAsia" w:cstheme="majorBidi"/>
          <w:szCs w:val="28"/>
          <w:lang w:val="en-US"/>
        </w:rPr>
        <w:t>M</w:t>
      </w:r>
      <w:r w:rsidR="00C10B4A" w:rsidRPr="00C10B4A">
        <w:rPr>
          <w:rFonts w:eastAsiaTheme="majorEastAsia" w:cstheme="majorBidi"/>
          <w:szCs w:val="28"/>
        </w:rPr>
        <w:t xml:space="preserve">. </w:t>
      </w:r>
      <w:r w:rsidR="00C10B4A">
        <w:rPr>
          <w:rFonts w:eastAsiaTheme="majorEastAsia" w:cstheme="majorBidi"/>
          <w:szCs w:val="28"/>
          <w:lang w:val="en-US"/>
        </w:rPr>
        <w:t>Warshauer</w:t>
      </w:r>
      <w:r w:rsidR="00C10B4A" w:rsidRPr="00C10B4A">
        <w:rPr>
          <w:rFonts w:eastAsiaTheme="majorEastAsia" w:cstheme="majorBidi"/>
          <w:szCs w:val="28"/>
        </w:rPr>
        <w:t xml:space="preserve">, </w:t>
      </w:r>
      <w:r w:rsidR="00C10B4A">
        <w:rPr>
          <w:rFonts w:eastAsiaTheme="majorEastAsia" w:cstheme="majorBidi"/>
          <w:szCs w:val="28"/>
          <w:lang w:val="en-US"/>
        </w:rPr>
        <w:t>G</w:t>
      </w:r>
      <w:r w:rsidR="00C10B4A" w:rsidRPr="00C10B4A">
        <w:rPr>
          <w:rFonts w:eastAsiaTheme="majorEastAsia" w:cstheme="majorBidi"/>
          <w:szCs w:val="28"/>
        </w:rPr>
        <w:t xml:space="preserve">. </w:t>
      </w:r>
      <w:r w:rsidR="00C10B4A">
        <w:rPr>
          <w:rFonts w:eastAsiaTheme="majorEastAsia" w:cstheme="majorBidi"/>
          <w:szCs w:val="28"/>
          <w:lang w:val="en-US"/>
        </w:rPr>
        <w:t>Davis</w:t>
      </w:r>
      <w:r w:rsidR="00C10B4A" w:rsidRPr="001E2D0A">
        <w:rPr>
          <w:rFonts w:eastAsiaTheme="majorEastAsia" w:cstheme="majorBidi"/>
          <w:szCs w:val="28"/>
        </w:rPr>
        <w:t xml:space="preserve">, </w:t>
      </w:r>
      <w:r w:rsidR="001E2D0A">
        <w:rPr>
          <w:rFonts w:eastAsiaTheme="majorEastAsia" w:cstheme="majorBidi"/>
          <w:szCs w:val="28"/>
          <w:lang w:val="en-US"/>
        </w:rPr>
        <w:t>P</w:t>
      </w:r>
      <w:r w:rsidR="001E2D0A" w:rsidRPr="001E2D0A">
        <w:rPr>
          <w:rFonts w:eastAsiaTheme="majorEastAsia" w:cstheme="majorBidi"/>
          <w:szCs w:val="28"/>
        </w:rPr>
        <w:t xml:space="preserve">. </w:t>
      </w:r>
      <w:r w:rsidR="001E2D0A">
        <w:rPr>
          <w:rFonts w:eastAsiaTheme="majorEastAsia" w:cstheme="majorBidi"/>
          <w:szCs w:val="28"/>
          <w:lang w:val="en-US"/>
        </w:rPr>
        <w:t>Brett</w:t>
      </w:r>
      <w:r w:rsidR="001E2D0A" w:rsidRPr="001E2D0A">
        <w:rPr>
          <w:rFonts w:eastAsiaTheme="majorEastAsia" w:cstheme="majorBidi"/>
          <w:szCs w:val="28"/>
        </w:rPr>
        <w:t xml:space="preserve">, </w:t>
      </w:r>
      <w:r w:rsidR="001E2D0A">
        <w:rPr>
          <w:rFonts w:eastAsiaTheme="majorEastAsia" w:cstheme="majorBidi"/>
          <w:szCs w:val="28"/>
          <w:lang w:val="en-US"/>
        </w:rPr>
        <w:t>M</w:t>
      </w:r>
      <w:r w:rsidR="001E2D0A" w:rsidRPr="001E2D0A">
        <w:rPr>
          <w:rFonts w:eastAsiaTheme="majorEastAsia" w:cstheme="majorBidi"/>
          <w:szCs w:val="28"/>
        </w:rPr>
        <w:t xml:space="preserve">. </w:t>
      </w:r>
      <w:r w:rsidR="001E2D0A">
        <w:rPr>
          <w:rFonts w:eastAsiaTheme="majorEastAsia" w:cstheme="majorBidi"/>
          <w:szCs w:val="28"/>
          <w:lang w:val="en-US"/>
        </w:rPr>
        <w:t>Levy</w:t>
      </w:r>
      <w:r w:rsidR="001E2D0A" w:rsidRPr="001E2D0A">
        <w:rPr>
          <w:rFonts w:eastAsiaTheme="majorEastAsia" w:cstheme="majorBidi"/>
          <w:szCs w:val="28"/>
        </w:rPr>
        <w:t xml:space="preserve">, </w:t>
      </w:r>
      <w:r w:rsidR="001E2D0A">
        <w:rPr>
          <w:rFonts w:eastAsiaTheme="majorEastAsia" w:cstheme="majorBidi"/>
          <w:szCs w:val="28"/>
          <w:lang w:val="en-US"/>
        </w:rPr>
        <w:t>D</w:t>
      </w:r>
      <w:r w:rsidR="001E2D0A" w:rsidRPr="001E2D0A">
        <w:rPr>
          <w:rFonts w:eastAsiaTheme="majorEastAsia" w:cstheme="majorBidi"/>
          <w:szCs w:val="28"/>
        </w:rPr>
        <w:t xml:space="preserve">. </w:t>
      </w:r>
      <w:r w:rsidR="001E2D0A">
        <w:rPr>
          <w:rFonts w:eastAsiaTheme="majorEastAsia" w:cstheme="majorBidi"/>
          <w:szCs w:val="28"/>
          <w:lang w:val="en-US"/>
        </w:rPr>
        <w:t>Healey</w:t>
      </w:r>
      <w:r w:rsidR="00EC7E6D">
        <w:rPr>
          <w:rFonts w:eastAsiaTheme="majorEastAsia" w:cstheme="majorBidi"/>
          <w:szCs w:val="28"/>
        </w:rPr>
        <w:t xml:space="preserve"> и др. </w:t>
      </w:r>
    </w:p>
    <w:p w:rsidR="00C73858" w:rsidRDefault="00C10B4A" w:rsidP="0027259D">
      <w:pPr>
        <w:rPr>
          <w:rFonts w:eastAsiaTheme="majorEastAsia" w:cstheme="majorBidi"/>
          <w:szCs w:val="28"/>
        </w:rPr>
      </w:pPr>
      <w:r>
        <w:rPr>
          <w:rFonts w:eastAsiaTheme="majorEastAsia" w:cstheme="majorBidi"/>
          <w:szCs w:val="28"/>
        </w:rPr>
        <w:t>Тем не менее, в силу активного хода технического прогресса и появления все новых видов мультимедийных и цифровых</w:t>
      </w:r>
      <w:r w:rsidR="00C73858">
        <w:rPr>
          <w:rFonts w:eastAsiaTheme="majorEastAsia" w:cstheme="majorBidi"/>
          <w:szCs w:val="28"/>
        </w:rPr>
        <w:t xml:space="preserve"> технологий</w:t>
      </w:r>
      <w:r>
        <w:rPr>
          <w:rFonts w:eastAsiaTheme="majorEastAsia" w:cstheme="majorBidi"/>
          <w:szCs w:val="28"/>
        </w:rPr>
        <w:t xml:space="preserve"> на фоне смены образовательных парадигм, практика использования этих технологий по-прежнему опережает теорию. Более того, существующие исследования в данной области в основном сфокусированы на методике обучения иностранному языку взрослых</w:t>
      </w:r>
      <w:r w:rsidR="00796233">
        <w:rPr>
          <w:rFonts w:eastAsiaTheme="majorEastAsia" w:cstheme="majorBidi"/>
          <w:szCs w:val="28"/>
        </w:rPr>
        <w:t xml:space="preserve">. Однако, анализ </w:t>
      </w:r>
      <w:r w:rsidR="00C73858">
        <w:rPr>
          <w:rFonts w:eastAsiaTheme="majorEastAsia" w:cstheme="majorBidi"/>
          <w:szCs w:val="28"/>
        </w:rPr>
        <w:t>литературы</w:t>
      </w:r>
      <w:r w:rsidR="00796233">
        <w:rPr>
          <w:rFonts w:eastAsiaTheme="majorEastAsia" w:cstheme="majorBidi"/>
          <w:szCs w:val="28"/>
        </w:rPr>
        <w:t xml:space="preserve"> в области психологии и педагогики</w:t>
      </w:r>
      <w:r w:rsidR="00C73858">
        <w:rPr>
          <w:rFonts w:eastAsiaTheme="majorEastAsia" w:cstheme="majorBidi"/>
          <w:szCs w:val="28"/>
        </w:rPr>
        <w:t xml:space="preserve"> (Л.С. Выготский, Д.Б. Эльконин, Л.И. Божович) показал, что младший школьный возраст является важнейшей ступенью развития человека, на которой формируются основы сознательного познавательного интереса к обучению. Более того, эмпирический опыт авторов данного исследования доказал повышенный интерес молодого поколения к использованию </w:t>
      </w:r>
      <w:r w:rsidR="00F466C6">
        <w:rPr>
          <w:rFonts w:eastAsiaTheme="majorEastAsia" w:cstheme="majorBidi"/>
          <w:szCs w:val="28"/>
        </w:rPr>
        <w:t>мультимедийных и цифровых технологий, в т.ч. в учебных целях.</w:t>
      </w:r>
    </w:p>
    <w:p w:rsidR="00432920" w:rsidRDefault="00432920" w:rsidP="0027259D">
      <w:pPr>
        <w:rPr>
          <w:rFonts w:eastAsiaTheme="majorEastAsia" w:cstheme="majorBidi"/>
          <w:szCs w:val="28"/>
        </w:rPr>
      </w:pPr>
      <w:r>
        <w:rPr>
          <w:rFonts w:eastAsiaTheme="majorEastAsia" w:cstheme="majorBidi"/>
          <w:szCs w:val="28"/>
        </w:rPr>
        <w:t>Следует отметить, что необходимость внедрения современных технологий в процесс обучения в Р</w:t>
      </w:r>
      <w:r w:rsidR="00A95B48">
        <w:rPr>
          <w:rFonts w:eastAsiaTheme="majorEastAsia" w:cstheme="majorBidi"/>
          <w:szCs w:val="28"/>
        </w:rPr>
        <w:t>оссии</w:t>
      </w:r>
      <w:r>
        <w:rPr>
          <w:rFonts w:eastAsiaTheme="majorEastAsia" w:cstheme="majorBidi"/>
          <w:szCs w:val="28"/>
        </w:rPr>
        <w:t xml:space="preserve"> признается и рядом государственных инициатив</w:t>
      </w:r>
      <w:r w:rsidR="00A95B48">
        <w:rPr>
          <w:rFonts w:eastAsiaTheme="majorEastAsia" w:cstheme="majorBidi"/>
          <w:szCs w:val="28"/>
        </w:rPr>
        <w:t xml:space="preserve">. В частности, требование об информатизации образования в РФ закреплено в Федеральном </w:t>
      </w:r>
      <w:r w:rsidR="00A95B48" w:rsidRPr="00A95B48">
        <w:rPr>
          <w:rFonts w:eastAsiaTheme="majorEastAsia" w:cstheme="majorBidi"/>
          <w:szCs w:val="28"/>
        </w:rPr>
        <w:t>закон</w:t>
      </w:r>
      <w:r w:rsidR="00A95B48">
        <w:rPr>
          <w:rFonts w:eastAsiaTheme="majorEastAsia" w:cstheme="majorBidi"/>
          <w:szCs w:val="28"/>
        </w:rPr>
        <w:t>е</w:t>
      </w:r>
      <w:r w:rsidR="00A95B48" w:rsidRPr="00A95B48">
        <w:rPr>
          <w:rFonts w:eastAsiaTheme="majorEastAsia" w:cstheme="majorBidi"/>
          <w:szCs w:val="28"/>
        </w:rPr>
        <w:t xml:space="preserve"> РФ от 29 декабря 2012 г. № 273-ФЗ </w:t>
      </w:r>
      <w:r w:rsidR="00D7688F">
        <w:rPr>
          <w:rFonts w:eastAsiaTheme="majorEastAsia" w:cstheme="majorBidi"/>
          <w:szCs w:val="28"/>
        </w:rPr>
        <w:t>«</w:t>
      </w:r>
      <w:r w:rsidR="00A95B48" w:rsidRPr="00A95B48">
        <w:rPr>
          <w:rFonts w:eastAsiaTheme="majorEastAsia" w:cstheme="majorBidi"/>
          <w:szCs w:val="28"/>
        </w:rPr>
        <w:t>Об образовании в Российской Федерации</w:t>
      </w:r>
      <w:r w:rsidR="00D7688F">
        <w:rPr>
          <w:rFonts w:eastAsiaTheme="majorEastAsia" w:cstheme="majorBidi"/>
          <w:szCs w:val="28"/>
        </w:rPr>
        <w:t>» и Федеральном государственном образовательном стан</w:t>
      </w:r>
      <w:r w:rsidR="00D7688F">
        <w:rPr>
          <w:rFonts w:eastAsiaTheme="majorEastAsia" w:cstheme="majorBidi"/>
          <w:szCs w:val="28"/>
        </w:rPr>
        <w:lastRenderedPageBreak/>
        <w:t>дарте (ФГОС)</w:t>
      </w:r>
      <w:r w:rsidR="00A95B48">
        <w:rPr>
          <w:rFonts w:eastAsiaTheme="majorEastAsia" w:cstheme="majorBidi"/>
          <w:szCs w:val="28"/>
        </w:rPr>
        <w:t>, а также отражено в</w:t>
      </w:r>
      <w:r w:rsidR="00A95B48" w:rsidRPr="00A95B48">
        <w:rPr>
          <w:rFonts w:eastAsiaTheme="majorEastAsia" w:cstheme="majorBidi"/>
          <w:szCs w:val="28"/>
        </w:rPr>
        <w:t xml:space="preserve"> Государственн</w:t>
      </w:r>
      <w:r w:rsidR="00A95B48">
        <w:rPr>
          <w:rFonts w:eastAsiaTheme="majorEastAsia" w:cstheme="majorBidi"/>
          <w:szCs w:val="28"/>
        </w:rPr>
        <w:t>ой</w:t>
      </w:r>
      <w:r w:rsidR="00A95B48" w:rsidRPr="00A95B48">
        <w:rPr>
          <w:rFonts w:eastAsiaTheme="majorEastAsia" w:cstheme="majorBidi"/>
          <w:szCs w:val="28"/>
        </w:rPr>
        <w:t xml:space="preserve"> программ</w:t>
      </w:r>
      <w:r w:rsidR="00A95B48">
        <w:rPr>
          <w:rFonts w:eastAsiaTheme="majorEastAsia" w:cstheme="majorBidi"/>
          <w:szCs w:val="28"/>
        </w:rPr>
        <w:t>е</w:t>
      </w:r>
      <w:r w:rsidR="00A95B48" w:rsidRPr="00A95B48">
        <w:rPr>
          <w:rFonts w:eastAsiaTheme="majorEastAsia" w:cstheme="majorBidi"/>
          <w:szCs w:val="28"/>
        </w:rPr>
        <w:t xml:space="preserve"> Российской </w:t>
      </w:r>
      <w:r w:rsidR="00D7688F">
        <w:rPr>
          <w:rFonts w:eastAsiaTheme="majorEastAsia" w:cstheme="majorBidi"/>
          <w:szCs w:val="28"/>
        </w:rPr>
        <w:t>Федерации «Развитие образования»</w:t>
      </w:r>
      <w:r w:rsidR="00A95B48" w:rsidRPr="00A95B48">
        <w:rPr>
          <w:rFonts w:eastAsiaTheme="majorEastAsia" w:cstheme="majorBidi"/>
          <w:szCs w:val="28"/>
        </w:rPr>
        <w:t xml:space="preserve"> на 2013-2020 годы</w:t>
      </w:r>
      <w:r w:rsidR="00A95B48">
        <w:rPr>
          <w:rFonts w:eastAsiaTheme="majorEastAsia" w:cstheme="majorBidi"/>
          <w:szCs w:val="28"/>
        </w:rPr>
        <w:t xml:space="preserve"> и </w:t>
      </w:r>
      <w:r w:rsidR="00A95B48" w:rsidRPr="00A95B48">
        <w:rPr>
          <w:rFonts w:eastAsiaTheme="majorEastAsia" w:cstheme="majorBidi"/>
          <w:szCs w:val="28"/>
        </w:rPr>
        <w:t>Национальн</w:t>
      </w:r>
      <w:r w:rsidR="00A95B48">
        <w:rPr>
          <w:rFonts w:eastAsiaTheme="majorEastAsia" w:cstheme="majorBidi"/>
          <w:szCs w:val="28"/>
        </w:rPr>
        <w:t>ой</w:t>
      </w:r>
      <w:r w:rsidR="00A95B48" w:rsidRPr="00A95B48">
        <w:rPr>
          <w:rFonts w:eastAsiaTheme="majorEastAsia" w:cstheme="majorBidi"/>
          <w:szCs w:val="28"/>
        </w:rPr>
        <w:t xml:space="preserve"> образовательн</w:t>
      </w:r>
      <w:r w:rsidR="00A95B48">
        <w:rPr>
          <w:rFonts w:eastAsiaTheme="majorEastAsia" w:cstheme="majorBidi"/>
          <w:szCs w:val="28"/>
        </w:rPr>
        <w:t>ой</w:t>
      </w:r>
      <w:r w:rsidR="00A95B48" w:rsidRPr="00A95B48">
        <w:rPr>
          <w:rFonts w:eastAsiaTheme="majorEastAsia" w:cstheme="majorBidi"/>
          <w:szCs w:val="28"/>
        </w:rPr>
        <w:t xml:space="preserve"> инициатив</w:t>
      </w:r>
      <w:r w:rsidR="00A95B48">
        <w:rPr>
          <w:rFonts w:eastAsiaTheme="majorEastAsia" w:cstheme="majorBidi"/>
          <w:szCs w:val="28"/>
        </w:rPr>
        <w:t>е</w:t>
      </w:r>
      <w:r w:rsidR="00D7688F">
        <w:rPr>
          <w:rFonts w:eastAsiaTheme="majorEastAsia" w:cstheme="majorBidi"/>
          <w:szCs w:val="28"/>
        </w:rPr>
        <w:t xml:space="preserve"> «Наша новая школа»</w:t>
      </w:r>
      <w:r w:rsidR="00A95B48">
        <w:rPr>
          <w:rFonts w:eastAsiaTheme="majorEastAsia" w:cstheme="majorBidi"/>
          <w:szCs w:val="28"/>
        </w:rPr>
        <w:t>.</w:t>
      </w:r>
    </w:p>
    <w:p w:rsidR="00F466C6" w:rsidRDefault="00C10B4A" w:rsidP="005B0D3F">
      <w:pPr>
        <w:rPr>
          <w:rFonts w:eastAsiaTheme="majorEastAsia" w:cstheme="majorBidi"/>
          <w:szCs w:val="28"/>
        </w:rPr>
      </w:pPr>
      <w:r w:rsidRPr="00C10B4A">
        <w:rPr>
          <w:rFonts w:eastAsiaTheme="majorEastAsia" w:cstheme="majorBidi"/>
          <w:szCs w:val="28"/>
        </w:rPr>
        <w:t>Таким образом,</w:t>
      </w:r>
      <w:r>
        <w:rPr>
          <w:rFonts w:eastAsiaTheme="majorEastAsia" w:cstheme="majorBidi"/>
          <w:b/>
          <w:szCs w:val="28"/>
        </w:rPr>
        <w:t xml:space="preserve"> а</w:t>
      </w:r>
      <w:r w:rsidR="005B0D3F" w:rsidRPr="005B0D3F">
        <w:rPr>
          <w:rFonts w:eastAsiaTheme="majorEastAsia" w:cstheme="majorBidi"/>
          <w:b/>
          <w:szCs w:val="28"/>
        </w:rPr>
        <w:t>ктуальность</w:t>
      </w:r>
      <w:r w:rsidR="005B0D3F">
        <w:rPr>
          <w:rFonts w:eastAsiaTheme="majorEastAsia" w:cstheme="majorBidi"/>
          <w:szCs w:val="28"/>
        </w:rPr>
        <w:t xml:space="preserve"> нашего исследования определяется наличием противоречия между</w:t>
      </w:r>
      <w:r w:rsidR="00F466C6">
        <w:rPr>
          <w:rFonts w:eastAsiaTheme="majorEastAsia" w:cstheme="majorBidi"/>
          <w:szCs w:val="28"/>
        </w:rPr>
        <w:t>:</w:t>
      </w:r>
      <w:r w:rsidR="005B0D3F">
        <w:rPr>
          <w:rFonts w:eastAsiaTheme="majorEastAsia" w:cstheme="majorBidi"/>
          <w:szCs w:val="28"/>
        </w:rPr>
        <w:t xml:space="preserve"> </w:t>
      </w:r>
    </w:p>
    <w:p w:rsidR="00F466C6" w:rsidRPr="00F466C6" w:rsidRDefault="005B0D3F" w:rsidP="003E368B">
      <w:pPr>
        <w:pStyle w:val="a3"/>
        <w:numPr>
          <w:ilvl w:val="0"/>
          <w:numId w:val="43"/>
        </w:numPr>
        <w:tabs>
          <w:tab w:val="left" w:pos="1134"/>
        </w:tabs>
        <w:ind w:left="0" w:firstLine="851"/>
        <w:rPr>
          <w:rFonts w:eastAsiaTheme="majorEastAsia" w:cstheme="majorBidi"/>
          <w:szCs w:val="28"/>
        </w:rPr>
      </w:pPr>
      <w:r w:rsidRPr="00F466C6">
        <w:rPr>
          <w:rFonts w:eastAsiaTheme="majorEastAsia" w:cstheme="majorBidi"/>
          <w:szCs w:val="28"/>
        </w:rPr>
        <w:t xml:space="preserve">заданной </w:t>
      </w:r>
      <w:r w:rsidR="00B771C9" w:rsidRPr="00D7688F">
        <w:rPr>
          <w:rFonts w:eastAsiaTheme="majorEastAsia" w:cstheme="majorBidi"/>
          <w:szCs w:val="28"/>
        </w:rPr>
        <w:t>ФГОС</w:t>
      </w:r>
      <w:r w:rsidR="00F466C6" w:rsidRPr="00D7688F">
        <w:rPr>
          <w:rFonts w:eastAsiaTheme="majorEastAsia" w:cstheme="majorBidi"/>
          <w:szCs w:val="28"/>
        </w:rPr>
        <w:t xml:space="preserve"> РФ</w:t>
      </w:r>
      <w:r w:rsidR="00F466C6" w:rsidRPr="00F466C6">
        <w:rPr>
          <w:rFonts w:eastAsiaTheme="majorEastAsia" w:cstheme="majorBidi"/>
          <w:szCs w:val="28"/>
        </w:rPr>
        <w:t xml:space="preserve"> </w:t>
      </w:r>
      <w:r w:rsidRPr="00F466C6">
        <w:rPr>
          <w:rFonts w:eastAsiaTheme="majorEastAsia" w:cstheme="majorBidi"/>
          <w:szCs w:val="28"/>
        </w:rPr>
        <w:t>установкой на информатизацию и компьютеризацию образования</w:t>
      </w:r>
      <w:r w:rsidR="00F466C6" w:rsidRPr="00F466C6">
        <w:rPr>
          <w:rFonts w:eastAsiaTheme="majorEastAsia" w:cstheme="majorBidi"/>
          <w:szCs w:val="28"/>
        </w:rPr>
        <w:t>, в т.ч. основного общего;</w:t>
      </w:r>
    </w:p>
    <w:p w:rsidR="00F466C6" w:rsidRPr="00F466C6" w:rsidRDefault="00F466C6" w:rsidP="003E368B">
      <w:pPr>
        <w:pStyle w:val="a3"/>
        <w:numPr>
          <w:ilvl w:val="0"/>
          <w:numId w:val="43"/>
        </w:numPr>
        <w:tabs>
          <w:tab w:val="left" w:pos="1134"/>
        </w:tabs>
        <w:ind w:left="0" w:firstLine="851"/>
        <w:rPr>
          <w:rFonts w:eastAsiaTheme="majorEastAsia" w:cstheme="majorBidi"/>
          <w:szCs w:val="28"/>
        </w:rPr>
      </w:pPr>
      <w:r w:rsidRPr="00F466C6">
        <w:rPr>
          <w:rFonts w:eastAsiaTheme="majorEastAsia" w:cstheme="majorBidi"/>
          <w:szCs w:val="28"/>
        </w:rPr>
        <w:t>активной практикой использования современных технологий на уроках английского языка;</w:t>
      </w:r>
    </w:p>
    <w:p w:rsidR="005B0D3F" w:rsidRDefault="005B0D3F" w:rsidP="003E368B">
      <w:pPr>
        <w:pStyle w:val="a3"/>
        <w:numPr>
          <w:ilvl w:val="0"/>
          <w:numId w:val="43"/>
        </w:numPr>
        <w:tabs>
          <w:tab w:val="left" w:pos="1134"/>
        </w:tabs>
        <w:ind w:left="0" w:firstLine="851"/>
        <w:rPr>
          <w:rFonts w:eastAsiaTheme="majorEastAsia" w:cstheme="majorBidi"/>
          <w:szCs w:val="28"/>
        </w:rPr>
      </w:pPr>
      <w:r w:rsidRPr="00F466C6">
        <w:rPr>
          <w:rFonts w:eastAsiaTheme="majorEastAsia" w:cstheme="majorBidi"/>
          <w:szCs w:val="28"/>
        </w:rPr>
        <w:t xml:space="preserve">недостаточной </w:t>
      </w:r>
      <w:r w:rsidR="00B771C9" w:rsidRPr="00D7688F">
        <w:rPr>
          <w:rFonts w:eastAsiaTheme="majorEastAsia" w:cstheme="majorBidi"/>
          <w:szCs w:val="28"/>
        </w:rPr>
        <w:t xml:space="preserve">разработанностью теоретических аспектов </w:t>
      </w:r>
      <w:r w:rsidRPr="00D7688F">
        <w:rPr>
          <w:rFonts w:eastAsiaTheme="majorEastAsia" w:cstheme="majorBidi"/>
          <w:szCs w:val="28"/>
        </w:rPr>
        <w:t>проблемы использования мультимедийных и цифровых технологий в</w:t>
      </w:r>
      <w:r w:rsidRPr="00F466C6">
        <w:rPr>
          <w:rFonts w:eastAsiaTheme="majorEastAsia" w:cstheme="majorBidi"/>
          <w:szCs w:val="28"/>
        </w:rPr>
        <w:t xml:space="preserve"> процессе обучения английскому </w:t>
      </w:r>
      <w:r w:rsidRPr="00D7688F">
        <w:rPr>
          <w:rFonts w:eastAsiaTheme="majorEastAsia" w:cstheme="majorBidi"/>
          <w:szCs w:val="28"/>
        </w:rPr>
        <w:t>языку в</w:t>
      </w:r>
      <w:r w:rsidR="00F466C6" w:rsidRPr="00D7688F">
        <w:rPr>
          <w:rFonts w:eastAsiaTheme="majorEastAsia" w:cstheme="majorBidi"/>
          <w:szCs w:val="28"/>
        </w:rPr>
        <w:t xml:space="preserve"> </w:t>
      </w:r>
      <w:r w:rsidR="00B771C9" w:rsidRPr="00D7688F">
        <w:rPr>
          <w:rFonts w:eastAsiaTheme="majorEastAsia" w:cstheme="majorBidi"/>
          <w:szCs w:val="28"/>
        </w:rPr>
        <w:t>средней школе</w:t>
      </w:r>
      <w:r w:rsidRPr="00D7688F">
        <w:rPr>
          <w:rFonts w:eastAsiaTheme="majorEastAsia" w:cstheme="majorBidi"/>
          <w:szCs w:val="28"/>
        </w:rPr>
        <w:t>.</w:t>
      </w:r>
    </w:p>
    <w:p w:rsidR="00F466C6" w:rsidRPr="00F466C6" w:rsidRDefault="00F466C6" w:rsidP="00F466C6">
      <w:pPr>
        <w:pStyle w:val="a3"/>
        <w:tabs>
          <w:tab w:val="left" w:pos="1134"/>
        </w:tabs>
        <w:ind w:left="0"/>
        <w:rPr>
          <w:rFonts w:eastAsiaTheme="majorEastAsia" w:cstheme="majorBidi"/>
          <w:szCs w:val="28"/>
        </w:rPr>
      </w:pPr>
      <w:r>
        <w:rPr>
          <w:rFonts w:eastAsiaTheme="majorEastAsia" w:cstheme="majorBidi"/>
          <w:szCs w:val="28"/>
        </w:rPr>
        <w:t xml:space="preserve">Наличие данного противоречия побудило нас к исследованию в рамках данной диссертации проблемы разработки </w:t>
      </w:r>
      <w:r w:rsidRPr="00F466C6">
        <w:rPr>
          <w:rFonts w:eastAsiaTheme="majorEastAsia" w:cstheme="majorBidi"/>
          <w:szCs w:val="28"/>
        </w:rPr>
        <w:t>использования мультимедийных и цифровых технологий в обучении английскому языку в 5-7-х классах средней школы</w:t>
      </w:r>
      <w:r>
        <w:rPr>
          <w:rFonts w:eastAsiaTheme="majorEastAsia" w:cstheme="majorBidi"/>
          <w:szCs w:val="28"/>
        </w:rPr>
        <w:t>.</w:t>
      </w:r>
    </w:p>
    <w:p w:rsidR="0027259D" w:rsidRPr="0027259D" w:rsidRDefault="0027259D" w:rsidP="0027259D">
      <w:pPr>
        <w:rPr>
          <w:rFonts w:eastAsiaTheme="majorEastAsia" w:cstheme="majorBidi"/>
          <w:szCs w:val="28"/>
        </w:rPr>
      </w:pPr>
      <w:r w:rsidRPr="006C5DB6">
        <w:rPr>
          <w:rFonts w:eastAsiaTheme="majorEastAsia" w:cstheme="majorBidi"/>
          <w:b/>
          <w:szCs w:val="28"/>
        </w:rPr>
        <w:t>Предметом</w:t>
      </w:r>
      <w:r w:rsidRPr="0027259D">
        <w:rPr>
          <w:rFonts w:eastAsiaTheme="majorEastAsia" w:cstheme="majorBidi"/>
          <w:szCs w:val="28"/>
        </w:rPr>
        <w:t xml:space="preserve"> </w:t>
      </w:r>
      <w:r>
        <w:rPr>
          <w:rFonts w:eastAsiaTheme="majorEastAsia" w:cstheme="majorBidi"/>
          <w:szCs w:val="28"/>
        </w:rPr>
        <w:t>нашего</w:t>
      </w:r>
      <w:r w:rsidRPr="0027259D">
        <w:rPr>
          <w:rFonts w:eastAsiaTheme="majorEastAsia" w:cstheme="majorBidi"/>
          <w:szCs w:val="28"/>
        </w:rPr>
        <w:t xml:space="preserve"> исследования является методика использования </w:t>
      </w:r>
      <w:r>
        <w:rPr>
          <w:rFonts w:eastAsiaTheme="majorEastAsia" w:cstheme="majorBidi"/>
          <w:szCs w:val="28"/>
        </w:rPr>
        <w:t>м</w:t>
      </w:r>
      <w:r w:rsidRPr="0027259D">
        <w:rPr>
          <w:rFonts w:eastAsiaTheme="majorEastAsia" w:cstheme="majorBidi"/>
          <w:szCs w:val="28"/>
        </w:rPr>
        <w:t>етодика использования мультимедийных и цифровых технологий в обучении английскому языку в 5-7-х классах средней школы.</w:t>
      </w:r>
    </w:p>
    <w:p w:rsidR="0027259D" w:rsidRDefault="0027259D" w:rsidP="0027259D">
      <w:pPr>
        <w:rPr>
          <w:rFonts w:eastAsiaTheme="majorEastAsia" w:cstheme="majorBidi"/>
          <w:szCs w:val="28"/>
        </w:rPr>
      </w:pPr>
      <w:r w:rsidRPr="006C5DB6">
        <w:rPr>
          <w:rFonts w:eastAsiaTheme="majorEastAsia" w:cstheme="majorBidi"/>
          <w:b/>
          <w:szCs w:val="28"/>
        </w:rPr>
        <w:t>Объектом</w:t>
      </w:r>
      <w:r w:rsidRPr="0027259D">
        <w:rPr>
          <w:rFonts w:eastAsiaTheme="majorEastAsia" w:cstheme="majorBidi"/>
          <w:szCs w:val="28"/>
        </w:rPr>
        <w:t xml:space="preserve"> </w:t>
      </w:r>
      <w:r>
        <w:rPr>
          <w:rFonts w:eastAsiaTheme="majorEastAsia" w:cstheme="majorBidi"/>
          <w:szCs w:val="28"/>
        </w:rPr>
        <w:t>нашего</w:t>
      </w:r>
      <w:r w:rsidRPr="0027259D">
        <w:rPr>
          <w:rFonts w:eastAsiaTheme="majorEastAsia" w:cstheme="majorBidi"/>
          <w:szCs w:val="28"/>
        </w:rPr>
        <w:t xml:space="preserve"> исследования </w:t>
      </w:r>
      <w:r w:rsidR="005B0D3F">
        <w:rPr>
          <w:rFonts w:eastAsiaTheme="majorEastAsia" w:cstheme="majorBidi"/>
          <w:szCs w:val="28"/>
        </w:rPr>
        <w:t>выступает</w:t>
      </w:r>
      <w:r w:rsidRPr="0027259D">
        <w:rPr>
          <w:rFonts w:eastAsiaTheme="majorEastAsia" w:cstheme="majorBidi"/>
          <w:szCs w:val="28"/>
        </w:rPr>
        <w:t xml:space="preserve"> процесс обучения английском</w:t>
      </w:r>
      <w:r>
        <w:rPr>
          <w:rFonts w:eastAsiaTheme="majorEastAsia" w:cstheme="majorBidi"/>
          <w:szCs w:val="28"/>
        </w:rPr>
        <w:t>у</w:t>
      </w:r>
      <w:r w:rsidRPr="0027259D">
        <w:rPr>
          <w:rFonts w:eastAsiaTheme="majorEastAsia" w:cstheme="majorBidi"/>
          <w:szCs w:val="28"/>
        </w:rPr>
        <w:t xml:space="preserve"> язык</w:t>
      </w:r>
      <w:r>
        <w:rPr>
          <w:rFonts w:eastAsiaTheme="majorEastAsia" w:cstheme="majorBidi"/>
          <w:szCs w:val="28"/>
        </w:rPr>
        <w:t>у с использованием мультимедийных и цифровых технологий</w:t>
      </w:r>
      <w:r w:rsidRPr="0027259D">
        <w:rPr>
          <w:rFonts w:eastAsiaTheme="majorEastAsia" w:cstheme="majorBidi"/>
          <w:szCs w:val="28"/>
        </w:rPr>
        <w:t xml:space="preserve"> учащихся </w:t>
      </w:r>
      <w:r>
        <w:rPr>
          <w:rFonts w:eastAsiaTheme="majorEastAsia" w:cstheme="majorBidi"/>
          <w:szCs w:val="28"/>
        </w:rPr>
        <w:t>5-7-х</w:t>
      </w:r>
      <w:r w:rsidRPr="0027259D">
        <w:rPr>
          <w:rFonts w:eastAsiaTheme="majorEastAsia" w:cstheme="majorBidi"/>
          <w:szCs w:val="28"/>
        </w:rPr>
        <w:t xml:space="preserve"> классов </w:t>
      </w:r>
      <w:r>
        <w:rPr>
          <w:rFonts w:eastAsiaTheme="majorEastAsia" w:cstheme="majorBidi"/>
          <w:szCs w:val="28"/>
        </w:rPr>
        <w:t>средней</w:t>
      </w:r>
      <w:r w:rsidRPr="0027259D">
        <w:rPr>
          <w:rFonts w:eastAsiaTheme="majorEastAsia" w:cstheme="majorBidi"/>
          <w:szCs w:val="28"/>
        </w:rPr>
        <w:t xml:space="preserve"> школы. </w:t>
      </w:r>
    </w:p>
    <w:p w:rsidR="0027259D" w:rsidRPr="0027259D" w:rsidRDefault="0027259D" w:rsidP="0027259D">
      <w:pPr>
        <w:rPr>
          <w:rFonts w:eastAsiaTheme="majorEastAsia" w:cstheme="majorBidi"/>
          <w:szCs w:val="28"/>
        </w:rPr>
      </w:pPr>
      <w:r w:rsidRPr="006C5DB6">
        <w:rPr>
          <w:rFonts w:eastAsiaTheme="majorEastAsia" w:cstheme="majorBidi"/>
          <w:b/>
          <w:szCs w:val="28"/>
        </w:rPr>
        <w:t>Цель</w:t>
      </w:r>
      <w:r w:rsidR="006C5DB6" w:rsidRPr="006C5DB6">
        <w:rPr>
          <w:rFonts w:eastAsiaTheme="majorEastAsia" w:cstheme="majorBidi"/>
          <w:b/>
          <w:szCs w:val="28"/>
        </w:rPr>
        <w:t>ю</w:t>
      </w:r>
      <w:r>
        <w:rPr>
          <w:rFonts w:eastAsiaTheme="majorEastAsia" w:cstheme="majorBidi"/>
          <w:szCs w:val="28"/>
        </w:rPr>
        <w:t xml:space="preserve"> нашего</w:t>
      </w:r>
      <w:r w:rsidRPr="0027259D">
        <w:rPr>
          <w:rFonts w:eastAsiaTheme="majorEastAsia" w:cstheme="majorBidi"/>
          <w:szCs w:val="28"/>
        </w:rPr>
        <w:t xml:space="preserve"> исследования </w:t>
      </w:r>
      <w:r>
        <w:rPr>
          <w:rFonts w:eastAsiaTheme="majorEastAsia" w:cstheme="majorBidi"/>
          <w:szCs w:val="28"/>
        </w:rPr>
        <w:t>является</w:t>
      </w:r>
      <w:r w:rsidRPr="0027259D">
        <w:rPr>
          <w:rFonts w:eastAsiaTheme="majorEastAsia" w:cstheme="majorBidi"/>
          <w:szCs w:val="28"/>
        </w:rPr>
        <w:t xml:space="preserve"> научно-теоретическое обоснование и разработка методики использования</w:t>
      </w:r>
      <w:r>
        <w:rPr>
          <w:rFonts w:eastAsiaTheme="majorEastAsia" w:cstheme="majorBidi"/>
          <w:szCs w:val="28"/>
        </w:rPr>
        <w:t xml:space="preserve"> </w:t>
      </w:r>
      <w:r w:rsidRPr="0027259D">
        <w:rPr>
          <w:rFonts w:eastAsiaTheme="majorEastAsia" w:cstheme="majorBidi"/>
          <w:szCs w:val="28"/>
        </w:rPr>
        <w:t>мультимедийных и цифровых технологий в обучении английскому языку в 5-7-х классах средней школы.</w:t>
      </w:r>
    </w:p>
    <w:p w:rsidR="0027259D" w:rsidRPr="0027259D" w:rsidRDefault="0027259D" w:rsidP="0027259D">
      <w:pPr>
        <w:rPr>
          <w:rFonts w:eastAsiaTheme="majorEastAsia" w:cstheme="majorBidi"/>
          <w:szCs w:val="28"/>
        </w:rPr>
      </w:pPr>
      <w:r>
        <w:rPr>
          <w:rFonts w:eastAsiaTheme="majorEastAsia" w:cstheme="majorBidi"/>
          <w:szCs w:val="28"/>
        </w:rPr>
        <w:t>Для достижения п</w:t>
      </w:r>
      <w:r w:rsidRPr="0027259D">
        <w:rPr>
          <w:rFonts w:eastAsiaTheme="majorEastAsia" w:cstheme="majorBidi"/>
          <w:szCs w:val="28"/>
        </w:rPr>
        <w:t>оставленной цел</w:t>
      </w:r>
      <w:r>
        <w:rPr>
          <w:rFonts w:eastAsiaTheme="majorEastAsia" w:cstheme="majorBidi"/>
          <w:szCs w:val="28"/>
        </w:rPr>
        <w:t>и</w:t>
      </w:r>
      <w:r w:rsidRPr="0027259D">
        <w:rPr>
          <w:rFonts w:eastAsiaTheme="majorEastAsia" w:cstheme="majorBidi"/>
          <w:szCs w:val="28"/>
        </w:rPr>
        <w:t>, мы выдели</w:t>
      </w:r>
      <w:r>
        <w:rPr>
          <w:rFonts w:eastAsiaTheme="majorEastAsia" w:cstheme="majorBidi"/>
          <w:szCs w:val="28"/>
        </w:rPr>
        <w:t>ли</w:t>
      </w:r>
      <w:r w:rsidRPr="0027259D">
        <w:rPr>
          <w:rFonts w:eastAsiaTheme="majorEastAsia" w:cstheme="majorBidi"/>
          <w:szCs w:val="28"/>
        </w:rPr>
        <w:t xml:space="preserve"> следующие задачи:</w:t>
      </w:r>
    </w:p>
    <w:p w:rsidR="0027259D" w:rsidRDefault="0027259D" w:rsidP="003E368B">
      <w:pPr>
        <w:pStyle w:val="a3"/>
        <w:numPr>
          <w:ilvl w:val="0"/>
          <w:numId w:val="41"/>
        </w:numPr>
        <w:ind w:left="0" w:firstLine="851"/>
        <w:rPr>
          <w:rFonts w:eastAsiaTheme="majorEastAsia" w:cstheme="majorBidi"/>
          <w:szCs w:val="28"/>
        </w:rPr>
      </w:pPr>
      <w:r>
        <w:rPr>
          <w:rFonts w:eastAsiaTheme="majorEastAsia" w:cstheme="majorBidi"/>
          <w:szCs w:val="28"/>
        </w:rPr>
        <w:t>провести ретроспективный анализ научно-методической литературы по теме нашего исследования;</w:t>
      </w:r>
    </w:p>
    <w:p w:rsidR="0027259D" w:rsidRDefault="006C5DB6" w:rsidP="003E368B">
      <w:pPr>
        <w:pStyle w:val="a3"/>
        <w:numPr>
          <w:ilvl w:val="0"/>
          <w:numId w:val="41"/>
        </w:numPr>
        <w:ind w:left="0" w:firstLine="851"/>
        <w:rPr>
          <w:rFonts w:eastAsiaTheme="majorEastAsia" w:cstheme="majorBidi"/>
          <w:szCs w:val="28"/>
        </w:rPr>
      </w:pPr>
      <w:r>
        <w:rPr>
          <w:rFonts w:eastAsiaTheme="majorEastAsia" w:cstheme="majorBidi"/>
          <w:szCs w:val="28"/>
        </w:rPr>
        <w:lastRenderedPageBreak/>
        <w:t>обосновать</w:t>
      </w:r>
      <w:r w:rsidR="0027259D">
        <w:rPr>
          <w:rFonts w:eastAsiaTheme="majorEastAsia" w:cstheme="majorBidi"/>
          <w:szCs w:val="28"/>
        </w:rPr>
        <w:t xml:space="preserve"> необх</w:t>
      </w:r>
      <w:r>
        <w:rPr>
          <w:rFonts w:eastAsiaTheme="majorEastAsia" w:cstheme="majorBidi"/>
          <w:szCs w:val="28"/>
        </w:rPr>
        <w:t>одимость</w:t>
      </w:r>
      <w:r w:rsidR="0027259D">
        <w:rPr>
          <w:rFonts w:eastAsiaTheme="majorEastAsia" w:cstheme="majorBidi"/>
          <w:szCs w:val="28"/>
        </w:rPr>
        <w:t xml:space="preserve"> использования </w:t>
      </w:r>
      <w:r w:rsidR="0027259D" w:rsidRPr="0027259D">
        <w:rPr>
          <w:rFonts w:eastAsiaTheme="majorEastAsia" w:cstheme="majorBidi"/>
          <w:szCs w:val="28"/>
        </w:rPr>
        <w:t>мультимедийных и цифровых технологий в обучении английскому языку в 5-7-х классах средней школы</w:t>
      </w:r>
      <w:r w:rsidR="0027259D">
        <w:rPr>
          <w:rFonts w:eastAsiaTheme="majorEastAsia" w:cstheme="majorBidi"/>
          <w:szCs w:val="28"/>
        </w:rPr>
        <w:t>;</w:t>
      </w:r>
    </w:p>
    <w:p w:rsidR="002772D4" w:rsidRDefault="002772D4" w:rsidP="003E368B">
      <w:pPr>
        <w:pStyle w:val="a3"/>
        <w:numPr>
          <w:ilvl w:val="0"/>
          <w:numId w:val="41"/>
        </w:numPr>
        <w:ind w:left="0" w:firstLine="851"/>
        <w:rPr>
          <w:rFonts w:eastAsiaTheme="majorEastAsia" w:cstheme="majorBidi"/>
          <w:szCs w:val="28"/>
        </w:rPr>
      </w:pPr>
      <w:r>
        <w:rPr>
          <w:rFonts w:eastAsiaTheme="majorEastAsia" w:cstheme="majorBidi"/>
          <w:szCs w:val="28"/>
        </w:rPr>
        <w:t>изучить содержание отечественных и зарубежных образовательных стандартов;</w:t>
      </w:r>
    </w:p>
    <w:p w:rsidR="0027259D" w:rsidRPr="00D7688F" w:rsidRDefault="0027259D" w:rsidP="003E368B">
      <w:pPr>
        <w:pStyle w:val="a3"/>
        <w:numPr>
          <w:ilvl w:val="0"/>
          <w:numId w:val="41"/>
        </w:numPr>
        <w:ind w:left="0" w:firstLine="851"/>
        <w:rPr>
          <w:rFonts w:eastAsiaTheme="majorEastAsia" w:cstheme="majorBidi"/>
          <w:szCs w:val="28"/>
        </w:rPr>
      </w:pPr>
      <w:r w:rsidRPr="00D7688F">
        <w:rPr>
          <w:rFonts w:eastAsiaTheme="majorEastAsia" w:cstheme="majorBidi"/>
          <w:szCs w:val="28"/>
        </w:rPr>
        <w:t xml:space="preserve">изучить психолого-возрастные особенности </w:t>
      </w:r>
      <w:r w:rsidR="00F85866" w:rsidRPr="00D7688F">
        <w:rPr>
          <w:rFonts w:eastAsiaTheme="majorEastAsia" w:cstheme="majorBidi"/>
          <w:szCs w:val="28"/>
        </w:rPr>
        <w:t xml:space="preserve">современного поколения </w:t>
      </w:r>
      <w:r w:rsidRPr="00D7688F">
        <w:rPr>
          <w:rFonts w:eastAsiaTheme="majorEastAsia" w:cstheme="majorBidi"/>
          <w:szCs w:val="28"/>
        </w:rPr>
        <w:t>учащихся 5-7-х классах средней школы;</w:t>
      </w:r>
    </w:p>
    <w:p w:rsidR="0027259D" w:rsidRPr="00F466C6" w:rsidRDefault="0027259D" w:rsidP="003E368B">
      <w:pPr>
        <w:pStyle w:val="a3"/>
        <w:numPr>
          <w:ilvl w:val="0"/>
          <w:numId w:val="41"/>
        </w:numPr>
        <w:ind w:left="0" w:firstLine="851"/>
        <w:rPr>
          <w:rFonts w:eastAsiaTheme="majorEastAsia" w:cstheme="majorBidi"/>
          <w:szCs w:val="28"/>
        </w:rPr>
      </w:pPr>
      <w:r w:rsidRPr="00F466C6">
        <w:rPr>
          <w:rFonts w:eastAsiaTheme="majorEastAsia" w:cstheme="majorBidi"/>
          <w:szCs w:val="28"/>
        </w:rPr>
        <w:t>проанализировать имеющиеся определения понятия мультимедийных и цифровых технологий,</w:t>
      </w:r>
      <w:r w:rsidR="006C5DB6" w:rsidRPr="00F466C6">
        <w:rPr>
          <w:rFonts w:eastAsiaTheme="majorEastAsia" w:cstheme="majorBidi"/>
          <w:szCs w:val="28"/>
        </w:rPr>
        <w:t xml:space="preserve"> а также определить перечень ресурсов относящиеся к ним;</w:t>
      </w:r>
    </w:p>
    <w:p w:rsidR="006C5DB6" w:rsidRPr="006C5DB6" w:rsidRDefault="006C5DB6" w:rsidP="003E368B">
      <w:pPr>
        <w:pStyle w:val="a3"/>
        <w:numPr>
          <w:ilvl w:val="0"/>
          <w:numId w:val="41"/>
        </w:numPr>
        <w:ind w:left="0" w:firstLine="851"/>
        <w:rPr>
          <w:rFonts w:eastAsiaTheme="majorEastAsia" w:cstheme="majorBidi"/>
          <w:szCs w:val="28"/>
        </w:rPr>
      </w:pPr>
      <w:r w:rsidRPr="006C5DB6">
        <w:rPr>
          <w:rFonts w:eastAsiaTheme="majorEastAsia" w:cstheme="majorBidi"/>
          <w:szCs w:val="28"/>
        </w:rPr>
        <w:t>определить дидактически</w:t>
      </w:r>
      <w:r>
        <w:rPr>
          <w:rFonts w:eastAsiaTheme="majorEastAsia" w:cstheme="majorBidi"/>
          <w:szCs w:val="28"/>
        </w:rPr>
        <w:t xml:space="preserve">й потенциал </w:t>
      </w:r>
      <w:r w:rsidRPr="006C5DB6">
        <w:rPr>
          <w:rFonts w:eastAsiaTheme="majorEastAsia" w:cstheme="majorBidi"/>
          <w:szCs w:val="28"/>
        </w:rPr>
        <w:t>мультимедийных и цифровых технологий</w:t>
      </w:r>
      <w:r>
        <w:rPr>
          <w:rFonts w:eastAsiaTheme="majorEastAsia" w:cstheme="majorBidi"/>
          <w:szCs w:val="28"/>
        </w:rPr>
        <w:t xml:space="preserve"> в обучении иностранным языкам</w:t>
      </w:r>
      <w:r w:rsidRPr="006C5DB6">
        <w:rPr>
          <w:rFonts w:eastAsiaTheme="majorEastAsia" w:cstheme="majorBidi"/>
          <w:szCs w:val="28"/>
        </w:rPr>
        <w:t>;</w:t>
      </w:r>
    </w:p>
    <w:p w:rsidR="00F85866" w:rsidRPr="00F85866" w:rsidRDefault="006C5DB6" w:rsidP="003E368B">
      <w:pPr>
        <w:pStyle w:val="a3"/>
        <w:numPr>
          <w:ilvl w:val="0"/>
          <w:numId w:val="41"/>
        </w:numPr>
        <w:ind w:left="0" w:firstLine="851"/>
        <w:rPr>
          <w:rFonts w:eastAsiaTheme="majorEastAsia" w:cstheme="majorBidi"/>
          <w:szCs w:val="28"/>
        </w:rPr>
      </w:pPr>
      <w:r>
        <w:rPr>
          <w:rFonts w:eastAsiaTheme="majorEastAsia" w:cstheme="majorBidi"/>
          <w:szCs w:val="28"/>
        </w:rPr>
        <w:t xml:space="preserve">проанализировать существующие исследования на тему компетенций, развиваемых на базе использования </w:t>
      </w:r>
      <w:r w:rsidRPr="0027259D">
        <w:rPr>
          <w:rFonts w:eastAsiaTheme="majorEastAsia" w:cstheme="majorBidi"/>
          <w:szCs w:val="28"/>
        </w:rPr>
        <w:t>мультимедийных и цифровых технологий</w:t>
      </w:r>
      <w:r w:rsidR="00F85866">
        <w:rPr>
          <w:rFonts w:eastAsiaTheme="majorEastAsia" w:cstheme="majorBidi"/>
          <w:szCs w:val="28"/>
        </w:rPr>
        <w:t xml:space="preserve"> </w:t>
      </w:r>
    </w:p>
    <w:p w:rsidR="006C5DB6" w:rsidRPr="00D7688F" w:rsidRDefault="006C5DB6" w:rsidP="003E368B">
      <w:pPr>
        <w:pStyle w:val="a3"/>
        <w:numPr>
          <w:ilvl w:val="0"/>
          <w:numId w:val="41"/>
        </w:numPr>
        <w:ind w:left="0" w:firstLine="851"/>
        <w:rPr>
          <w:rFonts w:eastAsiaTheme="majorEastAsia" w:cstheme="majorBidi"/>
          <w:szCs w:val="28"/>
        </w:rPr>
      </w:pPr>
      <w:r w:rsidRPr="00D7688F">
        <w:rPr>
          <w:rFonts w:eastAsiaTheme="majorEastAsia" w:cstheme="majorBidi"/>
          <w:szCs w:val="28"/>
        </w:rPr>
        <w:t xml:space="preserve">уточнить структуру и </w:t>
      </w:r>
      <w:r w:rsidR="002772D4" w:rsidRPr="00D7688F">
        <w:rPr>
          <w:rFonts w:eastAsiaTheme="majorEastAsia" w:cstheme="majorBidi"/>
          <w:szCs w:val="28"/>
        </w:rPr>
        <w:t>содержание</w:t>
      </w:r>
      <w:r w:rsidRPr="00D7688F">
        <w:rPr>
          <w:rFonts w:eastAsiaTheme="majorEastAsia" w:cstheme="majorBidi"/>
          <w:szCs w:val="28"/>
        </w:rPr>
        <w:t xml:space="preserve"> этих компетенций </w:t>
      </w:r>
      <w:r w:rsidR="00D7688F" w:rsidRPr="00D7688F">
        <w:rPr>
          <w:rFonts w:eastAsiaTheme="majorEastAsia" w:cstheme="majorBidi"/>
          <w:szCs w:val="28"/>
        </w:rPr>
        <w:t>с учетных возрастных особенностей</w:t>
      </w:r>
      <w:r w:rsidRPr="00D7688F">
        <w:rPr>
          <w:rFonts w:eastAsiaTheme="majorEastAsia" w:cstheme="majorBidi"/>
          <w:szCs w:val="28"/>
        </w:rPr>
        <w:t xml:space="preserve"> учащихся 5-7-х классов;</w:t>
      </w:r>
    </w:p>
    <w:p w:rsidR="006C5DB6" w:rsidRDefault="006C5DB6" w:rsidP="003E368B">
      <w:pPr>
        <w:pStyle w:val="a3"/>
        <w:numPr>
          <w:ilvl w:val="0"/>
          <w:numId w:val="41"/>
        </w:numPr>
        <w:ind w:left="0" w:firstLine="851"/>
        <w:rPr>
          <w:rFonts w:eastAsiaTheme="majorEastAsia" w:cstheme="majorBidi"/>
          <w:szCs w:val="28"/>
        </w:rPr>
      </w:pPr>
      <w:r w:rsidRPr="006C5DB6">
        <w:rPr>
          <w:rFonts w:eastAsiaTheme="majorEastAsia" w:cstheme="majorBidi"/>
          <w:szCs w:val="28"/>
        </w:rPr>
        <w:t>изучить</w:t>
      </w:r>
      <w:r>
        <w:rPr>
          <w:rFonts w:eastAsiaTheme="majorEastAsia" w:cstheme="majorBidi"/>
          <w:szCs w:val="28"/>
        </w:rPr>
        <w:t xml:space="preserve"> критические аспекты использования </w:t>
      </w:r>
      <w:r w:rsidRPr="0027259D">
        <w:rPr>
          <w:rFonts w:eastAsiaTheme="majorEastAsia" w:cstheme="majorBidi"/>
          <w:szCs w:val="28"/>
        </w:rPr>
        <w:t xml:space="preserve">мультимедийных и цифровых технологий в обучении </w:t>
      </w:r>
      <w:r>
        <w:rPr>
          <w:rFonts w:eastAsiaTheme="majorEastAsia" w:cstheme="majorBidi"/>
          <w:szCs w:val="28"/>
        </w:rPr>
        <w:t>иностранным</w:t>
      </w:r>
      <w:r w:rsidRPr="0027259D">
        <w:rPr>
          <w:rFonts w:eastAsiaTheme="majorEastAsia" w:cstheme="majorBidi"/>
          <w:szCs w:val="28"/>
        </w:rPr>
        <w:t xml:space="preserve"> язык</w:t>
      </w:r>
      <w:r>
        <w:rPr>
          <w:rFonts w:eastAsiaTheme="majorEastAsia" w:cstheme="majorBidi"/>
          <w:szCs w:val="28"/>
        </w:rPr>
        <w:t>ам;</w:t>
      </w:r>
    </w:p>
    <w:p w:rsidR="006C5DB6" w:rsidRDefault="00F976FC" w:rsidP="003E368B">
      <w:pPr>
        <w:pStyle w:val="a3"/>
        <w:numPr>
          <w:ilvl w:val="0"/>
          <w:numId w:val="41"/>
        </w:numPr>
        <w:ind w:left="0" w:firstLine="851"/>
        <w:rPr>
          <w:rFonts w:eastAsiaTheme="majorEastAsia" w:cstheme="majorBidi"/>
          <w:szCs w:val="28"/>
        </w:rPr>
      </w:pPr>
      <w:r>
        <w:rPr>
          <w:rFonts w:eastAsiaTheme="majorEastAsia" w:cstheme="majorBidi"/>
          <w:szCs w:val="28"/>
        </w:rPr>
        <w:t>разработать</w:t>
      </w:r>
      <w:r w:rsidR="0067456B">
        <w:rPr>
          <w:rFonts w:eastAsiaTheme="majorEastAsia" w:cstheme="majorBidi"/>
          <w:szCs w:val="28"/>
        </w:rPr>
        <w:t xml:space="preserve"> методические рекомендации по </w:t>
      </w:r>
      <w:r w:rsidR="00D57190">
        <w:rPr>
          <w:rFonts w:eastAsiaTheme="majorEastAsia" w:cstheme="majorBidi"/>
          <w:szCs w:val="28"/>
        </w:rPr>
        <w:t>организации процесса обучения английскому языку с использованием</w:t>
      </w:r>
      <w:r w:rsidR="0067456B">
        <w:rPr>
          <w:rFonts w:eastAsiaTheme="majorEastAsia" w:cstheme="majorBidi"/>
          <w:szCs w:val="28"/>
        </w:rPr>
        <w:t xml:space="preserve"> </w:t>
      </w:r>
      <w:r w:rsidR="0067456B" w:rsidRPr="0027259D">
        <w:rPr>
          <w:rFonts w:eastAsiaTheme="majorEastAsia" w:cstheme="majorBidi"/>
          <w:szCs w:val="28"/>
        </w:rPr>
        <w:t xml:space="preserve">мультимедийных и цифровых технологий </w:t>
      </w:r>
      <w:r w:rsidR="0067456B">
        <w:rPr>
          <w:rFonts w:eastAsiaTheme="majorEastAsia" w:cstheme="majorBidi"/>
          <w:szCs w:val="28"/>
        </w:rPr>
        <w:t>на ранней ступени средней школы.</w:t>
      </w:r>
    </w:p>
    <w:p w:rsidR="0027259D" w:rsidRDefault="0027259D" w:rsidP="0027259D">
      <w:pPr>
        <w:rPr>
          <w:rFonts w:eastAsiaTheme="majorEastAsia" w:cstheme="majorBidi"/>
          <w:szCs w:val="28"/>
        </w:rPr>
      </w:pPr>
      <w:r w:rsidRPr="0027259D">
        <w:rPr>
          <w:rFonts w:eastAsiaTheme="majorEastAsia" w:cstheme="majorBidi"/>
          <w:szCs w:val="28"/>
        </w:rPr>
        <w:t>Для решения поставленных задач были использованы следующие метод</w:t>
      </w:r>
      <w:r w:rsidRPr="00EC7E6D">
        <w:rPr>
          <w:rFonts w:eastAsiaTheme="majorEastAsia" w:cstheme="majorBidi"/>
          <w:szCs w:val="28"/>
        </w:rPr>
        <w:t>ы:</w:t>
      </w:r>
    </w:p>
    <w:p w:rsidR="00EC7E6D" w:rsidRDefault="00EC7E6D" w:rsidP="003E368B">
      <w:pPr>
        <w:pStyle w:val="a3"/>
        <w:numPr>
          <w:ilvl w:val="0"/>
          <w:numId w:val="42"/>
        </w:numPr>
        <w:ind w:left="0" w:firstLine="851"/>
        <w:rPr>
          <w:rFonts w:eastAsiaTheme="majorEastAsia" w:cstheme="majorBidi"/>
          <w:szCs w:val="28"/>
        </w:rPr>
      </w:pPr>
      <w:r w:rsidRPr="00EC7E6D">
        <w:rPr>
          <w:rFonts w:eastAsiaTheme="majorEastAsia" w:cstheme="majorBidi"/>
          <w:szCs w:val="28"/>
        </w:rPr>
        <w:t>анализ научной литературы по методике обучения иностранным языкам, лингводидактике, педагогике, психологии, лингвистике в рамках исследуемой проблемы</w:t>
      </w:r>
      <w:r w:rsidR="00C46AD1">
        <w:rPr>
          <w:rFonts w:eastAsiaTheme="majorEastAsia" w:cstheme="majorBidi"/>
          <w:szCs w:val="28"/>
        </w:rPr>
        <w:t>;</w:t>
      </w:r>
    </w:p>
    <w:p w:rsidR="002772D4" w:rsidRPr="00F466C6" w:rsidRDefault="002772D4" w:rsidP="003E368B">
      <w:pPr>
        <w:pStyle w:val="a3"/>
        <w:numPr>
          <w:ilvl w:val="0"/>
          <w:numId w:val="42"/>
        </w:numPr>
        <w:ind w:left="0" w:firstLine="851"/>
        <w:rPr>
          <w:rFonts w:eastAsiaTheme="majorEastAsia" w:cstheme="majorBidi"/>
          <w:szCs w:val="28"/>
        </w:rPr>
      </w:pPr>
      <w:r w:rsidRPr="00F466C6">
        <w:rPr>
          <w:rFonts w:eastAsiaTheme="majorEastAsia" w:cstheme="majorBidi"/>
          <w:szCs w:val="28"/>
        </w:rPr>
        <w:t xml:space="preserve">анализ статистических данных, отражающих отношение современных подростков к </w:t>
      </w:r>
      <w:r w:rsidR="00F466C6" w:rsidRPr="00F466C6">
        <w:rPr>
          <w:rFonts w:eastAsiaTheme="majorEastAsia" w:cstheme="majorBidi"/>
          <w:szCs w:val="28"/>
        </w:rPr>
        <w:t xml:space="preserve">мультимедийным и </w:t>
      </w:r>
      <w:r w:rsidRPr="00F466C6">
        <w:rPr>
          <w:rFonts w:eastAsiaTheme="majorEastAsia" w:cstheme="majorBidi"/>
          <w:szCs w:val="28"/>
        </w:rPr>
        <w:t>цифровым технологиям;</w:t>
      </w:r>
    </w:p>
    <w:p w:rsidR="00C46AD1" w:rsidRPr="00EC7E6D" w:rsidRDefault="00C46AD1" w:rsidP="003E368B">
      <w:pPr>
        <w:pStyle w:val="a3"/>
        <w:numPr>
          <w:ilvl w:val="0"/>
          <w:numId w:val="42"/>
        </w:numPr>
        <w:ind w:left="0" w:firstLine="851"/>
        <w:rPr>
          <w:rFonts w:eastAsiaTheme="majorEastAsia" w:cstheme="majorBidi"/>
          <w:szCs w:val="28"/>
        </w:rPr>
      </w:pPr>
      <w:r>
        <w:rPr>
          <w:rFonts w:eastAsiaTheme="majorEastAsia" w:cstheme="majorBidi"/>
          <w:szCs w:val="28"/>
        </w:rPr>
        <w:lastRenderedPageBreak/>
        <w:t>методический анализ существующей практики использования мультимедийных и цифровых технологий, используемых в обучении иностранным языкам.</w:t>
      </w:r>
    </w:p>
    <w:p w:rsidR="0027259D" w:rsidRPr="00EC7E6D" w:rsidRDefault="00EC7E6D" w:rsidP="0027259D">
      <w:pPr>
        <w:rPr>
          <w:rFonts w:eastAsiaTheme="majorEastAsia" w:cstheme="majorBidi"/>
          <w:szCs w:val="28"/>
        </w:rPr>
      </w:pPr>
      <w:r w:rsidRPr="00C46AD1">
        <w:rPr>
          <w:rFonts w:eastAsiaTheme="majorEastAsia" w:cstheme="majorBidi"/>
          <w:b/>
          <w:szCs w:val="28"/>
        </w:rPr>
        <w:t>Научная новизна</w:t>
      </w:r>
      <w:r>
        <w:rPr>
          <w:rFonts w:eastAsiaTheme="majorEastAsia" w:cstheme="majorBidi"/>
          <w:szCs w:val="28"/>
        </w:rPr>
        <w:t xml:space="preserve"> данного исследования заключается в том, что впервые </w:t>
      </w:r>
      <w:r w:rsidR="00A237C5">
        <w:rPr>
          <w:rFonts w:eastAsiaTheme="majorEastAsia" w:cstheme="majorBidi"/>
          <w:szCs w:val="28"/>
        </w:rPr>
        <w:t xml:space="preserve">рассмотрен вопрос обоснования и </w:t>
      </w:r>
      <w:r w:rsidR="00F85866">
        <w:rPr>
          <w:rFonts w:eastAsiaTheme="majorEastAsia" w:cstheme="majorBidi"/>
          <w:szCs w:val="28"/>
        </w:rPr>
        <w:t>целенаправленной</w:t>
      </w:r>
      <w:r>
        <w:rPr>
          <w:rFonts w:eastAsiaTheme="majorEastAsia" w:cstheme="majorBidi"/>
          <w:szCs w:val="28"/>
        </w:rPr>
        <w:t xml:space="preserve"> </w:t>
      </w:r>
      <w:r w:rsidR="00A237C5">
        <w:rPr>
          <w:rFonts w:eastAsiaTheme="majorEastAsia" w:cstheme="majorBidi"/>
          <w:szCs w:val="28"/>
        </w:rPr>
        <w:t>разработки комплексной методики использования мультимедийных и цифровых технологий</w:t>
      </w:r>
      <w:r w:rsidR="00A237C5" w:rsidRPr="0027259D">
        <w:rPr>
          <w:rFonts w:eastAsiaTheme="majorEastAsia" w:cstheme="majorBidi"/>
          <w:szCs w:val="28"/>
        </w:rPr>
        <w:t xml:space="preserve"> </w:t>
      </w:r>
      <w:r w:rsidR="00F466C6">
        <w:rPr>
          <w:rFonts w:eastAsiaTheme="majorEastAsia" w:cstheme="majorBidi"/>
          <w:szCs w:val="28"/>
        </w:rPr>
        <w:t xml:space="preserve">в обучении английскому языку </w:t>
      </w:r>
      <w:r w:rsidR="00A237C5" w:rsidRPr="0027259D">
        <w:rPr>
          <w:rFonts w:eastAsiaTheme="majorEastAsia" w:cstheme="majorBidi"/>
          <w:szCs w:val="28"/>
        </w:rPr>
        <w:t xml:space="preserve">учащихся </w:t>
      </w:r>
      <w:r w:rsidR="00A237C5">
        <w:rPr>
          <w:rFonts w:eastAsiaTheme="majorEastAsia" w:cstheme="majorBidi"/>
          <w:szCs w:val="28"/>
        </w:rPr>
        <w:t>5-7-х</w:t>
      </w:r>
      <w:r w:rsidR="00A237C5" w:rsidRPr="0027259D">
        <w:rPr>
          <w:rFonts w:eastAsiaTheme="majorEastAsia" w:cstheme="majorBidi"/>
          <w:szCs w:val="28"/>
        </w:rPr>
        <w:t xml:space="preserve"> классов </w:t>
      </w:r>
      <w:r w:rsidR="00A237C5">
        <w:rPr>
          <w:rFonts w:eastAsiaTheme="majorEastAsia" w:cstheme="majorBidi"/>
          <w:szCs w:val="28"/>
        </w:rPr>
        <w:t>средней</w:t>
      </w:r>
      <w:r w:rsidR="00A237C5" w:rsidRPr="0027259D">
        <w:rPr>
          <w:rFonts w:eastAsiaTheme="majorEastAsia" w:cstheme="majorBidi"/>
          <w:szCs w:val="28"/>
        </w:rPr>
        <w:t xml:space="preserve"> школы</w:t>
      </w:r>
      <w:r w:rsidR="00A237C5">
        <w:rPr>
          <w:rFonts w:eastAsiaTheme="majorEastAsia" w:cstheme="majorBidi"/>
          <w:szCs w:val="28"/>
        </w:rPr>
        <w:t>.</w:t>
      </w:r>
    </w:p>
    <w:p w:rsidR="001C7389" w:rsidRDefault="0027259D" w:rsidP="0027259D">
      <w:pPr>
        <w:rPr>
          <w:rFonts w:eastAsiaTheme="majorEastAsia" w:cstheme="majorBidi"/>
          <w:szCs w:val="28"/>
        </w:rPr>
      </w:pPr>
      <w:r w:rsidRPr="001C7389">
        <w:rPr>
          <w:rFonts w:eastAsiaTheme="majorEastAsia" w:cstheme="majorBidi"/>
          <w:b/>
          <w:szCs w:val="28"/>
        </w:rPr>
        <w:t>Теоретическая значимость</w:t>
      </w:r>
      <w:r w:rsidRPr="001C7389">
        <w:rPr>
          <w:rFonts w:eastAsiaTheme="majorEastAsia" w:cstheme="majorBidi"/>
          <w:szCs w:val="28"/>
        </w:rPr>
        <w:t xml:space="preserve"> данного исследования</w:t>
      </w:r>
      <w:r w:rsidR="00A237C5" w:rsidRPr="001C7389">
        <w:rPr>
          <w:rFonts w:eastAsiaTheme="majorEastAsia" w:cstheme="majorBidi"/>
          <w:szCs w:val="28"/>
        </w:rPr>
        <w:t xml:space="preserve"> заключается в </w:t>
      </w:r>
      <w:r w:rsidR="001C7389">
        <w:rPr>
          <w:rFonts w:eastAsiaTheme="majorEastAsia" w:cstheme="majorBidi"/>
          <w:szCs w:val="28"/>
        </w:rPr>
        <w:t>том, что:</w:t>
      </w:r>
    </w:p>
    <w:p w:rsidR="001C7389" w:rsidRPr="001C7389" w:rsidRDefault="00F85866" w:rsidP="003E368B">
      <w:pPr>
        <w:pStyle w:val="a3"/>
        <w:numPr>
          <w:ilvl w:val="0"/>
          <w:numId w:val="46"/>
        </w:numPr>
        <w:ind w:left="0" w:firstLine="851"/>
        <w:rPr>
          <w:rFonts w:eastAsiaTheme="majorEastAsia" w:cstheme="majorBidi"/>
          <w:szCs w:val="28"/>
        </w:rPr>
      </w:pPr>
      <w:r>
        <w:rPr>
          <w:rFonts w:eastAsiaTheme="majorEastAsia" w:cstheme="majorBidi"/>
          <w:szCs w:val="28"/>
        </w:rPr>
        <w:t xml:space="preserve">во-первых, на основании </w:t>
      </w:r>
      <w:r w:rsidRPr="00D7688F">
        <w:rPr>
          <w:rFonts w:eastAsiaTheme="majorEastAsia" w:cstheme="majorBidi"/>
          <w:szCs w:val="28"/>
        </w:rPr>
        <w:t xml:space="preserve">существующих теоретических </w:t>
      </w:r>
      <w:r w:rsidR="00D7688F" w:rsidRPr="00D7688F">
        <w:rPr>
          <w:rFonts w:eastAsiaTheme="majorEastAsia" w:cstheme="majorBidi"/>
          <w:szCs w:val="28"/>
        </w:rPr>
        <w:t>источников было</w:t>
      </w:r>
      <w:r w:rsidRPr="00D7688F">
        <w:rPr>
          <w:rFonts w:eastAsiaTheme="majorEastAsia" w:cstheme="majorBidi"/>
          <w:szCs w:val="28"/>
        </w:rPr>
        <w:t xml:space="preserve"> предложено рабочее </w:t>
      </w:r>
      <w:r w:rsidR="001C7389" w:rsidRPr="00D7688F">
        <w:rPr>
          <w:rFonts w:eastAsiaTheme="majorEastAsia" w:cstheme="majorBidi"/>
          <w:szCs w:val="28"/>
        </w:rPr>
        <w:t>понятие цифровой компетентности на английском языка, его содержание и структура;</w:t>
      </w:r>
      <w:r w:rsidR="001C7389" w:rsidRPr="001C7389">
        <w:rPr>
          <w:rFonts w:eastAsiaTheme="majorEastAsia" w:cstheme="majorBidi"/>
          <w:szCs w:val="28"/>
        </w:rPr>
        <w:t xml:space="preserve"> </w:t>
      </w:r>
    </w:p>
    <w:p w:rsidR="0027259D" w:rsidRPr="001C7389" w:rsidRDefault="00F85866" w:rsidP="003E368B">
      <w:pPr>
        <w:pStyle w:val="a3"/>
        <w:numPr>
          <w:ilvl w:val="0"/>
          <w:numId w:val="46"/>
        </w:numPr>
        <w:ind w:left="0" w:firstLine="851"/>
        <w:rPr>
          <w:rFonts w:eastAsiaTheme="majorEastAsia" w:cstheme="majorBidi"/>
          <w:szCs w:val="28"/>
        </w:rPr>
      </w:pPr>
      <w:r>
        <w:rPr>
          <w:rFonts w:eastAsiaTheme="majorEastAsia" w:cstheme="majorBidi"/>
          <w:szCs w:val="28"/>
        </w:rPr>
        <w:t>во-</w:t>
      </w:r>
      <w:r w:rsidR="001C7389" w:rsidRPr="001C7389">
        <w:rPr>
          <w:rFonts w:eastAsiaTheme="majorEastAsia" w:cstheme="majorBidi"/>
          <w:szCs w:val="28"/>
        </w:rPr>
        <w:t>вторых, была предложена методика использования мультимедийных и цифровых технологий для младшего подросткового возраста.</w:t>
      </w:r>
    </w:p>
    <w:p w:rsidR="0027259D" w:rsidRPr="006C5DB6" w:rsidRDefault="0027259D" w:rsidP="0027259D">
      <w:pPr>
        <w:rPr>
          <w:rFonts w:eastAsiaTheme="majorEastAsia" w:cstheme="majorBidi"/>
          <w:szCs w:val="28"/>
        </w:rPr>
      </w:pPr>
      <w:r w:rsidRPr="00C46AD1">
        <w:rPr>
          <w:rFonts w:eastAsiaTheme="majorEastAsia" w:cstheme="majorBidi"/>
          <w:b/>
          <w:szCs w:val="28"/>
        </w:rPr>
        <w:t>Практическая значимость</w:t>
      </w:r>
      <w:r w:rsidRPr="006C5DB6">
        <w:rPr>
          <w:rFonts w:eastAsiaTheme="majorEastAsia" w:cstheme="majorBidi"/>
          <w:szCs w:val="28"/>
        </w:rPr>
        <w:t xml:space="preserve"> данного исследования</w:t>
      </w:r>
      <w:r w:rsidR="00C46AD1">
        <w:rPr>
          <w:rFonts w:eastAsiaTheme="majorEastAsia" w:cstheme="majorBidi"/>
          <w:szCs w:val="28"/>
        </w:rPr>
        <w:t xml:space="preserve"> заключается в том, что</w:t>
      </w:r>
      <w:r w:rsidRPr="006C5DB6">
        <w:rPr>
          <w:rFonts w:eastAsiaTheme="majorEastAsia" w:cstheme="majorBidi"/>
          <w:szCs w:val="28"/>
        </w:rPr>
        <w:t xml:space="preserve"> разработанн</w:t>
      </w:r>
      <w:r w:rsidR="00A237C5">
        <w:rPr>
          <w:rFonts w:eastAsiaTheme="majorEastAsia" w:cstheme="majorBidi"/>
          <w:szCs w:val="28"/>
        </w:rPr>
        <w:t>ые</w:t>
      </w:r>
      <w:r w:rsidR="0067456B">
        <w:rPr>
          <w:rFonts w:eastAsiaTheme="majorEastAsia" w:cstheme="majorBidi"/>
          <w:szCs w:val="28"/>
        </w:rPr>
        <w:t xml:space="preserve"> </w:t>
      </w:r>
      <w:r w:rsidR="002A57DF">
        <w:rPr>
          <w:rFonts w:eastAsiaTheme="majorEastAsia" w:cstheme="majorBidi"/>
          <w:szCs w:val="28"/>
        </w:rPr>
        <w:t xml:space="preserve">в ходе данного </w:t>
      </w:r>
      <w:r w:rsidR="002A57DF" w:rsidRPr="00D7688F">
        <w:rPr>
          <w:rFonts w:eastAsiaTheme="majorEastAsia" w:cstheme="majorBidi"/>
          <w:szCs w:val="28"/>
        </w:rPr>
        <w:t xml:space="preserve">исследования </w:t>
      </w:r>
      <w:r w:rsidR="0067456B" w:rsidRPr="00D7688F">
        <w:rPr>
          <w:rFonts w:eastAsiaTheme="majorEastAsia" w:cstheme="majorBidi"/>
          <w:szCs w:val="28"/>
        </w:rPr>
        <w:t xml:space="preserve">методические </w:t>
      </w:r>
      <w:r w:rsidR="00D7688F" w:rsidRPr="00D7688F">
        <w:rPr>
          <w:rFonts w:eastAsiaTheme="majorEastAsia" w:cstheme="majorBidi"/>
          <w:szCs w:val="28"/>
        </w:rPr>
        <w:t>рекомендации по</w:t>
      </w:r>
      <w:r w:rsidR="00F85866" w:rsidRPr="00D7688F">
        <w:rPr>
          <w:rFonts w:eastAsiaTheme="majorEastAsia" w:cstheme="majorBidi"/>
          <w:szCs w:val="28"/>
        </w:rPr>
        <w:t xml:space="preserve"> организации обучения и упражнения</w:t>
      </w:r>
      <w:r w:rsidR="00D7688F">
        <w:rPr>
          <w:rFonts w:eastAsiaTheme="majorEastAsia" w:cstheme="majorBidi"/>
          <w:szCs w:val="28"/>
        </w:rPr>
        <w:t xml:space="preserve"> </w:t>
      </w:r>
      <w:r w:rsidRPr="006C5DB6">
        <w:rPr>
          <w:rFonts w:eastAsiaTheme="majorEastAsia" w:cstheme="majorBidi"/>
          <w:szCs w:val="28"/>
        </w:rPr>
        <w:t xml:space="preserve">могут быть использованы </w:t>
      </w:r>
      <w:r w:rsidR="00A237C5">
        <w:rPr>
          <w:rFonts w:eastAsiaTheme="majorEastAsia" w:cstheme="majorBidi"/>
          <w:szCs w:val="28"/>
        </w:rPr>
        <w:t>в процессе</w:t>
      </w:r>
      <w:r w:rsidRPr="006C5DB6">
        <w:rPr>
          <w:rFonts w:eastAsiaTheme="majorEastAsia" w:cstheme="majorBidi"/>
          <w:szCs w:val="28"/>
        </w:rPr>
        <w:t xml:space="preserve"> обучени</w:t>
      </w:r>
      <w:r w:rsidR="002A57DF">
        <w:rPr>
          <w:rFonts w:eastAsiaTheme="majorEastAsia" w:cstheme="majorBidi"/>
          <w:szCs w:val="28"/>
        </w:rPr>
        <w:t>я</w:t>
      </w:r>
      <w:r w:rsidRPr="006C5DB6">
        <w:rPr>
          <w:rFonts w:eastAsiaTheme="majorEastAsia" w:cstheme="majorBidi"/>
          <w:szCs w:val="28"/>
        </w:rPr>
        <w:t xml:space="preserve"> английскому языку</w:t>
      </w:r>
      <w:r w:rsidR="00A237C5">
        <w:rPr>
          <w:rFonts w:eastAsiaTheme="majorEastAsia" w:cstheme="majorBidi"/>
          <w:szCs w:val="28"/>
        </w:rPr>
        <w:t xml:space="preserve"> учащихся 5-7-х классов</w:t>
      </w:r>
      <w:r w:rsidRPr="006C5DB6">
        <w:rPr>
          <w:rFonts w:eastAsiaTheme="majorEastAsia" w:cstheme="majorBidi"/>
          <w:szCs w:val="28"/>
        </w:rPr>
        <w:t xml:space="preserve"> </w:t>
      </w:r>
      <w:r w:rsidR="0067456B">
        <w:rPr>
          <w:rFonts w:eastAsiaTheme="majorEastAsia" w:cstheme="majorBidi"/>
          <w:szCs w:val="28"/>
        </w:rPr>
        <w:t>средней</w:t>
      </w:r>
      <w:r w:rsidRPr="006C5DB6">
        <w:rPr>
          <w:rFonts w:eastAsiaTheme="majorEastAsia" w:cstheme="majorBidi"/>
          <w:szCs w:val="28"/>
        </w:rPr>
        <w:t xml:space="preserve"> школ</w:t>
      </w:r>
      <w:r w:rsidR="00A237C5">
        <w:rPr>
          <w:rFonts w:eastAsiaTheme="majorEastAsia" w:cstheme="majorBidi"/>
          <w:szCs w:val="28"/>
        </w:rPr>
        <w:t>ы</w:t>
      </w:r>
      <w:r w:rsidRPr="006C5DB6">
        <w:rPr>
          <w:rFonts w:eastAsiaTheme="majorEastAsia" w:cstheme="majorBidi"/>
          <w:szCs w:val="28"/>
        </w:rPr>
        <w:t>.</w:t>
      </w:r>
    </w:p>
    <w:p w:rsidR="00F85866" w:rsidRDefault="00A237C5" w:rsidP="0027259D">
      <w:pPr>
        <w:rPr>
          <w:rFonts w:eastAsiaTheme="majorEastAsia" w:cstheme="majorBidi"/>
          <w:szCs w:val="28"/>
        </w:rPr>
      </w:pPr>
      <w:r w:rsidRPr="00C46AD1">
        <w:rPr>
          <w:rFonts w:eastAsiaTheme="majorEastAsia" w:cstheme="majorBidi"/>
          <w:b/>
          <w:szCs w:val="28"/>
        </w:rPr>
        <w:t>Структура работы</w:t>
      </w:r>
      <w:r w:rsidR="00C46AD1">
        <w:rPr>
          <w:rFonts w:eastAsiaTheme="majorEastAsia" w:cstheme="majorBidi"/>
          <w:b/>
          <w:szCs w:val="28"/>
        </w:rPr>
        <w:t xml:space="preserve">. </w:t>
      </w:r>
      <w:r w:rsidR="00C46AD1" w:rsidRPr="00C46AD1">
        <w:rPr>
          <w:rFonts w:eastAsiaTheme="majorEastAsia" w:cstheme="majorBidi"/>
          <w:szCs w:val="28"/>
        </w:rPr>
        <w:t>Данная</w:t>
      </w:r>
      <w:r w:rsidRPr="00C46AD1">
        <w:rPr>
          <w:rFonts w:eastAsiaTheme="majorEastAsia" w:cstheme="majorBidi"/>
          <w:szCs w:val="28"/>
        </w:rPr>
        <w:t xml:space="preserve"> </w:t>
      </w:r>
      <w:r w:rsidR="009B3A8C">
        <w:rPr>
          <w:rFonts w:eastAsiaTheme="majorEastAsia" w:cstheme="majorBidi"/>
          <w:szCs w:val="28"/>
        </w:rPr>
        <w:t>диссертация содержит 92</w:t>
      </w:r>
      <w:r w:rsidR="00C46AD1">
        <w:rPr>
          <w:rFonts w:eastAsiaTheme="majorEastAsia" w:cstheme="majorBidi"/>
          <w:szCs w:val="28"/>
        </w:rPr>
        <w:t xml:space="preserve"> страниц</w:t>
      </w:r>
      <w:r w:rsidR="009B3A8C">
        <w:rPr>
          <w:rFonts w:eastAsiaTheme="majorEastAsia" w:cstheme="majorBidi"/>
          <w:szCs w:val="28"/>
        </w:rPr>
        <w:t>ы</w:t>
      </w:r>
      <w:r w:rsidR="00C46AD1">
        <w:rPr>
          <w:rFonts w:eastAsiaTheme="majorEastAsia" w:cstheme="majorBidi"/>
          <w:szCs w:val="28"/>
        </w:rPr>
        <w:t xml:space="preserve"> основного текста и </w:t>
      </w:r>
      <w:r w:rsidRPr="00A237C5">
        <w:rPr>
          <w:rFonts w:eastAsiaTheme="majorEastAsia" w:cstheme="majorBidi"/>
          <w:szCs w:val="28"/>
        </w:rPr>
        <w:t xml:space="preserve">включает в себя </w:t>
      </w:r>
      <w:r w:rsidR="00C46AD1" w:rsidRPr="00A237C5">
        <w:rPr>
          <w:rFonts w:eastAsiaTheme="majorEastAsia" w:cstheme="majorBidi"/>
          <w:szCs w:val="28"/>
        </w:rPr>
        <w:t>введение</w:t>
      </w:r>
      <w:r w:rsidR="00C46AD1">
        <w:rPr>
          <w:rFonts w:eastAsiaTheme="majorEastAsia" w:cstheme="majorBidi"/>
          <w:szCs w:val="28"/>
        </w:rPr>
        <w:t>,</w:t>
      </w:r>
      <w:r w:rsidR="00C46AD1" w:rsidRPr="00A237C5">
        <w:rPr>
          <w:rFonts w:eastAsiaTheme="majorEastAsia" w:cstheme="majorBidi"/>
          <w:szCs w:val="28"/>
        </w:rPr>
        <w:t xml:space="preserve"> </w:t>
      </w:r>
      <w:r w:rsidRPr="00A237C5">
        <w:rPr>
          <w:rFonts w:eastAsiaTheme="majorEastAsia" w:cstheme="majorBidi"/>
          <w:szCs w:val="28"/>
        </w:rPr>
        <w:t>две главы</w:t>
      </w:r>
      <w:r w:rsidR="00C46AD1">
        <w:rPr>
          <w:rFonts w:eastAsiaTheme="majorEastAsia" w:cstheme="majorBidi"/>
          <w:szCs w:val="28"/>
        </w:rPr>
        <w:t xml:space="preserve"> и</w:t>
      </w:r>
      <w:r>
        <w:rPr>
          <w:rFonts w:eastAsiaTheme="majorEastAsia" w:cstheme="majorBidi"/>
          <w:szCs w:val="28"/>
        </w:rPr>
        <w:t xml:space="preserve"> </w:t>
      </w:r>
      <w:r w:rsidR="0027259D" w:rsidRPr="00A237C5">
        <w:rPr>
          <w:rFonts w:eastAsiaTheme="majorEastAsia" w:cstheme="majorBidi"/>
          <w:szCs w:val="28"/>
        </w:rPr>
        <w:t>заключение</w:t>
      </w:r>
      <w:r w:rsidR="00C46AD1">
        <w:rPr>
          <w:rFonts w:eastAsiaTheme="majorEastAsia" w:cstheme="majorBidi"/>
          <w:szCs w:val="28"/>
        </w:rPr>
        <w:t xml:space="preserve">. </w:t>
      </w:r>
      <w:r w:rsidR="005B0D3F">
        <w:rPr>
          <w:rFonts w:eastAsiaTheme="majorEastAsia" w:cstheme="majorBidi"/>
          <w:szCs w:val="28"/>
        </w:rPr>
        <w:t>К диссертации прилагается</w:t>
      </w:r>
      <w:r w:rsidR="0027259D" w:rsidRPr="00A237C5">
        <w:rPr>
          <w:rFonts w:eastAsiaTheme="majorEastAsia" w:cstheme="majorBidi"/>
          <w:szCs w:val="28"/>
        </w:rPr>
        <w:t xml:space="preserve"> список использованной литературы и </w:t>
      </w:r>
      <w:r w:rsidR="005B0D3F">
        <w:rPr>
          <w:rFonts w:eastAsiaTheme="majorEastAsia" w:cstheme="majorBidi"/>
          <w:szCs w:val="28"/>
        </w:rPr>
        <w:t>1</w:t>
      </w:r>
      <w:r w:rsidR="00D8264D">
        <w:rPr>
          <w:rFonts w:eastAsiaTheme="majorEastAsia" w:cstheme="majorBidi"/>
          <w:szCs w:val="28"/>
        </w:rPr>
        <w:t>2</w:t>
      </w:r>
      <w:r w:rsidR="005B0D3F">
        <w:rPr>
          <w:rFonts w:eastAsiaTheme="majorEastAsia" w:cstheme="majorBidi"/>
          <w:szCs w:val="28"/>
        </w:rPr>
        <w:t xml:space="preserve"> </w:t>
      </w:r>
      <w:r w:rsidR="0027259D" w:rsidRPr="00A237C5">
        <w:rPr>
          <w:rFonts w:eastAsiaTheme="majorEastAsia" w:cstheme="majorBidi"/>
          <w:szCs w:val="28"/>
        </w:rPr>
        <w:t>приложени</w:t>
      </w:r>
      <w:r w:rsidR="005B0D3F">
        <w:rPr>
          <w:rFonts w:eastAsiaTheme="majorEastAsia" w:cstheme="majorBidi"/>
          <w:szCs w:val="28"/>
        </w:rPr>
        <w:t>й</w:t>
      </w:r>
      <w:r w:rsidR="0027259D" w:rsidRPr="00A237C5">
        <w:rPr>
          <w:rFonts w:eastAsiaTheme="majorEastAsia" w:cstheme="majorBidi"/>
          <w:szCs w:val="28"/>
        </w:rPr>
        <w:t>.</w:t>
      </w:r>
    </w:p>
    <w:p w:rsidR="00A237C5" w:rsidRPr="00A237C5" w:rsidRDefault="0027259D" w:rsidP="0027259D">
      <w:pPr>
        <w:rPr>
          <w:rFonts w:eastAsiaTheme="majorEastAsia" w:cstheme="majorBidi"/>
          <w:szCs w:val="28"/>
        </w:rPr>
      </w:pPr>
      <w:r w:rsidRPr="00A237C5">
        <w:rPr>
          <w:rFonts w:eastAsiaTheme="majorEastAsia" w:cstheme="majorBidi"/>
          <w:szCs w:val="28"/>
        </w:rPr>
        <w:t xml:space="preserve"> </w:t>
      </w:r>
      <w:r w:rsidR="006C5DB6">
        <w:rPr>
          <w:rFonts w:eastAsiaTheme="majorEastAsia" w:cstheme="majorBidi"/>
          <w:szCs w:val="28"/>
        </w:rPr>
        <w:t>Первая глава включает в себя</w:t>
      </w:r>
      <w:r w:rsidRPr="006C5DB6">
        <w:rPr>
          <w:rFonts w:eastAsiaTheme="majorEastAsia" w:cstheme="majorBidi"/>
          <w:szCs w:val="28"/>
        </w:rPr>
        <w:t xml:space="preserve"> </w:t>
      </w:r>
      <w:r w:rsidR="006C5DB6" w:rsidRPr="006C5DB6">
        <w:rPr>
          <w:rFonts w:eastAsiaTheme="majorEastAsia" w:cstheme="majorBidi"/>
          <w:szCs w:val="28"/>
        </w:rPr>
        <w:t>3</w:t>
      </w:r>
      <w:r w:rsidRPr="006C5DB6">
        <w:rPr>
          <w:rFonts w:eastAsiaTheme="majorEastAsia" w:cstheme="majorBidi"/>
          <w:szCs w:val="28"/>
        </w:rPr>
        <w:t xml:space="preserve"> парагр</w:t>
      </w:r>
      <w:r w:rsidRPr="00A237C5">
        <w:rPr>
          <w:rFonts w:eastAsiaTheme="majorEastAsia" w:cstheme="majorBidi"/>
          <w:szCs w:val="28"/>
        </w:rPr>
        <w:t xml:space="preserve">афа, содержащие теоретические </w:t>
      </w:r>
      <w:r w:rsidR="00A237C5" w:rsidRPr="00A237C5">
        <w:rPr>
          <w:rFonts w:eastAsiaTheme="majorEastAsia" w:cstheme="majorBidi"/>
          <w:szCs w:val="28"/>
        </w:rPr>
        <w:t>основы по теме данного исследования.</w:t>
      </w:r>
      <w:r w:rsidRPr="00A237C5">
        <w:rPr>
          <w:rFonts w:eastAsiaTheme="majorEastAsia" w:cstheme="majorBidi"/>
          <w:szCs w:val="28"/>
        </w:rPr>
        <w:t xml:space="preserve"> </w:t>
      </w:r>
      <w:r w:rsidRPr="006C5DB6">
        <w:rPr>
          <w:rFonts w:eastAsiaTheme="majorEastAsia" w:cstheme="majorBidi"/>
          <w:szCs w:val="28"/>
        </w:rPr>
        <w:t xml:space="preserve">Вторая глава </w:t>
      </w:r>
      <w:r w:rsidR="00392AE2">
        <w:rPr>
          <w:rFonts w:eastAsiaTheme="majorEastAsia" w:cstheme="majorBidi"/>
          <w:szCs w:val="28"/>
        </w:rPr>
        <w:t>состоит из</w:t>
      </w:r>
      <w:r w:rsidR="006C5DB6">
        <w:rPr>
          <w:rFonts w:eastAsiaTheme="majorEastAsia" w:cstheme="majorBidi"/>
          <w:szCs w:val="28"/>
        </w:rPr>
        <w:t xml:space="preserve"> 5</w:t>
      </w:r>
      <w:r w:rsidRPr="006C5DB6">
        <w:rPr>
          <w:rFonts w:eastAsiaTheme="majorEastAsia" w:cstheme="majorBidi"/>
          <w:szCs w:val="28"/>
        </w:rPr>
        <w:t xml:space="preserve"> параграф</w:t>
      </w:r>
      <w:r w:rsidR="006C5DB6">
        <w:rPr>
          <w:rFonts w:eastAsiaTheme="majorEastAsia" w:cstheme="majorBidi"/>
          <w:szCs w:val="28"/>
        </w:rPr>
        <w:t>ов</w:t>
      </w:r>
      <w:r w:rsidRPr="00A237C5">
        <w:rPr>
          <w:rFonts w:eastAsiaTheme="majorEastAsia" w:cstheme="majorBidi"/>
          <w:szCs w:val="28"/>
        </w:rPr>
        <w:t>,</w:t>
      </w:r>
      <w:r w:rsidR="00A237C5" w:rsidRPr="00A237C5">
        <w:rPr>
          <w:rFonts w:eastAsiaTheme="majorEastAsia" w:cstheme="majorBidi"/>
          <w:szCs w:val="28"/>
        </w:rPr>
        <w:t xml:space="preserve"> </w:t>
      </w:r>
      <w:r w:rsidR="00A237C5">
        <w:rPr>
          <w:rFonts w:eastAsiaTheme="majorEastAsia" w:cstheme="majorBidi"/>
          <w:szCs w:val="28"/>
        </w:rPr>
        <w:t>содерж</w:t>
      </w:r>
      <w:r w:rsidR="006F5433">
        <w:rPr>
          <w:rFonts w:eastAsiaTheme="majorEastAsia" w:cstheme="majorBidi"/>
          <w:szCs w:val="28"/>
        </w:rPr>
        <w:t>ащих методические рекомендации</w:t>
      </w:r>
      <w:r w:rsidR="00A237C5">
        <w:rPr>
          <w:rFonts w:eastAsiaTheme="majorEastAsia" w:cstheme="majorBidi"/>
          <w:szCs w:val="28"/>
        </w:rPr>
        <w:t>, направленны</w:t>
      </w:r>
      <w:r w:rsidR="0048384D">
        <w:rPr>
          <w:rFonts w:eastAsiaTheme="majorEastAsia" w:cstheme="majorBidi"/>
          <w:szCs w:val="28"/>
        </w:rPr>
        <w:t>е</w:t>
      </w:r>
      <w:r w:rsidR="00A237C5">
        <w:rPr>
          <w:rFonts w:eastAsiaTheme="majorEastAsia" w:cstheme="majorBidi"/>
          <w:szCs w:val="28"/>
        </w:rPr>
        <w:t xml:space="preserve"> на эффективную интеграцию </w:t>
      </w:r>
      <w:r w:rsidR="00A237C5" w:rsidRPr="0027259D">
        <w:rPr>
          <w:rFonts w:eastAsiaTheme="majorEastAsia" w:cstheme="majorBidi"/>
          <w:szCs w:val="28"/>
        </w:rPr>
        <w:t xml:space="preserve">мультимедийных и цифровых технологий в </w:t>
      </w:r>
      <w:r w:rsidR="0048384D">
        <w:rPr>
          <w:rFonts w:eastAsiaTheme="majorEastAsia" w:cstheme="majorBidi"/>
          <w:szCs w:val="28"/>
        </w:rPr>
        <w:t xml:space="preserve">процесс </w:t>
      </w:r>
      <w:r w:rsidR="00A237C5" w:rsidRPr="0027259D">
        <w:rPr>
          <w:rFonts w:eastAsiaTheme="majorEastAsia" w:cstheme="majorBidi"/>
          <w:szCs w:val="28"/>
        </w:rPr>
        <w:t>обучени</w:t>
      </w:r>
      <w:r w:rsidR="0048384D">
        <w:rPr>
          <w:rFonts w:eastAsiaTheme="majorEastAsia" w:cstheme="majorBidi"/>
          <w:szCs w:val="28"/>
        </w:rPr>
        <w:t>я</w:t>
      </w:r>
      <w:r w:rsidR="00A237C5" w:rsidRPr="0027259D">
        <w:rPr>
          <w:rFonts w:eastAsiaTheme="majorEastAsia" w:cstheme="majorBidi"/>
          <w:szCs w:val="28"/>
        </w:rPr>
        <w:t xml:space="preserve"> английскому языку в 5-7-х классах средней школы</w:t>
      </w:r>
      <w:r w:rsidR="00A237C5">
        <w:rPr>
          <w:rFonts w:eastAsiaTheme="majorEastAsia" w:cstheme="majorBidi"/>
          <w:szCs w:val="28"/>
        </w:rPr>
        <w:t>.</w:t>
      </w:r>
    </w:p>
    <w:p w:rsidR="00A237C5" w:rsidRDefault="00A237C5">
      <w:pPr>
        <w:spacing w:after="160" w:line="259" w:lineRule="auto"/>
        <w:ind w:firstLine="0"/>
        <w:jc w:val="left"/>
        <w:rPr>
          <w:rFonts w:eastAsiaTheme="majorEastAsia" w:cstheme="majorBidi"/>
          <w:b/>
          <w:color w:val="000000" w:themeColor="text1"/>
          <w:sz w:val="32"/>
          <w:szCs w:val="32"/>
        </w:rPr>
      </w:pPr>
      <w:bookmarkStart w:id="2" w:name="_Toc482659424"/>
      <w:r>
        <w:br w:type="page"/>
      </w:r>
    </w:p>
    <w:p w:rsidR="00DE21D7" w:rsidRDefault="007B20B6" w:rsidP="007B20B6">
      <w:pPr>
        <w:pStyle w:val="1"/>
        <w:jc w:val="center"/>
      </w:pPr>
      <w:bookmarkStart w:id="3" w:name="_Toc483728739"/>
      <w:r w:rsidRPr="00917736">
        <w:lastRenderedPageBreak/>
        <w:t xml:space="preserve">Глава 1. </w:t>
      </w:r>
      <w:bookmarkEnd w:id="2"/>
      <w:r w:rsidR="002E10C6" w:rsidRPr="00917736">
        <w:t>Теоретические основы методики использования мультимедийных и цифровых технологий в обучении школьников 5-7 классов</w:t>
      </w:r>
      <w:bookmarkEnd w:id="3"/>
    </w:p>
    <w:p w:rsidR="007B20B6" w:rsidRDefault="007B20B6" w:rsidP="007B20B6">
      <w:pPr>
        <w:pStyle w:val="2"/>
      </w:pPr>
      <w:bookmarkStart w:id="4" w:name="_Toc482659425"/>
      <w:bookmarkStart w:id="5" w:name="_Toc483728740"/>
      <w:r w:rsidRPr="007B20B6">
        <w:t>1.1 Обучение иностранным языкам с помощью</w:t>
      </w:r>
      <w:r>
        <w:t xml:space="preserve"> компьютерных технологий</w:t>
      </w:r>
      <w:bookmarkEnd w:id="4"/>
      <w:bookmarkEnd w:id="5"/>
    </w:p>
    <w:p w:rsidR="007B20B6" w:rsidRDefault="007B20B6" w:rsidP="007B20B6"/>
    <w:p w:rsidR="00FA7E2B" w:rsidRDefault="00FA7E2B" w:rsidP="005E00FA">
      <w:pPr>
        <w:rPr>
          <w:rFonts w:eastAsia="Times New Roman" w:cs="Times New Roman"/>
        </w:rPr>
      </w:pPr>
      <w:r w:rsidRPr="00511539">
        <w:rPr>
          <w:rFonts w:eastAsia="Times New Roman" w:cs="Times New Roman"/>
        </w:rPr>
        <w:t xml:space="preserve">В основе обучения </w:t>
      </w:r>
      <w:r w:rsidR="00511539" w:rsidRPr="00511539">
        <w:rPr>
          <w:rFonts w:eastAsia="Times New Roman" w:cs="Times New Roman"/>
        </w:rPr>
        <w:t xml:space="preserve">любому </w:t>
      </w:r>
      <w:r w:rsidRPr="00511539">
        <w:rPr>
          <w:rFonts w:eastAsia="Times New Roman" w:cs="Times New Roman"/>
        </w:rPr>
        <w:t xml:space="preserve">учебному предмету лежит методика. С </w:t>
      </w:r>
      <w:r w:rsidR="00511539" w:rsidRPr="00511539">
        <w:rPr>
          <w:rFonts w:eastAsia="Times New Roman" w:cs="Times New Roman"/>
        </w:rPr>
        <w:t xml:space="preserve">развитием информационных технологий и появлением персональных компьютеров </w:t>
      </w:r>
      <w:r w:rsidRPr="00511539">
        <w:rPr>
          <w:rFonts w:eastAsia="Times New Roman" w:cs="Times New Roman"/>
        </w:rPr>
        <w:t>пришло осознание того, что компьютерные технологии могут использоваться в обучении. Следовательно,</w:t>
      </w:r>
      <w:r w:rsidR="00511539" w:rsidRPr="00511539">
        <w:rPr>
          <w:rFonts w:eastAsia="Times New Roman" w:cs="Times New Roman"/>
        </w:rPr>
        <w:t xml:space="preserve"> появилась потребность в специальной</w:t>
      </w:r>
      <w:r w:rsidRPr="00511539">
        <w:rPr>
          <w:rFonts w:eastAsia="Times New Roman" w:cs="Times New Roman"/>
        </w:rPr>
        <w:t xml:space="preserve"> методик</w:t>
      </w:r>
      <w:r w:rsidR="00511539" w:rsidRPr="00511539">
        <w:rPr>
          <w:rFonts w:eastAsia="Times New Roman" w:cs="Times New Roman"/>
        </w:rPr>
        <w:t>е</w:t>
      </w:r>
      <w:r w:rsidRPr="00511539">
        <w:rPr>
          <w:rFonts w:eastAsia="Times New Roman" w:cs="Times New Roman"/>
        </w:rPr>
        <w:t xml:space="preserve"> обучения с помощью компьютерных технологий.</w:t>
      </w:r>
    </w:p>
    <w:p w:rsidR="005E00FA" w:rsidRDefault="005E00FA" w:rsidP="005E00FA">
      <w:pPr>
        <w:rPr>
          <w:rFonts w:eastAsia="Times New Roman" w:cs="Times New Roman"/>
        </w:rPr>
      </w:pPr>
      <w:r w:rsidRPr="00BA3554">
        <w:rPr>
          <w:rFonts w:eastAsia="Times New Roman" w:cs="Times New Roman"/>
        </w:rPr>
        <w:t>Методика - это комплексная наука, зародившаяся на базе других наук - лингвистики, психологии, педагогики, дидактики и т.д. По определению С.Ф. Шатилова, предметом методики обучен</w:t>
      </w:r>
      <w:r w:rsidR="00E34DB9">
        <w:rPr>
          <w:rFonts w:eastAsia="Times New Roman" w:cs="Times New Roman"/>
        </w:rPr>
        <w:t>ия иностранному языку являются «</w:t>
      </w:r>
      <w:r w:rsidRPr="00BA3554">
        <w:rPr>
          <w:rFonts w:eastAsia="Times New Roman" w:cs="Times New Roman"/>
        </w:rPr>
        <w:t>процесс обучения иностранному языку и закономерности усвоения его как нового средства коммуникации, а также особенности образования и воспитания всесторонне развитой личности средствами иностранного языка в разных условия</w:t>
      </w:r>
      <w:r w:rsidR="00E34DB9">
        <w:rPr>
          <w:rFonts w:eastAsia="Times New Roman" w:cs="Times New Roman"/>
        </w:rPr>
        <w:t>х (в том числе в средней школе)»</w:t>
      </w:r>
      <w:r w:rsidRPr="00BA3554">
        <w:rPr>
          <w:rFonts w:eastAsia="Times New Roman" w:cs="Times New Roman"/>
        </w:rPr>
        <w:t xml:space="preserve"> [</w:t>
      </w:r>
      <w:r w:rsidR="009F72B4">
        <w:rPr>
          <w:rFonts w:eastAsia="Times New Roman" w:cs="Times New Roman"/>
        </w:rPr>
        <w:t>57,</w:t>
      </w:r>
      <w:r w:rsidR="00626E64">
        <w:rPr>
          <w:rFonts w:eastAsia="Times New Roman" w:cs="Times New Roman"/>
        </w:rPr>
        <w:t xml:space="preserve"> с. </w:t>
      </w:r>
      <w:r w:rsidRPr="00BA3554">
        <w:rPr>
          <w:rFonts w:eastAsia="Times New Roman" w:cs="Times New Roman"/>
        </w:rPr>
        <w:t xml:space="preserve">6]. Иными словами, методика </w:t>
      </w:r>
      <w:r w:rsidR="00BC4862">
        <w:rPr>
          <w:rFonts w:eastAsia="Times New Roman" w:cs="Times New Roman"/>
        </w:rPr>
        <w:t xml:space="preserve">обучения иностранным языкам </w:t>
      </w:r>
      <w:r w:rsidRPr="00BA3554">
        <w:rPr>
          <w:rFonts w:eastAsia="Times New Roman" w:cs="Times New Roman"/>
        </w:rPr>
        <w:t>изучает закономерности обучения иностранному языку и пути оптимизации этого процесса. Существуют частные методики обучения отдельным языкам, а также частные методики для разных ступеней обучения - начальной, средней, старшей и высшей. Таким образом, методика обучения иностранному языку в средней школе - это научная дисциплина, в которой рассматриваются закономерности обучения ин</w:t>
      </w:r>
      <w:r w:rsidR="00E34DB9">
        <w:rPr>
          <w:rFonts w:eastAsia="Times New Roman" w:cs="Times New Roman"/>
        </w:rPr>
        <w:t>остранному (английскому) языку «</w:t>
      </w:r>
      <w:r w:rsidRPr="00BA3554">
        <w:rPr>
          <w:rFonts w:eastAsia="Times New Roman" w:cs="Times New Roman"/>
        </w:rPr>
        <w:t>с учетом целей и конкретных условий преподавания его в об</w:t>
      </w:r>
      <w:r w:rsidR="00E34DB9">
        <w:rPr>
          <w:rFonts w:eastAsia="Times New Roman" w:cs="Times New Roman"/>
        </w:rPr>
        <w:t>щеобразовательной средней школе»</w:t>
      </w:r>
      <w:r w:rsidRPr="00BA3554">
        <w:rPr>
          <w:rFonts w:eastAsia="Times New Roman" w:cs="Times New Roman"/>
        </w:rPr>
        <w:t xml:space="preserve"> [</w:t>
      </w:r>
      <w:r w:rsidR="00626E64">
        <w:rPr>
          <w:rFonts w:eastAsia="Times New Roman" w:cs="Times New Roman"/>
        </w:rPr>
        <w:t>там же</w:t>
      </w:r>
      <w:r w:rsidRPr="00BA3554">
        <w:rPr>
          <w:rFonts w:eastAsia="Times New Roman" w:cs="Times New Roman"/>
        </w:rPr>
        <w:t xml:space="preserve">]. </w:t>
      </w:r>
    </w:p>
    <w:p w:rsidR="008D6C52" w:rsidRPr="00BA3554" w:rsidRDefault="008D6C52" w:rsidP="005E00FA">
      <w:pPr>
        <w:rPr>
          <w:rFonts w:eastAsia="Times New Roman" w:cs="Times New Roman"/>
        </w:rPr>
      </w:pPr>
      <w:r>
        <w:rPr>
          <w:rFonts w:eastAsia="Times New Roman" w:cs="Times New Roman"/>
        </w:rPr>
        <w:t xml:space="preserve">Одним из важнейших вопросов методики является поиск наиболее эффективных методов и приемов обучения. Так, преподаватели иностранных языков </w:t>
      </w:r>
      <w:r>
        <w:rPr>
          <w:rFonts w:eastAsia="Times New Roman" w:cs="Times New Roman"/>
        </w:rPr>
        <w:lastRenderedPageBreak/>
        <w:t>традиционно используют в своей работе различные средства наглядности с целью интенсифицировать процесс обучения. С приходом эры технического прогресса методисты</w:t>
      </w:r>
      <w:r w:rsidR="00BC4862">
        <w:rPr>
          <w:rFonts w:eastAsia="Times New Roman" w:cs="Times New Roman"/>
        </w:rPr>
        <w:t xml:space="preserve"> и </w:t>
      </w:r>
      <w:r>
        <w:rPr>
          <w:rFonts w:eastAsia="Times New Roman" w:cs="Times New Roman"/>
        </w:rPr>
        <w:t xml:space="preserve">лингводидакты обратили свой научный интерес на ставшие широко доступными технические средства как </w:t>
      </w:r>
      <w:r w:rsidR="00BC4862">
        <w:rPr>
          <w:rFonts w:eastAsia="Times New Roman" w:cs="Times New Roman"/>
        </w:rPr>
        <w:t xml:space="preserve">на </w:t>
      </w:r>
      <w:r>
        <w:rPr>
          <w:rFonts w:eastAsia="Times New Roman" w:cs="Times New Roman"/>
        </w:rPr>
        <w:t>инструмент, позволяющий сделать обучение иностранным языкам более интересным и эффективным.</w:t>
      </w:r>
    </w:p>
    <w:p w:rsidR="00324B1C" w:rsidRPr="00BA3554" w:rsidRDefault="00324B1C" w:rsidP="00324B1C">
      <w:pPr>
        <w:rPr>
          <w:rFonts w:cs="Times New Roman"/>
          <w:szCs w:val="24"/>
        </w:rPr>
      </w:pPr>
      <w:r w:rsidRPr="00BA3554">
        <w:rPr>
          <w:rFonts w:cs="Times New Roman"/>
          <w:szCs w:val="24"/>
        </w:rPr>
        <w:t xml:space="preserve">Активная интеграция технических средств в учебный процесс берет начало с 70-х гг. </w:t>
      </w:r>
      <w:r w:rsidRPr="00BA3554">
        <w:rPr>
          <w:rFonts w:cs="Times New Roman"/>
          <w:szCs w:val="24"/>
          <w:lang w:val="en-US"/>
        </w:rPr>
        <w:t>XX</w:t>
      </w:r>
      <w:r w:rsidRPr="00BA3554">
        <w:rPr>
          <w:rFonts w:cs="Times New Roman"/>
          <w:szCs w:val="24"/>
        </w:rPr>
        <w:t xml:space="preserve"> века в связи с широким </w:t>
      </w:r>
      <w:r w:rsidR="001A2524">
        <w:rPr>
          <w:rFonts w:cs="Times New Roman"/>
          <w:szCs w:val="24"/>
        </w:rPr>
        <w:t>распространением персональных устройств</w:t>
      </w:r>
      <w:r w:rsidRPr="00BA3554">
        <w:rPr>
          <w:rFonts w:cs="Times New Roman"/>
          <w:szCs w:val="24"/>
        </w:rPr>
        <w:t xml:space="preserve"> таких</w:t>
      </w:r>
      <w:r w:rsidR="001A2524">
        <w:rPr>
          <w:rFonts w:cs="Times New Roman"/>
          <w:szCs w:val="24"/>
        </w:rPr>
        <w:t>,</w:t>
      </w:r>
      <w:r w:rsidRPr="00BA3554">
        <w:rPr>
          <w:rFonts w:cs="Times New Roman"/>
          <w:szCs w:val="24"/>
        </w:rPr>
        <w:t xml:space="preserve"> как магнитофоны и кинопроекторы. Однако, вскоре они постепенно вытесняются более совершенными устройствами, в первую очередь персональным компьютером. Это привело к возникновению отдельного направления исследований в лингводидактике, которое ставит перед собой более узкие цели и задачи. [</w:t>
      </w:r>
      <w:r w:rsidR="00626E64">
        <w:rPr>
          <w:rFonts w:cs="Times New Roman"/>
          <w:szCs w:val="24"/>
        </w:rPr>
        <w:t>31, с. 121</w:t>
      </w:r>
      <w:r w:rsidRPr="00BA3554">
        <w:rPr>
          <w:rFonts w:cs="Times New Roman"/>
          <w:szCs w:val="24"/>
        </w:rPr>
        <w:t>]</w:t>
      </w:r>
    </w:p>
    <w:p w:rsidR="00324B1C" w:rsidRDefault="00324B1C" w:rsidP="00324B1C">
      <w:pPr>
        <w:rPr>
          <w:rFonts w:cs="Times New Roman"/>
          <w:szCs w:val="24"/>
        </w:rPr>
      </w:pPr>
      <w:r w:rsidRPr="00BA3554">
        <w:rPr>
          <w:rFonts w:cs="Times New Roman"/>
          <w:szCs w:val="24"/>
        </w:rPr>
        <w:t xml:space="preserve">В зарубежном научном сообществе с середины 80-х гг. ХХ века появляется новый подход к обучению </w:t>
      </w:r>
      <w:r w:rsidR="00917736">
        <w:rPr>
          <w:rFonts w:cs="Times New Roman"/>
          <w:szCs w:val="24"/>
        </w:rPr>
        <w:t>иностранным языкам</w:t>
      </w:r>
      <w:r w:rsidRPr="00BA3554">
        <w:rPr>
          <w:rFonts w:cs="Times New Roman"/>
          <w:szCs w:val="24"/>
        </w:rPr>
        <w:t xml:space="preserve"> -  </w:t>
      </w:r>
      <w:r w:rsidRPr="00BA3554">
        <w:rPr>
          <w:rFonts w:cs="Times New Roman"/>
          <w:szCs w:val="24"/>
          <w:lang w:val="en-US"/>
        </w:rPr>
        <w:t>CALL</w:t>
      </w:r>
      <w:r w:rsidRPr="00BA3554">
        <w:rPr>
          <w:rFonts w:cs="Times New Roman"/>
          <w:szCs w:val="24"/>
        </w:rPr>
        <w:t xml:space="preserve"> – </w:t>
      </w:r>
      <w:r w:rsidRPr="00BA3554">
        <w:rPr>
          <w:rFonts w:cs="Times New Roman"/>
          <w:szCs w:val="24"/>
          <w:lang w:val="fi-FI"/>
        </w:rPr>
        <w:t>Computer</w:t>
      </w:r>
      <w:r w:rsidRPr="00BA3554">
        <w:rPr>
          <w:rFonts w:cs="Times New Roman"/>
          <w:szCs w:val="24"/>
        </w:rPr>
        <w:t xml:space="preserve"> </w:t>
      </w:r>
      <w:r w:rsidRPr="00BA3554">
        <w:rPr>
          <w:rFonts w:cs="Times New Roman"/>
          <w:szCs w:val="24"/>
          <w:lang w:val="fi-FI"/>
        </w:rPr>
        <w:t>Assisted</w:t>
      </w:r>
      <w:r w:rsidRPr="00BA3554">
        <w:rPr>
          <w:rFonts w:cs="Times New Roman"/>
          <w:szCs w:val="24"/>
        </w:rPr>
        <w:t xml:space="preserve"> </w:t>
      </w:r>
      <w:r w:rsidRPr="00BA3554">
        <w:rPr>
          <w:rFonts w:cs="Times New Roman"/>
          <w:szCs w:val="24"/>
          <w:lang w:val="fi-FI"/>
        </w:rPr>
        <w:t>Language</w:t>
      </w:r>
      <w:r w:rsidRPr="00BA3554">
        <w:rPr>
          <w:rFonts w:cs="Times New Roman"/>
          <w:szCs w:val="24"/>
        </w:rPr>
        <w:t xml:space="preserve"> </w:t>
      </w:r>
      <w:r w:rsidRPr="00BA3554">
        <w:rPr>
          <w:rFonts w:cs="Times New Roman"/>
          <w:szCs w:val="24"/>
          <w:lang w:val="fi-FI"/>
        </w:rPr>
        <w:t>Learning</w:t>
      </w:r>
      <w:r w:rsidRPr="00BA3554">
        <w:rPr>
          <w:rFonts w:cs="Times New Roman"/>
          <w:szCs w:val="24"/>
        </w:rPr>
        <w:t xml:space="preserve"> (изучение языка с использованием компьютера). В 90-х гг. ХХ века в связи с развитием Интернет в рамках </w:t>
      </w:r>
      <w:r w:rsidRPr="00BA3554">
        <w:rPr>
          <w:rFonts w:cs="Times New Roman"/>
          <w:szCs w:val="24"/>
          <w:lang w:val="en-US"/>
        </w:rPr>
        <w:t>CALL</w:t>
      </w:r>
      <w:r w:rsidRPr="00BA3554">
        <w:rPr>
          <w:rFonts w:cs="Times New Roman"/>
          <w:szCs w:val="24"/>
        </w:rPr>
        <w:t xml:space="preserve"> во</w:t>
      </w:r>
      <w:r w:rsidR="00C42B00">
        <w:rPr>
          <w:rFonts w:cs="Times New Roman"/>
          <w:szCs w:val="24"/>
        </w:rPr>
        <w:t>з</w:t>
      </w:r>
      <w:r w:rsidRPr="00BA3554">
        <w:rPr>
          <w:rFonts w:cs="Times New Roman"/>
          <w:szCs w:val="24"/>
        </w:rPr>
        <w:t xml:space="preserve">никают отличные друг от друга подходы: </w:t>
      </w:r>
      <w:r w:rsidRPr="00BA3554">
        <w:rPr>
          <w:rFonts w:cs="Times New Roman"/>
          <w:szCs w:val="24"/>
          <w:lang w:val="en-US"/>
        </w:rPr>
        <w:t>TELL</w:t>
      </w:r>
      <w:r w:rsidRPr="00BA3554">
        <w:rPr>
          <w:rFonts w:cs="Times New Roman"/>
          <w:szCs w:val="24"/>
        </w:rPr>
        <w:t xml:space="preserve"> (</w:t>
      </w:r>
      <w:r w:rsidRPr="00BA3554">
        <w:rPr>
          <w:rFonts w:cs="Times New Roman"/>
          <w:szCs w:val="24"/>
          <w:lang w:val="en-US"/>
        </w:rPr>
        <w:t>Technology</w:t>
      </w:r>
      <w:r w:rsidRPr="00BA3554">
        <w:rPr>
          <w:rFonts w:cs="Times New Roman"/>
          <w:szCs w:val="24"/>
        </w:rPr>
        <w:t xml:space="preserve"> </w:t>
      </w:r>
      <w:r w:rsidRPr="00BA3554">
        <w:rPr>
          <w:rFonts w:cs="Times New Roman"/>
          <w:szCs w:val="24"/>
          <w:lang w:val="en-US"/>
        </w:rPr>
        <w:t>Enhanced</w:t>
      </w:r>
      <w:r w:rsidRPr="00BA3554">
        <w:rPr>
          <w:rFonts w:cs="Times New Roman"/>
          <w:szCs w:val="24"/>
        </w:rPr>
        <w:t xml:space="preserve"> </w:t>
      </w:r>
      <w:r w:rsidRPr="00BA3554">
        <w:rPr>
          <w:rFonts w:cs="Times New Roman"/>
          <w:szCs w:val="24"/>
          <w:lang w:val="en-US"/>
        </w:rPr>
        <w:t>Language</w:t>
      </w:r>
      <w:r w:rsidRPr="00BA3554">
        <w:rPr>
          <w:rFonts w:cs="Times New Roman"/>
          <w:szCs w:val="24"/>
        </w:rPr>
        <w:t xml:space="preserve"> </w:t>
      </w:r>
      <w:r w:rsidRPr="00BA3554">
        <w:rPr>
          <w:rFonts w:cs="Times New Roman"/>
          <w:szCs w:val="24"/>
          <w:lang w:val="en-US"/>
        </w:rPr>
        <w:t>Learning</w:t>
      </w:r>
      <w:r w:rsidRPr="00BA3554">
        <w:rPr>
          <w:rFonts w:cs="Times New Roman"/>
          <w:szCs w:val="24"/>
        </w:rPr>
        <w:t xml:space="preserve"> – обучение языку, улучшенное технологиями) и </w:t>
      </w:r>
      <w:r w:rsidRPr="00BA3554">
        <w:rPr>
          <w:rFonts w:cs="Times New Roman"/>
          <w:szCs w:val="24"/>
          <w:lang w:val="en-US"/>
        </w:rPr>
        <w:t>ICT</w:t>
      </w:r>
      <w:r w:rsidRPr="00BA3554">
        <w:rPr>
          <w:rFonts w:cs="Times New Roman"/>
          <w:szCs w:val="24"/>
        </w:rPr>
        <w:t xml:space="preserve"> </w:t>
      </w:r>
      <w:r w:rsidRPr="00BA3554">
        <w:rPr>
          <w:rFonts w:cs="Times New Roman"/>
          <w:szCs w:val="24"/>
          <w:lang w:val="en-US"/>
        </w:rPr>
        <w:t>in</w:t>
      </w:r>
      <w:r w:rsidRPr="00BA3554">
        <w:rPr>
          <w:rFonts w:cs="Times New Roman"/>
          <w:szCs w:val="24"/>
        </w:rPr>
        <w:t xml:space="preserve"> </w:t>
      </w:r>
      <w:r w:rsidRPr="00BA3554">
        <w:rPr>
          <w:rFonts w:cs="Times New Roman"/>
          <w:szCs w:val="24"/>
          <w:lang w:val="en-US"/>
        </w:rPr>
        <w:t>LT</w:t>
      </w:r>
      <w:r w:rsidRPr="00BA3554">
        <w:rPr>
          <w:rFonts w:cs="Times New Roman"/>
          <w:szCs w:val="24"/>
        </w:rPr>
        <w:t xml:space="preserve"> (</w:t>
      </w:r>
      <w:r w:rsidRPr="00BA3554">
        <w:rPr>
          <w:rFonts w:cs="Times New Roman"/>
          <w:szCs w:val="24"/>
          <w:lang w:val="en-US"/>
        </w:rPr>
        <w:t>Information</w:t>
      </w:r>
      <w:r w:rsidRPr="00BA3554">
        <w:rPr>
          <w:rFonts w:cs="Times New Roman"/>
          <w:szCs w:val="24"/>
        </w:rPr>
        <w:t xml:space="preserve"> </w:t>
      </w:r>
      <w:r w:rsidRPr="00BA3554">
        <w:rPr>
          <w:rFonts w:cs="Times New Roman"/>
          <w:szCs w:val="24"/>
          <w:lang w:val="en-US"/>
        </w:rPr>
        <w:t>and</w:t>
      </w:r>
      <w:r w:rsidRPr="00BA3554">
        <w:rPr>
          <w:rFonts w:cs="Times New Roman"/>
          <w:szCs w:val="24"/>
        </w:rPr>
        <w:t xml:space="preserve"> </w:t>
      </w:r>
      <w:r w:rsidRPr="00BA3554">
        <w:rPr>
          <w:rFonts w:cs="Times New Roman"/>
          <w:szCs w:val="24"/>
          <w:lang w:val="en-US"/>
        </w:rPr>
        <w:t>Communication</w:t>
      </w:r>
      <w:r w:rsidRPr="00BA3554">
        <w:rPr>
          <w:rFonts w:cs="Times New Roman"/>
          <w:szCs w:val="24"/>
        </w:rPr>
        <w:t xml:space="preserve"> </w:t>
      </w:r>
      <w:r w:rsidRPr="00BA3554">
        <w:rPr>
          <w:rFonts w:cs="Times New Roman"/>
          <w:szCs w:val="24"/>
          <w:lang w:val="en-US"/>
        </w:rPr>
        <w:t>Technology</w:t>
      </w:r>
      <w:r w:rsidRPr="00BA3554">
        <w:rPr>
          <w:rFonts w:cs="Times New Roman"/>
          <w:szCs w:val="24"/>
        </w:rPr>
        <w:t xml:space="preserve"> </w:t>
      </w:r>
      <w:r w:rsidRPr="00BA3554">
        <w:rPr>
          <w:rFonts w:cs="Times New Roman"/>
          <w:szCs w:val="24"/>
          <w:lang w:val="en-US"/>
        </w:rPr>
        <w:t>in</w:t>
      </w:r>
      <w:r w:rsidRPr="00BA3554">
        <w:rPr>
          <w:rFonts w:cs="Times New Roman"/>
          <w:szCs w:val="24"/>
        </w:rPr>
        <w:t xml:space="preserve"> </w:t>
      </w:r>
      <w:r w:rsidRPr="00BA3554">
        <w:rPr>
          <w:rFonts w:cs="Times New Roman"/>
          <w:szCs w:val="24"/>
          <w:lang w:val="en-US"/>
        </w:rPr>
        <w:t>Language</w:t>
      </w:r>
      <w:r w:rsidRPr="00BA3554">
        <w:rPr>
          <w:rFonts w:cs="Times New Roman"/>
          <w:szCs w:val="24"/>
        </w:rPr>
        <w:t xml:space="preserve"> </w:t>
      </w:r>
      <w:r w:rsidRPr="00BA3554">
        <w:rPr>
          <w:rFonts w:cs="Times New Roman"/>
          <w:szCs w:val="24"/>
          <w:lang w:val="en-US"/>
        </w:rPr>
        <w:t>Teaching</w:t>
      </w:r>
      <w:r w:rsidRPr="00BA3554">
        <w:rPr>
          <w:rFonts w:cs="Times New Roman"/>
          <w:szCs w:val="24"/>
        </w:rPr>
        <w:t xml:space="preserve"> – ИКТ в преподавании языка), отразившие изменения, произошедшие в сфере высоких технологий – появление Интернета и электронной коммуникации. Появление и развитие средств мобильной связи, которые стали активно использоваться в лингводидактике, привело в свою очередь к возникновению термина </w:t>
      </w:r>
      <w:r w:rsidRPr="00BA3554">
        <w:rPr>
          <w:rFonts w:cs="Times New Roman"/>
          <w:szCs w:val="24"/>
          <w:lang w:val="en-US"/>
        </w:rPr>
        <w:t>MALL</w:t>
      </w:r>
      <w:r w:rsidRPr="00BA3554">
        <w:rPr>
          <w:rFonts w:cs="Times New Roman"/>
          <w:szCs w:val="24"/>
        </w:rPr>
        <w:t xml:space="preserve"> – </w:t>
      </w:r>
      <w:r w:rsidRPr="00BA3554">
        <w:rPr>
          <w:rFonts w:cs="Times New Roman"/>
          <w:szCs w:val="24"/>
          <w:lang w:val="en-US"/>
        </w:rPr>
        <w:t>Mobile</w:t>
      </w:r>
      <w:r w:rsidRPr="00BA3554">
        <w:rPr>
          <w:rFonts w:cs="Times New Roman"/>
          <w:szCs w:val="24"/>
        </w:rPr>
        <w:t xml:space="preserve"> </w:t>
      </w:r>
      <w:r w:rsidRPr="00BA3554">
        <w:rPr>
          <w:rFonts w:cs="Times New Roman"/>
          <w:szCs w:val="24"/>
          <w:lang w:val="en-US"/>
        </w:rPr>
        <w:t>Assisted</w:t>
      </w:r>
      <w:r w:rsidRPr="00BA3554">
        <w:rPr>
          <w:rFonts w:cs="Times New Roman"/>
          <w:szCs w:val="24"/>
        </w:rPr>
        <w:t xml:space="preserve"> </w:t>
      </w:r>
      <w:r w:rsidRPr="00BA3554">
        <w:rPr>
          <w:rFonts w:cs="Times New Roman"/>
          <w:szCs w:val="24"/>
          <w:lang w:val="en-US"/>
        </w:rPr>
        <w:t>Language</w:t>
      </w:r>
      <w:r w:rsidRPr="00BA3554">
        <w:rPr>
          <w:rFonts w:cs="Times New Roman"/>
          <w:szCs w:val="24"/>
        </w:rPr>
        <w:t xml:space="preserve"> </w:t>
      </w:r>
      <w:r w:rsidRPr="00BA3554">
        <w:rPr>
          <w:rFonts w:cs="Times New Roman"/>
          <w:szCs w:val="24"/>
          <w:lang w:val="en-US"/>
        </w:rPr>
        <w:t>Learning</w:t>
      </w:r>
      <w:r w:rsidRPr="00BA3554">
        <w:rPr>
          <w:rFonts w:cs="Times New Roman"/>
          <w:szCs w:val="24"/>
        </w:rPr>
        <w:t xml:space="preserve"> (изучение языка с помощью мобильной связи). [</w:t>
      </w:r>
      <w:r w:rsidR="00626E64">
        <w:rPr>
          <w:rFonts w:cs="Times New Roman"/>
          <w:szCs w:val="24"/>
        </w:rPr>
        <w:t>5, с. 14-18</w:t>
      </w:r>
      <w:r w:rsidRPr="00BA3554">
        <w:rPr>
          <w:rFonts w:cs="Times New Roman"/>
          <w:szCs w:val="24"/>
        </w:rPr>
        <w:t xml:space="preserve">], </w:t>
      </w:r>
      <w:r w:rsidRPr="001A2524">
        <w:rPr>
          <w:rFonts w:cs="Times New Roman"/>
          <w:szCs w:val="24"/>
        </w:rPr>
        <w:t>[</w:t>
      </w:r>
      <w:r w:rsidR="00626E64">
        <w:rPr>
          <w:rFonts w:cs="Times New Roman"/>
          <w:szCs w:val="24"/>
        </w:rPr>
        <w:t>18</w:t>
      </w:r>
      <w:r w:rsidRPr="00BA3554">
        <w:rPr>
          <w:rFonts w:cs="Times New Roman"/>
          <w:szCs w:val="24"/>
        </w:rPr>
        <w:t>,</w:t>
      </w:r>
      <w:r w:rsidR="00626E64">
        <w:rPr>
          <w:rFonts w:cs="Times New Roman"/>
          <w:szCs w:val="24"/>
        </w:rPr>
        <w:t xml:space="preserve"> с.</w:t>
      </w:r>
      <w:r w:rsidRPr="00BA3554">
        <w:rPr>
          <w:rFonts w:cs="Times New Roman"/>
          <w:szCs w:val="24"/>
        </w:rPr>
        <w:t xml:space="preserve"> 95-99</w:t>
      </w:r>
      <w:r w:rsidRPr="001A2524">
        <w:rPr>
          <w:rFonts w:cs="Times New Roman"/>
          <w:szCs w:val="24"/>
        </w:rPr>
        <w:t>]</w:t>
      </w:r>
      <w:r w:rsidR="00626E64">
        <w:rPr>
          <w:rFonts w:cs="Times New Roman"/>
          <w:szCs w:val="24"/>
        </w:rPr>
        <w:t xml:space="preserve">, </w:t>
      </w:r>
      <w:r w:rsidR="00626E64" w:rsidRPr="00626E64">
        <w:rPr>
          <w:rFonts w:cs="Times New Roman"/>
          <w:szCs w:val="24"/>
        </w:rPr>
        <w:t>[31</w:t>
      </w:r>
      <w:r w:rsidR="00626E64">
        <w:rPr>
          <w:rFonts w:cs="Times New Roman"/>
          <w:szCs w:val="24"/>
        </w:rPr>
        <w:t>, с. 122-123</w:t>
      </w:r>
      <w:r w:rsidR="00FA7E2B">
        <w:rPr>
          <w:rFonts w:cs="Times New Roman"/>
          <w:szCs w:val="24"/>
        </w:rPr>
        <w:t xml:space="preserve"> </w:t>
      </w:r>
      <w:r w:rsidR="00FA7E2B" w:rsidRPr="00917736">
        <w:rPr>
          <w:rFonts w:cs="Times New Roman"/>
          <w:szCs w:val="24"/>
        </w:rPr>
        <w:t>( См.Рис.1.1.)</w:t>
      </w:r>
    </w:p>
    <w:p w:rsidR="00FA7E2B" w:rsidRDefault="00FA7E2B" w:rsidP="00324B1C">
      <w:pPr>
        <w:rPr>
          <w:rFonts w:cs="Times New Roman"/>
          <w:szCs w:val="24"/>
        </w:rPr>
      </w:pPr>
    </w:p>
    <w:p w:rsidR="00FA7E2B" w:rsidRPr="00626E64" w:rsidRDefault="00FA7E2B" w:rsidP="00324B1C">
      <w:pPr>
        <w:rPr>
          <w:rFonts w:cs="Times New Roman"/>
          <w:szCs w:val="24"/>
        </w:rPr>
      </w:pPr>
    </w:p>
    <w:p w:rsidR="00324B1C" w:rsidRPr="001A2524" w:rsidRDefault="001A2524" w:rsidP="001A2524">
      <w:pPr>
        <w:jc w:val="center"/>
        <w:rPr>
          <w:rFonts w:cs="Times New Roman"/>
          <w:i/>
          <w:szCs w:val="24"/>
        </w:rPr>
      </w:pPr>
      <w:r w:rsidRPr="00C42B00">
        <w:rPr>
          <w:rFonts w:cs="Times New Roman"/>
          <w:i/>
          <w:szCs w:val="24"/>
        </w:rPr>
        <w:lastRenderedPageBreak/>
        <w:t>Рис. 1.1 - Эволюция подходов обучени</w:t>
      </w:r>
      <w:r>
        <w:rPr>
          <w:rFonts w:cs="Times New Roman"/>
          <w:i/>
          <w:szCs w:val="24"/>
        </w:rPr>
        <w:t xml:space="preserve">я </w:t>
      </w:r>
      <w:r w:rsidR="00917736">
        <w:rPr>
          <w:rFonts w:cs="Times New Roman"/>
          <w:i/>
          <w:szCs w:val="24"/>
        </w:rPr>
        <w:t>иностранным языкам</w:t>
      </w:r>
      <w:r>
        <w:rPr>
          <w:rFonts w:cs="Times New Roman"/>
          <w:i/>
          <w:szCs w:val="24"/>
        </w:rPr>
        <w:t xml:space="preserve"> с использованием технических средств </w:t>
      </w:r>
      <w:r w:rsidR="00324B1C" w:rsidRPr="00BA3554">
        <w:rPr>
          <w:rFonts w:cs="Times New Roman"/>
          <w:noProof/>
          <w:szCs w:val="24"/>
          <w:lang w:eastAsia="ru-RU"/>
        </w:rPr>
        <w:drawing>
          <wp:inline distT="0" distB="0" distL="0" distR="0">
            <wp:extent cx="5688281" cy="3048569"/>
            <wp:effectExtent l="0" t="0" r="0" b="1905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324B1C" w:rsidRPr="00BA3554" w:rsidRDefault="00324B1C" w:rsidP="00324B1C">
      <w:pPr>
        <w:rPr>
          <w:rFonts w:cs="Times New Roman"/>
          <w:szCs w:val="24"/>
        </w:rPr>
      </w:pPr>
      <w:r w:rsidRPr="00BA3554">
        <w:rPr>
          <w:rFonts w:cs="Times New Roman"/>
          <w:szCs w:val="24"/>
        </w:rPr>
        <w:t>В отечественной науке термин «компьютерная лингводидактика» (предложенный К.</w:t>
      </w:r>
      <w:r w:rsidR="00C370BD">
        <w:rPr>
          <w:rFonts w:cs="Times New Roman"/>
          <w:szCs w:val="24"/>
        </w:rPr>
        <w:t>Р. Пиотровской в 1991г.</w:t>
      </w:r>
      <w:r w:rsidRPr="00BA3554">
        <w:rPr>
          <w:rFonts w:cs="Times New Roman"/>
          <w:szCs w:val="24"/>
        </w:rPr>
        <w:t>) является, с точки зрения М.А. Бовтенко, наиболее адекватным с точки зрения полноты охвата теоретических и практических аспектов применения информационных технологий в обучении иностранному языку, а также учета тенденций развития терминологии в этой научной области. М.А. Бовтенко считает, что в скором времени этот термин может быть вытеснен термином «электронная лингводидактика» в связи с распространением информационно-коммуникативных технологий в обучении ИЯ и расширением ряда платформ, посредством которых осуществляется (электронная) коммуникация. [</w:t>
      </w:r>
      <w:r w:rsidR="00C370BD">
        <w:rPr>
          <w:rFonts w:cs="Times New Roman"/>
          <w:szCs w:val="24"/>
        </w:rPr>
        <w:t>5</w:t>
      </w:r>
      <w:r w:rsidRPr="00BA3554">
        <w:rPr>
          <w:rFonts w:cs="Times New Roman"/>
          <w:szCs w:val="24"/>
        </w:rPr>
        <w:t xml:space="preserve">]  </w:t>
      </w:r>
    </w:p>
    <w:p w:rsidR="00324B1C" w:rsidRPr="00BA3554" w:rsidRDefault="00324B1C" w:rsidP="00FA7E2B">
      <w:pPr>
        <w:rPr>
          <w:rFonts w:cs="Times New Roman"/>
          <w:szCs w:val="24"/>
        </w:rPr>
      </w:pPr>
      <w:r w:rsidRPr="00BA3554">
        <w:rPr>
          <w:rFonts w:cs="Times New Roman"/>
          <w:szCs w:val="24"/>
        </w:rPr>
        <w:t xml:space="preserve">Первые программы в рамках </w:t>
      </w:r>
      <w:r w:rsidRPr="00BA3554">
        <w:rPr>
          <w:rFonts w:cs="Times New Roman"/>
          <w:szCs w:val="24"/>
          <w:lang w:val="en-US"/>
        </w:rPr>
        <w:t>CALL</w:t>
      </w:r>
      <w:r w:rsidRPr="00BA3554">
        <w:rPr>
          <w:rFonts w:cs="Times New Roman"/>
          <w:szCs w:val="24"/>
        </w:rPr>
        <w:t xml:space="preserve"> строились по бихевиористской модели «стимул-реакция» и отводили обучаемым весьма пассивную роль. Эти программы состояли из традиционных заданий (заполнить пропуски, выбрать правильный ответ из множества и т.п.), представленных в электронном виде. Несмотря на то, что в современной методике этот подход считается устаревшим и неэффективным, при применении подобных программ были достигнуты положительные результаты [</w:t>
      </w:r>
      <w:r w:rsidR="00C370BD">
        <w:rPr>
          <w:rFonts w:cs="Times New Roman"/>
          <w:szCs w:val="24"/>
        </w:rPr>
        <w:t>37, с.</w:t>
      </w:r>
      <w:r w:rsidRPr="00BA3554">
        <w:rPr>
          <w:rFonts w:cs="Times New Roman"/>
          <w:szCs w:val="24"/>
        </w:rPr>
        <w:t xml:space="preserve"> 39]. </w:t>
      </w:r>
      <w:r w:rsidR="004E1078">
        <w:rPr>
          <w:rFonts w:cs="Times New Roman"/>
          <w:szCs w:val="24"/>
        </w:rPr>
        <w:t xml:space="preserve">Отечественный исследователь в области </w:t>
      </w:r>
      <w:r w:rsidR="004E1078">
        <w:rPr>
          <w:rFonts w:cs="Times New Roman"/>
          <w:szCs w:val="24"/>
        </w:rPr>
        <w:lastRenderedPageBreak/>
        <w:t>компьютерной лингводидактике</w:t>
      </w:r>
      <w:r w:rsidR="00FA7E2B">
        <w:rPr>
          <w:rFonts w:cs="Times New Roman"/>
          <w:szCs w:val="24"/>
        </w:rPr>
        <w:t xml:space="preserve"> </w:t>
      </w:r>
      <w:r w:rsidR="00801762">
        <w:rPr>
          <w:rFonts w:cs="Times New Roman"/>
          <w:szCs w:val="24"/>
        </w:rPr>
        <w:t xml:space="preserve">Р.К. </w:t>
      </w:r>
      <w:r w:rsidRPr="00BA3554">
        <w:rPr>
          <w:rFonts w:cs="Times New Roman"/>
          <w:szCs w:val="24"/>
        </w:rPr>
        <w:t>Потапова считает, что ограниченное применение подобных программ допустимо и в современной практике обучения ИЯ, но лишь с целью освоения и закрепления базовых навыков</w:t>
      </w:r>
      <w:r w:rsidR="004367CA">
        <w:rPr>
          <w:rFonts w:cs="Times New Roman"/>
          <w:szCs w:val="24"/>
        </w:rPr>
        <w:t xml:space="preserve"> </w:t>
      </w:r>
      <w:r w:rsidR="004367CA" w:rsidRPr="004367CA">
        <w:rPr>
          <w:rFonts w:cs="Times New Roman"/>
          <w:szCs w:val="24"/>
        </w:rPr>
        <w:t>[</w:t>
      </w:r>
      <w:r w:rsidR="004367CA">
        <w:rPr>
          <w:rFonts w:cs="Times New Roman"/>
          <w:szCs w:val="24"/>
        </w:rPr>
        <w:t>там же</w:t>
      </w:r>
      <w:r w:rsidR="004367CA" w:rsidRPr="004367CA">
        <w:rPr>
          <w:rFonts w:cs="Times New Roman"/>
          <w:szCs w:val="24"/>
        </w:rPr>
        <w:t>]</w:t>
      </w:r>
      <w:r w:rsidRPr="00BA3554">
        <w:rPr>
          <w:rFonts w:cs="Times New Roman"/>
          <w:szCs w:val="24"/>
        </w:rPr>
        <w:t xml:space="preserve">. </w:t>
      </w:r>
    </w:p>
    <w:p w:rsidR="00324B1C" w:rsidRDefault="00324B1C" w:rsidP="00324B1C">
      <w:pPr>
        <w:rPr>
          <w:rFonts w:cs="Times New Roman"/>
          <w:szCs w:val="24"/>
        </w:rPr>
      </w:pPr>
      <w:r w:rsidRPr="00BA3554">
        <w:rPr>
          <w:rFonts w:cs="Times New Roman"/>
          <w:szCs w:val="24"/>
        </w:rPr>
        <w:t>Постепенно на смену бихевиорист</w:t>
      </w:r>
      <w:r w:rsidR="00DD4646">
        <w:rPr>
          <w:rFonts w:cs="Times New Roman"/>
          <w:szCs w:val="24"/>
          <w:lang w:val="en-US"/>
        </w:rPr>
        <w:t>c</w:t>
      </w:r>
      <w:r w:rsidRPr="00BA3554">
        <w:rPr>
          <w:rFonts w:cs="Times New Roman"/>
          <w:szCs w:val="24"/>
        </w:rPr>
        <w:t xml:space="preserve">кой модели пришли альтернативные методы, главным принципом и задачей которых стало формирование в процессе обучения активной, самоуправляемой личности, способной к творческой деятельности. </w:t>
      </w:r>
      <w:r w:rsidR="00D716E0">
        <w:rPr>
          <w:rFonts w:cs="Times New Roman"/>
          <w:szCs w:val="24"/>
        </w:rPr>
        <w:t>В связи с этим, о</w:t>
      </w:r>
      <w:r w:rsidR="00A93335" w:rsidRPr="00BA3554">
        <w:rPr>
          <w:rFonts w:cs="Times New Roman"/>
          <w:szCs w:val="24"/>
        </w:rPr>
        <w:t>стро встала проблема поиск</w:t>
      </w:r>
      <w:r w:rsidR="00D716E0">
        <w:rPr>
          <w:rFonts w:cs="Times New Roman"/>
          <w:szCs w:val="24"/>
        </w:rPr>
        <w:t>а оптимальных способов обучения</w:t>
      </w:r>
      <w:r w:rsidR="00A93335" w:rsidRPr="00BA3554">
        <w:rPr>
          <w:rFonts w:cs="Times New Roman"/>
          <w:szCs w:val="24"/>
        </w:rPr>
        <w:t xml:space="preserve"> с учетом </w:t>
      </w:r>
      <w:r w:rsidR="00801762">
        <w:rPr>
          <w:rFonts w:cs="Times New Roman"/>
          <w:szCs w:val="24"/>
        </w:rPr>
        <w:t>новых тенденций и принципов обучения</w:t>
      </w:r>
      <w:r w:rsidR="00A93335" w:rsidRPr="00BA3554">
        <w:rPr>
          <w:rFonts w:cs="Times New Roman"/>
          <w:szCs w:val="24"/>
        </w:rPr>
        <w:t>.</w:t>
      </w:r>
    </w:p>
    <w:p w:rsidR="00D716E0" w:rsidRPr="00BA3554" w:rsidRDefault="00D716E0" w:rsidP="00D716E0">
      <w:pPr>
        <w:rPr>
          <w:rFonts w:cs="Times New Roman"/>
          <w:szCs w:val="24"/>
        </w:rPr>
      </w:pPr>
      <w:r w:rsidRPr="00BA3554">
        <w:rPr>
          <w:rFonts w:cs="Times New Roman"/>
          <w:szCs w:val="24"/>
        </w:rPr>
        <w:t xml:space="preserve">Таким образом, история развития </w:t>
      </w:r>
      <w:r w:rsidRPr="00BA3554">
        <w:rPr>
          <w:rFonts w:cs="Times New Roman"/>
          <w:szCs w:val="24"/>
          <w:lang w:val="en-US"/>
        </w:rPr>
        <w:t>CALL</w:t>
      </w:r>
      <w:r w:rsidR="00366957">
        <w:rPr>
          <w:rFonts w:cs="Times New Roman"/>
          <w:szCs w:val="24"/>
        </w:rPr>
        <w:t xml:space="preserve"> отражает</w:t>
      </w:r>
      <w:r w:rsidRPr="00BA3554">
        <w:rPr>
          <w:rFonts w:cs="Times New Roman"/>
          <w:szCs w:val="24"/>
        </w:rPr>
        <w:t xml:space="preserve"> общие тенденции в методике, в частности переход от подхода, ориентированного на преподавателя (</w:t>
      </w:r>
      <w:r w:rsidRPr="00BA3554">
        <w:rPr>
          <w:rFonts w:cs="Times New Roman"/>
          <w:szCs w:val="24"/>
          <w:lang w:val="en-US"/>
        </w:rPr>
        <w:t>teacher</w:t>
      </w:r>
      <w:r w:rsidRPr="00BA3554">
        <w:rPr>
          <w:rFonts w:cs="Times New Roman"/>
          <w:szCs w:val="24"/>
        </w:rPr>
        <w:t>-</w:t>
      </w:r>
      <w:r w:rsidRPr="00BA3554">
        <w:rPr>
          <w:rFonts w:cs="Times New Roman"/>
          <w:szCs w:val="24"/>
          <w:lang w:val="en-US"/>
        </w:rPr>
        <w:t>oriented</w:t>
      </w:r>
      <w:r w:rsidRPr="00BA3554">
        <w:rPr>
          <w:rFonts w:cs="Times New Roman"/>
          <w:szCs w:val="24"/>
        </w:rPr>
        <w:t xml:space="preserve"> </w:t>
      </w:r>
      <w:r w:rsidRPr="00BA3554">
        <w:rPr>
          <w:rFonts w:cs="Times New Roman"/>
          <w:szCs w:val="24"/>
          <w:lang w:val="en-US"/>
        </w:rPr>
        <w:t>approach</w:t>
      </w:r>
      <w:r w:rsidRPr="00BA3554">
        <w:rPr>
          <w:rFonts w:cs="Times New Roman"/>
          <w:szCs w:val="24"/>
        </w:rPr>
        <w:t>), к личностно-ориентированному подходу (</w:t>
      </w:r>
      <w:r w:rsidRPr="00BA3554">
        <w:rPr>
          <w:rFonts w:cs="Times New Roman"/>
          <w:szCs w:val="24"/>
          <w:lang w:val="en-US"/>
        </w:rPr>
        <w:t>learner</w:t>
      </w:r>
      <w:r w:rsidRPr="00BA3554">
        <w:rPr>
          <w:rFonts w:cs="Times New Roman"/>
          <w:szCs w:val="24"/>
        </w:rPr>
        <w:t>-</w:t>
      </w:r>
      <w:r w:rsidRPr="00BA3554">
        <w:rPr>
          <w:rFonts w:cs="Times New Roman"/>
          <w:szCs w:val="24"/>
          <w:lang w:val="en-US"/>
        </w:rPr>
        <w:t>centered</w:t>
      </w:r>
      <w:r w:rsidRPr="00BA3554">
        <w:rPr>
          <w:rFonts w:cs="Times New Roman"/>
          <w:szCs w:val="24"/>
        </w:rPr>
        <w:t xml:space="preserve"> </w:t>
      </w:r>
      <w:r w:rsidRPr="00BA3554">
        <w:rPr>
          <w:rFonts w:cs="Times New Roman"/>
          <w:szCs w:val="24"/>
          <w:lang w:val="en-US"/>
        </w:rPr>
        <w:t>approach</w:t>
      </w:r>
      <w:r w:rsidRPr="00BA3554">
        <w:rPr>
          <w:rFonts w:cs="Times New Roman"/>
          <w:szCs w:val="24"/>
        </w:rPr>
        <w:t>). Компьютеризации обучения обязаны своих появлением термины «обучение через познавательную деятельность», «обучение через озарение», «инсайт». [</w:t>
      </w:r>
      <w:r w:rsidR="004367CA">
        <w:rPr>
          <w:rFonts w:cs="Times New Roman"/>
          <w:szCs w:val="24"/>
        </w:rPr>
        <w:t>31, с. 122-123</w:t>
      </w:r>
      <w:r w:rsidR="004367CA" w:rsidRPr="0032384A">
        <w:rPr>
          <w:rFonts w:cs="Times New Roman"/>
          <w:szCs w:val="24"/>
        </w:rPr>
        <w:t>],</w:t>
      </w:r>
      <w:r w:rsidRPr="00BA3554">
        <w:rPr>
          <w:rFonts w:cs="Times New Roman"/>
          <w:szCs w:val="24"/>
        </w:rPr>
        <w:t xml:space="preserve"> </w:t>
      </w:r>
      <w:r w:rsidR="004367CA" w:rsidRPr="0032384A">
        <w:rPr>
          <w:rFonts w:cs="Times New Roman"/>
          <w:szCs w:val="24"/>
        </w:rPr>
        <w:t>[</w:t>
      </w:r>
      <w:r w:rsidR="004367CA">
        <w:rPr>
          <w:rFonts w:cs="Times New Roman"/>
          <w:szCs w:val="24"/>
        </w:rPr>
        <w:t>37, с.</w:t>
      </w:r>
      <w:r w:rsidRPr="00BA3554">
        <w:rPr>
          <w:rFonts w:cs="Times New Roman"/>
          <w:szCs w:val="24"/>
        </w:rPr>
        <w:t xml:space="preserve"> 39] </w:t>
      </w:r>
    </w:p>
    <w:p w:rsidR="00D716E0" w:rsidRDefault="00D716E0" w:rsidP="00D716E0">
      <w:r>
        <w:rPr>
          <w:rFonts w:cs="Times New Roman"/>
          <w:szCs w:val="24"/>
        </w:rPr>
        <w:t>В современной лингводидактике</w:t>
      </w:r>
      <w:r w:rsidRPr="00BA3554">
        <w:rPr>
          <w:rFonts w:cs="Times New Roman"/>
          <w:szCs w:val="24"/>
        </w:rPr>
        <w:t xml:space="preserve"> </w:t>
      </w:r>
      <w:r w:rsidRPr="00BA3554">
        <w:rPr>
          <w:rFonts w:cs="Times New Roman"/>
          <w:szCs w:val="24"/>
          <w:lang w:val="en-US"/>
        </w:rPr>
        <w:t>CALL</w:t>
      </w:r>
      <w:r w:rsidRPr="00BA3554">
        <w:rPr>
          <w:rFonts w:cs="Times New Roman"/>
          <w:szCs w:val="24"/>
        </w:rPr>
        <w:t xml:space="preserve"> –</w:t>
      </w:r>
      <w:r>
        <w:rPr>
          <w:rFonts w:cs="Times New Roman"/>
          <w:szCs w:val="24"/>
        </w:rPr>
        <w:t xml:space="preserve"> одно из</w:t>
      </w:r>
      <w:r w:rsidRPr="00BA3554">
        <w:rPr>
          <w:rFonts w:cs="Times New Roman"/>
          <w:szCs w:val="24"/>
        </w:rPr>
        <w:t xml:space="preserve"> самых перспективных направлений, над которым совместно трудятся ученые разных областей: психологи, методисты, программисты, лингвисты и пр. Проблема интеграции ИКТ в процесс обучения иностранным языкам регулярно выносится на обсуждение в рамках профессиональных форумов и конференций </w:t>
      </w:r>
      <w:r w:rsidRPr="007F053E">
        <w:rPr>
          <w:rFonts w:cs="Times New Roman"/>
          <w:szCs w:val="24"/>
        </w:rPr>
        <w:t>(например</w:t>
      </w:r>
      <w:r w:rsidR="007F053E">
        <w:rPr>
          <w:rFonts w:cs="Times New Roman"/>
          <w:szCs w:val="24"/>
        </w:rPr>
        <w:t xml:space="preserve">, </w:t>
      </w:r>
      <w:r w:rsidR="007F053E" w:rsidRPr="007F053E">
        <w:rPr>
          <w:rFonts w:cs="Times New Roman"/>
          <w:szCs w:val="24"/>
        </w:rPr>
        <w:t>EUROCALL</w:t>
      </w:r>
      <w:r w:rsidR="007F053E">
        <w:rPr>
          <w:rFonts w:cs="Times New Roman"/>
          <w:szCs w:val="24"/>
        </w:rPr>
        <w:t xml:space="preserve">, </w:t>
      </w:r>
      <w:r w:rsidR="007F053E">
        <w:rPr>
          <w:rFonts w:cs="Times New Roman"/>
          <w:szCs w:val="24"/>
          <w:lang w:val="en-US"/>
        </w:rPr>
        <w:t>CALICO</w:t>
      </w:r>
      <w:r w:rsidR="007F053E">
        <w:rPr>
          <w:rFonts w:cs="Times New Roman"/>
          <w:szCs w:val="24"/>
        </w:rPr>
        <w:t>, ICETC</w:t>
      </w:r>
      <w:r w:rsidRPr="007F053E">
        <w:t xml:space="preserve"> и другие).</w:t>
      </w:r>
      <w:r w:rsidRPr="00BA3554">
        <w:t xml:space="preserve"> Острый научный интерес к проблеме информатизации процесса обучения привел к появлению широкого ряда периодических изданиях, посвящённых данной тематике (в частности, «Информационно-коммуникационные технологии в образовании», «Компьютерные инструменты в образовании», «Телекоммуникации и информатизация образования» «Дистанционное и виртуальное обучение», ON-CALL, </w:t>
      </w:r>
      <w:r w:rsidRPr="00BA3554">
        <w:rPr>
          <w:lang w:val="en-US"/>
        </w:rPr>
        <w:t>Language</w:t>
      </w:r>
      <w:r w:rsidRPr="00BA3554">
        <w:t xml:space="preserve"> </w:t>
      </w:r>
      <w:r w:rsidRPr="00BA3554">
        <w:rPr>
          <w:lang w:val="en-US"/>
        </w:rPr>
        <w:t>Learning</w:t>
      </w:r>
      <w:r w:rsidRPr="00BA3554">
        <w:t xml:space="preserve"> </w:t>
      </w:r>
      <w:r w:rsidRPr="00BA3554">
        <w:rPr>
          <w:lang w:val="en-US"/>
        </w:rPr>
        <w:t>and</w:t>
      </w:r>
      <w:r w:rsidRPr="00BA3554">
        <w:t xml:space="preserve"> </w:t>
      </w:r>
      <w:r w:rsidRPr="00BA3554">
        <w:rPr>
          <w:lang w:val="en-US"/>
        </w:rPr>
        <w:t>Technology</w:t>
      </w:r>
      <w:r w:rsidRPr="00BA3554">
        <w:t xml:space="preserve"> и др.)</w:t>
      </w:r>
    </w:p>
    <w:p w:rsidR="0077568C" w:rsidRPr="00BA3554" w:rsidRDefault="0077568C" w:rsidP="0077568C">
      <w:pPr>
        <w:rPr>
          <w:rFonts w:cs="Times New Roman"/>
          <w:szCs w:val="24"/>
        </w:rPr>
      </w:pPr>
      <w:r w:rsidRPr="00BA3554">
        <w:rPr>
          <w:rFonts w:cs="Times New Roman"/>
          <w:szCs w:val="24"/>
        </w:rPr>
        <w:t>На сегодняшний день к основным техническим средствам, используемым для интенсификации процесса обучения иностранным языкам, относятся:</w:t>
      </w:r>
    </w:p>
    <w:p w:rsidR="0077568C" w:rsidRPr="002C22BD" w:rsidRDefault="0077568C" w:rsidP="003E368B">
      <w:pPr>
        <w:pStyle w:val="a3"/>
        <w:numPr>
          <w:ilvl w:val="0"/>
          <w:numId w:val="8"/>
        </w:numPr>
        <w:ind w:left="0" w:firstLine="851"/>
        <w:rPr>
          <w:rFonts w:cs="Times New Roman"/>
          <w:szCs w:val="24"/>
        </w:rPr>
      </w:pPr>
      <w:r w:rsidRPr="002C22BD">
        <w:rPr>
          <w:rFonts w:cs="Times New Roman"/>
          <w:szCs w:val="24"/>
        </w:rPr>
        <w:t xml:space="preserve">средства мультимедиа, объединяющие возможности воспроизведения и записи речи и интерактивное видео; </w:t>
      </w:r>
    </w:p>
    <w:p w:rsidR="0077568C" w:rsidRPr="002C22BD" w:rsidRDefault="0077568C" w:rsidP="003E368B">
      <w:pPr>
        <w:pStyle w:val="a3"/>
        <w:numPr>
          <w:ilvl w:val="0"/>
          <w:numId w:val="8"/>
        </w:numPr>
        <w:ind w:left="0" w:firstLine="851"/>
        <w:rPr>
          <w:rFonts w:cs="Times New Roman"/>
          <w:szCs w:val="24"/>
        </w:rPr>
      </w:pPr>
      <w:r w:rsidRPr="002C22BD">
        <w:rPr>
          <w:rFonts w:cs="Times New Roman"/>
          <w:szCs w:val="24"/>
        </w:rPr>
        <w:lastRenderedPageBreak/>
        <w:t xml:space="preserve">гипертекст, создающий систему перекрестных ссылок в текстовых массивах информации; </w:t>
      </w:r>
    </w:p>
    <w:p w:rsidR="0077568C" w:rsidRPr="002C22BD" w:rsidRDefault="0077568C" w:rsidP="003E368B">
      <w:pPr>
        <w:pStyle w:val="a3"/>
        <w:numPr>
          <w:ilvl w:val="0"/>
          <w:numId w:val="8"/>
        </w:numPr>
        <w:ind w:left="0" w:firstLine="851"/>
        <w:rPr>
          <w:rFonts w:cs="Times New Roman"/>
          <w:szCs w:val="24"/>
        </w:rPr>
      </w:pPr>
      <w:r w:rsidRPr="002C22BD">
        <w:rPr>
          <w:rFonts w:cs="Times New Roman"/>
          <w:szCs w:val="24"/>
        </w:rPr>
        <w:t>гипермедиа, сочетающие возможности гипертекста и мультимедиа;</w:t>
      </w:r>
    </w:p>
    <w:p w:rsidR="002C22BD" w:rsidRPr="002C22BD" w:rsidRDefault="0077568C" w:rsidP="003E368B">
      <w:pPr>
        <w:pStyle w:val="a3"/>
        <w:numPr>
          <w:ilvl w:val="0"/>
          <w:numId w:val="8"/>
        </w:numPr>
        <w:ind w:left="0" w:firstLine="851"/>
        <w:rPr>
          <w:rFonts w:cs="Times New Roman"/>
          <w:szCs w:val="24"/>
        </w:rPr>
      </w:pPr>
      <w:r w:rsidRPr="002C22BD">
        <w:rPr>
          <w:rFonts w:cs="Times New Roman"/>
          <w:szCs w:val="24"/>
        </w:rPr>
        <w:t>телекоммуникационные технологии</w:t>
      </w:r>
      <w:r w:rsidR="002C22BD" w:rsidRPr="002C22BD">
        <w:rPr>
          <w:rFonts w:cs="Times New Roman"/>
          <w:szCs w:val="24"/>
        </w:rPr>
        <w:t>;</w:t>
      </w:r>
    </w:p>
    <w:p w:rsidR="0077568C" w:rsidRPr="002C22BD" w:rsidRDefault="00F16C33" w:rsidP="003E368B">
      <w:pPr>
        <w:pStyle w:val="a3"/>
        <w:numPr>
          <w:ilvl w:val="0"/>
          <w:numId w:val="8"/>
        </w:numPr>
        <w:ind w:left="0" w:firstLine="851"/>
        <w:rPr>
          <w:rFonts w:cs="Times New Roman"/>
          <w:szCs w:val="24"/>
        </w:rPr>
      </w:pPr>
      <w:r w:rsidRPr="002C22BD">
        <w:rPr>
          <w:rFonts w:cs="Times New Roman"/>
          <w:szCs w:val="24"/>
        </w:rPr>
        <w:t>технология CD-ROM, позволяющая многократно увеличить объем сохраняемой на лазерных компа</w:t>
      </w:r>
      <w:r w:rsidR="002C22BD" w:rsidRPr="002C22BD">
        <w:rPr>
          <w:rFonts w:cs="Times New Roman"/>
          <w:szCs w:val="24"/>
        </w:rPr>
        <w:t xml:space="preserve">кт-дисках информации. </w:t>
      </w:r>
      <w:r w:rsidR="00DB5741" w:rsidRPr="00626E64">
        <w:rPr>
          <w:rFonts w:cs="Times New Roman"/>
          <w:szCs w:val="24"/>
        </w:rPr>
        <w:t>[31</w:t>
      </w:r>
      <w:r w:rsidR="00DB5741">
        <w:rPr>
          <w:rFonts w:cs="Times New Roman"/>
          <w:szCs w:val="24"/>
        </w:rPr>
        <w:t>, с. 126</w:t>
      </w:r>
      <w:r w:rsidR="00DB5741" w:rsidRPr="00626E64">
        <w:rPr>
          <w:rFonts w:cs="Times New Roman"/>
          <w:szCs w:val="24"/>
        </w:rPr>
        <w:t>]</w:t>
      </w:r>
    </w:p>
    <w:p w:rsidR="00E87AA3" w:rsidRDefault="0077568C" w:rsidP="00E87AA3">
      <w:pPr>
        <w:rPr>
          <w:rFonts w:cs="Times New Roman"/>
          <w:szCs w:val="24"/>
        </w:rPr>
      </w:pPr>
      <w:r w:rsidRPr="00BA3554">
        <w:rPr>
          <w:rFonts w:cs="Times New Roman"/>
          <w:szCs w:val="24"/>
        </w:rPr>
        <w:t xml:space="preserve">Данные средства позволяют использовать компьютер для работы над всеми видами речевой деятельности: для развития не только навыков чтения и письма, но и навыков аудирования и говорения (включая такие его аспекты, как произношение и интонация), а также для реального общения с носителями изучаемого языка как в письменной, так и в устной форме. </w:t>
      </w:r>
    </w:p>
    <w:p w:rsidR="00357B55" w:rsidRPr="00DE7A04" w:rsidRDefault="00E87AA3" w:rsidP="00E87AA3">
      <w:pPr>
        <w:rPr>
          <w:rFonts w:cs="Times New Roman"/>
          <w:szCs w:val="24"/>
        </w:rPr>
      </w:pPr>
      <w:bookmarkStart w:id="6" w:name="_Hlk482880421"/>
      <w:r w:rsidRPr="00DE7A04">
        <w:rPr>
          <w:rFonts w:cs="Times New Roman"/>
          <w:szCs w:val="24"/>
        </w:rPr>
        <w:t>Однако, следует отметить, что последняя из перечисленных технологий (</w:t>
      </w:r>
      <w:r w:rsidRPr="00DE7A04">
        <w:rPr>
          <w:rFonts w:cs="Times New Roman"/>
          <w:szCs w:val="24"/>
          <w:lang w:val="en-US"/>
        </w:rPr>
        <w:t>CD</w:t>
      </w:r>
      <w:r w:rsidRPr="00DE7A04">
        <w:rPr>
          <w:rFonts w:cs="Times New Roman"/>
          <w:szCs w:val="24"/>
        </w:rPr>
        <w:t>-</w:t>
      </w:r>
      <w:r w:rsidRPr="00DE7A04">
        <w:rPr>
          <w:rFonts w:cs="Times New Roman"/>
          <w:szCs w:val="24"/>
          <w:lang w:val="en-US"/>
        </w:rPr>
        <w:t>ROM</w:t>
      </w:r>
      <w:r w:rsidRPr="00DE7A04">
        <w:rPr>
          <w:rFonts w:cs="Times New Roman"/>
          <w:szCs w:val="24"/>
        </w:rPr>
        <w:t>) постепенно утрачивает свою актуальность в связи с ходом технического прогресса. Так, многие современные компьютеры уже не обладают дисководом</w:t>
      </w:r>
      <w:r w:rsidR="00357B55" w:rsidRPr="00DE7A04">
        <w:rPr>
          <w:rFonts w:cs="Times New Roman"/>
          <w:szCs w:val="24"/>
        </w:rPr>
        <w:t>.</w:t>
      </w:r>
      <w:r w:rsidRPr="00DE7A04">
        <w:rPr>
          <w:rFonts w:cs="Times New Roman"/>
          <w:szCs w:val="24"/>
        </w:rPr>
        <w:t xml:space="preserve"> </w:t>
      </w:r>
      <w:r w:rsidR="00357B55" w:rsidRPr="00DE7A04">
        <w:rPr>
          <w:rFonts w:cs="Times New Roman"/>
          <w:szCs w:val="24"/>
        </w:rPr>
        <w:t>Н</w:t>
      </w:r>
      <w:r w:rsidRPr="00DE7A04">
        <w:rPr>
          <w:rFonts w:cs="Times New Roman"/>
          <w:szCs w:val="24"/>
        </w:rPr>
        <w:t xml:space="preserve">а смену дискам пришли более компактные </w:t>
      </w:r>
      <w:r w:rsidRPr="00DE7A04">
        <w:rPr>
          <w:rFonts w:cs="Times New Roman"/>
          <w:szCs w:val="24"/>
          <w:lang w:val="en-US"/>
        </w:rPr>
        <w:t>USB</w:t>
      </w:r>
      <w:r w:rsidRPr="00DE7A04">
        <w:rPr>
          <w:rFonts w:cs="Times New Roman"/>
          <w:szCs w:val="24"/>
        </w:rPr>
        <w:t>-накопители, однако и они постепенно утрачивают популярность в связи с распространением так называемых облачных сервисов, позволяющих хранить информацию в виртуальных хранилищах</w:t>
      </w:r>
      <w:r w:rsidR="00357B55" w:rsidRPr="00DE7A04">
        <w:rPr>
          <w:rFonts w:cs="Times New Roman"/>
          <w:szCs w:val="24"/>
        </w:rPr>
        <w:t xml:space="preserve">. </w:t>
      </w:r>
    </w:p>
    <w:p w:rsidR="008155DA" w:rsidRPr="00DE7A04" w:rsidRDefault="004E1078" w:rsidP="00524D2C">
      <w:pPr>
        <w:rPr>
          <w:rFonts w:cs="Times New Roman"/>
          <w:szCs w:val="24"/>
        </w:rPr>
      </w:pPr>
      <w:r>
        <w:rPr>
          <w:rFonts w:cs="Times New Roman"/>
          <w:szCs w:val="24"/>
        </w:rPr>
        <w:t>С</w:t>
      </w:r>
      <w:r w:rsidR="00357B55" w:rsidRPr="00DE7A04">
        <w:rPr>
          <w:rFonts w:cs="Times New Roman"/>
          <w:szCs w:val="24"/>
        </w:rPr>
        <w:t>егодня существует тенденция перенос</w:t>
      </w:r>
      <w:r w:rsidR="00810D77" w:rsidRPr="00DE7A04">
        <w:rPr>
          <w:rFonts w:cs="Times New Roman"/>
          <w:szCs w:val="24"/>
        </w:rPr>
        <w:t>а</w:t>
      </w:r>
      <w:r w:rsidR="00357B55" w:rsidRPr="00DE7A04">
        <w:rPr>
          <w:rFonts w:cs="Times New Roman"/>
          <w:szCs w:val="24"/>
        </w:rPr>
        <w:t xml:space="preserve"> фокуса с отдельного компьютера на виртуальную онлайн-среду. </w:t>
      </w:r>
      <w:r w:rsidR="00AA2ECD" w:rsidRPr="00DE7A04">
        <w:rPr>
          <w:rFonts w:cs="Times New Roman"/>
          <w:szCs w:val="24"/>
        </w:rPr>
        <w:t>М</w:t>
      </w:r>
      <w:r w:rsidR="008155DA" w:rsidRPr="00DE7A04">
        <w:rPr>
          <w:rFonts w:cs="Times New Roman"/>
          <w:szCs w:val="24"/>
        </w:rPr>
        <w:t>одель отношений человек-компьютер постепенно утрачивает актуальность</w:t>
      </w:r>
      <w:r w:rsidR="00AA2ECD" w:rsidRPr="00DE7A04">
        <w:rPr>
          <w:rFonts w:cs="Times New Roman"/>
          <w:szCs w:val="24"/>
        </w:rPr>
        <w:t>, и</w:t>
      </w:r>
      <w:r w:rsidR="008155DA" w:rsidRPr="00DE7A04">
        <w:rPr>
          <w:rFonts w:cs="Times New Roman"/>
          <w:szCs w:val="24"/>
        </w:rPr>
        <w:t xml:space="preserve"> к</w:t>
      </w:r>
      <w:r w:rsidR="00670671" w:rsidRPr="00DE7A04">
        <w:rPr>
          <w:rFonts w:cs="Times New Roman"/>
          <w:szCs w:val="24"/>
        </w:rPr>
        <w:t>омпьютер</w:t>
      </w:r>
      <w:r w:rsidR="00357B55" w:rsidRPr="00DE7A04">
        <w:rPr>
          <w:rFonts w:cs="Times New Roman"/>
          <w:szCs w:val="24"/>
        </w:rPr>
        <w:t xml:space="preserve"> становится посредником между человеком и виртуальной средой, создаваемой совместно миллионами пользователей. </w:t>
      </w:r>
    </w:p>
    <w:p w:rsidR="00524D2C" w:rsidRPr="00DE7A04" w:rsidRDefault="00A34F8D" w:rsidP="00524D2C">
      <w:pPr>
        <w:rPr>
          <w:color w:val="000000"/>
          <w:szCs w:val="28"/>
          <w:shd w:val="clear" w:color="auto" w:fill="FFFFFF"/>
        </w:rPr>
      </w:pPr>
      <w:r w:rsidRPr="00DE7A04">
        <w:rPr>
          <w:rFonts w:cs="Times New Roman"/>
          <w:szCs w:val="24"/>
        </w:rPr>
        <w:t xml:space="preserve">Благодаря развитию сети Интернет происходит все большая индивидуализация процесса потребления информации: мы все реже пользуемся «готовым», заранее организованным </w:t>
      </w:r>
      <w:r w:rsidR="00D540BD" w:rsidRPr="00DE7A04">
        <w:rPr>
          <w:rFonts w:cs="Times New Roman"/>
          <w:szCs w:val="24"/>
        </w:rPr>
        <w:t>знанием (например, учебниками</w:t>
      </w:r>
      <w:r w:rsidRPr="00DE7A04">
        <w:rPr>
          <w:rFonts w:cs="Times New Roman"/>
          <w:szCs w:val="24"/>
        </w:rPr>
        <w:t xml:space="preserve"> </w:t>
      </w:r>
      <w:r w:rsidR="00D540BD" w:rsidRPr="00DE7A04">
        <w:rPr>
          <w:rFonts w:cs="Times New Roman"/>
          <w:szCs w:val="24"/>
        </w:rPr>
        <w:t xml:space="preserve">и курсами, представленными на </w:t>
      </w:r>
      <w:r w:rsidR="00D540BD" w:rsidRPr="00DE7A04">
        <w:rPr>
          <w:rFonts w:cs="Times New Roman"/>
          <w:szCs w:val="24"/>
          <w:lang w:val="en-US"/>
        </w:rPr>
        <w:t>CD</w:t>
      </w:r>
      <w:r w:rsidR="00D540BD" w:rsidRPr="00DE7A04">
        <w:rPr>
          <w:rFonts w:cs="Times New Roman"/>
          <w:szCs w:val="24"/>
        </w:rPr>
        <w:t>-дисках). Вместо этого, мы обращаемся к Сети и самостоятельно находим ресурсы для утоления информационного «голода».</w:t>
      </w:r>
      <w:r w:rsidR="00524D2C" w:rsidRPr="00DE7A04">
        <w:rPr>
          <w:color w:val="000000"/>
          <w:szCs w:val="28"/>
          <w:shd w:val="clear" w:color="auto" w:fill="FFFFFF"/>
        </w:rPr>
        <w:t xml:space="preserve"> </w:t>
      </w:r>
      <w:r w:rsidR="00B0272F" w:rsidRPr="00DE7A04">
        <w:rPr>
          <w:color w:val="000000"/>
          <w:szCs w:val="28"/>
          <w:shd w:val="clear" w:color="auto" w:fill="FFFFFF"/>
        </w:rPr>
        <w:t xml:space="preserve">Так </w:t>
      </w:r>
      <w:r w:rsidR="00524D2C" w:rsidRPr="00DE7A04">
        <w:rPr>
          <w:color w:val="000000"/>
          <w:szCs w:val="28"/>
          <w:shd w:val="clear" w:color="auto" w:fill="FFFFFF"/>
        </w:rPr>
        <w:t>цифровая образовательная среда, где каждый может выбирать собственную образовательную траекторию</w:t>
      </w:r>
      <w:r w:rsidR="00B0272F" w:rsidRPr="00DE7A04">
        <w:rPr>
          <w:color w:val="000000"/>
          <w:szCs w:val="28"/>
          <w:shd w:val="clear" w:color="auto" w:fill="FFFFFF"/>
        </w:rPr>
        <w:t>, постепенно замещает традиционную линейную</w:t>
      </w:r>
      <w:r w:rsidR="00AA2ECD" w:rsidRPr="00DE7A04">
        <w:rPr>
          <w:color w:val="000000"/>
          <w:szCs w:val="28"/>
          <w:shd w:val="clear" w:color="auto" w:fill="FFFFFF"/>
        </w:rPr>
        <w:t xml:space="preserve">, в </w:t>
      </w:r>
      <w:r w:rsidR="00AA2ECD" w:rsidRPr="00DE7A04">
        <w:rPr>
          <w:color w:val="000000"/>
          <w:szCs w:val="28"/>
          <w:shd w:val="clear" w:color="auto" w:fill="FFFFFF"/>
        </w:rPr>
        <w:lastRenderedPageBreak/>
        <w:t>том числе и в России</w:t>
      </w:r>
      <w:r w:rsidR="00524D2C" w:rsidRPr="00DE7A04">
        <w:rPr>
          <w:color w:val="000000"/>
          <w:szCs w:val="28"/>
          <w:shd w:val="clear" w:color="auto" w:fill="FFFFFF"/>
        </w:rPr>
        <w:t>.</w:t>
      </w:r>
      <w:r w:rsidR="00B0272F" w:rsidRPr="00DE7A04">
        <w:rPr>
          <w:color w:val="000000"/>
          <w:szCs w:val="28"/>
          <w:shd w:val="clear" w:color="auto" w:fill="FFFFFF"/>
        </w:rPr>
        <w:t xml:space="preserve"> Приоритетный проект «Современная цифровая образовательная среда в Российской Федерации» уже разработан Министерством образования и науки РФ и утвержден </w:t>
      </w:r>
      <w:r w:rsidR="00B0272F" w:rsidRPr="00DE7A04">
        <w:t>президиумом Совета при Президенте Российской Федерации по стратегическому развитию и приоритетным проектам (протокол от 25 октября 2016 №9).</w:t>
      </w:r>
    </w:p>
    <w:p w:rsidR="008155DA" w:rsidRPr="00DE7A04" w:rsidRDefault="008155DA" w:rsidP="008155DA">
      <w:pPr>
        <w:rPr>
          <w:rFonts w:cs="Times New Roman"/>
          <w:szCs w:val="24"/>
        </w:rPr>
      </w:pPr>
      <w:r w:rsidRPr="00DE7A04">
        <w:rPr>
          <w:rFonts w:cs="Times New Roman"/>
          <w:szCs w:val="24"/>
        </w:rPr>
        <w:t xml:space="preserve">В связи с этим меняется и терминология описывающая технические средства: так, постепенно происходит вытеснение термина «информационно-коммуникационные технологии (ИКТ)» более современным термином «цифровые технологии». Сегодня эти термины употребляются как синонимы, однако последний четче отражает специфику новых информационных технологий и их восприятия обществом. </w:t>
      </w:r>
    </w:p>
    <w:p w:rsidR="00A34F8D" w:rsidRPr="00DE7A04" w:rsidRDefault="00AA2ECD" w:rsidP="00E87AA3">
      <w:pPr>
        <w:rPr>
          <w:rFonts w:cs="Times New Roman"/>
          <w:szCs w:val="24"/>
        </w:rPr>
      </w:pPr>
      <w:r w:rsidRPr="00DE7A04">
        <w:rPr>
          <w:rFonts w:cs="Times New Roman"/>
          <w:szCs w:val="24"/>
        </w:rPr>
        <w:t>Т</w:t>
      </w:r>
      <w:r w:rsidR="00B0272F" w:rsidRPr="00DE7A04">
        <w:rPr>
          <w:rFonts w:cs="Times New Roman"/>
          <w:szCs w:val="24"/>
        </w:rPr>
        <w:t xml:space="preserve">ермин «цифровые технологии» позволяет немного иначе взглянуть на компьютерные средства. Цифровые технологии базируются на компьютерных, однако подразумевают иные отношения между техникой и пользователем. Так, в термин </w:t>
      </w:r>
      <w:r w:rsidR="008155DA" w:rsidRPr="00DE7A04">
        <w:rPr>
          <w:rFonts w:cs="Times New Roman"/>
          <w:szCs w:val="24"/>
        </w:rPr>
        <w:t>«</w:t>
      </w:r>
      <w:r w:rsidR="00B0272F" w:rsidRPr="00DE7A04">
        <w:rPr>
          <w:rFonts w:cs="Times New Roman"/>
          <w:szCs w:val="24"/>
        </w:rPr>
        <w:t>ИКТ-компетенция</w:t>
      </w:r>
      <w:r w:rsidR="008155DA" w:rsidRPr="00DE7A04">
        <w:rPr>
          <w:rFonts w:cs="Times New Roman"/>
          <w:szCs w:val="24"/>
        </w:rPr>
        <w:t>»</w:t>
      </w:r>
      <w:r w:rsidR="00B0272F" w:rsidRPr="00DE7A04">
        <w:rPr>
          <w:rFonts w:cs="Times New Roman"/>
          <w:szCs w:val="24"/>
        </w:rPr>
        <w:t xml:space="preserve"> включаются умения эффективно использовать </w:t>
      </w:r>
      <w:r w:rsidRPr="00DE7A04">
        <w:rPr>
          <w:rFonts w:cs="Times New Roman"/>
          <w:szCs w:val="24"/>
        </w:rPr>
        <w:t>электронные</w:t>
      </w:r>
      <w:r w:rsidR="00B0272F" w:rsidRPr="00DE7A04">
        <w:rPr>
          <w:rFonts w:cs="Times New Roman"/>
          <w:szCs w:val="24"/>
        </w:rPr>
        <w:t xml:space="preserve"> ресурсы для личных и учебных целей, а термин «цифровая компетенция» предполагает более сложный набор навыков и умений, где человек </w:t>
      </w:r>
      <w:r w:rsidR="00B050D0" w:rsidRPr="00DE7A04">
        <w:rPr>
          <w:rFonts w:cs="Times New Roman"/>
          <w:szCs w:val="24"/>
        </w:rPr>
        <w:t>не только потребляет информацию, но и создает ее, а также понимает механизмы функционирования цифровой среды</w:t>
      </w:r>
      <w:r w:rsidR="008155DA" w:rsidRPr="00DE7A04">
        <w:rPr>
          <w:rFonts w:cs="Times New Roman"/>
          <w:szCs w:val="24"/>
        </w:rPr>
        <w:t xml:space="preserve"> (подробнее об этих компетенциях см. в п. 1.3.1)</w:t>
      </w:r>
      <w:r w:rsidR="00B0272F" w:rsidRPr="00DE7A04">
        <w:rPr>
          <w:rFonts w:cs="Times New Roman"/>
          <w:szCs w:val="24"/>
        </w:rPr>
        <w:t>.</w:t>
      </w:r>
      <w:r w:rsidR="00B050D0" w:rsidRPr="00DE7A04">
        <w:rPr>
          <w:rFonts w:cs="Times New Roman"/>
          <w:szCs w:val="24"/>
        </w:rPr>
        <w:t xml:space="preserve"> Такой критический подход к восприятию компьютерных технологий, по мнению австрал</w:t>
      </w:r>
      <w:r w:rsidR="00FA7E2B">
        <w:rPr>
          <w:rFonts w:cs="Times New Roman"/>
          <w:szCs w:val="24"/>
        </w:rPr>
        <w:t>ийского исследователя Джеймса К</w:t>
      </w:r>
      <w:r w:rsidR="00FA7E2B" w:rsidRPr="004E1078">
        <w:rPr>
          <w:rFonts w:cs="Times New Roman"/>
          <w:szCs w:val="24"/>
        </w:rPr>
        <w:t>а</w:t>
      </w:r>
      <w:r w:rsidR="00B050D0" w:rsidRPr="00DE7A04">
        <w:rPr>
          <w:rFonts w:cs="Times New Roman"/>
          <w:szCs w:val="24"/>
        </w:rPr>
        <w:t>ррана (</w:t>
      </w:r>
      <w:r w:rsidR="00B050D0" w:rsidRPr="00DE7A04">
        <w:rPr>
          <w:rFonts w:cs="Times New Roman"/>
          <w:szCs w:val="24"/>
          <w:lang w:val="fi-FI"/>
        </w:rPr>
        <w:t>James</w:t>
      </w:r>
      <w:r w:rsidR="00B050D0" w:rsidRPr="00DE7A04">
        <w:rPr>
          <w:rFonts w:cs="Times New Roman"/>
          <w:szCs w:val="24"/>
        </w:rPr>
        <w:t xml:space="preserve"> </w:t>
      </w:r>
      <w:r w:rsidR="00B050D0" w:rsidRPr="00DE7A04">
        <w:rPr>
          <w:rFonts w:cs="Times New Roman"/>
          <w:szCs w:val="24"/>
          <w:lang w:val="fi-FI"/>
        </w:rPr>
        <w:t>Curran</w:t>
      </w:r>
      <w:r w:rsidR="00B050D0" w:rsidRPr="00DE7A04">
        <w:rPr>
          <w:rFonts w:cs="Times New Roman"/>
          <w:szCs w:val="24"/>
        </w:rPr>
        <w:t xml:space="preserve">) из университета Сиднея, </w:t>
      </w:r>
      <w:r w:rsidRPr="00DE7A04">
        <w:rPr>
          <w:rFonts w:cs="Times New Roman"/>
          <w:szCs w:val="28"/>
        </w:rPr>
        <w:t>даст учащимся возможность самостоятельно ориентироваться в мире современных технологий, которые чрезвычайно быстро устаревают</w:t>
      </w:r>
      <w:r w:rsidR="00B050D0" w:rsidRPr="00DE7A04">
        <w:rPr>
          <w:rFonts w:cs="Times New Roman"/>
          <w:szCs w:val="24"/>
        </w:rPr>
        <w:t xml:space="preserve"> [</w:t>
      </w:r>
      <w:r w:rsidR="004367CA">
        <w:rPr>
          <w:rFonts w:cs="Times New Roman"/>
          <w:szCs w:val="24"/>
        </w:rPr>
        <w:t>65</w:t>
      </w:r>
      <w:r w:rsidR="00B050D0" w:rsidRPr="00DE7A04">
        <w:rPr>
          <w:rFonts w:cs="Times New Roman"/>
          <w:szCs w:val="24"/>
        </w:rPr>
        <w:t>]</w:t>
      </w:r>
      <w:r w:rsidR="004367CA">
        <w:rPr>
          <w:rFonts w:cs="Times New Roman"/>
          <w:szCs w:val="24"/>
        </w:rPr>
        <w:t>.</w:t>
      </w:r>
    </w:p>
    <w:p w:rsidR="00E87AA3" w:rsidRPr="00DE7A04" w:rsidRDefault="00A34F8D" w:rsidP="00E87AA3">
      <w:pPr>
        <w:rPr>
          <w:rFonts w:cs="Times New Roman"/>
          <w:szCs w:val="24"/>
        </w:rPr>
      </w:pPr>
      <w:r w:rsidRPr="00DE7A04">
        <w:rPr>
          <w:rFonts w:cs="Times New Roman"/>
          <w:szCs w:val="24"/>
        </w:rPr>
        <w:t xml:space="preserve"> </w:t>
      </w:r>
      <w:r w:rsidR="00357B55" w:rsidRPr="00DE7A04">
        <w:rPr>
          <w:rFonts w:cs="Times New Roman"/>
          <w:szCs w:val="24"/>
        </w:rPr>
        <w:t>Изменения также претерпевает и формат представления информации. Сегодня все больший процент информации представляется в мультимедийном формате: текст почти всегда сопровождается изображением, аудио- или видеозаписями, инфографикой, анимацией.</w:t>
      </w:r>
      <w:r w:rsidRPr="00DE7A04">
        <w:rPr>
          <w:rFonts w:cs="Times New Roman"/>
          <w:szCs w:val="24"/>
        </w:rPr>
        <w:t xml:space="preserve"> Такая тенденция вызвана</w:t>
      </w:r>
      <w:r w:rsidR="00D540BD" w:rsidRPr="00DE7A04">
        <w:rPr>
          <w:rFonts w:cs="Times New Roman"/>
          <w:szCs w:val="24"/>
        </w:rPr>
        <w:t xml:space="preserve"> проблемой</w:t>
      </w:r>
      <w:r w:rsidRPr="00DE7A04">
        <w:rPr>
          <w:rFonts w:cs="Times New Roman"/>
          <w:szCs w:val="24"/>
        </w:rPr>
        <w:t xml:space="preserve"> </w:t>
      </w:r>
      <w:r w:rsidR="00D540BD" w:rsidRPr="00DE7A04">
        <w:rPr>
          <w:rFonts w:cs="Times New Roman"/>
          <w:szCs w:val="24"/>
        </w:rPr>
        <w:t xml:space="preserve">информационной перенасыщенности. Так, сообщение в </w:t>
      </w:r>
      <w:r w:rsidR="00AA2ECD" w:rsidRPr="00DE7A04">
        <w:rPr>
          <w:rFonts w:cs="Times New Roman"/>
          <w:szCs w:val="24"/>
        </w:rPr>
        <w:t xml:space="preserve">текстовой </w:t>
      </w:r>
      <w:r w:rsidR="00D540BD" w:rsidRPr="00DE7A04">
        <w:rPr>
          <w:rFonts w:cs="Times New Roman"/>
          <w:szCs w:val="24"/>
        </w:rPr>
        <w:t xml:space="preserve">форме может </w:t>
      </w:r>
      <w:r w:rsidR="00D540BD" w:rsidRPr="00DE7A04">
        <w:rPr>
          <w:rFonts w:cs="Times New Roman"/>
          <w:szCs w:val="24"/>
        </w:rPr>
        <w:lastRenderedPageBreak/>
        <w:t xml:space="preserve">легко потеряться в интенсивном информационном потоке, если не содержит элементы других медиаформатов. </w:t>
      </w:r>
    </w:p>
    <w:p w:rsidR="008155DA" w:rsidRPr="00DE7A04" w:rsidRDefault="008155DA" w:rsidP="008155DA">
      <w:pPr>
        <w:rPr>
          <w:shd w:val="clear" w:color="auto" w:fill="FFFFFF"/>
        </w:rPr>
      </w:pPr>
      <w:r w:rsidRPr="00DE7A04">
        <w:rPr>
          <w:shd w:val="clear" w:color="auto" w:fill="FFFFFF"/>
        </w:rPr>
        <w:t>Для нашего исследования особую важность представляет требование о представлении информации в мультимедийном формате, поскольку это не только соответствует требованиям современного информационного общества, но и возрастным особенностям учащихся 5-7-х классов средней школы (подробнее об этом см. в п. 1.2).</w:t>
      </w:r>
    </w:p>
    <w:p w:rsidR="006F5FB5" w:rsidRDefault="006F5FB5" w:rsidP="0077568C">
      <w:pPr>
        <w:rPr>
          <w:color w:val="000000"/>
          <w:szCs w:val="28"/>
          <w:shd w:val="clear" w:color="auto" w:fill="FFFFFF"/>
        </w:rPr>
      </w:pPr>
      <w:r w:rsidRPr="00DE7A04">
        <w:rPr>
          <w:color w:val="000000"/>
          <w:szCs w:val="28"/>
          <w:shd w:val="clear" w:color="auto" w:fill="FFFFFF"/>
        </w:rPr>
        <w:t xml:space="preserve">Поэтому в нашем исследовании мы будет пользоваться терминами </w:t>
      </w:r>
      <w:r w:rsidR="00AA2ECD" w:rsidRPr="00DE7A04">
        <w:rPr>
          <w:color w:val="000000"/>
          <w:szCs w:val="28"/>
          <w:shd w:val="clear" w:color="auto" w:fill="FFFFFF"/>
        </w:rPr>
        <w:t xml:space="preserve">«мультимедийные и </w:t>
      </w:r>
      <w:r w:rsidRPr="00DE7A04">
        <w:rPr>
          <w:color w:val="000000"/>
          <w:szCs w:val="28"/>
          <w:shd w:val="clear" w:color="auto" w:fill="FFFFFF"/>
        </w:rPr>
        <w:t>цифровые технологии</w:t>
      </w:r>
      <w:r w:rsidR="00AA2ECD" w:rsidRPr="00DE7A04">
        <w:rPr>
          <w:color w:val="000000"/>
          <w:szCs w:val="28"/>
          <w:shd w:val="clear" w:color="auto" w:fill="FFFFFF"/>
        </w:rPr>
        <w:t>»</w:t>
      </w:r>
      <w:r w:rsidRPr="00DE7A04">
        <w:rPr>
          <w:color w:val="000000"/>
          <w:szCs w:val="28"/>
          <w:shd w:val="clear" w:color="auto" w:fill="FFFFFF"/>
        </w:rPr>
        <w:t xml:space="preserve"> вместо термин</w:t>
      </w:r>
      <w:r w:rsidR="008155DA" w:rsidRPr="00DE7A04">
        <w:rPr>
          <w:color w:val="000000"/>
          <w:szCs w:val="28"/>
          <w:shd w:val="clear" w:color="auto" w:fill="FFFFFF"/>
        </w:rPr>
        <w:t>а</w:t>
      </w:r>
      <w:r w:rsidRPr="00DE7A04">
        <w:rPr>
          <w:color w:val="000000"/>
          <w:szCs w:val="28"/>
          <w:shd w:val="clear" w:color="auto" w:fill="FFFFFF"/>
        </w:rPr>
        <w:t xml:space="preserve"> </w:t>
      </w:r>
      <w:r w:rsidR="008155DA" w:rsidRPr="00DE7A04">
        <w:rPr>
          <w:color w:val="000000"/>
          <w:szCs w:val="28"/>
          <w:shd w:val="clear" w:color="auto" w:fill="FFFFFF"/>
        </w:rPr>
        <w:t>информационно-коммуникационные и компьютерные технологии</w:t>
      </w:r>
      <w:r w:rsidRPr="00DE7A04">
        <w:rPr>
          <w:color w:val="000000"/>
          <w:szCs w:val="28"/>
          <w:shd w:val="clear" w:color="auto" w:fill="FFFFFF"/>
        </w:rPr>
        <w:t>.</w:t>
      </w:r>
    </w:p>
    <w:bookmarkEnd w:id="6"/>
    <w:p w:rsidR="0077568C" w:rsidRPr="00BA3554" w:rsidRDefault="008155DA" w:rsidP="0077568C">
      <w:pPr>
        <w:rPr>
          <w:rFonts w:cs="Times New Roman"/>
          <w:szCs w:val="24"/>
        </w:rPr>
      </w:pPr>
      <w:r>
        <w:rPr>
          <w:rFonts w:cs="Times New Roman"/>
          <w:szCs w:val="24"/>
        </w:rPr>
        <w:t>Итак, п</w:t>
      </w:r>
      <w:r w:rsidR="0077568C" w:rsidRPr="00BA3554">
        <w:rPr>
          <w:rFonts w:cs="Times New Roman"/>
          <w:szCs w:val="24"/>
        </w:rPr>
        <w:t xml:space="preserve">овсеместное распространение </w:t>
      </w:r>
      <w:r w:rsidR="00AD0B48">
        <w:rPr>
          <w:rFonts w:cs="Times New Roman"/>
          <w:szCs w:val="24"/>
        </w:rPr>
        <w:t xml:space="preserve">цифровых </w:t>
      </w:r>
      <w:r w:rsidR="0077568C" w:rsidRPr="00BA3554">
        <w:rPr>
          <w:rFonts w:cs="Times New Roman"/>
          <w:szCs w:val="24"/>
        </w:rPr>
        <w:t>технологий расширило доступ к аутентичным материалам на изучаемом языке и к сетевым компьютерным учебным пособиям. Работая в сети Интернет, студенты и преподаватели могут обращаться к библиотекам электронных текстов, музейным и архивным источникам, электронным версиям газет и журналов, использовать сетевые обучающие программы и словари; принимать участие в дискуссиях и видеоконференциях, обмениваться информацией с помощью электронной почты</w:t>
      </w:r>
      <w:r w:rsidR="004367CA">
        <w:rPr>
          <w:rFonts w:cs="Times New Roman"/>
          <w:szCs w:val="24"/>
        </w:rPr>
        <w:t xml:space="preserve"> и т.д.»  </w:t>
      </w:r>
      <w:r w:rsidR="004367CA" w:rsidRPr="004367CA">
        <w:rPr>
          <w:rFonts w:cs="Times New Roman"/>
          <w:szCs w:val="24"/>
        </w:rPr>
        <w:t>[5</w:t>
      </w:r>
      <w:r w:rsidR="0077568C" w:rsidRPr="00BA3554">
        <w:rPr>
          <w:rFonts w:cs="Times New Roman"/>
          <w:szCs w:val="24"/>
        </w:rPr>
        <w:t xml:space="preserve">, </w:t>
      </w:r>
      <w:r w:rsidR="004367CA">
        <w:rPr>
          <w:rFonts w:cs="Times New Roman"/>
          <w:szCs w:val="24"/>
          <w:lang w:val="fi-FI"/>
        </w:rPr>
        <w:t>c</w:t>
      </w:r>
      <w:r w:rsidR="004367CA">
        <w:rPr>
          <w:rFonts w:cs="Times New Roman"/>
          <w:szCs w:val="24"/>
        </w:rPr>
        <w:t xml:space="preserve">. </w:t>
      </w:r>
      <w:r w:rsidR="0077568C" w:rsidRPr="00BA3554">
        <w:rPr>
          <w:rFonts w:cs="Times New Roman"/>
          <w:szCs w:val="24"/>
        </w:rPr>
        <w:t>16-</w:t>
      </w:r>
      <w:r w:rsidR="004367CA">
        <w:rPr>
          <w:rFonts w:cs="Times New Roman"/>
          <w:szCs w:val="24"/>
        </w:rPr>
        <w:t>17]</w:t>
      </w:r>
      <w:r w:rsidR="00E87AA3">
        <w:rPr>
          <w:rFonts w:cs="Times New Roman"/>
          <w:szCs w:val="24"/>
        </w:rPr>
        <w:t xml:space="preserve"> </w:t>
      </w:r>
      <w:r w:rsidR="00E87AA3" w:rsidRPr="00E87AA3">
        <w:rPr>
          <w:rFonts w:cs="Times New Roman"/>
          <w:szCs w:val="24"/>
        </w:rPr>
        <w:t>Подробнее лингводидактический потенциал цифровых и мультимедийных технологий мы рассмотрели в п. 1.3.</w:t>
      </w:r>
    </w:p>
    <w:p w:rsidR="00BC3D1C" w:rsidRPr="00BA3554" w:rsidRDefault="00BC3D1C" w:rsidP="00BC3D1C">
      <w:pPr>
        <w:pStyle w:val="Default"/>
        <w:spacing w:line="360" w:lineRule="auto"/>
        <w:ind w:firstLine="851"/>
        <w:jc w:val="both"/>
        <w:rPr>
          <w:color w:val="auto"/>
          <w:sz w:val="28"/>
        </w:rPr>
      </w:pPr>
      <w:r>
        <w:rPr>
          <w:color w:val="auto"/>
          <w:sz w:val="28"/>
        </w:rPr>
        <w:t>Сегодня п</w:t>
      </w:r>
      <w:r w:rsidRPr="00BA3554">
        <w:rPr>
          <w:color w:val="auto"/>
          <w:sz w:val="28"/>
        </w:rPr>
        <w:t xml:space="preserve">ольза </w:t>
      </w:r>
      <w:r>
        <w:rPr>
          <w:color w:val="auto"/>
          <w:sz w:val="28"/>
        </w:rPr>
        <w:t xml:space="preserve">мультимедийных и цифровых технологий в </w:t>
      </w:r>
      <w:r w:rsidRPr="00BA3554">
        <w:rPr>
          <w:color w:val="auto"/>
          <w:sz w:val="28"/>
        </w:rPr>
        <w:t xml:space="preserve">повышении эффективности обучения ИЯ признается абсолютным большинством исследователей-методистов. Например, выдающийся представитель отечественной лингводидактики Р.К. Потапова считает, что «в цикле учебных дисциплин, изучаемых как в средней, так и в высшей школе, трудно, пожалуй, найти другую такую дисциплину, при преподавании которой идея использования различного рода технических средств обучения находила бы столь же активный отклик как в практике преподавания иностранных языков» [Потапова, 54]. По ее мнению, внедрение компьютерных технологий в учебный процесс может решить ряд важных проблем учебного процесса. Во-первых, сократить временной разрыв между знакомством я с новыми явлениями и </w:t>
      </w:r>
      <w:r w:rsidRPr="00BA3554">
        <w:rPr>
          <w:color w:val="auto"/>
          <w:sz w:val="28"/>
        </w:rPr>
        <w:lastRenderedPageBreak/>
        <w:t>контролем результатов. Во-вторых, решить проблему недостаточной дифференцированности обучения, учета индивидуальных особенностей учащихся. В-третьих, наладить процесс целенаправленного обучения учащихся приемам самостоятельной работы. [</w:t>
      </w:r>
      <w:r w:rsidR="004367CA">
        <w:rPr>
          <w:color w:val="auto"/>
          <w:sz w:val="28"/>
        </w:rPr>
        <w:t>37</w:t>
      </w:r>
      <w:r w:rsidRPr="00BA3554">
        <w:rPr>
          <w:color w:val="auto"/>
          <w:sz w:val="28"/>
        </w:rPr>
        <w:t>,</w:t>
      </w:r>
      <w:r w:rsidR="004367CA">
        <w:rPr>
          <w:color w:val="auto"/>
          <w:sz w:val="28"/>
        </w:rPr>
        <w:t xml:space="preserve"> с.</w:t>
      </w:r>
      <w:r w:rsidRPr="00BA3554">
        <w:rPr>
          <w:color w:val="auto"/>
          <w:sz w:val="28"/>
        </w:rPr>
        <w:t xml:space="preserve"> 54] </w:t>
      </w:r>
    </w:p>
    <w:p w:rsidR="00BC3D1C" w:rsidRPr="00BA3554" w:rsidRDefault="00BC3D1C" w:rsidP="00BC3D1C">
      <w:pPr>
        <w:pStyle w:val="Default"/>
        <w:spacing w:line="360" w:lineRule="auto"/>
        <w:ind w:firstLine="851"/>
        <w:jc w:val="both"/>
        <w:rPr>
          <w:color w:val="auto"/>
          <w:sz w:val="28"/>
        </w:rPr>
      </w:pPr>
      <w:r w:rsidRPr="00BA3554">
        <w:rPr>
          <w:color w:val="auto"/>
          <w:sz w:val="28"/>
        </w:rPr>
        <w:t>Кроме того, мультимеди</w:t>
      </w:r>
      <w:r w:rsidR="00AA2ECD">
        <w:rPr>
          <w:color w:val="auto"/>
          <w:sz w:val="28"/>
        </w:rPr>
        <w:t>йные</w:t>
      </w:r>
      <w:r w:rsidRPr="00BA3554">
        <w:rPr>
          <w:color w:val="auto"/>
          <w:sz w:val="28"/>
        </w:rPr>
        <w:t xml:space="preserve"> и цифровые ресурсы дают учащимся доступ к аккумулированному знанию, представленному в широком спектре форматов. Сегодня не подвергается сомнению факт, что образная информация усваивается лучше, чем текстовая, и </w:t>
      </w:r>
      <w:r w:rsidR="00AA2ECD">
        <w:rPr>
          <w:color w:val="auto"/>
          <w:sz w:val="28"/>
        </w:rPr>
        <w:t>мультимедийные</w:t>
      </w:r>
      <w:r w:rsidRPr="00BA3554">
        <w:rPr>
          <w:color w:val="auto"/>
          <w:sz w:val="28"/>
        </w:rPr>
        <w:t xml:space="preserve"> ресурсы в этом плане имеют огромный потенциал. Объединяя в себе текст с вербальной и графической информацией, динамику и звук, такие ресурсы делают процесс обучения более эффективным за счет воздействия на несколько каналов восприятия одновременно, а результаты обучения, соответственно, прочнее. [</w:t>
      </w:r>
      <w:r w:rsidR="00387078">
        <w:rPr>
          <w:color w:val="auto"/>
          <w:sz w:val="28"/>
        </w:rPr>
        <w:t>5</w:t>
      </w:r>
      <w:r w:rsidRPr="00BA3554">
        <w:rPr>
          <w:color w:val="auto"/>
          <w:sz w:val="28"/>
        </w:rPr>
        <w:t>,</w:t>
      </w:r>
      <w:r w:rsidR="00387078">
        <w:rPr>
          <w:color w:val="auto"/>
          <w:sz w:val="28"/>
        </w:rPr>
        <w:t xml:space="preserve"> с.</w:t>
      </w:r>
      <w:r w:rsidRPr="00BA3554">
        <w:rPr>
          <w:color w:val="auto"/>
          <w:sz w:val="28"/>
        </w:rPr>
        <w:t xml:space="preserve"> 155]</w:t>
      </w:r>
    </w:p>
    <w:p w:rsidR="00BC3D1C" w:rsidRPr="00BA3554" w:rsidRDefault="00BC3D1C" w:rsidP="00BC3D1C">
      <w:pPr>
        <w:pStyle w:val="Default"/>
        <w:spacing w:line="360" w:lineRule="auto"/>
        <w:ind w:firstLine="851"/>
        <w:jc w:val="both"/>
        <w:rPr>
          <w:color w:val="auto"/>
          <w:sz w:val="28"/>
        </w:rPr>
      </w:pPr>
      <w:r w:rsidRPr="00BA3554">
        <w:rPr>
          <w:color w:val="auto"/>
          <w:sz w:val="28"/>
        </w:rPr>
        <w:t xml:space="preserve">Исследователи Е. В. Бондаревская, В. В. Сериков, В. А. Сластенин, И. С. Якиманская и др. подчеркивают, что применение </w:t>
      </w:r>
      <w:r w:rsidR="006457AD">
        <w:rPr>
          <w:color w:val="auto"/>
          <w:sz w:val="28"/>
        </w:rPr>
        <w:t>компьютерных технологий</w:t>
      </w:r>
      <w:r w:rsidRPr="00BA3554">
        <w:rPr>
          <w:color w:val="auto"/>
          <w:sz w:val="28"/>
        </w:rPr>
        <w:t xml:space="preserve"> создает благоприятные условия для формирования и развития лингвистических и коммуникативных навыков согласно личност</w:t>
      </w:r>
      <w:r w:rsidR="006457AD">
        <w:rPr>
          <w:color w:val="auto"/>
          <w:sz w:val="28"/>
        </w:rPr>
        <w:t>н</w:t>
      </w:r>
      <w:r w:rsidRPr="00BA3554">
        <w:rPr>
          <w:color w:val="auto"/>
          <w:sz w:val="28"/>
        </w:rPr>
        <w:t xml:space="preserve">о-ориентированному подходу к обучению ИЯ, максимально учитывая личностные потребности и особенности обучаемых. Также среди преимуществ использования </w:t>
      </w:r>
      <w:r w:rsidR="006457AD">
        <w:rPr>
          <w:color w:val="auto"/>
          <w:sz w:val="28"/>
        </w:rPr>
        <w:t>мультимедийных и цифровых технологий</w:t>
      </w:r>
      <w:r w:rsidRPr="00BA3554">
        <w:rPr>
          <w:color w:val="auto"/>
          <w:sz w:val="28"/>
        </w:rPr>
        <w:t xml:space="preserve"> в процессе обучения ИЯ отечественные методисты-лингводидакты М. Н. Евстигнеев, Л. В. Кудрявцева, Е. С. Полат, С. П. Сысоев, И. И. Халеева, Л. А. Цветкова и др. выделяют следующие:</w:t>
      </w:r>
    </w:p>
    <w:p w:rsidR="00BC3D1C" w:rsidRPr="00BA3554" w:rsidRDefault="00BC3D1C" w:rsidP="003E368B">
      <w:pPr>
        <w:pStyle w:val="Default"/>
        <w:numPr>
          <w:ilvl w:val="0"/>
          <w:numId w:val="9"/>
        </w:numPr>
        <w:spacing w:line="360" w:lineRule="auto"/>
        <w:ind w:left="0" w:firstLine="851"/>
        <w:jc w:val="both"/>
        <w:rPr>
          <w:color w:val="auto"/>
          <w:sz w:val="28"/>
        </w:rPr>
      </w:pPr>
      <w:r w:rsidRPr="00BA3554">
        <w:rPr>
          <w:color w:val="auto"/>
          <w:sz w:val="28"/>
        </w:rPr>
        <w:t xml:space="preserve">предоставление большого объёма аутентичной информации; </w:t>
      </w:r>
    </w:p>
    <w:p w:rsidR="00BC3D1C" w:rsidRPr="00BA3554" w:rsidRDefault="00BC3D1C" w:rsidP="003E368B">
      <w:pPr>
        <w:pStyle w:val="Default"/>
        <w:numPr>
          <w:ilvl w:val="0"/>
          <w:numId w:val="9"/>
        </w:numPr>
        <w:spacing w:line="360" w:lineRule="auto"/>
        <w:ind w:left="0" w:firstLine="851"/>
        <w:jc w:val="both"/>
        <w:rPr>
          <w:color w:val="auto"/>
          <w:sz w:val="28"/>
        </w:rPr>
      </w:pPr>
      <w:r w:rsidRPr="00BA3554">
        <w:rPr>
          <w:color w:val="auto"/>
          <w:sz w:val="28"/>
        </w:rPr>
        <w:t xml:space="preserve">воздействие на все каналы восприятия за счет использования </w:t>
      </w:r>
      <w:r w:rsidR="00B55D9F">
        <w:rPr>
          <w:color w:val="auto"/>
          <w:sz w:val="28"/>
        </w:rPr>
        <w:t>мультимедийных</w:t>
      </w:r>
      <w:r w:rsidRPr="00BA3554">
        <w:rPr>
          <w:color w:val="auto"/>
          <w:sz w:val="28"/>
        </w:rPr>
        <w:t xml:space="preserve"> технологий (текст, графика, звук, мультипликация, видео); </w:t>
      </w:r>
    </w:p>
    <w:p w:rsidR="00BC3D1C" w:rsidRPr="00BA3554" w:rsidRDefault="00BC3D1C" w:rsidP="003E368B">
      <w:pPr>
        <w:pStyle w:val="Default"/>
        <w:numPr>
          <w:ilvl w:val="0"/>
          <w:numId w:val="9"/>
        </w:numPr>
        <w:spacing w:line="360" w:lineRule="auto"/>
        <w:ind w:left="0" w:firstLine="851"/>
        <w:jc w:val="both"/>
        <w:rPr>
          <w:color w:val="auto"/>
          <w:sz w:val="28"/>
        </w:rPr>
      </w:pPr>
      <w:r w:rsidRPr="00BA3554">
        <w:rPr>
          <w:color w:val="auto"/>
          <w:sz w:val="28"/>
        </w:rPr>
        <w:t>адаптивность;</w:t>
      </w:r>
    </w:p>
    <w:p w:rsidR="00BC3D1C" w:rsidRPr="00BA3554" w:rsidRDefault="00BC3D1C" w:rsidP="003E368B">
      <w:pPr>
        <w:pStyle w:val="Default"/>
        <w:numPr>
          <w:ilvl w:val="0"/>
          <w:numId w:val="9"/>
        </w:numPr>
        <w:spacing w:line="360" w:lineRule="auto"/>
        <w:ind w:left="0" w:firstLine="851"/>
        <w:jc w:val="both"/>
        <w:rPr>
          <w:color w:val="auto"/>
          <w:sz w:val="28"/>
        </w:rPr>
      </w:pPr>
      <w:r w:rsidRPr="00BA3554">
        <w:rPr>
          <w:color w:val="auto"/>
          <w:sz w:val="28"/>
        </w:rPr>
        <w:t xml:space="preserve">нелинейность предоставления информации; </w:t>
      </w:r>
    </w:p>
    <w:p w:rsidR="00BC3D1C" w:rsidRPr="00BA3554" w:rsidRDefault="00BC3D1C" w:rsidP="003E368B">
      <w:pPr>
        <w:pStyle w:val="Default"/>
        <w:numPr>
          <w:ilvl w:val="0"/>
          <w:numId w:val="9"/>
        </w:numPr>
        <w:spacing w:line="360" w:lineRule="auto"/>
        <w:ind w:left="0" w:firstLine="851"/>
        <w:jc w:val="both"/>
        <w:rPr>
          <w:color w:val="auto"/>
          <w:sz w:val="28"/>
        </w:rPr>
      </w:pPr>
      <w:r w:rsidRPr="00BA3554">
        <w:rPr>
          <w:color w:val="auto"/>
          <w:sz w:val="28"/>
        </w:rPr>
        <w:t xml:space="preserve">высокая включенность в учебный процесс. </w:t>
      </w:r>
      <w:r w:rsidR="00BB217E">
        <w:rPr>
          <w:color w:val="auto"/>
          <w:sz w:val="28"/>
          <w:lang w:val="en-US"/>
        </w:rPr>
        <w:t>[12]</w:t>
      </w:r>
    </w:p>
    <w:p w:rsidR="00BC3D1C" w:rsidRPr="00BA3554" w:rsidRDefault="00BC3D1C" w:rsidP="00BC3D1C">
      <w:pPr>
        <w:pStyle w:val="Default"/>
        <w:spacing w:line="360" w:lineRule="auto"/>
        <w:ind w:firstLine="851"/>
        <w:jc w:val="both"/>
        <w:rPr>
          <w:color w:val="auto"/>
          <w:sz w:val="28"/>
        </w:rPr>
      </w:pPr>
      <w:r w:rsidRPr="00BA3554">
        <w:rPr>
          <w:color w:val="auto"/>
          <w:sz w:val="28"/>
        </w:rPr>
        <w:t xml:space="preserve">Более того, обучение иностранным языкам при помощи </w:t>
      </w:r>
      <w:r w:rsidR="006457AD">
        <w:rPr>
          <w:color w:val="auto"/>
          <w:sz w:val="28"/>
        </w:rPr>
        <w:t xml:space="preserve">мультимедийных </w:t>
      </w:r>
      <w:r w:rsidR="004E1078">
        <w:rPr>
          <w:color w:val="auto"/>
          <w:sz w:val="28"/>
        </w:rPr>
        <w:t>и цифровых технологий</w:t>
      </w:r>
      <w:r w:rsidRPr="00BA3554">
        <w:rPr>
          <w:color w:val="auto"/>
          <w:sz w:val="28"/>
        </w:rPr>
        <w:t xml:space="preserve"> соответствует важнейшим пр</w:t>
      </w:r>
      <w:r w:rsidR="00BB217E">
        <w:rPr>
          <w:color w:val="auto"/>
          <w:sz w:val="28"/>
        </w:rPr>
        <w:t>инципам обучения</w:t>
      </w:r>
      <w:r w:rsidRPr="00BA3554">
        <w:rPr>
          <w:color w:val="auto"/>
          <w:sz w:val="28"/>
        </w:rPr>
        <w:t>:</w:t>
      </w:r>
    </w:p>
    <w:p w:rsidR="00BC3D1C" w:rsidRPr="00BA3554" w:rsidRDefault="00BC3D1C" w:rsidP="003E368B">
      <w:pPr>
        <w:pStyle w:val="Default"/>
        <w:numPr>
          <w:ilvl w:val="0"/>
          <w:numId w:val="10"/>
        </w:numPr>
        <w:spacing w:line="360" w:lineRule="auto"/>
        <w:ind w:left="0" w:firstLine="851"/>
        <w:jc w:val="both"/>
        <w:rPr>
          <w:color w:val="auto"/>
          <w:sz w:val="28"/>
        </w:rPr>
      </w:pPr>
      <w:r w:rsidRPr="00BA3554">
        <w:rPr>
          <w:color w:val="auto"/>
          <w:sz w:val="28"/>
        </w:rPr>
        <w:lastRenderedPageBreak/>
        <w:t xml:space="preserve">принципу </w:t>
      </w:r>
      <w:r w:rsidRPr="00BA3554">
        <w:rPr>
          <w:color w:val="auto"/>
          <w:sz w:val="28"/>
          <w:u w:val="single"/>
        </w:rPr>
        <w:t>научности</w:t>
      </w:r>
      <w:r w:rsidRPr="00BA3554">
        <w:rPr>
          <w:color w:val="auto"/>
          <w:sz w:val="28"/>
        </w:rPr>
        <w:t xml:space="preserve"> – за счет содержания обучающих программ, созданным согласно методическим правилам;</w:t>
      </w:r>
    </w:p>
    <w:p w:rsidR="00BC3D1C" w:rsidRPr="00BA3554" w:rsidRDefault="00BC3D1C" w:rsidP="003E368B">
      <w:pPr>
        <w:pStyle w:val="Default"/>
        <w:numPr>
          <w:ilvl w:val="0"/>
          <w:numId w:val="10"/>
        </w:numPr>
        <w:spacing w:line="360" w:lineRule="auto"/>
        <w:ind w:left="0" w:firstLine="851"/>
        <w:jc w:val="both"/>
        <w:rPr>
          <w:color w:val="auto"/>
          <w:sz w:val="28"/>
        </w:rPr>
      </w:pPr>
      <w:r w:rsidRPr="00BA3554">
        <w:rPr>
          <w:color w:val="auto"/>
          <w:sz w:val="28"/>
        </w:rPr>
        <w:t xml:space="preserve">принципу </w:t>
      </w:r>
      <w:r w:rsidRPr="00BA3554">
        <w:rPr>
          <w:color w:val="auto"/>
          <w:sz w:val="28"/>
          <w:u w:val="single"/>
        </w:rPr>
        <w:t>сознательности</w:t>
      </w:r>
      <w:r w:rsidRPr="00BA3554">
        <w:rPr>
          <w:color w:val="auto"/>
          <w:sz w:val="28"/>
        </w:rPr>
        <w:t xml:space="preserve"> – за счет создания возможности для учащихся использовать индивидуальные стратегии достижения учебных результатов;</w:t>
      </w:r>
    </w:p>
    <w:p w:rsidR="00BC3D1C" w:rsidRPr="00BA3554" w:rsidRDefault="00BC3D1C" w:rsidP="003E368B">
      <w:pPr>
        <w:pStyle w:val="Default"/>
        <w:numPr>
          <w:ilvl w:val="0"/>
          <w:numId w:val="10"/>
        </w:numPr>
        <w:spacing w:line="360" w:lineRule="auto"/>
        <w:ind w:left="0" w:firstLine="851"/>
        <w:jc w:val="both"/>
        <w:rPr>
          <w:color w:val="auto"/>
          <w:sz w:val="28"/>
        </w:rPr>
      </w:pPr>
      <w:r w:rsidRPr="00BA3554">
        <w:rPr>
          <w:color w:val="auto"/>
          <w:sz w:val="28"/>
        </w:rPr>
        <w:t xml:space="preserve">принципам </w:t>
      </w:r>
      <w:r w:rsidRPr="00BA3554">
        <w:rPr>
          <w:color w:val="auto"/>
          <w:sz w:val="28"/>
          <w:u w:val="single"/>
        </w:rPr>
        <w:t>активности и интерактивности</w:t>
      </w:r>
      <w:r w:rsidRPr="00BA3554">
        <w:rPr>
          <w:color w:val="auto"/>
          <w:sz w:val="28"/>
        </w:rPr>
        <w:t xml:space="preserve"> – за счет изменения роли учащегося с пассивного слушателя на инициатора работы, построенной на активном взаимодействии с компьютером;</w:t>
      </w:r>
    </w:p>
    <w:p w:rsidR="00BC3D1C" w:rsidRPr="00BA3554" w:rsidRDefault="00BC3D1C" w:rsidP="003E368B">
      <w:pPr>
        <w:pStyle w:val="Default"/>
        <w:numPr>
          <w:ilvl w:val="0"/>
          <w:numId w:val="10"/>
        </w:numPr>
        <w:spacing w:line="360" w:lineRule="auto"/>
        <w:ind w:left="0" w:firstLine="851"/>
        <w:jc w:val="both"/>
        <w:rPr>
          <w:color w:val="auto"/>
          <w:sz w:val="28"/>
        </w:rPr>
      </w:pPr>
      <w:r w:rsidRPr="00BA3554">
        <w:rPr>
          <w:color w:val="auto"/>
          <w:sz w:val="28"/>
        </w:rPr>
        <w:t xml:space="preserve">принципам </w:t>
      </w:r>
      <w:r w:rsidRPr="00BA3554">
        <w:rPr>
          <w:color w:val="auto"/>
          <w:sz w:val="28"/>
          <w:u w:val="single"/>
        </w:rPr>
        <w:t>систематичности и последовательности</w:t>
      </w:r>
      <w:r w:rsidRPr="00BA3554">
        <w:rPr>
          <w:color w:val="auto"/>
          <w:sz w:val="28"/>
        </w:rPr>
        <w:t xml:space="preserve"> – при условии интегрированности в программу обучения, компьютерные ресурсы могут обеспечить последовательность подачи учебного материала;</w:t>
      </w:r>
    </w:p>
    <w:p w:rsidR="00BC3D1C" w:rsidRPr="00BA3554" w:rsidRDefault="00BC3D1C" w:rsidP="003E368B">
      <w:pPr>
        <w:pStyle w:val="Default"/>
        <w:numPr>
          <w:ilvl w:val="0"/>
          <w:numId w:val="10"/>
        </w:numPr>
        <w:spacing w:line="360" w:lineRule="auto"/>
        <w:ind w:left="0" w:firstLine="851"/>
        <w:jc w:val="both"/>
        <w:rPr>
          <w:color w:val="auto"/>
          <w:sz w:val="28"/>
        </w:rPr>
      </w:pPr>
      <w:r w:rsidRPr="00BA3554">
        <w:rPr>
          <w:color w:val="auto"/>
          <w:sz w:val="28"/>
        </w:rPr>
        <w:t xml:space="preserve">принципу </w:t>
      </w:r>
      <w:r w:rsidRPr="00BA3554">
        <w:rPr>
          <w:color w:val="auto"/>
          <w:sz w:val="28"/>
          <w:u w:val="single"/>
        </w:rPr>
        <w:t>прочности результатов</w:t>
      </w:r>
      <w:r w:rsidRPr="00BA3554">
        <w:rPr>
          <w:color w:val="auto"/>
          <w:sz w:val="28"/>
        </w:rPr>
        <w:t xml:space="preserve"> обучения – за счет возможности многократно использовать обучающие программы и ресурсы, как на уроке, так и самостоятельно в условиях внеклассной работы;</w:t>
      </w:r>
    </w:p>
    <w:p w:rsidR="00BC3D1C" w:rsidRPr="00BA3554" w:rsidRDefault="00BC3D1C" w:rsidP="003E368B">
      <w:pPr>
        <w:pStyle w:val="Default"/>
        <w:numPr>
          <w:ilvl w:val="0"/>
          <w:numId w:val="10"/>
        </w:numPr>
        <w:spacing w:line="360" w:lineRule="auto"/>
        <w:ind w:left="0" w:firstLine="851"/>
        <w:jc w:val="both"/>
        <w:rPr>
          <w:color w:val="auto"/>
          <w:sz w:val="28"/>
        </w:rPr>
      </w:pPr>
      <w:r w:rsidRPr="00BA3554">
        <w:rPr>
          <w:color w:val="auto"/>
          <w:sz w:val="28"/>
        </w:rPr>
        <w:t xml:space="preserve">принципу </w:t>
      </w:r>
      <w:r w:rsidRPr="00BA3554">
        <w:rPr>
          <w:color w:val="auto"/>
          <w:sz w:val="28"/>
          <w:u w:val="single"/>
        </w:rPr>
        <w:t>наглядности</w:t>
      </w:r>
      <w:r w:rsidRPr="00BA3554">
        <w:rPr>
          <w:color w:val="auto"/>
          <w:sz w:val="28"/>
        </w:rPr>
        <w:t xml:space="preserve"> – за счет применения обучающих средств различных форматов, включающих всевозможные виды вербальной и невербальной наглядности (картинки, видео, аудио и пр.)</w:t>
      </w:r>
      <w:r w:rsidR="00BB217E">
        <w:rPr>
          <w:color w:val="auto"/>
          <w:sz w:val="28"/>
        </w:rPr>
        <w:t xml:space="preserve">. </w:t>
      </w:r>
      <w:r w:rsidR="00BB217E" w:rsidRPr="00BB217E">
        <w:rPr>
          <w:color w:val="auto"/>
          <w:sz w:val="28"/>
        </w:rPr>
        <w:t>[</w:t>
      </w:r>
      <w:r w:rsidR="00BB217E">
        <w:rPr>
          <w:color w:val="auto"/>
          <w:sz w:val="28"/>
        </w:rPr>
        <w:t>15, с.1</w:t>
      </w:r>
      <w:r w:rsidR="00BB217E" w:rsidRPr="00BA3554">
        <w:rPr>
          <w:color w:val="auto"/>
          <w:sz w:val="28"/>
        </w:rPr>
        <w:t>2]</w:t>
      </w:r>
    </w:p>
    <w:p w:rsidR="00BE6A1D" w:rsidRPr="00BA3554" w:rsidRDefault="004E1078" w:rsidP="00477669">
      <w:pPr>
        <w:rPr>
          <w:rFonts w:cs="Times New Roman"/>
          <w:szCs w:val="24"/>
        </w:rPr>
      </w:pPr>
      <w:r>
        <w:rPr>
          <w:rFonts w:cs="Times New Roman"/>
          <w:szCs w:val="24"/>
        </w:rPr>
        <w:t xml:space="preserve">Таким образом, сегодня </w:t>
      </w:r>
      <w:r w:rsidR="00297913">
        <w:rPr>
          <w:rFonts w:cs="Times New Roman"/>
          <w:szCs w:val="24"/>
        </w:rPr>
        <w:t>положительное влияние</w:t>
      </w:r>
      <w:r>
        <w:rPr>
          <w:rFonts w:cs="Times New Roman"/>
          <w:szCs w:val="24"/>
        </w:rPr>
        <w:t xml:space="preserve"> мультимедийных и цифровых технологий </w:t>
      </w:r>
      <w:r w:rsidR="00297913">
        <w:rPr>
          <w:rFonts w:cs="Times New Roman"/>
          <w:szCs w:val="24"/>
        </w:rPr>
        <w:t xml:space="preserve">на эффективность процесса обучения иностранным языкам </w:t>
      </w:r>
      <w:r>
        <w:rPr>
          <w:rFonts w:cs="Times New Roman"/>
          <w:szCs w:val="24"/>
        </w:rPr>
        <w:t>признается абсолютным большинством лингводидактов.</w:t>
      </w:r>
    </w:p>
    <w:p w:rsidR="0077568C" w:rsidRPr="00BA3554" w:rsidRDefault="0077568C" w:rsidP="0077568C">
      <w:pPr>
        <w:rPr>
          <w:rFonts w:cs="Times New Roman"/>
          <w:szCs w:val="24"/>
        </w:rPr>
      </w:pPr>
    </w:p>
    <w:p w:rsidR="0077568C" w:rsidRPr="00BA3554" w:rsidRDefault="0077568C" w:rsidP="00D716E0">
      <w:pPr>
        <w:rPr>
          <w:rFonts w:cs="Times New Roman"/>
          <w:szCs w:val="24"/>
        </w:rPr>
      </w:pPr>
    </w:p>
    <w:p w:rsidR="007B20B6" w:rsidRPr="005E00FA" w:rsidRDefault="007B20B6" w:rsidP="007B20B6"/>
    <w:p w:rsidR="004C1DC5" w:rsidRDefault="004C1DC5">
      <w:pPr>
        <w:spacing w:after="160" w:line="259" w:lineRule="auto"/>
        <w:ind w:firstLine="0"/>
        <w:jc w:val="left"/>
      </w:pPr>
      <w:r>
        <w:br w:type="page"/>
      </w:r>
    </w:p>
    <w:p w:rsidR="007B20B6" w:rsidRDefault="004C1DC5" w:rsidP="004C1DC5">
      <w:pPr>
        <w:pStyle w:val="2"/>
      </w:pPr>
      <w:bookmarkStart w:id="7" w:name="_Toc482659426"/>
      <w:bookmarkStart w:id="8" w:name="_Toc483728741"/>
      <w:r>
        <w:lastRenderedPageBreak/>
        <w:t>1.2 Интеграция мультимедийный и цифровых технологий в процесс обучения английскому языку в средней школе</w:t>
      </w:r>
      <w:bookmarkEnd w:id="7"/>
      <w:bookmarkEnd w:id="8"/>
    </w:p>
    <w:p w:rsidR="004C1DC5" w:rsidRDefault="004C1DC5" w:rsidP="004C1DC5"/>
    <w:p w:rsidR="004C1DC5" w:rsidRPr="00645ACC" w:rsidRDefault="004C1DC5" w:rsidP="001A4145">
      <w:pPr>
        <w:pStyle w:val="3"/>
        <w:rPr>
          <w:b/>
        </w:rPr>
      </w:pPr>
      <w:bookmarkStart w:id="9" w:name="_Toc483728742"/>
      <w:r w:rsidRPr="00645ACC">
        <w:rPr>
          <w:b/>
        </w:rPr>
        <w:t>1.2.1 Использование мультимедийных и цифровых технологий в процессе обучения английскому языку как реализация требований ФГОС второго поколения</w:t>
      </w:r>
      <w:bookmarkEnd w:id="9"/>
    </w:p>
    <w:p w:rsidR="004C1DC5" w:rsidRPr="00BA3554" w:rsidRDefault="004C1DC5" w:rsidP="004C1DC5">
      <w:pPr>
        <w:rPr>
          <w:rFonts w:eastAsia="Times New Roman" w:cs="Times New Roman"/>
        </w:rPr>
      </w:pPr>
      <w:r w:rsidRPr="00BA3554">
        <w:rPr>
          <w:rFonts w:eastAsia="Times New Roman" w:cs="Times New Roman"/>
        </w:rPr>
        <w:t xml:space="preserve">Стратегической целью обучения иностранному языку </w:t>
      </w:r>
      <w:r>
        <w:rPr>
          <w:rFonts w:eastAsia="Times New Roman" w:cs="Times New Roman"/>
        </w:rPr>
        <w:t>сегодня признается</w:t>
      </w:r>
      <w:r w:rsidRPr="00BA3554">
        <w:rPr>
          <w:rFonts w:eastAsia="Times New Roman" w:cs="Times New Roman"/>
        </w:rPr>
        <w:t xml:space="preserve"> форм</w:t>
      </w:r>
      <w:r>
        <w:rPr>
          <w:rFonts w:eastAsia="Times New Roman" w:cs="Times New Roman"/>
        </w:rPr>
        <w:t>ирование</w:t>
      </w:r>
      <w:r w:rsidRPr="00BA3554">
        <w:rPr>
          <w:rFonts w:eastAsia="Times New Roman" w:cs="Times New Roman"/>
        </w:rPr>
        <w:t xml:space="preserve"> и акту</w:t>
      </w:r>
      <w:r w:rsidR="002335BF">
        <w:rPr>
          <w:rFonts w:eastAsia="Times New Roman" w:cs="Times New Roman"/>
        </w:rPr>
        <w:t>ализация «</w:t>
      </w:r>
      <w:r w:rsidRPr="00BA3554">
        <w:rPr>
          <w:rFonts w:eastAsia="Times New Roman" w:cs="Times New Roman"/>
        </w:rPr>
        <w:t>вторичной языковой личности</w:t>
      </w:r>
      <w:r w:rsidR="002335BF">
        <w:rPr>
          <w:rFonts w:eastAsia="Times New Roman" w:cs="Times New Roman"/>
        </w:rPr>
        <w:t>»</w:t>
      </w:r>
      <w:r w:rsidRPr="00BA3554">
        <w:rPr>
          <w:rFonts w:eastAsia="Times New Roman" w:cs="Times New Roman"/>
        </w:rPr>
        <w:t xml:space="preserve"> (И.И. Халеева, 1989) обучаемого как способности человека принимать полноценное </w:t>
      </w:r>
      <w:r>
        <w:rPr>
          <w:rFonts w:eastAsia="Times New Roman" w:cs="Times New Roman"/>
        </w:rPr>
        <w:t xml:space="preserve">участие </w:t>
      </w:r>
      <w:r w:rsidRPr="00BA3554">
        <w:rPr>
          <w:rFonts w:eastAsia="Times New Roman" w:cs="Times New Roman"/>
        </w:rPr>
        <w:t xml:space="preserve">в межкультурной коммуникации, т.е. </w:t>
      </w:r>
      <w:r w:rsidRPr="00BA3554">
        <w:t>успешно осуществить социальное взаимодействие с носителями иной культуры [</w:t>
      </w:r>
      <w:r w:rsidR="005940AB">
        <w:t>9</w:t>
      </w:r>
      <w:r w:rsidRPr="00BA3554">
        <w:t xml:space="preserve">, </w:t>
      </w:r>
      <w:r w:rsidR="005940AB">
        <w:t>с</w:t>
      </w:r>
      <w:r w:rsidRPr="00BA3554">
        <w:t>.65</w:t>
      </w:r>
      <w:r w:rsidRPr="007003CE">
        <w:t>].</w:t>
      </w:r>
      <w:r w:rsidR="007003CE">
        <w:t xml:space="preserve"> Чтобы развить вторичную языковую личность, индивиду предстоит овладеть </w:t>
      </w:r>
      <w:r w:rsidR="007003CE" w:rsidRPr="007003CE">
        <w:t>вербально-семантическим кодом другого языка</w:t>
      </w:r>
      <w:r w:rsidR="007003CE">
        <w:t xml:space="preserve"> (</w:t>
      </w:r>
      <w:r w:rsidR="007003CE" w:rsidRPr="007003CE">
        <w:t>языковой картиной мира носителей языка</w:t>
      </w:r>
      <w:r w:rsidR="007003CE">
        <w:t>), а также</w:t>
      </w:r>
      <w:r w:rsidR="007003CE" w:rsidRPr="007003CE">
        <w:t xml:space="preserve"> «глобальной (концептуальной) картиной мира»</w:t>
      </w:r>
      <w:r w:rsidR="007003CE">
        <w:t xml:space="preserve"> </w:t>
      </w:r>
      <w:r w:rsidRPr="007003CE">
        <w:t xml:space="preserve">[там же, </w:t>
      </w:r>
      <w:r w:rsidR="005940AB">
        <w:t>с</w:t>
      </w:r>
      <w:r w:rsidRPr="007003CE">
        <w:t xml:space="preserve">.68]. </w:t>
      </w:r>
      <w:r w:rsidRPr="007003CE">
        <w:rPr>
          <w:rFonts w:eastAsia="Times New Roman" w:cs="Times New Roman"/>
        </w:rPr>
        <w:t>Сформированная</w:t>
      </w:r>
      <w:r w:rsidRPr="00BA3554">
        <w:rPr>
          <w:rFonts w:eastAsia="Times New Roman" w:cs="Times New Roman"/>
        </w:rPr>
        <w:t xml:space="preserve"> </w:t>
      </w:r>
      <w:r w:rsidR="002335BF">
        <w:rPr>
          <w:rFonts w:eastAsia="Times New Roman" w:cs="Times New Roman"/>
        </w:rPr>
        <w:t>«</w:t>
      </w:r>
      <w:r w:rsidRPr="00BA3554">
        <w:rPr>
          <w:rFonts w:eastAsia="Times New Roman" w:cs="Times New Roman"/>
        </w:rPr>
        <w:t>вторичная яз</w:t>
      </w:r>
      <w:r w:rsidR="002335BF">
        <w:rPr>
          <w:rFonts w:eastAsia="Times New Roman" w:cs="Times New Roman"/>
        </w:rPr>
        <w:t>ыковая личность»</w:t>
      </w:r>
      <w:r w:rsidRPr="00BA3554">
        <w:rPr>
          <w:rFonts w:eastAsia="Times New Roman" w:cs="Times New Roman"/>
        </w:rPr>
        <w:t xml:space="preserve"> предполагает умение эффективно использовать ИЯ в различных сферах деятельности, в т.ч. профессиональной, а также способность к саморазвитию в языковой, образовательной и социокультурной средах.</w:t>
      </w:r>
      <w:r w:rsidR="007003CE">
        <w:rPr>
          <w:rFonts w:eastAsia="Times New Roman" w:cs="Times New Roman"/>
        </w:rPr>
        <w:t xml:space="preserve"> На процесс формирования вторичной языковой личности прямое влияние оказывают социальные процессы, происходящие в мире.</w:t>
      </w:r>
    </w:p>
    <w:p w:rsidR="00BC62C9" w:rsidRDefault="004C1DC5" w:rsidP="004C1DC5">
      <w:pPr>
        <w:rPr>
          <w:rFonts w:eastAsia="Times New Roman" w:cs="Times New Roman"/>
        </w:rPr>
      </w:pPr>
      <w:r w:rsidRPr="00BA3554">
        <w:rPr>
          <w:rFonts w:eastAsia="Times New Roman" w:cs="Times New Roman"/>
        </w:rPr>
        <w:t>Современное общество отличается высокой динамичностью, и одной из важнейших задач педагога является своевременная реакция на них. Уже сегодня, в условиях информационного общества, профессионализм специалиста любой сферы определяется не только объемом знаний, но и способностью самостоятельно находить нужную информацию, ориентироваться в информационных потоках, быстро выделяя нужные сведения и игнорируя прочие, эффективно используя при этом новейшие технологии</w:t>
      </w:r>
      <w:r w:rsidRPr="00BA3554">
        <w:rPr>
          <w:rFonts w:eastAsia="Times New Roman" w:cs="Times New Roman"/>
          <w:i/>
        </w:rPr>
        <w:t>.</w:t>
      </w:r>
      <w:r w:rsidRPr="00BA3554">
        <w:rPr>
          <w:rFonts w:eastAsia="Times New Roman" w:cs="Times New Roman"/>
        </w:rPr>
        <w:t xml:space="preserve"> Более того, сегодня большая доля коммуникации, в т.ч. межкультурной, осуществляется дистанционно при помощи цифровых технологий. Эти тенденции определяют новые подходы и методы обучения иностранному языку. </w:t>
      </w:r>
    </w:p>
    <w:p w:rsidR="004C1DC5" w:rsidRPr="00BA3554" w:rsidRDefault="004C1DC5" w:rsidP="004C1DC5">
      <w:pPr>
        <w:rPr>
          <w:rFonts w:eastAsia="Times New Roman" w:cs="Times New Roman"/>
        </w:rPr>
      </w:pPr>
      <w:r w:rsidRPr="00BA3554">
        <w:rPr>
          <w:rFonts w:eastAsia="Times New Roman" w:cs="Times New Roman"/>
        </w:rPr>
        <w:lastRenderedPageBreak/>
        <w:t xml:space="preserve">Чтобы развить </w:t>
      </w:r>
      <w:r w:rsidR="00A57EC1">
        <w:rPr>
          <w:rFonts w:eastAsia="Times New Roman" w:cs="Times New Roman"/>
        </w:rPr>
        <w:t>«</w:t>
      </w:r>
      <w:r w:rsidRPr="00BA3554">
        <w:rPr>
          <w:rFonts w:eastAsia="Times New Roman" w:cs="Times New Roman"/>
        </w:rPr>
        <w:t>вторичну</w:t>
      </w:r>
      <w:r w:rsidR="00A57EC1">
        <w:rPr>
          <w:rFonts w:eastAsia="Times New Roman" w:cs="Times New Roman"/>
        </w:rPr>
        <w:t>ю языковую личность»</w:t>
      </w:r>
      <w:r w:rsidRPr="00BA3554">
        <w:rPr>
          <w:rFonts w:eastAsia="Times New Roman" w:cs="Times New Roman"/>
        </w:rPr>
        <w:t xml:space="preserve"> сегодня уже недостаточно традиционных приемов обучения. Нужны новые методики, которые позволили бы учащимся развить необходимые знания, умения и навыки для успешного осуществления коммуникации, профессиональной и учебной деятельности в условиях современного выс</w:t>
      </w:r>
      <w:r w:rsidR="00170A38">
        <w:rPr>
          <w:rFonts w:eastAsia="Times New Roman" w:cs="Times New Roman"/>
        </w:rPr>
        <w:t>окотехнологичного информационно-</w:t>
      </w:r>
      <w:r w:rsidRPr="00BA3554">
        <w:rPr>
          <w:rFonts w:eastAsia="Times New Roman" w:cs="Times New Roman"/>
        </w:rPr>
        <w:t xml:space="preserve">насыщенного мира. </w:t>
      </w:r>
      <w:r w:rsidR="00170A38">
        <w:rPr>
          <w:rFonts w:eastAsia="Times New Roman" w:cs="Times New Roman"/>
        </w:rPr>
        <w:t>На основе изученной литературы, мы делаем вывод, что д</w:t>
      </w:r>
      <w:r w:rsidRPr="00BA3554">
        <w:rPr>
          <w:rFonts w:eastAsia="Times New Roman" w:cs="Times New Roman"/>
        </w:rPr>
        <w:t xml:space="preserve">остичь этой цели позволит интеграция </w:t>
      </w:r>
      <w:r w:rsidR="00170A38" w:rsidRPr="00BA3554">
        <w:rPr>
          <w:rFonts w:eastAsia="Times New Roman" w:cs="Times New Roman"/>
        </w:rPr>
        <w:t>в процесс обучения иностранному (английскому)</w:t>
      </w:r>
      <w:r w:rsidR="00170A38">
        <w:rPr>
          <w:rFonts w:eastAsia="Times New Roman" w:cs="Times New Roman"/>
        </w:rPr>
        <w:t xml:space="preserve"> языку современных мультимедийных и цифровых технологий, которые могут эффективно применяться на уроках уже в средней школе</w:t>
      </w:r>
      <w:r w:rsidRPr="00BA3554">
        <w:rPr>
          <w:rFonts w:eastAsia="Times New Roman" w:cs="Times New Roman"/>
        </w:rPr>
        <w:t xml:space="preserve">. </w:t>
      </w:r>
    </w:p>
    <w:p w:rsidR="004C1DC5" w:rsidRDefault="004C1DC5" w:rsidP="004C1DC5">
      <w:pPr>
        <w:rPr>
          <w:rFonts w:eastAsia="Times New Roman" w:cs="Times New Roman"/>
        </w:rPr>
      </w:pPr>
      <w:r w:rsidRPr="00BA3554">
        <w:rPr>
          <w:rFonts w:eastAsia="Times New Roman" w:cs="Times New Roman"/>
        </w:rPr>
        <w:t xml:space="preserve">Средняя школа - ключевой этап в системе обучения. На сегодняшний день обязательным в РФ является только среднее </w:t>
      </w:r>
      <w:r w:rsidR="00F57647">
        <w:rPr>
          <w:rFonts w:eastAsia="Times New Roman" w:cs="Times New Roman"/>
        </w:rPr>
        <w:t xml:space="preserve">(основное общее) </w:t>
      </w:r>
      <w:r w:rsidRPr="00BA3554">
        <w:rPr>
          <w:rFonts w:eastAsia="Times New Roman" w:cs="Times New Roman"/>
        </w:rPr>
        <w:t>образование (1-9</w:t>
      </w:r>
      <w:r w:rsidR="00325641">
        <w:rPr>
          <w:rFonts w:eastAsia="Times New Roman" w:cs="Times New Roman"/>
        </w:rPr>
        <w:t>-е</w:t>
      </w:r>
      <w:r w:rsidRPr="00BA3554">
        <w:rPr>
          <w:rFonts w:eastAsia="Times New Roman" w:cs="Times New Roman"/>
        </w:rPr>
        <w:t xml:space="preserve"> классы школы), а значит оно охватывает максимально широкую категорию граждан.</w:t>
      </w:r>
      <w:r w:rsidR="00325641">
        <w:rPr>
          <w:rFonts w:eastAsia="Times New Roman" w:cs="Times New Roman"/>
        </w:rPr>
        <w:t xml:space="preserve"> Таким образом, знания, умения,</w:t>
      </w:r>
      <w:r w:rsidRPr="00BA3554">
        <w:rPr>
          <w:rFonts w:eastAsia="Times New Roman" w:cs="Times New Roman"/>
        </w:rPr>
        <w:t xml:space="preserve"> навыки</w:t>
      </w:r>
      <w:r w:rsidR="00325641">
        <w:rPr>
          <w:rFonts w:eastAsia="Times New Roman" w:cs="Times New Roman"/>
        </w:rPr>
        <w:t xml:space="preserve"> и компетенции</w:t>
      </w:r>
      <w:r w:rsidRPr="00BA3554">
        <w:rPr>
          <w:rFonts w:eastAsia="Times New Roman" w:cs="Times New Roman"/>
        </w:rPr>
        <w:t>, приобретенные именно в средней школе, формируют уровень общей образованности в стране. Цель средней школы - дать максимально глубокое и разностороннее образование, развить все необходимые компетенции, которые дали бы индивиду возможность успешно осуществлять в дальнейшем профессиональную деятельность. К таким компетенциям относится, в частности, умение осуществлять коммуникацию на английском языке, как языке международного общения, посредством современных технологий в условиях информационно</w:t>
      </w:r>
      <w:r w:rsidR="00325641">
        <w:rPr>
          <w:rFonts w:eastAsia="Times New Roman" w:cs="Times New Roman"/>
        </w:rPr>
        <w:t>-</w:t>
      </w:r>
      <w:r w:rsidRPr="00BA3554">
        <w:rPr>
          <w:rFonts w:eastAsia="Times New Roman" w:cs="Times New Roman"/>
        </w:rPr>
        <w:t>перенасыщенной среды (</w:t>
      </w:r>
      <w:r w:rsidR="00325641">
        <w:rPr>
          <w:rFonts w:eastAsia="Times New Roman" w:cs="Times New Roman"/>
        </w:rPr>
        <w:t>подробнее о компетенциях, развиваемых на базе мультимедийных</w:t>
      </w:r>
      <w:r w:rsidR="005C7EA3">
        <w:rPr>
          <w:rFonts w:eastAsia="Times New Roman" w:cs="Times New Roman"/>
        </w:rPr>
        <w:t xml:space="preserve"> и цифровых</w:t>
      </w:r>
      <w:r w:rsidR="00325641">
        <w:rPr>
          <w:rFonts w:eastAsia="Times New Roman" w:cs="Times New Roman"/>
        </w:rPr>
        <w:t xml:space="preserve"> технологий см. в п.1.3.1)</w:t>
      </w:r>
      <w:r w:rsidRPr="00BA3554">
        <w:rPr>
          <w:rFonts w:eastAsia="Times New Roman" w:cs="Times New Roman"/>
        </w:rPr>
        <w:t xml:space="preserve">. </w:t>
      </w:r>
    </w:p>
    <w:p w:rsidR="00C24D75" w:rsidRPr="00BA3554" w:rsidRDefault="00C24D75" w:rsidP="00C24D75">
      <w:pPr>
        <w:rPr>
          <w:rFonts w:eastAsia="Times New Roman" w:cs="Times New Roman"/>
        </w:rPr>
      </w:pPr>
      <w:r w:rsidRPr="00BA3554">
        <w:rPr>
          <w:rFonts w:eastAsia="Times New Roman" w:cs="Times New Roman"/>
        </w:rPr>
        <w:t xml:space="preserve">По этим причинам, на наш взгляд, крайне важно начать подготовку к профессиональной жизни в информационном обществе уже в средней школе. </w:t>
      </w:r>
    </w:p>
    <w:p w:rsidR="00C24D75" w:rsidRPr="00BA3554" w:rsidRDefault="00C24D75" w:rsidP="00C24D75">
      <w:pPr>
        <w:rPr>
          <w:rFonts w:eastAsia="Times New Roman" w:cs="Times New Roman"/>
        </w:rPr>
      </w:pPr>
      <w:r w:rsidRPr="00BA3554">
        <w:rPr>
          <w:rFonts w:eastAsia="Times New Roman" w:cs="Times New Roman"/>
        </w:rPr>
        <w:t xml:space="preserve">Эта необходимость признается и закрепляется рядом государственных инициатив, в числе которых, например, Федеральный закон «Об образовании в Российской Федерации» (от 29.12.2012 №273-ФЗ) и Приказ от министерства образования (№3926 от 03.12.2001) «О единой организации и координации работ в области информатизации образования в России». Требование об информатизации процесса обучения отражено и в важнейшем опорном </w:t>
      </w:r>
      <w:r w:rsidRPr="00BA3554">
        <w:rPr>
          <w:rFonts w:eastAsia="Times New Roman" w:cs="Times New Roman"/>
        </w:rPr>
        <w:lastRenderedPageBreak/>
        <w:t xml:space="preserve">документе в системе образования – Федеральном государственном образовательном стандарте (ФГОС). </w:t>
      </w:r>
    </w:p>
    <w:p w:rsidR="00C24D75" w:rsidRPr="00BA3554" w:rsidRDefault="00C24D75" w:rsidP="00C24D75">
      <w:pPr>
        <w:rPr>
          <w:rFonts w:eastAsia="Times New Roman" w:cs="Times New Roman"/>
        </w:rPr>
      </w:pPr>
      <w:r w:rsidRPr="00BA3554">
        <w:rPr>
          <w:rFonts w:eastAsia="Times New Roman" w:cs="Times New Roman"/>
        </w:rPr>
        <w:t xml:space="preserve">Современный ФГОС </w:t>
      </w:r>
      <w:r w:rsidR="00A34C9A">
        <w:rPr>
          <w:rFonts w:eastAsia="Times New Roman" w:cs="Times New Roman"/>
        </w:rPr>
        <w:t xml:space="preserve">основного </w:t>
      </w:r>
      <w:r>
        <w:rPr>
          <w:rFonts w:eastAsia="Times New Roman" w:cs="Times New Roman"/>
        </w:rPr>
        <w:t xml:space="preserve">общего образования </w:t>
      </w:r>
      <w:r w:rsidRPr="00BA3554">
        <w:rPr>
          <w:rFonts w:eastAsia="Times New Roman" w:cs="Times New Roman"/>
        </w:rPr>
        <w:t>относится ко второму поколению подобных стандартов и призван обеспечить переход к качественно новой модели обучения, в которой центральной задачей становится развитие творческих способностей обучаемых, их подготовка к жизни в современных условиях на основе системно-деятельностного подхода. Таким образом, происходит постепенная смена образовательных па</w:t>
      </w:r>
      <w:r>
        <w:rPr>
          <w:rFonts w:eastAsia="Times New Roman" w:cs="Times New Roman"/>
        </w:rPr>
        <w:t>радигм: от модели, построенной по принципу передачи («трансляции») знаний от учителя учащимся,</w:t>
      </w:r>
      <w:r w:rsidRPr="00BA3554">
        <w:rPr>
          <w:rFonts w:eastAsia="Times New Roman" w:cs="Times New Roman"/>
        </w:rPr>
        <w:t xml:space="preserve"> к личностно-ориентированной, предполагающей активное </w:t>
      </w:r>
      <w:r w:rsidR="00A34C9A">
        <w:rPr>
          <w:rFonts w:eastAsia="Times New Roman" w:cs="Times New Roman"/>
        </w:rPr>
        <w:t>взаимодействие</w:t>
      </w:r>
      <w:r w:rsidRPr="00BA3554">
        <w:rPr>
          <w:rFonts w:eastAsia="Times New Roman" w:cs="Times New Roman"/>
        </w:rPr>
        <w:t xml:space="preserve"> всех участников в образовательном процессе. Более того, ФГОС признает результатами обучения не просто знания и умения, полученные учащимися в отдельных областях, но компетенции, которыми они должны овладеть. Компетентностный подход, составляющий основы Болонской декларации, базируется на знаниях, но реализуется в опыте и умении проецирования учебных ситуаций на реальные [</w:t>
      </w:r>
      <w:r w:rsidR="00ED24F0">
        <w:rPr>
          <w:rFonts w:eastAsia="Times New Roman" w:cs="Times New Roman"/>
        </w:rPr>
        <w:t>50</w:t>
      </w:r>
      <w:r w:rsidRPr="00BA3554">
        <w:rPr>
          <w:rFonts w:eastAsia="Times New Roman" w:cs="Times New Roman"/>
        </w:rPr>
        <w:t xml:space="preserve">]. </w:t>
      </w:r>
    </w:p>
    <w:p w:rsidR="00C24D75" w:rsidRPr="00BA3554" w:rsidRDefault="00C24D75" w:rsidP="00C24D75">
      <w:pPr>
        <w:pStyle w:val="Default"/>
        <w:spacing w:line="360" w:lineRule="auto"/>
        <w:ind w:firstLine="851"/>
        <w:jc w:val="both"/>
        <w:rPr>
          <w:color w:val="auto"/>
          <w:sz w:val="28"/>
        </w:rPr>
      </w:pPr>
      <w:r w:rsidRPr="00BA3554">
        <w:rPr>
          <w:color w:val="auto"/>
          <w:sz w:val="28"/>
        </w:rPr>
        <w:t>Ключевыми требованиями, предъявляемыми ФГОС являются:</w:t>
      </w:r>
    </w:p>
    <w:p w:rsidR="00C24D75" w:rsidRPr="00BA3554" w:rsidRDefault="00C24D75" w:rsidP="003E368B">
      <w:pPr>
        <w:pStyle w:val="Default"/>
        <w:numPr>
          <w:ilvl w:val="0"/>
          <w:numId w:val="7"/>
        </w:numPr>
        <w:spacing w:line="360" w:lineRule="auto"/>
        <w:ind w:left="0" w:firstLine="851"/>
        <w:jc w:val="both"/>
        <w:rPr>
          <w:color w:val="auto"/>
          <w:sz w:val="28"/>
        </w:rPr>
      </w:pPr>
      <w:r w:rsidRPr="00BA3554">
        <w:rPr>
          <w:color w:val="auto"/>
          <w:sz w:val="28"/>
        </w:rPr>
        <w:t xml:space="preserve">формирование </w:t>
      </w:r>
      <w:r>
        <w:rPr>
          <w:color w:val="auto"/>
          <w:sz w:val="28"/>
        </w:rPr>
        <w:t xml:space="preserve">личности, </w:t>
      </w:r>
      <w:r w:rsidRPr="00BA3554">
        <w:rPr>
          <w:color w:val="auto"/>
          <w:sz w:val="28"/>
        </w:rPr>
        <w:t>готов</w:t>
      </w:r>
      <w:r>
        <w:rPr>
          <w:color w:val="auto"/>
          <w:sz w:val="28"/>
        </w:rPr>
        <w:t>ой</w:t>
      </w:r>
      <w:r w:rsidRPr="00BA3554">
        <w:rPr>
          <w:color w:val="auto"/>
          <w:sz w:val="28"/>
        </w:rPr>
        <w:t xml:space="preserve"> к саморазвитию и непрерывному образованию;</w:t>
      </w:r>
    </w:p>
    <w:p w:rsidR="00C24D75" w:rsidRPr="00BA3554" w:rsidRDefault="00C24D75" w:rsidP="003E368B">
      <w:pPr>
        <w:pStyle w:val="Default"/>
        <w:numPr>
          <w:ilvl w:val="0"/>
          <w:numId w:val="7"/>
        </w:numPr>
        <w:spacing w:line="360" w:lineRule="auto"/>
        <w:ind w:left="0" w:firstLine="851"/>
        <w:jc w:val="both"/>
        <w:rPr>
          <w:color w:val="auto"/>
          <w:sz w:val="28"/>
        </w:rPr>
      </w:pPr>
      <w:r w:rsidRPr="00BA3554">
        <w:rPr>
          <w:color w:val="auto"/>
          <w:sz w:val="28"/>
        </w:rPr>
        <w:t>проектирование и конструирование социальной среды развития обучающихся в системе образования;</w:t>
      </w:r>
    </w:p>
    <w:p w:rsidR="00C24D75" w:rsidRPr="00BA3554" w:rsidRDefault="00C24D75" w:rsidP="003E368B">
      <w:pPr>
        <w:pStyle w:val="Default"/>
        <w:numPr>
          <w:ilvl w:val="0"/>
          <w:numId w:val="7"/>
        </w:numPr>
        <w:spacing w:line="360" w:lineRule="auto"/>
        <w:ind w:left="0" w:firstLine="851"/>
        <w:jc w:val="both"/>
        <w:rPr>
          <w:color w:val="auto"/>
          <w:sz w:val="28"/>
        </w:rPr>
      </w:pPr>
      <w:r w:rsidRPr="00BA3554">
        <w:rPr>
          <w:color w:val="auto"/>
          <w:sz w:val="28"/>
        </w:rPr>
        <w:t>активная учебно-познавательная деятельность обучающихся;</w:t>
      </w:r>
    </w:p>
    <w:p w:rsidR="00C24D75" w:rsidRPr="00BA3554" w:rsidRDefault="00C24D75" w:rsidP="003E368B">
      <w:pPr>
        <w:pStyle w:val="Default"/>
        <w:numPr>
          <w:ilvl w:val="0"/>
          <w:numId w:val="7"/>
        </w:numPr>
        <w:spacing w:line="360" w:lineRule="auto"/>
        <w:ind w:left="0" w:firstLine="851"/>
        <w:jc w:val="both"/>
        <w:rPr>
          <w:color w:val="auto"/>
          <w:sz w:val="28"/>
        </w:rPr>
      </w:pPr>
      <w:r>
        <w:rPr>
          <w:color w:val="auto"/>
          <w:sz w:val="28"/>
        </w:rPr>
        <w:t>учет</w:t>
      </w:r>
      <w:r w:rsidRPr="00BA3554">
        <w:rPr>
          <w:color w:val="auto"/>
          <w:sz w:val="28"/>
        </w:rPr>
        <w:t xml:space="preserve"> </w:t>
      </w:r>
      <w:r>
        <w:rPr>
          <w:color w:val="auto"/>
          <w:sz w:val="28"/>
        </w:rPr>
        <w:t xml:space="preserve">в процессе планирования </w:t>
      </w:r>
      <w:r w:rsidRPr="00BA3554">
        <w:rPr>
          <w:color w:val="auto"/>
          <w:sz w:val="28"/>
        </w:rPr>
        <w:t>образовательной деятельности индивидуальных возрастных, психологических и физиологических особенностей обучающихся.</w:t>
      </w:r>
      <w:r w:rsidR="00ED24F0">
        <w:rPr>
          <w:color w:val="auto"/>
          <w:sz w:val="28"/>
        </w:rPr>
        <w:t xml:space="preserve"> </w:t>
      </w:r>
      <w:r w:rsidR="00ED24F0" w:rsidRPr="00ED24F0">
        <w:rPr>
          <w:color w:val="auto"/>
          <w:sz w:val="28"/>
        </w:rPr>
        <w:t xml:space="preserve">[31, </w:t>
      </w:r>
      <w:r w:rsidR="00ED24F0">
        <w:rPr>
          <w:color w:val="auto"/>
          <w:sz w:val="28"/>
          <w:lang w:val="en-US"/>
        </w:rPr>
        <w:t>c</w:t>
      </w:r>
      <w:r w:rsidR="00ED24F0" w:rsidRPr="00ED24F0">
        <w:rPr>
          <w:color w:val="auto"/>
          <w:sz w:val="28"/>
        </w:rPr>
        <w:t>. 6-23]</w:t>
      </w:r>
    </w:p>
    <w:p w:rsidR="00C24D75" w:rsidRPr="00BA3554" w:rsidRDefault="00C24D75" w:rsidP="00C24D75">
      <w:pPr>
        <w:pStyle w:val="Default"/>
        <w:spacing w:line="360" w:lineRule="auto"/>
        <w:ind w:firstLine="851"/>
        <w:jc w:val="both"/>
        <w:rPr>
          <w:color w:val="auto"/>
          <w:sz w:val="28"/>
        </w:rPr>
      </w:pPr>
      <w:r w:rsidRPr="00BA3554">
        <w:rPr>
          <w:color w:val="auto"/>
          <w:sz w:val="28"/>
        </w:rPr>
        <w:t xml:space="preserve">Кроме того, нам представляется крайне важным требование ФГОС о формировании </w:t>
      </w:r>
      <w:r w:rsidR="005C7EA3">
        <w:rPr>
          <w:color w:val="auto"/>
          <w:sz w:val="28"/>
        </w:rPr>
        <w:t xml:space="preserve">в процессе обучения иностранным языкам </w:t>
      </w:r>
      <w:r w:rsidRPr="00BA3554">
        <w:rPr>
          <w:color w:val="auto"/>
          <w:sz w:val="28"/>
        </w:rPr>
        <w:t xml:space="preserve">ИКТ-компетенции, иными словами о «формировании и развитии компетентности в области использования информационно-коммуникационных технологий […] и развитие </w:t>
      </w:r>
      <w:r w:rsidRPr="00BA3554">
        <w:rPr>
          <w:color w:val="auto"/>
          <w:sz w:val="28"/>
        </w:rPr>
        <w:lastRenderedPageBreak/>
        <w:t>мотивации к овладению культурой активного пользования словарями и другими поисковыми системами» [</w:t>
      </w:r>
      <w:r w:rsidR="00ED24F0" w:rsidRPr="00ED24F0">
        <w:rPr>
          <w:color w:val="auto"/>
          <w:sz w:val="28"/>
        </w:rPr>
        <w:t xml:space="preserve">50, </w:t>
      </w:r>
      <w:r w:rsidR="00022DEF" w:rsidRPr="00022DEF">
        <w:rPr>
          <w:color w:val="auto"/>
          <w:sz w:val="28"/>
        </w:rPr>
        <w:t>ч.II, п.9</w:t>
      </w:r>
      <w:r w:rsidRPr="00BA3554">
        <w:rPr>
          <w:color w:val="auto"/>
          <w:sz w:val="28"/>
        </w:rPr>
        <w:t xml:space="preserve">]. </w:t>
      </w:r>
    </w:p>
    <w:p w:rsidR="00C24D75" w:rsidRPr="00BA3554" w:rsidRDefault="00C24D75" w:rsidP="00C24D75">
      <w:pPr>
        <w:pStyle w:val="Default"/>
        <w:spacing w:line="360" w:lineRule="auto"/>
        <w:ind w:firstLine="851"/>
        <w:jc w:val="both"/>
        <w:rPr>
          <w:color w:val="auto"/>
          <w:sz w:val="28"/>
        </w:rPr>
      </w:pPr>
      <w:r w:rsidRPr="00BA3554">
        <w:rPr>
          <w:color w:val="auto"/>
          <w:sz w:val="28"/>
        </w:rPr>
        <w:t xml:space="preserve">Это требование отвечает тенденциям современного общества, где процесс коммуникации все больше переходит из реального (офлайн) в виртуальный мир (онлайн), и его эффективность напрямую зависит от степени </w:t>
      </w:r>
      <w:r w:rsidR="000B39CE">
        <w:rPr>
          <w:color w:val="auto"/>
          <w:sz w:val="28"/>
        </w:rPr>
        <w:t>овладения современными техническими средствами участниками процесса</w:t>
      </w:r>
      <w:r w:rsidRPr="00BA3554">
        <w:rPr>
          <w:color w:val="auto"/>
          <w:sz w:val="28"/>
        </w:rPr>
        <w:t xml:space="preserve">. </w:t>
      </w:r>
    </w:p>
    <w:p w:rsidR="00E72A72" w:rsidRDefault="00F57647" w:rsidP="004C1DC5">
      <w:r w:rsidRPr="00F57647">
        <w:t xml:space="preserve">Таким образом, </w:t>
      </w:r>
      <w:r w:rsidR="00E72A72">
        <w:t>сегодня в системе образования существует установка на информатизацию процесса обучения, закрепленная рядом государственных инициатив, в частности Федеральным государственным образовательным</w:t>
      </w:r>
      <w:r w:rsidR="00E72A72" w:rsidRPr="00E72A72">
        <w:t xml:space="preserve"> стандарт</w:t>
      </w:r>
      <w:r w:rsidR="00E72A72">
        <w:t>ом</w:t>
      </w:r>
      <w:r w:rsidR="00E72A72" w:rsidRPr="00E72A72">
        <w:t xml:space="preserve"> основного общего образования</w:t>
      </w:r>
      <w:r w:rsidR="00E72A72">
        <w:t xml:space="preserve">. </w:t>
      </w:r>
    </w:p>
    <w:p w:rsidR="00F57647" w:rsidRDefault="00E72A72" w:rsidP="004C1DC5">
      <w:r>
        <w:t xml:space="preserve">Кроме того, </w:t>
      </w:r>
      <w:r w:rsidR="00F57647">
        <w:t>актуальные тенденции развития общества отражаются на требованиях, возлагаемых на будущих выпускников школ.</w:t>
      </w:r>
      <w:r>
        <w:t xml:space="preserve"> В</w:t>
      </w:r>
      <w:r w:rsidR="00F57647">
        <w:t xml:space="preserve"> условиях современного высокотехнологичного и информационно-насыщенного мира, </w:t>
      </w:r>
      <w:r>
        <w:t xml:space="preserve">умение и готовность использовать цифровые технологии становится важной составляющей общей профессиональной компетентности человека. </w:t>
      </w:r>
      <w:r w:rsidR="00F57647">
        <w:t xml:space="preserve"> </w:t>
      </w:r>
    </w:p>
    <w:p w:rsidR="001C4614" w:rsidRPr="00F57647" w:rsidRDefault="00170A38" w:rsidP="004C1DC5">
      <w:r>
        <w:t xml:space="preserve">Поэтому, </w:t>
      </w:r>
      <w:r w:rsidR="00F57647">
        <w:t>на наш взгляд,</w:t>
      </w:r>
      <w:r w:rsidR="00A34C9A">
        <w:t xml:space="preserve"> процесс формирования вторичной языковой личности в средней школе, как ключевой ступени образования, должен осуществляться с использованием</w:t>
      </w:r>
      <w:r w:rsidR="00645ACC">
        <w:t xml:space="preserve"> </w:t>
      </w:r>
      <w:r w:rsidR="00F57647">
        <w:t>современных мультимедийных и цифровых технологий</w:t>
      </w:r>
      <w:r w:rsidR="00A34C9A">
        <w:t>.</w:t>
      </w:r>
    </w:p>
    <w:p w:rsidR="001C4614" w:rsidRDefault="001C4614">
      <w:pPr>
        <w:spacing w:after="160" w:line="259" w:lineRule="auto"/>
        <w:ind w:firstLine="0"/>
        <w:jc w:val="left"/>
        <w:rPr>
          <w:highlight w:val="red"/>
        </w:rPr>
      </w:pPr>
      <w:r>
        <w:rPr>
          <w:highlight w:val="red"/>
        </w:rPr>
        <w:br w:type="page"/>
      </w:r>
    </w:p>
    <w:p w:rsidR="001C4614" w:rsidRPr="00645ACC" w:rsidRDefault="001C4614" w:rsidP="00EC6A8F">
      <w:pPr>
        <w:pStyle w:val="3"/>
        <w:rPr>
          <w:b/>
        </w:rPr>
      </w:pPr>
      <w:bookmarkStart w:id="10" w:name="_Toc482659427"/>
      <w:bookmarkStart w:id="11" w:name="_Toc483728743"/>
      <w:r w:rsidRPr="00645ACC">
        <w:rPr>
          <w:b/>
        </w:rPr>
        <w:lastRenderedPageBreak/>
        <w:t xml:space="preserve">1.2.2 Возрастные </w:t>
      </w:r>
      <w:r w:rsidR="00645ACC">
        <w:rPr>
          <w:b/>
        </w:rPr>
        <w:t xml:space="preserve">и </w:t>
      </w:r>
      <w:r w:rsidR="00645ACC" w:rsidRPr="00D7688F">
        <w:rPr>
          <w:b/>
        </w:rPr>
        <w:t>психологические</w:t>
      </w:r>
      <w:r w:rsidR="00334A6C" w:rsidRPr="00D7688F">
        <w:rPr>
          <w:b/>
        </w:rPr>
        <w:t xml:space="preserve"> </w:t>
      </w:r>
      <w:r w:rsidRPr="00D7688F">
        <w:rPr>
          <w:b/>
        </w:rPr>
        <w:t>особенности</w:t>
      </w:r>
      <w:r w:rsidR="00645ACC" w:rsidRPr="00D7688F">
        <w:rPr>
          <w:b/>
        </w:rPr>
        <w:t xml:space="preserve"> совре</w:t>
      </w:r>
      <w:r w:rsidR="00D7688F" w:rsidRPr="00D7688F">
        <w:rPr>
          <w:b/>
        </w:rPr>
        <w:t xml:space="preserve">менного поколения </w:t>
      </w:r>
      <w:r w:rsidRPr="00645ACC">
        <w:rPr>
          <w:b/>
        </w:rPr>
        <w:t>учащихся 5-7-х классов средней школы</w:t>
      </w:r>
      <w:bookmarkEnd w:id="10"/>
      <w:bookmarkEnd w:id="11"/>
    </w:p>
    <w:p w:rsidR="001C4614" w:rsidRDefault="001C4614" w:rsidP="001C4614">
      <w:pPr>
        <w:rPr>
          <w:rFonts w:cs="Times New Roman"/>
          <w:szCs w:val="24"/>
        </w:rPr>
      </w:pPr>
    </w:p>
    <w:p w:rsidR="00334A6C" w:rsidRDefault="00334A6C" w:rsidP="001C4614">
      <w:pPr>
        <w:rPr>
          <w:rFonts w:cs="Times New Roman"/>
          <w:szCs w:val="24"/>
        </w:rPr>
      </w:pPr>
      <w:r>
        <w:rPr>
          <w:rFonts w:cs="Times New Roman"/>
          <w:szCs w:val="24"/>
        </w:rPr>
        <w:t>Одним из важнейших принципов методики обучения иностранным языкам в рамках личностно-ориентированного подхода является принцип учета возрастных особенностей обучаемых. Этот принцип предполагает, что обучение должно строиться с учетом когнитивных, психофизиологических и психических</w:t>
      </w:r>
      <w:r w:rsidR="00DC616B">
        <w:rPr>
          <w:rFonts w:cs="Times New Roman"/>
          <w:szCs w:val="24"/>
        </w:rPr>
        <w:t xml:space="preserve"> особенностей учащихся.</w:t>
      </w:r>
    </w:p>
    <w:p w:rsidR="00EC6A8F" w:rsidRPr="00676AAA" w:rsidRDefault="00EC6A8F" w:rsidP="00EC6A8F">
      <w:pPr>
        <w:rPr>
          <w:rFonts w:eastAsia="Times New Roman" w:cs="Times New Roman"/>
        </w:rPr>
      </w:pPr>
      <w:r w:rsidRPr="00676AAA">
        <w:rPr>
          <w:rFonts w:eastAsia="Times New Roman" w:cs="Times New Roman"/>
        </w:rPr>
        <w:t xml:space="preserve">Необходимость </w:t>
      </w:r>
      <w:r>
        <w:rPr>
          <w:rFonts w:eastAsia="Times New Roman" w:cs="Times New Roman"/>
        </w:rPr>
        <w:t>интенсификации процесса обучения за счет использования мультимедийных и цифровых технологий</w:t>
      </w:r>
      <w:r w:rsidR="008A6F04">
        <w:rPr>
          <w:rFonts w:eastAsia="Times New Roman" w:cs="Times New Roman"/>
        </w:rPr>
        <w:t>, на наш взгляд,</w:t>
      </w:r>
      <w:r w:rsidRPr="00676AAA">
        <w:rPr>
          <w:rFonts w:eastAsia="Times New Roman" w:cs="Times New Roman"/>
        </w:rPr>
        <w:t xml:space="preserve"> обусловлена также возрастными особенностями младших подростков (</w:t>
      </w:r>
      <w:r w:rsidR="008A6F04">
        <w:rPr>
          <w:rFonts w:eastAsia="Times New Roman" w:cs="Times New Roman"/>
        </w:rPr>
        <w:t xml:space="preserve">5-7-е </w:t>
      </w:r>
      <w:r w:rsidRPr="00676AAA">
        <w:rPr>
          <w:rFonts w:eastAsia="Times New Roman" w:cs="Times New Roman"/>
        </w:rPr>
        <w:t>классы</w:t>
      </w:r>
      <w:r w:rsidR="00334A6C">
        <w:rPr>
          <w:rFonts w:eastAsia="Times New Roman" w:cs="Times New Roman"/>
        </w:rPr>
        <w:t xml:space="preserve"> средней школы</w:t>
      </w:r>
      <w:r w:rsidRPr="00676AAA">
        <w:rPr>
          <w:rFonts w:eastAsia="Times New Roman" w:cs="Times New Roman"/>
        </w:rPr>
        <w:t xml:space="preserve">). Известные отечественные </w:t>
      </w:r>
      <w:r w:rsidR="008A6F04">
        <w:rPr>
          <w:rFonts w:eastAsia="Times New Roman" w:cs="Times New Roman"/>
        </w:rPr>
        <w:t xml:space="preserve">педагоги и психологи </w:t>
      </w:r>
      <w:r w:rsidR="008A6F04" w:rsidRPr="00676AAA">
        <w:rPr>
          <w:rFonts w:eastAsia="Times New Roman" w:cs="Times New Roman"/>
        </w:rPr>
        <w:t>(С.Ф. Шатилов, Л.И. Божович</w:t>
      </w:r>
      <w:r w:rsidR="008A6F04">
        <w:rPr>
          <w:rFonts w:eastAsia="Times New Roman" w:cs="Times New Roman"/>
        </w:rPr>
        <w:t>, Д.Б. Эльконин</w:t>
      </w:r>
      <w:r w:rsidR="008A6F04" w:rsidRPr="00676AAA">
        <w:rPr>
          <w:rFonts w:eastAsia="Times New Roman" w:cs="Times New Roman"/>
        </w:rPr>
        <w:t xml:space="preserve"> и др.)</w:t>
      </w:r>
      <w:r w:rsidR="008A6F04">
        <w:rPr>
          <w:rFonts w:eastAsia="Times New Roman" w:cs="Times New Roman"/>
        </w:rPr>
        <w:t xml:space="preserve"> </w:t>
      </w:r>
      <w:r w:rsidRPr="00676AAA">
        <w:rPr>
          <w:rFonts w:eastAsia="Times New Roman" w:cs="Times New Roman"/>
        </w:rPr>
        <w:t xml:space="preserve"> отмечают, что в этом возрасте начинают формироваться дифференцированное отношение к учебным предметам и профессиональные интересы</w:t>
      </w:r>
      <w:r w:rsidR="00022DEF">
        <w:rPr>
          <w:rFonts w:eastAsia="Times New Roman" w:cs="Times New Roman"/>
        </w:rPr>
        <w:t xml:space="preserve"> </w:t>
      </w:r>
      <w:r w:rsidR="00DC616B" w:rsidRPr="0000616C">
        <w:rPr>
          <w:rFonts w:eastAsia="Times New Roman" w:cs="Times New Roman"/>
        </w:rPr>
        <w:t>[7</w:t>
      </w:r>
      <w:r w:rsidR="00022DEF" w:rsidRPr="0000616C">
        <w:rPr>
          <w:rFonts w:eastAsia="Times New Roman" w:cs="Times New Roman"/>
        </w:rPr>
        <w:t>, 57,</w:t>
      </w:r>
      <w:r w:rsidR="00DC616B" w:rsidRPr="0000616C">
        <w:rPr>
          <w:rFonts w:eastAsia="Times New Roman" w:cs="Times New Roman"/>
        </w:rPr>
        <w:t xml:space="preserve"> </w:t>
      </w:r>
      <w:r w:rsidR="00022DEF" w:rsidRPr="0000616C">
        <w:rPr>
          <w:rFonts w:eastAsia="Times New Roman" w:cs="Times New Roman"/>
        </w:rPr>
        <w:t>59]</w:t>
      </w:r>
      <w:r w:rsidRPr="0000616C">
        <w:rPr>
          <w:rFonts w:eastAsia="Times New Roman" w:cs="Times New Roman"/>
        </w:rPr>
        <w:t>.</w:t>
      </w:r>
      <w:r w:rsidRPr="00676AAA">
        <w:rPr>
          <w:rFonts w:eastAsia="Times New Roman" w:cs="Times New Roman"/>
        </w:rPr>
        <w:t xml:space="preserve"> Так, учащиеся начинают уделять меньшее внимание предметам, которые они считают для себя неважными и неинтересными. Также, отношение к учебному предмету как к нерелевантному для дальнейшей жизни подростка приводит к возникновению формализма. В таком случае, учащиеся осуществляют учебную деятельность только с целью получения положительной оценки, но не испытывая и</w:t>
      </w:r>
      <w:r w:rsidR="00A57EC1">
        <w:rPr>
          <w:rFonts w:eastAsia="Times New Roman" w:cs="Times New Roman"/>
        </w:rPr>
        <w:t>скреннего интереса к предмету. «</w:t>
      </w:r>
      <w:r w:rsidRPr="00676AAA">
        <w:rPr>
          <w:rFonts w:eastAsia="Times New Roman" w:cs="Times New Roman"/>
        </w:rPr>
        <w:t>Выученную</w:t>
      </w:r>
      <w:r w:rsidR="00A57EC1">
        <w:rPr>
          <w:rFonts w:eastAsia="Times New Roman" w:cs="Times New Roman"/>
        </w:rPr>
        <w:t>»</w:t>
      </w:r>
      <w:r w:rsidRPr="00676AAA">
        <w:rPr>
          <w:rFonts w:eastAsia="Times New Roman" w:cs="Times New Roman"/>
        </w:rPr>
        <w:t xml:space="preserve"> таким образом информацию учащиеся вскоре забывают.  [</w:t>
      </w:r>
      <w:r w:rsidR="00022DEF">
        <w:rPr>
          <w:rFonts w:eastAsia="Times New Roman" w:cs="Times New Roman"/>
        </w:rPr>
        <w:t xml:space="preserve">57, с. </w:t>
      </w:r>
      <w:r w:rsidRPr="00676AAA">
        <w:rPr>
          <w:rFonts w:eastAsia="Times New Roman" w:cs="Times New Roman"/>
        </w:rPr>
        <w:t>139</w:t>
      </w:r>
      <w:r w:rsidR="00022DEF" w:rsidRPr="00022DEF">
        <w:rPr>
          <w:rFonts w:eastAsia="Times New Roman" w:cs="Times New Roman"/>
        </w:rPr>
        <w:t>]</w:t>
      </w:r>
      <w:r w:rsidR="00022DEF">
        <w:rPr>
          <w:rFonts w:eastAsia="Times New Roman" w:cs="Times New Roman"/>
        </w:rPr>
        <w:t>,</w:t>
      </w:r>
      <w:r w:rsidRPr="00676AAA">
        <w:rPr>
          <w:rFonts w:eastAsia="Times New Roman" w:cs="Times New Roman"/>
        </w:rPr>
        <w:t xml:space="preserve"> </w:t>
      </w:r>
      <w:r w:rsidR="00022DEF" w:rsidRPr="00022DEF">
        <w:rPr>
          <w:rFonts w:eastAsia="Times New Roman" w:cs="Times New Roman"/>
        </w:rPr>
        <w:t>[</w:t>
      </w:r>
      <w:r w:rsidR="00022DEF">
        <w:rPr>
          <w:rFonts w:eastAsia="Times New Roman" w:cs="Times New Roman"/>
        </w:rPr>
        <w:t xml:space="preserve">6, </w:t>
      </w:r>
      <w:r w:rsidR="00022DEF">
        <w:rPr>
          <w:rFonts w:eastAsia="Times New Roman" w:cs="Times New Roman"/>
          <w:lang w:val="fi-FI"/>
        </w:rPr>
        <w:t>c</w:t>
      </w:r>
      <w:r w:rsidR="00022DEF">
        <w:rPr>
          <w:rFonts w:eastAsia="Times New Roman" w:cs="Times New Roman"/>
        </w:rPr>
        <w:t>. 238-241]</w:t>
      </w:r>
    </w:p>
    <w:p w:rsidR="00EC6A8F" w:rsidRPr="00676AAA" w:rsidRDefault="008A6F04" w:rsidP="00EC6A8F">
      <w:pPr>
        <w:rPr>
          <w:rFonts w:eastAsia="Times New Roman" w:cs="Times New Roman"/>
        </w:rPr>
      </w:pPr>
      <w:r>
        <w:rPr>
          <w:rFonts w:eastAsia="Times New Roman" w:cs="Times New Roman"/>
        </w:rPr>
        <w:t>Также</w:t>
      </w:r>
      <w:r w:rsidR="00EC6A8F" w:rsidRPr="00676AAA">
        <w:rPr>
          <w:rFonts w:eastAsia="Times New Roman" w:cs="Times New Roman"/>
        </w:rPr>
        <w:t>, для этой возрастной категории характерно стремление к самостоятельности и основательности. Развитие получает устойчивый содержательный интерес к деятельности, любознательность в отношении того, что кажется подростку важным и интересным. Таким образом, в случае, если предмет искренне ин</w:t>
      </w:r>
      <w:r w:rsidR="00A57EC1">
        <w:rPr>
          <w:rFonts w:eastAsia="Times New Roman" w:cs="Times New Roman"/>
        </w:rPr>
        <w:t>тересует подростка, он склонен «</w:t>
      </w:r>
      <w:r w:rsidR="00EC6A8F" w:rsidRPr="00676AAA">
        <w:rPr>
          <w:rFonts w:eastAsia="Times New Roman" w:cs="Times New Roman"/>
        </w:rPr>
        <w:t>погружаться</w:t>
      </w:r>
      <w:r w:rsidR="00A57EC1">
        <w:rPr>
          <w:rFonts w:eastAsia="Times New Roman" w:cs="Times New Roman"/>
        </w:rPr>
        <w:t>»</w:t>
      </w:r>
      <w:r w:rsidR="00EC6A8F" w:rsidRPr="00676AAA">
        <w:rPr>
          <w:rFonts w:eastAsia="Times New Roman" w:cs="Times New Roman"/>
        </w:rPr>
        <w:t xml:space="preserve"> в него, быть активным во время аудиторных занятий, а также добывать необходимые знания самостоятельно. Однако, в противоположной ситуации, е</w:t>
      </w:r>
      <w:r w:rsidR="00A57EC1">
        <w:rPr>
          <w:rFonts w:eastAsia="Times New Roman" w:cs="Times New Roman"/>
        </w:rPr>
        <w:t>сли предмет признан подростком «ненужным»</w:t>
      </w:r>
      <w:r w:rsidR="00EC6A8F" w:rsidRPr="00676AAA">
        <w:rPr>
          <w:rFonts w:eastAsia="Times New Roman" w:cs="Times New Roman"/>
        </w:rPr>
        <w:t xml:space="preserve">, обучение будет формальным, а значит </w:t>
      </w:r>
      <w:r w:rsidR="00EC6A8F" w:rsidRPr="00676AAA">
        <w:rPr>
          <w:rFonts w:eastAsia="Times New Roman" w:cs="Times New Roman"/>
        </w:rPr>
        <w:lastRenderedPageBreak/>
        <w:t>неэффективным, отмечает</w:t>
      </w:r>
      <w:r w:rsidR="0000616C">
        <w:rPr>
          <w:rFonts w:eastAsia="Times New Roman" w:cs="Times New Roman"/>
        </w:rPr>
        <w:t xml:space="preserve"> выдающийся отечественный психолог</w:t>
      </w:r>
      <w:r w:rsidR="00EC6A8F" w:rsidRPr="00676AAA">
        <w:rPr>
          <w:rFonts w:eastAsia="Times New Roman" w:cs="Times New Roman"/>
        </w:rPr>
        <w:t xml:space="preserve"> Л.И. Божович.  </w:t>
      </w:r>
      <w:r w:rsidR="00022DEF" w:rsidRPr="00676AAA">
        <w:rPr>
          <w:rFonts w:eastAsia="Times New Roman" w:cs="Times New Roman"/>
        </w:rPr>
        <w:t>[</w:t>
      </w:r>
      <w:r w:rsidR="00022DEF">
        <w:rPr>
          <w:rFonts w:eastAsia="Times New Roman" w:cs="Times New Roman"/>
        </w:rPr>
        <w:t xml:space="preserve">57, с. </w:t>
      </w:r>
      <w:r w:rsidR="00022DEF" w:rsidRPr="00676AAA">
        <w:rPr>
          <w:rFonts w:eastAsia="Times New Roman" w:cs="Times New Roman"/>
        </w:rPr>
        <w:t>139</w:t>
      </w:r>
      <w:r w:rsidR="00022DEF" w:rsidRPr="00022DEF">
        <w:rPr>
          <w:rFonts w:eastAsia="Times New Roman" w:cs="Times New Roman"/>
        </w:rPr>
        <w:t>]</w:t>
      </w:r>
      <w:r w:rsidR="00022DEF">
        <w:rPr>
          <w:rFonts w:eastAsia="Times New Roman" w:cs="Times New Roman"/>
        </w:rPr>
        <w:t>,</w:t>
      </w:r>
      <w:r w:rsidR="00022DEF" w:rsidRPr="00676AAA">
        <w:rPr>
          <w:rFonts w:eastAsia="Times New Roman" w:cs="Times New Roman"/>
        </w:rPr>
        <w:t xml:space="preserve"> </w:t>
      </w:r>
      <w:r w:rsidR="00022DEF" w:rsidRPr="00022DEF">
        <w:rPr>
          <w:rFonts w:eastAsia="Times New Roman" w:cs="Times New Roman"/>
        </w:rPr>
        <w:t>[</w:t>
      </w:r>
      <w:r w:rsidR="00022DEF">
        <w:rPr>
          <w:rFonts w:eastAsia="Times New Roman" w:cs="Times New Roman"/>
        </w:rPr>
        <w:t xml:space="preserve">6, </w:t>
      </w:r>
      <w:r w:rsidR="00022DEF">
        <w:rPr>
          <w:rFonts w:eastAsia="Times New Roman" w:cs="Times New Roman"/>
          <w:lang w:val="fi-FI"/>
        </w:rPr>
        <w:t>c</w:t>
      </w:r>
      <w:r w:rsidR="00022DEF">
        <w:rPr>
          <w:rFonts w:eastAsia="Times New Roman" w:cs="Times New Roman"/>
        </w:rPr>
        <w:t>. 238-241]</w:t>
      </w:r>
    </w:p>
    <w:p w:rsidR="008A6F04" w:rsidRDefault="00EC6A8F" w:rsidP="00EC6A8F">
      <w:pPr>
        <w:rPr>
          <w:rFonts w:eastAsia="Times New Roman" w:cs="Times New Roman"/>
        </w:rPr>
      </w:pPr>
      <w:r w:rsidRPr="00676AAA">
        <w:rPr>
          <w:rFonts w:eastAsia="Times New Roman" w:cs="Times New Roman"/>
        </w:rPr>
        <w:t>Таким образом, данная возрастная категория обучаемых представляет некоторую сложность с точки зрения методики, которая, однако, компенсируется ее потенциальными возможностями. На основании изученной литературы (Л.С. Выготский,</w:t>
      </w:r>
      <w:r w:rsidR="00334A6C">
        <w:rPr>
          <w:rFonts w:eastAsia="Times New Roman" w:cs="Times New Roman"/>
        </w:rPr>
        <w:t xml:space="preserve"> Л.И.</w:t>
      </w:r>
      <w:r w:rsidRPr="00676AAA">
        <w:rPr>
          <w:rFonts w:eastAsia="Times New Roman" w:cs="Times New Roman"/>
        </w:rPr>
        <w:t xml:space="preserve"> Божович, Ж. Пиаже), мы считаем, что на этой ступени обучения особенно важно поддерживать устойчивую мотивацию к у</w:t>
      </w:r>
      <w:r w:rsidR="00A57EC1">
        <w:rPr>
          <w:rFonts w:eastAsia="Times New Roman" w:cs="Times New Roman"/>
        </w:rPr>
        <w:t>чебному предмету «Английский язык»</w:t>
      </w:r>
      <w:r w:rsidRPr="00676AAA">
        <w:rPr>
          <w:rFonts w:eastAsia="Times New Roman" w:cs="Times New Roman"/>
        </w:rPr>
        <w:t xml:space="preserve">, чтобы избежать утраты искреннего интереса к предмету, </w:t>
      </w:r>
      <w:r w:rsidR="00334A6C">
        <w:rPr>
          <w:rFonts w:eastAsia="Times New Roman" w:cs="Times New Roman"/>
        </w:rPr>
        <w:t>что</w:t>
      </w:r>
      <w:r w:rsidRPr="00676AAA">
        <w:rPr>
          <w:rFonts w:eastAsia="Times New Roman" w:cs="Times New Roman"/>
        </w:rPr>
        <w:t xml:space="preserve"> может привести к</w:t>
      </w:r>
      <w:r w:rsidR="00334A6C">
        <w:rPr>
          <w:rFonts w:eastAsia="Times New Roman" w:cs="Times New Roman"/>
        </w:rPr>
        <w:t xml:space="preserve"> возникновению</w:t>
      </w:r>
      <w:r w:rsidRPr="00676AAA">
        <w:rPr>
          <w:rFonts w:eastAsia="Times New Roman" w:cs="Times New Roman"/>
        </w:rPr>
        <w:t xml:space="preserve"> фор</w:t>
      </w:r>
      <w:r w:rsidR="0000616C">
        <w:rPr>
          <w:rFonts w:eastAsia="Times New Roman" w:cs="Times New Roman"/>
        </w:rPr>
        <w:t>мализма.</w:t>
      </w:r>
      <w:r w:rsidRPr="00676AAA">
        <w:rPr>
          <w:rFonts w:eastAsia="Times New Roman" w:cs="Times New Roman"/>
        </w:rPr>
        <w:t xml:space="preserve"> </w:t>
      </w:r>
    </w:p>
    <w:p w:rsidR="00EC6A8F" w:rsidRPr="00BA3554" w:rsidRDefault="00A57EC1" w:rsidP="00EC6A8F">
      <w:pPr>
        <w:rPr>
          <w:rFonts w:eastAsia="Times New Roman" w:cs="Times New Roman"/>
        </w:rPr>
      </w:pPr>
      <w:r>
        <w:rPr>
          <w:rFonts w:eastAsia="Times New Roman" w:cs="Times New Roman"/>
        </w:rPr>
        <w:t>Устойчивый интерес к предмету «иностранный язык»</w:t>
      </w:r>
      <w:r w:rsidR="00EC6A8F" w:rsidRPr="00676AAA">
        <w:rPr>
          <w:rFonts w:eastAsia="Times New Roman" w:cs="Times New Roman"/>
        </w:rPr>
        <w:t xml:space="preserve"> позволит эффективно использовать особенности данного возраста (активный познавательный интерес, самостоятельность) для стимулирования коммуникативной деятельности на иностранном языке. Для этого учебный процесс, по мнению выдающегося педагога-методиста С.Ф. Шатилова, должен быть для учащихся увлекательным, содержать новизну и новые формы обучения, расширять интересы учащихся, удовлетворять их потребность в общении со сверстниками, а главное, быть связанным с реалиями окружающего мира, </w:t>
      </w:r>
      <w:r>
        <w:rPr>
          <w:rFonts w:eastAsia="Times New Roman" w:cs="Times New Roman"/>
        </w:rPr>
        <w:t>так, чтобы подросток осознавал «полезность»</w:t>
      </w:r>
      <w:r w:rsidR="00EC6A8F" w:rsidRPr="00676AAA">
        <w:rPr>
          <w:rFonts w:eastAsia="Times New Roman" w:cs="Times New Roman"/>
        </w:rPr>
        <w:t xml:space="preserve"> этого предмета [</w:t>
      </w:r>
      <w:r w:rsidR="00022DEF">
        <w:rPr>
          <w:rFonts w:eastAsia="Times New Roman" w:cs="Times New Roman"/>
        </w:rPr>
        <w:t>57, с.</w:t>
      </w:r>
      <w:r w:rsidR="00EC6A8F" w:rsidRPr="00676AAA">
        <w:rPr>
          <w:rFonts w:eastAsia="Times New Roman" w:cs="Times New Roman"/>
        </w:rPr>
        <w:t xml:space="preserve">139]. Внедрение </w:t>
      </w:r>
      <w:r w:rsidR="00B55D9F">
        <w:rPr>
          <w:rFonts w:eastAsia="Times New Roman" w:cs="Times New Roman"/>
        </w:rPr>
        <w:t>мультимедийных</w:t>
      </w:r>
      <w:r w:rsidR="00EC6A8F" w:rsidRPr="00676AAA">
        <w:rPr>
          <w:rFonts w:eastAsia="Times New Roman" w:cs="Times New Roman"/>
        </w:rPr>
        <w:t xml:space="preserve"> и цифровых технологий в процесс обучения поможет осуществить эту цель: и</w:t>
      </w:r>
      <w:r w:rsidR="00EC6A8F" w:rsidRPr="00676AAA">
        <w:rPr>
          <w:rFonts w:cs="Times New Roman"/>
          <w:szCs w:val="24"/>
        </w:rPr>
        <w:t xml:space="preserve">сследователи, в том числе И.Л. Колесникова и О.А. Долгина, отмечают, что цифровые и </w:t>
      </w:r>
      <w:r w:rsidR="00B55D9F">
        <w:rPr>
          <w:rFonts w:cs="Times New Roman"/>
          <w:szCs w:val="24"/>
        </w:rPr>
        <w:t>мультимедийные</w:t>
      </w:r>
      <w:r w:rsidR="00EC6A8F" w:rsidRPr="00676AAA">
        <w:rPr>
          <w:rFonts w:cs="Times New Roman"/>
          <w:szCs w:val="24"/>
        </w:rPr>
        <w:t xml:space="preserve"> технологии на уроке английского языка являются новшеством, а значит даже самые обычные задания кажутся ученикам более интересными, если выполнять их нужно про помощи компьютера [</w:t>
      </w:r>
      <w:r w:rsidR="00022DEF">
        <w:rPr>
          <w:rFonts w:cs="Times New Roman"/>
          <w:szCs w:val="24"/>
        </w:rPr>
        <w:t>18, с.</w:t>
      </w:r>
      <w:r w:rsidR="00EC6A8F" w:rsidRPr="00676AAA">
        <w:rPr>
          <w:rFonts w:cs="Times New Roman"/>
          <w:szCs w:val="24"/>
        </w:rPr>
        <w:t xml:space="preserve"> 98].</w:t>
      </w:r>
    </w:p>
    <w:p w:rsidR="00EC6A8F" w:rsidRPr="00DD11B2" w:rsidRDefault="00334A6C" w:rsidP="001C4614">
      <w:pPr>
        <w:rPr>
          <w:rFonts w:cs="Times New Roman"/>
          <w:szCs w:val="24"/>
        </w:rPr>
      </w:pPr>
      <w:r>
        <w:rPr>
          <w:rFonts w:cs="Times New Roman"/>
          <w:szCs w:val="24"/>
        </w:rPr>
        <w:t xml:space="preserve">Также, </w:t>
      </w:r>
      <w:r w:rsidR="009C72CE">
        <w:rPr>
          <w:rFonts w:cs="Times New Roman"/>
          <w:szCs w:val="24"/>
        </w:rPr>
        <w:t>необходимость</w:t>
      </w:r>
      <w:r>
        <w:rPr>
          <w:rFonts w:cs="Times New Roman"/>
          <w:szCs w:val="24"/>
        </w:rPr>
        <w:t xml:space="preserve"> интеграции мультимедийных и цифровых технологий в процесс обучения английскому языку в средней школе</w:t>
      </w:r>
      <w:r w:rsidR="009C72CE">
        <w:rPr>
          <w:rFonts w:cs="Times New Roman"/>
          <w:szCs w:val="24"/>
        </w:rPr>
        <w:t xml:space="preserve"> также вызвана, на наш взгляд, особыми характеристиками современного поколения учащихся средней школы.  </w:t>
      </w:r>
    </w:p>
    <w:p w:rsidR="001C4614" w:rsidRPr="00BA3554" w:rsidRDefault="001C4614" w:rsidP="001C4614">
      <w:pPr>
        <w:rPr>
          <w:rFonts w:cs="Times New Roman"/>
          <w:szCs w:val="24"/>
        </w:rPr>
      </w:pPr>
      <w:r w:rsidRPr="00BA3554">
        <w:rPr>
          <w:rFonts w:cs="Times New Roman"/>
          <w:szCs w:val="24"/>
        </w:rPr>
        <w:t xml:space="preserve">В зарубежной науке исследователем Марком Пренски (Marc Prensky) был введен термин </w:t>
      </w:r>
      <w:r w:rsidRPr="00BA3554">
        <w:rPr>
          <w:rFonts w:cs="Times New Roman"/>
          <w:szCs w:val="24"/>
          <w:lang w:val="en-US"/>
        </w:rPr>
        <w:t>digital</w:t>
      </w:r>
      <w:r w:rsidRPr="00BA3554">
        <w:rPr>
          <w:rFonts w:cs="Times New Roman"/>
          <w:szCs w:val="24"/>
        </w:rPr>
        <w:t xml:space="preserve"> </w:t>
      </w:r>
      <w:r w:rsidRPr="00BA3554">
        <w:rPr>
          <w:rFonts w:cs="Times New Roman"/>
          <w:szCs w:val="24"/>
          <w:lang w:val="en-US"/>
        </w:rPr>
        <w:t>native</w:t>
      </w:r>
      <w:r w:rsidRPr="00BA3554">
        <w:rPr>
          <w:rFonts w:cs="Times New Roman"/>
          <w:szCs w:val="24"/>
        </w:rPr>
        <w:t xml:space="preserve">, т.е. «цифровой абориген», для обозначения </w:t>
      </w:r>
      <w:r w:rsidRPr="00BA3554">
        <w:rPr>
          <w:rFonts w:cs="Times New Roman"/>
          <w:szCs w:val="24"/>
        </w:rPr>
        <w:lastRenderedPageBreak/>
        <w:t xml:space="preserve">поколения, родившегося в «компьютерный век» (после 90-х гг. </w:t>
      </w:r>
      <w:r w:rsidRPr="00BA3554">
        <w:rPr>
          <w:rFonts w:cs="Times New Roman"/>
          <w:szCs w:val="24"/>
          <w:lang w:val="fi-FI"/>
        </w:rPr>
        <w:t>XX</w:t>
      </w:r>
      <w:r w:rsidRPr="00BA3554">
        <w:rPr>
          <w:rFonts w:cs="Times New Roman"/>
          <w:szCs w:val="24"/>
        </w:rPr>
        <w:t xml:space="preserve"> века). Представители этого поколения с детства росли в насыщенной информационной среде, и использование информационно-коммуникационных технологий является для них естественным и проникает во все сферы жизни. По мнению многих исследователей, в т.ч. М.Ю. Копыловской, это качественно повлияло и продолжает влиять на процесс формирования личности учащихся, в т.ч. языковой.</w:t>
      </w:r>
      <w:r w:rsidR="00022DEF">
        <w:rPr>
          <w:rFonts w:cs="Times New Roman"/>
          <w:szCs w:val="24"/>
        </w:rPr>
        <w:t xml:space="preserve"> </w:t>
      </w:r>
      <w:r w:rsidR="00022DEF" w:rsidRPr="00022DEF">
        <w:rPr>
          <w:rFonts w:cs="Times New Roman"/>
          <w:szCs w:val="24"/>
        </w:rPr>
        <w:t>[20]</w:t>
      </w:r>
      <w:r w:rsidRPr="00BA3554">
        <w:rPr>
          <w:rFonts w:cs="Times New Roman"/>
          <w:szCs w:val="24"/>
        </w:rPr>
        <w:t xml:space="preserve"> </w:t>
      </w:r>
    </w:p>
    <w:p w:rsidR="009C72CE" w:rsidRDefault="001C4614" w:rsidP="001C4614">
      <w:pPr>
        <w:rPr>
          <w:rFonts w:cs="Times New Roman"/>
          <w:szCs w:val="24"/>
        </w:rPr>
      </w:pPr>
      <w:r w:rsidRPr="00BA3554">
        <w:rPr>
          <w:rFonts w:cs="Times New Roman"/>
          <w:szCs w:val="24"/>
        </w:rPr>
        <w:t>Эти выводы согласуются с концепциями отечественных психологов-методистов Л</w:t>
      </w:r>
      <w:r w:rsidR="009C72CE">
        <w:rPr>
          <w:rFonts w:cs="Times New Roman"/>
          <w:szCs w:val="24"/>
        </w:rPr>
        <w:t>.С. Выготского и А.Н. Леонтьева, которые подчеркивали, что психическая деятельность формируется из внешней (практической)</w:t>
      </w:r>
      <w:r w:rsidR="008D3DA2">
        <w:rPr>
          <w:rFonts w:cs="Times New Roman"/>
          <w:szCs w:val="24"/>
        </w:rPr>
        <w:t xml:space="preserve"> </w:t>
      </w:r>
      <w:r w:rsidR="00022DEF" w:rsidRPr="00022DEF">
        <w:rPr>
          <w:rFonts w:cs="Times New Roman"/>
          <w:szCs w:val="24"/>
        </w:rPr>
        <w:t xml:space="preserve">[8], </w:t>
      </w:r>
      <w:r w:rsidR="008D3DA2" w:rsidRPr="008D3DA2">
        <w:rPr>
          <w:rFonts w:cs="Times New Roman"/>
          <w:szCs w:val="24"/>
        </w:rPr>
        <w:t>[</w:t>
      </w:r>
      <w:r w:rsidR="00022DEF" w:rsidRPr="00022DEF">
        <w:rPr>
          <w:rFonts w:cs="Times New Roman"/>
          <w:szCs w:val="24"/>
        </w:rPr>
        <w:t>25</w:t>
      </w:r>
      <w:r w:rsidR="008D3DA2" w:rsidRPr="008D3DA2">
        <w:rPr>
          <w:rFonts w:cs="Times New Roman"/>
          <w:szCs w:val="24"/>
        </w:rPr>
        <w:t>]</w:t>
      </w:r>
      <w:r w:rsidR="009C72CE">
        <w:rPr>
          <w:rFonts w:cs="Times New Roman"/>
          <w:szCs w:val="24"/>
        </w:rPr>
        <w:t xml:space="preserve">. Такого же мнения придерживался и выдающийся советский психолог П.Я. Галперин, который считал, что именно с конкретного действия с предметами начинается процесс усвоения, т.е. мышления </w:t>
      </w:r>
      <w:r w:rsidR="009C72CE" w:rsidRPr="009C72CE">
        <w:rPr>
          <w:rFonts w:cs="Times New Roman"/>
          <w:szCs w:val="24"/>
        </w:rPr>
        <w:t>[</w:t>
      </w:r>
      <w:r w:rsidR="00022DEF">
        <w:rPr>
          <w:rFonts w:cs="Times New Roman"/>
          <w:szCs w:val="24"/>
        </w:rPr>
        <w:t>14</w:t>
      </w:r>
      <w:r w:rsidR="009C72CE" w:rsidRPr="009C72CE">
        <w:rPr>
          <w:rFonts w:cs="Times New Roman"/>
          <w:szCs w:val="24"/>
        </w:rPr>
        <w:t>,</w:t>
      </w:r>
      <w:r w:rsidR="00022DEF">
        <w:rPr>
          <w:rFonts w:cs="Times New Roman"/>
          <w:szCs w:val="24"/>
        </w:rPr>
        <w:t xml:space="preserve"> с.</w:t>
      </w:r>
      <w:r w:rsidR="009C72CE" w:rsidRPr="009C72CE">
        <w:rPr>
          <w:rFonts w:cs="Times New Roman"/>
          <w:szCs w:val="24"/>
        </w:rPr>
        <w:t xml:space="preserve"> 107]</w:t>
      </w:r>
      <w:r w:rsidR="009C72CE">
        <w:rPr>
          <w:rFonts w:cs="Times New Roman"/>
          <w:szCs w:val="24"/>
        </w:rPr>
        <w:t>. Так</w:t>
      </w:r>
      <w:r w:rsidR="008D3DA2">
        <w:rPr>
          <w:rFonts w:cs="Times New Roman"/>
          <w:szCs w:val="24"/>
        </w:rPr>
        <w:t>им образом, предметы, реалии, с которыми взаимодействует человек формируют его мышление.</w:t>
      </w:r>
    </w:p>
    <w:p w:rsidR="001C4614" w:rsidRPr="00BA3554" w:rsidRDefault="008D3DA2" w:rsidP="001C4614">
      <w:pPr>
        <w:rPr>
          <w:rFonts w:cs="Times New Roman"/>
          <w:szCs w:val="24"/>
        </w:rPr>
      </w:pPr>
      <w:r>
        <w:rPr>
          <w:rFonts w:cs="Times New Roman"/>
          <w:szCs w:val="24"/>
        </w:rPr>
        <w:t>Также, тезис о наличие различий в способах мышления представителей разных поколений согласуется</w:t>
      </w:r>
      <w:r w:rsidR="001C4614" w:rsidRPr="00DD11B2">
        <w:rPr>
          <w:rFonts w:cs="Times New Roman"/>
          <w:szCs w:val="24"/>
        </w:rPr>
        <w:t xml:space="preserve"> с теорией поколений британского учебного К. Мангейма [</w:t>
      </w:r>
      <w:r w:rsidR="00022DEF">
        <w:rPr>
          <w:rFonts w:cs="Times New Roman"/>
          <w:szCs w:val="24"/>
        </w:rPr>
        <w:t>20</w:t>
      </w:r>
      <w:r w:rsidR="001C4614" w:rsidRPr="00DD11B2">
        <w:rPr>
          <w:rFonts w:cs="Times New Roman"/>
          <w:szCs w:val="24"/>
        </w:rPr>
        <w:t>].</w:t>
      </w:r>
      <w:r w:rsidR="001C4614" w:rsidRPr="00BA3554">
        <w:rPr>
          <w:rFonts w:cs="Times New Roman"/>
          <w:szCs w:val="24"/>
        </w:rPr>
        <w:t xml:space="preserve"> Согласно последней, социально-исторические факторы напрямую формируют каждое поколение (возрастную группу), оказавшееся под их влиянием. </w:t>
      </w:r>
    </w:p>
    <w:p w:rsidR="001C4614" w:rsidRPr="00BA3554" w:rsidRDefault="001C4614" w:rsidP="001C4614">
      <w:pPr>
        <w:rPr>
          <w:rFonts w:cs="Times New Roman"/>
          <w:szCs w:val="24"/>
        </w:rPr>
      </w:pPr>
      <w:r w:rsidRPr="00BA3554">
        <w:rPr>
          <w:rFonts w:cs="Times New Roman"/>
          <w:szCs w:val="24"/>
        </w:rPr>
        <w:t xml:space="preserve">На основе этой теории зарубежными учебными был разработан ряд классификаций, описывающих различные поколения и то, как они взаимодействуют с современными технологиями. Современные учащиеся школ попадают под две категории: поколение </w:t>
      </w:r>
      <w:r w:rsidRPr="00BA3554">
        <w:rPr>
          <w:rFonts w:cs="Times New Roman"/>
          <w:szCs w:val="24"/>
          <w:lang w:val="en-US"/>
        </w:rPr>
        <w:t>Z</w:t>
      </w:r>
      <w:r w:rsidRPr="00BA3554">
        <w:rPr>
          <w:rFonts w:cs="Times New Roman"/>
          <w:szCs w:val="24"/>
        </w:rPr>
        <w:t xml:space="preserve"> – рожденные в промежутке между 1990 и 2010 гг., чье взросление совпало с эрой Веб 2.0 и бурным развитием мобильных компьютеров, и поколение </w:t>
      </w:r>
      <w:r w:rsidRPr="00BA3554">
        <w:rPr>
          <w:rFonts w:cs="Times New Roman"/>
          <w:szCs w:val="24"/>
          <w:lang w:val="en-US"/>
        </w:rPr>
        <w:t>α</w:t>
      </w:r>
      <w:r w:rsidRPr="00BA3554">
        <w:rPr>
          <w:rFonts w:cs="Times New Roman"/>
          <w:szCs w:val="24"/>
        </w:rPr>
        <w:t xml:space="preserve"> – рожденные после 2010 г., чье взросление совпадает с приходом эры Веб 3.0 и развитием технологий дополненной реальности. [</w:t>
      </w:r>
      <w:r w:rsidR="00022DEF">
        <w:rPr>
          <w:rFonts w:cs="Times New Roman"/>
          <w:szCs w:val="24"/>
        </w:rPr>
        <w:t>20</w:t>
      </w:r>
      <w:r w:rsidRPr="00BA3554">
        <w:rPr>
          <w:rFonts w:cs="Times New Roman"/>
          <w:szCs w:val="24"/>
        </w:rPr>
        <w:t>]</w:t>
      </w:r>
    </w:p>
    <w:p w:rsidR="001C4614" w:rsidRPr="00BA3554" w:rsidRDefault="00544044" w:rsidP="001C4614">
      <w:pPr>
        <w:rPr>
          <w:rFonts w:cs="Times New Roman"/>
          <w:szCs w:val="24"/>
        </w:rPr>
      </w:pPr>
      <w:r>
        <w:rPr>
          <w:rFonts w:cs="Times New Roman"/>
          <w:szCs w:val="24"/>
        </w:rPr>
        <w:t>Таким образом</w:t>
      </w:r>
      <w:r w:rsidR="008D3DA2">
        <w:rPr>
          <w:rFonts w:cs="Times New Roman"/>
          <w:szCs w:val="24"/>
        </w:rPr>
        <w:t xml:space="preserve">, современные </w:t>
      </w:r>
      <w:r>
        <w:rPr>
          <w:rFonts w:cs="Times New Roman"/>
          <w:szCs w:val="24"/>
        </w:rPr>
        <w:t>мультимедийные и цифровые</w:t>
      </w:r>
      <w:r w:rsidR="008D3DA2">
        <w:rPr>
          <w:rFonts w:cs="Times New Roman"/>
          <w:szCs w:val="24"/>
        </w:rPr>
        <w:t xml:space="preserve"> технологии занимают большое место в жизни современных детей, в особенности </w:t>
      </w:r>
      <w:r w:rsidR="008D3DA2">
        <w:rPr>
          <w:rFonts w:cs="Times New Roman"/>
          <w:szCs w:val="24"/>
        </w:rPr>
        <w:lastRenderedPageBreak/>
        <w:t>подростков, а также формируют их мышление. Это подтверждают, в частности,</w:t>
      </w:r>
      <w:r w:rsidR="001C4614" w:rsidRPr="00BA3554">
        <w:rPr>
          <w:rFonts w:cs="Times New Roman"/>
          <w:szCs w:val="24"/>
        </w:rPr>
        <w:t xml:space="preserve"> результаты первого общероссийского научного исследования цифровой компетентности подростков, проводившегося в 201</w:t>
      </w:r>
      <w:r w:rsidR="008D3DA2">
        <w:rPr>
          <w:rFonts w:cs="Times New Roman"/>
          <w:szCs w:val="24"/>
        </w:rPr>
        <w:t xml:space="preserve">3 г. Фондом Развития Интернет совместно с </w:t>
      </w:r>
      <w:r w:rsidR="001C4614" w:rsidRPr="00BA3554">
        <w:rPr>
          <w:rFonts w:cs="Times New Roman"/>
          <w:szCs w:val="24"/>
        </w:rPr>
        <w:t xml:space="preserve">факультетом психологии МГУ имени М.В. Ломоносова при поддержке </w:t>
      </w:r>
      <w:r w:rsidR="001C4614">
        <w:rPr>
          <w:rFonts w:cs="Times New Roman"/>
          <w:szCs w:val="24"/>
        </w:rPr>
        <w:t xml:space="preserve">интернет-компании </w:t>
      </w:r>
      <w:r w:rsidR="001C4614" w:rsidRPr="00BA3554">
        <w:rPr>
          <w:rFonts w:cs="Times New Roman"/>
          <w:szCs w:val="24"/>
        </w:rPr>
        <w:t xml:space="preserve">Google. Выборка данного исследования включала в себя 1203 подростка 12–17 лет из 58 городов из 45 регионов всех 8 федеральных округов РФ. </w:t>
      </w:r>
    </w:p>
    <w:p w:rsidR="00C33FA6" w:rsidRPr="00DC616B" w:rsidRDefault="001C4614" w:rsidP="00C33FA6">
      <w:pPr>
        <w:rPr>
          <w:rFonts w:cs="Times New Roman"/>
          <w:color w:val="FF0000"/>
          <w:szCs w:val="24"/>
        </w:rPr>
      </w:pPr>
      <w:r w:rsidRPr="00BA3554">
        <w:rPr>
          <w:rFonts w:cs="Times New Roman"/>
          <w:szCs w:val="24"/>
        </w:rPr>
        <w:t xml:space="preserve">Исследование показало, что 89% подростков 12-17 лет используют интернет </w:t>
      </w:r>
      <w:r w:rsidRPr="008D3DA2">
        <w:rPr>
          <w:rFonts w:cs="Times New Roman"/>
          <w:i/>
          <w:szCs w:val="24"/>
        </w:rPr>
        <w:t>каждый день</w:t>
      </w:r>
      <w:r w:rsidRPr="00BA3554">
        <w:rPr>
          <w:rFonts w:cs="Times New Roman"/>
          <w:szCs w:val="24"/>
        </w:rPr>
        <w:t>, при этом 37% опрошенных проводят в Сети от 3 до 8 часов в будние дни и 47% - в выходные. Основными видами деятельности подростков в Сети являются поиск интересной информации, поиск информации для учебы, общение. Подробнее эти данные представлены</w:t>
      </w:r>
      <w:r w:rsidR="00477669">
        <w:rPr>
          <w:rFonts w:cs="Times New Roman"/>
          <w:szCs w:val="24"/>
        </w:rPr>
        <w:t xml:space="preserve"> в Приложении 7.</w:t>
      </w:r>
      <w:r w:rsidRPr="00BA3554">
        <w:rPr>
          <w:rFonts w:cs="Times New Roman"/>
          <w:szCs w:val="24"/>
        </w:rPr>
        <w:t xml:space="preserve"> </w:t>
      </w:r>
      <w:r w:rsidR="008D3DA2" w:rsidRPr="00BA3554">
        <w:rPr>
          <w:rFonts w:cs="Times New Roman"/>
          <w:szCs w:val="24"/>
        </w:rPr>
        <w:t>[</w:t>
      </w:r>
      <w:r w:rsidR="00A57780">
        <w:rPr>
          <w:rFonts w:cs="Times New Roman"/>
          <w:szCs w:val="24"/>
        </w:rPr>
        <w:t>44, с. 28-36</w:t>
      </w:r>
      <w:r w:rsidR="008D3DA2" w:rsidRPr="00BA3554">
        <w:rPr>
          <w:rFonts w:cs="Times New Roman"/>
          <w:szCs w:val="24"/>
        </w:rPr>
        <w:t>]</w:t>
      </w:r>
      <w:r w:rsidR="00C33FA6" w:rsidRPr="00C33FA6">
        <w:rPr>
          <w:rFonts w:cs="Times New Roman"/>
          <w:i/>
          <w:szCs w:val="24"/>
        </w:rPr>
        <w:t xml:space="preserve"> </w:t>
      </w:r>
    </w:p>
    <w:p w:rsidR="008D3DA2" w:rsidRPr="00BA3554" w:rsidRDefault="008D3DA2" w:rsidP="008D3DA2">
      <w:pPr>
        <w:rPr>
          <w:rFonts w:cs="Times New Roman"/>
          <w:szCs w:val="24"/>
        </w:rPr>
      </w:pPr>
      <w:r w:rsidRPr="00BA3554">
        <w:rPr>
          <w:rFonts w:cs="Times New Roman"/>
          <w:szCs w:val="24"/>
        </w:rPr>
        <w:t xml:space="preserve">Итак, можно сделать вывод, что подростки проводят большую часть своего свободного времени в сети Интернет, используя ее для решения широкого спектра задач, в частности учебных. Сегодняшние учащиеся школ живут и будут осуществлять свою профессиональную деятельность в немного другой реальности, чем их учителя и методисты, составляющие учебные программы. Учащиеся поколений </w:t>
      </w:r>
      <w:r w:rsidRPr="00BA3554">
        <w:rPr>
          <w:rFonts w:cs="Times New Roman"/>
          <w:szCs w:val="24"/>
          <w:lang w:val="en-US"/>
        </w:rPr>
        <w:t>Z</w:t>
      </w:r>
      <w:r w:rsidRPr="00BA3554">
        <w:rPr>
          <w:rFonts w:cs="Times New Roman"/>
          <w:szCs w:val="24"/>
        </w:rPr>
        <w:t xml:space="preserve"> и α ставят перед собой качественно новые задачи и используют качественно новые пути их достижения. </w:t>
      </w:r>
    </w:p>
    <w:p w:rsidR="008D3DA2" w:rsidRDefault="008D3DA2" w:rsidP="008D3DA2">
      <w:pPr>
        <w:rPr>
          <w:rFonts w:cs="Times New Roman"/>
          <w:szCs w:val="24"/>
        </w:rPr>
      </w:pPr>
      <w:r w:rsidRPr="00BA3554">
        <w:rPr>
          <w:rFonts w:cs="Times New Roman"/>
          <w:szCs w:val="24"/>
        </w:rPr>
        <w:t>Так, М</w:t>
      </w:r>
      <w:r>
        <w:rPr>
          <w:rFonts w:cs="Times New Roman"/>
          <w:szCs w:val="24"/>
        </w:rPr>
        <w:t>.</w:t>
      </w:r>
      <w:r w:rsidRPr="00BA3554">
        <w:rPr>
          <w:rFonts w:cs="Times New Roman"/>
          <w:szCs w:val="24"/>
        </w:rPr>
        <w:t xml:space="preserve"> Пренски сделал вывод, что мыслительные процессы у представителей цифрового поколения идут параллельно, а не линейно. Они используют иные способы концентрации внимания, отличаются особой интенсивностью и сочетанием когнитивных навыков</w:t>
      </w:r>
      <w:r w:rsidR="00674A5C">
        <w:rPr>
          <w:rFonts w:cs="Times New Roman"/>
          <w:szCs w:val="24"/>
        </w:rPr>
        <w:t xml:space="preserve"> </w:t>
      </w:r>
      <w:r w:rsidR="00674A5C" w:rsidRPr="00674A5C">
        <w:rPr>
          <w:rFonts w:cs="Times New Roman"/>
          <w:szCs w:val="24"/>
        </w:rPr>
        <w:t>[</w:t>
      </w:r>
      <w:r w:rsidR="00A57780">
        <w:rPr>
          <w:rFonts w:cs="Times New Roman"/>
          <w:szCs w:val="24"/>
        </w:rPr>
        <w:t>20</w:t>
      </w:r>
      <w:r w:rsidR="00674A5C" w:rsidRPr="00674A5C">
        <w:rPr>
          <w:rFonts w:cs="Times New Roman"/>
          <w:szCs w:val="24"/>
        </w:rPr>
        <w:t>]</w:t>
      </w:r>
      <w:r w:rsidRPr="00BA3554">
        <w:rPr>
          <w:rFonts w:cs="Times New Roman"/>
          <w:szCs w:val="24"/>
        </w:rPr>
        <w:t xml:space="preserve">. </w:t>
      </w:r>
    </w:p>
    <w:p w:rsidR="00674A5C" w:rsidRPr="00BA3554" w:rsidRDefault="00674A5C" w:rsidP="008D3DA2">
      <w:pPr>
        <w:rPr>
          <w:rFonts w:cs="Times New Roman"/>
          <w:szCs w:val="24"/>
        </w:rPr>
      </w:pPr>
      <w:r>
        <w:rPr>
          <w:rFonts w:cs="Times New Roman"/>
          <w:szCs w:val="24"/>
        </w:rPr>
        <w:t>Так, у современных подростков, активно использующих поисковые системы сети Интернет, изменились способы функционирования памяти: теперь она направлена не на удержание некоего «содержания», а на запоминание источника информации, места в Сети, где она хранится. Информация стало легкодоступной, и, значит, нет необходимости ее запоминать</w:t>
      </w:r>
      <w:r w:rsidR="007C35A0">
        <w:rPr>
          <w:rFonts w:cs="Times New Roman"/>
          <w:szCs w:val="24"/>
        </w:rPr>
        <w:t xml:space="preserve"> </w:t>
      </w:r>
      <w:r w:rsidR="007C35A0" w:rsidRPr="007C35A0">
        <w:rPr>
          <w:rFonts w:cs="Times New Roman"/>
          <w:szCs w:val="24"/>
        </w:rPr>
        <w:t>[</w:t>
      </w:r>
      <w:r w:rsidR="00A57780">
        <w:rPr>
          <w:rFonts w:cs="Times New Roman"/>
          <w:szCs w:val="24"/>
        </w:rPr>
        <w:t>43</w:t>
      </w:r>
      <w:r w:rsidR="007C35A0">
        <w:rPr>
          <w:rFonts w:cs="Times New Roman"/>
          <w:szCs w:val="24"/>
        </w:rPr>
        <w:t>,</w:t>
      </w:r>
      <w:r w:rsidR="00A57780">
        <w:rPr>
          <w:rFonts w:cs="Times New Roman"/>
          <w:szCs w:val="24"/>
        </w:rPr>
        <w:t xml:space="preserve"> с.</w:t>
      </w:r>
      <w:r w:rsidR="007C35A0">
        <w:rPr>
          <w:rFonts w:cs="Times New Roman"/>
          <w:szCs w:val="24"/>
        </w:rPr>
        <w:t xml:space="preserve"> 11</w:t>
      </w:r>
      <w:r w:rsidR="007C35A0" w:rsidRPr="007C35A0">
        <w:rPr>
          <w:rFonts w:cs="Times New Roman"/>
          <w:szCs w:val="24"/>
        </w:rPr>
        <w:t>]</w:t>
      </w:r>
      <w:r>
        <w:rPr>
          <w:rFonts w:cs="Times New Roman"/>
          <w:szCs w:val="24"/>
        </w:rPr>
        <w:t xml:space="preserve">. </w:t>
      </w:r>
    </w:p>
    <w:p w:rsidR="007C35A0" w:rsidRDefault="007C35A0" w:rsidP="001C4614">
      <w:pPr>
        <w:rPr>
          <w:rFonts w:cs="Times New Roman"/>
          <w:szCs w:val="24"/>
        </w:rPr>
      </w:pPr>
      <w:r>
        <w:rPr>
          <w:rFonts w:cs="Times New Roman"/>
          <w:szCs w:val="24"/>
        </w:rPr>
        <w:lastRenderedPageBreak/>
        <w:t>Особенности внимания и мышления современного подростка тесно связаны с феноменом «клипового мышления» (от англ. «</w:t>
      </w:r>
      <w:r>
        <w:rPr>
          <w:rFonts w:cs="Times New Roman"/>
          <w:szCs w:val="24"/>
          <w:lang w:val="en-US"/>
        </w:rPr>
        <w:t>clip</w:t>
      </w:r>
      <w:r>
        <w:rPr>
          <w:rFonts w:cs="Times New Roman"/>
          <w:szCs w:val="24"/>
        </w:rPr>
        <w:t>»</w:t>
      </w:r>
      <w:r w:rsidRPr="007C35A0">
        <w:rPr>
          <w:rFonts w:cs="Times New Roman"/>
          <w:szCs w:val="24"/>
        </w:rPr>
        <w:t xml:space="preserve"> -</w:t>
      </w:r>
      <w:r>
        <w:rPr>
          <w:rFonts w:cs="Times New Roman"/>
          <w:szCs w:val="24"/>
        </w:rPr>
        <w:t xml:space="preserve"> «отрывок»</w:t>
      </w:r>
      <w:r w:rsidRPr="007C35A0">
        <w:rPr>
          <w:rFonts w:cs="Times New Roman"/>
          <w:szCs w:val="24"/>
        </w:rPr>
        <w:t>)</w:t>
      </w:r>
      <w:r>
        <w:rPr>
          <w:rFonts w:cs="Times New Roman"/>
          <w:szCs w:val="24"/>
        </w:rPr>
        <w:t xml:space="preserve">. </w:t>
      </w:r>
      <w:r w:rsidR="0053235F">
        <w:rPr>
          <w:rFonts w:cs="Times New Roman"/>
          <w:szCs w:val="24"/>
        </w:rPr>
        <w:t xml:space="preserve">Появление этого феномена принято связывать с возникновением многоканального телевидения, и сегодня он рассматривается как один из способов защитной реакции на информационную перегрузку. </w:t>
      </w:r>
      <w:r>
        <w:rPr>
          <w:rFonts w:cs="Times New Roman"/>
          <w:szCs w:val="24"/>
        </w:rPr>
        <w:t>Такой тип мышления предполагает обработку информации короткими по</w:t>
      </w:r>
      <w:r w:rsidR="0053235F">
        <w:rPr>
          <w:rFonts w:cs="Times New Roman"/>
          <w:szCs w:val="24"/>
        </w:rPr>
        <w:t>рциями и базируется, в первую очередь, на визуальных образах. С этим же феноменом связано значительное снижение продолжительности концентрации внимания.</w:t>
      </w:r>
      <w:r w:rsidR="0053235F" w:rsidRPr="007C35A0">
        <w:rPr>
          <w:rFonts w:cs="Times New Roman"/>
          <w:szCs w:val="24"/>
        </w:rPr>
        <w:t xml:space="preserve"> </w:t>
      </w:r>
      <w:r w:rsidR="0053235F">
        <w:rPr>
          <w:rFonts w:cs="Times New Roman"/>
          <w:szCs w:val="24"/>
        </w:rPr>
        <w:t xml:space="preserve">Таким образом, происходит постепенный переход от линейной системы мышления к сетевой.  </w:t>
      </w:r>
      <w:r w:rsidR="0053235F" w:rsidRPr="007C35A0">
        <w:rPr>
          <w:rFonts w:cs="Times New Roman"/>
          <w:szCs w:val="24"/>
        </w:rPr>
        <w:t>[</w:t>
      </w:r>
      <w:r w:rsidR="00A57780">
        <w:rPr>
          <w:rFonts w:cs="Times New Roman"/>
          <w:szCs w:val="24"/>
        </w:rPr>
        <w:t>11</w:t>
      </w:r>
      <w:r w:rsidR="0053235F" w:rsidRPr="007C35A0">
        <w:rPr>
          <w:rFonts w:cs="Times New Roman"/>
          <w:szCs w:val="24"/>
        </w:rPr>
        <w:t>]</w:t>
      </w:r>
    </w:p>
    <w:p w:rsidR="0053235F" w:rsidRPr="007E58FB" w:rsidRDefault="001732D1" w:rsidP="001C4614">
      <w:pPr>
        <w:rPr>
          <w:rFonts w:cs="Times New Roman"/>
          <w:szCs w:val="24"/>
        </w:rPr>
      </w:pPr>
      <w:r>
        <w:rPr>
          <w:rFonts w:cs="Times New Roman"/>
          <w:szCs w:val="24"/>
        </w:rPr>
        <w:t xml:space="preserve">Однако важным преимуществом современного поколения является возросшая способность к многозадачности. Современный ребенок может одновременно делать домашнее задание, слушать музыку и общаться с друзьями в Интернете без какого-либо дискомфорта. Такой же тип деятельности свойственен учащимся и на уроках в школе. Современным школьникам, в силу их многозадачности, трудно длительно фокусировать внимание на чем-то одном, им требуется частая смена деятельности. </w:t>
      </w:r>
      <w:r w:rsidRPr="007E58FB">
        <w:rPr>
          <w:rFonts w:cs="Times New Roman"/>
          <w:szCs w:val="24"/>
        </w:rPr>
        <w:t>[</w:t>
      </w:r>
      <w:r w:rsidR="00A57780">
        <w:rPr>
          <w:rFonts w:cs="Times New Roman"/>
          <w:szCs w:val="24"/>
        </w:rPr>
        <w:t>41, с. 11</w:t>
      </w:r>
      <w:r w:rsidR="00A57780" w:rsidRPr="0032384A">
        <w:rPr>
          <w:rFonts w:cs="Times New Roman"/>
          <w:szCs w:val="24"/>
        </w:rPr>
        <w:t>],</w:t>
      </w:r>
      <w:r>
        <w:rPr>
          <w:rFonts w:cs="Times New Roman"/>
          <w:szCs w:val="24"/>
        </w:rPr>
        <w:t xml:space="preserve"> </w:t>
      </w:r>
      <w:r w:rsidR="00A57780" w:rsidRPr="0032384A">
        <w:rPr>
          <w:rFonts w:cs="Times New Roman"/>
          <w:szCs w:val="24"/>
        </w:rPr>
        <w:t>[</w:t>
      </w:r>
      <w:r w:rsidR="00A57780">
        <w:rPr>
          <w:rFonts w:cs="Times New Roman"/>
          <w:szCs w:val="24"/>
        </w:rPr>
        <w:t>40</w:t>
      </w:r>
      <w:r w:rsidRPr="007E58FB">
        <w:rPr>
          <w:rFonts w:cs="Times New Roman"/>
          <w:szCs w:val="24"/>
        </w:rPr>
        <w:t>]</w:t>
      </w:r>
    </w:p>
    <w:p w:rsidR="001C4614" w:rsidRDefault="007E58FB" w:rsidP="00D61CFE">
      <w:pPr>
        <w:rPr>
          <w:rFonts w:cs="Times New Roman"/>
          <w:szCs w:val="24"/>
        </w:rPr>
      </w:pPr>
      <w:r>
        <w:rPr>
          <w:rFonts w:cs="Times New Roman"/>
          <w:szCs w:val="24"/>
        </w:rPr>
        <w:t>Итак, современное поколение школьников отличается рядом важных возрастных и поколенческих ос</w:t>
      </w:r>
      <w:r w:rsidR="001A7940">
        <w:rPr>
          <w:rFonts w:cs="Times New Roman"/>
          <w:szCs w:val="24"/>
        </w:rPr>
        <w:t>обенностей, которые</w:t>
      </w:r>
      <w:r w:rsidR="001C4614" w:rsidRPr="00BA3554">
        <w:rPr>
          <w:rFonts w:cs="Times New Roman"/>
          <w:szCs w:val="24"/>
        </w:rPr>
        <w:t xml:space="preserve">, </w:t>
      </w:r>
      <w:r w:rsidR="001A7940">
        <w:rPr>
          <w:rFonts w:cs="Times New Roman"/>
          <w:szCs w:val="24"/>
        </w:rPr>
        <w:t xml:space="preserve">однако, </w:t>
      </w:r>
      <w:r w:rsidR="001C4614" w:rsidRPr="00BA3554">
        <w:rPr>
          <w:rFonts w:cs="Times New Roman"/>
          <w:szCs w:val="24"/>
        </w:rPr>
        <w:t xml:space="preserve">часто не принимаются во внимание, то есть на лицо факт несоответствия образовательных программ и методов обучения потребностям современных учащихся. </w:t>
      </w:r>
      <w:r w:rsidR="00D61CFE">
        <w:rPr>
          <w:rFonts w:cs="Times New Roman"/>
          <w:szCs w:val="24"/>
        </w:rPr>
        <w:t>Мы полагаем, что и</w:t>
      </w:r>
      <w:r w:rsidR="00D61CFE" w:rsidRPr="00D61CFE">
        <w:rPr>
          <w:rFonts w:cs="Times New Roman"/>
          <w:szCs w:val="24"/>
        </w:rPr>
        <w:t xml:space="preserve">спользование мультимедийных и цифровых технологий на уроках английского языка, </w:t>
      </w:r>
      <w:r w:rsidR="00D61CFE">
        <w:rPr>
          <w:rFonts w:cs="Times New Roman"/>
          <w:szCs w:val="24"/>
        </w:rPr>
        <w:t xml:space="preserve">обеспечит создание </w:t>
      </w:r>
      <w:r w:rsidR="001A7940" w:rsidRPr="00BA3554">
        <w:rPr>
          <w:rFonts w:cs="Times New Roman"/>
          <w:szCs w:val="24"/>
        </w:rPr>
        <w:t>среды, обеспечивающей максимально высокий уровень конкурентоспособного образования</w:t>
      </w:r>
      <w:r w:rsidR="001A7940">
        <w:rPr>
          <w:rFonts w:cs="Times New Roman"/>
          <w:szCs w:val="24"/>
        </w:rPr>
        <w:t>,</w:t>
      </w:r>
      <w:r w:rsidR="00D61CFE">
        <w:rPr>
          <w:rFonts w:cs="Times New Roman"/>
          <w:szCs w:val="24"/>
        </w:rPr>
        <w:t xml:space="preserve"> </w:t>
      </w:r>
      <w:r w:rsidR="001A7940">
        <w:rPr>
          <w:rFonts w:cs="Times New Roman"/>
          <w:szCs w:val="24"/>
        </w:rPr>
        <w:t>а также</w:t>
      </w:r>
      <w:r w:rsidR="00D61CFE">
        <w:rPr>
          <w:rFonts w:cs="Times New Roman"/>
          <w:szCs w:val="24"/>
        </w:rPr>
        <w:t xml:space="preserve"> поможет более эффективно использовать когнитивные особенности учащихся</w:t>
      </w:r>
      <w:r w:rsidR="00D61CFE" w:rsidRPr="00A57780">
        <w:rPr>
          <w:rFonts w:cs="Times New Roman"/>
          <w:szCs w:val="24"/>
        </w:rPr>
        <w:t xml:space="preserve">.  </w:t>
      </w:r>
      <w:r w:rsidR="001C4614" w:rsidRPr="00477669">
        <w:rPr>
          <w:rFonts w:cs="Times New Roman"/>
          <w:szCs w:val="24"/>
        </w:rPr>
        <w:t>[</w:t>
      </w:r>
      <w:r w:rsidR="00022DEF" w:rsidRPr="00477669">
        <w:rPr>
          <w:rFonts w:cs="Times New Roman"/>
          <w:szCs w:val="24"/>
        </w:rPr>
        <w:t>20</w:t>
      </w:r>
      <w:r w:rsidR="00477669" w:rsidRPr="00477669">
        <w:rPr>
          <w:rFonts w:cs="Times New Roman"/>
          <w:szCs w:val="24"/>
        </w:rPr>
        <w:t>,</w:t>
      </w:r>
      <w:r w:rsidR="00A57780" w:rsidRPr="00477669">
        <w:rPr>
          <w:rFonts w:cs="Times New Roman"/>
          <w:szCs w:val="24"/>
        </w:rPr>
        <w:t xml:space="preserve"> 5, 47]</w:t>
      </w:r>
      <w:r w:rsidR="001C4614" w:rsidRPr="00A57780">
        <w:rPr>
          <w:rFonts w:cs="Times New Roman"/>
          <w:szCs w:val="24"/>
        </w:rPr>
        <w:t xml:space="preserve"> </w:t>
      </w:r>
    </w:p>
    <w:p w:rsidR="00DD11B2" w:rsidRDefault="00DD11B2">
      <w:pPr>
        <w:spacing w:after="160" w:line="259" w:lineRule="auto"/>
        <w:ind w:firstLine="0"/>
        <w:jc w:val="left"/>
      </w:pPr>
      <w:r>
        <w:br w:type="page"/>
      </w:r>
    </w:p>
    <w:p w:rsidR="004C1DC5" w:rsidRDefault="00DD11B2" w:rsidP="00DD11B2">
      <w:pPr>
        <w:pStyle w:val="2"/>
      </w:pPr>
      <w:bookmarkStart w:id="12" w:name="_Toc482659428"/>
      <w:bookmarkStart w:id="13" w:name="_Toc483728744"/>
      <w:r>
        <w:lastRenderedPageBreak/>
        <w:t>1.3 Дидактические возможности применения мультимедийных и цифровых те</w:t>
      </w:r>
      <w:r w:rsidR="00477669">
        <w:t>хнологий в обучении английскому</w:t>
      </w:r>
      <w:r>
        <w:t xml:space="preserve"> языку</w:t>
      </w:r>
      <w:bookmarkEnd w:id="12"/>
      <w:bookmarkEnd w:id="13"/>
    </w:p>
    <w:p w:rsidR="00DD11B2" w:rsidRPr="00645ACC" w:rsidRDefault="00DD11B2" w:rsidP="00DD11B2">
      <w:pPr>
        <w:pStyle w:val="3"/>
        <w:rPr>
          <w:b/>
        </w:rPr>
      </w:pPr>
      <w:bookmarkStart w:id="14" w:name="_Toc482659429"/>
      <w:bookmarkStart w:id="15" w:name="_Toc483728745"/>
      <w:r w:rsidRPr="00645ACC">
        <w:rPr>
          <w:b/>
        </w:rPr>
        <w:t>1.3.1 Определение и структура компетенций, развиваемых на базе мультимедийных и цифровых технологий</w:t>
      </w:r>
      <w:bookmarkEnd w:id="14"/>
      <w:bookmarkEnd w:id="15"/>
      <w:r w:rsidR="00DC616B" w:rsidRPr="00645ACC">
        <w:rPr>
          <w:b/>
        </w:rPr>
        <w:t xml:space="preserve"> </w:t>
      </w:r>
    </w:p>
    <w:p w:rsidR="003213C3" w:rsidRPr="003213C3" w:rsidRDefault="003213C3" w:rsidP="003213C3"/>
    <w:p w:rsidR="0072287F" w:rsidRPr="00BA3554" w:rsidRDefault="0072287F" w:rsidP="0072287F">
      <w:pPr>
        <w:rPr>
          <w:rFonts w:cs="Times New Roman"/>
          <w:szCs w:val="24"/>
        </w:rPr>
      </w:pPr>
      <w:r w:rsidRPr="00BA3554">
        <w:rPr>
          <w:rFonts w:cs="Times New Roman"/>
          <w:szCs w:val="24"/>
        </w:rPr>
        <w:t>Ключевыми понятиями в данной работе выступают термины «компетенция» и «компетентность». А.В. Хуторской определяет компетенцию как «совокупность взаимосвязанных качеств личности (мотивация, знания, умения, навыки, способы деятельности), задаваемых по отношению к определенному кругу предметов и процессов, необходимых для качественной и продуктивной деятельности по отношени</w:t>
      </w:r>
      <w:r w:rsidR="00F35D3B">
        <w:rPr>
          <w:rFonts w:cs="Times New Roman"/>
          <w:szCs w:val="24"/>
        </w:rPr>
        <w:t>ю к ним» [53, с. 163]</w:t>
      </w:r>
      <w:r w:rsidRPr="00BA3554">
        <w:rPr>
          <w:rFonts w:cs="Times New Roman"/>
          <w:szCs w:val="24"/>
        </w:rPr>
        <w:t>. Компетентность же – это «владение, обладание человеком соответствующей компетенцией, включающей его личностное отношение к ней и к предм</w:t>
      </w:r>
      <w:r w:rsidR="00F35D3B">
        <w:rPr>
          <w:rFonts w:cs="Times New Roman"/>
          <w:szCs w:val="24"/>
        </w:rPr>
        <w:t>ету деятельности» [49</w:t>
      </w:r>
      <w:r w:rsidRPr="00BA3554">
        <w:rPr>
          <w:rFonts w:cs="Times New Roman"/>
          <w:szCs w:val="24"/>
        </w:rPr>
        <w:t xml:space="preserve">]. То есть, компетентность – это уровень (уровни) сформированности компетенции. </w:t>
      </w:r>
    </w:p>
    <w:p w:rsidR="0072287F" w:rsidRPr="006F0E3D" w:rsidRDefault="0072287F" w:rsidP="0072287F">
      <w:pPr>
        <w:rPr>
          <w:rFonts w:cs="Times New Roman"/>
          <w:b/>
          <w:szCs w:val="24"/>
        </w:rPr>
      </w:pPr>
      <w:r w:rsidRPr="00BA3554">
        <w:rPr>
          <w:rFonts w:cs="Times New Roman"/>
          <w:szCs w:val="24"/>
        </w:rPr>
        <w:t>Проблемным также является вопрос соотношения этих понятий с английскими терминами «</w:t>
      </w:r>
      <w:r w:rsidRPr="00BA3554">
        <w:rPr>
          <w:rFonts w:cs="Times New Roman"/>
          <w:szCs w:val="24"/>
          <w:lang w:val="en-US"/>
        </w:rPr>
        <w:t>literacy</w:t>
      </w:r>
      <w:r w:rsidRPr="00BA3554">
        <w:rPr>
          <w:rFonts w:cs="Times New Roman"/>
          <w:szCs w:val="24"/>
        </w:rPr>
        <w:t xml:space="preserve">», </w:t>
      </w:r>
      <w:r w:rsidR="001C2D99" w:rsidRPr="00BA3554">
        <w:rPr>
          <w:rFonts w:cs="Times New Roman"/>
          <w:szCs w:val="24"/>
        </w:rPr>
        <w:t>«</w:t>
      </w:r>
      <w:r w:rsidR="001C2D99" w:rsidRPr="00BA3554">
        <w:rPr>
          <w:rFonts w:cs="Times New Roman"/>
          <w:szCs w:val="24"/>
          <w:lang w:val="en-US"/>
        </w:rPr>
        <w:t>competence</w:t>
      </w:r>
      <w:r w:rsidR="001C2D99">
        <w:rPr>
          <w:rFonts w:cs="Times New Roman"/>
          <w:szCs w:val="24"/>
        </w:rPr>
        <w:t>» и</w:t>
      </w:r>
      <w:r w:rsidR="001C2D99" w:rsidRPr="00BA3554">
        <w:rPr>
          <w:rFonts w:cs="Times New Roman"/>
          <w:szCs w:val="24"/>
        </w:rPr>
        <w:t xml:space="preserve"> </w:t>
      </w:r>
      <w:r w:rsidRPr="00BA3554">
        <w:rPr>
          <w:rFonts w:cs="Times New Roman"/>
          <w:szCs w:val="24"/>
        </w:rPr>
        <w:t>«</w:t>
      </w:r>
      <w:r w:rsidRPr="00BA3554">
        <w:rPr>
          <w:rFonts w:cs="Times New Roman"/>
          <w:szCs w:val="24"/>
          <w:lang w:val="en-US"/>
        </w:rPr>
        <w:t>competency</w:t>
      </w:r>
      <w:r w:rsidR="001C2D99">
        <w:rPr>
          <w:rFonts w:cs="Times New Roman"/>
          <w:szCs w:val="24"/>
        </w:rPr>
        <w:t>».</w:t>
      </w:r>
      <w:r w:rsidRPr="00BA3554">
        <w:rPr>
          <w:rFonts w:cs="Times New Roman"/>
          <w:szCs w:val="24"/>
        </w:rPr>
        <w:t xml:space="preserve"> Термин «</w:t>
      </w:r>
      <w:r w:rsidRPr="00BA3554">
        <w:rPr>
          <w:rFonts w:cs="Times New Roman"/>
          <w:szCs w:val="24"/>
          <w:lang w:val="en-US"/>
        </w:rPr>
        <w:t>literacy</w:t>
      </w:r>
      <w:r w:rsidRPr="00BA3554">
        <w:rPr>
          <w:rFonts w:cs="Times New Roman"/>
          <w:szCs w:val="24"/>
        </w:rPr>
        <w:t xml:space="preserve">» изначально переводился в методической литературе как «грамотность», однако в последние годы диапазон смыслов, вкладываемых в это слово, расширился. Так, словарь </w:t>
      </w:r>
      <w:r w:rsidRPr="00BA3554">
        <w:rPr>
          <w:rFonts w:cs="Times New Roman"/>
          <w:szCs w:val="24"/>
          <w:lang w:val="en-US"/>
        </w:rPr>
        <w:t>Meriam</w:t>
      </w:r>
      <w:r w:rsidRPr="00BA3554">
        <w:rPr>
          <w:rFonts w:cs="Times New Roman"/>
          <w:szCs w:val="24"/>
        </w:rPr>
        <w:t xml:space="preserve"> </w:t>
      </w:r>
      <w:r w:rsidRPr="00BA3554">
        <w:rPr>
          <w:rFonts w:cs="Times New Roman"/>
          <w:szCs w:val="24"/>
          <w:lang w:val="en-US"/>
        </w:rPr>
        <w:t>Webster</w:t>
      </w:r>
      <w:r w:rsidR="00476444">
        <w:rPr>
          <w:rStyle w:val="af2"/>
          <w:rFonts w:cs="Times New Roman"/>
          <w:szCs w:val="24"/>
          <w:lang w:val="en-US"/>
        </w:rPr>
        <w:footnoteReference w:id="1"/>
      </w:r>
      <w:r w:rsidRPr="00BA3554">
        <w:rPr>
          <w:rFonts w:cs="Times New Roman"/>
          <w:szCs w:val="24"/>
        </w:rPr>
        <w:t xml:space="preserve"> характеризует понятие «</w:t>
      </w:r>
      <w:r w:rsidRPr="00BA3554">
        <w:rPr>
          <w:rFonts w:cs="Times New Roman"/>
          <w:szCs w:val="24"/>
          <w:lang w:val="en-US"/>
        </w:rPr>
        <w:t>literate</w:t>
      </w:r>
      <w:r w:rsidRPr="00BA3554">
        <w:rPr>
          <w:rFonts w:cs="Times New Roman"/>
          <w:szCs w:val="24"/>
        </w:rPr>
        <w:t xml:space="preserve">» («грамотный») как владение неким знанием или </w:t>
      </w:r>
      <w:r w:rsidRPr="00BA3554">
        <w:rPr>
          <w:rFonts w:cs="Times New Roman"/>
          <w:i/>
          <w:szCs w:val="24"/>
        </w:rPr>
        <w:t>компетенцией</w:t>
      </w:r>
      <w:r w:rsidRPr="00BA3554">
        <w:rPr>
          <w:rFonts w:cs="Times New Roman"/>
          <w:szCs w:val="24"/>
        </w:rPr>
        <w:t>, а онлайн</w:t>
      </w:r>
      <w:r w:rsidR="003213C3" w:rsidRPr="003213C3">
        <w:rPr>
          <w:rFonts w:cs="Times New Roman"/>
          <w:szCs w:val="24"/>
        </w:rPr>
        <w:t>-</w:t>
      </w:r>
      <w:r w:rsidRPr="00BA3554">
        <w:rPr>
          <w:rFonts w:cs="Times New Roman"/>
          <w:szCs w:val="24"/>
        </w:rPr>
        <w:t xml:space="preserve">словарь </w:t>
      </w:r>
      <w:r w:rsidRPr="00BA3554">
        <w:rPr>
          <w:rFonts w:cs="Times New Roman"/>
          <w:szCs w:val="24"/>
          <w:lang w:val="en-US"/>
        </w:rPr>
        <w:t>Multitran</w:t>
      </w:r>
      <w:r w:rsidR="003213C3">
        <w:rPr>
          <w:rStyle w:val="af2"/>
          <w:rFonts w:cs="Times New Roman"/>
          <w:szCs w:val="24"/>
          <w:lang w:val="en-US"/>
        </w:rPr>
        <w:footnoteReference w:id="2"/>
      </w:r>
      <w:r w:rsidRPr="00BA3554">
        <w:rPr>
          <w:rFonts w:cs="Times New Roman"/>
          <w:szCs w:val="24"/>
        </w:rPr>
        <w:t xml:space="preserve"> предлагает несколько вариантов перевода слова «</w:t>
      </w:r>
      <w:r w:rsidRPr="00BA3554">
        <w:rPr>
          <w:rFonts w:cs="Times New Roman"/>
          <w:szCs w:val="24"/>
          <w:lang w:val="en-US"/>
        </w:rPr>
        <w:t>literacy</w:t>
      </w:r>
      <w:r w:rsidRPr="00BA3554">
        <w:rPr>
          <w:rFonts w:cs="Times New Roman"/>
          <w:szCs w:val="24"/>
        </w:rPr>
        <w:t>» на русский язык, в частности «грамотность» и «компетенция». Таким образом, можно сделать вывод, что английский термин «</w:t>
      </w:r>
      <w:r w:rsidRPr="00BA3554">
        <w:rPr>
          <w:rFonts w:cs="Times New Roman"/>
          <w:szCs w:val="24"/>
          <w:lang w:val="en-US"/>
        </w:rPr>
        <w:t>literacy</w:t>
      </w:r>
      <w:r w:rsidRPr="00BA3554">
        <w:rPr>
          <w:rFonts w:cs="Times New Roman"/>
          <w:szCs w:val="24"/>
        </w:rPr>
        <w:t xml:space="preserve">», помимо традиционного значения («грамотность»), </w:t>
      </w:r>
      <w:r w:rsidR="001C2D99">
        <w:rPr>
          <w:rFonts w:cs="Times New Roman"/>
          <w:szCs w:val="24"/>
        </w:rPr>
        <w:t>в контексте теории обучения, используется как синоним «</w:t>
      </w:r>
      <w:r w:rsidR="001C2D99">
        <w:rPr>
          <w:rFonts w:cs="Times New Roman"/>
          <w:szCs w:val="24"/>
          <w:lang w:val="en-US"/>
        </w:rPr>
        <w:t>competence</w:t>
      </w:r>
      <w:r w:rsidR="001C2D99">
        <w:rPr>
          <w:rFonts w:cs="Times New Roman"/>
          <w:szCs w:val="24"/>
        </w:rPr>
        <w:t>»</w:t>
      </w:r>
      <w:r w:rsidR="001C2D99" w:rsidRPr="001C2D99">
        <w:rPr>
          <w:rFonts w:cs="Times New Roman"/>
          <w:szCs w:val="24"/>
        </w:rPr>
        <w:t xml:space="preserve"> -</w:t>
      </w:r>
      <w:r w:rsidRPr="00BA3554">
        <w:rPr>
          <w:rFonts w:cs="Times New Roman"/>
          <w:szCs w:val="24"/>
        </w:rPr>
        <w:t xml:space="preserve"> «компетенция». </w:t>
      </w:r>
      <w:r w:rsidR="001C2D99" w:rsidRPr="003213C3">
        <w:rPr>
          <w:rFonts w:cs="Times New Roman"/>
          <w:szCs w:val="24"/>
        </w:rPr>
        <w:t>При этом многие исследователи</w:t>
      </w:r>
      <w:r w:rsidR="003213C3">
        <w:rPr>
          <w:rFonts w:cs="Times New Roman"/>
          <w:szCs w:val="24"/>
        </w:rPr>
        <w:t xml:space="preserve"> (например, </w:t>
      </w:r>
      <w:r w:rsidR="003213C3" w:rsidRPr="003213C3">
        <w:rPr>
          <w:rFonts w:cs="Times New Roman"/>
          <w:szCs w:val="24"/>
        </w:rPr>
        <w:t>D</w:t>
      </w:r>
      <w:r w:rsidR="006B4444">
        <w:rPr>
          <w:rFonts w:cs="Times New Roman"/>
          <w:szCs w:val="24"/>
        </w:rPr>
        <w:t>.</w:t>
      </w:r>
      <w:r w:rsidR="003213C3" w:rsidRPr="003213C3">
        <w:rPr>
          <w:rFonts w:cs="Times New Roman"/>
          <w:szCs w:val="24"/>
        </w:rPr>
        <w:t xml:space="preserve"> Chun, B</w:t>
      </w:r>
      <w:r w:rsidR="006B4444">
        <w:rPr>
          <w:rFonts w:cs="Times New Roman"/>
          <w:szCs w:val="24"/>
        </w:rPr>
        <w:t>.</w:t>
      </w:r>
      <w:r w:rsidR="003213C3" w:rsidRPr="003213C3">
        <w:rPr>
          <w:rFonts w:cs="Times New Roman"/>
          <w:szCs w:val="24"/>
        </w:rPr>
        <w:t xml:space="preserve"> Smith, R</w:t>
      </w:r>
      <w:r w:rsidR="006B4444">
        <w:rPr>
          <w:rFonts w:cs="Times New Roman"/>
          <w:szCs w:val="24"/>
        </w:rPr>
        <w:t>.</w:t>
      </w:r>
      <w:r w:rsidR="003213C3" w:rsidRPr="003213C3">
        <w:rPr>
          <w:rFonts w:cs="Times New Roman"/>
          <w:szCs w:val="24"/>
        </w:rPr>
        <w:t xml:space="preserve"> Kern</w:t>
      </w:r>
      <w:r w:rsidR="003213C3">
        <w:rPr>
          <w:rFonts w:cs="Times New Roman"/>
          <w:szCs w:val="24"/>
        </w:rPr>
        <w:t>)</w:t>
      </w:r>
      <w:r w:rsidR="001C2D99" w:rsidRPr="003213C3">
        <w:rPr>
          <w:rFonts w:cs="Times New Roman"/>
          <w:szCs w:val="24"/>
        </w:rPr>
        <w:t xml:space="preserve"> используют в аннотациях на английском языке термин «</w:t>
      </w:r>
      <w:r w:rsidR="001C2D99" w:rsidRPr="003213C3">
        <w:rPr>
          <w:rFonts w:cs="Times New Roman"/>
          <w:szCs w:val="24"/>
          <w:lang w:val="en-US"/>
        </w:rPr>
        <w:t>competency</w:t>
      </w:r>
      <w:r w:rsidR="001C2D99" w:rsidRPr="003213C3">
        <w:rPr>
          <w:rFonts w:cs="Times New Roman"/>
          <w:szCs w:val="24"/>
        </w:rPr>
        <w:t>», а не «</w:t>
      </w:r>
      <w:r w:rsidR="001C2D99" w:rsidRPr="003213C3">
        <w:rPr>
          <w:rFonts w:cs="Times New Roman"/>
          <w:szCs w:val="24"/>
          <w:lang w:val="en-US"/>
        </w:rPr>
        <w:t>competence</w:t>
      </w:r>
      <w:r w:rsidR="001C2D99" w:rsidRPr="003213C3">
        <w:rPr>
          <w:rFonts w:cs="Times New Roman"/>
          <w:szCs w:val="24"/>
        </w:rPr>
        <w:t xml:space="preserve">» для того, чтобы </w:t>
      </w:r>
      <w:r w:rsidR="001C2D99" w:rsidRPr="003213C3">
        <w:rPr>
          <w:rFonts w:cs="Times New Roman"/>
          <w:szCs w:val="24"/>
        </w:rPr>
        <w:lastRenderedPageBreak/>
        <w:t>подчеркнуть отличие понятия «компетентность» как интегративного свойства личности от понятия «компетенция» как комплекса знаний, умений и навыков узкой направленности.</w:t>
      </w:r>
      <w:r w:rsidR="006F0E3D" w:rsidRPr="006F0E3D">
        <w:rPr>
          <w:rFonts w:cs="Times New Roman"/>
          <w:szCs w:val="24"/>
        </w:rPr>
        <w:t xml:space="preserve"> </w:t>
      </w:r>
    </w:p>
    <w:p w:rsidR="0072287F" w:rsidRPr="00BA3554" w:rsidRDefault="0072287F" w:rsidP="0072287F">
      <w:pPr>
        <w:pStyle w:val="Default"/>
        <w:spacing w:line="360" w:lineRule="auto"/>
        <w:ind w:firstLine="851"/>
        <w:jc w:val="both"/>
        <w:rPr>
          <w:color w:val="auto"/>
          <w:sz w:val="28"/>
        </w:rPr>
      </w:pPr>
      <w:r w:rsidRPr="00BA3554">
        <w:rPr>
          <w:color w:val="auto"/>
          <w:sz w:val="28"/>
        </w:rPr>
        <w:t xml:space="preserve">В отечественной и западной литературе существует множество классификаций </w:t>
      </w:r>
      <w:r w:rsidRPr="00265580">
        <w:rPr>
          <w:color w:val="auto"/>
          <w:sz w:val="28"/>
        </w:rPr>
        <w:t>компетенций</w:t>
      </w:r>
      <w:r w:rsidR="00265580" w:rsidRPr="00265580">
        <w:rPr>
          <w:color w:val="auto"/>
          <w:sz w:val="28"/>
        </w:rPr>
        <w:t xml:space="preserve"> </w:t>
      </w:r>
      <w:r w:rsidR="00265580">
        <w:rPr>
          <w:color w:val="auto"/>
          <w:sz w:val="28"/>
        </w:rPr>
        <w:t>и компетентностей</w:t>
      </w:r>
      <w:r w:rsidRPr="00BA3554">
        <w:rPr>
          <w:color w:val="auto"/>
          <w:sz w:val="28"/>
        </w:rPr>
        <w:t xml:space="preserve">, развиваемых </w:t>
      </w:r>
      <w:r w:rsidR="00085161">
        <w:rPr>
          <w:color w:val="auto"/>
          <w:sz w:val="28"/>
        </w:rPr>
        <w:t>благодаря интеграции мультимедийных</w:t>
      </w:r>
      <w:r w:rsidRPr="00BA3554">
        <w:rPr>
          <w:color w:val="auto"/>
          <w:sz w:val="28"/>
        </w:rPr>
        <w:t xml:space="preserve"> и цифровых технологий в процесс обучения иностранным языкам. </w:t>
      </w:r>
    </w:p>
    <w:p w:rsidR="0072287F" w:rsidRPr="00BA3554" w:rsidRDefault="0072287F" w:rsidP="0072287F">
      <w:pPr>
        <w:pStyle w:val="Default"/>
        <w:spacing w:line="360" w:lineRule="auto"/>
        <w:ind w:firstLine="851"/>
        <w:jc w:val="both"/>
        <w:rPr>
          <w:color w:val="auto"/>
          <w:sz w:val="28"/>
        </w:rPr>
      </w:pPr>
      <w:r w:rsidRPr="00BA3554">
        <w:rPr>
          <w:color w:val="auto"/>
          <w:sz w:val="28"/>
        </w:rPr>
        <w:t xml:space="preserve">В силу своей научной новизны проблема </w:t>
      </w:r>
      <w:r w:rsidR="00265580">
        <w:rPr>
          <w:color w:val="auto"/>
          <w:sz w:val="28"/>
        </w:rPr>
        <w:t>компетенций (компетентностей)</w:t>
      </w:r>
      <w:r w:rsidRPr="00BA3554">
        <w:rPr>
          <w:color w:val="auto"/>
          <w:sz w:val="28"/>
        </w:rPr>
        <w:t>, развиваем</w:t>
      </w:r>
      <w:r w:rsidR="00265580">
        <w:rPr>
          <w:color w:val="auto"/>
          <w:sz w:val="28"/>
        </w:rPr>
        <w:t>ых</w:t>
      </w:r>
      <w:r w:rsidRPr="00BA3554">
        <w:rPr>
          <w:color w:val="auto"/>
          <w:sz w:val="28"/>
        </w:rPr>
        <w:t xml:space="preserve"> при помощи </w:t>
      </w:r>
      <w:r w:rsidR="00265580">
        <w:rPr>
          <w:color w:val="auto"/>
          <w:sz w:val="28"/>
        </w:rPr>
        <w:t>цифровых</w:t>
      </w:r>
      <w:r w:rsidRPr="00BA3554">
        <w:rPr>
          <w:color w:val="auto"/>
          <w:sz w:val="28"/>
        </w:rPr>
        <w:t xml:space="preserve"> технологий изучена недостаточно. Это ведет к тому, что в сегодня у исследователей теории обучения ИЯ не</w:t>
      </w:r>
      <w:r w:rsidR="00265580">
        <w:rPr>
          <w:color w:val="auto"/>
          <w:sz w:val="28"/>
        </w:rPr>
        <w:t>т единого мнения о названии этих</w:t>
      </w:r>
      <w:r w:rsidRPr="00BA3554">
        <w:rPr>
          <w:color w:val="auto"/>
          <w:sz w:val="28"/>
        </w:rPr>
        <w:t xml:space="preserve"> комп</w:t>
      </w:r>
      <w:r w:rsidR="00265580">
        <w:rPr>
          <w:color w:val="auto"/>
          <w:sz w:val="28"/>
        </w:rPr>
        <w:t>етенций (компетентностей)</w:t>
      </w:r>
      <w:r w:rsidRPr="00BA3554">
        <w:rPr>
          <w:color w:val="auto"/>
          <w:sz w:val="28"/>
        </w:rPr>
        <w:t xml:space="preserve"> и составляющих </w:t>
      </w:r>
      <w:r w:rsidR="00265580">
        <w:rPr>
          <w:color w:val="auto"/>
          <w:sz w:val="28"/>
        </w:rPr>
        <w:t>их</w:t>
      </w:r>
      <w:r w:rsidRPr="00BA3554">
        <w:rPr>
          <w:color w:val="auto"/>
          <w:sz w:val="28"/>
        </w:rPr>
        <w:t xml:space="preserve"> компонентах. В нашем исследовании мы затронем наиболее важные, на наш взгляд, классификации отечественных и зарубежных авторов. </w:t>
      </w:r>
    </w:p>
    <w:p w:rsidR="00D12D0B" w:rsidRDefault="00D12D0B" w:rsidP="0072287F">
      <w:pPr>
        <w:pStyle w:val="Default"/>
        <w:spacing w:line="360" w:lineRule="auto"/>
        <w:ind w:firstLine="851"/>
        <w:jc w:val="both"/>
        <w:rPr>
          <w:sz w:val="28"/>
          <w:szCs w:val="28"/>
        </w:rPr>
      </w:pPr>
      <w:r>
        <w:rPr>
          <w:color w:val="auto"/>
          <w:sz w:val="28"/>
        </w:rPr>
        <w:t xml:space="preserve">В отечественной и зарубежной </w:t>
      </w:r>
      <w:r w:rsidR="00AF4E03">
        <w:rPr>
          <w:color w:val="auto"/>
          <w:sz w:val="28"/>
        </w:rPr>
        <w:t>лингводидактике</w:t>
      </w:r>
      <w:r>
        <w:rPr>
          <w:color w:val="auto"/>
          <w:sz w:val="28"/>
        </w:rPr>
        <w:t xml:space="preserve"> долгое время доминировал термин ИКТ-компетенция (ICT competenc</w:t>
      </w:r>
      <w:r>
        <w:rPr>
          <w:color w:val="auto"/>
          <w:sz w:val="28"/>
          <w:lang w:val="en-US"/>
        </w:rPr>
        <w:t>e</w:t>
      </w:r>
      <w:r>
        <w:rPr>
          <w:color w:val="auto"/>
          <w:sz w:val="28"/>
        </w:rPr>
        <w:t>)</w:t>
      </w:r>
      <w:r w:rsidR="008F0868">
        <w:rPr>
          <w:color w:val="auto"/>
          <w:sz w:val="28"/>
        </w:rPr>
        <w:t xml:space="preserve">, когда речь заходила </w:t>
      </w:r>
      <w:r w:rsidR="006B4444">
        <w:rPr>
          <w:color w:val="auto"/>
          <w:sz w:val="28"/>
        </w:rPr>
        <w:t>об обучении иностранным языкам при п</w:t>
      </w:r>
      <w:r w:rsidR="00AF4E03">
        <w:rPr>
          <w:color w:val="auto"/>
          <w:sz w:val="28"/>
        </w:rPr>
        <w:t>омощи информационно-коммуникацион</w:t>
      </w:r>
      <w:r w:rsidR="006B4444">
        <w:rPr>
          <w:color w:val="auto"/>
          <w:sz w:val="28"/>
        </w:rPr>
        <w:t>ных технологий.</w:t>
      </w:r>
      <w:r w:rsidR="008F0868">
        <w:rPr>
          <w:color w:val="auto"/>
          <w:sz w:val="28"/>
        </w:rPr>
        <w:t xml:space="preserve"> </w:t>
      </w:r>
      <w:r>
        <w:rPr>
          <w:sz w:val="28"/>
        </w:rPr>
        <w:t xml:space="preserve">Так, исследователь Сысоев П.В. определяет ИКТ-компетенцию как </w:t>
      </w:r>
      <w:r w:rsidRPr="00BA3554">
        <w:rPr>
          <w:sz w:val="28"/>
        </w:rPr>
        <w:t>способность «применять весь арсенал ИКТ в процессе обучения аспектам иностранного языка и видам речевой деятельности»</w:t>
      </w:r>
      <w:r>
        <w:rPr>
          <w:sz w:val="28"/>
        </w:rPr>
        <w:t>.</w:t>
      </w:r>
      <w:r w:rsidR="008F0868">
        <w:rPr>
          <w:sz w:val="28"/>
        </w:rPr>
        <w:t xml:space="preserve"> Требование о развитии ИКТ-компетенции у учащихся в средней школе заложено в Федеральном Государственном образовательном стандарте: «</w:t>
      </w:r>
      <w:r w:rsidR="008F0868">
        <w:rPr>
          <w:sz w:val="28"/>
          <w:szCs w:val="28"/>
        </w:rPr>
        <w:t xml:space="preserve">формирование и развитие компетентности в области использования информационно-коммуникационных технологий (далее ИКТ – компетенции); развитие мотивации к овладению культурой активного пользования словарями и другими поисковыми системами» </w:t>
      </w:r>
      <w:r w:rsidR="008F0868" w:rsidRPr="008F0868">
        <w:rPr>
          <w:sz w:val="28"/>
          <w:szCs w:val="28"/>
        </w:rPr>
        <w:t>[</w:t>
      </w:r>
      <w:r w:rsidR="00476444">
        <w:rPr>
          <w:sz w:val="28"/>
          <w:szCs w:val="28"/>
        </w:rPr>
        <w:t>50</w:t>
      </w:r>
      <w:r w:rsidR="008F0868">
        <w:rPr>
          <w:sz w:val="28"/>
          <w:szCs w:val="28"/>
        </w:rPr>
        <w:t>,</w:t>
      </w:r>
      <w:r w:rsidR="00476444">
        <w:rPr>
          <w:sz w:val="28"/>
          <w:szCs w:val="28"/>
        </w:rPr>
        <w:t xml:space="preserve"> с.</w:t>
      </w:r>
      <w:r w:rsidR="008F0868">
        <w:rPr>
          <w:sz w:val="28"/>
          <w:szCs w:val="28"/>
        </w:rPr>
        <w:t xml:space="preserve"> 7</w:t>
      </w:r>
      <w:r w:rsidR="008F0868" w:rsidRPr="008F0868">
        <w:rPr>
          <w:sz w:val="28"/>
          <w:szCs w:val="28"/>
        </w:rPr>
        <w:t>]</w:t>
      </w:r>
      <w:r w:rsidR="008F0868">
        <w:rPr>
          <w:sz w:val="28"/>
          <w:szCs w:val="28"/>
        </w:rPr>
        <w:t>.</w:t>
      </w:r>
    </w:p>
    <w:p w:rsidR="008F0868" w:rsidRPr="003B07D6" w:rsidRDefault="008F0868" w:rsidP="0072287F">
      <w:pPr>
        <w:pStyle w:val="Default"/>
        <w:spacing w:line="360" w:lineRule="auto"/>
        <w:ind w:firstLine="851"/>
        <w:jc w:val="both"/>
        <w:rPr>
          <w:color w:val="auto"/>
          <w:sz w:val="28"/>
        </w:rPr>
      </w:pPr>
      <w:r>
        <w:rPr>
          <w:sz w:val="28"/>
          <w:szCs w:val="28"/>
        </w:rPr>
        <w:t>Однако постепенно этот термин утрачивает свою актуальность, т.к. в недостаточной степени отражает тенденции</w:t>
      </w:r>
      <w:r w:rsidR="00476444">
        <w:rPr>
          <w:sz w:val="28"/>
          <w:szCs w:val="28"/>
        </w:rPr>
        <w:t>,</w:t>
      </w:r>
      <w:r>
        <w:rPr>
          <w:sz w:val="28"/>
          <w:szCs w:val="28"/>
        </w:rPr>
        <w:t xml:space="preserve"> происходящие в совреме</w:t>
      </w:r>
      <w:r w:rsidR="003B07D6">
        <w:rPr>
          <w:sz w:val="28"/>
          <w:szCs w:val="28"/>
        </w:rPr>
        <w:t>нном обществе. Сегодня в лингводидактике термин ИКТ-компетенция постепенно замещается терминами «информационно-коммуникативная компетентность» в России и «</w:t>
      </w:r>
      <w:r w:rsidR="003B07D6">
        <w:rPr>
          <w:sz w:val="28"/>
          <w:szCs w:val="28"/>
          <w:lang w:val="en-US"/>
        </w:rPr>
        <w:t>digital</w:t>
      </w:r>
      <w:r w:rsidR="003B07D6" w:rsidRPr="003B07D6">
        <w:rPr>
          <w:sz w:val="28"/>
          <w:szCs w:val="28"/>
        </w:rPr>
        <w:t xml:space="preserve"> </w:t>
      </w:r>
      <w:r w:rsidR="003B07D6">
        <w:rPr>
          <w:sz w:val="28"/>
          <w:szCs w:val="28"/>
          <w:lang w:val="en-US"/>
        </w:rPr>
        <w:t>literacy</w:t>
      </w:r>
      <w:r w:rsidR="003B07D6">
        <w:rPr>
          <w:sz w:val="28"/>
          <w:szCs w:val="28"/>
        </w:rPr>
        <w:t>»</w:t>
      </w:r>
      <w:r w:rsidR="003B07D6" w:rsidRPr="003B07D6">
        <w:rPr>
          <w:sz w:val="28"/>
          <w:szCs w:val="28"/>
        </w:rPr>
        <w:t xml:space="preserve"> </w:t>
      </w:r>
      <w:r w:rsidR="003B07D6">
        <w:rPr>
          <w:sz w:val="28"/>
          <w:szCs w:val="28"/>
        </w:rPr>
        <w:t xml:space="preserve">за рубежом. Рассмотрим эти </w:t>
      </w:r>
      <w:r w:rsidR="000E08E4">
        <w:rPr>
          <w:sz w:val="28"/>
          <w:szCs w:val="28"/>
        </w:rPr>
        <w:t>понятия</w:t>
      </w:r>
      <w:r w:rsidR="003B07D6">
        <w:rPr>
          <w:sz w:val="28"/>
          <w:szCs w:val="28"/>
        </w:rPr>
        <w:t xml:space="preserve"> более подробно.</w:t>
      </w:r>
    </w:p>
    <w:p w:rsidR="003B07D6" w:rsidRDefault="003B07D6" w:rsidP="003B07D6">
      <w:pPr>
        <w:pStyle w:val="Default"/>
        <w:spacing w:line="360" w:lineRule="auto"/>
        <w:ind w:firstLine="851"/>
        <w:jc w:val="both"/>
        <w:rPr>
          <w:color w:val="auto"/>
          <w:sz w:val="28"/>
        </w:rPr>
      </w:pPr>
      <w:r>
        <w:rPr>
          <w:color w:val="auto"/>
          <w:sz w:val="28"/>
        </w:rPr>
        <w:lastRenderedPageBreak/>
        <w:t>Информационно-коммуникативная компетентность сегодня является объектов исследования множества российских ученых, таких как А.А. Мелихова, Г.В. Круглякова, И.Г. Смирнова, О.А. Захарова и других.</w:t>
      </w:r>
    </w:p>
    <w:p w:rsidR="0072287F" w:rsidRPr="00BA3554" w:rsidRDefault="0072287F" w:rsidP="0072287F">
      <w:pPr>
        <w:pStyle w:val="Default"/>
        <w:spacing w:line="360" w:lineRule="auto"/>
        <w:ind w:firstLine="851"/>
        <w:jc w:val="both"/>
        <w:rPr>
          <w:color w:val="auto"/>
          <w:sz w:val="28"/>
        </w:rPr>
      </w:pPr>
      <w:r w:rsidRPr="00BA3554">
        <w:rPr>
          <w:color w:val="auto"/>
          <w:sz w:val="28"/>
        </w:rPr>
        <w:t>Важным нам представляется уточнить разницу между информационно-коммуникативной компетентностью (ИКК) и информационно-коммуникационной компетентностью (ИКТ</w:t>
      </w:r>
      <w:r w:rsidR="00F86C45">
        <w:rPr>
          <w:color w:val="auto"/>
          <w:sz w:val="28"/>
        </w:rPr>
        <w:t>-компетентностью</w:t>
      </w:r>
      <w:r w:rsidRPr="00BA3554">
        <w:rPr>
          <w:color w:val="auto"/>
          <w:sz w:val="28"/>
        </w:rPr>
        <w:t>).</w:t>
      </w:r>
    </w:p>
    <w:p w:rsidR="0072287F" w:rsidRPr="00BA3554" w:rsidRDefault="0072287F" w:rsidP="0072287F">
      <w:pPr>
        <w:pStyle w:val="Default"/>
        <w:spacing w:line="360" w:lineRule="auto"/>
        <w:ind w:firstLine="851"/>
        <w:jc w:val="both"/>
        <w:rPr>
          <w:color w:val="auto"/>
          <w:sz w:val="28"/>
        </w:rPr>
      </w:pPr>
      <w:r w:rsidRPr="00BA3554">
        <w:rPr>
          <w:color w:val="auto"/>
          <w:sz w:val="28"/>
        </w:rPr>
        <w:t xml:space="preserve">По мнению исследователя </w:t>
      </w:r>
      <w:r w:rsidR="003B07D6">
        <w:rPr>
          <w:color w:val="auto"/>
          <w:sz w:val="28"/>
        </w:rPr>
        <w:t>А</w:t>
      </w:r>
      <w:r w:rsidRPr="00BA3554">
        <w:rPr>
          <w:color w:val="auto"/>
          <w:sz w:val="28"/>
        </w:rPr>
        <w:t>.</w:t>
      </w:r>
      <w:r w:rsidR="003B07D6">
        <w:rPr>
          <w:color w:val="auto"/>
          <w:sz w:val="28"/>
        </w:rPr>
        <w:t>А</w:t>
      </w:r>
      <w:r w:rsidRPr="00BA3554">
        <w:rPr>
          <w:color w:val="auto"/>
          <w:sz w:val="28"/>
        </w:rPr>
        <w:t>. Мелиховой, их различие заключается в том, что «коммуникационность — это свойство сознания устанавливать канал связи для интерактивного потока инфор</w:t>
      </w:r>
      <w:r w:rsidR="0050461D">
        <w:rPr>
          <w:color w:val="auto"/>
          <w:sz w:val="28"/>
        </w:rPr>
        <w:t>мации»</w:t>
      </w:r>
      <w:r w:rsidRPr="00BA3554">
        <w:rPr>
          <w:color w:val="auto"/>
          <w:sz w:val="28"/>
        </w:rPr>
        <w:t>, это «порядок, механизм передачи информации в пространст</w:t>
      </w:r>
      <w:r w:rsidR="0050461D">
        <w:rPr>
          <w:color w:val="auto"/>
          <w:sz w:val="28"/>
        </w:rPr>
        <w:t>ве»</w:t>
      </w:r>
      <w:r w:rsidRPr="00BA3554">
        <w:rPr>
          <w:color w:val="auto"/>
          <w:sz w:val="28"/>
        </w:rPr>
        <w:t xml:space="preserve">, </w:t>
      </w:r>
      <w:r w:rsidR="0050461D">
        <w:rPr>
          <w:color w:val="auto"/>
          <w:sz w:val="28"/>
        </w:rPr>
        <w:t xml:space="preserve">а </w:t>
      </w:r>
      <w:r w:rsidRPr="00BA3554">
        <w:rPr>
          <w:color w:val="auto"/>
          <w:sz w:val="28"/>
        </w:rPr>
        <w:t>коммуникативность — это «свойство индивида вступать в осмысленный речевой контакт с другим индивидом, в том числе опосредованный современными информационно-коммуникационн</w:t>
      </w:r>
      <w:r w:rsidR="00476444">
        <w:rPr>
          <w:color w:val="auto"/>
          <w:sz w:val="28"/>
        </w:rPr>
        <w:t>ыми средствами» [29</w:t>
      </w:r>
      <w:r w:rsidR="00476444" w:rsidRPr="00476444">
        <w:rPr>
          <w:color w:val="auto"/>
          <w:sz w:val="28"/>
        </w:rPr>
        <w:t>]</w:t>
      </w:r>
      <w:r w:rsidRPr="00BA3554">
        <w:rPr>
          <w:color w:val="auto"/>
          <w:sz w:val="28"/>
        </w:rPr>
        <w:t>. То, есть понятие «коммуникационность» является более узким и входит в состав понятия «коммуникативность».</w:t>
      </w:r>
    </w:p>
    <w:p w:rsidR="0072287F" w:rsidRPr="00BA3554" w:rsidRDefault="0072287F" w:rsidP="0072287F">
      <w:pPr>
        <w:pStyle w:val="Default"/>
        <w:spacing w:line="360" w:lineRule="auto"/>
        <w:ind w:firstLine="851"/>
        <w:jc w:val="both"/>
        <w:rPr>
          <w:color w:val="auto"/>
          <w:sz w:val="28"/>
        </w:rPr>
      </w:pPr>
      <w:r w:rsidRPr="00BA3554">
        <w:rPr>
          <w:color w:val="auto"/>
          <w:sz w:val="28"/>
        </w:rPr>
        <w:t>Таким образом, информационно-коммуник</w:t>
      </w:r>
      <w:r w:rsidR="0050461D">
        <w:rPr>
          <w:color w:val="auto"/>
          <w:sz w:val="28"/>
        </w:rPr>
        <w:t xml:space="preserve">ативная </w:t>
      </w:r>
      <w:r w:rsidR="0050461D" w:rsidRPr="000E08E4">
        <w:rPr>
          <w:color w:val="auto"/>
          <w:sz w:val="28"/>
        </w:rPr>
        <w:t>компетентность</w:t>
      </w:r>
      <w:r w:rsidR="0050461D">
        <w:rPr>
          <w:color w:val="auto"/>
          <w:sz w:val="28"/>
        </w:rPr>
        <w:t xml:space="preserve"> – это более широкое</w:t>
      </w:r>
      <w:r w:rsidRPr="00BA3554">
        <w:rPr>
          <w:color w:val="auto"/>
          <w:sz w:val="28"/>
        </w:rPr>
        <w:t xml:space="preserve"> понятие, включаю</w:t>
      </w:r>
      <w:r w:rsidR="0050461D">
        <w:rPr>
          <w:color w:val="auto"/>
          <w:sz w:val="28"/>
        </w:rPr>
        <w:t>щее</w:t>
      </w:r>
      <w:r w:rsidRPr="00BA3554">
        <w:rPr>
          <w:color w:val="auto"/>
          <w:sz w:val="28"/>
        </w:rPr>
        <w:t xml:space="preserve"> в себя и коммуникативную, и информационную, и информационно-коммуникационную компетентности.</w:t>
      </w:r>
    </w:p>
    <w:p w:rsidR="0072287F" w:rsidRDefault="0072287F" w:rsidP="0072287F">
      <w:pPr>
        <w:pStyle w:val="Default"/>
        <w:spacing w:line="360" w:lineRule="auto"/>
        <w:ind w:firstLine="851"/>
        <w:jc w:val="both"/>
        <w:rPr>
          <w:color w:val="auto"/>
          <w:sz w:val="28"/>
        </w:rPr>
      </w:pPr>
      <w:r w:rsidRPr="00BA3554">
        <w:rPr>
          <w:color w:val="auto"/>
          <w:sz w:val="28"/>
        </w:rPr>
        <w:t xml:space="preserve">Следовательно, понятие информационно-коммуникативной </w:t>
      </w:r>
      <w:r w:rsidRPr="000E08E4">
        <w:rPr>
          <w:color w:val="auto"/>
          <w:sz w:val="28"/>
        </w:rPr>
        <w:t>компетентности</w:t>
      </w:r>
      <w:r w:rsidR="00A57EC1">
        <w:rPr>
          <w:color w:val="auto"/>
          <w:sz w:val="28"/>
        </w:rPr>
        <w:t xml:space="preserve"> (ИКК), объединяет в себе «к</w:t>
      </w:r>
      <w:r w:rsidRPr="00BA3554">
        <w:rPr>
          <w:color w:val="auto"/>
          <w:sz w:val="28"/>
        </w:rPr>
        <w:t xml:space="preserve">оммуникацию, работу с информацией, выполнение социальной роли, толерантное отношение к партнеру по общению, умение создавать оптимальное для смыслоактуализации коммуникативное пространство, интеграцию IT-знаний и личных качеств в более общую способность действовать в пространстве информационных ресурсов Интернет, умение соорганизовывать внутренние и внешние информационные ресурсы, освоение новых знаковых систем и </w:t>
      </w:r>
      <w:r w:rsidR="00A57EC1">
        <w:rPr>
          <w:color w:val="auto"/>
          <w:sz w:val="28"/>
        </w:rPr>
        <w:t>другое»</w:t>
      </w:r>
      <w:r w:rsidR="00476444">
        <w:rPr>
          <w:color w:val="auto"/>
          <w:sz w:val="28"/>
        </w:rPr>
        <w:t xml:space="preserve"> [29]</w:t>
      </w:r>
      <w:r w:rsidRPr="00BA3554">
        <w:rPr>
          <w:color w:val="auto"/>
          <w:sz w:val="28"/>
        </w:rPr>
        <w:t>.</w:t>
      </w:r>
    </w:p>
    <w:p w:rsidR="0072287F" w:rsidRPr="00BA3554" w:rsidRDefault="002802A2" w:rsidP="0072287F">
      <w:pPr>
        <w:rPr>
          <w:szCs w:val="24"/>
        </w:rPr>
      </w:pPr>
      <w:r>
        <w:rPr>
          <w:szCs w:val="24"/>
        </w:rPr>
        <w:t>Существуют различные точки зрения по вопросу определения понятия информационно-коммуникативной компетентности</w:t>
      </w:r>
      <w:r w:rsidR="0072287F" w:rsidRPr="00BA3554">
        <w:rPr>
          <w:szCs w:val="24"/>
        </w:rPr>
        <w:t xml:space="preserve">. Например, И.Г. Попова определяет ИКК как совокупность знаний, навыков и умений, формируемых в процессе обучения и самообучения информационным технологиям, а также способность к выполнению профессиональной деятельности с их помощью. Е.Г. </w:t>
      </w:r>
      <w:r w:rsidR="0072287F" w:rsidRPr="00BA3554">
        <w:rPr>
          <w:szCs w:val="24"/>
        </w:rPr>
        <w:lastRenderedPageBreak/>
        <w:t>Пьяных, в свою очередь, подходит к этому вопросу более комплексно, отождествляя это понятие с</w:t>
      </w:r>
      <w:r w:rsidR="0072287F" w:rsidRPr="00BA3554">
        <w:rPr>
          <w:szCs w:val="24"/>
          <w:shd w:val="clear" w:color="auto" w:fill="FFFFFF"/>
        </w:rPr>
        <w:t xml:space="preserve"> умением работать с информацией (сбор, поиск, передача, анализ); моделировать и проектировать свою (профессиональную) деятельность и работу коллектива); умением ориентироваться в организационной среде на базе современных ИКТ; использованием современных средств ИКТ, обеспечивающее эффективное решение поставленны</w:t>
      </w:r>
      <w:r w:rsidR="00476444">
        <w:rPr>
          <w:szCs w:val="24"/>
          <w:shd w:val="clear" w:color="auto" w:fill="FFFFFF"/>
        </w:rPr>
        <w:t>х задач. [</w:t>
      </w:r>
      <w:r w:rsidR="00476444" w:rsidRPr="0032384A">
        <w:rPr>
          <w:szCs w:val="24"/>
          <w:shd w:val="clear" w:color="auto" w:fill="FFFFFF"/>
        </w:rPr>
        <w:t>38</w:t>
      </w:r>
      <w:r w:rsidR="00476444">
        <w:rPr>
          <w:szCs w:val="24"/>
          <w:shd w:val="clear" w:color="auto" w:fill="FFFFFF"/>
        </w:rPr>
        <w:t xml:space="preserve">, </w:t>
      </w:r>
      <w:r w:rsidR="00CB72A7">
        <w:rPr>
          <w:szCs w:val="24"/>
          <w:shd w:val="clear" w:color="auto" w:fill="FFFFFF"/>
        </w:rPr>
        <w:t>36</w:t>
      </w:r>
      <w:r w:rsidR="00476444">
        <w:rPr>
          <w:szCs w:val="24"/>
          <w:shd w:val="clear" w:color="auto" w:fill="FFFFFF"/>
        </w:rPr>
        <w:t>,</w:t>
      </w:r>
      <w:r w:rsidR="0072287F" w:rsidRPr="00BA3554">
        <w:rPr>
          <w:szCs w:val="24"/>
          <w:shd w:val="clear" w:color="auto" w:fill="FFFFFF"/>
        </w:rPr>
        <w:t xml:space="preserve"> </w:t>
      </w:r>
      <w:r w:rsidR="00476444" w:rsidRPr="0032384A">
        <w:rPr>
          <w:szCs w:val="24"/>
          <w:shd w:val="clear" w:color="auto" w:fill="FFFFFF"/>
        </w:rPr>
        <w:t>27</w:t>
      </w:r>
      <w:r w:rsidR="0072287F" w:rsidRPr="00BA3554">
        <w:rPr>
          <w:szCs w:val="24"/>
          <w:shd w:val="clear" w:color="auto" w:fill="FFFFFF"/>
        </w:rPr>
        <w:t>]</w:t>
      </w:r>
    </w:p>
    <w:p w:rsidR="0072287F" w:rsidRPr="00BA3554" w:rsidRDefault="0072287F" w:rsidP="0072287F">
      <w:pPr>
        <w:pStyle w:val="Default"/>
        <w:spacing w:line="360" w:lineRule="auto"/>
        <w:ind w:firstLine="851"/>
        <w:jc w:val="both"/>
        <w:rPr>
          <w:color w:val="auto"/>
          <w:sz w:val="28"/>
        </w:rPr>
      </w:pPr>
      <w:r w:rsidRPr="00BA3554">
        <w:rPr>
          <w:color w:val="auto"/>
          <w:sz w:val="28"/>
        </w:rPr>
        <w:t xml:space="preserve">С точки зрения исследования структуры информационно-коммуникативной </w:t>
      </w:r>
      <w:r w:rsidR="00085161">
        <w:rPr>
          <w:color w:val="auto"/>
          <w:sz w:val="28"/>
        </w:rPr>
        <w:t>компетентности</w:t>
      </w:r>
      <w:r w:rsidRPr="00BA3554">
        <w:rPr>
          <w:color w:val="auto"/>
          <w:sz w:val="28"/>
        </w:rPr>
        <w:t xml:space="preserve"> наибольший интерес, на наш взгляд, представляют работы не только А.А. Мелиховой и И.Г. Смирновой, но и О</w:t>
      </w:r>
      <w:r w:rsidR="00E37C81">
        <w:rPr>
          <w:color w:val="auto"/>
          <w:sz w:val="28"/>
        </w:rPr>
        <w:t>.Н. Астафьевой и О.А. Захаровой.</w:t>
      </w:r>
    </w:p>
    <w:p w:rsidR="0072287F" w:rsidRPr="00BA3554" w:rsidRDefault="002802A2" w:rsidP="0072287F">
      <w:pPr>
        <w:pStyle w:val="Default"/>
        <w:spacing w:line="360" w:lineRule="auto"/>
        <w:ind w:firstLine="851"/>
        <w:jc w:val="both"/>
        <w:rPr>
          <w:color w:val="auto"/>
          <w:sz w:val="28"/>
        </w:rPr>
      </w:pPr>
      <w:r>
        <w:rPr>
          <w:color w:val="auto"/>
          <w:sz w:val="28"/>
        </w:rPr>
        <w:t>Н</w:t>
      </w:r>
      <w:r w:rsidR="0072287F" w:rsidRPr="00BA3554">
        <w:rPr>
          <w:color w:val="auto"/>
          <w:sz w:val="28"/>
        </w:rPr>
        <w:t xml:space="preserve">а основании анализа вопроса о структуре ИКК в современных научных исследованиях по теории обучения </w:t>
      </w:r>
      <w:r>
        <w:rPr>
          <w:color w:val="auto"/>
          <w:sz w:val="28"/>
        </w:rPr>
        <w:t>иностранным языкам</w:t>
      </w:r>
      <w:r w:rsidR="0072287F" w:rsidRPr="00BA3554">
        <w:rPr>
          <w:color w:val="auto"/>
          <w:sz w:val="28"/>
        </w:rPr>
        <w:t>,</w:t>
      </w:r>
      <w:r>
        <w:rPr>
          <w:color w:val="auto"/>
          <w:sz w:val="28"/>
        </w:rPr>
        <w:t xml:space="preserve"> нам</w:t>
      </w:r>
      <w:r w:rsidR="0072287F" w:rsidRPr="00BA3554">
        <w:rPr>
          <w:color w:val="auto"/>
          <w:sz w:val="28"/>
        </w:rPr>
        <w:t xml:space="preserve"> представляется целесообразным выделить следующие </w:t>
      </w:r>
      <w:r w:rsidR="0072287F" w:rsidRPr="00E37C81">
        <w:rPr>
          <w:color w:val="auto"/>
          <w:sz w:val="28"/>
        </w:rPr>
        <w:t>ко</w:t>
      </w:r>
      <w:r w:rsidR="00E37C81" w:rsidRPr="00E37C81">
        <w:rPr>
          <w:color w:val="auto"/>
          <w:sz w:val="28"/>
        </w:rPr>
        <w:t>м</w:t>
      </w:r>
      <w:r w:rsidR="0072287F" w:rsidRPr="00E37C81">
        <w:rPr>
          <w:color w:val="auto"/>
          <w:sz w:val="28"/>
        </w:rPr>
        <w:t>петенции</w:t>
      </w:r>
      <w:r w:rsidR="0072287F" w:rsidRPr="00BA3554">
        <w:rPr>
          <w:color w:val="auto"/>
          <w:sz w:val="28"/>
        </w:rPr>
        <w:t>:</w:t>
      </w:r>
    </w:p>
    <w:p w:rsidR="0072287F" w:rsidRPr="00BA3554" w:rsidRDefault="0072287F" w:rsidP="003E368B">
      <w:pPr>
        <w:pStyle w:val="Default"/>
        <w:numPr>
          <w:ilvl w:val="0"/>
          <w:numId w:val="44"/>
        </w:numPr>
        <w:spacing w:line="360" w:lineRule="auto"/>
        <w:ind w:left="0" w:firstLine="851"/>
        <w:jc w:val="both"/>
        <w:rPr>
          <w:color w:val="auto"/>
          <w:sz w:val="28"/>
        </w:rPr>
      </w:pPr>
      <w:r w:rsidRPr="00BA3554">
        <w:rPr>
          <w:color w:val="auto"/>
          <w:sz w:val="28"/>
        </w:rPr>
        <w:t>когнитивную, которая включает в себя более узкие коммуникативный, информационный и лингвистический компоненты (по А.А. Мелиховой);</w:t>
      </w:r>
    </w:p>
    <w:p w:rsidR="0072287F" w:rsidRPr="00BA3554" w:rsidRDefault="0072287F" w:rsidP="003E368B">
      <w:pPr>
        <w:pStyle w:val="Default"/>
        <w:numPr>
          <w:ilvl w:val="0"/>
          <w:numId w:val="44"/>
        </w:numPr>
        <w:spacing w:line="360" w:lineRule="auto"/>
        <w:ind w:left="0" w:firstLine="851"/>
        <w:jc w:val="both"/>
        <w:rPr>
          <w:color w:val="auto"/>
          <w:sz w:val="28"/>
        </w:rPr>
      </w:pPr>
      <w:r w:rsidRPr="00BA3554">
        <w:rPr>
          <w:color w:val="auto"/>
          <w:sz w:val="28"/>
        </w:rPr>
        <w:t>мотивационную - мотивационные побуждения, влияющие на отношение к профессиональной деятельности и к жизни в целом (Астафьева О. Н., Захарова О. А.); коммуникативная мотивация; ориентация на восприятие и передачу информации (Смирнова И.Г.)</w:t>
      </w:r>
    </w:p>
    <w:p w:rsidR="0072287F" w:rsidRPr="00BA3554" w:rsidRDefault="0072287F" w:rsidP="003E368B">
      <w:pPr>
        <w:pStyle w:val="Default"/>
        <w:numPr>
          <w:ilvl w:val="0"/>
          <w:numId w:val="44"/>
        </w:numPr>
        <w:spacing w:line="360" w:lineRule="auto"/>
        <w:ind w:left="0" w:firstLine="851"/>
        <w:jc w:val="both"/>
        <w:rPr>
          <w:color w:val="auto"/>
          <w:sz w:val="28"/>
        </w:rPr>
      </w:pPr>
      <w:r w:rsidRPr="00BA3554">
        <w:rPr>
          <w:color w:val="auto"/>
          <w:sz w:val="28"/>
        </w:rPr>
        <w:t xml:space="preserve">технологическую – представляется неотъемлемым компонентом информационно-коммуникативной </w:t>
      </w:r>
      <w:r w:rsidR="00E37C81">
        <w:rPr>
          <w:color w:val="auto"/>
          <w:sz w:val="28"/>
        </w:rPr>
        <w:t>компетентности</w:t>
      </w:r>
      <w:r w:rsidRPr="00BA3554">
        <w:rPr>
          <w:color w:val="auto"/>
          <w:sz w:val="28"/>
        </w:rPr>
        <w:t xml:space="preserve"> в виду всевозрастающей роли информации, всеобщей информатизации общества;</w:t>
      </w:r>
    </w:p>
    <w:p w:rsidR="008A7164" w:rsidRPr="008A7164" w:rsidRDefault="0072287F" w:rsidP="003E368B">
      <w:pPr>
        <w:pStyle w:val="Default"/>
        <w:numPr>
          <w:ilvl w:val="0"/>
          <w:numId w:val="44"/>
        </w:numPr>
        <w:spacing w:line="360" w:lineRule="auto"/>
        <w:ind w:left="0" w:firstLine="851"/>
        <w:jc w:val="both"/>
        <w:rPr>
          <w:color w:val="auto"/>
          <w:sz w:val="28"/>
        </w:rPr>
      </w:pPr>
      <w:r w:rsidRPr="008A7164">
        <w:rPr>
          <w:color w:val="auto"/>
          <w:sz w:val="28"/>
        </w:rPr>
        <w:t>рефлексивную - коммуникативная рефлексия; способность к анализу своих коммуникативных умений и навыков; стремление к их совершенствованию (Смирнова И.Г</w:t>
      </w:r>
      <w:r w:rsidRPr="008A7164">
        <w:rPr>
          <w:color w:val="auto"/>
          <w:sz w:val="28"/>
          <w:szCs w:val="28"/>
        </w:rPr>
        <w:t>.)</w:t>
      </w:r>
      <w:r w:rsidR="002802A2" w:rsidRPr="008A7164">
        <w:rPr>
          <w:color w:val="auto"/>
          <w:sz w:val="28"/>
          <w:szCs w:val="28"/>
        </w:rPr>
        <w:t>;</w:t>
      </w:r>
    </w:p>
    <w:p w:rsidR="0072287F" w:rsidRPr="008A7164" w:rsidRDefault="002802A2" w:rsidP="003E368B">
      <w:pPr>
        <w:pStyle w:val="Default"/>
        <w:numPr>
          <w:ilvl w:val="0"/>
          <w:numId w:val="44"/>
        </w:numPr>
        <w:spacing w:line="360" w:lineRule="auto"/>
        <w:ind w:left="0" w:firstLine="851"/>
        <w:jc w:val="both"/>
        <w:rPr>
          <w:color w:val="auto"/>
          <w:sz w:val="28"/>
        </w:rPr>
      </w:pPr>
      <w:r w:rsidRPr="008A7164">
        <w:rPr>
          <w:color w:val="auto"/>
          <w:sz w:val="28"/>
        </w:rPr>
        <w:t>лингвистическую – как способность правильно с точки зрения грамматики и дискурса формировать высказывания (Мелихова А.А.)</w:t>
      </w:r>
      <w:r w:rsidR="0072287F" w:rsidRPr="008A7164">
        <w:rPr>
          <w:color w:val="auto"/>
          <w:sz w:val="28"/>
          <w:szCs w:val="28"/>
        </w:rPr>
        <w:t>.</w:t>
      </w:r>
      <w:r w:rsidR="00FA2E7B" w:rsidRPr="008A7164">
        <w:rPr>
          <w:color w:val="auto"/>
          <w:sz w:val="28"/>
          <w:szCs w:val="28"/>
        </w:rPr>
        <w:t xml:space="preserve"> </w:t>
      </w:r>
      <w:r w:rsidR="00476444" w:rsidRPr="008A7164">
        <w:rPr>
          <w:sz w:val="28"/>
          <w:szCs w:val="28"/>
          <w:shd w:val="clear" w:color="auto" w:fill="FFFFFF"/>
        </w:rPr>
        <w:t xml:space="preserve">[38, </w:t>
      </w:r>
      <w:r w:rsidRPr="008A7164">
        <w:rPr>
          <w:sz w:val="28"/>
          <w:szCs w:val="28"/>
          <w:shd w:val="clear" w:color="auto" w:fill="FFFFFF"/>
        </w:rPr>
        <w:t>36</w:t>
      </w:r>
      <w:r w:rsidR="00476444" w:rsidRPr="008A7164">
        <w:rPr>
          <w:sz w:val="28"/>
          <w:szCs w:val="28"/>
          <w:shd w:val="clear" w:color="auto" w:fill="FFFFFF"/>
        </w:rPr>
        <w:t>, 27,</w:t>
      </w:r>
      <w:r w:rsidRPr="008A7164">
        <w:rPr>
          <w:sz w:val="28"/>
          <w:szCs w:val="28"/>
          <w:shd w:val="clear" w:color="auto" w:fill="FFFFFF"/>
        </w:rPr>
        <w:t xml:space="preserve"> 29,</w:t>
      </w:r>
      <w:r w:rsidR="00476444" w:rsidRPr="008A7164">
        <w:rPr>
          <w:sz w:val="28"/>
          <w:szCs w:val="28"/>
          <w:shd w:val="clear" w:color="auto" w:fill="FFFFFF"/>
        </w:rPr>
        <w:t xml:space="preserve"> 2]</w:t>
      </w:r>
    </w:p>
    <w:p w:rsidR="00265580" w:rsidRPr="00BA3554" w:rsidRDefault="00265580" w:rsidP="00265580">
      <w:pPr>
        <w:pStyle w:val="Default"/>
        <w:spacing w:line="360" w:lineRule="auto"/>
        <w:ind w:firstLine="851"/>
        <w:jc w:val="both"/>
        <w:rPr>
          <w:color w:val="auto"/>
          <w:sz w:val="28"/>
        </w:rPr>
      </w:pPr>
      <w:r w:rsidRPr="00BA3554">
        <w:rPr>
          <w:color w:val="auto"/>
          <w:sz w:val="28"/>
        </w:rPr>
        <w:t xml:space="preserve">Сегодня термин информационно-коммуникативная </w:t>
      </w:r>
      <w:r w:rsidRPr="00265580">
        <w:rPr>
          <w:color w:val="auto"/>
          <w:sz w:val="28"/>
        </w:rPr>
        <w:t xml:space="preserve">компетентность </w:t>
      </w:r>
      <w:r w:rsidRPr="00BA3554">
        <w:rPr>
          <w:color w:val="auto"/>
          <w:sz w:val="28"/>
        </w:rPr>
        <w:t xml:space="preserve">применяется чаще всего в контексте высшего профессионального образования, как </w:t>
      </w:r>
      <w:r w:rsidRPr="00BA3554">
        <w:rPr>
          <w:color w:val="auto"/>
          <w:sz w:val="28"/>
        </w:rPr>
        <w:lastRenderedPageBreak/>
        <w:t xml:space="preserve">одно из требований, предъявляемых обществом к специалистам разных областей. Однако на основе изученной литературы, мы можем предположить, что основы данной </w:t>
      </w:r>
      <w:r w:rsidRPr="00265580">
        <w:rPr>
          <w:color w:val="auto"/>
          <w:sz w:val="28"/>
        </w:rPr>
        <w:t>компетентности</w:t>
      </w:r>
      <w:r w:rsidRPr="00BA3554">
        <w:rPr>
          <w:color w:val="auto"/>
          <w:sz w:val="28"/>
        </w:rPr>
        <w:t xml:space="preserve"> должны формироваться уже в средней школе, как ключевой ступени обучения, о чем мы писали выше в </w:t>
      </w:r>
      <w:r>
        <w:rPr>
          <w:color w:val="auto"/>
          <w:sz w:val="28"/>
        </w:rPr>
        <w:t>пункте 1.2</w:t>
      </w:r>
      <w:r w:rsidRPr="00BA3554">
        <w:rPr>
          <w:color w:val="auto"/>
          <w:sz w:val="28"/>
        </w:rPr>
        <w:t xml:space="preserve">. </w:t>
      </w:r>
    </w:p>
    <w:p w:rsidR="0072287F" w:rsidRPr="00BA3554" w:rsidRDefault="00F86C45" w:rsidP="0072287F">
      <w:pPr>
        <w:rPr>
          <w:rFonts w:cs="Times New Roman"/>
          <w:szCs w:val="24"/>
        </w:rPr>
      </w:pPr>
      <w:r>
        <w:rPr>
          <w:rFonts w:cs="Times New Roman"/>
          <w:szCs w:val="24"/>
        </w:rPr>
        <w:t xml:space="preserve">В западной лингводидактике на смену термину </w:t>
      </w:r>
      <w:r>
        <w:rPr>
          <w:rFonts w:cs="Times New Roman"/>
          <w:szCs w:val="24"/>
          <w:lang w:val="en-US"/>
        </w:rPr>
        <w:t>ICT</w:t>
      </w:r>
      <w:r w:rsidRPr="00F86C45">
        <w:rPr>
          <w:rFonts w:cs="Times New Roman"/>
          <w:szCs w:val="24"/>
        </w:rPr>
        <w:t>-</w:t>
      </w:r>
      <w:r>
        <w:rPr>
          <w:rFonts w:cs="Times New Roman"/>
          <w:szCs w:val="24"/>
          <w:lang w:val="en-US"/>
        </w:rPr>
        <w:t>competence</w:t>
      </w:r>
      <w:r w:rsidR="00E42089">
        <w:rPr>
          <w:rFonts w:cs="Times New Roman"/>
          <w:szCs w:val="24"/>
        </w:rPr>
        <w:t xml:space="preserve"> (ИКТ-компетенция)</w:t>
      </w:r>
      <w:r w:rsidRPr="00F86C45">
        <w:rPr>
          <w:rFonts w:cs="Times New Roman"/>
          <w:szCs w:val="24"/>
        </w:rPr>
        <w:t xml:space="preserve"> </w:t>
      </w:r>
      <w:r>
        <w:rPr>
          <w:rFonts w:cs="Times New Roman"/>
          <w:szCs w:val="24"/>
        </w:rPr>
        <w:t>постепенно приходит новый термин – «</w:t>
      </w:r>
      <w:r>
        <w:rPr>
          <w:rFonts w:cs="Times New Roman"/>
          <w:szCs w:val="24"/>
          <w:lang w:val="en-US"/>
        </w:rPr>
        <w:t>digital</w:t>
      </w:r>
      <w:r w:rsidRPr="00F86C45">
        <w:rPr>
          <w:rFonts w:cs="Times New Roman"/>
          <w:szCs w:val="24"/>
        </w:rPr>
        <w:t xml:space="preserve"> </w:t>
      </w:r>
      <w:r>
        <w:rPr>
          <w:rFonts w:cs="Times New Roman"/>
          <w:szCs w:val="24"/>
          <w:lang w:val="en-US"/>
        </w:rPr>
        <w:t>literacy</w:t>
      </w:r>
      <w:r>
        <w:rPr>
          <w:rFonts w:cs="Times New Roman"/>
          <w:szCs w:val="24"/>
        </w:rPr>
        <w:t>». Ранее мы уже затронули проблему перевода термина «</w:t>
      </w:r>
      <w:r>
        <w:rPr>
          <w:rFonts w:cs="Times New Roman"/>
          <w:szCs w:val="24"/>
          <w:lang w:val="en-US"/>
        </w:rPr>
        <w:t>literacy</w:t>
      </w:r>
      <w:r>
        <w:rPr>
          <w:rFonts w:cs="Times New Roman"/>
          <w:szCs w:val="24"/>
        </w:rPr>
        <w:t>»</w:t>
      </w:r>
      <w:r w:rsidRPr="00F86C45">
        <w:rPr>
          <w:rFonts w:cs="Times New Roman"/>
          <w:szCs w:val="24"/>
        </w:rPr>
        <w:t xml:space="preserve"> </w:t>
      </w:r>
      <w:r>
        <w:rPr>
          <w:rFonts w:cs="Times New Roman"/>
          <w:szCs w:val="24"/>
        </w:rPr>
        <w:t>на русский язык. Руководствуясь установленной разницей в терминах «компетенция» и «компетентность», мы будем переводить английский термин «</w:t>
      </w:r>
      <w:r>
        <w:rPr>
          <w:rFonts w:cs="Times New Roman"/>
          <w:szCs w:val="24"/>
          <w:lang w:val="en-US"/>
        </w:rPr>
        <w:t>digital</w:t>
      </w:r>
      <w:r w:rsidRPr="00F86C45">
        <w:rPr>
          <w:rFonts w:cs="Times New Roman"/>
          <w:szCs w:val="24"/>
        </w:rPr>
        <w:t xml:space="preserve"> </w:t>
      </w:r>
      <w:r>
        <w:rPr>
          <w:rFonts w:cs="Times New Roman"/>
          <w:szCs w:val="24"/>
          <w:lang w:val="en-US"/>
        </w:rPr>
        <w:t>literacy</w:t>
      </w:r>
      <w:r>
        <w:rPr>
          <w:rFonts w:cs="Times New Roman"/>
          <w:szCs w:val="24"/>
        </w:rPr>
        <w:t xml:space="preserve">» </w:t>
      </w:r>
      <w:r w:rsidR="00DB6B6D">
        <w:rPr>
          <w:rFonts w:cs="Times New Roman"/>
          <w:szCs w:val="24"/>
        </w:rPr>
        <w:t xml:space="preserve">как </w:t>
      </w:r>
      <w:r>
        <w:rPr>
          <w:rFonts w:cs="Times New Roman"/>
          <w:szCs w:val="24"/>
        </w:rPr>
        <w:t>«цифровая компетенция»</w:t>
      </w:r>
      <w:r w:rsidR="00DB6B6D">
        <w:rPr>
          <w:rFonts w:cs="Times New Roman"/>
          <w:szCs w:val="24"/>
        </w:rPr>
        <w:t xml:space="preserve"> в случае, когда под ним подразумевается комплекс знаний, умений и навыков</w:t>
      </w:r>
      <w:r>
        <w:rPr>
          <w:rFonts w:cs="Times New Roman"/>
          <w:szCs w:val="24"/>
        </w:rPr>
        <w:t>,</w:t>
      </w:r>
      <w:r w:rsidR="00DB6B6D">
        <w:rPr>
          <w:rFonts w:cs="Times New Roman"/>
          <w:szCs w:val="24"/>
        </w:rPr>
        <w:t xml:space="preserve"> и как</w:t>
      </w:r>
      <w:r>
        <w:rPr>
          <w:rFonts w:cs="Times New Roman"/>
          <w:szCs w:val="24"/>
        </w:rPr>
        <w:t xml:space="preserve"> «цифровая компетентность»</w:t>
      </w:r>
      <w:r w:rsidR="00DB6B6D">
        <w:rPr>
          <w:rFonts w:cs="Times New Roman"/>
          <w:szCs w:val="24"/>
        </w:rPr>
        <w:t>, когда речь идет о интегративной характеристике личности, основанной</w:t>
      </w:r>
      <w:r w:rsidR="00DB6B6D" w:rsidRPr="00DB6B6D">
        <w:rPr>
          <w:rFonts w:cs="Times New Roman"/>
          <w:szCs w:val="24"/>
        </w:rPr>
        <w:t xml:space="preserve"> на его знаниях, опыте, навыках и мотивации</w:t>
      </w:r>
      <w:r>
        <w:rPr>
          <w:rFonts w:cs="Times New Roman"/>
          <w:szCs w:val="24"/>
        </w:rPr>
        <w:t xml:space="preserve">. </w:t>
      </w:r>
      <w:r w:rsidRPr="00F86C45">
        <w:rPr>
          <w:rFonts w:cs="Times New Roman"/>
          <w:szCs w:val="24"/>
        </w:rPr>
        <w:t xml:space="preserve"> </w:t>
      </w:r>
      <w:r>
        <w:rPr>
          <w:rFonts w:cs="Times New Roman"/>
          <w:szCs w:val="24"/>
        </w:rPr>
        <w:t>К</w:t>
      </w:r>
      <w:r w:rsidR="0072287F" w:rsidRPr="00BA3554">
        <w:rPr>
          <w:rFonts w:cs="Times New Roman"/>
          <w:szCs w:val="24"/>
        </w:rPr>
        <w:t xml:space="preserve">онцепция цифровой </w:t>
      </w:r>
      <w:r>
        <w:rPr>
          <w:rFonts w:cs="Times New Roman"/>
          <w:szCs w:val="24"/>
        </w:rPr>
        <w:t>компетенции/компетентности</w:t>
      </w:r>
      <w:r w:rsidR="0072287F" w:rsidRPr="00BA3554">
        <w:rPr>
          <w:rFonts w:cs="Times New Roman"/>
          <w:szCs w:val="24"/>
        </w:rPr>
        <w:t xml:space="preserve"> является активно развивающ</w:t>
      </w:r>
      <w:r>
        <w:rPr>
          <w:rFonts w:cs="Times New Roman"/>
          <w:szCs w:val="24"/>
        </w:rPr>
        <w:t>ейся и междисциплинарной</w:t>
      </w:r>
      <w:r w:rsidR="0072287F" w:rsidRPr="00BA3554">
        <w:rPr>
          <w:rFonts w:cs="Times New Roman"/>
          <w:szCs w:val="24"/>
        </w:rPr>
        <w:t xml:space="preserve"> по своей природе, что вызывает трудности в определении самого понятия и его компонентов. </w:t>
      </w:r>
    </w:p>
    <w:p w:rsidR="0072287F" w:rsidRPr="00BA3554" w:rsidRDefault="0072287F" w:rsidP="0072287F">
      <w:pPr>
        <w:rPr>
          <w:rFonts w:cs="Times New Roman"/>
          <w:szCs w:val="24"/>
        </w:rPr>
      </w:pPr>
      <w:r w:rsidRPr="00BA3554">
        <w:rPr>
          <w:rFonts w:cs="Times New Roman"/>
          <w:szCs w:val="24"/>
        </w:rPr>
        <w:t>Впервые термин «цифровая компетенция» («</w:t>
      </w:r>
      <w:r w:rsidRPr="00BA3554">
        <w:rPr>
          <w:rFonts w:cs="Times New Roman"/>
          <w:szCs w:val="24"/>
          <w:lang w:val="en-US"/>
        </w:rPr>
        <w:t>digital</w:t>
      </w:r>
      <w:r w:rsidRPr="008A7164">
        <w:rPr>
          <w:rFonts w:cs="Times New Roman"/>
          <w:szCs w:val="24"/>
        </w:rPr>
        <w:t xml:space="preserve"> </w:t>
      </w:r>
      <w:r w:rsidRPr="008A7164">
        <w:rPr>
          <w:rFonts w:cs="Times New Roman"/>
          <w:szCs w:val="24"/>
          <w:lang w:val="en-US"/>
        </w:rPr>
        <w:t>literacy</w:t>
      </w:r>
      <w:r w:rsidRPr="00BA3554">
        <w:rPr>
          <w:rFonts w:cs="Times New Roman"/>
          <w:szCs w:val="24"/>
        </w:rPr>
        <w:t>») популяризировал Пол Гистер (</w:t>
      </w:r>
      <w:r w:rsidRPr="00BA3554">
        <w:rPr>
          <w:rFonts w:cs="Times New Roman"/>
          <w:szCs w:val="24"/>
          <w:lang w:val="en-US"/>
        </w:rPr>
        <w:t>Paul</w:t>
      </w:r>
      <w:r w:rsidRPr="00BA3554">
        <w:rPr>
          <w:rFonts w:cs="Times New Roman"/>
          <w:szCs w:val="24"/>
        </w:rPr>
        <w:t xml:space="preserve"> </w:t>
      </w:r>
      <w:r w:rsidRPr="00BA3554">
        <w:rPr>
          <w:rFonts w:cs="Times New Roman"/>
          <w:szCs w:val="24"/>
          <w:lang w:val="en-US"/>
        </w:rPr>
        <w:t>Gilster</w:t>
      </w:r>
      <w:r w:rsidRPr="00BA3554">
        <w:rPr>
          <w:rFonts w:cs="Times New Roman"/>
          <w:szCs w:val="24"/>
        </w:rPr>
        <w:t>) в 1997 году. Под этим термином он понимал способность критически анализировать и использовать информацию, получаемую посредством компьютера в различных форматах из разнообразных источников. П. Гилстер подчеркивал важность цифровых технологий и считал умение владеть ими необходимым для каждого человека. [</w:t>
      </w:r>
      <w:r w:rsidR="00476444">
        <w:rPr>
          <w:rFonts w:cs="Times New Roman"/>
          <w:szCs w:val="24"/>
        </w:rPr>
        <w:t>44, с. 14</w:t>
      </w:r>
      <w:r w:rsidRPr="00BA3554">
        <w:rPr>
          <w:rFonts w:cs="Times New Roman"/>
          <w:szCs w:val="24"/>
        </w:rPr>
        <w:t xml:space="preserve">] </w:t>
      </w:r>
    </w:p>
    <w:p w:rsidR="0072287F" w:rsidRPr="00BA3554" w:rsidRDefault="0072287F" w:rsidP="0072287F">
      <w:pPr>
        <w:rPr>
          <w:rFonts w:cs="Times New Roman"/>
          <w:szCs w:val="24"/>
        </w:rPr>
      </w:pPr>
      <w:r w:rsidRPr="00BA3554">
        <w:rPr>
          <w:rFonts w:cs="Times New Roman"/>
          <w:szCs w:val="24"/>
        </w:rPr>
        <w:t>Исследователь Аллан Мартин (Allan Martin) конкретизировал понятие цифровой грамотности (компетенции), определив его как «осознание, установки и способность отдельных лиц надлежащим образом использовать цифровые инструменты и средства для идентификации, доступа, управления, интеграции, оценки, анализа и синтеза цифровых ресурсов, для построения новых знаний, а также общения с другими людьми с целью конструктивных социальных действий в контексте конкретных жизненных ситуаций» [</w:t>
      </w:r>
      <w:r w:rsidR="00476444">
        <w:rPr>
          <w:rFonts w:cs="Times New Roman"/>
          <w:szCs w:val="24"/>
        </w:rPr>
        <w:t>44, с. 14</w:t>
      </w:r>
      <w:r w:rsidRPr="00BA3554">
        <w:rPr>
          <w:rFonts w:cs="Times New Roman"/>
          <w:szCs w:val="24"/>
        </w:rPr>
        <w:t xml:space="preserve">]. </w:t>
      </w:r>
    </w:p>
    <w:p w:rsidR="0072287F" w:rsidRPr="00BA3554" w:rsidRDefault="0072287F" w:rsidP="0072287F">
      <w:pPr>
        <w:rPr>
          <w:rFonts w:cs="Times New Roman"/>
          <w:szCs w:val="24"/>
        </w:rPr>
      </w:pPr>
      <w:r w:rsidRPr="00BA3554">
        <w:rPr>
          <w:rFonts w:cs="Times New Roman"/>
          <w:szCs w:val="24"/>
        </w:rPr>
        <w:t>Итак, анализ современных</w:t>
      </w:r>
      <w:r w:rsidR="001B2DED">
        <w:rPr>
          <w:rFonts w:cs="Times New Roman"/>
          <w:szCs w:val="24"/>
        </w:rPr>
        <w:t xml:space="preserve"> зарубежных</w:t>
      </w:r>
      <w:r w:rsidRPr="00BA3554">
        <w:rPr>
          <w:rFonts w:cs="Times New Roman"/>
          <w:szCs w:val="24"/>
        </w:rPr>
        <w:t xml:space="preserve"> исследований показал, </w:t>
      </w:r>
      <w:r w:rsidR="001B2DED">
        <w:rPr>
          <w:rFonts w:cs="Times New Roman"/>
          <w:szCs w:val="24"/>
        </w:rPr>
        <w:t>что сегодня</w:t>
      </w:r>
      <w:r w:rsidRPr="00BA3554">
        <w:rPr>
          <w:rFonts w:cs="Times New Roman"/>
          <w:szCs w:val="24"/>
        </w:rPr>
        <w:t xml:space="preserve"> под цифровой </w:t>
      </w:r>
      <w:r w:rsidR="001B2DED">
        <w:rPr>
          <w:rFonts w:cs="Times New Roman"/>
          <w:szCs w:val="24"/>
        </w:rPr>
        <w:t>компетенцией</w:t>
      </w:r>
      <w:r w:rsidRPr="00BA3554">
        <w:rPr>
          <w:rFonts w:cs="Times New Roman"/>
          <w:szCs w:val="24"/>
        </w:rPr>
        <w:t xml:space="preserve"> </w:t>
      </w:r>
      <w:r w:rsidR="001B2DED">
        <w:rPr>
          <w:rFonts w:cs="Times New Roman"/>
          <w:szCs w:val="24"/>
        </w:rPr>
        <w:t xml:space="preserve">принято понимать </w:t>
      </w:r>
      <w:r w:rsidRPr="00BA3554">
        <w:rPr>
          <w:rFonts w:cs="Times New Roman"/>
          <w:szCs w:val="24"/>
        </w:rPr>
        <w:t xml:space="preserve">знания, навыки и умения, </w:t>
      </w:r>
      <w:r w:rsidRPr="00BA3554">
        <w:rPr>
          <w:rFonts w:cs="Times New Roman"/>
          <w:szCs w:val="24"/>
        </w:rPr>
        <w:lastRenderedPageBreak/>
        <w:t xml:space="preserve">позволяющие индивиду эффективно использовать цифровые технологии в повседневной жизни, а также способность критически оценивать эти технологии. Также в это понятие часто включают мотивацию к участию в цифровой культуре и технические умения в сфере ИКТ. </w:t>
      </w:r>
    </w:p>
    <w:p w:rsidR="0072287F" w:rsidRPr="00BA3554" w:rsidRDefault="0072287F" w:rsidP="0072287F">
      <w:pPr>
        <w:rPr>
          <w:rFonts w:cs="Times New Roman"/>
          <w:szCs w:val="24"/>
        </w:rPr>
      </w:pPr>
      <w:r w:rsidRPr="00BA3554">
        <w:rPr>
          <w:rFonts w:cs="Times New Roman"/>
          <w:szCs w:val="24"/>
        </w:rPr>
        <w:t>Западные исследователи А. Авирам (</w:t>
      </w:r>
      <w:r w:rsidR="001B2DED">
        <w:rPr>
          <w:rFonts w:cs="Times New Roman"/>
          <w:szCs w:val="24"/>
          <w:lang w:val="en-US"/>
        </w:rPr>
        <w:t>A</w:t>
      </w:r>
      <w:r w:rsidR="001B2DED" w:rsidRPr="001B2DED">
        <w:rPr>
          <w:rFonts w:cs="Times New Roman"/>
          <w:szCs w:val="24"/>
        </w:rPr>
        <w:t xml:space="preserve">. </w:t>
      </w:r>
      <w:r w:rsidRPr="00BA3554">
        <w:rPr>
          <w:rFonts w:cs="Times New Roman"/>
          <w:szCs w:val="24"/>
          <w:lang w:val="en-US"/>
        </w:rPr>
        <w:t>Aviram</w:t>
      </w:r>
      <w:r w:rsidRPr="00BA3554">
        <w:rPr>
          <w:rFonts w:cs="Times New Roman"/>
          <w:szCs w:val="24"/>
        </w:rPr>
        <w:t>) и И. Эшет-Алакай (</w:t>
      </w:r>
      <w:r w:rsidR="001B2DED">
        <w:rPr>
          <w:rFonts w:cs="Times New Roman"/>
          <w:szCs w:val="24"/>
          <w:lang w:val="en-US"/>
        </w:rPr>
        <w:t>Y</w:t>
      </w:r>
      <w:r w:rsidR="001B2DED" w:rsidRPr="001B2DED">
        <w:rPr>
          <w:rFonts w:cs="Times New Roman"/>
          <w:szCs w:val="24"/>
        </w:rPr>
        <w:t xml:space="preserve">. </w:t>
      </w:r>
      <w:r w:rsidRPr="00BA3554">
        <w:rPr>
          <w:rFonts w:cs="Times New Roman"/>
          <w:szCs w:val="24"/>
          <w:lang w:val="en-US"/>
        </w:rPr>
        <w:t>Eshet</w:t>
      </w:r>
      <w:r w:rsidRPr="00BA3554">
        <w:rPr>
          <w:rFonts w:cs="Times New Roman"/>
          <w:szCs w:val="24"/>
        </w:rPr>
        <w:t>-</w:t>
      </w:r>
      <w:r w:rsidRPr="00BA3554">
        <w:rPr>
          <w:rFonts w:cs="Times New Roman"/>
          <w:szCs w:val="24"/>
          <w:lang w:val="en-US"/>
        </w:rPr>
        <w:t>Alkalai</w:t>
      </w:r>
      <w:r w:rsidRPr="00BA3554">
        <w:rPr>
          <w:rFonts w:cs="Times New Roman"/>
          <w:szCs w:val="24"/>
        </w:rPr>
        <w:t xml:space="preserve">), в свою очередь, выделили 5 компонентов цифровой </w:t>
      </w:r>
      <w:r w:rsidR="001B2DED">
        <w:rPr>
          <w:rFonts w:cs="Times New Roman"/>
          <w:szCs w:val="24"/>
        </w:rPr>
        <w:t>компетенции</w:t>
      </w:r>
      <w:r w:rsidRPr="00BA3554">
        <w:rPr>
          <w:rFonts w:cs="Times New Roman"/>
          <w:szCs w:val="24"/>
        </w:rPr>
        <w:t>:</w:t>
      </w:r>
    </w:p>
    <w:p w:rsidR="0072287F" w:rsidRPr="00BA3554" w:rsidRDefault="00392AE2" w:rsidP="003E368B">
      <w:pPr>
        <w:pStyle w:val="a3"/>
        <w:numPr>
          <w:ilvl w:val="0"/>
          <w:numId w:val="50"/>
        </w:numPr>
        <w:ind w:left="0" w:firstLine="851"/>
        <w:rPr>
          <w:rFonts w:cs="Times New Roman"/>
          <w:szCs w:val="24"/>
        </w:rPr>
      </w:pPr>
      <w:r>
        <w:rPr>
          <w:rFonts w:cs="Times New Roman"/>
          <w:szCs w:val="24"/>
        </w:rPr>
        <w:t>ф</w:t>
      </w:r>
      <w:r w:rsidR="0072287F" w:rsidRPr="00BA3554">
        <w:rPr>
          <w:rFonts w:cs="Times New Roman"/>
          <w:szCs w:val="24"/>
        </w:rPr>
        <w:t>отовизуальн</w:t>
      </w:r>
      <w:r w:rsidR="001B2DED">
        <w:rPr>
          <w:rFonts w:cs="Times New Roman"/>
          <w:szCs w:val="24"/>
        </w:rPr>
        <w:t>ую</w:t>
      </w:r>
      <w:r w:rsidR="0072287F" w:rsidRPr="00BA3554">
        <w:rPr>
          <w:rFonts w:cs="Times New Roman"/>
          <w:szCs w:val="24"/>
        </w:rPr>
        <w:t xml:space="preserve"> грамотность как способность получать и понимать информацию из изображений;</w:t>
      </w:r>
    </w:p>
    <w:p w:rsidR="0072287F" w:rsidRPr="00BA3554" w:rsidRDefault="00392AE2" w:rsidP="003E368B">
      <w:pPr>
        <w:pStyle w:val="a3"/>
        <w:numPr>
          <w:ilvl w:val="0"/>
          <w:numId w:val="50"/>
        </w:numPr>
        <w:ind w:left="0" w:firstLine="851"/>
        <w:rPr>
          <w:rFonts w:cs="Times New Roman"/>
          <w:szCs w:val="24"/>
        </w:rPr>
      </w:pPr>
      <w:r>
        <w:rPr>
          <w:rFonts w:cs="Times New Roman"/>
          <w:szCs w:val="24"/>
        </w:rPr>
        <w:t>р</w:t>
      </w:r>
      <w:r w:rsidR="0072287F" w:rsidRPr="00BA3554">
        <w:rPr>
          <w:rFonts w:cs="Times New Roman"/>
          <w:szCs w:val="24"/>
        </w:rPr>
        <w:t>епродуктивн</w:t>
      </w:r>
      <w:r w:rsidR="001B2DED">
        <w:rPr>
          <w:rFonts w:cs="Times New Roman"/>
          <w:szCs w:val="24"/>
        </w:rPr>
        <w:t>ую</w:t>
      </w:r>
      <w:r w:rsidR="0072287F" w:rsidRPr="00BA3554">
        <w:rPr>
          <w:rFonts w:cs="Times New Roman"/>
          <w:szCs w:val="24"/>
        </w:rPr>
        <w:t xml:space="preserve"> грамотность как способность использовать цифровые технологии для создания нового продукта или компиляции имеющихся с определенной целью;</w:t>
      </w:r>
    </w:p>
    <w:p w:rsidR="0072287F" w:rsidRPr="00BA3554" w:rsidRDefault="00392AE2" w:rsidP="003E368B">
      <w:pPr>
        <w:pStyle w:val="a3"/>
        <w:numPr>
          <w:ilvl w:val="0"/>
          <w:numId w:val="50"/>
        </w:numPr>
        <w:ind w:left="0" w:firstLine="851"/>
        <w:rPr>
          <w:rFonts w:cs="Times New Roman"/>
          <w:szCs w:val="24"/>
        </w:rPr>
      </w:pPr>
      <w:r>
        <w:rPr>
          <w:rFonts w:cs="Times New Roman"/>
          <w:szCs w:val="24"/>
        </w:rPr>
        <w:t>у</w:t>
      </w:r>
      <w:r w:rsidR="0072287F" w:rsidRPr="00BA3554">
        <w:rPr>
          <w:rFonts w:cs="Times New Roman"/>
          <w:szCs w:val="24"/>
        </w:rPr>
        <w:t>мение ориентироваться в нелинейном цифровом пространстве;</w:t>
      </w:r>
    </w:p>
    <w:p w:rsidR="0072287F" w:rsidRPr="00BA3554" w:rsidRDefault="00392AE2" w:rsidP="003E368B">
      <w:pPr>
        <w:pStyle w:val="a3"/>
        <w:numPr>
          <w:ilvl w:val="0"/>
          <w:numId w:val="50"/>
        </w:numPr>
        <w:ind w:left="0" w:firstLine="851"/>
        <w:rPr>
          <w:rFonts w:cs="Times New Roman"/>
          <w:szCs w:val="24"/>
        </w:rPr>
      </w:pPr>
      <w:r>
        <w:rPr>
          <w:rFonts w:cs="Times New Roman"/>
          <w:szCs w:val="24"/>
        </w:rPr>
        <w:t>и</w:t>
      </w:r>
      <w:r w:rsidR="0072287F" w:rsidRPr="00BA3554">
        <w:rPr>
          <w:rFonts w:cs="Times New Roman"/>
          <w:szCs w:val="24"/>
        </w:rPr>
        <w:t>нформационн</w:t>
      </w:r>
      <w:r w:rsidR="001B2DED">
        <w:rPr>
          <w:rFonts w:cs="Times New Roman"/>
          <w:szCs w:val="24"/>
        </w:rPr>
        <w:t>ую</w:t>
      </w:r>
      <w:r w:rsidR="0072287F" w:rsidRPr="00BA3554">
        <w:rPr>
          <w:rFonts w:cs="Times New Roman"/>
          <w:szCs w:val="24"/>
        </w:rPr>
        <w:t xml:space="preserve"> грамотность как способность находить, добывать, критически оценивать информацию, найденную онлайн или офлайн;</w:t>
      </w:r>
    </w:p>
    <w:p w:rsidR="0072287F" w:rsidRPr="00BA3554" w:rsidRDefault="00392AE2" w:rsidP="003E368B">
      <w:pPr>
        <w:pStyle w:val="a3"/>
        <w:numPr>
          <w:ilvl w:val="0"/>
          <w:numId w:val="50"/>
        </w:numPr>
        <w:ind w:left="0" w:firstLine="851"/>
        <w:rPr>
          <w:rFonts w:cs="Times New Roman"/>
          <w:szCs w:val="24"/>
        </w:rPr>
      </w:pPr>
      <w:r>
        <w:rPr>
          <w:rFonts w:cs="Times New Roman"/>
          <w:szCs w:val="24"/>
        </w:rPr>
        <w:t>с</w:t>
      </w:r>
      <w:r w:rsidR="0072287F" w:rsidRPr="00BA3554">
        <w:rPr>
          <w:rFonts w:cs="Times New Roman"/>
          <w:szCs w:val="24"/>
        </w:rPr>
        <w:t>оциоэмоциональн</w:t>
      </w:r>
      <w:r w:rsidR="001B2DED">
        <w:rPr>
          <w:rFonts w:cs="Times New Roman"/>
          <w:szCs w:val="24"/>
        </w:rPr>
        <w:t>ую</w:t>
      </w:r>
      <w:r w:rsidR="0072287F" w:rsidRPr="00BA3554">
        <w:rPr>
          <w:rFonts w:cs="Times New Roman"/>
          <w:szCs w:val="24"/>
        </w:rPr>
        <w:t xml:space="preserve"> грамотность относится к социальным и эмоциональным аспектам присутствия в цифровом («онлайн») мире, с целью общения, сотрудничества или потребления информации. </w:t>
      </w:r>
      <w:r w:rsidR="0072287F" w:rsidRPr="001B2DED">
        <w:rPr>
          <w:rFonts w:cs="Times New Roman"/>
          <w:szCs w:val="24"/>
        </w:rPr>
        <w:t>[</w:t>
      </w:r>
      <w:r w:rsidR="00476444">
        <w:rPr>
          <w:rFonts w:cs="Times New Roman"/>
          <w:szCs w:val="24"/>
        </w:rPr>
        <w:t>60</w:t>
      </w:r>
      <w:r w:rsidR="0072287F" w:rsidRPr="001B2DED">
        <w:rPr>
          <w:rFonts w:cs="Times New Roman"/>
          <w:szCs w:val="24"/>
        </w:rPr>
        <w:t>]</w:t>
      </w:r>
    </w:p>
    <w:p w:rsidR="00620F04" w:rsidRDefault="0072287F" w:rsidP="0072287F">
      <w:pPr>
        <w:rPr>
          <w:rFonts w:cs="Times New Roman"/>
          <w:szCs w:val="24"/>
        </w:rPr>
      </w:pPr>
      <w:r w:rsidRPr="00BA3554">
        <w:rPr>
          <w:rFonts w:cs="Times New Roman"/>
          <w:szCs w:val="24"/>
        </w:rPr>
        <w:t xml:space="preserve">Большой интерес, с нашей точки зрения, представляет собой классификация компетенций, объединяемых под названием «цифровые», предложенных </w:t>
      </w:r>
      <w:r w:rsidR="001B2DED">
        <w:rPr>
          <w:rFonts w:cs="Times New Roman"/>
          <w:szCs w:val="24"/>
        </w:rPr>
        <w:t xml:space="preserve">группой британских исследователей агентства </w:t>
      </w:r>
      <w:r w:rsidR="001B2DED">
        <w:rPr>
          <w:rFonts w:cs="Times New Roman"/>
          <w:szCs w:val="24"/>
          <w:lang w:val="en-US"/>
        </w:rPr>
        <w:t>The</w:t>
      </w:r>
      <w:r w:rsidR="001B2DED" w:rsidRPr="001B2DED">
        <w:rPr>
          <w:rFonts w:cs="Times New Roman"/>
          <w:szCs w:val="24"/>
        </w:rPr>
        <w:t xml:space="preserve"> </w:t>
      </w:r>
      <w:r w:rsidR="001B2DED">
        <w:rPr>
          <w:rFonts w:cs="Times New Roman"/>
          <w:szCs w:val="24"/>
          <w:lang w:val="en-US"/>
        </w:rPr>
        <w:t>Consultance</w:t>
      </w:r>
      <w:r w:rsidR="001B2DED" w:rsidRPr="001B2DED">
        <w:rPr>
          <w:rFonts w:cs="Times New Roman"/>
          <w:szCs w:val="24"/>
        </w:rPr>
        <w:t>-</w:t>
      </w:r>
      <w:r w:rsidR="001B2DED">
        <w:rPr>
          <w:rFonts w:cs="Times New Roman"/>
          <w:szCs w:val="24"/>
          <w:lang w:val="en-US"/>
        </w:rPr>
        <w:t>E</w:t>
      </w:r>
      <w:r w:rsidR="00E62834">
        <w:rPr>
          <w:rStyle w:val="af2"/>
          <w:rFonts w:cs="Times New Roman"/>
          <w:szCs w:val="24"/>
          <w:lang w:val="en-US"/>
        </w:rPr>
        <w:footnoteReference w:id="3"/>
      </w:r>
      <w:r w:rsidRPr="00BA3554">
        <w:rPr>
          <w:rFonts w:cs="Times New Roman"/>
          <w:szCs w:val="24"/>
        </w:rPr>
        <w:t xml:space="preserve"> Гэвином Дьюдени (</w:t>
      </w:r>
      <w:r w:rsidRPr="00BA3554">
        <w:rPr>
          <w:rFonts w:cs="Times New Roman"/>
          <w:szCs w:val="24"/>
          <w:lang w:val="en-US"/>
        </w:rPr>
        <w:t>Gavin</w:t>
      </w:r>
      <w:r w:rsidRPr="00BA3554">
        <w:rPr>
          <w:rFonts w:cs="Times New Roman"/>
          <w:szCs w:val="24"/>
        </w:rPr>
        <w:t xml:space="preserve"> </w:t>
      </w:r>
      <w:r w:rsidRPr="00BA3554">
        <w:rPr>
          <w:rFonts w:cs="Times New Roman"/>
          <w:szCs w:val="24"/>
          <w:lang w:val="en-US"/>
        </w:rPr>
        <w:t>Dudeney</w:t>
      </w:r>
      <w:r w:rsidR="00620F04" w:rsidRPr="00620F04">
        <w:rPr>
          <w:rFonts w:cs="Times New Roman"/>
          <w:szCs w:val="24"/>
        </w:rPr>
        <w:t xml:space="preserve">) </w:t>
      </w:r>
      <w:r w:rsidR="00620F04" w:rsidRPr="00BA3554">
        <w:rPr>
          <w:rFonts w:cs="Times New Roman"/>
          <w:szCs w:val="24"/>
        </w:rPr>
        <w:t>и Ники Хокли (Nicky Hockly)</w:t>
      </w:r>
      <w:r w:rsidRPr="00BA3554">
        <w:rPr>
          <w:rFonts w:cs="Times New Roman"/>
          <w:szCs w:val="24"/>
        </w:rPr>
        <w:t>,</w:t>
      </w:r>
      <w:r w:rsidR="00620F04" w:rsidRPr="00620F04">
        <w:rPr>
          <w:rFonts w:cs="Times New Roman"/>
          <w:szCs w:val="24"/>
        </w:rPr>
        <w:t xml:space="preserve"> </w:t>
      </w:r>
      <w:r w:rsidR="00620F04">
        <w:rPr>
          <w:rFonts w:cs="Times New Roman"/>
          <w:szCs w:val="24"/>
        </w:rPr>
        <w:t>а также их коллегой из Университета Западной Австралии</w:t>
      </w:r>
      <w:r w:rsidRPr="00BA3554">
        <w:rPr>
          <w:rFonts w:cs="Times New Roman"/>
          <w:szCs w:val="24"/>
        </w:rPr>
        <w:t xml:space="preserve"> Марком Пегрумом (Mark Pegrum) в их книге «</w:t>
      </w:r>
      <w:r w:rsidRPr="00BA3554">
        <w:rPr>
          <w:rFonts w:cs="Times New Roman"/>
          <w:szCs w:val="24"/>
          <w:lang w:val="en-US"/>
        </w:rPr>
        <w:t>Digital</w:t>
      </w:r>
      <w:r w:rsidRPr="00BA3554">
        <w:rPr>
          <w:rFonts w:cs="Times New Roman"/>
          <w:szCs w:val="24"/>
        </w:rPr>
        <w:t xml:space="preserve"> </w:t>
      </w:r>
      <w:r w:rsidRPr="00BA3554">
        <w:rPr>
          <w:rFonts w:cs="Times New Roman"/>
          <w:szCs w:val="24"/>
          <w:lang w:val="en-US"/>
        </w:rPr>
        <w:t>literacies</w:t>
      </w:r>
      <w:r w:rsidRPr="00BA3554">
        <w:rPr>
          <w:rFonts w:cs="Times New Roman"/>
          <w:szCs w:val="24"/>
        </w:rPr>
        <w:t>» [</w:t>
      </w:r>
      <w:r w:rsidR="00416389">
        <w:rPr>
          <w:rFonts w:cs="Times New Roman"/>
          <w:szCs w:val="24"/>
        </w:rPr>
        <w:t>66, с.</w:t>
      </w:r>
      <w:r w:rsidRPr="00BA3554">
        <w:rPr>
          <w:rFonts w:cs="Times New Roman"/>
          <w:szCs w:val="24"/>
        </w:rPr>
        <w:t xml:space="preserve"> 2]. Они считают, что набор цифровых компетенций поможет учащимся овладеть «навыками </w:t>
      </w:r>
      <w:r w:rsidRPr="00BA3554">
        <w:rPr>
          <w:rFonts w:cs="Times New Roman"/>
          <w:szCs w:val="24"/>
          <w:lang w:val="en-US"/>
        </w:rPr>
        <w:t>XXI</w:t>
      </w:r>
      <w:r w:rsidRPr="00BA3554">
        <w:rPr>
          <w:rFonts w:cs="Times New Roman"/>
          <w:szCs w:val="24"/>
        </w:rPr>
        <w:t xml:space="preserve"> века»: способностью к творчеству и инновационной деятельности, критическому мышлению и решению проблемных задач, автономии и гибкости, сотрудничеству и работе в команде, непрерывному обучению. </w:t>
      </w:r>
    </w:p>
    <w:p w:rsidR="0072287F" w:rsidRPr="00BA3554" w:rsidRDefault="0072287F" w:rsidP="0072287F">
      <w:pPr>
        <w:rPr>
          <w:rFonts w:cs="Times New Roman"/>
          <w:szCs w:val="24"/>
        </w:rPr>
      </w:pPr>
      <w:r w:rsidRPr="00BA3554">
        <w:rPr>
          <w:rFonts w:cs="Times New Roman"/>
          <w:szCs w:val="24"/>
        </w:rPr>
        <w:lastRenderedPageBreak/>
        <w:t xml:space="preserve">Таким образом, в модели, предложенной данными учеными, цифровые компетенции – это индивидуальные и социальные навыки, необходимые для эффективной интерпретации, управления, распространения и создания информации в условиях постоянно растущего числа цифровых коммуникационных каналов. Овладев этими компетенциями, учащиеся смогут в будущем эффективно интегрироваться в социум, реализовать свой потенциал в профессиональной сфере, стать настоящими гражданами мира, открытыми к межкультурному диалогу. </w:t>
      </w:r>
    </w:p>
    <w:p w:rsidR="0072287F" w:rsidRPr="00BA3554" w:rsidRDefault="0072287F" w:rsidP="0072287F">
      <w:pPr>
        <w:rPr>
          <w:rFonts w:cs="Times New Roman"/>
          <w:szCs w:val="24"/>
        </w:rPr>
      </w:pPr>
      <w:r w:rsidRPr="00BA3554">
        <w:rPr>
          <w:rFonts w:cs="Times New Roman"/>
          <w:szCs w:val="24"/>
        </w:rPr>
        <w:t xml:space="preserve">Сегодня многие исследователи, в частности Клей </w:t>
      </w:r>
      <w:r w:rsidR="00F00C2D">
        <w:rPr>
          <w:rFonts w:cs="Times New Roman"/>
          <w:szCs w:val="24"/>
        </w:rPr>
        <w:t>Ш</w:t>
      </w:r>
      <w:r w:rsidR="00620F04">
        <w:rPr>
          <w:rFonts w:cs="Times New Roman"/>
          <w:szCs w:val="24"/>
        </w:rPr>
        <w:t>ёки</w:t>
      </w:r>
      <w:r w:rsidRPr="00BA3554">
        <w:rPr>
          <w:rFonts w:cs="Times New Roman"/>
          <w:szCs w:val="24"/>
        </w:rPr>
        <w:t xml:space="preserve"> (</w:t>
      </w:r>
      <w:r w:rsidRPr="00BA3554">
        <w:rPr>
          <w:rFonts w:cs="Times New Roman"/>
          <w:szCs w:val="24"/>
          <w:lang w:val="en-US"/>
        </w:rPr>
        <w:t>Clay</w:t>
      </w:r>
      <w:r w:rsidRPr="00BA3554">
        <w:rPr>
          <w:rFonts w:cs="Times New Roman"/>
          <w:szCs w:val="24"/>
        </w:rPr>
        <w:t xml:space="preserve"> </w:t>
      </w:r>
      <w:r w:rsidRPr="00BA3554">
        <w:rPr>
          <w:rFonts w:cs="Times New Roman"/>
          <w:szCs w:val="24"/>
          <w:lang w:val="en-US"/>
        </w:rPr>
        <w:t>Shirky</w:t>
      </w:r>
      <w:r w:rsidRPr="00BA3554">
        <w:rPr>
          <w:rFonts w:cs="Times New Roman"/>
          <w:szCs w:val="24"/>
        </w:rPr>
        <w:t>) считают, что обучение цифровым компетенциям должно стать такой же естественной частью обучения детей, как и традиционная грамотность (понимаемая как навыки и умения чтения и письма), подчеркивая, что за компьютерами мы проводим намного больше времени, чем за книгами</w:t>
      </w:r>
      <w:r w:rsidR="00F00C2D">
        <w:rPr>
          <w:rFonts w:cs="Times New Roman"/>
          <w:szCs w:val="24"/>
        </w:rPr>
        <w:t xml:space="preserve"> </w:t>
      </w:r>
      <w:r w:rsidR="00F00C2D" w:rsidRPr="00F00C2D">
        <w:rPr>
          <w:rFonts w:cs="Times New Roman"/>
          <w:szCs w:val="24"/>
        </w:rPr>
        <w:t>[</w:t>
      </w:r>
      <w:r w:rsidR="00416389">
        <w:rPr>
          <w:rFonts w:cs="Times New Roman"/>
          <w:szCs w:val="24"/>
        </w:rPr>
        <w:t>73</w:t>
      </w:r>
      <w:r w:rsidR="00F00C2D" w:rsidRPr="00F00C2D">
        <w:rPr>
          <w:rFonts w:cs="Times New Roman"/>
          <w:szCs w:val="24"/>
        </w:rPr>
        <w:t>]</w:t>
      </w:r>
      <w:r w:rsidRPr="00BA3554">
        <w:rPr>
          <w:rFonts w:cs="Times New Roman"/>
          <w:szCs w:val="24"/>
        </w:rPr>
        <w:t xml:space="preserve">. Однако, по мнению </w:t>
      </w:r>
      <w:r w:rsidR="00E62834">
        <w:rPr>
          <w:rFonts w:cs="Times New Roman"/>
          <w:szCs w:val="24"/>
        </w:rPr>
        <w:t>авторов «</w:t>
      </w:r>
      <w:r w:rsidR="00E62834">
        <w:rPr>
          <w:rFonts w:cs="Times New Roman"/>
          <w:szCs w:val="24"/>
          <w:lang w:val="en-US"/>
        </w:rPr>
        <w:t>Digital</w:t>
      </w:r>
      <w:r w:rsidR="00E62834" w:rsidRPr="00E62834">
        <w:rPr>
          <w:rFonts w:cs="Times New Roman"/>
          <w:szCs w:val="24"/>
        </w:rPr>
        <w:t xml:space="preserve"> </w:t>
      </w:r>
      <w:r w:rsidR="00E62834">
        <w:rPr>
          <w:rFonts w:cs="Times New Roman"/>
          <w:szCs w:val="24"/>
          <w:lang w:val="en-US"/>
        </w:rPr>
        <w:t>Literacies</w:t>
      </w:r>
      <w:r w:rsidR="00E62834">
        <w:rPr>
          <w:rFonts w:cs="Times New Roman"/>
          <w:szCs w:val="24"/>
        </w:rPr>
        <w:t>»</w:t>
      </w:r>
      <w:r w:rsidRPr="00BA3554">
        <w:rPr>
          <w:rFonts w:cs="Times New Roman"/>
          <w:szCs w:val="24"/>
        </w:rPr>
        <w:t xml:space="preserve">, цифровая грамотность неотделима от традиционной, то есть от умения читать и писать на родном или иностранном языке. Более </w:t>
      </w:r>
      <w:r w:rsidR="00B5387F">
        <w:rPr>
          <w:rFonts w:cs="Times New Roman"/>
          <w:szCs w:val="24"/>
        </w:rPr>
        <w:t xml:space="preserve">того, с помощью цифровых медиа </w:t>
      </w:r>
      <w:r w:rsidRPr="00BA3554">
        <w:rPr>
          <w:rFonts w:cs="Times New Roman"/>
          <w:szCs w:val="24"/>
        </w:rPr>
        <w:t>обучение языку открывает больше возможностей, чем когда-либо раньше, и преподавателям следует использовать их в процессе обучения, чтобы не ограничивать учащихся в удовлетворении их актуальных и будущих потребностей (в т.ч. учебных).</w:t>
      </w:r>
    </w:p>
    <w:p w:rsidR="0072287F" w:rsidRDefault="00620F04" w:rsidP="0072287F">
      <w:pPr>
        <w:rPr>
          <w:rFonts w:cs="Times New Roman"/>
          <w:szCs w:val="24"/>
        </w:rPr>
      </w:pPr>
      <w:r>
        <w:rPr>
          <w:rFonts w:cs="Times New Roman"/>
          <w:szCs w:val="24"/>
        </w:rPr>
        <w:t>Авторы книги «</w:t>
      </w:r>
      <w:r>
        <w:rPr>
          <w:rFonts w:cs="Times New Roman"/>
          <w:szCs w:val="24"/>
          <w:lang w:val="en-US"/>
        </w:rPr>
        <w:t>Digital</w:t>
      </w:r>
      <w:r w:rsidRPr="00620F04">
        <w:rPr>
          <w:rFonts w:cs="Times New Roman"/>
          <w:szCs w:val="24"/>
        </w:rPr>
        <w:t xml:space="preserve"> </w:t>
      </w:r>
      <w:r>
        <w:rPr>
          <w:rFonts w:cs="Times New Roman"/>
          <w:szCs w:val="24"/>
          <w:lang w:val="en-US"/>
        </w:rPr>
        <w:t>Literacies</w:t>
      </w:r>
      <w:r>
        <w:rPr>
          <w:rFonts w:cs="Times New Roman"/>
          <w:szCs w:val="24"/>
        </w:rPr>
        <w:t>»</w:t>
      </w:r>
      <w:r w:rsidR="0072287F" w:rsidRPr="00BA3554">
        <w:rPr>
          <w:rFonts w:cs="Times New Roman"/>
          <w:szCs w:val="24"/>
        </w:rPr>
        <w:t xml:space="preserve"> [</w:t>
      </w:r>
      <w:r w:rsidR="00416389">
        <w:rPr>
          <w:rFonts w:cs="Times New Roman"/>
          <w:szCs w:val="24"/>
        </w:rPr>
        <w:t>66, с.</w:t>
      </w:r>
      <w:r w:rsidR="0072287F" w:rsidRPr="00BA3554">
        <w:rPr>
          <w:rFonts w:cs="Times New Roman"/>
          <w:szCs w:val="24"/>
        </w:rPr>
        <w:t xml:space="preserve"> 3] отмеча</w:t>
      </w:r>
      <w:r>
        <w:rPr>
          <w:rFonts w:cs="Times New Roman"/>
          <w:szCs w:val="24"/>
        </w:rPr>
        <w:t>ю</w:t>
      </w:r>
      <w:r w:rsidR="0072287F" w:rsidRPr="00BA3554">
        <w:rPr>
          <w:rFonts w:cs="Times New Roman"/>
          <w:szCs w:val="24"/>
        </w:rPr>
        <w:t>т, что в научном сообществе давно ведутся исследования в области визуальной, медийной, информационной и мульти- компетенций, однако приход эры Веб 2.0 вызвал особый интерес к новым – цифровым компетенциям. Однако, как мы уже отмечали выше, в научном мире на сегодняшний день нет единого представления о структуре цифровой компетенции. Г.</w:t>
      </w:r>
      <w:r>
        <w:rPr>
          <w:rFonts w:cs="Times New Roman"/>
          <w:szCs w:val="24"/>
        </w:rPr>
        <w:t xml:space="preserve"> Дьюдени, М. Пегрум и Н. Хокли </w:t>
      </w:r>
      <w:r w:rsidR="0072287F" w:rsidRPr="00BA3554">
        <w:rPr>
          <w:rFonts w:cs="Times New Roman"/>
          <w:szCs w:val="24"/>
        </w:rPr>
        <w:t>предлагают группировать основные компетенции, входящие в парадигму цифровой, по четырем основаниям: язык, информация, связи и «ре-дизайн». Авторы подчеркивают, что все эти четыре сферы взаимосвязаны и плавно переходят одна в другую. Подобной связью характеризуются и компетенции, объединенные под этими основаниями. [</w:t>
      </w:r>
      <w:r w:rsidR="00416389">
        <w:rPr>
          <w:rFonts w:cs="Times New Roman"/>
          <w:szCs w:val="24"/>
        </w:rPr>
        <w:t xml:space="preserve">66, с. </w:t>
      </w:r>
      <w:r w:rsidR="0072287F" w:rsidRPr="00BA3554">
        <w:rPr>
          <w:rFonts w:cs="Times New Roman"/>
          <w:szCs w:val="24"/>
        </w:rPr>
        <w:t>3-6]</w:t>
      </w:r>
    </w:p>
    <w:p w:rsidR="00620F04" w:rsidRPr="00BA3554" w:rsidRDefault="00620F04" w:rsidP="0072287F">
      <w:pPr>
        <w:rPr>
          <w:rFonts w:cs="Times New Roman"/>
          <w:szCs w:val="24"/>
        </w:rPr>
      </w:pPr>
      <w:r>
        <w:rPr>
          <w:rFonts w:cs="Times New Roman"/>
          <w:szCs w:val="24"/>
        </w:rPr>
        <w:lastRenderedPageBreak/>
        <w:t xml:space="preserve">Полный </w:t>
      </w:r>
      <w:r w:rsidRPr="00B5387F">
        <w:rPr>
          <w:rFonts w:cs="Times New Roman"/>
          <w:szCs w:val="24"/>
        </w:rPr>
        <w:t>перечень компетенций</w:t>
      </w:r>
      <w:r>
        <w:rPr>
          <w:rFonts w:cs="Times New Roman"/>
          <w:szCs w:val="24"/>
        </w:rPr>
        <w:t>, объединенных под названием «цифро</w:t>
      </w:r>
      <w:r w:rsidR="00530115">
        <w:rPr>
          <w:rFonts w:cs="Times New Roman"/>
          <w:szCs w:val="24"/>
        </w:rPr>
        <w:t>вые», можно найти</w:t>
      </w:r>
      <w:r>
        <w:rPr>
          <w:rFonts w:cs="Times New Roman"/>
          <w:szCs w:val="24"/>
        </w:rPr>
        <w:t xml:space="preserve"> в Приложении </w:t>
      </w:r>
      <w:r w:rsidR="00416389">
        <w:rPr>
          <w:rFonts w:cs="Times New Roman"/>
          <w:szCs w:val="24"/>
        </w:rPr>
        <w:t>6</w:t>
      </w:r>
      <w:r>
        <w:rPr>
          <w:rFonts w:cs="Times New Roman"/>
          <w:szCs w:val="24"/>
        </w:rPr>
        <w:t xml:space="preserve">. </w:t>
      </w:r>
      <w:r w:rsidR="00B5387F">
        <w:rPr>
          <w:rFonts w:cs="Times New Roman"/>
          <w:szCs w:val="24"/>
        </w:rPr>
        <w:t>Рассмотрим те из них, что представляют наибольший интерес для нашего исследования.</w:t>
      </w:r>
    </w:p>
    <w:p w:rsidR="00620F04" w:rsidRPr="00BA3554" w:rsidRDefault="00620F04" w:rsidP="00620F04">
      <w:pPr>
        <w:rPr>
          <w:rFonts w:cs="Times New Roman"/>
          <w:szCs w:val="24"/>
        </w:rPr>
      </w:pPr>
      <w:r w:rsidRPr="00BA3554">
        <w:rPr>
          <w:rFonts w:cs="Times New Roman"/>
          <w:szCs w:val="24"/>
        </w:rPr>
        <w:t xml:space="preserve">Итак, основанием для первого набора компетенций является язык как инструмент общения. Основой для формирования всех последующих компетенций </w:t>
      </w:r>
      <w:r w:rsidR="004D42DF">
        <w:rPr>
          <w:rFonts w:cs="Times New Roman"/>
          <w:szCs w:val="24"/>
        </w:rPr>
        <w:t>а</w:t>
      </w:r>
      <w:r w:rsidR="00DF3882">
        <w:rPr>
          <w:rFonts w:cs="Times New Roman"/>
          <w:szCs w:val="24"/>
        </w:rPr>
        <w:t>вторы классификации считаю</w:t>
      </w:r>
      <w:r w:rsidRPr="00BA3554">
        <w:rPr>
          <w:rFonts w:cs="Times New Roman"/>
          <w:szCs w:val="24"/>
        </w:rPr>
        <w:t xml:space="preserve">т </w:t>
      </w:r>
      <w:r w:rsidRPr="00BA3554">
        <w:rPr>
          <w:rFonts w:cs="Times New Roman"/>
          <w:i/>
          <w:szCs w:val="24"/>
        </w:rPr>
        <w:t>традиционную грамотность</w:t>
      </w:r>
      <w:r w:rsidRPr="00BA3554">
        <w:rPr>
          <w:rFonts w:cs="Times New Roman"/>
          <w:szCs w:val="24"/>
        </w:rPr>
        <w:t xml:space="preserve"> (</w:t>
      </w:r>
      <w:r w:rsidRPr="00BA3554">
        <w:rPr>
          <w:rFonts w:cs="Times New Roman"/>
          <w:i/>
          <w:szCs w:val="24"/>
          <w:lang w:val="en-US"/>
        </w:rPr>
        <w:t>print</w:t>
      </w:r>
      <w:r w:rsidRPr="00BA3554">
        <w:rPr>
          <w:rFonts w:cs="Times New Roman"/>
          <w:i/>
          <w:szCs w:val="24"/>
        </w:rPr>
        <w:t xml:space="preserve"> </w:t>
      </w:r>
      <w:r w:rsidRPr="00BA3554">
        <w:rPr>
          <w:rFonts w:cs="Times New Roman"/>
          <w:i/>
          <w:szCs w:val="24"/>
          <w:lang w:val="en-US"/>
        </w:rPr>
        <w:t>literacy</w:t>
      </w:r>
      <w:r w:rsidRPr="00BA3554">
        <w:rPr>
          <w:rFonts w:cs="Times New Roman"/>
          <w:szCs w:val="24"/>
        </w:rPr>
        <w:t>), понимая под этим термином традиционные умения понимать и создавать письменные тексты, владеть необходимыми грамматическими и лексическими навыками, дискурсивными умениями, и, следовательно, различными видами чтения и письма. Этой компетенцией следует овладеть в первую очередь, поскольку в основе цифровой коммуникации чаще всего лежит письменная речь. Учащиеся используют различные виды чтения, например, поисковое и просмотровое, изучая большие объемы различных текстов онлайн, критическое чтение – для оценки и анализа, например, новостных заметок или статей. Различные типы письменной речи также используются при цифровой коммуникации, к примеру, при создании блог-постов, участии в открытых дискуссиях, создании или редактировании вики-страниц и т.д. Более того, традиционная грамотность может более эффективно развиваться онлайн, благодаря, во-первых, огромному числу вспомогательных приложений, во-вторых, более высокой мотивации, ведь зная, что их тексты будут прочитаны другими людьми (участниками учебной группы или даже незнакомцами), учащиеся более ответственно подходят к таким заданиям. [</w:t>
      </w:r>
      <w:r w:rsidR="00416389">
        <w:rPr>
          <w:rFonts w:cs="Times New Roman"/>
          <w:szCs w:val="24"/>
        </w:rPr>
        <w:t>66</w:t>
      </w:r>
      <w:r w:rsidR="000E307C">
        <w:rPr>
          <w:rFonts w:cs="Times New Roman"/>
          <w:szCs w:val="24"/>
        </w:rPr>
        <w:t>, с.</w:t>
      </w:r>
      <w:r w:rsidRPr="00BA3554">
        <w:rPr>
          <w:rFonts w:cs="Times New Roman"/>
          <w:szCs w:val="24"/>
        </w:rPr>
        <w:t xml:space="preserve"> 7-8].</w:t>
      </w:r>
    </w:p>
    <w:p w:rsidR="00620F04" w:rsidRPr="00BA3554" w:rsidRDefault="00620F04" w:rsidP="00620F04">
      <w:pPr>
        <w:rPr>
          <w:rFonts w:cs="Times New Roman"/>
          <w:szCs w:val="24"/>
        </w:rPr>
      </w:pPr>
      <w:r w:rsidRPr="00BA3554">
        <w:rPr>
          <w:rFonts w:cs="Times New Roman"/>
          <w:szCs w:val="24"/>
        </w:rPr>
        <w:t xml:space="preserve">Следующий вид компетенции </w:t>
      </w:r>
      <w:r w:rsidRPr="00BA3554">
        <w:rPr>
          <w:rFonts w:cs="Times New Roman"/>
          <w:i/>
          <w:szCs w:val="24"/>
        </w:rPr>
        <w:t xml:space="preserve">– </w:t>
      </w:r>
      <w:r w:rsidRPr="00BA3554">
        <w:rPr>
          <w:rFonts w:cs="Times New Roman"/>
          <w:i/>
          <w:szCs w:val="24"/>
          <w:lang w:val="en-US"/>
        </w:rPr>
        <w:t>texting</w:t>
      </w:r>
      <w:r w:rsidRPr="00BA3554">
        <w:rPr>
          <w:rFonts w:cs="Times New Roman"/>
          <w:i/>
          <w:szCs w:val="24"/>
        </w:rPr>
        <w:t xml:space="preserve"> </w:t>
      </w:r>
      <w:r w:rsidRPr="00BA3554">
        <w:rPr>
          <w:rFonts w:cs="Times New Roman"/>
          <w:i/>
          <w:szCs w:val="24"/>
          <w:lang w:val="en-US"/>
        </w:rPr>
        <w:t>literacy</w:t>
      </w:r>
      <w:r w:rsidRPr="00BA3554">
        <w:rPr>
          <w:rFonts w:cs="Times New Roman"/>
          <w:szCs w:val="24"/>
        </w:rPr>
        <w:t xml:space="preserve"> – предполагает </w:t>
      </w:r>
      <w:r w:rsidRPr="00BA3554">
        <w:rPr>
          <w:rFonts w:cs="Times New Roman"/>
          <w:i/>
          <w:szCs w:val="24"/>
        </w:rPr>
        <w:t>владение особым регистром языка</w:t>
      </w:r>
      <w:r w:rsidRPr="00BA3554">
        <w:rPr>
          <w:rFonts w:cs="Times New Roman"/>
          <w:szCs w:val="24"/>
        </w:rPr>
        <w:t xml:space="preserve">, получившим распространение с приходом эры цифровых технологий, - языком интернета, или </w:t>
      </w:r>
      <w:r w:rsidR="00530115">
        <w:rPr>
          <w:rFonts w:cs="Times New Roman"/>
          <w:szCs w:val="24"/>
        </w:rPr>
        <w:t>с</w:t>
      </w:r>
      <w:r w:rsidR="00052831">
        <w:rPr>
          <w:rFonts w:cs="Times New Roman"/>
          <w:szCs w:val="24"/>
        </w:rPr>
        <w:t>етеяз</w:t>
      </w:r>
      <w:r w:rsidRPr="00BA3554">
        <w:rPr>
          <w:rFonts w:cs="Times New Roman"/>
          <w:szCs w:val="24"/>
        </w:rPr>
        <w:t>ом (</w:t>
      </w:r>
      <w:r w:rsidRPr="00BA3554">
        <w:rPr>
          <w:rFonts w:cs="Times New Roman"/>
          <w:szCs w:val="24"/>
          <w:lang w:val="en-US"/>
        </w:rPr>
        <w:t>netspeak</w:t>
      </w:r>
      <w:r w:rsidRPr="00BA3554">
        <w:rPr>
          <w:rFonts w:cs="Times New Roman"/>
          <w:szCs w:val="24"/>
        </w:rPr>
        <w:t>), и языком смс и электронной почты (</w:t>
      </w:r>
      <w:r w:rsidRPr="00BA3554">
        <w:rPr>
          <w:rFonts w:cs="Times New Roman"/>
          <w:szCs w:val="24"/>
          <w:lang w:val="en-US"/>
        </w:rPr>
        <w:t>textspeak</w:t>
      </w:r>
      <w:r w:rsidRPr="00BA3554">
        <w:rPr>
          <w:rFonts w:cs="Times New Roman"/>
          <w:szCs w:val="24"/>
        </w:rPr>
        <w:t>/</w:t>
      </w:r>
      <w:r w:rsidRPr="00BA3554">
        <w:rPr>
          <w:rFonts w:cs="Times New Roman"/>
          <w:szCs w:val="24"/>
          <w:lang w:val="en-US"/>
        </w:rPr>
        <w:t>txtspk</w:t>
      </w:r>
      <w:r w:rsidRPr="00BA3554">
        <w:rPr>
          <w:rFonts w:cs="Times New Roman"/>
          <w:szCs w:val="24"/>
        </w:rPr>
        <w:t>). Этот регистр, особенно в английском языке, характеризуется широким использованием различных аббревиатур и эмограмм для сокращения затрат времени и обогащения общения в условиях письменной коммуникации. Исследователь Х. Кемп [</w:t>
      </w:r>
      <w:r w:rsidR="000E307C">
        <w:rPr>
          <w:rFonts w:cs="Times New Roman"/>
          <w:szCs w:val="24"/>
        </w:rPr>
        <w:t>70</w:t>
      </w:r>
      <w:r w:rsidRPr="00BA3554">
        <w:rPr>
          <w:rFonts w:cs="Times New Roman"/>
          <w:szCs w:val="24"/>
        </w:rPr>
        <w:t xml:space="preserve">] замечает, что существует положительная корреляция между владением традиционными </w:t>
      </w:r>
      <w:r w:rsidRPr="00BA3554">
        <w:rPr>
          <w:rFonts w:cs="Times New Roman"/>
          <w:szCs w:val="24"/>
        </w:rPr>
        <w:lastRenderedPageBreak/>
        <w:t xml:space="preserve">формами языка и владением </w:t>
      </w:r>
      <w:r w:rsidR="00530115">
        <w:rPr>
          <w:rFonts w:cs="Times New Roman"/>
          <w:szCs w:val="24"/>
        </w:rPr>
        <w:t>с</w:t>
      </w:r>
      <w:r w:rsidR="00052831">
        <w:rPr>
          <w:rFonts w:cs="Times New Roman"/>
          <w:szCs w:val="24"/>
        </w:rPr>
        <w:t>етеяз</w:t>
      </w:r>
      <w:r w:rsidRPr="00BA3554">
        <w:rPr>
          <w:rFonts w:cs="Times New Roman"/>
          <w:szCs w:val="24"/>
        </w:rPr>
        <w:t xml:space="preserve">ом. Однако, во избежание дискурсивных ошибок, преподавателю английского языка следует особое внимание уделить вопросу употребления данного регистра в речи, обозначая круг ситуаций, в которых допустимо использование </w:t>
      </w:r>
      <w:r w:rsidR="00530115">
        <w:rPr>
          <w:rFonts w:cs="Times New Roman"/>
          <w:szCs w:val="24"/>
        </w:rPr>
        <w:t>с</w:t>
      </w:r>
      <w:r w:rsidR="00052831">
        <w:rPr>
          <w:rFonts w:cs="Times New Roman"/>
          <w:szCs w:val="24"/>
        </w:rPr>
        <w:t>етеяз</w:t>
      </w:r>
      <w:r w:rsidRPr="00BA3554">
        <w:rPr>
          <w:rFonts w:cs="Times New Roman"/>
          <w:szCs w:val="24"/>
        </w:rPr>
        <w:t xml:space="preserve">а. Еще одной областью интереса со стороны преподавателя, по мнению российского исследователя М.Ю. Копыловской, должно стать развитие у учащихся навыков декомпрессии текста, то есть перевода </w:t>
      </w:r>
      <w:r w:rsidR="00052831">
        <w:rPr>
          <w:rFonts w:cs="Times New Roman"/>
          <w:szCs w:val="24"/>
        </w:rPr>
        <w:t>Сетеяз</w:t>
      </w:r>
      <w:r w:rsidRPr="00BA3554">
        <w:rPr>
          <w:rFonts w:cs="Times New Roman"/>
          <w:szCs w:val="24"/>
        </w:rPr>
        <w:t>а (в частности аббревиатур и даже эмограмм) в нейтральный регистр. [</w:t>
      </w:r>
      <w:r w:rsidR="00416389">
        <w:rPr>
          <w:rFonts w:cs="Times New Roman"/>
          <w:szCs w:val="24"/>
        </w:rPr>
        <w:t>66</w:t>
      </w:r>
      <w:r w:rsidR="000E307C">
        <w:rPr>
          <w:rFonts w:cs="Times New Roman"/>
          <w:szCs w:val="24"/>
        </w:rPr>
        <w:t xml:space="preserve">, с. </w:t>
      </w:r>
      <w:r w:rsidRPr="00BA3554">
        <w:rPr>
          <w:rFonts w:cs="Times New Roman"/>
          <w:szCs w:val="24"/>
        </w:rPr>
        <w:t>9], [</w:t>
      </w:r>
      <w:r w:rsidR="00022DEF">
        <w:rPr>
          <w:rFonts w:cs="Times New Roman"/>
          <w:szCs w:val="24"/>
        </w:rPr>
        <w:t>20</w:t>
      </w:r>
      <w:r w:rsidRPr="00BA3554">
        <w:rPr>
          <w:rFonts w:cs="Times New Roman"/>
          <w:szCs w:val="24"/>
        </w:rPr>
        <w:t>].</w:t>
      </w:r>
    </w:p>
    <w:p w:rsidR="00620F04" w:rsidRPr="00BA3554" w:rsidRDefault="00620F04" w:rsidP="00620F04">
      <w:pPr>
        <w:rPr>
          <w:rFonts w:cs="Times New Roman"/>
          <w:szCs w:val="24"/>
        </w:rPr>
      </w:pPr>
      <w:r w:rsidRPr="00BA3554">
        <w:rPr>
          <w:rFonts w:cs="Times New Roman"/>
          <w:szCs w:val="24"/>
        </w:rPr>
        <w:t xml:space="preserve">Следующей </w:t>
      </w:r>
      <w:r w:rsidR="00EF7E07">
        <w:rPr>
          <w:rFonts w:cs="Times New Roman"/>
          <w:szCs w:val="24"/>
        </w:rPr>
        <w:t>компетенци</w:t>
      </w:r>
      <w:r w:rsidRPr="00BA3554">
        <w:rPr>
          <w:rFonts w:cs="Times New Roman"/>
          <w:szCs w:val="24"/>
        </w:rPr>
        <w:t>ей, выделенной авторами «</w:t>
      </w:r>
      <w:r w:rsidRPr="00BA3554">
        <w:rPr>
          <w:rFonts w:cs="Times New Roman"/>
          <w:szCs w:val="24"/>
          <w:lang w:val="en-US"/>
        </w:rPr>
        <w:t>Digital</w:t>
      </w:r>
      <w:r w:rsidRPr="00BA3554">
        <w:rPr>
          <w:rFonts w:cs="Times New Roman"/>
          <w:szCs w:val="24"/>
        </w:rPr>
        <w:t xml:space="preserve"> </w:t>
      </w:r>
      <w:r w:rsidRPr="00BA3554">
        <w:rPr>
          <w:rFonts w:cs="Times New Roman"/>
          <w:szCs w:val="24"/>
          <w:lang w:val="en-US"/>
        </w:rPr>
        <w:t>literacies</w:t>
      </w:r>
      <w:r w:rsidRPr="00BA3554">
        <w:rPr>
          <w:rFonts w:cs="Times New Roman"/>
          <w:szCs w:val="24"/>
        </w:rPr>
        <w:t xml:space="preserve">» на основании языка как средства общения, является мультимедийная компетенция. </w:t>
      </w:r>
      <w:r w:rsidRPr="00BA3554">
        <w:rPr>
          <w:rFonts w:cs="Times New Roman"/>
          <w:i/>
          <w:szCs w:val="24"/>
        </w:rPr>
        <w:t>Мультимедийная компетенция (</w:t>
      </w:r>
      <w:r w:rsidRPr="00BA3554">
        <w:rPr>
          <w:rFonts w:cs="Times New Roman"/>
          <w:i/>
          <w:szCs w:val="24"/>
          <w:lang w:val="en-US"/>
        </w:rPr>
        <w:t>multimedia</w:t>
      </w:r>
      <w:r w:rsidRPr="00BA3554">
        <w:rPr>
          <w:rFonts w:cs="Times New Roman"/>
          <w:i/>
          <w:szCs w:val="24"/>
        </w:rPr>
        <w:t xml:space="preserve"> </w:t>
      </w:r>
      <w:r w:rsidRPr="00BA3554">
        <w:rPr>
          <w:rFonts w:cs="Times New Roman"/>
          <w:i/>
          <w:szCs w:val="24"/>
          <w:lang w:val="en-US"/>
        </w:rPr>
        <w:t>literacy</w:t>
      </w:r>
      <w:r w:rsidRPr="00BA3554">
        <w:rPr>
          <w:rFonts w:cs="Times New Roman"/>
          <w:i/>
          <w:szCs w:val="24"/>
        </w:rPr>
        <w:t>)</w:t>
      </w:r>
      <w:r w:rsidRPr="00BA3554">
        <w:rPr>
          <w:rFonts w:cs="Times New Roman"/>
          <w:szCs w:val="24"/>
        </w:rPr>
        <w:t xml:space="preserve"> – это умение интерпретировать и создавать тексты посредством различных информационных средств (медиа), в особенности аудио, графических изображений и видео. Авторы подчеркивают, что сегодня основной вес в коммуникации смещается с текста на визуальные ресурсы. Например, в социальных сетях сегодня текст почти всегда сопровождается каким-либо изображением, более того, все большую популярность набирают социальные сети (например, </w:t>
      </w:r>
      <w:r w:rsidRPr="00BA3554">
        <w:rPr>
          <w:rFonts w:cs="Times New Roman"/>
          <w:szCs w:val="24"/>
          <w:lang w:val="en-US"/>
        </w:rPr>
        <w:t>Instagram</w:t>
      </w:r>
      <w:r w:rsidRPr="00BA3554">
        <w:rPr>
          <w:rFonts w:cs="Times New Roman"/>
          <w:szCs w:val="24"/>
        </w:rPr>
        <w:t xml:space="preserve">, Pinterest, YouTube), в которых основным типом медиа является графическое и/или видео изображение. В профессиональной сфере визуальная информация сегодня тоже играет важную роль. Так, одним из важнейших профессиональных умений сегодня является умение создавать яркие и информативные презентации, в которых обязательно используются различные средства наглядности, в т.ч. инфографика. </w:t>
      </w:r>
    </w:p>
    <w:p w:rsidR="00620F04" w:rsidRPr="00BA3554" w:rsidRDefault="00620F04" w:rsidP="00620F04">
      <w:pPr>
        <w:rPr>
          <w:rFonts w:cs="Times New Roman"/>
          <w:szCs w:val="24"/>
        </w:rPr>
      </w:pPr>
      <w:r w:rsidRPr="00BA3554">
        <w:rPr>
          <w:rFonts w:cs="Times New Roman"/>
          <w:szCs w:val="24"/>
        </w:rPr>
        <w:t>При этом, многие исследователи, например</w:t>
      </w:r>
      <w:r w:rsidR="0096139C">
        <w:rPr>
          <w:rFonts w:cs="Times New Roman"/>
          <w:szCs w:val="24"/>
        </w:rPr>
        <w:t>,</w:t>
      </w:r>
      <w:r w:rsidRPr="00BA3554">
        <w:rPr>
          <w:rFonts w:cs="Times New Roman"/>
          <w:szCs w:val="24"/>
        </w:rPr>
        <w:t xml:space="preserve"> Дэвид Кристал (</w:t>
      </w:r>
      <w:r w:rsidRPr="00BA3554">
        <w:rPr>
          <w:rFonts w:cs="Times New Roman"/>
          <w:szCs w:val="24"/>
          <w:lang w:val="en-US"/>
        </w:rPr>
        <w:t>David</w:t>
      </w:r>
      <w:r w:rsidRPr="00BA3554">
        <w:rPr>
          <w:rFonts w:cs="Times New Roman"/>
          <w:szCs w:val="24"/>
        </w:rPr>
        <w:t xml:space="preserve"> </w:t>
      </w:r>
      <w:r w:rsidRPr="00BA3554">
        <w:rPr>
          <w:rFonts w:cs="Times New Roman"/>
          <w:szCs w:val="24"/>
          <w:lang w:val="en-US"/>
        </w:rPr>
        <w:t>Crystal</w:t>
      </w:r>
      <w:r w:rsidRPr="00BA3554">
        <w:rPr>
          <w:rFonts w:cs="Times New Roman"/>
          <w:szCs w:val="24"/>
        </w:rPr>
        <w:t>), рассматривают сеть Интернет как качественно новое медиа, объединяя в себе все существующие (видео, текст, аудио, графику).  По мнению Д. Кристала, когда речь идет о сети Интернет, все эти элементы выступают как единый коммуникативный акт, и поэтому они должны рассматриваться в совокупности, а не отдельно друг от друга</w:t>
      </w:r>
      <w:r w:rsidR="000E307C">
        <w:rPr>
          <w:rFonts w:cs="Times New Roman"/>
          <w:szCs w:val="24"/>
        </w:rPr>
        <w:t xml:space="preserve"> </w:t>
      </w:r>
      <w:r w:rsidR="000E307C" w:rsidRPr="000E307C">
        <w:rPr>
          <w:rFonts w:cs="Times New Roman"/>
          <w:szCs w:val="24"/>
        </w:rPr>
        <w:t>[</w:t>
      </w:r>
      <w:r w:rsidR="000E307C">
        <w:rPr>
          <w:rFonts w:cs="Times New Roman"/>
          <w:szCs w:val="24"/>
        </w:rPr>
        <w:t>64, с. 57</w:t>
      </w:r>
      <w:r w:rsidR="000E307C" w:rsidRPr="000E307C">
        <w:rPr>
          <w:rFonts w:cs="Times New Roman"/>
          <w:szCs w:val="24"/>
        </w:rPr>
        <w:t>]</w:t>
      </w:r>
      <w:r w:rsidRPr="00BA3554">
        <w:rPr>
          <w:rFonts w:cs="Times New Roman"/>
          <w:szCs w:val="24"/>
        </w:rPr>
        <w:t xml:space="preserve">. </w:t>
      </w:r>
    </w:p>
    <w:p w:rsidR="00620F04" w:rsidRPr="00BA3554" w:rsidRDefault="00620F04" w:rsidP="00620F04">
      <w:pPr>
        <w:rPr>
          <w:rFonts w:cs="Times New Roman"/>
          <w:szCs w:val="24"/>
        </w:rPr>
      </w:pPr>
      <w:r w:rsidRPr="00BA3554">
        <w:rPr>
          <w:rFonts w:cs="Times New Roman"/>
          <w:szCs w:val="24"/>
        </w:rPr>
        <w:lastRenderedPageBreak/>
        <w:t>По этим причинам М. Пренски, Г. Дьюдени и Н. Хокли приходят к выводу, что имеет смысл объединить уже существующие понятия «визуальная компетенция» и «медиакомпетенция» в понятие «мультимедийная компетенция», как способность переносить умения критической оценки медиа, в особенности масс-медиа, в новых (преимущественно визуальных) форматах. [</w:t>
      </w:r>
      <w:r w:rsidR="00416389">
        <w:rPr>
          <w:rFonts w:cs="Times New Roman"/>
          <w:szCs w:val="24"/>
        </w:rPr>
        <w:t>66</w:t>
      </w:r>
      <w:r w:rsidR="000E307C">
        <w:rPr>
          <w:rFonts w:cs="Times New Roman"/>
          <w:szCs w:val="24"/>
        </w:rPr>
        <w:t>, с. 11-</w:t>
      </w:r>
      <w:r w:rsidRPr="00BA3554">
        <w:rPr>
          <w:rFonts w:cs="Times New Roman"/>
          <w:szCs w:val="24"/>
        </w:rPr>
        <w:t>13]</w:t>
      </w:r>
    </w:p>
    <w:p w:rsidR="00620F04" w:rsidRPr="00BA3554" w:rsidRDefault="00620F04" w:rsidP="00620F04">
      <w:pPr>
        <w:rPr>
          <w:rFonts w:cs="Times New Roman"/>
          <w:szCs w:val="24"/>
        </w:rPr>
      </w:pPr>
      <w:r w:rsidRPr="00BA3554">
        <w:rPr>
          <w:rFonts w:cs="Times New Roman"/>
          <w:szCs w:val="24"/>
        </w:rPr>
        <w:t xml:space="preserve">Вторая группа цифровых компетенций в данной классификации объединена на основании феномена информации. Такой подход не случаен, ведь благодаря техническому прогрессу последних десятилетий, особенно появлению мобильного интернета, изменилось представление о хранении и использовании информации. Сегодня запоминание информации становится менее значимым, чем умение быстро добывать и оценивать ее, ориентироваться в ее огромном многообразии. </w:t>
      </w:r>
      <w:r w:rsidR="00623748">
        <w:rPr>
          <w:rFonts w:cs="Times New Roman"/>
          <w:szCs w:val="24"/>
        </w:rPr>
        <w:t>Рассмотрим подробнее некоторые из компетенций, входящих в данную группу</w:t>
      </w:r>
      <w:r w:rsidRPr="00BA3554">
        <w:rPr>
          <w:rFonts w:cs="Times New Roman"/>
          <w:szCs w:val="24"/>
        </w:rPr>
        <w:t>.</w:t>
      </w:r>
    </w:p>
    <w:p w:rsidR="00620F04" w:rsidRPr="00BA3554" w:rsidRDefault="00DF3882" w:rsidP="00620F04">
      <w:pPr>
        <w:rPr>
          <w:rFonts w:cs="Times New Roman"/>
          <w:szCs w:val="24"/>
        </w:rPr>
      </w:pPr>
      <w:r>
        <w:rPr>
          <w:rFonts w:cs="Times New Roman"/>
          <w:i/>
          <w:szCs w:val="24"/>
        </w:rPr>
        <w:t>П</w:t>
      </w:r>
      <w:r w:rsidR="00620F04" w:rsidRPr="00BA3554">
        <w:rPr>
          <w:rFonts w:cs="Times New Roman"/>
          <w:i/>
          <w:szCs w:val="24"/>
        </w:rPr>
        <w:t>оисковая</w:t>
      </w:r>
      <w:r>
        <w:rPr>
          <w:rFonts w:cs="Times New Roman"/>
          <w:i/>
          <w:szCs w:val="24"/>
        </w:rPr>
        <w:t xml:space="preserve"> компетенция</w:t>
      </w:r>
      <w:r w:rsidR="00620F04" w:rsidRPr="00BA3554">
        <w:rPr>
          <w:rFonts w:cs="Times New Roman"/>
          <w:szCs w:val="24"/>
        </w:rPr>
        <w:t xml:space="preserve"> (</w:t>
      </w:r>
      <w:r w:rsidR="00620F04" w:rsidRPr="00BA3554">
        <w:rPr>
          <w:rFonts w:cs="Times New Roman"/>
          <w:i/>
          <w:szCs w:val="24"/>
          <w:lang w:val="en-US"/>
        </w:rPr>
        <w:t>search</w:t>
      </w:r>
      <w:r w:rsidR="00620F04" w:rsidRPr="00BA3554">
        <w:rPr>
          <w:rFonts w:cs="Times New Roman"/>
          <w:i/>
          <w:szCs w:val="24"/>
        </w:rPr>
        <w:t xml:space="preserve"> </w:t>
      </w:r>
      <w:r w:rsidR="00620F04" w:rsidRPr="00BA3554">
        <w:rPr>
          <w:rFonts w:cs="Times New Roman"/>
          <w:i/>
          <w:szCs w:val="24"/>
          <w:lang w:val="en-US"/>
        </w:rPr>
        <w:t>literacy</w:t>
      </w:r>
      <w:r w:rsidR="00620F04" w:rsidRPr="00BA3554">
        <w:rPr>
          <w:rFonts w:cs="Times New Roman"/>
          <w:szCs w:val="24"/>
        </w:rPr>
        <w:t>) является одной из наиболее важных на сегодняшний день. Умение быстро находить нужную информацию является необходимым сегодня во всех сферах жизни, от профессиональной д</w:t>
      </w:r>
      <w:r w:rsidR="005C3655">
        <w:rPr>
          <w:rFonts w:cs="Times New Roman"/>
          <w:szCs w:val="24"/>
        </w:rPr>
        <w:t xml:space="preserve">о личной. По данным крупнейшей на сегодняшний день поисковой системы </w:t>
      </w:r>
      <w:r w:rsidR="00620F04" w:rsidRPr="00BA3554">
        <w:rPr>
          <w:rFonts w:cs="Times New Roman"/>
          <w:szCs w:val="24"/>
        </w:rPr>
        <w:t>Google, в среднем этот веб-сайт обрабатывает 40 тысяч запросов в секунду</w:t>
      </w:r>
      <w:r w:rsidR="00E62834">
        <w:rPr>
          <w:rStyle w:val="af2"/>
          <w:rFonts w:cs="Times New Roman"/>
          <w:szCs w:val="24"/>
        </w:rPr>
        <w:footnoteReference w:id="4"/>
      </w:r>
      <w:r w:rsidR="00620F04" w:rsidRPr="00BA3554">
        <w:rPr>
          <w:rFonts w:cs="Times New Roman"/>
          <w:szCs w:val="24"/>
        </w:rPr>
        <w:t>. При этом большинство людей ошибочно полагает, что умеют эффективно пользоваться поисковыми системами, в то время как на самом деле немногие умеют правильно выбрать ключевые слова для поиска. Исследователи отмечают, что запросы молодых людей являются особенно бессистемными. Таким образом, целью развития поисковой компетенции будет обучение учащихся адекватным и эффективным стратегиям поиска информации в сети. [</w:t>
      </w:r>
      <w:r w:rsidR="00416389">
        <w:rPr>
          <w:rFonts w:cs="Times New Roman"/>
          <w:szCs w:val="24"/>
        </w:rPr>
        <w:t>66</w:t>
      </w:r>
      <w:r w:rsidR="000E307C">
        <w:rPr>
          <w:rFonts w:cs="Times New Roman"/>
          <w:szCs w:val="24"/>
        </w:rPr>
        <w:t xml:space="preserve">, с. </w:t>
      </w:r>
      <w:r w:rsidR="00620F04" w:rsidRPr="00BA3554">
        <w:rPr>
          <w:rFonts w:cs="Times New Roman"/>
          <w:szCs w:val="24"/>
        </w:rPr>
        <w:t>20].</w:t>
      </w:r>
    </w:p>
    <w:p w:rsidR="00620F04" w:rsidRPr="00BA3554" w:rsidRDefault="00620F04" w:rsidP="00620F04">
      <w:pPr>
        <w:rPr>
          <w:rFonts w:cs="Times New Roman"/>
          <w:szCs w:val="24"/>
        </w:rPr>
      </w:pPr>
      <w:r w:rsidRPr="00BA3554">
        <w:rPr>
          <w:rFonts w:cs="Times New Roman"/>
          <w:szCs w:val="24"/>
        </w:rPr>
        <w:t xml:space="preserve">На основе поисковой компетенции формируется одна из центральных компетенций на сегодняшний день – </w:t>
      </w:r>
      <w:r w:rsidRPr="005C3655">
        <w:rPr>
          <w:rFonts w:cs="Times New Roman"/>
          <w:i/>
          <w:szCs w:val="24"/>
        </w:rPr>
        <w:t>информационная</w:t>
      </w:r>
      <w:r w:rsidR="005C3655">
        <w:rPr>
          <w:rFonts w:cs="Times New Roman"/>
          <w:i/>
          <w:szCs w:val="24"/>
        </w:rPr>
        <w:t xml:space="preserve"> (</w:t>
      </w:r>
      <w:r w:rsidR="005C3655">
        <w:rPr>
          <w:rFonts w:cs="Times New Roman"/>
          <w:i/>
          <w:szCs w:val="24"/>
          <w:lang w:val="en-US"/>
        </w:rPr>
        <w:t>information</w:t>
      </w:r>
      <w:r w:rsidR="005C3655" w:rsidRPr="005C3655">
        <w:rPr>
          <w:rFonts w:cs="Times New Roman"/>
          <w:i/>
          <w:szCs w:val="24"/>
        </w:rPr>
        <w:t xml:space="preserve"> </w:t>
      </w:r>
      <w:r w:rsidR="005C3655">
        <w:rPr>
          <w:rFonts w:cs="Times New Roman"/>
          <w:i/>
          <w:szCs w:val="24"/>
          <w:lang w:val="en-US"/>
        </w:rPr>
        <w:t>literacy</w:t>
      </w:r>
      <w:r w:rsidR="005C3655">
        <w:rPr>
          <w:rFonts w:cs="Times New Roman"/>
          <w:i/>
          <w:szCs w:val="24"/>
        </w:rPr>
        <w:t>)</w:t>
      </w:r>
      <w:r w:rsidRPr="00BA3554">
        <w:rPr>
          <w:rFonts w:cs="Times New Roman"/>
          <w:szCs w:val="24"/>
        </w:rPr>
        <w:t>. Она предполагает умение критически оценивать информацию, в т.ч. ее достовер</w:t>
      </w:r>
      <w:r w:rsidRPr="00BA3554">
        <w:rPr>
          <w:rFonts w:cs="Times New Roman"/>
          <w:szCs w:val="24"/>
        </w:rPr>
        <w:lastRenderedPageBreak/>
        <w:t>ность, сравнивать источники, отслеживать первоисточники. Такое умение особенно важно сегодня, когда большинство публикаций в сети создаются и редактируются простыми пользователями, и оценивать информацию теперь вместо редакторов и издателей приходится самим пользователям. Поэтому, учащиеся должны уметь задавать критические вопросы о найденной информации, сравнивать ее с уже имеющимися знаниями, уметь пользоваться различными источниками и сравнивать их между собой. Американский социолог Говард Рейнголд (</w:t>
      </w:r>
      <w:r w:rsidRPr="00BA3554">
        <w:t xml:space="preserve">Howard </w:t>
      </w:r>
      <w:bookmarkStart w:id="16" w:name="_Hlk483051361"/>
      <w:r w:rsidRPr="00BA3554">
        <w:t>Rheingold</w:t>
      </w:r>
      <w:bookmarkEnd w:id="16"/>
      <w:r w:rsidRPr="00BA3554">
        <w:rPr>
          <w:rFonts w:ascii="Arial" w:hAnsi="Arial" w:cs="Arial"/>
          <w:color w:val="545454"/>
          <w:shd w:val="clear" w:color="auto" w:fill="FFFFFF"/>
        </w:rPr>
        <w:t>)</w:t>
      </w:r>
      <w:r w:rsidRPr="00BA3554">
        <w:rPr>
          <w:rFonts w:cs="Times New Roman"/>
          <w:szCs w:val="24"/>
        </w:rPr>
        <w:t xml:space="preserve"> считает, что развитие информационной компетенции – это практический ответ на проблему информационно</w:t>
      </w:r>
      <w:r w:rsidR="00B17630">
        <w:rPr>
          <w:rFonts w:cs="Times New Roman"/>
          <w:szCs w:val="24"/>
        </w:rPr>
        <w:t>й перенасыщенности</w:t>
      </w:r>
      <w:r w:rsidR="000E307C">
        <w:rPr>
          <w:rFonts w:cs="Times New Roman"/>
          <w:szCs w:val="24"/>
        </w:rPr>
        <w:t xml:space="preserve"> </w:t>
      </w:r>
      <w:r w:rsidR="000E307C" w:rsidRPr="000E307C">
        <w:rPr>
          <w:rFonts w:cs="Times New Roman"/>
          <w:szCs w:val="24"/>
        </w:rPr>
        <w:t>[72]</w:t>
      </w:r>
      <w:r w:rsidRPr="00BA3554">
        <w:rPr>
          <w:rFonts w:cs="Times New Roman"/>
          <w:szCs w:val="24"/>
        </w:rPr>
        <w:t>. [</w:t>
      </w:r>
      <w:r w:rsidR="00416389">
        <w:rPr>
          <w:rFonts w:cs="Times New Roman"/>
          <w:szCs w:val="24"/>
        </w:rPr>
        <w:t>66</w:t>
      </w:r>
      <w:r w:rsidR="000E307C">
        <w:rPr>
          <w:rFonts w:cs="Times New Roman"/>
          <w:szCs w:val="24"/>
        </w:rPr>
        <w:t>, с.</w:t>
      </w:r>
      <w:r w:rsidRPr="00BA3554">
        <w:rPr>
          <w:rFonts w:cs="Times New Roman"/>
          <w:szCs w:val="24"/>
        </w:rPr>
        <w:t xml:space="preserve"> 23].</w:t>
      </w:r>
    </w:p>
    <w:p w:rsidR="00620F04" w:rsidRPr="00BA3554" w:rsidRDefault="00620F04" w:rsidP="00620F04">
      <w:pPr>
        <w:rPr>
          <w:rFonts w:cs="Times New Roman"/>
          <w:szCs w:val="24"/>
        </w:rPr>
      </w:pPr>
      <w:r w:rsidRPr="00BA3554">
        <w:rPr>
          <w:rFonts w:cs="Times New Roman"/>
          <w:szCs w:val="24"/>
        </w:rPr>
        <w:t xml:space="preserve">Третьим фокусом, объединяющим в себе несколько компетенций, являются «связи». Авторы обосновывают подобную классификацию тем, что значительная доля общения и обмена информации происходим посредством различных цифровых сетей (в особенности социальных). Умение пользоваться этими сетями – это важный компонент в составе цифровой компетенции. </w:t>
      </w:r>
      <w:r w:rsidR="00B17630">
        <w:rPr>
          <w:rFonts w:cs="Times New Roman"/>
          <w:szCs w:val="24"/>
        </w:rPr>
        <w:t>В данной группе мы рассмотрим</w:t>
      </w:r>
      <w:r w:rsidRPr="00BA3554">
        <w:rPr>
          <w:rFonts w:cs="Times New Roman"/>
          <w:szCs w:val="24"/>
        </w:rPr>
        <w:t xml:space="preserve"> личностную, сетевую и межкультурную компетенции</w:t>
      </w:r>
      <w:r w:rsidR="00B17630">
        <w:rPr>
          <w:rFonts w:cs="Times New Roman"/>
          <w:szCs w:val="24"/>
        </w:rPr>
        <w:t>.</w:t>
      </w:r>
    </w:p>
    <w:p w:rsidR="00620F04" w:rsidRPr="00BA3554" w:rsidRDefault="00620F04" w:rsidP="00620F04">
      <w:pPr>
        <w:rPr>
          <w:rFonts w:cs="Times New Roman"/>
          <w:szCs w:val="24"/>
        </w:rPr>
      </w:pPr>
      <w:r w:rsidRPr="00BA3554">
        <w:rPr>
          <w:rFonts w:cs="Times New Roman"/>
          <w:i/>
          <w:szCs w:val="24"/>
        </w:rPr>
        <w:t>Личностная компетенция (personal literacy)</w:t>
      </w:r>
      <w:r w:rsidRPr="00BA3554">
        <w:rPr>
          <w:rFonts w:cs="Times New Roman"/>
          <w:szCs w:val="24"/>
        </w:rPr>
        <w:t xml:space="preserve"> – это умение использовать цифровые инструменты, чтобы проектировать желаемую онлайн-личность (онлайн-эго). Сегодня границы между реальной личностью человека и той, что представляет его в социальных сетях и интернете, постепенно стираются. Поэтому, по мнению авторов, следует помогать учащимся с юных лет развивать умение правильной репрезентации своей личности в онлайн-пространствах, а также защите этой личности от кибербуллинга (оскорблений в Сети), мошенничества, политической и коммерческой цензуры и надзора (шпионажа). С появлением социальных сетей </w:t>
      </w:r>
      <w:r w:rsidRPr="00BA3554">
        <w:rPr>
          <w:rFonts w:cs="Times New Roman"/>
          <w:szCs w:val="24"/>
          <w:lang w:val="en-US"/>
        </w:rPr>
        <w:t>Facebook</w:t>
      </w:r>
      <w:r w:rsidRPr="00BA3554">
        <w:rPr>
          <w:rFonts w:cs="Times New Roman"/>
          <w:szCs w:val="24"/>
        </w:rPr>
        <w:t xml:space="preserve">, </w:t>
      </w:r>
      <w:r w:rsidRPr="00BA3554">
        <w:rPr>
          <w:rFonts w:cs="Times New Roman"/>
          <w:szCs w:val="24"/>
          <w:lang w:val="en-US"/>
        </w:rPr>
        <w:t>Instagram</w:t>
      </w:r>
      <w:r w:rsidRPr="00BA3554">
        <w:rPr>
          <w:rFonts w:cs="Times New Roman"/>
          <w:szCs w:val="24"/>
        </w:rPr>
        <w:t xml:space="preserve">, </w:t>
      </w:r>
      <w:r w:rsidRPr="00BA3554">
        <w:rPr>
          <w:rFonts w:cs="Times New Roman"/>
          <w:szCs w:val="24"/>
          <w:lang w:val="en-US"/>
        </w:rPr>
        <w:t>YouTube</w:t>
      </w:r>
      <w:r w:rsidRPr="00BA3554">
        <w:rPr>
          <w:rFonts w:cs="Times New Roman"/>
          <w:szCs w:val="24"/>
        </w:rPr>
        <w:t xml:space="preserve"> и других, позволяющих общаться людям из разных стран, встает вопрос репрезентации личности (и ее защиты) на английском языке, используемом в онлайн мире в качестве «лингва франка». [</w:t>
      </w:r>
      <w:r w:rsidR="00416389">
        <w:rPr>
          <w:rFonts w:cs="Times New Roman"/>
          <w:szCs w:val="24"/>
        </w:rPr>
        <w:t>66</w:t>
      </w:r>
      <w:r w:rsidR="000E307C">
        <w:rPr>
          <w:rFonts w:cs="Times New Roman"/>
          <w:szCs w:val="24"/>
        </w:rPr>
        <w:t xml:space="preserve">, с. </w:t>
      </w:r>
      <w:r w:rsidRPr="00BA3554">
        <w:rPr>
          <w:rFonts w:cs="Times New Roman"/>
          <w:szCs w:val="24"/>
        </w:rPr>
        <w:t>27]</w:t>
      </w:r>
    </w:p>
    <w:p w:rsidR="00620F04" w:rsidRPr="00BA3554" w:rsidRDefault="00620F04" w:rsidP="00620F04">
      <w:pPr>
        <w:rPr>
          <w:rFonts w:cs="Times New Roman"/>
          <w:szCs w:val="24"/>
        </w:rPr>
      </w:pPr>
      <w:r w:rsidRPr="00BA3554">
        <w:rPr>
          <w:rFonts w:cs="Times New Roman"/>
          <w:szCs w:val="24"/>
        </w:rPr>
        <w:lastRenderedPageBreak/>
        <w:t xml:space="preserve">   Тесно связана с личностной компетенцией следующая – </w:t>
      </w:r>
      <w:r w:rsidRPr="00BA3554">
        <w:rPr>
          <w:rFonts w:cs="Times New Roman"/>
          <w:i/>
          <w:szCs w:val="24"/>
        </w:rPr>
        <w:t>сетевая компетенция (</w:t>
      </w:r>
      <w:r w:rsidRPr="00BA3554">
        <w:rPr>
          <w:rFonts w:cs="Times New Roman"/>
          <w:i/>
          <w:szCs w:val="24"/>
          <w:lang w:val="en-US"/>
        </w:rPr>
        <w:t>network</w:t>
      </w:r>
      <w:r w:rsidRPr="00BA3554">
        <w:rPr>
          <w:rFonts w:cs="Times New Roman"/>
          <w:i/>
          <w:szCs w:val="24"/>
        </w:rPr>
        <w:t xml:space="preserve"> </w:t>
      </w:r>
      <w:r w:rsidRPr="00BA3554">
        <w:rPr>
          <w:rFonts w:cs="Times New Roman"/>
          <w:i/>
          <w:szCs w:val="24"/>
          <w:lang w:val="en-US"/>
        </w:rPr>
        <w:t>literacy</w:t>
      </w:r>
      <w:r w:rsidRPr="00BA3554">
        <w:rPr>
          <w:rFonts w:cs="Times New Roman"/>
          <w:i/>
          <w:szCs w:val="24"/>
        </w:rPr>
        <w:t>)</w:t>
      </w:r>
      <w:r w:rsidRPr="00BA3554">
        <w:rPr>
          <w:rFonts w:cs="Times New Roman"/>
          <w:szCs w:val="24"/>
        </w:rPr>
        <w:t>, поскольку наши цифровые «я» создаются именно с целью взаимодействия друг с другом в различных типах сетей. В связи с этим встает необходимость обучать учащихся эффективному использованию социальных, учебных и профессиональных сетей с целью получения информации, общения, сотрудничества, развития репутации и расширения влиятельности (зон влияния). [</w:t>
      </w:r>
      <w:r w:rsidR="00416389">
        <w:rPr>
          <w:rFonts w:cs="Times New Roman"/>
          <w:szCs w:val="24"/>
        </w:rPr>
        <w:t>66</w:t>
      </w:r>
      <w:r w:rsidR="000E307C">
        <w:rPr>
          <w:rFonts w:cs="Times New Roman"/>
          <w:szCs w:val="24"/>
        </w:rPr>
        <w:t xml:space="preserve">, с. </w:t>
      </w:r>
      <w:r w:rsidRPr="00BA3554">
        <w:rPr>
          <w:rFonts w:cs="Times New Roman"/>
          <w:szCs w:val="24"/>
        </w:rPr>
        <w:t>29]</w:t>
      </w:r>
    </w:p>
    <w:p w:rsidR="00620F04" w:rsidRDefault="00620F04" w:rsidP="00620F04">
      <w:pPr>
        <w:rPr>
          <w:rFonts w:cs="Times New Roman"/>
          <w:szCs w:val="24"/>
        </w:rPr>
      </w:pPr>
      <w:r w:rsidRPr="00BA3554">
        <w:rPr>
          <w:rFonts w:cs="Times New Roman"/>
          <w:szCs w:val="24"/>
        </w:rPr>
        <w:t xml:space="preserve">Подготовить учащихся к роли гражданина мира призвана, помимо указанных выше, призвана </w:t>
      </w:r>
      <w:r w:rsidRPr="00BA3554">
        <w:rPr>
          <w:rFonts w:cs="Times New Roman"/>
          <w:i/>
          <w:szCs w:val="24"/>
        </w:rPr>
        <w:t>межкультурная компетенция (</w:t>
      </w:r>
      <w:r w:rsidRPr="00BA3554">
        <w:rPr>
          <w:rFonts w:cs="Times New Roman"/>
          <w:i/>
          <w:szCs w:val="24"/>
          <w:lang w:val="en-US"/>
        </w:rPr>
        <w:t>intercultural</w:t>
      </w:r>
      <w:r w:rsidRPr="00BA3554">
        <w:rPr>
          <w:rFonts w:cs="Times New Roman"/>
          <w:i/>
          <w:szCs w:val="24"/>
        </w:rPr>
        <w:t xml:space="preserve"> </w:t>
      </w:r>
      <w:r w:rsidRPr="00BA3554">
        <w:rPr>
          <w:rFonts w:cs="Times New Roman"/>
          <w:i/>
          <w:szCs w:val="24"/>
          <w:lang w:val="en-US"/>
        </w:rPr>
        <w:t>literacy</w:t>
      </w:r>
      <w:r w:rsidRPr="00BA3554">
        <w:rPr>
          <w:rFonts w:cs="Times New Roman"/>
          <w:i/>
          <w:szCs w:val="24"/>
        </w:rPr>
        <w:t>)</w:t>
      </w:r>
      <w:r w:rsidRPr="00BA3554">
        <w:rPr>
          <w:rFonts w:cs="Times New Roman"/>
          <w:szCs w:val="24"/>
        </w:rPr>
        <w:t xml:space="preserve">. Сегодня по-прежнему остро </w:t>
      </w:r>
      <w:r w:rsidR="00530115">
        <w:rPr>
          <w:rFonts w:cs="Times New Roman"/>
          <w:szCs w:val="24"/>
        </w:rPr>
        <w:t xml:space="preserve">стоит </w:t>
      </w:r>
      <w:r w:rsidRPr="00BA3554">
        <w:rPr>
          <w:rFonts w:cs="Times New Roman"/>
          <w:szCs w:val="24"/>
        </w:rPr>
        <w:t>необходимость развивать межкультурную компетенцию, которая подразумевает умение интерпретировать информацию из различных культурных контекстов, а также эффективно осуществлять конструктивную коммуникацию с представителями других культур. Задача учителя здесь, в первую очередь, состоит в том, чтобы подготовить учащихся к межкультурной коммуникации таким образом, чтобы избежать возможных путаницы и недопонимания, которые в свою очередь могут привести к подкреплению имеющихся стереотипов и предубеждений. [</w:t>
      </w:r>
      <w:r w:rsidR="00416389">
        <w:rPr>
          <w:rFonts w:cs="Times New Roman"/>
          <w:szCs w:val="24"/>
        </w:rPr>
        <w:t>66</w:t>
      </w:r>
      <w:r w:rsidR="000E307C">
        <w:rPr>
          <w:rFonts w:cs="Times New Roman"/>
          <w:szCs w:val="24"/>
        </w:rPr>
        <w:t xml:space="preserve">, с. </w:t>
      </w:r>
      <w:r w:rsidRPr="00BA3554">
        <w:rPr>
          <w:rFonts w:cs="Times New Roman"/>
          <w:szCs w:val="24"/>
        </w:rPr>
        <w:t>34-35]</w:t>
      </w:r>
    </w:p>
    <w:p w:rsidR="00704D59" w:rsidRPr="00BA3554" w:rsidRDefault="00704D59" w:rsidP="00704D59">
      <w:pPr>
        <w:rPr>
          <w:rFonts w:cs="Times New Roman"/>
          <w:szCs w:val="24"/>
        </w:rPr>
      </w:pPr>
      <w:r w:rsidRPr="00DA275E">
        <w:rPr>
          <w:rFonts w:cs="Times New Roman"/>
          <w:szCs w:val="24"/>
        </w:rPr>
        <w:t>Авторы данной классификации подчеркивают острую необходимость развития указанных компетенций в школе по двум основным причинам. Во-первых, на их взгляд, это обеспечит устойчивую связь между тем, что изучают в школе, и тем, что учащиеся могут практически использовать в своей жизни. Таким образом удастся избежать появления формализма у учащихся и повысить их интерес к обучению в целом. Во-вторых, развитие этих компетенций уже в школе</w:t>
      </w:r>
      <w:r w:rsidRPr="00BA3554">
        <w:rPr>
          <w:rFonts w:cs="Times New Roman"/>
          <w:szCs w:val="24"/>
        </w:rPr>
        <w:t xml:space="preserve"> поможет будущем уравнять возможности учащихся, происходящих из разных социальных слоев. Если пустить этот процесс на самотек, то те учащиеся, которые не имеют возможности развивать цифровые компетенции дома в силу разных причин, к окончанию школы неизбежно окажутся в менее выгодном положении, чем их более удачливые одноклассники. Таким образом имеющийся разрыв станет еще шире. Задача школьного образования - не допустить этого, сделать все возможное, чтобы дать всем учащимся равные возможности. [</w:t>
      </w:r>
      <w:r w:rsidR="00416389">
        <w:rPr>
          <w:rFonts w:cs="Times New Roman"/>
          <w:szCs w:val="24"/>
        </w:rPr>
        <w:t>66</w:t>
      </w:r>
      <w:r w:rsidR="000E307C">
        <w:rPr>
          <w:rFonts w:cs="Times New Roman"/>
          <w:szCs w:val="24"/>
        </w:rPr>
        <w:t>, с.</w:t>
      </w:r>
      <w:r w:rsidRPr="00BA3554">
        <w:rPr>
          <w:rFonts w:cs="Times New Roman"/>
          <w:szCs w:val="24"/>
        </w:rPr>
        <w:t xml:space="preserve"> 40]</w:t>
      </w:r>
    </w:p>
    <w:p w:rsidR="00704D59" w:rsidRPr="00BA3554" w:rsidRDefault="00704D59" w:rsidP="00704D59">
      <w:pPr>
        <w:rPr>
          <w:rFonts w:cs="Times New Roman"/>
          <w:szCs w:val="24"/>
        </w:rPr>
      </w:pPr>
      <w:r w:rsidRPr="00BA3554">
        <w:rPr>
          <w:rFonts w:cs="Times New Roman"/>
          <w:szCs w:val="24"/>
        </w:rPr>
        <w:lastRenderedPageBreak/>
        <w:t>Итак, на основе изученной литературы, мы можем сделать вывод, что сегодня глобальное научное сообщество занимается активными исследованиями в области актуальных компетенций</w:t>
      </w:r>
      <w:r w:rsidR="00B17630">
        <w:rPr>
          <w:rFonts w:cs="Times New Roman"/>
          <w:szCs w:val="24"/>
        </w:rPr>
        <w:t>, развиваемых на базе цифровых и мультимедийных технологий</w:t>
      </w:r>
      <w:r w:rsidRPr="00BA3554">
        <w:rPr>
          <w:rFonts w:cs="Times New Roman"/>
          <w:szCs w:val="24"/>
        </w:rPr>
        <w:t xml:space="preserve">. В числе таких компетенций зарубежные исследователи выделяют </w:t>
      </w:r>
      <w:r w:rsidR="00B17630">
        <w:rPr>
          <w:rFonts w:cs="Times New Roman"/>
          <w:szCs w:val="24"/>
        </w:rPr>
        <w:t>цифровую компетенцию</w:t>
      </w:r>
      <w:r w:rsidRPr="00BA3554">
        <w:rPr>
          <w:rFonts w:cs="Times New Roman"/>
          <w:szCs w:val="24"/>
        </w:rPr>
        <w:t xml:space="preserve">. </w:t>
      </w:r>
    </w:p>
    <w:p w:rsidR="00704D59" w:rsidRPr="00BA3554" w:rsidRDefault="00530115" w:rsidP="00704D59">
      <w:pPr>
        <w:rPr>
          <w:rFonts w:cs="Times New Roman"/>
          <w:szCs w:val="24"/>
        </w:rPr>
      </w:pPr>
      <w:r>
        <w:rPr>
          <w:rFonts w:cs="Times New Roman"/>
          <w:szCs w:val="24"/>
        </w:rPr>
        <w:t xml:space="preserve">В </w:t>
      </w:r>
      <w:r w:rsidR="00704D59" w:rsidRPr="00BA3554">
        <w:rPr>
          <w:rFonts w:cs="Times New Roman"/>
          <w:szCs w:val="24"/>
        </w:rPr>
        <w:t xml:space="preserve">отечественной науке термин «цифровая компетенция» не распространен, предпочтительным на сегодняшний день является термин «информационно-коммуникативная компетенция». Однако в 2013 г. Фондом Развития Интернет и факультетом психологии МГУ имени М.В. Ломоносова при поддержке компании «Google» было проведено первое общероссийское научное исследование именно </w:t>
      </w:r>
      <w:r w:rsidR="00704D59" w:rsidRPr="00BA3554">
        <w:rPr>
          <w:rFonts w:cs="Times New Roman"/>
          <w:i/>
          <w:szCs w:val="24"/>
        </w:rPr>
        <w:t>цифровой компетентности</w:t>
      </w:r>
      <w:r w:rsidR="00704D59" w:rsidRPr="00BA3554">
        <w:rPr>
          <w:rFonts w:cs="Times New Roman"/>
          <w:szCs w:val="24"/>
        </w:rPr>
        <w:t xml:space="preserve"> у подростков и их родителей.</w:t>
      </w:r>
    </w:p>
    <w:p w:rsidR="00704D59" w:rsidRPr="00BA3554" w:rsidRDefault="00704D59" w:rsidP="00704D59">
      <w:pPr>
        <w:rPr>
          <w:rFonts w:cs="Times New Roman"/>
          <w:szCs w:val="24"/>
        </w:rPr>
      </w:pPr>
      <w:r w:rsidRPr="00BA3554">
        <w:rPr>
          <w:rFonts w:cs="Times New Roman"/>
          <w:szCs w:val="24"/>
        </w:rPr>
        <w:t xml:space="preserve">В результате, авторами исследования Г.У. Солдатовой, Т.А. Нестик, Е.И. Рассказовой и Е.Ю. Зотовой было дано определение понятие цифровой компетентности и </w:t>
      </w:r>
      <w:r w:rsidR="00012D08">
        <w:rPr>
          <w:rFonts w:cs="Times New Roman"/>
          <w:szCs w:val="24"/>
        </w:rPr>
        <w:t>описаны составляющие ее компетенции</w:t>
      </w:r>
      <w:r w:rsidRPr="00BA3554">
        <w:rPr>
          <w:rFonts w:cs="Times New Roman"/>
          <w:szCs w:val="24"/>
        </w:rPr>
        <w:t>. Итак, по мнению данных авторов, цифровая компетентность – это «способность индивида уверенно, эффективно, критично и безопасно</w:t>
      </w:r>
      <w:r w:rsidR="00D860B5">
        <w:rPr>
          <w:rFonts w:cs="Times New Roman"/>
          <w:szCs w:val="24"/>
        </w:rPr>
        <w:t xml:space="preserve"> </w:t>
      </w:r>
      <w:r w:rsidRPr="00BA3554">
        <w:rPr>
          <w:rFonts w:cs="Times New Roman"/>
          <w:szCs w:val="24"/>
        </w:rPr>
        <w:t>выбирать и применять инфокоммуникационные технологии в разных сферах жизнедеятельности (работа с контентом, коммуникация, потребление, техносфера), а также его готовность к такой деятельности» [</w:t>
      </w:r>
      <w:r w:rsidR="000E307C">
        <w:rPr>
          <w:rFonts w:cs="Times New Roman"/>
          <w:szCs w:val="24"/>
        </w:rPr>
        <w:t>43, с. 20</w:t>
      </w:r>
      <w:r w:rsidRPr="00BA3554">
        <w:rPr>
          <w:rFonts w:cs="Times New Roman"/>
          <w:szCs w:val="24"/>
        </w:rPr>
        <w:t>].</w:t>
      </w:r>
    </w:p>
    <w:p w:rsidR="00704D59" w:rsidRPr="00BA3554" w:rsidRDefault="00704D59" w:rsidP="00704D59">
      <w:pPr>
        <w:rPr>
          <w:rFonts w:cs="Times New Roman"/>
          <w:szCs w:val="24"/>
        </w:rPr>
      </w:pPr>
      <w:r w:rsidRPr="00BA3554">
        <w:rPr>
          <w:rFonts w:cs="Times New Roman"/>
          <w:szCs w:val="24"/>
        </w:rPr>
        <w:t>В состав цифров</w:t>
      </w:r>
      <w:r w:rsidR="008925E5">
        <w:rPr>
          <w:rFonts w:cs="Times New Roman"/>
          <w:szCs w:val="24"/>
        </w:rPr>
        <w:t xml:space="preserve">ой компетентности авторы включают следующие </w:t>
      </w:r>
      <w:r w:rsidRPr="00BA3554">
        <w:rPr>
          <w:rFonts w:cs="Times New Roman"/>
          <w:szCs w:val="24"/>
        </w:rPr>
        <w:t>компетенции:</w:t>
      </w:r>
      <w:r w:rsidR="00DC616B">
        <w:rPr>
          <w:rFonts w:cs="Times New Roman"/>
          <w:szCs w:val="24"/>
        </w:rPr>
        <w:t xml:space="preserve"> </w:t>
      </w:r>
    </w:p>
    <w:p w:rsidR="00704D59" w:rsidRPr="00530115" w:rsidRDefault="00DA32D3" w:rsidP="003E368B">
      <w:pPr>
        <w:pStyle w:val="a3"/>
        <w:numPr>
          <w:ilvl w:val="0"/>
          <w:numId w:val="11"/>
        </w:numPr>
        <w:ind w:left="0" w:firstLine="851"/>
        <w:rPr>
          <w:rFonts w:cs="Times New Roman"/>
          <w:szCs w:val="24"/>
        </w:rPr>
      </w:pPr>
      <w:r w:rsidRPr="00530115">
        <w:rPr>
          <w:rFonts w:cs="Times New Roman"/>
          <w:szCs w:val="24"/>
        </w:rPr>
        <w:t>и</w:t>
      </w:r>
      <w:r w:rsidR="00704D59" w:rsidRPr="00530115">
        <w:rPr>
          <w:rFonts w:cs="Times New Roman"/>
          <w:szCs w:val="24"/>
        </w:rPr>
        <w:t>нформационную и медиа- компетенции – как способность поиска, понимания и организации цифровой информации и ее критического осмысления, а также создания информационных объектов с помощью цифровых инструментов;</w:t>
      </w:r>
    </w:p>
    <w:p w:rsidR="00704D59" w:rsidRPr="00530115" w:rsidRDefault="00530115" w:rsidP="003E368B">
      <w:pPr>
        <w:pStyle w:val="a3"/>
        <w:numPr>
          <w:ilvl w:val="0"/>
          <w:numId w:val="11"/>
        </w:numPr>
        <w:ind w:left="0" w:firstLine="851"/>
        <w:rPr>
          <w:rFonts w:cs="Times New Roman"/>
          <w:szCs w:val="24"/>
        </w:rPr>
      </w:pPr>
      <w:r w:rsidRPr="00530115">
        <w:rPr>
          <w:rFonts w:cs="Times New Roman"/>
          <w:szCs w:val="24"/>
        </w:rPr>
        <w:t>к</w:t>
      </w:r>
      <w:r w:rsidR="00704D59" w:rsidRPr="00530115">
        <w:rPr>
          <w:rFonts w:cs="Times New Roman"/>
          <w:szCs w:val="24"/>
        </w:rPr>
        <w:t>оммуникативную компетенцию – как способность осуществлять различные формы электронной коммуникации (чаты, блоги, электронная почта и пр.);</w:t>
      </w:r>
    </w:p>
    <w:p w:rsidR="00704D59" w:rsidRPr="00530115" w:rsidRDefault="00530115" w:rsidP="003E368B">
      <w:pPr>
        <w:pStyle w:val="a3"/>
        <w:numPr>
          <w:ilvl w:val="0"/>
          <w:numId w:val="11"/>
        </w:numPr>
        <w:ind w:left="0" w:firstLine="851"/>
        <w:rPr>
          <w:rFonts w:cs="Times New Roman"/>
          <w:szCs w:val="24"/>
        </w:rPr>
      </w:pPr>
      <w:r w:rsidRPr="00530115">
        <w:rPr>
          <w:rFonts w:cs="Times New Roman"/>
          <w:szCs w:val="24"/>
        </w:rPr>
        <w:lastRenderedPageBreak/>
        <w:t>т</w:t>
      </w:r>
      <w:r w:rsidR="00704D59" w:rsidRPr="00530115">
        <w:rPr>
          <w:rFonts w:cs="Times New Roman"/>
          <w:szCs w:val="24"/>
        </w:rPr>
        <w:t>ехническую компетенцию – как способность эффективно и безопасно пользоваться техническими и программными средствами для решения различных задач;</w:t>
      </w:r>
    </w:p>
    <w:p w:rsidR="00704D59" w:rsidRPr="00530115" w:rsidRDefault="00530115" w:rsidP="003E368B">
      <w:pPr>
        <w:pStyle w:val="a3"/>
        <w:numPr>
          <w:ilvl w:val="0"/>
          <w:numId w:val="11"/>
        </w:numPr>
        <w:ind w:left="0" w:firstLine="851"/>
        <w:rPr>
          <w:rFonts w:cs="Times New Roman"/>
          <w:szCs w:val="24"/>
        </w:rPr>
      </w:pPr>
      <w:r w:rsidRPr="00530115">
        <w:rPr>
          <w:rFonts w:cs="Times New Roman"/>
          <w:szCs w:val="24"/>
        </w:rPr>
        <w:t>п</w:t>
      </w:r>
      <w:r w:rsidR="00704D59" w:rsidRPr="00530115">
        <w:rPr>
          <w:rFonts w:cs="Times New Roman"/>
          <w:szCs w:val="24"/>
        </w:rPr>
        <w:t>отребительскую компетенцию - как умение решать различные повседневные задачи (связанные с конкретными жизненными ситуациями) с помощью цифровых инструментов, в т.ч. Интернета. [</w:t>
      </w:r>
      <w:r w:rsidR="000E307C" w:rsidRPr="00530115">
        <w:rPr>
          <w:rFonts w:cs="Times New Roman"/>
          <w:szCs w:val="24"/>
        </w:rPr>
        <w:t>43, с.21</w:t>
      </w:r>
      <w:r w:rsidR="00704D59" w:rsidRPr="00530115">
        <w:rPr>
          <w:rFonts w:cs="Times New Roman"/>
          <w:szCs w:val="24"/>
        </w:rPr>
        <w:t>].</w:t>
      </w:r>
    </w:p>
    <w:p w:rsidR="00704D59" w:rsidRPr="00BA3554" w:rsidRDefault="00704D59" w:rsidP="00704D59">
      <w:pPr>
        <w:rPr>
          <w:rFonts w:cs="Times New Roman"/>
          <w:szCs w:val="24"/>
        </w:rPr>
      </w:pPr>
      <w:r w:rsidRPr="00BA3554">
        <w:rPr>
          <w:rFonts w:cs="Times New Roman"/>
          <w:szCs w:val="24"/>
        </w:rPr>
        <w:t>Нам импонирует подход, выбранный исследователями Г.У. Солдатовой, Т.А. Нестик, Е.И. Рассказ</w:t>
      </w:r>
      <w:r w:rsidR="00AB569B">
        <w:rPr>
          <w:rFonts w:cs="Times New Roman"/>
          <w:szCs w:val="24"/>
        </w:rPr>
        <w:t xml:space="preserve">овой и Е.Ю. Зотовой, поскольку </w:t>
      </w:r>
      <w:r w:rsidRPr="00BA3554">
        <w:rPr>
          <w:rFonts w:cs="Times New Roman"/>
          <w:szCs w:val="24"/>
        </w:rPr>
        <w:t>в их исследовании используется термин «цифровая компетентность», который имеет используется не только в отечественной науке, но и за рубежом. На этом основании данный исследовательский подход представляется более ак</w:t>
      </w:r>
      <w:r w:rsidR="00D860B5">
        <w:rPr>
          <w:rFonts w:cs="Times New Roman"/>
          <w:szCs w:val="24"/>
        </w:rPr>
        <w:t xml:space="preserve">туальным, так как способствует </w:t>
      </w:r>
      <w:r w:rsidRPr="00BA3554">
        <w:rPr>
          <w:rFonts w:cs="Times New Roman"/>
          <w:szCs w:val="24"/>
        </w:rPr>
        <w:t xml:space="preserve">унификации терминологии. </w:t>
      </w:r>
    </w:p>
    <w:p w:rsidR="001033FB" w:rsidRDefault="00704D59" w:rsidP="00704D59">
      <w:pPr>
        <w:rPr>
          <w:rFonts w:cs="Times New Roman"/>
          <w:szCs w:val="24"/>
        </w:rPr>
      </w:pPr>
      <w:r w:rsidRPr="00012D08">
        <w:rPr>
          <w:rFonts w:cs="Times New Roman"/>
          <w:szCs w:val="24"/>
        </w:rPr>
        <w:t>Более того, термин «цифровая компетентность» является более простым для понимания, так как само слово «цифровой» («digital») является очень распространенным на сегодняшний день.  Поэтому в данной работе</w:t>
      </w:r>
      <w:r w:rsidR="001033FB" w:rsidRPr="001033FB">
        <w:rPr>
          <w:rFonts w:cs="Times New Roman"/>
          <w:szCs w:val="24"/>
        </w:rPr>
        <w:t xml:space="preserve"> </w:t>
      </w:r>
      <w:r w:rsidR="001033FB">
        <w:rPr>
          <w:rFonts w:cs="Times New Roman"/>
          <w:szCs w:val="24"/>
        </w:rPr>
        <w:t xml:space="preserve">мы будем опираться на терминологический аппарат исследования, проведенного </w:t>
      </w:r>
      <w:r w:rsidR="001033FB" w:rsidRPr="00BA3554">
        <w:rPr>
          <w:rFonts w:cs="Times New Roman"/>
          <w:szCs w:val="24"/>
        </w:rPr>
        <w:t>Г.У. Солдатовой, Т.А. Нестик, Е.И. Рассказ</w:t>
      </w:r>
      <w:r w:rsidR="001033FB">
        <w:rPr>
          <w:rFonts w:cs="Times New Roman"/>
          <w:szCs w:val="24"/>
        </w:rPr>
        <w:t>овой и Е.Ю. Зотовой на базе факультета психологии МГУ им. Ломоносова. Результаты этого исследования, а также работа зарубежных исследователей Г. Дьюдени, М. Пегрума и Н. Хокли, посвященная развитию цифровых компетенций в курсе обучения английскому языку, дают нам основание использовать термин «цифровая компетентность на английском языке» в нашем исследовании.</w:t>
      </w:r>
    </w:p>
    <w:p w:rsidR="00704D59" w:rsidRPr="00012D08" w:rsidRDefault="001033FB" w:rsidP="00704D59">
      <w:pPr>
        <w:rPr>
          <w:rFonts w:eastAsia="Calibri" w:cs="Times New Roman"/>
          <w:szCs w:val="24"/>
          <w:lang w:eastAsia="ru-RU"/>
        </w:rPr>
      </w:pPr>
      <w:r>
        <w:rPr>
          <w:rFonts w:eastAsia="Calibri" w:cs="Times New Roman"/>
          <w:szCs w:val="24"/>
          <w:lang w:eastAsia="ru-RU"/>
        </w:rPr>
        <w:t>Н</w:t>
      </w:r>
      <w:r w:rsidR="00704D59" w:rsidRPr="00012D08">
        <w:rPr>
          <w:rFonts w:eastAsia="Calibri" w:cs="Times New Roman"/>
          <w:szCs w:val="24"/>
          <w:lang w:eastAsia="ru-RU"/>
        </w:rPr>
        <w:t>а основе проанализированной литературы в области теории обучения ИЯ, мы пришли к выводу, что необходимо закладывать основы цифровой компетентности уже в средней школе, как ключевом этапе в процессе образования. Таким образом в своем исследовании мы поставили перед собой задачу уточнить структуру цифровой иноязычной компетентности с учетом возрастных особенностей учащихся 5-7</w:t>
      </w:r>
      <w:r>
        <w:rPr>
          <w:rFonts w:eastAsia="Calibri" w:cs="Times New Roman"/>
          <w:szCs w:val="24"/>
          <w:lang w:eastAsia="ru-RU"/>
        </w:rPr>
        <w:t>-х</w:t>
      </w:r>
      <w:r w:rsidR="00704D59" w:rsidRPr="00012D08">
        <w:rPr>
          <w:rFonts w:eastAsia="Calibri" w:cs="Times New Roman"/>
          <w:szCs w:val="24"/>
          <w:lang w:eastAsia="ru-RU"/>
        </w:rPr>
        <w:t xml:space="preserve"> классов средней школы</w:t>
      </w:r>
      <w:r>
        <w:rPr>
          <w:rFonts w:eastAsia="Calibri" w:cs="Times New Roman"/>
          <w:szCs w:val="24"/>
          <w:lang w:eastAsia="ru-RU"/>
        </w:rPr>
        <w:t xml:space="preserve"> и разработать эффективную методику ее развития</w:t>
      </w:r>
      <w:r w:rsidR="00704D59" w:rsidRPr="00012D08">
        <w:rPr>
          <w:rFonts w:eastAsia="Calibri" w:cs="Times New Roman"/>
          <w:szCs w:val="24"/>
          <w:lang w:eastAsia="ru-RU"/>
        </w:rPr>
        <w:t xml:space="preserve">. </w:t>
      </w:r>
    </w:p>
    <w:p w:rsidR="00704D59" w:rsidRPr="00012D08" w:rsidRDefault="00704D59" w:rsidP="00704D59">
      <w:pPr>
        <w:rPr>
          <w:rFonts w:eastAsia="Calibri" w:cs="Times New Roman"/>
          <w:szCs w:val="24"/>
          <w:lang w:eastAsia="ru-RU"/>
        </w:rPr>
      </w:pPr>
      <w:r w:rsidRPr="00012D08">
        <w:rPr>
          <w:rFonts w:eastAsia="Calibri" w:cs="Times New Roman"/>
          <w:szCs w:val="24"/>
          <w:lang w:eastAsia="ru-RU"/>
        </w:rPr>
        <w:lastRenderedPageBreak/>
        <w:t xml:space="preserve">Итак, под цифровой иноязычной компетентностью мы понимаем умение и готовность эффективно и безопасно использовать современные </w:t>
      </w:r>
      <w:r w:rsidR="004B6564">
        <w:rPr>
          <w:rFonts w:eastAsia="Calibri" w:cs="Times New Roman"/>
          <w:szCs w:val="24"/>
          <w:lang w:eastAsia="ru-RU"/>
        </w:rPr>
        <w:t>цифровые</w:t>
      </w:r>
      <w:r w:rsidRPr="00012D08">
        <w:rPr>
          <w:rFonts w:eastAsia="Calibri" w:cs="Times New Roman"/>
          <w:szCs w:val="24"/>
          <w:lang w:eastAsia="ru-RU"/>
        </w:rPr>
        <w:t xml:space="preserve"> технологии на английском языке для решения широкого круга задач, от повседневных до профессиональных (учебных), с учетом норм межкультурной коммуникации. </w:t>
      </w:r>
    </w:p>
    <w:p w:rsidR="00704D59" w:rsidRPr="00BA3554" w:rsidRDefault="00DC616B" w:rsidP="00704D59">
      <w:pPr>
        <w:rPr>
          <w:rFonts w:eastAsia="Calibri" w:cs="Times New Roman"/>
          <w:szCs w:val="24"/>
          <w:lang w:eastAsia="ru-RU"/>
        </w:rPr>
      </w:pPr>
      <w:r>
        <w:rPr>
          <w:rFonts w:eastAsia="Calibri" w:cs="Times New Roman"/>
          <w:szCs w:val="24"/>
          <w:lang w:eastAsia="ru-RU"/>
        </w:rPr>
        <w:t>На основании исследованных источников, мы предполагаем, что ц</w:t>
      </w:r>
      <w:r w:rsidR="00704D59" w:rsidRPr="00012D08">
        <w:rPr>
          <w:rFonts w:eastAsia="Calibri" w:cs="Times New Roman"/>
          <w:szCs w:val="24"/>
          <w:lang w:eastAsia="ru-RU"/>
        </w:rPr>
        <w:t>ифровая компетен</w:t>
      </w:r>
      <w:r w:rsidR="00012D08">
        <w:rPr>
          <w:rFonts w:eastAsia="Calibri" w:cs="Times New Roman"/>
          <w:szCs w:val="24"/>
          <w:lang w:eastAsia="ru-RU"/>
        </w:rPr>
        <w:t>тность</w:t>
      </w:r>
      <w:r w:rsidR="008456C7" w:rsidRPr="00012D08">
        <w:rPr>
          <w:rFonts w:eastAsia="Calibri" w:cs="Times New Roman"/>
          <w:szCs w:val="24"/>
          <w:lang w:eastAsia="ru-RU"/>
        </w:rPr>
        <w:t xml:space="preserve"> на английском языке</w:t>
      </w:r>
      <w:r w:rsidR="00012D08">
        <w:rPr>
          <w:rFonts w:eastAsia="Calibri" w:cs="Times New Roman"/>
          <w:szCs w:val="24"/>
          <w:lang w:eastAsia="ru-RU"/>
        </w:rPr>
        <w:t xml:space="preserve"> </w:t>
      </w:r>
      <w:r w:rsidR="003332D7">
        <w:rPr>
          <w:rFonts w:eastAsia="Calibri" w:cs="Times New Roman"/>
          <w:szCs w:val="24"/>
          <w:lang w:eastAsia="ru-RU"/>
        </w:rPr>
        <w:t xml:space="preserve">включает </w:t>
      </w:r>
      <w:r>
        <w:rPr>
          <w:rFonts w:eastAsia="Calibri" w:cs="Times New Roman"/>
          <w:szCs w:val="24"/>
          <w:lang w:eastAsia="ru-RU"/>
        </w:rPr>
        <w:t>4 основных компонен</w:t>
      </w:r>
      <w:r w:rsidR="00530115">
        <w:rPr>
          <w:rFonts w:eastAsia="Calibri" w:cs="Times New Roman"/>
          <w:szCs w:val="24"/>
          <w:lang w:eastAsia="ru-RU"/>
        </w:rPr>
        <w:t>та:</w:t>
      </w:r>
    </w:p>
    <w:p w:rsidR="00704D59" w:rsidRPr="004D77B4" w:rsidRDefault="00530115" w:rsidP="003E368B">
      <w:pPr>
        <w:pStyle w:val="a3"/>
        <w:numPr>
          <w:ilvl w:val="0"/>
          <w:numId w:val="40"/>
        </w:numPr>
        <w:ind w:left="851" w:firstLine="0"/>
        <w:rPr>
          <w:rFonts w:eastAsia="Calibri" w:cs="Times New Roman"/>
          <w:szCs w:val="24"/>
          <w:lang w:eastAsia="ru-RU"/>
        </w:rPr>
      </w:pPr>
      <w:r w:rsidRPr="004D77B4">
        <w:rPr>
          <w:rFonts w:eastAsia="Calibri" w:cs="Times New Roman"/>
          <w:szCs w:val="24"/>
          <w:lang w:eastAsia="ru-RU"/>
        </w:rPr>
        <w:t>цифровую</w:t>
      </w:r>
      <w:r w:rsidR="009641C8" w:rsidRPr="004D77B4">
        <w:rPr>
          <w:rFonts w:eastAsia="Calibri" w:cs="Times New Roman"/>
          <w:szCs w:val="24"/>
          <w:lang w:eastAsia="ru-RU"/>
        </w:rPr>
        <w:t xml:space="preserve"> лингвистическ</w:t>
      </w:r>
      <w:r w:rsidRPr="004D77B4">
        <w:rPr>
          <w:rFonts w:eastAsia="Calibri" w:cs="Times New Roman"/>
          <w:szCs w:val="24"/>
          <w:lang w:eastAsia="ru-RU"/>
        </w:rPr>
        <w:t>ую компетенцию</w:t>
      </w:r>
      <w:r w:rsidR="009641C8" w:rsidRPr="004D77B4">
        <w:rPr>
          <w:rFonts w:eastAsia="Calibri" w:cs="Times New Roman"/>
          <w:szCs w:val="24"/>
          <w:lang w:eastAsia="ru-RU"/>
        </w:rPr>
        <w:t>;</w:t>
      </w:r>
    </w:p>
    <w:p w:rsidR="00012D08" w:rsidRPr="004D77B4" w:rsidRDefault="00530115" w:rsidP="003E368B">
      <w:pPr>
        <w:pStyle w:val="a3"/>
        <w:numPr>
          <w:ilvl w:val="0"/>
          <w:numId w:val="40"/>
        </w:numPr>
        <w:ind w:left="851" w:firstLine="0"/>
        <w:rPr>
          <w:rFonts w:eastAsia="Calibri" w:cs="Times New Roman"/>
          <w:szCs w:val="24"/>
          <w:lang w:eastAsia="ru-RU"/>
        </w:rPr>
      </w:pPr>
      <w:r w:rsidRPr="004D77B4">
        <w:rPr>
          <w:rFonts w:eastAsia="Calibri" w:cs="Times New Roman"/>
          <w:szCs w:val="24"/>
          <w:lang w:eastAsia="ru-RU"/>
        </w:rPr>
        <w:t>цифровую техническую компетенцию</w:t>
      </w:r>
      <w:r w:rsidR="00012D08" w:rsidRPr="004D77B4">
        <w:rPr>
          <w:rFonts w:eastAsia="Calibri" w:cs="Times New Roman"/>
          <w:szCs w:val="24"/>
          <w:lang w:eastAsia="ru-RU"/>
        </w:rPr>
        <w:t>;</w:t>
      </w:r>
    </w:p>
    <w:p w:rsidR="00704D59" w:rsidRPr="004D77B4" w:rsidRDefault="00530115" w:rsidP="003E368B">
      <w:pPr>
        <w:pStyle w:val="a3"/>
        <w:numPr>
          <w:ilvl w:val="0"/>
          <w:numId w:val="40"/>
        </w:numPr>
        <w:ind w:left="851" w:firstLine="0"/>
        <w:rPr>
          <w:rFonts w:eastAsia="Calibri" w:cs="Times New Roman"/>
          <w:szCs w:val="24"/>
          <w:lang w:eastAsia="ru-RU"/>
        </w:rPr>
      </w:pPr>
      <w:r w:rsidRPr="004D77B4">
        <w:rPr>
          <w:rFonts w:eastAsia="Calibri" w:cs="Times New Roman"/>
          <w:szCs w:val="24"/>
          <w:lang w:eastAsia="ru-RU"/>
        </w:rPr>
        <w:t xml:space="preserve">цифровую </w:t>
      </w:r>
      <w:r w:rsidR="009641C8" w:rsidRPr="004D77B4">
        <w:rPr>
          <w:rFonts w:eastAsia="Calibri" w:cs="Times New Roman"/>
          <w:szCs w:val="24"/>
          <w:lang w:eastAsia="ru-RU"/>
        </w:rPr>
        <w:t>мультимедийн</w:t>
      </w:r>
      <w:r w:rsidRPr="004D77B4">
        <w:rPr>
          <w:rFonts w:eastAsia="Calibri" w:cs="Times New Roman"/>
          <w:szCs w:val="24"/>
          <w:lang w:eastAsia="ru-RU"/>
        </w:rPr>
        <w:t>ую компетенцию</w:t>
      </w:r>
      <w:r w:rsidR="009641C8" w:rsidRPr="004D77B4">
        <w:rPr>
          <w:rFonts w:eastAsia="Calibri" w:cs="Times New Roman"/>
          <w:szCs w:val="24"/>
          <w:lang w:eastAsia="ru-RU"/>
        </w:rPr>
        <w:t>;</w:t>
      </w:r>
    </w:p>
    <w:p w:rsidR="00704D59" w:rsidRPr="004D77B4" w:rsidRDefault="00530115" w:rsidP="003E368B">
      <w:pPr>
        <w:pStyle w:val="a3"/>
        <w:numPr>
          <w:ilvl w:val="0"/>
          <w:numId w:val="40"/>
        </w:numPr>
        <w:ind w:left="851" w:firstLine="0"/>
        <w:rPr>
          <w:rFonts w:eastAsia="Calibri" w:cs="Times New Roman"/>
          <w:szCs w:val="24"/>
          <w:lang w:eastAsia="ru-RU"/>
        </w:rPr>
      </w:pPr>
      <w:r w:rsidRPr="004D77B4">
        <w:rPr>
          <w:rFonts w:eastAsia="Calibri" w:cs="Times New Roman"/>
          <w:szCs w:val="24"/>
          <w:lang w:eastAsia="ru-RU"/>
        </w:rPr>
        <w:t>телекоммуникационную компетенцию</w:t>
      </w:r>
      <w:r w:rsidR="00012D08" w:rsidRPr="004D77B4">
        <w:rPr>
          <w:rFonts w:eastAsia="Calibri" w:cs="Times New Roman"/>
          <w:szCs w:val="24"/>
          <w:lang w:eastAsia="ru-RU"/>
        </w:rPr>
        <w:t>.</w:t>
      </w:r>
      <w:r w:rsidR="00DC616B" w:rsidRPr="004D77B4">
        <w:rPr>
          <w:rFonts w:eastAsia="Calibri" w:cs="Times New Roman"/>
          <w:szCs w:val="24"/>
          <w:lang w:eastAsia="ru-RU"/>
        </w:rPr>
        <w:t xml:space="preserve"> </w:t>
      </w:r>
      <w:r w:rsidRPr="004D77B4">
        <w:rPr>
          <w:rFonts w:eastAsia="Calibri" w:cs="Times New Roman"/>
          <w:szCs w:val="24"/>
          <w:lang w:eastAsia="ru-RU"/>
        </w:rPr>
        <w:t>( См.Рис.1.2.)</w:t>
      </w:r>
    </w:p>
    <w:p w:rsidR="00525259" w:rsidRDefault="00525259" w:rsidP="00E51EA5">
      <w:pPr>
        <w:rPr>
          <w:rFonts w:eastAsia="Calibri" w:cs="Times New Roman"/>
          <w:i/>
          <w:szCs w:val="24"/>
          <w:lang w:eastAsia="ru-RU"/>
        </w:rPr>
      </w:pPr>
    </w:p>
    <w:p w:rsidR="00E51EA5" w:rsidRPr="00E51EA5" w:rsidRDefault="00E51EA5" w:rsidP="00E51EA5">
      <w:pPr>
        <w:rPr>
          <w:rFonts w:eastAsia="Calibri" w:cs="Times New Roman"/>
          <w:i/>
          <w:szCs w:val="24"/>
          <w:lang w:eastAsia="ru-RU"/>
        </w:rPr>
      </w:pPr>
      <w:r w:rsidRPr="00E51EA5">
        <w:rPr>
          <w:rFonts w:eastAsia="Calibri" w:cs="Times New Roman"/>
          <w:i/>
          <w:szCs w:val="24"/>
          <w:lang w:eastAsia="ru-RU"/>
        </w:rPr>
        <w:t>Рис. 1.</w:t>
      </w:r>
      <w:r w:rsidR="00530115">
        <w:rPr>
          <w:rFonts w:eastAsia="Calibri" w:cs="Times New Roman"/>
          <w:i/>
          <w:szCs w:val="24"/>
          <w:lang w:eastAsia="ru-RU"/>
        </w:rPr>
        <w:t>2</w:t>
      </w:r>
      <w:r w:rsidRPr="00E51EA5">
        <w:rPr>
          <w:rFonts w:eastAsia="Calibri" w:cs="Times New Roman"/>
          <w:i/>
          <w:szCs w:val="24"/>
          <w:lang w:eastAsia="ru-RU"/>
        </w:rPr>
        <w:t xml:space="preserve"> Цифровая компетентность на английском языке</w:t>
      </w:r>
    </w:p>
    <w:p w:rsidR="00E51EA5" w:rsidRPr="00E51EA5" w:rsidRDefault="00E51EA5" w:rsidP="00E51EA5">
      <w:pPr>
        <w:ind w:firstLine="0"/>
        <w:rPr>
          <w:rFonts w:eastAsia="Calibri" w:cs="Times New Roman"/>
          <w:szCs w:val="24"/>
          <w:lang w:eastAsia="ru-RU"/>
        </w:rPr>
      </w:pPr>
      <w:r>
        <w:rPr>
          <w:rFonts w:eastAsia="Calibri" w:cs="Times New Roman"/>
          <w:noProof/>
          <w:szCs w:val="24"/>
          <w:lang w:eastAsia="ru-RU"/>
        </w:rPr>
        <w:drawing>
          <wp:inline distT="0" distB="0" distL="0" distR="0">
            <wp:extent cx="5403272" cy="2546020"/>
            <wp:effectExtent l="0" t="38100" r="0" b="83185"/>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08242C" w:rsidRDefault="0008242C" w:rsidP="0008242C">
      <w:pPr>
        <w:rPr>
          <w:rFonts w:eastAsia="Calibri" w:cs="Times New Roman"/>
          <w:szCs w:val="24"/>
          <w:lang w:eastAsia="ru-RU"/>
        </w:rPr>
      </w:pPr>
      <w:r w:rsidRPr="004D77B4">
        <w:t>На ранней ступени средней школы формирование личности ребенка (в т.ч. вторичной языковой личности) все еще продолжается. Поэтому формирование цифровой компетентности на английском языке не может быть завершено на этом этапе. Однако, основы данной компетентности могут быть заложены уже в 5-7-х классах и в дальнейшем развиваться на протяжении всей жизни человека, согласно концепции непрерывного обучения.</w:t>
      </w:r>
    </w:p>
    <w:p w:rsidR="00704D59" w:rsidRPr="00BA3554" w:rsidRDefault="004D77B4" w:rsidP="00704D59">
      <w:pPr>
        <w:rPr>
          <w:rFonts w:eastAsia="Calibri" w:cs="Times New Roman"/>
          <w:szCs w:val="24"/>
          <w:lang w:eastAsia="ru-RU"/>
        </w:rPr>
      </w:pPr>
      <w:r>
        <w:rPr>
          <w:rFonts w:eastAsia="Calibri" w:cs="Times New Roman"/>
          <w:szCs w:val="24"/>
          <w:lang w:eastAsia="ru-RU"/>
        </w:rPr>
        <w:lastRenderedPageBreak/>
        <w:t>Итак, п</w:t>
      </w:r>
      <w:r w:rsidR="00704D59" w:rsidRPr="00BA3554">
        <w:rPr>
          <w:rFonts w:eastAsia="Calibri" w:cs="Times New Roman"/>
          <w:szCs w:val="24"/>
          <w:lang w:eastAsia="ru-RU"/>
        </w:rPr>
        <w:t>од</w:t>
      </w:r>
      <w:r w:rsidR="00E30201">
        <w:rPr>
          <w:rFonts w:eastAsia="Calibri" w:cs="Times New Roman"/>
          <w:szCs w:val="24"/>
          <w:lang w:eastAsia="ru-RU"/>
        </w:rPr>
        <w:t xml:space="preserve"> цифровой</w:t>
      </w:r>
      <w:r w:rsidR="00012D08">
        <w:rPr>
          <w:rFonts w:eastAsia="Calibri" w:cs="Times New Roman"/>
          <w:szCs w:val="24"/>
          <w:lang w:eastAsia="ru-RU"/>
        </w:rPr>
        <w:t xml:space="preserve"> лингвистической </w:t>
      </w:r>
      <w:r w:rsidR="00704D59" w:rsidRPr="00BA3554">
        <w:rPr>
          <w:rFonts w:eastAsia="Calibri" w:cs="Times New Roman"/>
          <w:szCs w:val="24"/>
          <w:lang w:eastAsia="ru-RU"/>
        </w:rPr>
        <w:t>компетенцией мы понимаем, во-первых, владение специальной лексикой, необходимой для работы с компьютерными программами и сетью Интернет, во-вторых, владение особым регистром английского языка, используемого для общения в сети (</w:t>
      </w:r>
      <w:r w:rsidR="00704D59" w:rsidRPr="00BA3554">
        <w:rPr>
          <w:rFonts w:eastAsia="Calibri" w:cs="Times New Roman"/>
          <w:szCs w:val="24"/>
          <w:lang w:val="en-US" w:eastAsia="ru-RU"/>
        </w:rPr>
        <w:t>netspeak</w:t>
      </w:r>
      <w:r w:rsidR="00704D59" w:rsidRPr="00BA3554">
        <w:rPr>
          <w:rFonts w:eastAsia="Calibri" w:cs="Times New Roman"/>
          <w:szCs w:val="24"/>
          <w:lang w:eastAsia="ru-RU"/>
        </w:rPr>
        <w:t xml:space="preserve"> или </w:t>
      </w:r>
      <w:r w:rsidR="00052831">
        <w:rPr>
          <w:rFonts w:eastAsia="Calibri" w:cs="Times New Roman"/>
          <w:szCs w:val="24"/>
          <w:lang w:eastAsia="ru-RU"/>
        </w:rPr>
        <w:t>сетеяз</w:t>
      </w:r>
      <w:r w:rsidR="00704D59" w:rsidRPr="00BA3554">
        <w:rPr>
          <w:rFonts w:eastAsia="Calibri" w:cs="Times New Roman"/>
          <w:szCs w:val="24"/>
          <w:lang w:eastAsia="ru-RU"/>
        </w:rPr>
        <w:t>).</w:t>
      </w:r>
    </w:p>
    <w:p w:rsidR="00704D59" w:rsidRPr="00BA3554" w:rsidRDefault="004D77B4" w:rsidP="00704D59">
      <w:pPr>
        <w:rPr>
          <w:rFonts w:eastAsia="Calibri" w:cs="Times New Roman"/>
          <w:szCs w:val="24"/>
          <w:lang w:eastAsia="ru-RU"/>
        </w:rPr>
      </w:pPr>
      <w:bookmarkStart w:id="17" w:name="_Hlk482274322"/>
      <w:r w:rsidRPr="004D77B4">
        <w:rPr>
          <w:rFonts w:eastAsia="Calibri" w:cs="Times New Roman"/>
          <w:szCs w:val="24"/>
          <w:lang w:eastAsia="ru-RU"/>
        </w:rPr>
        <w:t>Ц</w:t>
      </w:r>
      <w:r w:rsidR="00E30201" w:rsidRPr="004D77B4">
        <w:rPr>
          <w:rFonts w:eastAsia="Calibri" w:cs="Times New Roman"/>
          <w:szCs w:val="24"/>
          <w:lang w:eastAsia="ru-RU"/>
        </w:rPr>
        <w:t>ифров</w:t>
      </w:r>
      <w:r w:rsidRPr="004D77B4">
        <w:rPr>
          <w:rFonts w:eastAsia="Calibri" w:cs="Times New Roman"/>
          <w:szCs w:val="24"/>
          <w:lang w:eastAsia="ru-RU"/>
        </w:rPr>
        <w:t>ая</w:t>
      </w:r>
      <w:r w:rsidR="00012D08" w:rsidRPr="004D77B4">
        <w:rPr>
          <w:rFonts w:eastAsia="Calibri" w:cs="Times New Roman"/>
          <w:szCs w:val="24"/>
          <w:lang w:eastAsia="ru-RU"/>
        </w:rPr>
        <w:t xml:space="preserve"> мультимедийн</w:t>
      </w:r>
      <w:r w:rsidRPr="004D77B4">
        <w:rPr>
          <w:rFonts w:eastAsia="Calibri" w:cs="Times New Roman"/>
          <w:szCs w:val="24"/>
          <w:lang w:eastAsia="ru-RU"/>
        </w:rPr>
        <w:t>ая</w:t>
      </w:r>
      <w:r w:rsidR="00012D08" w:rsidRPr="004D77B4">
        <w:rPr>
          <w:rFonts w:eastAsia="Calibri" w:cs="Times New Roman"/>
          <w:szCs w:val="24"/>
          <w:lang w:eastAsia="ru-RU"/>
        </w:rPr>
        <w:t xml:space="preserve"> </w:t>
      </w:r>
      <w:r w:rsidR="00704D59" w:rsidRPr="004D77B4">
        <w:rPr>
          <w:rFonts w:eastAsia="Calibri" w:cs="Times New Roman"/>
          <w:szCs w:val="24"/>
          <w:lang w:eastAsia="ru-RU"/>
        </w:rPr>
        <w:t>компетенци</w:t>
      </w:r>
      <w:r w:rsidRPr="004D77B4">
        <w:rPr>
          <w:rFonts w:eastAsia="Calibri" w:cs="Times New Roman"/>
          <w:szCs w:val="24"/>
          <w:lang w:eastAsia="ru-RU"/>
        </w:rPr>
        <w:t>я</w:t>
      </w:r>
      <w:r w:rsidR="00704D59" w:rsidRPr="004D77B4">
        <w:rPr>
          <w:rFonts w:eastAsia="Calibri" w:cs="Times New Roman"/>
          <w:szCs w:val="24"/>
          <w:lang w:eastAsia="ru-RU"/>
        </w:rPr>
        <w:t xml:space="preserve"> </w:t>
      </w:r>
      <w:r>
        <w:rPr>
          <w:rFonts w:eastAsia="Calibri" w:cs="Times New Roman"/>
          <w:szCs w:val="24"/>
          <w:lang w:eastAsia="ru-RU"/>
        </w:rPr>
        <w:t>определяется</w:t>
      </w:r>
      <w:r w:rsidR="00704D59" w:rsidRPr="00BA3554">
        <w:rPr>
          <w:rFonts w:eastAsia="Calibri" w:cs="Times New Roman"/>
          <w:szCs w:val="24"/>
          <w:lang w:eastAsia="ru-RU"/>
        </w:rPr>
        <w:t xml:space="preserve"> умение ориентироваться в информационных потоках, оперативно получать, фильтровать, анализировать, понимать и генерировать информацию в различных форматах (аудио, видео, графическом, мультипликационном и др.)</w:t>
      </w:r>
      <w:r w:rsidR="006E708D">
        <w:rPr>
          <w:rFonts w:eastAsia="Calibri" w:cs="Times New Roman"/>
          <w:szCs w:val="24"/>
          <w:lang w:eastAsia="ru-RU"/>
        </w:rPr>
        <w:t xml:space="preserve"> на английском языке</w:t>
      </w:r>
      <w:r w:rsidR="00704D59" w:rsidRPr="00BA3554">
        <w:rPr>
          <w:rFonts w:eastAsia="Calibri" w:cs="Times New Roman"/>
          <w:szCs w:val="24"/>
          <w:lang w:eastAsia="ru-RU"/>
        </w:rPr>
        <w:t>.</w:t>
      </w:r>
    </w:p>
    <w:bookmarkEnd w:id="17"/>
    <w:p w:rsidR="00704D59" w:rsidRPr="00BA3554" w:rsidRDefault="004D77B4" w:rsidP="00704D59">
      <w:pPr>
        <w:rPr>
          <w:rFonts w:eastAsia="Calibri" w:cs="Times New Roman"/>
          <w:szCs w:val="24"/>
          <w:lang w:eastAsia="ru-RU"/>
        </w:rPr>
      </w:pPr>
      <w:r w:rsidRPr="004D77B4">
        <w:rPr>
          <w:rFonts w:eastAsia="Calibri" w:cs="Times New Roman"/>
          <w:szCs w:val="24"/>
          <w:lang w:eastAsia="ru-RU"/>
        </w:rPr>
        <w:t>Т</w:t>
      </w:r>
      <w:r w:rsidR="00704D59" w:rsidRPr="004D77B4">
        <w:rPr>
          <w:rFonts w:eastAsia="Calibri" w:cs="Times New Roman"/>
          <w:szCs w:val="24"/>
          <w:lang w:eastAsia="ru-RU"/>
        </w:rPr>
        <w:t>елекоммуникационн</w:t>
      </w:r>
      <w:r w:rsidRPr="004D77B4">
        <w:rPr>
          <w:rFonts w:eastAsia="Calibri" w:cs="Times New Roman"/>
          <w:szCs w:val="24"/>
          <w:lang w:eastAsia="ru-RU"/>
        </w:rPr>
        <w:t>ая</w:t>
      </w:r>
      <w:r w:rsidR="00704D59" w:rsidRPr="004D77B4">
        <w:rPr>
          <w:rFonts w:eastAsia="Calibri" w:cs="Times New Roman"/>
          <w:szCs w:val="24"/>
          <w:lang w:eastAsia="ru-RU"/>
        </w:rPr>
        <w:t xml:space="preserve"> компетенци</w:t>
      </w:r>
      <w:r w:rsidRPr="004D77B4">
        <w:rPr>
          <w:rFonts w:eastAsia="Calibri" w:cs="Times New Roman"/>
          <w:szCs w:val="24"/>
          <w:lang w:eastAsia="ru-RU"/>
        </w:rPr>
        <w:t>я</w:t>
      </w:r>
      <w:r w:rsidR="00704D59" w:rsidRPr="004D77B4">
        <w:rPr>
          <w:rFonts w:eastAsia="Calibri" w:cs="Times New Roman"/>
          <w:szCs w:val="24"/>
          <w:lang w:eastAsia="ru-RU"/>
        </w:rPr>
        <w:t xml:space="preserve"> </w:t>
      </w:r>
      <w:r w:rsidRPr="004D77B4">
        <w:rPr>
          <w:rFonts w:eastAsia="Calibri" w:cs="Times New Roman"/>
          <w:szCs w:val="24"/>
          <w:lang w:eastAsia="ru-RU"/>
        </w:rPr>
        <w:t>предполагает</w:t>
      </w:r>
      <w:r w:rsidR="00704D59" w:rsidRPr="00BA3554">
        <w:rPr>
          <w:rFonts w:eastAsia="Calibri" w:cs="Times New Roman"/>
          <w:szCs w:val="24"/>
          <w:lang w:eastAsia="ru-RU"/>
        </w:rPr>
        <w:t xml:space="preserve"> умение эффективно и безопасно использовать современные телекоммуникационные инструменты (электронную почту, социальные сети, мессенджеры, </w:t>
      </w:r>
      <w:r w:rsidR="00704D59" w:rsidRPr="00BA3554">
        <w:rPr>
          <w:rFonts w:eastAsia="Calibri" w:cs="Times New Roman"/>
          <w:szCs w:val="24"/>
          <w:lang w:val="en-US" w:eastAsia="ru-RU"/>
        </w:rPr>
        <w:t>Skype</w:t>
      </w:r>
      <w:r w:rsidR="00704D59" w:rsidRPr="00BA3554">
        <w:rPr>
          <w:rFonts w:eastAsia="Calibri" w:cs="Times New Roman"/>
          <w:szCs w:val="24"/>
          <w:lang w:eastAsia="ru-RU"/>
        </w:rPr>
        <w:t xml:space="preserve">) для осуществления дистанционного общения на </w:t>
      </w:r>
      <w:r w:rsidR="006E708D">
        <w:rPr>
          <w:rFonts w:eastAsia="Calibri" w:cs="Times New Roman"/>
          <w:szCs w:val="24"/>
          <w:lang w:eastAsia="ru-RU"/>
        </w:rPr>
        <w:t>английском</w:t>
      </w:r>
      <w:r w:rsidR="00704D59" w:rsidRPr="00BA3554">
        <w:rPr>
          <w:rFonts w:eastAsia="Calibri" w:cs="Times New Roman"/>
          <w:szCs w:val="24"/>
          <w:lang w:eastAsia="ru-RU"/>
        </w:rPr>
        <w:t xml:space="preserve"> языке. </w:t>
      </w:r>
    </w:p>
    <w:p w:rsidR="00704D59" w:rsidRPr="00BA3554" w:rsidRDefault="004D77B4" w:rsidP="00704D59">
      <w:pPr>
        <w:rPr>
          <w:rFonts w:eastAsia="Calibri" w:cs="Times New Roman"/>
          <w:szCs w:val="24"/>
          <w:lang w:eastAsia="ru-RU"/>
        </w:rPr>
      </w:pPr>
      <w:r w:rsidRPr="004D77B4">
        <w:rPr>
          <w:rFonts w:eastAsia="Calibri" w:cs="Times New Roman"/>
          <w:szCs w:val="24"/>
          <w:lang w:eastAsia="ru-RU"/>
        </w:rPr>
        <w:t>Ц</w:t>
      </w:r>
      <w:r w:rsidR="00E30201" w:rsidRPr="004D77B4">
        <w:rPr>
          <w:rFonts w:eastAsia="Calibri" w:cs="Times New Roman"/>
          <w:szCs w:val="24"/>
          <w:lang w:eastAsia="ru-RU"/>
        </w:rPr>
        <w:t>ифров</w:t>
      </w:r>
      <w:r w:rsidRPr="004D77B4">
        <w:rPr>
          <w:rFonts w:eastAsia="Calibri" w:cs="Times New Roman"/>
          <w:szCs w:val="24"/>
          <w:lang w:eastAsia="ru-RU"/>
        </w:rPr>
        <w:t>ая</w:t>
      </w:r>
      <w:r w:rsidR="00E30201" w:rsidRPr="004D77B4">
        <w:rPr>
          <w:rFonts w:eastAsia="Calibri" w:cs="Times New Roman"/>
          <w:szCs w:val="24"/>
          <w:lang w:eastAsia="ru-RU"/>
        </w:rPr>
        <w:t xml:space="preserve"> </w:t>
      </w:r>
      <w:r w:rsidR="00012D08" w:rsidRPr="004D77B4">
        <w:rPr>
          <w:rFonts w:eastAsia="Calibri" w:cs="Times New Roman"/>
          <w:szCs w:val="24"/>
          <w:lang w:eastAsia="ru-RU"/>
        </w:rPr>
        <w:t>техническ</w:t>
      </w:r>
      <w:r w:rsidRPr="004D77B4">
        <w:rPr>
          <w:rFonts w:eastAsia="Calibri" w:cs="Times New Roman"/>
          <w:szCs w:val="24"/>
          <w:lang w:eastAsia="ru-RU"/>
        </w:rPr>
        <w:t>ая</w:t>
      </w:r>
      <w:r w:rsidR="00012D08" w:rsidRPr="004D77B4">
        <w:rPr>
          <w:rFonts w:eastAsia="Calibri" w:cs="Times New Roman"/>
          <w:szCs w:val="24"/>
          <w:lang w:eastAsia="ru-RU"/>
        </w:rPr>
        <w:t xml:space="preserve"> </w:t>
      </w:r>
      <w:r w:rsidR="00704D59" w:rsidRPr="004D77B4">
        <w:rPr>
          <w:rFonts w:eastAsia="Calibri" w:cs="Times New Roman"/>
          <w:szCs w:val="24"/>
          <w:lang w:eastAsia="ru-RU"/>
        </w:rPr>
        <w:t>компетенци</w:t>
      </w:r>
      <w:r w:rsidRPr="004D77B4">
        <w:rPr>
          <w:rFonts w:eastAsia="Calibri" w:cs="Times New Roman"/>
          <w:szCs w:val="24"/>
          <w:lang w:eastAsia="ru-RU"/>
        </w:rPr>
        <w:t>я включает в себя</w:t>
      </w:r>
      <w:r w:rsidR="00617DE6" w:rsidRPr="004D77B4">
        <w:rPr>
          <w:rFonts w:eastAsia="Calibri" w:cs="Times New Roman"/>
          <w:szCs w:val="24"/>
          <w:lang w:eastAsia="ru-RU"/>
        </w:rPr>
        <w:t xml:space="preserve"> следующий комплекс характеристик обучаемых</w:t>
      </w:r>
      <w:r w:rsidR="00704D59" w:rsidRPr="004D77B4">
        <w:rPr>
          <w:rFonts w:eastAsia="Calibri" w:cs="Times New Roman"/>
          <w:szCs w:val="24"/>
          <w:lang w:eastAsia="ru-RU"/>
        </w:rPr>
        <w:t>:</w:t>
      </w:r>
      <w:r w:rsidR="00704D59" w:rsidRPr="00BA3554">
        <w:rPr>
          <w:rFonts w:eastAsia="Calibri" w:cs="Times New Roman"/>
          <w:szCs w:val="24"/>
          <w:lang w:eastAsia="ru-RU"/>
        </w:rPr>
        <w:t xml:space="preserve"> </w:t>
      </w:r>
    </w:p>
    <w:p w:rsidR="00704D59" w:rsidRPr="00BA3554" w:rsidRDefault="00704D59" w:rsidP="003E368B">
      <w:pPr>
        <w:pStyle w:val="a3"/>
        <w:numPr>
          <w:ilvl w:val="0"/>
          <w:numId w:val="12"/>
        </w:numPr>
        <w:ind w:left="0" w:firstLine="851"/>
        <w:rPr>
          <w:rFonts w:eastAsia="Calibri" w:cs="Times New Roman"/>
          <w:szCs w:val="24"/>
          <w:lang w:eastAsia="ru-RU"/>
        </w:rPr>
      </w:pPr>
      <w:r w:rsidRPr="00BA3554">
        <w:rPr>
          <w:rFonts w:eastAsia="Calibri" w:cs="Times New Roman"/>
          <w:szCs w:val="24"/>
          <w:lang w:eastAsia="ru-RU"/>
        </w:rPr>
        <w:t>уверенное владение техническими устройствами, программным обеспечением и современными информационными технологиями дл</w:t>
      </w:r>
      <w:r w:rsidR="00617DE6">
        <w:rPr>
          <w:rFonts w:eastAsia="Calibri" w:cs="Times New Roman"/>
          <w:szCs w:val="24"/>
          <w:lang w:eastAsia="ru-RU"/>
        </w:rPr>
        <w:t>я решения широкого круга задач;</w:t>
      </w:r>
    </w:p>
    <w:p w:rsidR="00704D59" w:rsidRPr="00C72E33" w:rsidRDefault="00704D59" w:rsidP="003E368B">
      <w:pPr>
        <w:pStyle w:val="a3"/>
        <w:numPr>
          <w:ilvl w:val="0"/>
          <w:numId w:val="12"/>
        </w:numPr>
        <w:ind w:left="0" w:firstLine="851"/>
        <w:rPr>
          <w:rFonts w:eastAsia="Calibri" w:cs="Times New Roman"/>
          <w:szCs w:val="24"/>
          <w:lang w:eastAsia="ru-RU"/>
        </w:rPr>
      </w:pPr>
      <w:r w:rsidRPr="00C72E33">
        <w:rPr>
          <w:rFonts w:eastAsia="Calibri" w:cs="Times New Roman"/>
          <w:szCs w:val="24"/>
          <w:lang w:eastAsia="ru-RU"/>
        </w:rPr>
        <w:t>осведомленность о специфике виртуальной онлайн-среды, цифровых (онлайн) р</w:t>
      </w:r>
      <w:r w:rsidR="00C72E33" w:rsidRPr="00C72E33">
        <w:rPr>
          <w:rFonts w:eastAsia="Calibri" w:cs="Times New Roman"/>
          <w:szCs w:val="24"/>
          <w:lang w:eastAsia="ru-RU"/>
        </w:rPr>
        <w:t xml:space="preserve">исках и способах защиты от них, а также </w:t>
      </w:r>
      <w:r w:rsidRPr="00C72E33">
        <w:rPr>
          <w:rFonts w:eastAsia="Calibri" w:cs="Times New Roman"/>
          <w:szCs w:val="24"/>
          <w:lang w:eastAsia="ru-RU"/>
        </w:rPr>
        <w:t>готовность к ответственному поведению в сети Интернет и бережному обращению с техническими средствами.</w:t>
      </w:r>
    </w:p>
    <w:p w:rsidR="00704D59" w:rsidRPr="00BA3554" w:rsidRDefault="004D77B4" w:rsidP="00704D59">
      <w:pPr>
        <w:rPr>
          <w:rFonts w:cs="Times New Roman"/>
          <w:szCs w:val="24"/>
          <w:highlight w:val="green"/>
        </w:rPr>
      </w:pPr>
      <w:r>
        <w:t xml:space="preserve">Таким образом, в нашем исследования мы воспользуемся понятием цифровой компетентности на английском языке для достижения цели нашего исследования - разработки эффективной методики </w:t>
      </w:r>
      <w:r w:rsidR="00FC7A3C">
        <w:t>использования мульти</w:t>
      </w:r>
      <w:r w:rsidR="003332D7">
        <w:t>медийных и цифровых технологий в</w:t>
      </w:r>
      <w:r w:rsidR="00FC7A3C">
        <w:t xml:space="preserve"> процессе обучения английскому языку в 5-7-х классах средней школы.</w:t>
      </w:r>
      <w:r w:rsidR="00704D59" w:rsidRPr="00BA3554">
        <w:br w:type="page"/>
      </w:r>
    </w:p>
    <w:p w:rsidR="00704D59" w:rsidRPr="00645ACC" w:rsidRDefault="008B72A2" w:rsidP="008B72A2">
      <w:pPr>
        <w:pStyle w:val="3"/>
        <w:rPr>
          <w:b/>
        </w:rPr>
      </w:pPr>
      <w:bookmarkStart w:id="18" w:name="_Toc483728746"/>
      <w:r w:rsidRPr="00645ACC">
        <w:rPr>
          <w:b/>
        </w:rPr>
        <w:lastRenderedPageBreak/>
        <w:t>1.3.2 Классификация мультимедийных и цифровых ресурсов</w:t>
      </w:r>
      <w:r w:rsidR="009D60B6" w:rsidRPr="00645ACC">
        <w:rPr>
          <w:b/>
        </w:rPr>
        <w:t xml:space="preserve"> </w:t>
      </w:r>
      <w:r w:rsidR="00A345E9" w:rsidRPr="00645ACC">
        <w:rPr>
          <w:b/>
        </w:rPr>
        <w:t xml:space="preserve">и </w:t>
      </w:r>
      <w:r w:rsidR="005E3A18" w:rsidRPr="00645ACC">
        <w:rPr>
          <w:b/>
        </w:rPr>
        <w:t>методические</w:t>
      </w:r>
      <w:r w:rsidR="00A345E9" w:rsidRPr="00645ACC">
        <w:rPr>
          <w:b/>
        </w:rPr>
        <w:t xml:space="preserve"> возможности их использования </w:t>
      </w:r>
      <w:r w:rsidR="005E3A18" w:rsidRPr="00645ACC">
        <w:rPr>
          <w:b/>
        </w:rPr>
        <w:t>в обучении английскому языку</w:t>
      </w:r>
      <w:bookmarkEnd w:id="18"/>
    </w:p>
    <w:p w:rsidR="00576038" w:rsidRDefault="00576038" w:rsidP="008B72A2">
      <w:pPr>
        <w:rPr>
          <w:rFonts w:cs="Times New Roman"/>
          <w:szCs w:val="24"/>
        </w:rPr>
      </w:pPr>
    </w:p>
    <w:p w:rsidR="00567285" w:rsidRDefault="00965218" w:rsidP="008B72A2">
      <w:pPr>
        <w:rPr>
          <w:rFonts w:cs="Times New Roman"/>
          <w:szCs w:val="24"/>
        </w:rPr>
      </w:pPr>
      <w:r>
        <w:rPr>
          <w:rFonts w:cs="Times New Roman"/>
          <w:szCs w:val="24"/>
        </w:rPr>
        <w:t xml:space="preserve">Центральными для нашего исследования являются </w:t>
      </w:r>
      <w:r w:rsidR="00D7479D" w:rsidRPr="00D7479D">
        <w:rPr>
          <w:rFonts w:cs="Times New Roman"/>
          <w:szCs w:val="24"/>
        </w:rPr>
        <w:t xml:space="preserve">понятия </w:t>
      </w:r>
      <w:r w:rsidRPr="00D7479D">
        <w:rPr>
          <w:rFonts w:cs="Times New Roman"/>
          <w:szCs w:val="24"/>
        </w:rPr>
        <w:t xml:space="preserve">«мультимедийные технологии» и «цифровые технологии». </w:t>
      </w:r>
      <w:r w:rsidR="00567285" w:rsidRPr="00D7479D">
        <w:rPr>
          <w:rFonts w:cs="Times New Roman"/>
          <w:szCs w:val="24"/>
        </w:rPr>
        <w:t xml:space="preserve">Рассмотрим </w:t>
      </w:r>
      <w:r w:rsidR="00D860B5" w:rsidRPr="00D7479D">
        <w:rPr>
          <w:rFonts w:cs="Times New Roman"/>
          <w:szCs w:val="24"/>
        </w:rPr>
        <w:t>их</w:t>
      </w:r>
      <w:r w:rsidR="00D860B5">
        <w:rPr>
          <w:rFonts w:cs="Times New Roman"/>
          <w:szCs w:val="24"/>
        </w:rPr>
        <w:t xml:space="preserve"> </w:t>
      </w:r>
      <w:r w:rsidR="00567285">
        <w:rPr>
          <w:rFonts w:cs="Times New Roman"/>
          <w:szCs w:val="24"/>
        </w:rPr>
        <w:t>подробнее.</w:t>
      </w:r>
    </w:p>
    <w:p w:rsidR="009D60B6" w:rsidRPr="00BA3554" w:rsidRDefault="009D60B6" w:rsidP="009D60B6">
      <w:pPr>
        <w:rPr>
          <w:rFonts w:cs="Times New Roman"/>
          <w:szCs w:val="24"/>
        </w:rPr>
      </w:pPr>
      <w:r w:rsidRPr="00BA3554">
        <w:rPr>
          <w:szCs w:val="24"/>
        </w:rPr>
        <w:t xml:space="preserve">Под мультимедийными технологиями отечественный исследователь Е.С. Полат понимает </w:t>
      </w:r>
      <w:r w:rsidRPr="00BA3554">
        <w:rPr>
          <w:rFonts w:cs="Times New Roman"/>
          <w:szCs w:val="24"/>
        </w:rPr>
        <w:t xml:space="preserve">«совокупность компьютерных технологий, одновременно использующих несколько информационных сред: графику, текст, видео, анимацию, звуковые эффекты» </w:t>
      </w:r>
      <w:r w:rsidR="00464082" w:rsidRPr="00464082">
        <w:rPr>
          <w:rFonts w:cs="Times New Roman"/>
          <w:szCs w:val="24"/>
        </w:rPr>
        <w:t>[</w:t>
      </w:r>
      <w:r w:rsidR="00464082">
        <w:rPr>
          <w:rFonts w:cs="Times New Roman"/>
          <w:szCs w:val="24"/>
        </w:rPr>
        <w:t>34,</w:t>
      </w:r>
      <w:r w:rsidR="00464082" w:rsidRPr="00464082">
        <w:rPr>
          <w:rFonts w:cs="Times New Roman"/>
          <w:szCs w:val="24"/>
        </w:rPr>
        <w:t xml:space="preserve"> </w:t>
      </w:r>
      <w:r w:rsidR="00464082">
        <w:rPr>
          <w:rFonts w:cs="Times New Roman"/>
          <w:szCs w:val="24"/>
          <w:lang w:val="en-US"/>
        </w:rPr>
        <w:t>c</w:t>
      </w:r>
      <w:r w:rsidR="00464082" w:rsidRPr="00464082">
        <w:rPr>
          <w:rFonts w:cs="Times New Roman"/>
          <w:szCs w:val="24"/>
        </w:rPr>
        <w:t>.</w:t>
      </w:r>
      <w:r w:rsidRPr="00BA3554">
        <w:rPr>
          <w:rFonts w:cs="Times New Roman"/>
          <w:szCs w:val="24"/>
        </w:rPr>
        <w:t xml:space="preserve"> 316].  Иными словами, мультимедийность предполагает представление информации в различных формах одновременно (с помощью звука, графики, видео, анимации и т.п.). Стоит отметить, что сегодня Интернет выступает как качественно новое медиа, объединяя в себе все существующие (видео, текст, аудио, графику). По мнению Д</w:t>
      </w:r>
      <w:r w:rsidR="0096139C" w:rsidRPr="0096139C">
        <w:rPr>
          <w:rFonts w:cs="Times New Roman"/>
          <w:szCs w:val="24"/>
        </w:rPr>
        <w:t>.</w:t>
      </w:r>
      <w:r w:rsidRPr="00BA3554">
        <w:rPr>
          <w:rFonts w:cs="Times New Roman"/>
          <w:szCs w:val="24"/>
        </w:rPr>
        <w:t xml:space="preserve"> Кристала [</w:t>
      </w:r>
      <w:r w:rsidR="00464082">
        <w:rPr>
          <w:rFonts w:cs="Times New Roman"/>
          <w:szCs w:val="24"/>
        </w:rPr>
        <w:t>64, с. 57</w:t>
      </w:r>
      <w:r w:rsidRPr="00BA3554">
        <w:rPr>
          <w:rFonts w:cs="Times New Roman"/>
          <w:szCs w:val="24"/>
        </w:rPr>
        <w:t>], все эти элементы выступают как единый коммуникативный акт, и поэтому они должны рассматриваться в совокупности, а не отдельно друг от друга. Такое понимание природы сети Интернет и ее ресурсов привело к появлению термина «новые медиа» («</w:t>
      </w:r>
      <w:r w:rsidRPr="00BA3554">
        <w:rPr>
          <w:rFonts w:cs="Times New Roman"/>
          <w:szCs w:val="24"/>
          <w:lang w:val="en-US"/>
        </w:rPr>
        <w:t>New</w:t>
      </w:r>
      <w:r w:rsidRPr="00BA3554">
        <w:rPr>
          <w:rFonts w:cs="Times New Roman"/>
          <w:szCs w:val="24"/>
        </w:rPr>
        <w:t xml:space="preserve"> </w:t>
      </w:r>
      <w:r w:rsidRPr="00BA3554">
        <w:rPr>
          <w:rFonts w:cs="Times New Roman"/>
          <w:szCs w:val="24"/>
          <w:lang w:val="en-US"/>
        </w:rPr>
        <w:t>media</w:t>
      </w:r>
      <w:r w:rsidRPr="00BA3554">
        <w:rPr>
          <w:rFonts w:cs="Times New Roman"/>
          <w:szCs w:val="24"/>
        </w:rPr>
        <w:t>»), к которым относятся онлайн-газеты, блоги, вики, социальные сети и т.п. [</w:t>
      </w:r>
      <w:r w:rsidR="00464082">
        <w:rPr>
          <w:rFonts w:cs="Times New Roman"/>
          <w:szCs w:val="24"/>
        </w:rPr>
        <w:t>46</w:t>
      </w:r>
      <w:r w:rsidRPr="00BA3554">
        <w:rPr>
          <w:rFonts w:cs="Times New Roman"/>
          <w:szCs w:val="24"/>
        </w:rPr>
        <w:t>]. Отличительной особенностью новых медиа является возможность интерактивного взаимодействия с ними.</w:t>
      </w:r>
    </w:p>
    <w:p w:rsidR="009D60B6" w:rsidRPr="00BA3554" w:rsidRDefault="009D60B6" w:rsidP="009D60B6">
      <w:pPr>
        <w:rPr>
          <w:rFonts w:cs="Times New Roman"/>
          <w:szCs w:val="24"/>
        </w:rPr>
      </w:pPr>
      <w:r>
        <w:rPr>
          <w:rFonts w:cs="Times New Roman"/>
          <w:szCs w:val="24"/>
        </w:rPr>
        <w:t>Термин же</w:t>
      </w:r>
      <w:r w:rsidRPr="00BA3554">
        <w:rPr>
          <w:rFonts w:cs="Times New Roman"/>
          <w:szCs w:val="24"/>
        </w:rPr>
        <w:t xml:space="preserve"> «цифровые технологии»</w:t>
      </w:r>
      <w:r>
        <w:rPr>
          <w:rFonts w:cs="Times New Roman"/>
          <w:szCs w:val="24"/>
        </w:rPr>
        <w:t xml:space="preserve"> н</w:t>
      </w:r>
      <w:r w:rsidRPr="00BA3554">
        <w:rPr>
          <w:rFonts w:cs="Times New Roman"/>
          <w:szCs w:val="24"/>
        </w:rPr>
        <w:t xml:space="preserve">а сегодняшний день </w:t>
      </w:r>
      <w:r>
        <w:rPr>
          <w:rFonts w:cs="Times New Roman"/>
          <w:szCs w:val="24"/>
        </w:rPr>
        <w:t>трактуется неоднозначно</w:t>
      </w:r>
      <w:r w:rsidRPr="00BA3554">
        <w:rPr>
          <w:rFonts w:cs="Times New Roman"/>
          <w:szCs w:val="24"/>
        </w:rPr>
        <w:t xml:space="preserve">. Изначально, этот термин использовался для обозначения технологий, содержащих двоичный код. Однако в связи с широким распространением персональных компьютеров и мобильных устройств, слово «цифровой» перешло в широкое употребление, и стало синонимом слов «электронный» и «компьютерный». Это подтверждает </w:t>
      </w:r>
      <w:r w:rsidR="00567285">
        <w:rPr>
          <w:rFonts w:cs="Times New Roman"/>
          <w:szCs w:val="24"/>
        </w:rPr>
        <w:t>онлайн-</w:t>
      </w:r>
      <w:r w:rsidRPr="00BA3554">
        <w:rPr>
          <w:rFonts w:cs="Times New Roman"/>
          <w:szCs w:val="24"/>
        </w:rPr>
        <w:t xml:space="preserve">словарь </w:t>
      </w:r>
      <w:r w:rsidRPr="00BA3554">
        <w:rPr>
          <w:rFonts w:cs="Times New Roman"/>
          <w:szCs w:val="24"/>
          <w:lang w:val="en-US"/>
        </w:rPr>
        <w:t>M</w:t>
      </w:r>
      <w:r w:rsidRPr="00BA3554">
        <w:rPr>
          <w:rFonts w:cs="Times New Roman"/>
          <w:szCs w:val="24"/>
        </w:rPr>
        <w:t xml:space="preserve">erriam </w:t>
      </w:r>
      <w:r w:rsidRPr="00BA3554">
        <w:rPr>
          <w:rFonts w:cs="Times New Roman"/>
          <w:szCs w:val="24"/>
          <w:lang w:val="en-US"/>
        </w:rPr>
        <w:t>W</w:t>
      </w:r>
      <w:r w:rsidRPr="00BA3554">
        <w:rPr>
          <w:rFonts w:cs="Times New Roman"/>
          <w:szCs w:val="24"/>
        </w:rPr>
        <w:t>ebster</w:t>
      </w:r>
      <w:r w:rsidR="00DF0B41">
        <w:rPr>
          <w:rStyle w:val="af2"/>
          <w:rFonts w:cs="Times New Roman"/>
          <w:szCs w:val="24"/>
        </w:rPr>
        <w:footnoteReference w:id="5"/>
      </w:r>
      <w:r w:rsidRPr="00BA3554">
        <w:rPr>
          <w:rFonts w:cs="Times New Roman"/>
          <w:szCs w:val="24"/>
        </w:rPr>
        <w:t>, который определяет слово «цифровой» («</w:t>
      </w:r>
      <w:r w:rsidRPr="00BA3554">
        <w:rPr>
          <w:rFonts w:cs="Times New Roman"/>
          <w:szCs w:val="24"/>
          <w:lang w:val="en-US"/>
        </w:rPr>
        <w:t>digital</w:t>
      </w:r>
      <w:r w:rsidRPr="00BA3554">
        <w:rPr>
          <w:rFonts w:cs="Times New Roman"/>
          <w:szCs w:val="24"/>
        </w:rPr>
        <w:t>») как электронный («</w:t>
      </w:r>
      <w:r w:rsidRPr="00BA3554">
        <w:rPr>
          <w:rFonts w:cs="Times New Roman"/>
          <w:szCs w:val="24"/>
          <w:lang w:val="fi-FI"/>
        </w:rPr>
        <w:t>electronic</w:t>
      </w:r>
      <w:r w:rsidRPr="00BA3554">
        <w:rPr>
          <w:rFonts w:cs="Times New Roman"/>
          <w:szCs w:val="24"/>
        </w:rPr>
        <w:t>») и компьютеризированный («</w:t>
      </w:r>
      <w:r w:rsidRPr="00BA3554">
        <w:rPr>
          <w:rFonts w:cs="Times New Roman"/>
          <w:szCs w:val="24"/>
          <w:lang w:val="fi-FI"/>
        </w:rPr>
        <w:t>computerized</w:t>
      </w:r>
      <w:r w:rsidRPr="00BA3554">
        <w:rPr>
          <w:rFonts w:cs="Times New Roman"/>
          <w:szCs w:val="24"/>
        </w:rPr>
        <w:t>»).</w:t>
      </w:r>
    </w:p>
    <w:p w:rsidR="008B72A2" w:rsidRPr="00BA3554" w:rsidRDefault="009D60B6" w:rsidP="008B72A2">
      <w:pPr>
        <w:rPr>
          <w:szCs w:val="24"/>
        </w:rPr>
      </w:pPr>
      <w:r>
        <w:rPr>
          <w:rFonts w:cs="Times New Roman"/>
          <w:szCs w:val="24"/>
        </w:rPr>
        <w:lastRenderedPageBreak/>
        <w:t>Т</w:t>
      </w:r>
      <w:r w:rsidRPr="00BA3554">
        <w:rPr>
          <w:rFonts w:cs="Times New Roman"/>
          <w:szCs w:val="24"/>
        </w:rPr>
        <w:t>ермин «цифровые технологии»</w:t>
      </w:r>
      <w:r>
        <w:rPr>
          <w:rFonts w:cs="Times New Roman"/>
          <w:szCs w:val="24"/>
        </w:rPr>
        <w:t xml:space="preserve"> </w:t>
      </w:r>
      <w:r w:rsidR="008B72A2" w:rsidRPr="00BA3554">
        <w:rPr>
          <w:rFonts w:cs="Times New Roman"/>
          <w:szCs w:val="24"/>
        </w:rPr>
        <w:t xml:space="preserve">в рамках </w:t>
      </w:r>
      <w:r w:rsidRPr="00BA3554">
        <w:rPr>
          <w:rFonts w:cs="Times New Roman"/>
          <w:szCs w:val="24"/>
        </w:rPr>
        <w:t xml:space="preserve">теории обучения языкам </w:t>
      </w:r>
      <w:r w:rsidR="008B72A2" w:rsidRPr="00BA3554">
        <w:rPr>
          <w:rFonts w:cs="Times New Roman"/>
          <w:szCs w:val="24"/>
        </w:rPr>
        <w:t xml:space="preserve">обозначает все виды технологий, </w:t>
      </w:r>
      <w:r w:rsidR="008B72A2" w:rsidRPr="00BA3554">
        <w:rPr>
          <w:szCs w:val="24"/>
        </w:rPr>
        <w:t>связанные с использованием компьютеров и портативных электронных устройств (планшетов, смартфонов и пр.). К цифровым технологиям относятся электронные инструменты, устройства, системы и ресурсы, которые производят, хранят или обрабатывают информацию в различных форматах [</w:t>
      </w:r>
      <w:r w:rsidR="00464082">
        <w:rPr>
          <w:szCs w:val="24"/>
        </w:rPr>
        <w:t>74</w:t>
      </w:r>
      <w:r w:rsidR="008B72A2" w:rsidRPr="00BA3554">
        <w:rPr>
          <w:szCs w:val="24"/>
        </w:rPr>
        <w:t>]. Таким образом, в современном мире цифровые технологии являются синонимом электронных.</w:t>
      </w:r>
    </w:p>
    <w:p w:rsidR="008B72A2" w:rsidRPr="00BA3554" w:rsidRDefault="00567285" w:rsidP="008B72A2">
      <w:pPr>
        <w:rPr>
          <w:szCs w:val="24"/>
        </w:rPr>
      </w:pPr>
      <w:r>
        <w:rPr>
          <w:szCs w:val="24"/>
        </w:rPr>
        <w:t>Итак,</w:t>
      </w:r>
      <w:r w:rsidR="008B72A2" w:rsidRPr="00BA3554">
        <w:rPr>
          <w:szCs w:val="24"/>
        </w:rPr>
        <w:t xml:space="preserve"> в нашем исследовании, под </w:t>
      </w:r>
      <w:r>
        <w:rPr>
          <w:szCs w:val="24"/>
        </w:rPr>
        <w:t>мультимедийными и</w:t>
      </w:r>
      <w:r w:rsidRPr="00BA3554">
        <w:rPr>
          <w:szCs w:val="24"/>
        </w:rPr>
        <w:t xml:space="preserve"> </w:t>
      </w:r>
      <w:r>
        <w:rPr>
          <w:szCs w:val="24"/>
        </w:rPr>
        <w:t xml:space="preserve">цифровыми </w:t>
      </w:r>
      <w:r w:rsidR="008B72A2" w:rsidRPr="00BA3554">
        <w:rPr>
          <w:szCs w:val="24"/>
        </w:rPr>
        <w:t xml:space="preserve">технологиями мы понимаем широкий спектр инструментов и ресурсов, содержащих информацию, представленную в различных форматах, на базе компьютерных и мобильных технологий. При в термин «цифровые технологии» мы включаем понятия компьютерных, информационных, информационно-коммуникационных и телекоммуникационных технологий. </w:t>
      </w:r>
    </w:p>
    <w:p w:rsidR="00C15AE7" w:rsidRPr="00BA3554" w:rsidRDefault="00C15AE7" w:rsidP="00C15AE7">
      <w:pPr>
        <w:rPr>
          <w:rFonts w:cs="Times New Roman"/>
          <w:szCs w:val="24"/>
        </w:rPr>
      </w:pPr>
      <w:r>
        <w:rPr>
          <w:rFonts w:cs="Times New Roman"/>
          <w:szCs w:val="24"/>
        </w:rPr>
        <w:t xml:space="preserve">Сегодня, большинство исследователей </w:t>
      </w:r>
      <w:r w:rsidRPr="00BA3554">
        <w:rPr>
          <w:rFonts w:cs="Times New Roman"/>
          <w:szCs w:val="24"/>
        </w:rPr>
        <w:t>(</w:t>
      </w:r>
      <w:r>
        <w:rPr>
          <w:rFonts w:cs="Times New Roman"/>
          <w:szCs w:val="24"/>
        </w:rPr>
        <w:t xml:space="preserve">П.В. </w:t>
      </w:r>
      <w:r w:rsidRPr="00BA3554">
        <w:rPr>
          <w:rFonts w:cs="Times New Roman"/>
          <w:szCs w:val="24"/>
        </w:rPr>
        <w:t xml:space="preserve">Сысоев, </w:t>
      </w:r>
      <w:r>
        <w:rPr>
          <w:rFonts w:cs="Times New Roman"/>
          <w:szCs w:val="24"/>
        </w:rPr>
        <w:t xml:space="preserve">М.А. </w:t>
      </w:r>
      <w:r w:rsidRPr="00BA3554">
        <w:rPr>
          <w:rFonts w:cs="Times New Roman"/>
          <w:szCs w:val="24"/>
        </w:rPr>
        <w:t xml:space="preserve">Бовтенко, </w:t>
      </w:r>
      <w:r>
        <w:rPr>
          <w:rFonts w:cs="Times New Roman"/>
          <w:szCs w:val="24"/>
        </w:rPr>
        <w:t xml:space="preserve">А.В. </w:t>
      </w:r>
      <w:r w:rsidRPr="00BA3554">
        <w:rPr>
          <w:rFonts w:cs="Times New Roman"/>
          <w:szCs w:val="24"/>
        </w:rPr>
        <w:t>Зубов и др.)</w:t>
      </w:r>
      <w:r>
        <w:rPr>
          <w:rFonts w:cs="Times New Roman"/>
          <w:szCs w:val="24"/>
        </w:rPr>
        <w:t xml:space="preserve"> признают, что мультимедийные и</w:t>
      </w:r>
      <w:r w:rsidRPr="00BA3554">
        <w:rPr>
          <w:rFonts w:cs="Times New Roman"/>
          <w:szCs w:val="24"/>
        </w:rPr>
        <w:t xml:space="preserve"> </w:t>
      </w:r>
      <w:r>
        <w:rPr>
          <w:rFonts w:cs="Times New Roman"/>
          <w:szCs w:val="24"/>
        </w:rPr>
        <w:t>цифровые технологии</w:t>
      </w:r>
      <w:r w:rsidRPr="00BA3554">
        <w:rPr>
          <w:rFonts w:cs="Times New Roman"/>
          <w:szCs w:val="24"/>
        </w:rPr>
        <w:t xml:space="preserve"> обладают огромным </w:t>
      </w:r>
      <w:r>
        <w:rPr>
          <w:rFonts w:cs="Times New Roman"/>
          <w:szCs w:val="24"/>
        </w:rPr>
        <w:t xml:space="preserve">дидактическим и методическим </w:t>
      </w:r>
      <w:r w:rsidRPr="00BA3554">
        <w:rPr>
          <w:rFonts w:cs="Times New Roman"/>
          <w:szCs w:val="24"/>
        </w:rPr>
        <w:t>потенциалом.</w:t>
      </w:r>
      <w:r>
        <w:rPr>
          <w:rFonts w:cs="Times New Roman"/>
          <w:szCs w:val="24"/>
        </w:rPr>
        <w:t xml:space="preserve"> </w:t>
      </w:r>
      <w:r w:rsidRPr="00BA3554">
        <w:rPr>
          <w:rFonts w:cs="Times New Roman"/>
          <w:szCs w:val="24"/>
        </w:rPr>
        <w:t>В рамках доминирующего на сегодняшний день компетентностного подхода к обучению, основной целью изучения иностранного языка является развитие коммуникативной компетентности и</w:t>
      </w:r>
      <w:r>
        <w:rPr>
          <w:rFonts w:cs="Times New Roman"/>
          <w:szCs w:val="24"/>
        </w:rPr>
        <w:t xml:space="preserve"> ее компонентов </w:t>
      </w:r>
      <w:r w:rsidRPr="00917736">
        <w:rPr>
          <w:rFonts w:cs="Times New Roman"/>
          <w:szCs w:val="24"/>
        </w:rPr>
        <w:t>(в частности, информационно-коммуникативной/цифровой компетентности).</w:t>
      </w:r>
      <w:r w:rsidRPr="00BA3554">
        <w:rPr>
          <w:rFonts w:cs="Times New Roman"/>
          <w:szCs w:val="24"/>
        </w:rPr>
        <w:t xml:space="preserve"> Средством достижения этой цели служит развитие иноязычных навыков (грамматических, лексических, фонетических) и умений (чтения, письма, говорения, аудирования, общеучебных). </w:t>
      </w:r>
    </w:p>
    <w:p w:rsidR="00C15AE7" w:rsidRDefault="00C15AE7" w:rsidP="00C15AE7">
      <w:pPr>
        <w:rPr>
          <w:rFonts w:cs="Times New Roman"/>
          <w:szCs w:val="24"/>
        </w:rPr>
      </w:pPr>
      <w:r w:rsidRPr="005E3A18">
        <w:t xml:space="preserve">На основе материалов </w:t>
      </w:r>
      <w:r>
        <w:t>отечественных исследователей в области компьютерной лингводидактики</w:t>
      </w:r>
      <w:r w:rsidRPr="005E3A18">
        <w:t xml:space="preserve"> </w:t>
      </w:r>
      <w:r w:rsidR="003E2586">
        <w:t>А.В. Зубова, П.В. Сысоева и М.Н.</w:t>
      </w:r>
      <w:r w:rsidRPr="005E3A18">
        <w:t xml:space="preserve"> Евстигнеева</w:t>
      </w:r>
      <w:r>
        <w:t xml:space="preserve"> </w:t>
      </w:r>
      <w:r w:rsidRPr="005E3A18">
        <w:t xml:space="preserve">([15, с. 14-15], [47, с. 45]), нами была составлена таблица с подробным изложением </w:t>
      </w:r>
      <w:r>
        <w:t xml:space="preserve">методических </w:t>
      </w:r>
      <w:r w:rsidRPr="005E3A18">
        <w:t>задач</w:t>
      </w:r>
      <w:r>
        <w:t>, решаемых благодаря использованию</w:t>
      </w:r>
      <w:r w:rsidRPr="005E3A18">
        <w:t xml:space="preserve"> современных </w:t>
      </w:r>
      <w:r>
        <w:t xml:space="preserve">мультимедийных и цифровых </w:t>
      </w:r>
      <w:r w:rsidRPr="005E3A18">
        <w:t xml:space="preserve">технологий в обучении иностранным языкам. </w:t>
      </w:r>
      <w:r>
        <w:t>Данная таблица представлена в Приложении 8.</w:t>
      </w:r>
    </w:p>
    <w:p w:rsidR="008B72A2" w:rsidRPr="00BA3554" w:rsidRDefault="008B72A2" w:rsidP="008B72A2">
      <w:pPr>
        <w:rPr>
          <w:rFonts w:cs="Times New Roman"/>
          <w:szCs w:val="24"/>
        </w:rPr>
      </w:pPr>
      <w:r w:rsidRPr="00BA3554">
        <w:rPr>
          <w:rFonts w:cs="Times New Roman"/>
          <w:szCs w:val="24"/>
        </w:rPr>
        <w:t>Итак, к цифровым и мультимеди</w:t>
      </w:r>
      <w:r w:rsidR="00567285">
        <w:rPr>
          <w:rFonts w:cs="Times New Roman"/>
          <w:szCs w:val="24"/>
        </w:rPr>
        <w:t>йным</w:t>
      </w:r>
      <w:r w:rsidRPr="00BA3554">
        <w:rPr>
          <w:rFonts w:cs="Times New Roman"/>
          <w:szCs w:val="24"/>
        </w:rPr>
        <w:t xml:space="preserve"> ресурсам, используемым сегодня в лингводидактике принято относить:</w:t>
      </w:r>
    </w:p>
    <w:p w:rsidR="008B72A2" w:rsidRPr="00BA3554" w:rsidRDefault="008B72A2" w:rsidP="003E368B">
      <w:pPr>
        <w:pStyle w:val="a3"/>
        <w:numPr>
          <w:ilvl w:val="3"/>
          <w:numId w:val="4"/>
        </w:numPr>
        <w:ind w:left="0" w:firstLine="851"/>
        <w:rPr>
          <w:rFonts w:cs="Times New Roman"/>
          <w:szCs w:val="24"/>
        </w:rPr>
      </w:pPr>
      <w:r w:rsidRPr="00BA3554">
        <w:rPr>
          <w:rFonts w:cs="Times New Roman"/>
          <w:szCs w:val="24"/>
        </w:rPr>
        <w:lastRenderedPageBreak/>
        <w:t>электронные словари, в т.ч. учебные (толковые, переводные, терминологические, справочные, иллюстрированные, интерактивные);</w:t>
      </w:r>
    </w:p>
    <w:p w:rsidR="008B72A2" w:rsidRPr="00BA3554" w:rsidRDefault="008B72A2" w:rsidP="003E368B">
      <w:pPr>
        <w:pStyle w:val="a3"/>
        <w:numPr>
          <w:ilvl w:val="3"/>
          <w:numId w:val="4"/>
        </w:numPr>
        <w:tabs>
          <w:tab w:val="left" w:pos="177"/>
        </w:tabs>
        <w:ind w:left="0" w:firstLine="851"/>
        <w:rPr>
          <w:rFonts w:cs="Times New Roman"/>
          <w:szCs w:val="24"/>
        </w:rPr>
      </w:pPr>
      <w:r w:rsidRPr="00BA3554">
        <w:rPr>
          <w:rFonts w:cs="Times New Roman"/>
          <w:szCs w:val="24"/>
        </w:rPr>
        <w:t>аутентичные материалы на изучаемом языке (в текстовом, графическом, видео, аудио, игровом форматах)</w:t>
      </w:r>
    </w:p>
    <w:p w:rsidR="008B72A2" w:rsidRPr="00BA3554" w:rsidRDefault="008B72A2" w:rsidP="003E368B">
      <w:pPr>
        <w:pStyle w:val="a3"/>
        <w:numPr>
          <w:ilvl w:val="3"/>
          <w:numId w:val="4"/>
        </w:numPr>
        <w:tabs>
          <w:tab w:val="left" w:pos="177"/>
        </w:tabs>
        <w:ind w:left="0" w:firstLine="851"/>
        <w:rPr>
          <w:rFonts w:cs="Times New Roman"/>
          <w:szCs w:val="24"/>
        </w:rPr>
      </w:pPr>
      <w:r w:rsidRPr="00BA3554">
        <w:rPr>
          <w:rFonts w:cs="Times New Roman"/>
          <w:szCs w:val="24"/>
        </w:rPr>
        <w:t>специальные учебные ресурсы для обучения ИЯ (электронные учебники и напечатанные задания, созданные с помощью компьютера, программы-оболочки; интерактивные УМ)</w:t>
      </w:r>
    </w:p>
    <w:p w:rsidR="008B72A2" w:rsidRPr="00BA3554" w:rsidRDefault="008B72A2" w:rsidP="003E368B">
      <w:pPr>
        <w:pStyle w:val="a3"/>
        <w:numPr>
          <w:ilvl w:val="3"/>
          <w:numId w:val="4"/>
        </w:numPr>
        <w:tabs>
          <w:tab w:val="left" w:pos="177"/>
        </w:tabs>
        <w:ind w:left="0" w:firstLine="851"/>
        <w:rPr>
          <w:rFonts w:cs="Times New Roman"/>
          <w:szCs w:val="24"/>
        </w:rPr>
      </w:pPr>
      <w:r w:rsidRPr="00BA3554">
        <w:rPr>
          <w:rFonts w:cs="Times New Roman"/>
          <w:szCs w:val="24"/>
        </w:rPr>
        <w:t>прикладные программы (</w:t>
      </w:r>
      <w:r w:rsidRPr="00BA3554">
        <w:rPr>
          <w:rFonts w:cs="Times New Roman"/>
          <w:szCs w:val="24"/>
          <w:lang w:val="en-US"/>
        </w:rPr>
        <w:t>MS</w:t>
      </w:r>
      <w:r w:rsidRPr="00BA3554">
        <w:rPr>
          <w:rFonts w:cs="Times New Roman"/>
          <w:szCs w:val="24"/>
        </w:rPr>
        <w:t xml:space="preserve"> </w:t>
      </w:r>
      <w:r w:rsidRPr="00BA3554">
        <w:rPr>
          <w:rFonts w:cs="Times New Roman"/>
          <w:szCs w:val="24"/>
          <w:lang w:val="en-US"/>
        </w:rPr>
        <w:t>Word</w:t>
      </w:r>
      <w:r w:rsidRPr="00BA3554">
        <w:rPr>
          <w:rFonts w:cs="Times New Roman"/>
          <w:szCs w:val="24"/>
        </w:rPr>
        <w:t xml:space="preserve">, </w:t>
      </w:r>
      <w:r w:rsidRPr="00BA3554">
        <w:rPr>
          <w:rFonts w:cs="Times New Roman"/>
          <w:szCs w:val="24"/>
          <w:lang w:val="en-US"/>
        </w:rPr>
        <w:t>MS</w:t>
      </w:r>
      <w:r w:rsidRPr="00BA3554">
        <w:rPr>
          <w:rFonts w:cs="Times New Roman"/>
          <w:szCs w:val="24"/>
        </w:rPr>
        <w:t xml:space="preserve"> </w:t>
      </w:r>
      <w:r w:rsidRPr="00BA3554">
        <w:rPr>
          <w:rFonts w:cs="Times New Roman"/>
          <w:szCs w:val="24"/>
          <w:lang w:val="en-US"/>
        </w:rPr>
        <w:t>PowerPoint</w:t>
      </w:r>
      <w:r w:rsidRPr="00BA3554">
        <w:rPr>
          <w:rFonts w:cs="Times New Roman"/>
          <w:szCs w:val="24"/>
        </w:rPr>
        <w:t>, веб-браузеры)</w:t>
      </w:r>
    </w:p>
    <w:p w:rsidR="008B72A2" w:rsidRPr="00BA3554" w:rsidRDefault="008B72A2" w:rsidP="003E368B">
      <w:pPr>
        <w:pStyle w:val="a3"/>
        <w:numPr>
          <w:ilvl w:val="3"/>
          <w:numId w:val="4"/>
        </w:numPr>
        <w:tabs>
          <w:tab w:val="left" w:pos="177"/>
        </w:tabs>
        <w:ind w:left="0" w:firstLine="851"/>
        <w:rPr>
          <w:rFonts w:cs="Times New Roman"/>
          <w:szCs w:val="24"/>
        </w:rPr>
      </w:pPr>
      <w:r w:rsidRPr="00BA3554">
        <w:rPr>
          <w:rFonts w:cs="Times New Roman"/>
          <w:szCs w:val="24"/>
        </w:rPr>
        <w:t>средства электронной синхронной (чаты, мессенджеры, видео-конференции) и асинхронной (электронная почта, форумы, учебные группы в соц. Сетях) коммуникации;</w:t>
      </w:r>
    </w:p>
    <w:p w:rsidR="008B72A2" w:rsidRPr="00BA3554" w:rsidRDefault="008B72A2" w:rsidP="003E368B">
      <w:pPr>
        <w:pStyle w:val="a3"/>
        <w:numPr>
          <w:ilvl w:val="3"/>
          <w:numId w:val="4"/>
        </w:numPr>
        <w:tabs>
          <w:tab w:val="left" w:pos="177"/>
        </w:tabs>
        <w:ind w:left="0" w:firstLine="851"/>
        <w:rPr>
          <w:rFonts w:cs="Times New Roman"/>
          <w:szCs w:val="24"/>
        </w:rPr>
      </w:pPr>
      <w:r w:rsidRPr="00BA3554">
        <w:rPr>
          <w:rFonts w:cs="Times New Roman"/>
          <w:szCs w:val="24"/>
        </w:rPr>
        <w:t xml:space="preserve">учебные Интернет-ресурсы (хотлист, мультимедиа скрэпбук, трежа хант, </w:t>
      </w:r>
      <w:r w:rsidR="009C43D0">
        <w:rPr>
          <w:rFonts w:cs="Times New Roman"/>
          <w:szCs w:val="24"/>
        </w:rPr>
        <w:t xml:space="preserve">сабджект сэмпла, вебквест). [4, с. </w:t>
      </w:r>
      <w:r w:rsidRPr="00BA3554">
        <w:rPr>
          <w:rFonts w:cs="Times New Roman"/>
          <w:szCs w:val="24"/>
        </w:rPr>
        <w:t>5-7</w:t>
      </w:r>
      <w:r w:rsidR="009C43D0" w:rsidRPr="009C43D0">
        <w:rPr>
          <w:rFonts w:cs="Times New Roman"/>
          <w:szCs w:val="24"/>
        </w:rPr>
        <w:t>]</w:t>
      </w:r>
      <w:r w:rsidR="009C43D0">
        <w:rPr>
          <w:rFonts w:cs="Times New Roman"/>
          <w:szCs w:val="24"/>
        </w:rPr>
        <w:t>,</w:t>
      </w:r>
      <w:r w:rsidRPr="00BA3554">
        <w:rPr>
          <w:rFonts w:cs="Times New Roman"/>
          <w:szCs w:val="24"/>
        </w:rPr>
        <w:t xml:space="preserve"> </w:t>
      </w:r>
      <w:r w:rsidR="009C43D0" w:rsidRPr="009C43D0">
        <w:rPr>
          <w:rFonts w:cs="Times New Roman"/>
          <w:szCs w:val="24"/>
        </w:rPr>
        <w:t>[</w:t>
      </w:r>
      <w:r w:rsidR="009C43D0">
        <w:rPr>
          <w:rFonts w:cs="Times New Roman"/>
          <w:szCs w:val="24"/>
        </w:rPr>
        <w:t xml:space="preserve">47,с. </w:t>
      </w:r>
      <w:r w:rsidRPr="00BA3554">
        <w:rPr>
          <w:rFonts w:cs="Times New Roman"/>
          <w:szCs w:val="24"/>
        </w:rPr>
        <w:t>42</w:t>
      </w:r>
      <w:r w:rsidR="009C43D0" w:rsidRPr="009C43D0">
        <w:rPr>
          <w:rFonts w:cs="Times New Roman"/>
          <w:szCs w:val="24"/>
        </w:rPr>
        <w:t>]</w:t>
      </w:r>
      <w:r w:rsidR="009C43D0">
        <w:rPr>
          <w:rFonts w:cs="Times New Roman"/>
          <w:szCs w:val="24"/>
        </w:rPr>
        <w:t xml:space="preserve">, </w:t>
      </w:r>
      <w:r w:rsidR="009C43D0">
        <w:rPr>
          <w:rFonts w:cs="Times New Roman"/>
          <w:szCs w:val="24"/>
          <w:lang w:val="en-US"/>
        </w:rPr>
        <w:t>[</w:t>
      </w:r>
      <w:r w:rsidR="009C43D0">
        <w:rPr>
          <w:rFonts w:cs="Times New Roman"/>
          <w:szCs w:val="24"/>
        </w:rPr>
        <w:t>37, с. 208</w:t>
      </w:r>
      <w:r w:rsidRPr="00BA3554">
        <w:rPr>
          <w:rFonts w:cs="Times New Roman"/>
          <w:szCs w:val="24"/>
        </w:rPr>
        <w:t>]</w:t>
      </w:r>
    </w:p>
    <w:p w:rsidR="008B72A2" w:rsidRPr="00F04968" w:rsidRDefault="008B72A2" w:rsidP="00D860B5">
      <w:pPr>
        <w:rPr>
          <w:rFonts w:cs="Times New Roman"/>
          <w:szCs w:val="24"/>
        </w:rPr>
      </w:pPr>
      <w:r w:rsidRPr="00BA3554">
        <w:rPr>
          <w:rFonts w:cs="Times New Roman"/>
          <w:szCs w:val="24"/>
        </w:rPr>
        <w:t xml:space="preserve">Данные технологии используются в обучении языку при различных формах организации деятельности обучаемых, таких </w:t>
      </w:r>
      <w:r w:rsidRPr="00F04968">
        <w:rPr>
          <w:rFonts w:cs="Times New Roman"/>
          <w:szCs w:val="24"/>
        </w:rPr>
        <w:t>как:</w:t>
      </w:r>
      <w:r w:rsidR="00D860B5" w:rsidRPr="00F04968">
        <w:rPr>
          <w:rFonts w:cs="Times New Roman"/>
          <w:szCs w:val="24"/>
        </w:rPr>
        <w:t xml:space="preserve"> </w:t>
      </w:r>
      <w:r w:rsidRPr="00F04968">
        <w:rPr>
          <w:rFonts w:cs="Times New Roman"/>
          <w:szCs w:val="24"/>
        </w:rPr>
        <w:t>аудиторная работа;</w:t>
      </w:r>
      <w:r w:rsidR="00F04968" w:rsidRPr="00F04968">
        <w:rPr>
          <w:rFonts w:cs="Times New Roman"/>
          <w:szCs w:val="24"/>
        </w:rPr>
        <w:t xml:space="preserve"> </w:t>
      </w:r>
      <w:r w:rsidRPr="00F04968">
        <w:rPr>
          <w:rFonts w:cs="Times New Roman"/>
          <w:szCs w:val="24"/>
        </w:rPr>
        <w:t>вн</w:t>
      </w:r>
      <w:r w:rsidR="00A345E9" w:rsidRPr="00F04968">
        <w:rPr>
          <w:rFonts w:cs="Times New Roman"/>
          <w:szCs w:val="24"/>
        </w:rPr>
        <w:t>еаудиторная работа</w:t>
      </w:r>
      <w:r w:rsidRPr="00F04968">
        <w:rPr>
          <w:rFonts w:cs="Times New Roman"/>
          <w:szCs w:val="24"/>
        </w:rPr>
        <w:t>;</w:t>
      </w:r>
      <w:r w:rsidR="00F04968" w:rsidRPr="00F04968">
        <w:rPr>
          <w:rFonts w:cs="Times New Roman"/>
          <w:szCs w:val="24"/>
        </w:rPr>
        <w:t xml:space="preserve"> дистанционное обучение и </w:t>
      </w:r>
      <w:r w:rsidR="00D860B5" w:rsidRPr="00F04968">
        <w:rPr>
          <w:rFonts w:cs="Times New Roman"/>
          <w:szCs w:val="24"/>
        </w:rPr>
        <w:t xml:space="preserve">смешанное или комбинированное </w:t>
      </w:r>
      <w:r w:rsidRPr="00F04968">
        <w:rPr>
          <w:rFonts w:cs="Times New Roman"/>
          <w:szCs w:val="24"/>
        </w:rPr>
        <w:t>обучение, содержащее элементы аудиторного и дистанционного.</w:t>
      </w:r>
      <w:r w:rsidR="00F04968" w:rsidRPr="00F04968">
        <w:rPr>
          <w:rFonts w:cs="Times New Roman"/>
          <w:szCs w:val="24"/>
        </w:rPr>
        <w:t xml:space="preserve"> </w:t>
      </w:r>
      <w:r w:rsidR="009C43D0" w:rsidRPr="00F04968">
        <w:rPr>
          <w:rFonts w:cs="Times New Roman"/>
          <w:szCs w:val="24"/>
        </w:rPr>
        <w:t>[4, с. 5-7]</w:t>
      </w:r>
    </w:p>
    <w:p w:rsidR="008B72A2" w:rsidRPr="00BA3554" w:rsidRDefault="008B72A2" w:rsidP="008B72A2">
      <w:pPr>
        <w:rPr>
          <w:rFonts w:cs="Times New Roman"/>
          <w:szCs w:val="24"/>
        </w:rPr>
      </w:pPr>
      <w:r w:rsidRPr="00F04968">
        <w:rPr>
          <w:rFonts w:cs="Times New Roman"/>
          <w:szCs w:val="24"/>
        </w:rPr>
        <w:t xml:space="preserve">Стоит отметить, что </w:t>
      </w:r>
      <w:r w:rsidR="00D860B5" w:rsidRPr="00F04968">
        <w:rPr>
          <w:rFonts w:cs="Times New Roman"/>
          <w:szCs w:val="24"/>
        </w:rPr>
        <w:t xml:space="preserve">смешанное </w:t>
      </w:r>
      <w:r w:rsidRPr="00F04968">
        <w:rPr>
          <w:rFonts w:cs="Times New Roman"/>
          <w:szCs w:val="24"/>
        </w:rPr>
        <w:t>обучение (</w:t>
      </w:r>
      <w:r w:rsidRPr="00F04968">
        <w:rPr>
          <w:rFonts w:cs="Times New Roman"/>
          <w:szCs w:val="24"/>
          <w:lang w:val="en-US"/>
        </w:rPr>
        <w:t>blended</w:t>
      </w:r>
      <w:r w:rsidRPr="00F04968">
        <w:rPr>
          <w:rFonts w:cs="Times New Roman"/>
          <w:szCs w:val="24"/>
        </w:rPr>
        <w:t xml:space="preserve"> </w:t>
      </w:r>
      <w:r w:rsidRPr="00F04968">
        <w:rPr>
          <w:rFonts w:cs="Times New Roman"/>
          <w:szCs w:val="24"/>
          <w:lang w:val="en-US"/>
        </w:rPr>
        <w:t>learning</w:t>
      </w:r>
      <w:r w:rsidRPr="00BA3554">
        <w:rPr>
          <w:rFonts w:cs="Times New Roman"/>
          <w:szCs w:val="24"/>
        </w:rPr>
        <w:t xml:space="preserve">) на сегодняшний день считается наиболее </w:t>
      </w:r>
      <w:r w:rsidR="00A345E9">
        <w:rPr>
          <w:rFonts w:cs="Times New Roman"/>
          <w:szCs w:val="24"/>
        </w:rPr>
        <w:t>перспективной формой обучения иностранным языкам</w:t>
      </w:r>
      <w:r w:rsidRPr="00BA3554">
        <w:rPr>
          <w:rFonts w:cs="Times New Roman"/>
          <w:szCs w:val="24"/>
        </w:rPr>
        <w:t xml:space="preserve">. При грамотном подходе, оно позволяет сочетать непосредственное общение с учителем и группой и применение </w:t>
      </w:r>
      <w:r w:rsidR="00677BEB">
        <w:rPr>
          <w:rFonts w:cs="Times New Roman"/>
          <w:szCs w:val="24"/>
        </w:rPr>
        <w:t>цифровых технологий</w:t>
      </w:r>
      <w:r w:rsidRPr="00BA3554">
        <w:rPr>
          <w:rFonts w:cs="Times New Roman"/>
          <w:szCs w:val="24"/>
        </w:rPr>
        <w:t xml:space="preserve"> на аудиторных занятиях с целью организации самостоятельной работы и дополнительного общения с помощью электронных средств коммуникации. Однако </w:t>
      </w:r>
      <w:r w:rsidR="00677BEB">
        <w:rPr>
          <w:rFonts w:cs="Times New Roman"/>
          <w:szCs w:val="24"/>
        </w:rPr>
        <w:t>в</w:t>
      </w:r>
      <w:r w:rsidRPr="00BA3554">
        <w:rPr>
          <w:rFonts w:cs="Times New Roman"/>
          <w:szCs w:val="24"/>
        </w:rPr>
        <w:t xml:space="preserve"> средней школ</w:t>
      </w:r>
      <w:r w:rsidR="00677BEB">
        <w:rPr>
          <w:rFonts w:cs="Times New Roman"/>
          <w:szCs w:val="24"/>
        </w:rPr>
        <w:t>е</w:t>
      </w:r>
      <w:r w:rsidRPr="00BA3554">
        <w:rPr>
          <w:rFonts w:cs="Times New Roman"/>
          <w:szCs w:val="24"/>
        </w:rPr>
        <w:t xml:space="preserve"> основными формами организации учебной деятельности с использованием </w:t>
      </w:r>
      <w:r w:rsidR="00677BEB">
        <w:rPr>
          <w:rFonts w:cs="Times New Roman"/>
          <w:szCs w:val="24"/>
        </w:rPr>
        <w:t>мультимедийных и цифровых технологий</w:t>
      </w:r>
      <w:r w:rsidRPr="00BA3554">
        <w:rPr>
          <w:rFonts w:cs="Times New Roman"/>
          <w:szCs w:val="24"/>
        </w:rPr>
        <w:t xml:space="preserve"> будет аудиторная (прежде всего) и внеаудиторная работа. [</w:t>
      </w:r>
      <w:r w:rsidR="009C43D0">
        <w:rPr>
          <w:rFonts w:cs="Times New Roman"/>
          <w:szCs w:val="24"/>
        </w:rPr>
        <w:t>31, с.</w:t>
      </w:r>
      <w:r w:rsidRPr="00BA3554">
        <w:rPr>
          <w:rFonts w:cs="Times New Roman"/>
          <w:szCs w:val="24"/>
        </w:rPr>
        <w:t xml:space="preserve"> 12-13]</w:t>
      </w:r>
    </w:p>
    <w:p w:rsidR="008B72A2" w:rsidRPr="00EF1DB5" w:rsidRDefault="008B72A2" w:rsidP="00EF1DB5">
      <w:r w:rsidRPr="00EF1DB5">
        <w:t xml:space="preserve">По режиму доступа </w:t>
      </w:r>
      <w:r w:rsidR="00EF1DB5" w:rsidRPr="00EF1DB5">
        <w:t xml:space="preserve">мультимедийные </w:t>
      </w:r>
      <w:r w:rsidR="00A345E9">
        <w:t xml:space="preserve">и </w:t>
      </w:r>
      <w:r w:rsidR="00A345E9" w:rsidRPr="00EF1DB5">
        <w:t xml:space="preserve">цифровые </w:t>
      </w:r>
      <w:r w:rsidR="00EF1DB5" w:rsidRPr="00EF1DB5">
        <w:t xml:space="preserve">ресурсы принято делить доступные </w:t>
      </w:r>
      <w:r w:rsidRPr="00EF1DB5">
        <w:t>на отдельном компьютере</w:t>
      </w:r>
      <w:r w:rsidR="00EF1DB5">
        <w:t xml:space="preserve"> </w:t>
      </w:r>
      <w:r w:rsidR="00EF1DB5" w:rsidRPr="00EF1DB5">
        <w:t>(офлайн</w:t>
      </w:r>
      <w:r w:rsidR="00EF1DB5">
        <w:t>-ресурсы</w:t>
      </w:r>
      <w:r w:rsidRPr="00EF1DB5">
        <w:t>)</w:t>
      </w:r>
      <w:r w:rsidR="00EF1DB5" w:rsidRPr="00EF1DB5">
        <w:t>, в локальной сети или в сети Интернет (онлайн</w:t>
      </w:r>
      <w:r w:rsidR="00EF1DB5">
        <w:t>-ресурсы</w:t>
      </w:r>
      <w:r w:rsidR="00EF1DB5" w:rsidRPr="00EF1DB5">
        <w:t>).</w:t>
      </w:r>
      <w:r w:rsidR="00EF1DB5">
        <w:t xml:space="preserve"> </w:t>
      </w:r>
      <w:r w:rsidR="009C43D0">
        <w:rPr>
          <w:rFonts w:cs="Times New Roman"/>
          <w:szCs w:val="24"/>
        </w:rPr>
        <w:t xml:space="preserve">[4, с. </w:t>
      </w:r>
      <w:r w:rsidR="009C43D0" w:rsidRPr="00BA3554">
        <w:rPr>
          <w:rFonts w:cs="Times New Roman"/>
          <w:szCs w:val="24"/>
        </w:rPr>
        <w:t>5-7</w:t>
      </w:r>
      <w:r w:rsidR="009C43D0" w:rsidRPr="009C43D0">
        <w:rPr>
          <w:rFonts w:cs="Times New Roman"/>
          <w:szCs w:val="24"/>
        </w:rPr>
        <w:t>]</w:t>
      </w:r>
    </w:p>
    <w:p w:rsidR="008B72A2" w:rsidRPr="00BA3554" w:rsidRDefault="00A345E9" w:rsidP="008B72A2">
      <w:pPr>
        <w:rPr>
          <w:rFonts w:cs="Times New Roman"/>
          <w:szCs w:val="24"/>
        </w:rPr>
      </w:pPr>
      <w:r>
        <w:rPr>
          <w:rFonts w:cs="Times New Roman"/>
          <w:szCs w:val="24"/>
        </w:rPr>
        <w:lastRenderedPageBreak/>
        <w:t>М</w:t>
      </w:r>
      <w:r w:rsidR="00EF1DB5">
        <w:rPr>
          <w:rFonts w:cs="Times New Roman"/>
          <w:szCs w:val="24"/>
        </w:rPr>
        <w:t>ультимедийные</w:t>
      </w:r>
      <w:r w:rsidR="008B72A2" w:rsidRPr="00BA3554">
        <w:rPr>
          <w:rFonts w:cs="Times New Roman"/>
          <w:szCs w:val="24"/>
        </w:rPr>
        <w:t xml:space="preserve"> </w:t>
      </w:r>
      <w:r>
        <w:rPr>
          <w:rFonts w:cs="Times New Roman"/>
          <w:szCs w:val="24"/>
        </w:rPr>
        <w:t xml:space="preserve">и цифровые и </w:t>
      </w:r>
      <w:r w:rsidR="008B72A2" w:rsidRPr="00BA3554">
        <w:rPr>
          <w:rFonts w:cs="Times New Roman"/>
          <w:szCs w:val="24"/>
        </w:rPr>
        <w:t xml:space="preserve">ресурсы в обучении ИЯ могут выполнять следующие функции: </w:t>
      </w:r>
    </w:p>
    <w:p w:rsidR="008B72A2" w:rsidRPr="00BA3554" w:rsidRDefault="008B72A2" w:rsidP="003E368B">
      <w:pPr>
        <w:pStyle w:val="a3"/>
        <w:numPr>
          <w:ilvl w:val="0"/>
          <w:numId w:val="5"/>
        </w:numPr>
        <w:ind w:left="0" w:firstLine="851"/>
        <w:rPr>
          <w:rFonts w:cs="Times New Roman"/>
          <w:szCs w:val="24"/>
        </w:rPr>
      </w:pPr>
      <w:r w:rsidRPr="00BA3554">
        <w:rPr>
          <w:rFonts w:cs="Times New Roman"/>
          <w:szCs w:val="24"/>
        </w:rPr>
        <w:t>обучающую</w:t>
      </w:r>
      <w:r w:rsidR="00EF1DB5">
        <w:rPr>
          <w:rFonts w:cs="Times New Roman"/>
          <w:szCs w:val="24"/>
        </w:rPr>
        <w:t xml:space="preserve"> (используются для презентации языкового материала)</w:t>
      </w:r>
      <w:r w:rsidRPr="00BA3554">
        <w:rPr>
          <w:rFonts w:cs="Times New Roman"/>
          <w:szCs w:val="24"/>
        </w:rPr>
        <w:t>;</w:t>
      </w:r>
    </w:p>
    <w:p w:rsidR="008B72A2" w:rsidRPr="00BA3554" w:rsidRDefault="008B72A2" w:rsidP="003E368B">
      <w:pPr>
        <w:pStyle w:val="a3"/>
        <w:numPr>
          <w:ilvl w:val="0"/>
          <w:numId w:val="5"/>
        </w:numPr>
        <w:ind w:left="0" w:firstLine="851"/>
        <w:rPr>
          <w:rFonts w:cs="Times New Roman"/>
          <w:szCs w:val="24"/>
        </w:rPr>
      </w:pPr>
      <w:r w:rsidRPr="00BA3554">
        <w:rPr>
          <w:rFonts w:cs="Times New Roman"/>
          <w:szCs w:val="24"/>
        </w:rPr>
        <w:t>тренирующую</w:t>
      </w:r>
      <w:r w:rsidR="00EF1DB5">
        <w:rPr>
          <w:rFonts w:cs="Times New Roman"/>
          <w:szCs w:val="24"/>
        </w:rPr>
        <w:t xml:space="preserve"> (используются для отработки навыков и развития коммуникативных умений)</w:t>
      </w:r>
      <w:r w:rsidRPr="00BA3554">
        <w:rPr>
          <w:rFonts w:cs="Times New Roman"/>
          <w:szCs w:val="24"/>
        </w:rPr>
        <w:t>;</w:t>
      </w:r>
    </w:p>
    <w:p w:rsidR="008B72A2" w:rsidRPr="00BA3554" w:rsidRDefault="008B72A2" w:rsidP="003E368B">
      <w:pPr>
        <w:pStyle w:val="a3"/>
        <w:numPr>
          <w:ilvl w:val="0"/>
          <w:numId w:val="5"/>
        </w:numPr>
        <w:ind w:left="0" w:firstLine="851"/>
        <w:rPr>
          <w:rFonts w:cs="Times New Roman"/>
          <w:szCs w:val="24"/>
        </w:rPr>
      </w:pPr>
      <w:r w:rsidRPr="00BA3554">
        <w:rPr>
          <w:rFonts w:cs="Times New Roman"/>
          <w:szCs w:val="24"/>
        </w:rPr>
        <w:t>контролирующую</w:t>
      </w:r>
      <w:r w:rsidR="00EF1DB5">
        <w:rPr>
          <w:rFonts w:cs="Times New Roman"/>
          <w:szCs w:val="24"/>
        </w:rPr>
        <w:t xml:space="preserve"> (используются</w:t>
      </w:r>
      <w:r w:rsidR="00C612FF">
        <w:rPr>
          <w:rFonts w:cs="Times New Roman"/>
          <w:szCs w:val="24"/>
        </w:rPr>
        <w:t xml:space="preserve"> для контроля сформированности навыков и умений)</w:t>
      </w:r>
      <w:r w:rsidRPr="00BA3554">
        <w:rPr>
          <w:rFonts w:cs="Times New Roman"/>
          <w:szCs w:val="24"/>
        </w:rPr>
        <w:t>;</w:t>
      </w:r>
    </w:p>
    <w:p w:rsidR="008B72A2" w:rsidRPr="00BA3554" w:rsidRDefault="008B72A2" w:rsidP="003E368B">
      <w:pPr>
        <w:pStyle w:val="a3"/>
        <w:numPr>
          <w:ilvl w:val="0"/>
          <w:numId w:val="5"/>
        </w:numPr>
        <w:ind w:left="0" w:firstLine="851"/>
        <w:rPr>
          <w:rFonts w:cs="Times New Roman"/>
          <w:szCs w:val="24"/>
        </w:rPr>
      </w:pPr>
      <w:r w:rsidRPr="00BA3554">
        <w:rPr>
          <w:rFonts w:cs="Times New Roman"/>
          <w:szCs w:val="24"/>
        </w:rPr>
        <w:t>комбинированную</w:t>
      </w:r>
      <w:r w:rsidR="00C612FF">
        <w:rPr>
          <w:rFonts w:cs="Times New Roman"/>
          <w:szCs w:val="24"/>
        </w:rPr>
        <w:t xml:space="preserve"> (сочетает в себе элементы указанных выше)</w:t>
      </w:r>
      <w:r w:rsidRPr="00BA3554">
        <w:rPr>
          <w:rFonts w:cs="Times New Roman"/>
          <w:szCs w:val="24"/>
        </w:rPr>
        <w:t>.</w:t>
      </w:r>
      <w:r w:rsidR="009C43D0">
        <w:rPr>
          <w:rFonts w:cs="Times New Roman"/>
          <w:szCs w:val="24"/>
        </w:rPr>
        <w:t xml:space="preserve"> [15, с. 12</w:t>
      </w:r>
      <w:r w:rsidR="009C43D0" w:rsidRPr="009C43D0">
        <w:rPr>
          <w:rFonts w:cs="Times New Roman"/>
          <w:szCs w:val="24"/>
        </w:rPr>
        <w:t>]</w:t>
      </w:r>
    </w:p>
    <w:p w:rsidR="00C07659" w:rsidRDefault="008B72A2" w:rsidP="008B72A2">
      <w:pPr>
        <w:rPr>
          <w:rFonts w:cs="Times New Roman"/>
          <w:szCs w:val="24"/>
        </w:rPr>
      </w:pPr>
      <w:r w:rsidRPr="00BA3554">
        <w:rPr>
          <w:rFonts w:cs="Times New Roman"/>
          <w:szCs w:val="24"/>
        </w:rPr>
        <w:t xml:space="preserve">При планировании урока/фрагмента урока/серии уроков с использованием </w:t>
      </w:r>
      <w:r w:rsidR="00C612FF">
        <w:rPr>
          <w:rFonts w:cs="Times New Roman"/>
          <w:szCs w:val="24"/>
        </w:rPr>
        <w:t>цифровых и мультимедийный технологий</w:t>
      </w:r>
      <w:r w:rsidRPr="00BA3554">
        <w:rPr>
          <w:rFonts w:cs="Times New Roman"/>
          <w:szCs w:val="24"/>
        </w:rPr>
        <w:t xml:space="preserve"> следует пользоваться общими закономерностями планирования урока, то есть организовывать работу в три этапа: дотекстовый (задание, предваряющие использование </w:t>
      </w:r>
      <w:r w:rsidR="00C612FF">
        <w:rPr>
          <w:rFonts w:cs="Times New Roman"/>
          <w:szCs w:val="24"/>
        </w:rPr>
        <w:t>цифровых технологий</w:t>
      </w:r>
      <w:r w:rsidRPr="00BA3554">
        <w:rPr>
          <w:rFonts w:cs="Times New Roman"/>
          <w:szCs w:val="24"/>
        </w:rPr>
        <w:t xml:space="preserve">); текстовый (использование </w:t>
      </w:r>
      <w:r w:rsidR="00C612FF">
        <w:rPr>
          <w:rFonts w:cs="Times New Roman"/>
          <w:szCs w:val="24"/>
        </w:rPr>
        <w:t>ЦТ</w:t>
      </w:r>
      <w:r w:rsidRPr="00BA3554">
        <w:rPr>
          <w:rFonts w:cs="Times New Roman"/>
          <w:szCs w:val="24"/>
        </w:rPr>
        <w:t xml:space="preserve">); послетекстовый (задания, выполняющиеся после завершения работы с </w:t>
      </w:r>
      <w:r w:rsidR="00C612FF">
        <w:rPr>
          <w:rFonts w:cs="Times New Roman"/>
          <w:szCs w:val="24"/>
        </w:rPr>
        <w:t>ЦТ). Разумеется, такие задания</w:t>
      </w:r>
      <w:r w:rsidRPr="00BA3554">
        <w:rPr>
          <w:rFonts w:cs="Times New Roman"/>
          <w:szCs w:val="24"/>
        </w:rPr>
        <w:t xml:space="preserve"> должны органично встраиваться в ход как конкретного занятия, так и серии занятий (учебного курса). </w:t>
      </w:r>
    </w:p>
    <w:p w:rsidR="008B72A2" w:rsidRPr="00BA3554" w:rsidRDefault="008B72A2" w:rsidP="008B72A2">
      <w:pPr>
        <w:rPr>
          <w:rFonts w:cs="Times New Roman"/>
          <w:szCs w:val="24"/>
        </w:rPr>
      </w:pPr>
      <w:r w:rsidRPr="00BA3554">
        <w:rPr>
          <w:rFonts w:cs="Times New Roman"/>
          <w:szCs w:val="24"/>
        </w:rPr>
        <w:t xml:space="preserve">При планировании занятия также крайне важно выявить изначальный уровень подготовки учащихся в области </w:t>
      </w:r>
      <w:r w:rsidR="00C612FF">
        <w:rPr>
          <w:rFonts w:cs="Times New Roman"/>
          <w:szCs w:val="24"/>
        </w:rPr>
        <w:t>владения ПК</w:t>
      </w:r>
      <w:r w:rsidRPr="00BA3554">
        <w:rPr>
          <w:rFonts w:cs="Times New Roman"/>
          <w:szCs w:val="24"/>
        </w:rPr>
        <w:t>, например</w:t>
      </w:r>
      <w:r w:rsidR="00C612FF">
        <w:rPr>
          <w:rFonts w:cs="Times New Roman"/>
          <w:szCs w:val="24"/>
        </w:rPr>
        <w:t>,</w:t>
      </w:r>
      <w:r w:rsidRPr="00BA3554">
        <w:rPr>
          <w:rFonts w:cs="Times New Roman"/>
          <w:szCs w:val="24"/>
        </w:rPr>
        <w:t xml:space="preserve"> при помощи входного тестирования. Прежде чем использовать </w:t>
      </w:r>
      <w:r w:rsidR="00C612FF">
        <w:rPr>
          <w:rFonts w:cs="Times New Roman"/>
          <w:szCs w:val="24"/>
        </w:rPr>
        <w:t>цифровые ресурсы</w:t>
      </w:r>
      <w:r w:rsidRPr="00BA3554">
        <w:rPr>
          <w:rFonts w:cs="Times New Roman"/>
          <w:szCs w:val="24"/>
        </w:rPr>
        <w:t xml:space="preserve"> в ходе урока иностранного языка, учащиеся должны облада</w:t>
      </w:r>
      <w:r w:rsidR="00C612FF">
        <w:rPr>
          <w:rFonts w:cs="Times New Roman"/>
          <w:szCs w:val="24"/>
        </w:rPr>
        <w:t xml:space="preserve">ть общими и учебными навыками </w:t>
      </w:r>
      <w:r w:rsidRPr="00BA3554">
        <w:rPr>
          <w:rFonts w:cs="Times New Roman"/>
          <w:szCs w:val="24"/>
        </w:rPr>
        <w:t xml:space="preserve">пользования </w:t>
      </w:r>
      <w:r w:rsidR="00C612FF">
        <w:rPr>
          <w:rFonts w:cs="Times New Roman"/>
          <w:szCs w:val="24"/>
        </w:rPr>
        <w:t>компьютером</w:t>
      </w:r>
      <w:r w:rsidRPr="00BA3554">
        <w:rPr>
          <w:rFonts w:cs="Times New Roman"/>
          <w:szCs w:val="24"/>
        </w:rPr>
        <w:t xml:space="preserve"> на определенном уровне (в зависимости ступени обучения).  [</w:t>
      </w:r>
      <w:r w:rsidR="009C43D0">
        <w:rPr>
          <w:rFonts w:cs="Times New Roman"/>
          <w:szCs w:val="24"/>
        </w:rPr>
        <w:t>31, с.</w:t>
      </w:r>
      <w:r w:rsidRPr="00BA3554">
        <w:rPr>
          <w:rFonts w:cs="Times New Roman"/>
          <w:szCs w:val="24"/>
        </w:rPr>
        <w:t xml:space="preserve"> 13]</w:t>
      </w:r>
    </w:p>
    <w:p w:rsidR="008B72A2" w:rsidRPr="00BA3554" w:rsidRDefault="008B72A2" w:rsidP="008B72A2">
      <w:pPr>
        <w:rPr>
          <w:rFonts w:cs="Times New Roman"/>
          <w:szCs w:val="24"/>
        </w:rPr>
      </w:pPr>
      <w:r w:rsidRPr="00BA3554">
        <w:rPr>
          <w:rFonts w:cs="Times New Roman"/>
          <w:szCs w:val="24"/>
        </w:rPr>
        <w:t>Организационные формы работы на уроке ИЯ с применением ИКТ остаются прежними: индивидуальная, групповая и парная работа.</w:t>
      </w:r>
    </w:p>
    <w:p w:rsidR="008B72A2" w:rsidRPr="00BA3554" w:rsidRDefault="008B72A2" w:rsidP="008B72A2">
      <w:pPr>
        <w:rPr>
          <w:rFonts w:cs="Times New Roman"/>
          <w:szCs w:val="24"/>
        </w:rPr>
      </w:pPr>
      <w:r w:rsidRPr="00BA3554">
        <w:rPr>
          <w:rFonts w:cs="Times New Roman"/>
          <w:szCs w:val="24"/>
        </w:rPr>
        <w:t>Основные требования</w:t>
      </w:r>
      <w:r w:rsidR="00020D42">
        <w:rPr>
          <w:rFonts w:cs="Times New Roman"/>
          <w:szCs w:val="24"/>
        </w:rPr>
        <w:t>,</w:t>
      </w:r>
      <w:r w:rsidRPr="00BA3554">
        <w:rPr>
          <w:rFonts w:cs="Times New Roman"/>
          <w:szCs w:val="24"/>
        </w:rPr>
        <w:t xml:space="preserve"> предъявляемые </w:t>
      </w:r>
      <w:r w:rsidR="00020D42">
        <w:rPr>
          <w:rFonts w:cs="Times New Roman"/>
          <w:szCs w:val="24"/>
        </w:rPr>
        <w:t xml:space="preserve">к </w:t>
      </w:r>
      <w:r w:rsidRPr="00BA3554">
        <w:rPr>
          <w:rFonts w:cs="Times New Roman"/>
          <w:szCs w:val="24"/>
        </w:rPr>
        <w:t xml:space="preserve">обучающим </w:t>
      </w:r>
      <w:r w:rsidR="009D60B6">
        <w:rPr>
          <w:rFonts w:cs="Times New Roman"/>
          <w:szCs w:val="24"/>
        </w:rPr>
        <w:t>мультимедийным и цифровым</w:t>
      </w:r>
      <w:r w:rsidRPr="00BA3554">
        <w:rPr>
          <w:rFonts w:cs="Times New Roman"/>
          <w:szCs w:val="24"/>
        </w:rPr>
        <w:t xml:space="preserve"> технологиям на современном этапе:</w:t>
      </w:r>
    </w:p>
    <w:p w:rsidR="008B72A2" w:rsidRPr="00BA3554" w:rsidRDefault="008B72A2" w:rsidP="003E368B">
      <w:pPr>
        <w:pStyle w:val="a3"/>
        <w:numPr>
          <w:ilvl w:val="0"/>
          <w:numId w:val="6"/>
        </w:numPr>
        <w:ind w:left="0" w:firstLine="851"/>
        <w:rPr>
          <w:rFonts w:cs="Times New Roman"/>
          <w:szCs w:val="24"/>
        </w:rPr>
      </w:pPr>
      <w:r w:rsidRPr="00BA3554">
        <w:rPr>
          <w:rFonts w:cs="Times New Roman"/>
          <w:szCs w:val="24"/>
        </w:rPr>
        <w:t>соответствие возрастным особенностям обучаемых;</w:t>
      </w:r>
    </w:p>
    <w:p w:rsidR="008B72A2" w:rsidRPr="00BA3554" w:rsidRDefault="008B72A2" w:rsidP="003E368B">
      <w:pPr>
        <w:pStyle w:val="a3"/>
        <w:numPr>
          <w:ilvl w:val="0"/>
          <w:numId w:val="6"/>
        </w:numPr>
        <w:ind w:left="0" w:firstLine="851"/>
        <w:rPr>
          <w:rFonts w:cs="Times New Roman"/>
          <w:szCs w:val="24"/>
        </w:rPr>
      </w:pPr>
      <w:r w:rsidRPr="00BA3554">
        <w:rPr>
          <w:rFonts w:cs="Times New Roman"/>
          <w:szCs w:val="24"/>
        </w:rPr>
        <w:t>соответствие подходу, методам и принципам обучения;</w:t>
      </w:r>
    </w:p>
    <w:p w:rsidR="008B72A2" w:rsidRPr="00BA3554" w:rsidRDefault="008B72A2" w:rsidP="003E368B">
      <w:pPr>
        <w:pStyle w:val="a3"/>
        <w:numPr>
          <w:ilvl w:val="0"/>
          <w:numId w:val="6"/>
        </w:numPr>
        <w:ind w:left="0" w:firstLine="851"/>
        <w:rPr>
          <w:rFonts w:cs="Times New Roman"/>
          <w:szCs w:val="24"/>
        </w:rPr>
      </w:pPr>
      <w:r w:rsidRPr="00BA3554">
        <w:rPr>
          <w:rFonts w:cs="Times New Roman"/>
          <w:szCs w:val="24"/>
        </w:rPr>
        <w:t>соответствие интересам и потребностям учащихся;</w:t>
      </w:r>
    </w:p>
    <w:p w:rsidR="008B72A2" w:rsidRPr="00BA3554" w:rsidRDefault="008B72A2" w:rsidP="003E368B">
      <w:pPr>
        <w:pStyle w:val="a3"/>
        <w:numPr>
          <w:ilvl w:val="0"/>
          <w:numId w:val="6"/>
        </w:numPr>
        <w:ind w:left="0" w:firstLine="851"/>
        <w:rPr>
          <w:rFonts w:cs="Times New Roman"/>
          <w:szCs w:val="24"/>
        </w:rPr>
      </w:pPr>
      <w:r w:rsidRPr="00BA3554">
        <w:rPr>
          <w:rFonts w:cs="Times New Roman"/>
          <w:szCs w:val="24"/>
        </w:rPr>
        <w:lastRenderedPageBreak/>
        <w:t>соответствие целям и задачам обучения;</w:t>
      </w:r>
    </w:p>
    <w:p w:rsidR="008B72A2" w:rsidRPr="00BA3554" w:rsidRDefault="008B72A2" w:rsidP="003E368B">
      <w:pPr>
        <w:pStyle w:val="a3"/>
        <w:numPr>
          <w:ilvl w:val="0"/>
          <w:numId w:val="6"/>
        </w:numPr>
        <w:ind w:left="0" w:firstLine="851"/>
        <w:rPr>
          <w:rFonts w:cs="Times New Roman"/>
          <w:szCs w:val="24"/>
        </w:rPr>
      </w:pPr>
      <w:r w:rsidRPr="00BA3554">
        <w:rPr>
          <w:rFonts w:cs="Times New Roman"/>
          <w:szCs w:val="24"/>
        </w:rPr>
        <w:t>посильность, ориентация на зону ближайшего развития;</w:t>
      </w:r>
    </w:p>
    <w:p w:rsidR="008B72A2" w:rsidRPr="00BA3554" w:rsidRDefault="008B72A2" w:rsidP="003E368B">
      <w:pPr>
        <w:pStyle w:val="a3"/>
        <w:numPr>
          <w:ilvl w:val="0"/>
          <w:numId w:val="6"/>
        </w:numPr>
        <w:ind w:left="0" w:firstLine="851"/>
        <w:rPr>
          <w:rFonts w:cs="Times New Roman"/>
          <w:szCs w:val="24"/>
        </w:rPr>
      </w:pPr>
      <w:r w:rsidRPr="00BA3554">
        <w:rPr>
          <w:rFonts w:cs="Times New Roman"/>
          <w:szCs w:val="24"/>
        </w:rPr>
        <w:t>направленность на развитие самостоятельности и творческого потенциала учащихся.</w:t>
      </w:r>
      <w:r w:rsidR="009C43D0">
        <w:rPr>
          <w:rFonts w:cs="Times New Roman"/>
          <w:szCs w:val="24"/>
        </w:rPr>
        <w:t xml:space="preserve"> </w:t>
      </w:r>
      <w:r w:rsidR="009C43D0" w:rsidRPr="00BA3554">
        <w:rPr>
          <w:rFonts w:cs="Times New Roman"/>
          <w:szCs w:val="24"/>
        </w:rPr>
        <w:t>[</w:t>
      </w:r>
      <w:r w:rsidR="009C43D0">
        <w:rPr>
          <w:rFonts w:cs="Times New Roman"/>
          <w:szCs w:val="24"/>
        </w:rPr>
        <w:t>31, с.</w:t>
      </w:r>
      <w:r w:rsidR="009C43D0" w:rsidRPr="00BA3554">
        <w:rPr>
          <w:rFonts w:cs="Times New Roman"/>
          <w:szCs w:val="24"/>
        </w:rPr>
        <w:t xml:space="preserve"> 13]</w:t>
      </w:r>
    </w:p>
    <w:p w:rsidR="008B72A2" w:rsidRPr="00BA3554" w:rsidRDefault="008B72A2" w:rsidP="008B72A2">
      <w:pPr>
        <w:rPr>
          <w:rFonts w:cs="Times New Roman"/>
          <w:szCs w:val="24"/>
        </w:rPr>
      </w:pPr>
      <w:r w:rsidRPr="00BA3554">
        <w:rPr>
          <w:rFonts w:cs="Times New Roman"/>
          <w:szCs w:val="24"/>
        </w:rPr>
        <w:t xml:space="preserve">Задача успешной интеграции </w:t>
      </w:r>
      <w:r w:rsidR="00B55D9F">
        <w:rPr>
          <w:rFonts w:cs="Times New Roman"/>
          <w:szCs w:val="24"/>
        </w:rPr>
        <w:t>мультимедийных</w:t>
      </w:r>
      <w:r w:rsidRPr="00BA3554">
        <w:rPr>
          <w:rFonts w:cs="Times New Roman"/>
          <w:szCs w:val="24"/>
        </w:rPr>
        <w:t xml:space="preserve"> и цифровых технологий в процесс обучения предъявляет высокие требования к оснащенности учебных аудиторий. Предполагается наличие 10–15 компьютерных рабочих мест для студентов и одного ПК преподавателя, подключенным к сети Интернет. Мультимедийное оснащение аудитории должно включать интерактивную доску, проектор, аудиосистему</w:t>
      </w:r>
      <w:r w:rsidR="00F0313D">
        <w:rPr>
          <w:rFonts w:cs="Times New Roman"/>
          <w:szCs w:val="24"/>
        </w:rPr>
        <w:t>.</w:t>
      </w:r>
    </w:p>
    <w:p w:rsidR="008B72A2" w:rsidRDefault="00696008" w:rsidP="008B72A2">
      <w:pPr>
        <w:rPr>
          <w:rFonts w:cs="Times New Roman"/>
          <w:szCs w:val="24"/>
        </w:rPr>
      </w:pPr>
      <w:r>
        <w:rPr>
          <w:rFonts w:cs="Times New Roman"/>
          <w:szCs w:val="24"/>
        </w:rPr>
        <w:t>Особую специфику имеет интеграция мультимедийных и цифровых технологий в процесс обучения иностранному языку</w:t>
      </w:r>
      <w:r w:rsidR="008B72A2" w:rsidRPr="00BA3554">
        <w:rPr>
          <w:rFonts w:cs="Times New Roman"/>
          <w:szCs w:val="24"/>
        </w:rPr>
        <w:t xml:space="preserve"> </w:t>
      </w:r>
      <w:r>
        <w:rPr>
          <w:rFonts w:cs="Times New Roman"/>
          <w:szCs w:val="24"/>
        </w:rPr>
        <w:t xml:space="preserve">в </w:t>
      </w:r>
      <w:r w:rsidRPr="009D60B6">
        <w:rPr>
          <w:rFonts w:cs="Times New Roman"/>
          <w:i/>
          <w:szCs w:val="24"/>
        </w:rPr>
        <w:t>средней школе</w:t>
      </w:r>
      <w:r>
        <w:rPr>
          <w:rFonts w:cs="Times New Roman"/>
          <w:szCs w:val="24"/>
        </w:rPr>
        <w:t xml:space="preserve">. При планировании урока </w:t>
      </w:r>
      <w:r w:rsidRPr="00BA3554">
        <w:rPr>
          <w:rFonts w:cs="Times New Roman"/>
          <w:szCs w:val="24"/>
        </w:rPr>
        <w:t>педагог</w:t>
      </w:r>
      <w:r>
        <w:rPr>
          <w:rFonts w:cs="Times New Roman"/>
          <w:szCs w:val="24"/>
        </w:rPr>
        <w:t xml:space="preserve"> обязательно </w:t>
      </w:r>
      <w:r w:rsidR="008B72A2" w:rsidRPr="00BA3554">
        <w:rPr>
          <w:rFonts w:cs="Times New Roman"/>
          <w:szCs w:val="24"/>
        </w:rPr>
        <w:t>должен учитывать санитарно-эпидемиологические требования</w:t>
      </w:r>
      <w:r>
        <w:rPr>
          <w:rFonts w:cs="Times New Roman"/>
          <w:szCs w:val="24"/>
        </w:rPr>
        <w:t xml:space="preserve"> для школ (СанПиН 2.4.2.2821-10</w:t>
      </w:r>
      <w:r w:rsidR="0096139C">
        <w:rPr>
          <w:rStyle w:val="af2"/>
          <w:rFonts w:cs="Times New Roman"/>
          <w:szCs w:val="24"/>
        </w:rPr>
        <w:footnoteReference w:id="6"/>
      </w:r>
      <w:r w:rsidR="008B72A2" w:rsidRPr="00BA3554">
        <w:rPr>
          <w:rFonts w:cs="Times New Roman"/>
          <w:szCs w:val="24"/>
        </w:rPr>
        <w:t>). Данные требования описывают, в частности, временные ограничения по взаимодействию учащихся с компьютером.</w:t>
      </w:r>
      <w:r>
        <w:rPr>
          <w:rFonts w:cs="Times New Roman"/>
          <w:szCs w:val="24"/>
        </w:rPr>
        <w:t xml:space="preserve"> Так, </w:t>
      </w:r>
      <w:r>
        <w:rPr>
          <w:rFonts w:cs="Times New Roman"/>
          <w:szCs w:val="24"/>
        </w:rPr>
        <w:tab/>
        <w:t>р</w:t>
      </w:r>
      <w:r w:rsidRPr="00696008">
        <w:rPr>
          <w:rFonts w:cs="Times New Roman"/>
          <w:szCs w:val="24"/>
        </w:rPr>
        <w:t xml:space="preserve">абота с изображением на индивидуальном мониторе компьютера </w:t>
      </w:r>
      <w:r>
        <w:rPr>
          <w:rFonts w:cs="Times New Roman"/>
          <w:szCs w:val="24"/>
        </w:rPr>
        <w:t>в 5-7-х классах может составлять не более 20 минут, а п</w:t>
      </w:r>
      <w:r w:rsidRPr="00696008">
        <w:rPr>
          <w:rFonts w:cs="Times New Roman"/>
          <w:szCs w:val="24"/>
        </w:rPr>
        <w:t xml:space="preserve">росмотр динамических изображений на </w:t>
      </w:r>
      <w:r>
        <w:rPr>
          <w:rFonts w:cs="Times New Roman"/>
          <w:szCs w:val="24"/>
        </w:rPr>
        <w:t>интерактивных</w:t>
      </w:r>
      <w:r w:rsidRPr="00696008">
        <w:rPr>
          <w:rFonts w:cs="Times New Roman"/>
          <w:szCs w:val="24"/>
        </w:rPr>
        <w:t xml:space="preserve"> досках и</w:t>
      </w:r>
      <w:r>
        <w:rPr>
          <w:rFonts w:cs="Times New Roman"/>
          <w:szCs w:val="24"/>
        </w:rPr>
        <w:t>ли</w:t>
      </w:r>
      <w:r w:rsidRPr="00696008">
        <w:rPr>
          <w:rFonts w:cs="Times New Roman"/>
          <w:szCs w:val="24"/>
        </w:rPr>
        <w:t xml:space="preserve"> экранах </w:t>
      </w:r>
      <w:r>
        <w:rPr>
          <w:rFonts w:cs="Times New Roman"/>
          <w:szCs w:val="24"/>
        </w:rPr>
        <w:t>компьютера – не более 25 минут.</w:t>
      </w:r>
    </w:p>
    <w:p w:rsidR="00DB0834" w:rsidRDefault="00677BEB" w:rsidP="00401946">
      <w:pPr>
        <w:rPr>
          <w:rFonts w:cs="Times New Roman"/>
          <w:szCs w:val="24"/>
        </w:rPr>
      </w:pPr>
      <w:r>
        <w:rPr>
          <w:rFonts w:cs="Times New Roman"/>
          <w:szCs w:val="24"/>
        </w:rPr>
        <w:t>Таким образом,</w:t>
      </w:r>
      <w:r w:rsidR="00952944">
        <w:rPr>
          <w:rFonts w:cs="Times New Roman"/>
          <w:szCs w:val="24"/>
        </w:rPr>
        <w:t xml:space="preserve"> </w:t>
      </w:r>
      <w:r w:rsidR="00401946">
        <w:rPr>
          <w:rFonts w:cs="Times New Roman"/>
          <w:szCs w:val="24"/>
        </w:rPr>
        <w:t xml:space="preserve">мультимедийные и цифровые технологии обладают значительным методическим потенциалом. Для раскрытия этого потенциала преподаватель, </w:t>
      </w:r>
      <w:r w:rsidR="00952944">
        <w:rPr>
          <w:rFonts w:cs="Times New Roman"/>
          <w:szCs w:val="24"/>
        </w:rPr>
        <w:t xml:space="preserve">планируя урок английского языка с использованием мультимедийных и цифровых технологий в средней школе, должен быть осведомлен о специфике использования </w:t>
      </w:r>
      <w:r w:rsidR="00C07659">
        <w:rPr>
          <w:rFonts w:cs="Times New Roman"/>
          <w:szCs w:val="24"/>
        </w:rPr>
        <w:t xml:space="preserve">этих </w:t>
      </w:r>
      <w:r w:rsidR="00952944">
        <w:rPr>
          <w:rFonts w:cs="Times New Roman"/>
          <w:szCs w:val="24"/>
        </w:rPr>
        <w:t xml:space="preserve">технологий в процессе обучения, а также учитывать требования, описанные наши выше. </w:t>
      </w:r>
      <w:r w:rsidR="00DB0834">
        <w:rPr>
          <w:rFonts w:cs="Times New Roman"/>
          <w:szCs w:val="24"/>
        </w:rPr>
        <w:br w:type="page"/>
      </w:r>
    </w:p>
    <w:p w:rsidR="00786507" w:rsidRPr="00645ACC" w:rsidRDefault="00DB0834" w:rsidP="00DB0834">
      <w:pPr>
        <w:pStyle w:val="3"/>
        <w:rPr>
          <w:b/>
        </w:rPr>
      </w:pPr>
      <w:bookmarkStart w:id="19" w:name="_Toc483728747"/>
      <w:r w:rsidRPr="00645ACC">
        <w:rPr>
          <w:b/>
        </w:rPr>
        <w:lastRenderedPageBreak/>
        <w:t>1.3.4 Критические аспекты интеграции мультимедийных и цифровых технологий в процесс обучения иностранным языкам</w:t>
      </w:r>
      <w:bookmarkEnd w:id="19"/>
      <w:r w:rsidR="00D46CBC" w:rsidRPr="00645ACC">
        <w:rPr>
          <w:b/>
        </w:rPr>
        <w:t xml:space="preserve"> </w:t>
      </w:r>
    </w:p>
    <w:p w:rsidR="0016599F" w:rsidRDefault="0016599F" w:rsidP="00DB0834">
      <w:pPr>
        <w:rPr>
          <w:rFonts w:cs="Times New Roman"/>
          <w:szCs w:val="24"/>
        </w:rPr>
      </w:pPr>
    </w:p>
    <w:p w:rsidR="00DB0834" w:rsidRPr="00BA3554" w:rsidRDefault="00DB0834" w:rsidP="00DB0834">
      <w:pPr>
        <w:rPr>
          <w:rFonts w:cs="Times New Roman"/>
          <w:szCs w:val="24"/>
        </w:rPr>
      </w:pPr>
      <w:r w:rsidRPr="00BA3554">
        <w:rPr>
          <w:rFonts w:cs="Times New Roman"/>
          <w:szCs w:val="24"/>
        </w:rPr>
        <w:t xml:space="preserve">На основе изученной литературы, мы можем сделать вывод о том, что сегодня практика внедрения </w:t>
      </w:r>
      <w:r w:rsidR="00B55D9F">
        <w:rPr>
          <w:rFonts w:cs="Times New Roman"/>
          <w:szCs w:val="24"/>
        </w:rPr>
        <w:t>мультимедийных</w:t>
      </w:r>
      <w:r w:rsidRPr="00BA3554">
        <w:rPr>
          <w:rFonts w:cs="Times New Roman"/>
          <w:szCs w:val="24"/>
        </w:rPr>
        <w:t xml:space="preserve"> и цифровых технологий идет впереди теории. Преподаватели все чаще прибегают к современным технологиям с целью интенсифицировать процесс обучения, однако такие попытки не всегда проходят успешно. </w:t>
      </w:r>
    </w:p>
    <w:p w:rsidR="00DB0834" w:rsidRPr="00BA3554" w:rsidRDefault="0016599F" w:rsidP="00DB0834">
      <w:pPr>
        <w:rPr>
          <w:rFonts w:cs="Times New Roman"/>
          <w:szCs w:val="24"/>
        </w:rPr>
      </w:pPr>
      <w:r>
        <w:rPr>
          <w:rFonts w:cs="Times New Roman"/>
          <w:szCs w:val="24"/>
        </w:rPr>
        <w:t xml:space="preserve">В последние годы </w:t>
      </w:r>
      <w:r w:rsidR="00DB0834" w:rsidRPr="00BA3554">
        <w:rPr>
          <w:rFonts w:cs="Times New Roman"/>
          <w:szCs w:val="24"/>
        </w:rPr>
        <w:t>методист</w:t>
      </w:r>
      <w:r>
        <w:rPr>
          <w:rFonts w:cs="Times New Roman"/>
          <w:szCs w:val="24"/>
        </w:rPr>
        <w:t>ы</w:t>
      </w:r>
      <w:r w:rsidR="00DB0834" w:rsidRPr="00BA3554">
        <w:rPr>
          <w:rFonts w:cs="Times New Roman"/>
          <w:szCs w:val="24"/>
        </w:rPr>
        <w:t>, лингводидакт</w:t>
      </w:r>
      <w:r>
        <w:rPr>
          <w:rFonts w:cs="Times New Roman"/>
          <w:szCs w:val="24"/>
        </w:rPr>
        <w:t>ы</w:t>
      </w:r>
      <w:r w:rsidR="00DB0834" w:rsidRPr="00BA3554">
        <w:rPr>
          <w:rFonts w:cs="Times New Roman"/>
          <w:szCs w:val="24"/>
        </w:rPr>
        <w:t xml:space="preserve"> и преподавател</w:t>
      </w:r>
      <w:r>
        <w:rPr>
          <w:rFonts w:cs="Times New Roman"/>
          <w:szCs w:val="24"/>
        </w:rPr>
        <w:t>и</w:t>
      </w:r>
      <w:r w:rsidR="00DB0834" w:rsidRPr="00BA3554">
        <w:rPr>
          <w:rFonts w:cs="Times New Roman"/>
          <w:szCs w:val="24"/>
        </w:rPr>
        <w:t>-практик</w:t>
      </w:r>
      <w:r>
        <w:rPr>
          <w:rFonts w:cs="Times New Roman"/>
          <w:szCs w:val="24"/>
        </w:rPr>
        <w:t>и</w:t>
      </w:r>
      <w:r w:rsidR="00DB0834" w:rsidRPr="00BA3554">
        <w:rPr>
          <w:rFonts w:cs="Times New Roman"/>
          <w:szCs w:val="24"/>
        </w:rPr>
        <w:t xml:space="preserve"> </w:t>
      </w:r>
      <w:r>
        <w:rPr>
          <w:rFonts w:cs="Times New Roman"/>
          <w:szCs w:val="24"/>
        </w:rPr>
        <w:t>выделяют следующие</w:t>
      </w:r>
      <w:r w:rsidRPr="00BA3554">
        <w:rPr>
          <w:rFonts w:cs="Times New Roman"/>
          <w:szCs w:val="24"/>
        </w:rPr>
        <w:t xml:space="preserve"> </w:t>
      </w:r>
      <w:r>
        <w:rPr>
          <w:rFonts w:cs="Times New Roman"/>
          <w:szCs w:val="24"/>
        </w:rPr>
        <w:t>проблемные</w:t>
      </w:r>
      <w:r w:rsidRPr="00BA3554">
        <w:rPr>
          <w:rFonts w:cs="Times New Roman"/>
          <w:szCs w:val="24"/>
        </w:rPr>
        <w:t xml:space="preserve"> аспект</w:t>
      </w:r>
      <w:r>
        <w:rPr>
          <w:rFonts w:cs="Times New Roman"/>
          <w:szCs w:val="24"/>
        </w:rPr>
        <w:t>ы интеграции</w:t>
      </w:r>
      <w:r w:rsidR="00C41949">
        <w:rPr>
          <w:rFonts w:cs="Times New Roman"/>
          <w:szCs w:val="24"/>
        </w:rPr>
        <w:t xml:space="preserve"> мультимедийных и</w:t>
      </w:r>
      <w:r>
        <w:rPr>
          <w:rFonts w:cs="Times New Roman"/>
          <w:szCs w:val="24"/>
        </w:rPr>
        <w:t xml:space="preserve"> цифровых технологий </w:t>
      </w:r>
      <w:r w:rsidR="00C41949">
        <w:rPr>
          <w:rFonts w:cs="Times New Roman"/>
          <w:szCs w:val="24"/>
        </w:rPr>
        <w:t>в процесс</w:t>
      </w:r>
      <w:r>
        <w:rPr>
          <w:rFonts w:cs="Times New Roman"/>
          <w:szCs w:val="24"/>
        </w:rPr>
        <w:t xml:space="preserve"> обучени</w:t>
      </w:r>
      <w:r w:rsidR="00C41949">
        <w:rPr>
          <w:rFonts w:cs="Times New Roman"/>
          <w:szCs w:val="24"/>
        </w:rPr>
        <w:t>я иностранным языкам</w:t>
      </w:r>
      <w:r w:rsidR="00DB0834" w:rsidRPr="00BA3554">
        <w:rPr>
          <w:rFonts w:cs="Times New Roman"/>
          <w:szCs w:val="24"/>
        </w:rPr>
        <w:t xml:space="preserve">. Во-первых, бессистемность в содержании и нестыковка этого содержания с основными материалами курса, во-вторых, отсутствие критериев оценки полезности применения данных технологий в различных возрастных группах и критериев оценки учебных программ, в-третьих, отсутствие </w:t>
      </w:r>
      <w:r w:rsidR="005C4F03">
        <w:rPr>
          <w:rFonts w:cs="Times New Roman"/>
          <w:szCs w:val="24"/>
        </w:rPr>
        <w:t>у преподавателей</w:t>
      </w:r>
      <w:r w:rsidR="005C4F03" w:rsidRPr="00BA3554">
        <w:rPr>
          <w:rFonts w:cs="Times New Roman"/>
          <w:szCs w:val="24"/>
        </w:rPr>
        <w:t xml:space="preserve"> необходимой квалификации</w:t>
      </w:r>
      <w:r w:rsidR="00DB0834" w:rsidRPr="00BA3554">
        <w:rPr>
          <w:rFonts w:cs="Times New Roman"/>
          <w:szCs w:val="24"/>
        </w:rPr>
        <w:t>, которая позволила бы эффективно использовать компьютеры на уроках, и должной системы их подготовки в ВУЗах. [</w:t>
      </w:r>
      <w:r w:rsidR="00E90175">
        <w:rPr>
          <w:rFonts w:cs="Times New Roman"/>
          <w:szCs w:val="24"/>
        </w:rPr>
        <w:t>37, с.</w:t>
      </w:r>
      <w:r w:rsidR="00DB0834" w:rsidRPr="00BA3554">
        <w:rPr>
          <w:rFonts w:cs="Times New Roman"/>
          <w:szCs w:val="24"/>
        </w:rPr>
        <w:t xml:space="preserve"> 231</w:t>
      </w:r>
      <w:r w:rsidR="00E90175" w:rsidRPr="00E90175">
        <w:rPr>
          <w:rFonts w:cs="Times New Roman"/>
          <w:szCs w:val="24"/>
        </w:rPr>
        <w:t>],</w:t>
      </w:r>
      <w:r w:rsidR="00DB0834" w:rsidRPr="00BA3554">
        <w:rPr>
          <w:rFonts w:cs="Times New Roman"/>
          <w:szCs w:val="24"/>
        </w:rPr>
        <w:t xml:space="preserve"> </w:t>
      </w:r>
      <w:r w:rsidR="00E90175" w:rsidRPr="0032384A">
        <w:rPr>
          <w:rFonts w:cs="Times New Roman"/>
          <w:szCs w:val="24"/>
        </w:rPr>
        <w:t>[</w:t>
      </w:r>
      <w:r w:rsidR="00E90175">
        <w:rPr>
          <w:rFonts w:cs="Times New Roman"/>
          <w:szCs w:val="24"/>
        </w:rPr>
        <w:t>31, с. 122]</w:t>
      </w:r>
    </w:p>
    <w:p w:rsidR="00DB0834" w:rsidRPr="00BA3554" w:rsidRDefault="0016599F" w:rsidP="00DB0834">
      <w:pPr>
        <w:rPr>
          <w:rFonts w:cs="Times New Roman"/>
          <w:szCs w:val="24"/>
        </w:rPr>
      </w:pPr>
      <w:r>
        <w:rPr>
          <w:rFonts w:cs="Times New Roman"/>
          <w:szCs w:val="24"/>
        </w:rPr>
        <w:t xml:space="preserve">По мнению </w:t>
      </w:r>
      <w:r w:rsidR="00F04968">
        <w:rPr>
          <w:rFonts w:cs="Times New Roman"/>
          <w:szCs w:val="24"/>
        </w:rPr>
        <w:t>отечественного исследователя,</w:t>
      </w:r>
      <w:r>
        <w:rPr>
          <w:rFonts w:cs="Times New Roman"/>
          <w:szCs w:val="24"/>
        </w:rPr>
        <w:t xml:space="preserve"> в области компьютерной лингводидактики Р.К. Потаповой, у</w:t>
      </w:r>
      <w:r w:rsidR="00DB0834" w:rsidRPr="00BA3554">
        <w:rPr>
          <w:rFonts w:cs="Times New Roman"/>
          <w:szCs w:val="24"/>
        </w:rPr>
        <w:t>казанные проблемы действительно распространены в практике преподавания иностранных языков, однако, отражают скорее устаревший подход к использованию ИКТ в обучении иностранным языкам. Например, сегодня нет недостатка в компьютерных программах открытого типа, которые дают пользователю возможность самостоятельно наполнять их содержанием (</w:t>
      </w:r>
      <w:r w:rsidR="00DB0834" w:rsidRPr="00BA3554">
        <w:rPr>
          <w:rFonts w:cs="Times New Roman"/>
          <w:szCs w:val="24"/>
          <w:lang w:val="en-US"/>
        </w:rPr>
        <w:t>Hot</w:t>
      </w:r>
      <w:r w:rsidR="00DB0834" w:rsidRPr="00BA3554">
        <w:rPr>
          <w:rFonts w:cs="Times New Roman"/>
          <w:szCs w:val="24"/>
        </w:rPr>
        <w:t xml:space="preserve"> </w:t>
      </w:r>
      <w:r w:rsidR="00DB0834" w:rsidRPr="00BA3554">
        <w:rPr>
          <w:rFonts w:cs="Times New Roman"/>
          <w:szCs w:val="24"/>
          <w:lang w:val="en-US"/>
        </w:rPr>
        <w:t>Potatoes</w:t>
      </w:r>
      <w:r w:rsidR="00DB0834" w:rsidRPr="00BA3554">
        <w:rPr>
          <w:rFonts w:cs="Times New Roman"/>
          <w:szCs w:val="24"/>
        </w:rPr>
        <w:t>), а значит, неправомерно говорить о невозможности встраивания таких программ в курс обучения.</w:t>
      </w:r>
      <w:r w:rsidR="005C4F03">
        <w:rPr>
          <w:rFonts w:cs="Times New Roman"/>
          <w:szCs w:val="24"/>
        </w:rPr>
        <w:t xml:space="preserve"> А</w:t>
      </w:r>
      <w:r w:rsidR="00DB0834" w:rsidRPr="00BA3554">
        <w:rPr>
          <w:rFonts w:cs="Times New Roman"/>
          <w:szCs w:val="24"/>
        </w:rPr>
        <w:t xml:space="preserve">ктуальной в наши дни постепенно </w:t>
      </w:r>
      <w:r>
        <w:rPr>
          <w:rFonts w:cs="Times New Roman"/>
          <w:szCs w:val="24"/>
        </w:rPr>
        <w:t>становится проблема отбора содержания для наполнения таких программ-оболочек</w:t>
      </w:r>
      <w:r w:rsidR="00DB0834" w:rsidRPr="00BA3554">
        <w:rPr>
          <w:rFonts w:cs="Times New Roman"/>
          <w:szCs w:val="24"/>
        </w:rPr>
        <w:t>. [</w:t>
      </w:r>
      <w:r w:rsidR="00E90175">
        <w:rPr>
          <w:rFonts w:cs="Times New Roman"/>
          <w:szCs w:val="24"/>
        </w:rPr>
        <w:t>37, с.</w:t>
      </w:r>
      <w:r w:rsidR="00DB0834" w:rsidRPr="00BA3554">
        <w:rPr>
          <w:rFonts w:cs="Times New Roman"/>
          <w:szCs w:val="24"/>
        </w:rPr>
        <w:t xml:space="preserve"> 232]</w:t>
      </w:r>
    </w:p>
    <w:p w:rsidR="001E739C" w:rsidRDefault="00DB0834" w:rsidP="00DB0834">
      <w:pPr>
        <w:rPr>
          <w:rFonts w:cs="Times New Roman"/>
          <w:szCs w:val="24"/>
        </w:rPr>
      </w:pPr>
      <w:r w:rsidRPr="00BA3554">
        <w:rPr>
          <w:rFonts w:cs="Times New Roman"/>
          <w:szCs w:val="24"/>
        </w:rPr>
        <w:t xml:space="preserve">Более того, как </w:t>
      </w:r>
      <w:r w:rsidR="005C4F03">
        <w:rPr>
          <w:rFonts w:cs="Times New Roman"/>
          <w:szCs w:val="24"/>
        </w:rPr>
        <w:t xml:space="preserve">уже </w:t>
      </w:r>
      <w:r w:rsidRPr="00BA3554">
        <w:rPr>
          <w:rFonts w:cs="Times New Roman"/>
          <w:szCs w:val="24"/>
        </w:rPr>
        <w:t xml:space="preserve">было </w:t>
      </w:r>
      <w:r w:rsidR="005C4F03">
        <w:rPr>
          <w:rFonts w:cs="Times New Roman"/>
          <w:szCs w:val="24"/>
        </w:rPr>
        <w:t>отмечено в п.1.1</w:t>
      </w:r>
      <w:r w:rsidRPr="00BA3554">
        <w:rPr>
          <w:rFonts w:cs="Times New Roman"/>
          <w:szCs w:val="24"/>
        </w:rPr>
        <w:t>, фокус</w:t>
      </w:r>
      <w:r w:rsidR="00A15D92">
        <w:rPr>
          <w:rFonts w:cs="Times New Roman"/>
          <w:szCs w:val="24"/>
        </w:rPr>
        <w:t xml:space="preserve"> постепенно</w:t>
      </w:r>
      <w:r w:rsidRPr="00BA3554">
        <w:rPr>
          <w:rFonts w:cs="Times New Roman"/>
          <w:szCs w:val="24"/>
        </w:rPr>
        <w:t xml:space="preserve"> смещается от использования специализированных программ, направленных на </w:t>
      </w:r>
      <w:r w:rsidR="0016599F">
        <w:rPr>
          <w:rFonts w:cs="Times New Roman"/>
          <w:szCs w:val="24"/>
        </w:rPr>
        <w:t>автоматизацию</w:t>
      </w:r>
      <w:r w:rsidRPr="00BA3554">
        <w:rPr>
          <w:rFonts w:cs="Times New Roman"/>
          <w:szCs w:val="24"/>
        </w:rPr>
        <w:t xml:space="preserve"> </w:t>
      </w:r>
      <w:r w:rsidR="0016599F">
        <w:rPr>
          <w:rFonts w:cs="Times New Roman"/>
          <w:szCs w:val="24"/>
        </w:rPr>
        <w:t xml:space="preserve">языковых </w:t>
      </w:r>
      <w:r w:rsidRPr="00BA3554">
        <w:rPr>
          <w:rFonts w:cs="Times New Roman"/>
          <w:szCs w:val="24"/>
        </w:rPr>
        <w:t>навыков</w:t>
      </w:r>
      <w:r w:rsidR="00A15D92" w:rsidRPr="00A15D92">
        <w:rPr>
          <w:rFonts w:cs="Times New Roman"/>
          <w:szCs w:val="24"/>
        </w:rPr>
        <w:t xml:space="preserve"> </w:t>
      </w:r>
      <w:r w:rsidR="00A15D92" w:rsidRPr="00BA3554">
        <w:rPr>
          <w:rFonts w:cs="Times New Roman"/>
          <w:szCs w:val="24"/>
        </w:rPr>
        <w:t>и контроль</w:t>
      </w:r>
      <w:r w:rsidR="00A15D92">
        <w:rPr>
          <w:rFonts w:cs="Times New Roman"/>
          <w:szCs w:val="24"/>
        </w:rPr>
        <w:t xml:space="preserve"> их</w:t>
      </w:r>
      <w:r w:rsidR="00A15D92" w:rsidRPr="00BA3554">
        <w:rPr>
          <w:rFonts w:cs="Times New Roman"/>
          <w:szCs w:val="24"/>
        </w:rPr>
        <w:t xml:space="preserve"> сформированности</w:t>
      </w:r>
      <w:r w:rsidRPr="00BA3554">
        <w:rPr>
          <w:rFonts w:cs="Times New Roman"/>
          <w:szCs w:val="24"/>
        </w:rPr>
        <w:t xml:space="preserve">, к полномасштабной </w:t>
      </w:r>
      <w:r w:rsidRPr="00BA3554">
        <w:rPr>
          <w:rFonts w:cs="Times New Roman"/>
          <w:szCs w:val="24"/>
        </w:rPr>
        <w:lastRenderedPageBreak/>
        <w:t xml:space="preserve">интеграции </w:t>
      </w:r>
      <w:r w:rsidR="0016599F" w:rsidRPr="00BA3554">
        <w:rPr>
          <w:rFonts w:cs="Times New Roman"/>
          <w:szCs w:val="24"/>
        </w:rPr>
        <w:t>в процесс обучения</w:t>
      </w:r>
      <w:r w:rsidR="0016599F">
        <w:rPr>
          <w:rFonts w:cs="Times New Roman"/>
          <w:szCs w:val="24"/>
        </w:rPr>
        <w:t xml:space="preserve"> различных </w:t>
      </w:r>
      <w:r w:rsidRPr="00BA3554">
        <w:rPr>
          <w:rFonts w:cs="Times New Roman"/>
          <w:szCs w:val="24"/>
        </w:rPr>
        <w:t>технологий</w:t>
      </w:r>
      <w:r w:rsidR="0016599F">
        <w:rPr>
          <w:rFonts w:cs="Times New Roman"/>
          <w:szCs w:val="24"/>
        </w:rPr>
        <w:t>, не созданных специально для образовательных целей.</w:t>
      </w:r>
      <w:r w:rsidRPr="00BA3554">
        <w:rPr>
          <w:rFonts w:cs="Times New Roman"/>
          <w:szCs w:val="24"/>
        </w:rPr>
        <w:t xml:space="preserve"> Это подразумевает использование в учебных целях прикладных программ (</w:t>
      </w:r>
      <w:r w:rsidRPr="00BA3554">
        <w:rPr>
          <w:rFonts w:cs="Times New Roman"/>
          <w:szCs w:val="24"/>
          <w:lang w:val="en-US"/>
        </w:rPr>
        <w:t>MS</w:t>
      </w:r>
      <w:r w:rsidRPr="00BA3554">
        <w:rPr>
          <w:rFonts w:cs="Times New Roman"/>
          <w:szCs w:val="24"/>
        </w:rPr>
        <w:t xml:space="preserve"> </w:t>
      </w:r>
      <w:r w:rsidRPr="00BA3554">
        <w:rPr>
          <w:rFonts w:cs="Times New Roman"/>
          <w:szCs w:val="24"/>
          <w:lang w:val="en-US"/>
        </w:rPr>
        <w:t>Word</w:t>
      </w:r>
      <w:r w:rsidRPr="00BA3554">
        <w:rPr>
          <w:rFonts w:cs="Times New Roman"/>
          <w:szCs w:val="24"/>
        </w:rPr>
        <w:t xml:space="preserve">, </w:t>
      </w:r>
      <w:r w:rsidRPr="00BA3554">
        <w:rPr>
          <w:rFonts w:cs="Times New Roman"/>
          <w:szCs w:val="24"/>
          <w:lang w:val="en-US"/>
        </w:rPr>
        <w:t>PowerPoint</w:t>
      </w:r>
      <w:r w:rsidRPr="00BA3554">
        <w:rPr>
          <w:rFonts w:cs="Times New Roman"/>
          <w:szCs w:val="24"/>
        </w:rPr>
        <w:t xml:space="preserve"> и др.), возможностей сети Интернет и телекоммуникационных технологий. </w:t>
      </w:r>
    </w:p>
    <w:p w:rsidR="00DB0834" w:rsidRPr="00BA3554" w:rsidRDefault="00DB0834" w:rsidP="00DB0834">
      <w:pPr>
        <w:rPr>
          <w:rFonts w:cs="Times New Roman"/>
          <w:szCs w:val="24"/>
        </w:rPr>
      </w:pPr>
      <w:r w:rsidRPr="00BA3554">
        <w:rPr>
          <w:rFonts w:cs="Times New Roman"/>
          <w:szCs w:val="24"/>
        </w:rPr>
        <w:t>Эта тенденция приводит к возникновению новых п</w:t>
      </w:r>
      <w:r w:rsidR="001E739C">
        <w:rPr>
          <w:rFonts w:cs="Times New Roman"/>
          <w:szCs w:val="24"/>
        </w:rPr>
        <w:t xml:space="preserve">роблем. Во-первых, недостаточной </w:t>
      </w:r>
      <w:r w:rsidR="00A15D92">
        <w:rPr>
          <w:rFonts w:cs="Times New Roman"/>
          <w:szCs w:val="24"/>
        </w:rPr>
        <w:t>степени развитости</w:t>
      </w:r>
      <w:r w:rsidRPr="00BA3554">
        <w:rPr>
          <w:rFonts w:cs="Times New Roman"/>
          <w:szCs w:val="24"/>
        </w:rPr>
        <w:t xml:space="preserve"> </w:t>
      </w:r>
      <w:r w:rsidR="00A15D92">
        <w:rPr>
          <w:rFonts w:cs="Times New Roman"/>
          <w:szCs w:val="24"/>
        </w:rPr>
        <w:t>ИКТ-</w:t>
      </w:r>
      <w:r w:rsidRPr="00BA3554">
        <w:rPr>
          <w:rFonts w:cs="Times New Roman"/>
          <w:szCs w:val="24"/>
        </w:rPr>
        <w:t>компетен</w:t>
      </w:r>
      <w:r w:rsidR="00A15D92">
        <w:rPr>
          <w:rFonts w:cs="Times New Roman"/>
          <w:szCs w:val="24"/>
        </w:rPr>
        <w:t>ции</w:t>
      </w:r>
      <w:r w:rsidRPr="00BA3554">
        <w:rPr>
          <w:rFonts w:cs="Times New Roman"/>
          <w:szCs w:val="24"/>
        </w:rPr>
        <w:t xml:space="preserve"> у преподавателей. Во-вторых, пробле</w:t>
      </w:r>
      <w:r w:rsidR="00A15D92">
        <w:rPr>
          <w:rFonts w:cs="Times New Roman"/>
          <w:szCs w:val="24"/>
        </w:rPr>
        <w:t xml:space="preserve">мы технического характера, в частности </w:t>
      </w:r>
      <w:r w:rsidRPr="00BA3554">
        <w:rPr>
          <w:rFonts w:cs="Times New Roman"/>
          <w:szCs w:val="24"/>
        </w:rPr>
        <w:t>недостаточная оснащенность кабинетов. В-третьих, проблема так называемых цифровых рисков</w:t>
      </w:r>
      <w:r w:rsidR="001E739C">
        <w:rPr>
          <w:rFonts w:cs="Times New Roman"/>
          <w:szCs w:val="24"/>
        </w:rPr>
        <w:t xml:space="preserve"> использования цифровых технологий в образовании в целом и в языковом образовании в частности</w:t>
      </w:r>
      <w:r w:rsidRPr="00BA3554">
        <w:rPr>
          <w:rFonts w:cs="Times New Roman"/>
          <w:szCs w:val="24"/>
        </w:rPr>
        <w:t>.</w:t>
      </w:r>
    </w:p>
    <w:p w:rsidR="00DB0834" w:rsidRPr="00BA3554" w:rsidRDefault="00DB0834" w:rsidP="00DB0834">
      <w:pPr>
        <w:rPr>
          <w:rFonts w:cs="Times New Roman"/>
          <w:szCs w:val="24"/>
        </w:rPr>
      </w:pPr>
      <w:r w:rsidRPr="00BA3554">
        <w:rPr>
          <w:rFonts w:cs="Times New Roman"/>
          <w:szCs w:val="24"/>
        </w:rPr>
        <w:t>По мнению Р.</w:t>
      </w:r>
      <w:r w:rsidR="001E739C">
        <w:rPr>
          <w:rFonts w:cs="Times New Roman"/>
          <w:szCs w:val="24"/>
        </w:rPr>
        <w:t>К.</w:t>
      </w:r>
      <w:r w:rsidRPr="00BA3554">
        <w:rPr>
          <w:rFonts w:cs="Times New Roman"/>
          <w:szCs w:val="24"/>
        </w:rPr>
        <w:t xml:space="preserve"> Потаповой, первая проблема стоит особенно остро</w:t>
      </w:r>
      <w:r w:rsidR="00E90175">
        <w:rPr>
          <w:rFonts w:cs="Times New Roman"/>
          <w:szCs w:val="24"/>
        </w:rPr>
        <w:t xml:space="preserve"> </w:t>
      </w:r>
      <w:r w:rsidR="00E90175" w:rsidRPr="00BA3554">
        <w:rPr>
          <w:rFonts w:cs="Times New Roman"/>
          <w:szCs w:val="24"/>
        </w:rPr>
        <w:t>[</w:t>
      </w:r>
      <w:r w:rsidR="00E90175">
        <w:rPr>
          <w:rFonts w:cs="Times New Roman"/>
          <w:szCs w:val="24"/>
        </w:rPr>
        <w:t>37, с.</w:t>
      </w:r>
      <w:r w:rsidR="00E90175" w:rsidRPr="00BA3554">
        <w:rPr>
          <w:rFonts w:cs="Times New Roman"/>
          <w:szCs w:val="24"/>
        </w:rPr>
        <w:t xml:space="preserve"> 232]</w:t>
      </w:r>
      <w:r w:rsidRPr="00BA3554">
        <w:rPr>
          <w:rFonts w:cs="Times New Roman"/>
          <w:szCs w:val="24"/>
        </w:rPr>
        <w:t>. Преподавателям зачастую не хватает квалификации, чтобы использовать компьютерные технологии в их полном потенциале. В соответствии с классификацией предложенной американским исследователем М</w:t>
      </w:r>
      <w:r w:rsidR="001E739C">
        <w:rPr>
          <w:rFonts w:cs="Times New Roman"/>
          <w:szCs w:val="24"/>
        </w:rPr>
        <w:t>.</w:t>
      </w:r>
      <w:r w:rsidRPr="00BA3554">
        <w:rPr>
          <w:rFonts w:cs="Times New Roman"/>
          <w:szCs w:val="24"/>
        </w:rPr>
        <w:t xml:space="preserve"> Пренски, рассмотренной нами в п. 1.</w:t>
      </w:r>
      <w:r w:rsidR="001E739C">
        <w:rPr>
          <w:rFonts w:cs="Times New Roman"/>
          <w:szCs w:val="24"/>
        </w:rPr>
        <w:t>2.2</w:t>
      </w:r>
      <w:r w:rsidRPr="00BA3554">
        <w:rPr>
          <w:rFonts w:cs="Times New Roman"/>
          <w:szCs w:val="24"/>
        </w:rPr>
        <w:t>, современные педагоги принадлежат к доцифровому поколению (</w:t>
      </w:r>
      <w:r w:rsidRPr="00BA3554">
        <w:rPr>
          <w:rFonts w:cs="Times New Roman"/>
          <w:szCs w:val="24"/>
          <w:lang w:val="en-US"/>
        </w:rPr>
        <w:t>digital</w:t>
      </w:r>
      <w:r w:rsidRPr="00BA3554">
        <w:rPr>
          <w:rFonts w:cs="Times New Roman"/>
          <w:szCs w:val="24"/>
        </w:rPr>
        <w:t xml:space="preserve"> </w:t>
      </w:r>
      <w:r w:rsidRPr="00BA3554">
        <w:rPr>
          <w:rFonts w:cs="Times New Roman"/>
          <w:szCs w:val="24"/>
          <w:lang w:val="en-US"/>
        </w:rPr>
        <w:t>immigrants</w:t>
      </w:r>
      <w:r w:rsidRPr="00BA3554">
        <w:rPr>
          <w:rFonts w:cs="Times New Roman"/>
          <w:szCs w:val="24"/>
        </w:rPr>
        <w:t>) [</w:t>
      </w:r>
      <w:r w:rsidR="00022DEF">
        <w:rPr>
          <w:rFonts w:cs="Times New Roman"/>
          <w:szCs w:val="24"/>
        </w:rPr>
        <w:t>20</w:t>
      </w:r>
      <w:r w:rsidR="00E90175">
        <w:rPr>
          <w:rFonts w:cs="Times New Roman"/>
          <w:szCs w:val="24"/>
        </w:rPr>
        <w:t xml:space="preserve">, с. </w:t>
      </w:r>
      <w:r w:rsidRPr="00BA3554">
        <w:rPr>
          <w:rFonts w:cs="Times New Roman"/>
          <w:szCs w:val="24"/>
        </w:rPr>
        <w:t xml:space="preserve">3]. В силу этого, они зачастую чувствуют себя менее уверенно при использовании технологий, чем их ученики. Так, в силу недостатка опыта и трудоемкости процесса, некоторые учителя-практики избегают использования </w:t>
      </w:r>
      <w:r w:rsidR="001E739C">
        <w:rPr>
          <w:rFonts w:cs="Times New Roman"/>
          <w:szCs w:val="24"/>
        </w:rPr>
        <w:t>цифровых технологий</w:t>
      </w:r>
      <w:r w:rsidRPr="00BA3554">
        <w:rPr>
          <w:rFonts w:cs="Times New Roman"/>
          <w:szCs w:val="24"/>
        </w:rPr>
        <w:t xml:space="preserve"> на своих уроках. </w:t>
      </w:r>
    </w:p>
    <w:p w:rsidR="00DB0834" w:rsidRPr="00BA3554" w:rsidRDefault="00DB0834" w:rsidP="00DB0834">
      <w:pPr>
        <w:rPr>
          <w:rFonts w:cs="Times New Roman"/>
          <w:szCs w:val="24"/>
        </w:rPr>
      </w:pPr>
      <w:r w:rsidRPr="00BA3554">
        <w:rPr>
          <w:rFonts w:cs="Times New Roman"/>
          <w:szCs w:val="24"/>
        </w:rPr>
        <w:t xml:space="preserve">Таким образом, остро встает проблема развития у преподавателей иностранного языка ИКТ-компетенции, которую исследователи П.В. Сысоев и М.Н. Евстигнеев </w:t>
      </w:r>
      <w:r w:rsidR="00D860B5" w:rsidRPr="00BA3554">
        <w:rPr>
          <w:rFonts w:cs="Times New Roman"/>
          <w:szCs w:val="24"/>
        </w:rPr>
        <w:t>определяют,</w:t>
      </w:r>
      <w:r w:rsidRPr="00BA3554">
        <w:rPr>
          <w:rFonts w:cs="Times New Roman"/>
          <w:szCs w:val="24"/>
        </w:rPr>
        <w:t xml:space="preserve"> как способность «применять весь арсенал ИКТ в процессе обучения аспектам иностранного языка и видам речевой деятельности»</w:t>
      </w:r>
      <w:r w:rsidR="00A15D92">
        <w:rPr>
          <w:rFonts w:cs="Times New Roman"/>
          <w:szCs w:val="24"/>
        </w:rPr>
        <w:t>.</w:t>
      </w:r>
      <w:r w:rsidRPr="00BA3554">
        <w:rPr>
          <w:rFonts w:cs="Times New Roman"/>
          <w:szCs w:val="24"/>
        </w:rPr>
        <w:t xml:space="preserve"> [</w:t>
      </w:r>
      <w:r w:rsidR="00E90175">
        <w:rPr>
          <w:rFonts w:cs="Times New Roman"/>
          <w:szCs w:val="24"/>
        </w:rPr>
        <w:t>37, с.</w:t>
      </w:r>
      <w:r w:rsidRPr="00BA3554">
        <w:rPr>
          <w:rFonts w:cs="Times New Roman"/>
          <w:szCs w:val="24"/>
        </w:rPr>
        <w:t xml:space="preserve"> 232</w:t>
      </w:r>
      <w:r w:rsidR="00E90175" w:rsidRPr="00E90175">
        <w:rPr>
          <w:rFonts w:cs="Times New Roman"/>
          <w:szCs w:val="24"/>
        </w:rPr>
        <w:t>]</w:t>
      </w:r>
      <w:r w:rsidR="00E90175">
        <w:rPr>
          <w:rFonts w:cs="Times New Roman"/>
          <w:szCs w:val="24"/>
        </w:rPr>
        <w:t>,</w:t>
      </w:r>
      <w:r w:rsidRPr="00BA3554">
        <w:rPr>
          <w:rFonts w:cs="Times New Roman"/>
          <w:szCs w:val="24"/>
        </w:rPr>
        <w:t xml:space="preserve"> </w:t>
      </w:r>
      <w:r w:rsidR="00E90175" w:rsidRPr="00E90175">
        <w:rPr>
          <w:rFonts w:cs="Times New Roman"/>
          <w:szCs w:val="24"/>
        </w:rPr>
        <w:t>[31</w:t>
      </w:r>
      <w:r w:rsidR="00E90175">
        <w:rPr>
          <w:rFonts w:cs="Times New Roman"/>
          <w:szCs w:val="24"/>
        </w:rPr>
        <w:t>, с.</w:t>
      </w:r>
      <w:r w:rsidRPr="00BA3554">
        <w:rPr>
          <w:rFonts w:cs="Times New Roman"/>
          <w:szCs w:val="24"/>
        </w:rPr>
        <w:t xml:space="preserve"> 124</w:t>
      </w:r>
      <w:r w:rsidR="00E90175" w:rsidRPr="0032384A">
        <w:rPr>
          <w:rFonts w:cs="Times New Roman"/>
          <w:szCs w:val="24"/>
        </w:rPr>
        <w:t>]</w:t>
      </w:r>
      <w:r w:rsidR="00B67E58">
        <w:rPr>
          <w:rFonts w:cs="Times New Roman"/>
          <w:szCs w:val="24"/>
        </w:rPr>
        <w:t xml:space="preserve">, </w:t>
      </w:r>
      <w:r w:rsidR="00B67E58" w:rsidRPr="0032384A">
        <w:rPr>
          <w:rFonts w:cs="Times New Roman"/>
          <w:szCs w:val="24"/>
        </w:rPr>
        <w:t>[49</w:t>
      </w:r>
      <w:r w:rsidR="00B67E58">
        <w:rPr>
          <w:rFonts w:cs="Times New Roman"/>
          <w:szCs w:val="24"/>
        </w:rPr>
        <w:t>]</w:t>
      </w:r>
    </w:p>
    <w:p w:rsidR="00DB0834" w:rsidRPr="00BA3554" w:rsidRDefault="00DB0834" w:rsidP="00DB0834">
      <w:pPr>
        <w:rPr>
          <w:rFonts w:cs="Times New Roman"/>
          <w:szCs w:val="24"/>
        </w:rPr>
      </w:pPr>
      <w:r w:rsidRPr="00BA3554">
        <w:rPr>
          <w:rFonts w:cs="Times New Roman"/>
          <w:szCs w:val="24"/>
        </w:rPr>
        <w:t xml:space="preserve">Формирование данной компетенции у преподавателей должно стать одним из приоритетов подготовки будущих учителей и повышения квалификации практикующих преподавателей, поскольку в противном случае система обучения будет не в состоянии отреагировать на актуальные нужды учащихся, а значит будет неэффективной и неинтересной. </w:t>
      </w:r>
    </w:p>
    <w:p w:rsidR="00DB0834" w:rsidRPr="00BA3554" w:rsidRDefault="00DB0834" w:rsidP="00DB0834">
      <w:pPr>
        <w:rPr>
          <w:rFonts w:cs="Times New Roman"/>
          <w:szCs w:val="24"/>
        </w:rPr>
      </w:pPr>
      <w:r w:rsidRPr="00BA3554">
        <w:rPr>
          <w:rFonts w:cs="Times New Roman"/>
          <w:szCs w:val="24"/>
        </w:rPr>
        <w:lastRenderedPageBreak/>
        <w:t xml:space="preserve">Технические проблемы внедрения </w:t>
      </w:r>
      <w:r w:rsidR="001E739C">
        <w:rPr>
          <w:rFonts w:cs="Times New Roman"/>
          <w:szCs w:val="24"/>
        </w:rPr>
        <w:t>мультимедийных и цифровых</w:t>
      </w:r>
      <w:r w:rsidRPr="00BA3554">
        <w:rPr>
          <w:rFonts w:cs="Times New Roman"/>
          <w:szCs w:val="24"/>
        </w:rPr>
        <w:t xml:space="preserve"> технологий в процесс обучения ИЯ выражаются, во-первых, </w:t>
      </w:r>
      <w:r w:rsidR="00A15D92" w:rsidRPr="00BA3554">
        <w:rPr>
          <w:rFonts w:cs="Times New Roman"/>
          <w:szCs w:val="24"/>
        </w:rPr>
        <w:t>возможных сбоях при использовании программ</w:t>
      </w:r>
      <w:r w:rsidR="00A15D92">
        <w:rPr>
          <w:rFonts w:cs="Times New Roman"/>
          <w:szCs w:val="24"/>
        </w:rPr>
        <w:t xml:space="preserve">, </w:t>
      </w:r>
      <w:r w:rsidR="00A15D92" w:rsidRPr="00BA3554">
        <w:rPr>
          <w:rFonts w:cs="Times New Roman"/>
          <w:szCs w:val="24"/>
        </w:rPr>
        <w:t xml:space="preserve">во-вторых, </w:t>
      </w:r>
      <w:r w:rsidRPr="00BA3554">
        <w:rPr>
          <w:rFonts w:cs="Times New Roman"/>
          <w:szCs w:val="24"/>
        </w:rPr>
        <w:t xml:space="preserve">в недостаточной технической оснащенности классов. Разумеется, преподаватель не может повлиять на степень оснащенности кабинетов, однако он может прибегнуть </w:t>
      </w:r>
      <w:r w:rsidR="00F0313D">
        <w:rPr>
          <w:rFonts w:cs="Times New Roman"/>
          <w:szCs w:val="24"/>
        </w:rPr>
        <w:t>к поиску иных стратегий интеграции мультимедийных и цифровых технологий в процесс обучения</w:t>
      </w:r>
      <w:r w:rsidRPr="00BA3554">
        <w:rPr>
          <w:rFonts w:cs="Times New Roman"/>
          <w:szCs w:val="24"/>
        </w:rPr>
        <w:t>. Одной из них является так называемая BYOD (Bring Your Own Device). Она заключается в том, что учащиеся приносят на занятие собственные электронные устройства (ноутбуки, планшеты, смартфоны) в случае, если аудитория недостаточно оснащена технически.</w:t>
      </w:r>
    </w:p>
    <w:p w:rsidR="00DB0834" w:rsidRPr="00BA3554" w:rsidRDefault="00DB0834" w:rsidP="00DB0834">
      <w:pPr>
        <w:rPr>
          <w:rFonts w:cs="Times New Roman"/>
          <w:szCs w:val="24"/>
        </w:rPr>
      </w:pPr>
      <w:r w:rsidRPr="00BA3554">
        <w:rPr>
          <w:rFonts w:cs="Times New Roman"/>
          <w:szCs w:val="24"/>
        </w:rPr>
        <w:t xml:space="preserve">Также, преподавателю следует помнить, что, при работе с компьютерными ресурсами, всегда существует вероятность разного рода технических сбоев. Это может быть неожиданный отказ компьютера от работы (в силу поломки, необходимости обновления программного обеспечения, отсутствия пароля и т.д.), отказ отдельных элементов компьютера (например, аудиоколонок), потеря доступа к удаленным ресурсам сети Интернет (например, видео с сервиса </w:t>
      </w:r>
      <w:r w:rsidRPr="00BA3554">
        <w:rPr>
          <w:rFonts w:cs="Times New Roman"/>
          <w:szCs w:val="24"/>
          <w:lang w:val="en-US"/>
        </w:rPr>
        <w:t>YouTube</w:t>
      </w:r>
      <w:r w:rsidRPr="00BA3554">
        <w:rPr>
          <w:rFonts w:cs="Times New Roman"/>
          <w:szCs w:val="24"/>
        </w:rPr>
        <w:t xml:space="preserve"> может быть неожиданно удалено или заблокировано). По мнению американского исследователя </w:t>
      </w:r>
      <w:r w:rsidR="00DD4691">
        <w:rPr>
          <w:rFonts w:cs="Times New Roman"/>
          <w:szCs w:val="24"/>
        </w:rPr>
        <w:t xml:space="preserve">Тома </w:t>
      </w:r>
      <w:r w:rsidR="00DD4691" w:rsidRPr="00A15D92">
        <w:rPr>
          <w:rFonts w:cs="Times New Roman"/>
          <w:szCs w:val="24"/>
        </w:rPr>
        <w:t>Тибо</w:t>
      </w:r>
      <w:r w:rsidRPr="00A15D92">
        <w:rPr>
          <w:rFonts w:cs="Times New Roman"/>
          <w:szCs w:val="24"/>
        </w:rPr>
        <w:t xml:space="preserve"> (</w:t>
      </w:r>
      <w:r w:rsidR="00DD4691" w:rsidRPr="00A15D92">
        <w:rPr>
          <w:rFonts w:cs="Times New Roman"/>
          <w:szCs w:val="24"/>
          <w:lang w:val="en-US"/>
        </w:rPr>
        <w:t>Thom</w:t>
      </w:r>
      <w:r w:rsidR="00DD4691" w:rsidRPr="00A15D92">
        <w:rPr>
          <w:rFonts w:cs="Times New Roman"/>
          <w:szCs w:val="24"/>
        </w:rPr>
        <w:t xml:space="preserve"> </w:t>
      </w:r>
      <w:r w:rsidR="00DD4691" w:rsidRPr="00A15D92">
        <w:rPr>
          <w:rFonts w:cs="Times New Roman"/>
          <w:szCs w:val="24"/>
          <w:lang w:val="en-US"/>
        </w:rPr>
        <w:t>T</w:t>
      </w:r>
      <w:r w:rsidR="00D46CBC" w:rsidRPr="00A15D92">
        <w:rPr>
          <w:rFonts w:cs="Times New Roman"/>
          <w:szCs w:val="24"/>
          <w:lang w:val="en-US"/>
        </w:rPr>
        <w:t>h</w:t>
      </w:r>
      <w:r w:rsidR="00DD4691" w:rsidRPr="00A15D92">
        <w:rPr>
          <w:rFonts w:cs="Times New Roman"/>
          <w:szCs w:val="24"/>
          <w:lang w:val="en-US"/>
        </w:rPr>
        <w:t>ibeault</w:t>
      </w:r>
      <w:r w:rsidRPr="00BA3554">
        <w:rPr>
          <w:rFonts w:cs="Times New Roman"/>
          <w:szCs w:val="24"/>
        </w:rPr>
        <w:t>), единственный эффективный выход из такого рода ситуаций - это «план Б»</w:t>
      </w:r>
      <w:r w:rsidR="00D46CBC">
        <w:rPr>
          <w:rFonts w:cs="Times New Roman"/>
          <w:szCs w:val="24"/>
        </w:rPr>
        <w:t xml:space="preserve"> </w:t>
      </w:r>
      <w:r w:rsidR="00D46CBC" w:rsidRPr="00A15D92">
        <w:rPr>
          <w:rFonts w:cs="Times New Roman"/>
          <w:szCs w:val="24"/>
        </w:rPr>
        <w:t>(Материалы семинара «</w:t>
      </w:r>
      <w:r w:rsidR="00D46CBC" w:rsidRPr="00A15D92">
        <w:rPr>
          <w:rFonts w:cs="Times New Roman"/>
          <w:szCs w:val="24"/>
          <w:lang w:val="en-US"/>
        </w:rPr>
        <w:t>Designing</w:t>
      </w:r>
      <w:r w:rsidR="00D46CBC" w:rsidRPr="00A15D92">
        <w:rPr>
          <w:rFonts w:cs="Times New Roman"/>
          <w:szCs w:val="24"/>
        </w:rPr>
        <w:t xml:space="preserve"> </w:t>
      </w:r>
      <w:r w:rsidR="00D46CBC" w:rsidRPr="00A15D92">
        <w:rPr>
          <w:rFonts w:cs="Times New Roman"/>
          <w:szCs w:val="24"/>
          <w:lang w:val="en-US"/>
        </w:rPr>
        <w:t>and</w:t>
      </w:r>
      <w:r w:rsidR="00D46CBC" w:rsidRPr="00A15D92">
        <w:rPr>
          <w:rFonts w:cs="Times New Roman"/>
          <w:szCs w:val="24"/>
        </w:rPr>
        <w:t xml:space="preserve"> </w:t>
      </w:r>
      <w:r w:rsidR="00D46CBC" w:rsidRPr="00A15D92">
        <w:rPr>
          <w:rFonts w:cs="Times New Roman"/>
          <w:szCs w:val="24"/>
          <w:lang w:val="en-US"/>
        </w:rPr>
        <w:t>Implementing</w:t>
      </w:r>
      <w:r w:rsidR="00D46CBC" w:rsidRPr="00A15D92">
        <w:rPr>
          <w:rFonts w:cs="Times New Roman"/>
          <w:szCs w:val="24"/>
        </w:rPr>
        <w:t xml:space="preserve"> </w:t>
      </w:r>
      <w:r w:rsidR="00D46CBC" w:rsidRPr="00A15D92">
        <w:rPr>
          <w:rFonts w:cs="Times New Roman"/>
          <w:szCs w:val="24"/>
          <w:lang w:val="en-US"/>
        </w:rPr>
        <w:t>On</w:t>
      </w:r>
      <w:r w:rsidR="00D46CBC" w:rsidRPr="00A15D92">
        <w:rPr>
          <w:rFonts w:cs="Times New Roman"/>
          <w:szCs w:val="24"/>
        </w:rPr>
        <w:t>-</w:t>
      </w:r>
      <w:r w:rsidR="00D46CBC" w:rsidRPr="00A15D92">
        <w:rPr>
          <w:rFonts w:cs="Times New Roman"/>
          <w:szCs w:val="24"/>
          <w:lang w:val="en-US"/>
        </w:rPr>
        <w:t>Line</w:t>
      </w:r>
      <w:r w:rsidR="00D46CBC" w:rsidRPr="00A15D92">
        <w:rPr>
          <w:rFonts w:cs="Times New Roman"/>
          <w:szCs w:val="24"/>
        </w:rPr>
        <w:t xml:space="preserve"> </w:t>
      </w:r>
      <w:r w:rsidR="00D46CBC" w:rsidRPr="00A15D92">
        <w:rPr>
          <w:rFonts w:cs="Times New Roman"/>
          <w:szCs w:val="24"/>
          <w:lang w:val="en-US"/>
        </w:rPr>
        <w:t>Courses</w:t>
      </w:r>
      <w:r w:rsidR="00D46CBC" w:rsidRPr="00A15D92">
        <w:rPr>
          <w:rFonts w:cs="Times New Roman"/>
          <w:szCs w:val="24"/>
        </w:rPr>
        <w:t xml:space="preserve"> </w:t>
      </w:r>
      <w:r w:rsidR="00D46CBC" w:rsidRPr="00A15D92">
        <w:rPr>
          <w:rFonts w:cs="Times New Roman"/>
          <w:szCs w:val="24"/>
          <w:lang w:val="en-US"/>
        </w:rPr>
        <w:t>in</w:t>
      </w:r>
      <w:r w:rsidR="00D46CBC" w:rsidRPr="00A15D92">
        <w:rPr>
          <w:rFonts w:cs="Times New Roman"/>
          <w:szCs w:val="24"/>
        </w:rPr>
        <w:t xml:space="preserve"> </w:t>
      </w:r>
      <w:r w:rsidR="00D46CBC" w:rsidRPr="00A15D92">
        <w:rPr>
          <w:rFonts w:cs="Times New Roman"/>
          <w:szCs w:val="24"/>
          <w:lang w:val="en-US"/>
        </w:rPr>
        <w:t>Russia</w:t>
      </w:r>
      <w:r w:rsidR="00D46CBC" w:rsidRPr="00A15D92">
        <w:rPr>
          <w:rFonts w:cs="Times New Roman"/>
          <w:szCs w:val="24"/>
        </w:rPr>
        <w:t>»,</w:t>
      </w:r>
      <w:r w:rsidR="003332D7">
        <w:rPr>
          <w:rFonts w:cs="Times New Roman"/>
          <w:szCs w:val="24"/>
        </w:rPr>
        <w:t xml:space="preserve"> </w:t>
      </w:r>
      <w:r w:rsidR="00D46CBC" w:rsidRPr="00A15D92">
        <w:rPr>
          <w:rFonts w:cs="Times New Roman"/>
          <w:szCs w:val="24"/>
        </w:rPr>
        <w:t>19-21 февраля, 2016, Университет ИТМО)</w:t>
      </w:r>
      <w:r w:rsidRPr="00BA3554">
        <w:rPr>
          <w:rFonts w:cs="Times New Roman"/>
          <w:szCs w:val="24"/>
        </w:rPr>
        <w:t xml:space="preserve">. Иными словами, преподаватель должен всегда прорабатывать альтернативную стратегию хода урока на случай, если произойдет технический сбой.  </w:t>
      </w:r>
    </w:p>
    <w:p w:rsidR="00DB0834" w:rsidRPr="009372F1" w:rsidRDefault="00DB0834" w:rsidP="00DB0834">
      <w:pPr>
        <w:rPr>
          <w:rFonts w:cs="Times New Roman"/>
          <w:szCs w:val="24"/>
        </w:rPr>
      </w:pPr>
      <w:r w:rsidRPr="00BA3554">
        <w:rPr>
          <w:rFonts w:cs="Times New Roman"/>
          <w:szCs w:val="24"/>
        </w:rPr>
        <w:t xml:space="preserve">Еще одним критическим аспектом внедрения </w:t>
      </w:r>
      <w:r w:rsidR="00B55D9F">
        <w:rPr>
          <w:rFonts w:cs="Times New Roman"/>
          <w:szCs w:val="24"/>
        </w:rPr>
        <w:t>мультимедийных</w:t>
      </w:r>
      <w:r w:rsidRPr="00BA3554">
        <w:rPr>
          <w:rFonts w:cs="Times New Roman"/>
          <w:szCs w:val="24"/>
        </w:rPr>
        <w:t xml:space="preserve"> и цифровых технологий в процесс обучения являются так называемые цифровые или онлайн-риски (</w:t>
      </w:r>
      <w:r w:rsidRPr="00BA3554">
        <w:rPr>
          <w:rFonts w:cs="Times New Roman"/>
          <w:szCs w:val="24"/>
          <w:lang w:val="en-US"/>
        </w:rPr>
        <w:t>digital</w:t>
      </w:r>
      <w:r w:rsidRPr="00BA3554">
        <w:rPr>
          <w:rFonts w:cs="Times New Roman"/>
          <w:szCs w:val="24"/>
        </w:rPr>
        <w:t xml:space="preserve"> </w:t>
      </w:r>
      <w:r w:rsidRPr="00BA3554">
        <w:rPr>
          <w:rFonts w:cs="Times New Roman"/>
          <w:szCs w:val="24"/>
          <w:lang w:val="en-US"/>
        </w:rPr>
        <w:t>risks</w:t>
      </w:r>
      <w:r w:rsidRPr="00BA3554">
        <w:rPr>
          <w:rFonts w:cs="Times New Roman"/>
          <w:szCs w:val="24"/>
        </w:rPr>
        <w:t xml:space="preserve">). Этим термином </w:t>
      </w:r>
      <w:r w:rsidR="002D078C">
        <w:rPr>
          <w:rFonts w:cs="Times New Roman"/>
          <w:szCs w:val="24"/>
        </w:rPr>
        <w:t>исследователи Г. Дьюдени</w:t>
      </w:r>
      <w:r w:rsidRPr="00BA3554">
        <w:rPr>
          <w:rFonts w:cs="Times New Roman"/>
          <w:szCs w:val="24"/>
        </w:rPr>
        <w:t>, М</w:t>
      </w:r>
      <w:r w:rsidR="002D078C">
        <w:rPr>
          <w:rFonts w:cs="Times New Roman"/>
          <w:szCs w:val="24"/>
        </w:rPr>
        <w:t xml:space="preserve">. Пегрум </w:t>
      </w:r>
      <w:r w:rsidRPr="00BA3554">
        <w:rPr>
          <w:rFonts w:cs="Times New Roman"/>
          <w:szCs w:val="24"/>
        </w:rPr>
        <w:t>и Н</w:t>
      </w:r>
      <w:r w:rsidR="002D078C">
        <w:rPr>
          <w:rFonts w:cs="Times New Roman"/>
          <w:szCs w:val="24"/>
        </w:rPr>
        <w:t xml:space="preserve">. Хокли </w:t>
      </w:r>
      <w:r w:rsidRPr="00BA3554">
        <w:rPr>
          <w:rFonts w:cs="Times New Roman"/>
          <w:szCs w:val="24"/>
        </w:rPr>
        <w:t>обозначают категорию потенциальных рисков, которые связаны с использованием цифровых технологий на уроке иностранного языка. Сюда могут относиться проблемы соблюдения авторских прав, уместности содержания, при</w:t>
      </w:r>
      <w:r w:rsidRPr="00BA3554">
        <w:rPr>
          <w:rFonts w:cs="Times New Roman"/>
          <w:szCs w:val="24"/>
        </w:rPr>
        <w:lastRenderedPageBreak/>
        <w:t xml:space="preserve">ватности, возрастного ценза при использовании определенных ресурсов и другие. </w:t>
      </w:r>
      <w:r w:rsidR="00A15D92">
        <w:rPr>
          <w:rFonts w:cs="Times New Roman"/>
          <w:szCs w:val="28"/>
        </w:rPr>
        <w:t>Некоторые авторы (</w:t>
      </w:r>
      <w:r w:rsidR="00A15D92">
        <w:rPr>
          <w:rFonts w:cs="Times New Roman"/>
          <w:szCs w:val="28"/>
          <w:lang w:val="en-US"/>
        </w:rPr>
        <w:t>C</w:t>
      </w:r>
      <w:r w:rsidR="00A15D92">
        <w:rPr>
          <w:rFonts w:cs="Times New Roman"/>
          <w:szCs w:val="28"/>
        </w:rPr>
        <w:t>. Ливингстон, Г.У. Солдатова, Е.И. Рассказова) отдельно выделяют онлайн-риски для описания угроз, с которыми учащиеся могут столкнуться в сети Интернет.</w:t>
      </w:r>
      <w:r w:rsidR="00A15D92" w:rsidRPr="00BA3554">
        <w:rPr>
          <w:rFonts w:cs="Times New Roman"/>
          <w:szCs w:val="24"/>
        </w:rPr>
        <w:t xml:space="preserve"> </w:t>
      </w:r>
      <w:r w:rsidRPr="00BA3554">
        <w:rPr>
          <w:rFonts w:cs="Times New Roman"/>
          <w:szCs w:val="24"/>
        </w:rPr>
        <w:t>Отечественные исследователи Г.У. Солдатова, Т.А. Нестик, Е</w:t>
      </w:r>
      <w:r w:rsidRPr="009372F1">
        <w:rPr>
          <w:rFonts w:cs="Times New Roman"/>
          <w:szCs w:val="24"/>
        </w:rPr>
        <w:t>.И. Рассказова, Е.Ю. Зотова подразделяют онлайн риски на четыре категории:</w:t>
      </w:r>
    </w:p>
    <w:p w:rsidR="00DB0834" w:rsidRPr="009372F1" w:rsidRDefault="009372F1" w:rsidP="003E368B">
      <w:pPr>
        <w:pStyle w:val="a3"/>
        <w:numPr>
          <w:ilvl w:val="0"/>
          <w:numId w:val="3"/>
        </w:numPr>
        <w:ind w:left="0" w:firstLine="851"/>
        <w:rPr>
          <w:rFonts w:cs="Times New Roman"/>
          <w:szCs w:val="24"/>
        </w:rPr>
      </w:pPr>
      <w:r w:rsidRPr="009372F1">
        <w:rPr>
          <w:rFonts w:cs="Times New Roman"/>
          <w:szCs w:val="24"/>
        </w:rPr>
        <w:t>к</w:t>
      </w:r>
      <w:r w:rsidR="00DB0834" w:rsidRPr="009372F1">
        <w:rPr>
          <w:rFonts w:cs="Times New Roman"/>
          <w:szCs w:val="24"/>
        </w:rPr>
        <w:t>онтекстные: относящиеся к материалам, с которыми может столкнуться пользователь в сети Интернет (тексты, картинки, аудио- и видеофайлы, ссылок на различные ресурсы), содержащим противозаконную, неэтичную и вредоносную информацию;</w:t>
      </w:r>
    </w:p>
    <w:p w:rsidR="00DB0834" w:rsidRPr="009372F1" w:rsidRDefault="009372F1" w:rsidP="003E368B">
      <w:pPr>
        <w:pStyle w:val="a3"/>
        <w:numPr>
          <w:ilvl w:val="0"/>
          <w:numId w:val="3"/>
        </w:numPr>
        <w:ind w:left="0" w:firstLine="851"/>
        <w:rPr>
          <w:rFonts w:cs="Times New Roman"/>
          <w:szCs w:val="24"/>
        </w:rPr>
      </w:pPr>
      <w:r w:rsidRPr="009372F1">
        <w:rPr>
          <w:rFonts w:cs="Times New Roman"/>
          <w:szCs w:val="24"/>
        </w:rPr>
        <w:t>к</w:t>
      </w:r>
      <w:r w:rsidR="00DB0834" w:rsidRPr="009372F1">
        <w:rPr>
          <w:rFonts w:cs="Times New Roman"/>
          <w:szCs w:val="24"/>
        </w:rPr>
        <w:t>оммуникационные: возникают в процессе общения и межличностного взаимодействия пользователей в Сети (например, кибербуллинг).</w:t>
      </w:r>
    </w:p>
    <w:p w:rsidR="00DD4691" w:rsidRPr="009372F1" w:rsidRDefault="009372F1" w:rsidP="003E368B">
      <w:pPr>
        <w:pStyle w:val="a3"/>
        <w:numPr>
          <w:ilvl w:val="0"/>
          <w:numId w:val="3"/>
        </w:numPr>
        <w:ind w:left="0" w:firstLine="851"/>
        <w:rPr>
          <w:rFonts w:cs="Times New Roman"/>
          <w:szCs w:val="24"/>
        </w:rPr>
      </w:pPr>
      <w:r w:rsidRPr="009372F1">
        <w:rPr>
          <w:rFonts w:cs="Times New Roman"/>
          <w:szCs w:val="24"/>
        </w:rPr>
        <w:t>т</w:t>
      </w:r>
      <w:r w:rsidR="00DB0834" w:rsidRPr="009372F1">
        <w:rPr>
          <w:rFonts w:cs="Times New Roman"/>
          <w:szCs w:val="24"/>
        </w:rPr>
        <w:t>ехнические: угрозы повреждения программного обеспечения компьютера, хранящейся на нем информации, нарушения ее конфиденциальности или хищения персональной информации посредством вредоносных программ</w:t>
      </w:r>
      <w:r w:rsidR="00DD4691" w:rsidRPr="009372F1">
        <w:rPr>
          <w:rFonts w:cs="Times New Roman"/>
          <w:szCs w:val="24"/>
        </w:rPr>
        <w:t>;</w:t>
      </w:r>
    </w:p>
    <w:p w:rsidR="00DB0834" w:rsidRPr="009372F1" w:rsidRDefault="009372F1" w:rsidP="003E368B">
      <w:pPr>
        <w:pStyle w:val="a3"/>
        <w:numPr>
          <w:ilvl w:val="0"/>
          <w:numId w:val="3"/>
        </w:numPr>
        <w:ind w:left="0" w:firstLine="851"/>
        <w:rPr>
          <w:rFonts w:cs="Times New Roman"/>
          <w:szCs w:val="24"/>
        </w:rPr>
      </w:pPr>
      <w:r w:rsidRPr="009372F1">
        <w:rPr>
          <w:rFonts w:cs="Times New Roman"/>
          <w:szCs w:val="24"/>
        </w:rPr>
        <w:t>п</w:t>
      </w:r>
      <w:r w:rsidR="00DD4691" w:rsidRPr="009372F1">
        <w:rPr>
          <w:rFonts w:cs="Times New Roman"/>
          <w:szCs w:val="24"/>
        </w:rPr>
        <w:t xml:space="preserve">отребительские: </w:t>
      </w:r>
      <w:r w:rsidR="00DD4691" w:rsidRPr="009372F1">
        <w:t xml:space="preserve">возникают в результате злоупотребления в интернете правами потребителя. </w:t>
      </w:r>
      <w:r w:rsidR="00A15D92">
        <w:t>Отметим, что д</w:t>
      </w:r>
      <w:r w:rsidR="00DD4691" w:rsidRPr="009372F1">
        <w:t>анная группа</w:t>
      </w:r>
      <w:r w:rsidR="00B018E7" w:rsidRPr="009372F1">
        <w:t xml:space="preserve"> рисков</w:t>
      </w:r>
      <w:r w:rsidR="00DD4691" w:rsidRPr="009372F1">
        <w:t xml:space="preserve"> выходит за границы нашего исследования</w:t>
      </w:r>
      <w:r w:rsidR="00DB0834" w:rsidRPr="009372F1">
        <w:rPr>
          <w:rFonts w:cs="Times New Roman"/>
          <w:szCs w:val="24"/>
        </w:rPr>
        <w:t>. [</w:t>
      </w:r>
      <w:r w:rsidR="00B67E58" w:rsidRPr="009372F1">
        <w:rPr>
          <w:rFonts w:cs="Times New Roman"/>
          <w:szCs w:val="24"/>
        </w:rPr>
        <w:t>43, с.</w:t>
      </w:r>
      <w:r w:rsidR="00DB0834" w:rsidRPr="009372F1">
        <w:rPr>
          <w:rFonts w:cs="Times New Roman"/>
          <w:szCs w:val="24"/>
        </w:rPr>
        <w:t xml:space="preserve"> 94-95]</w:t>
      </w:r>
    </w:p>
    <w:p w:rsidR="00DB0834" w:rsidRPr="00BA3554" w:rsidRDefault="00DB0834" w:rsidP="00DB0834">
      <w:r w:rsidRPr="00BA3554">
        <w:t>При этом исследователи отмечают, что наиболее часто подростки сталкиваются с контентными (52 %) и техническими (48 %) рисками</w:t>
      </w:r>
      <w:r w:rsidR="00E459A8">
        <w:t>. Подробный перечень онлайн-рисков представлен в Приложении 9</w:t>
      </w:r>
      <w:r w:rsidRPr="00BA3554">
        <w:t>.</w:t>
      </w:r>
      <w:r w:rsidRPr="00BA3554">
        <w:rPr>
          <w:rFonts w:cs="Times New Roman"/>
          <w:szCs w:val="24"/>
        </w:rPr>
        <w:t xml:space="preserve"> [</w:t>
      </w:r>
      <w:r w:rsidR="00B67E58">
        <w:rPr>
          <w:rFonts w:cs="Times New Roman"/>
          <w:szCs w:val="24"/>
        </w:rPr>
        <w:t>43, с.</w:t>
      </w:r>
      <w:r w:rsidRPr="00BA3554">
        <w:rPr>
          <w:rFonts w:cs="Times New Roman"/>
          <w:szCs w:val="24"/>
        </w:rPr>
        <w:t xml:space="preserve"> 94-95]</w:t>
      </w:r>
    </w:p>
    <w:p w:rsidR="00DB0834" w:rsidRDefault="00DB0834" w:rsidP="00DB0834">
      <w:pPr>
        <w:rPr>
          <w:rFonts w:cs="Times New Roman"/>
          <w:szCs w:val="24"/>
        </w:rPr>
      </w:pPr>
      <w:r w:rsidRPr="00BA3554">
        <w:rPr>
          <w:rFonts w:cs="Times New Roman"/>
          <w:szCs w:val="24"/>
        </w:rPr>
        <w:t xml:space="preserve">При использовании цифровых инструментов на уроке английского языка в средней школе, на наш взгляд, определенный риск представляет также поведение учащихся. Получив доступ к компьютеру, учащиеся могут отвлечься на сторонние действия в сети Интернет, вместо того, чтобы выполнять учебные действия. Поэтому учитель должен иметь возможность осуществлять контроль за деятельностью учащихся, а также тщательно отбирать материалы и, при необходимости, ограничивать функционал веб-браузера таким образом, чтобы не допустить контакт учащихся с неуместными материалами. Подробнее пути борьбы с цифровыми рисками мы рассмотрели </w:t>
      </w:r>
      <w:r w:rsidR="00A27CAC">
        <w:rPr>
          <w:rFonts w:cs="Times New Roman"/>
          <w:szCs w:val="24"/>
        </w:rPr>
        <w:t>во второй главе нашей работы (</w:t>
      </w:r>
      <w:r w:rsidR="00DD4691">
        <w:rPr>
          <w:rFonts w:cs="Times New Roman"/>
          <w:szCs w:val="24"/>
        </w:rPr>
        <w:t>п. 2.1.1</w:t>
      </w:r>
      <w:r w:rsidR="00A27CAC">
        <w:rPr>
          <w:rFonts w:cs="Times New Roman"/>
          <w:szCs w:val="24"/>
        </w:rPr>
        <w:t>)</w:t>
      </w:r>
      <w:r w:rsidR="00DD4691">
        <w:rPr>
          <w:rFonts w:cs="Times New Roman"/>
          <w:szCs w:val="24"/>
        </w:rPr>
        <w:t>.</w:t>
      </w:r>
      <w:r w:rsidR="00A27CAC">
        <w:rPr>
          <w:rFonts w:cs="Times New Roman"/>
          <w:szCs w:val="24"/>
        </w:rPr>
        <w:t xml:space="preserve"> </w:t>
      </w:r>
    </w:p>
    <w:p w:rsidR="00A27CAC" w:rsidRDefault="00A27CAC" w:rsidP="00A27CAC">
      <w:r>
        <w:lastRenderedPageBreak/>
        <w:t>Во второй главе нашего исследования нами предложена</w:t>
      </w:r>
      <w:r w:rsidR="00923911">
        <w:t xml:space="preserve"> </w:t>
      </w:r>
      <w:r w:rsidRPr="006939D2">
        <w:t>методика</w:t>
      </w:r>
      <w:r w:rsidR="006939D2">
        <w:t xml:space="preserve"> </w:t>
      </w:r>
      <w:r>
        <w:t>использования мультимедийных и цифровых технологий в обучении английскому языку</w:t>
      </w:r>
      <w:r w:rsidR="00D46CBC">
        <w:t xml:space="preserve">, </w:t>
      </w:r>
      <w:r w:rsidR="00D46CBC" w:rsidRPr="00A15D92">
        <w:t>построенная на теоретических основах, представленных в данной главе.</w:t>
      </w:r>
    </w:p>
    <w:p w:rsidR="00D860B5" w:rsidRPr="00A27CAC" w:rsidRDefault="00D860B5" w:rsidP="00A27CAC"/>
    <w:p w:rsidR="006939D2" w:rsidRDefault="006939D2">
      <w:pPr>
        <w:spacing w:after="160" w:line="259" w:lineRule="auto"/>
        <w:ind w:firstLine="0"/>
        <w:jc w:val="left"/>
        <w:rPr>
          <w:rFonts w:eastAsiaTheme="majorEastAsia" w:cstheme="majorBidi"/>
          <w:b/>
          <w:color w:val="000000" w:themeColor="text1"/>
          <w:sz w:val="32"/>
          <w:szCs w:val="32"/>
          <w:highlight w:val="yellow"/>
        </w:rPr>
      </w:pPr>
      <w:r>
        <w:rPr>
          <w:highlight w:val="yellow"/>
        </w:rPr>
        <w:br w:type="page"/>
      </w:r>
    </w:p>
    <w:p w:rsidR="00DB0834" w:rsidRPr="006939D2" w:rsidRDefault="00F57647" w:rsidP="00F57647">
      <w:pPr>
        <w:pStyle w:val="1"/>
        <w:jc w:val="center"/>
      </w:pPr>
      <w:bookmarkStart w:id="20" w:name="_Toc483728748"/>
      <w:r w:rsidRPr="006939D2">
        <w:lastRenderedPageBreak/>
        <w:t>Выводы по Главе 1</w:t>
      </w:r>
      <w:bookmarkEnd w:id="20"/>
    </w:p>
    <w:p w:rsidR="00D860B5" w:rsidRPr="006939D2" w:rsidRDefault="006939D2" w:rsidP="00F57647">
      <w:pPr>
        <w:rPr>
          <w:rFonts w:cs="Times New Roman"/>
          <w:szCs w:val="24"/>
        </w:rPr>
      </w:pPr>
      <w:r w:rsidRPr="006939D2">
        <w:rPr>
          <w:rFonts w:cs="Times New Roman"/>
          <w:szCs w:val="24"/>
        </w:rPr>
        <w:t xml:space="preserve">Анализ </w:t>
      </w:r>
      <w:r w:rsidR="00D860B5" w:rsidRPr="006939D2">
        <w:rPr>
          <w:rFonts w:cs="Times New Roman"/>
          <w:szCs w:val="24"/>
        </w:rPr>
        <w:t xml:space="preserve">научной, научно-методической литературы и </w:t>
      </w:r>
      <w:r w:rsidR="00F404E2" w:rsidRPr="006939D2">
        <w:rPr>
          <w:rFonts w:cs="Times New Roman"/>
          <w:szCs w:val="24"/>
        </w:rPr>
        <w:t xml:space="preserve">Федерального </w:t>
      </w:r>
      <w:r w:rsidR="00D860B5" w:rsidRPr="006939D2">
        <w:rPr>
          <w:rFonts w:cs="Times New Roman"/>
          <w:szCs w:val="24"/>
        </w:rPr>
        <w:t xml:space="preserve">образовательного государственного стандарта </w:t>
      </w:r>
      <w:r w:rsidR="00F404E2" w:rsidRPr="006939D2">
        <w:rPr>
          <w:rFonts w:cs="Times New Roman"/>
          <w:szCs w:val="24"/>
        </w:rPr>
        <w:t xml:space="preserve">второго поколения </w:t>
      </w:r>
      <w:r w:rsidR="00D860B5" w:rsidRPr="006939D2">
        <w:rPr>
          <w:rFonts w:cs="Times New Roman"/>
          <w:szCs w:val="24"/>
        </w:rPr>
        <w:t>позволил сделать следующие выводы:</w:t>
      </w:r>
    </w:p>
    <w:p w:rsidR="00915EF0" w:rsidRPr="006939D2" w:rsidRDefault="00915EF0" w:rsidP="003E368B">
      <w:pPr>
        <w:pStyle w:val="a3"/>
        <w:numPr>
          <w:ilvl w:val="0"/>
          <w:numId w:val="47"/>
        </w:numPr>
        <w:ind w:left="0" w:firstLine="851"/>
        <w:rPr>
          <w:rFonts w:cs="Times New Roman"/>
          <w:szCs w:val="24"/>
        </w:rPr>
      </w:pPr>
      <w:r w:rsidRPr="006939D2">
        <w:rPr>
          <w:rFonts w:cs="Times New Roman"/>
          <w:szCs w:val="24"/>
        </w:rPr>
        <w:t xml:space="preserve"> внедрение компьютерных технологий в процесс обучения иностранным языкам берет свое начало в 80-х гг. ХХ в. В </w:t>
      </w:r>
      <w:r w:rsidR="006939D2" w:rsidRPr="006939D2">
        <w:rPr>
          <w:rFonts w:cs="Times New Roman"/>
          <w:szCs w:val="24"/>
        </w:rPr>
        <w:t>отличие</w:t>
      </w:r>
      <w:r w:rsidR="00F404E2" w:rsidRPr="006939D2">
        <w:rPr>
          <w:rFonts w:cs="Times New Roman"/>
          <w:szCs w:val="24"/>
        </w:rPr>
        <w:t xml:space="preserve"> от зарубежной традиции </w:t>
      </w:r>
      <w:r w:rsidR="006939D2">
        <w:rPr>
          <w:rFonts w:cs="Times New Roman"/>
          <w:szCs w:val="24"/>
        </w:rPr>
        <w:t xml:space="preserve">относить </w:t>
      </w:r>
      <w:r w:rsidR="00F404E2" w:rsidRPr="006939D2">
        <w:rPr>
          <w:rFonts w:cs="Times New Roman"/>
          <w:szCs w:val="24"/>
        </w:rPr>
        <w:t xml:space="preserve">данный процесс к области </w:t>
      </w:r>
      <w:r w:rsidRPr="006939D2">
        <w:rPr>
          <w:rFonts w:cs="Times New Roman"/>
          <w:szCs w:val="24"/>
          <w:lang w:val="en-US"/>
        </w:rPr>
        <w:t>CALL</w:t>
      </w:r>
      <w:r w:rsidRPr="006939D2">
        <w:rPr>
          <w:rFonts w:cs="Times New Roman"/>
          <w:szCs w:val="24"/>
        </w:rPr>
        <w:t xml:space="preserve"> (</w:t>
      </w:r>
      <w:r w:rsidRPr="006939D2">
        <w:rPr>
          <w:rFonts w:cs="Times New Roman"/>
          <w:szCs w:val="24"/>
          <w:lang w:val="en-US"/>
        </w:rPr>
        <w:t>Computer</w:t>
      </w:r>
      <w:r w:rsidRPr="006939D2">
        <w:rPr>
          <w:rFonts w:cs="Times New Roman"/>
          <w:szCs w:val="24"/>
        </w:rPr>
        <w:t xml:space="preserve"> </w:t>
      </w:r>
      <w:r w:rsidRPr="006939D2">
        <w:rPr>
          <w:rFonts w:cs="Times New Roman"/>
          <w:szCs w:val="24"/>
          <w:lang w:val="en-US"/>
        </w:rPr>
        <w:t>Assisted</w:t>
      </w:r>
      <w:r w:rsidRPr="006939D2">
        <w:rPr>
          <w:rFonts w:cs="Times New Roman"/>
          <w:szCs w:val="24"/>
        </w:rPr>
        <w:t xml:space="preserve"> </w:t>
      </w:r>
      <w:r w:rsidRPr="006939D2">
        <w:rPr>
          <w:rFonts w:cs="Times New Roman"/>
          <w:szCs w:val="24"/>
          <w:lang w:val="en-US"/>
        </w:rPr>
        <w:t>Language</w:t>
      </w:r>
      <w:r w:rsidRPr="006939D2">
        <w:rPr>
          <w:rFonts w:cs="Times New Roman"/>
          <w:szCs w:val="24"/>
        </w:rPr>
        <w:t xml:space="preserve"> </w:t>
      </w:r>
      <w:r w:rsidRPr="006939D2">
        <w:rPr>
          <w:rFonts w:cs="Times New Roman"/>
          <w:szCs w:val="24"/>
          <w:lang w:val="en-US"/>
        </w:rPr>
        <w:t>Learning</w:t>
      </w:r>
      <w:r w:rsidRPr="006939D2">
        <w:rPr>
          <w:rFonts w:cs="Times New Roman"/>
          <w:szCs w:val="24"/>
        </w:rPr>
        <w:t xml:space="preserve">), </w:t>
      </w:r>
      <w:r w:rsidR="00F404E2" w:rsidRPr="006939D2">
        <w:rPr>
          <w:rFonts w:cs="Times New Roman"/>
          <w:szCs w:val="24"/>
        </w:rPr>
        <w:t xml:space="preserve">в России </w:t>
      </w:r>
      <w:r w:rsidRPr="006939D2">
        <w:rPr>
          <w:rFonts w:cs="Times New Roman"/>
          <w:szCs w:val="24"/>
        </w:rPr>
        <w:t xml:space="preserve">используется термин «компьютерная лингводидактика». </w:t>
      </w:r>
    </w:p>
    <w:p w:rsidR="00B771C9" w:rsidRPr="006939D2" w:rsidRDefault="00F404E2" w:rsidP="003E368B">
      <w:pPr>
        <w:pStyle w:val="a3"/>
        <w:numPr>
          <w:ilvl w:val="0"/>
          <w:numId w:val="47"/>
        </w:numPr>
        <w:ind w:left="0" w:firstLine="851"/>
        <w:rPr>
          <w:rFonts w:cs="Times New Roman"/>
          <w:szCs w:val="24"/>
        </w:rPr>
      </w:pPr>
      <w:r w:rsidRPr="006939D2">
        <w:rPr>
          <w:rFonts w:cs="Times New Roman"/>
          <w:szCs w:val="24"/>
        </w:rPr>
        <w:t>в</w:t>
      </w:r>
      <w:r w:rsidR="00915EF0" w:rsidRPr="006939D2">
        <w:rPr>
          <w:rFonts w:cs="Times New Roman"/>
          <w:szCs w:val="24"/>
        </w:rPr>
        <w:t xml:space="preserve"> нашей работе </w:t>
      </w:r>
      <w:r w:rsidRPr="006939D2">
        <w:rPr>
          <w:rFonts w:cs="Times New Roman"/>
          <w:szCs w:val="24"/>
        </w:rPr>
        <w:t>следует использовать</w:t>
      </w:r>
      <w:r w:rsidR="00915EF0" w:rsidRPr="006939D2">
        <w:rPr>
          <w:rFonts w:cs="Times New Roman"/>
          <w:szCs w:val="24"/>
        </w:rPr>
        <w:t xml:space="preserve"> термин «мультимедийные и цифровые технологии» как альтернативу </w:t>
      </w:r>
      <w:r w:rsidR="00144063" w:rsidRPr="006939D2">
        <w:rPr>
          <w:rFonts w:cs="Times New Roman"/>
          <w:szCs w:val="24"/>
        </w:rPr>
        <w:t xml:space="preserve">постепенно утрачивающим актуальность </w:t>
      </w:r>
      <w:r w:rsidR="00915EF0" w:rsidRPr="006939D2">
        <w:rPr>
          <w:rFonts w:cs="Times New Roman"/>
          <w:szCs w:val="24"/>
        </w:rPr>
        <w:t xml:space="preserve">терминам </w:t>
      </w:r>
      <w:r w:rsidR="0010258D" w:rsidRPr="006939D2">
        <w:rPr>
          <w:rFonts w:cs="Times New Roman"/>
          <w:szCs w:val="24"/>
        </w:rPr>
        <w:t>«</w:t>
      </w:r>
      <w:r w:rsidR="00915EF0" w:rsidRPr="006939D2">
        <w:rPr>
          <w:rFonts w:cs="Times New Roman"/>
          <w:szCs w:val="24"/>
        </w:rPr>
        <w:t>компьютерные технологии</w:t>
      </w:r>
      <w:r w:rsidR="0010258D" w:rsidRPr="006939D2">
        <w:rPr>
          <w:rFonts w:cs="Times New Roman"/>
          <w:szCs w:val="24"/>
        </w:rPr>
        <w:t>»</w:t>
      </w:r>
      <w:r w:rsidR="00915EF0" w:rsidRPr="006939D2">
        <w:rPr>
          <w:rFonts w:cs="Times New Roman"/>
          <w:szCs w:val="24"/>
        </w:rPr>
        <w:t xml:space="preserve"> и </w:t>
      </w:r>
      <w:r w:rsidR="0010258D" w:rsidRPr="006939D2">
        <w:rPr>
          <w:rFonts w:cs="Times New Roman"/>
          <w:szCs w:val="24"/>
        </w:rPr>
        <w:t>«</w:t>
      </w:r>
      <w:r w:rsidR="00915EF0" w:rsidRPr="006939D2">
        <w:rPr>
          <w:rFonts w:cs="Times New Roman"/>
          <w:szCs w:val="24"/>
        </w:rPr>
        <w:t>информационно-коммуникационные технологии</w:t>
      </w:r>
      <w:r w:rsidR="0010258D" w:rsidRPr="006939D2">
        <w:rPr>
          <w:rFonts w:cs="Times New Roman"/>
          <w:szCs w:val="24"/>
        </w:rPr>
        <w:t>»</w:t>
      </w:r>
      <w:r w:rsidR="00915EF0" w:rsidRPr="006939D2">
        <w:rPr>
          <w:rFonts w:cs="Times New Roman"/>
          <w:szCs w:val="24"/>
        </w:rPr>
        <w:t>.</w:t>
      </w:r>
    </w:p>
    <w:p w:rsidR="00B771C9" w:rsidRPr="006939D2" w:rsidRDefault="00B771C9" w:rsidP="003E368B">
      <w:pPr>
        <w:pStyle w:val="a3"/>
        <w:numPr>
          <w:ilvl w:val="0"/>
          <w:numId w:val="47"/>
        </w:numPr>
        <w:ind w:left="0" w:firstLine="851"/>
        <w:rPr>
          <w:rFonts w:cs="Times New Roman"/>
          <w:szCs w:val="24"/>
        </w:rPr>
      </w:pPr>
      <w:r w:rsidRPr="006939D2">
        <w:rPr>
          <w:rFonts w:cs="Times New Roman"/>
          <w:szCs w:val="24"/>
        </w:rPr>
        <w:t>основные причины необходимости</w:t>
      </w:r>
      <w:r w:rsidR="00F57647" w:rsidRPr="006939D2">
        <w:rPr>
          <w:rFonts w:cs="Times New Roman"/>
          <w:szCs w:val="24"/>
        </w:rPr>
        <w:t xml:space="preserve"> внедрения </w:t>
      </w:r>
      <w:r w:rsidR="00B55D9F" w:rsidRPr="006939D2">
        <w:rPr>
          <w:rFonts w:cs="Times New Roman"/>
          <w:szCs w:val="24"/>
        </w:rPr>
        <w:t>мультимедийных</w:t>
      </w:r>
      <w:r w:rsidR="00F57647" w:rsidRPr="006939D2">
        <w:rPr>
          <w:rFonts w:cs="Times New Roman"/>
          <w:szCs w:val="24"/>
        </w:rPr>
        <w:t xml:space="preserve"> и цифровых технологий в процесс обучения английскому языку в средней школе (5-7</w:t>
      </w:r>
      <w:r w:rsidR="00F702AD" w:rsidRPr="006939D2">
        <w:rPr>
          <w:rFonts w:cs="Times New Roman"/>
          <w:szCs w:val="24"/>
        </w:rPr>
        <w:t>-е</w:t>
      </w:r>
      <w:r w:rsidR="00F57647" w:rsidRPr="006939D2">
        <w:rPr>
          <w:rFonts w:cs="Times New Roman"/>
          <w:szCs w:val="24"/>
        </w:rPr>
        <w:t xml:space="preserve"> класс</w:t>
      </w:r>
      <w:r w:rsidR="00F702AD" w:rsidRPr="006939D2">
        <w:rPr>
          <w:rFonts w:cs="Times New Roman"/>
          <w:szCs w:val="24"/>
        </w:rPr>
        <w:t>ы</w:t>
      </w:r>
      <w:r w:rsidR="00F404E2" w:rsidRPr="006939D2">
        <w:rPr>
          <w:rFonts w:cs="Times New Roman"/>
          <w:szCs w:val="24"/>
        </w:rPr>
        <w:t>)</w:t>
      </w:r>
      <w:r w:rsidRPr="006939D2">
        <w:rPr>
          <w:rFonts w:cs="Times New Roman"/>
          <w:szCs w:val="24"/>
        </w:rPr>
        <w:t>:</w:t>
      </w:r>
    </w:p>
    <w:p w:rsidR="00B771C9" w:rsidRPr="006939D2" w:rsidRDefault="00B771C9" w:rsidP="006939D2">
      <w:pPr>
        <w:pStyle w:val="a3"/>
        <w:ind w:left="0"/>
        <w:rPr>
          <w:rFonts w:cs="Times New Roman"/>
          <w:szCs w:val="24"/>
        </w:rPr>
      </w:pPr>
      <w:r w:rsidRPr="006939D2">
        <w:rPr>
          <w:rFonts w:cs="Times New Roman"/>
          <w:szCs w:val="24"/>
        </w:rPr>
        <w:t>- р</w:t>
      </w:r>
      <w:r w:rsidR="00F57647" w:rsidRPr="006939D2">
        <w:rPr>
          <w:rFonts w:cs="Times New Roman"/>
          <w:szCs w:val="24"/>
        </w:rPr>
        <w:t>еализация государственных инициатив, направленных на информатизацию учебного процесса в рамках компетентностного подхода (в частности Федерального государственного образовательного стандарта (ФГОС);</w:t>
      </w:r>
    </w:p>
    <w:p w:rsidR="00B771C9" w:rsidRPr="006939D2" w:rsidRDefault="00B771C9" w:rsidP="006939D2">
      <w:pPr>
        <w:pStyle w:val="a3"/>
        <w:ind w:left="0"/>
        <w:rPr>
          <w:rFonts w:cs="Times New Roman"/>
          <w:szCs w:val="24"/>
        </w:rPr>
      </w:pPr>
      <w:r w:rsidRPr="006939D2">
        <w:rPr>
          <w:rFonts w:cs="Times New Roman"/>
          <w:szCs w:val="24"/>
        </w:rPr>
        <w:t xml:space="preserve">- </w:t>
      </w:r>
      <w:r w:rsidR="00F57647" w:rsidRPr="006939D2">
        <w:rPr>
          <w:rFonts w:cs="Times New Roman"/>
          <w:szCs w:val="24"/>
        </w:rPr>
        <w:t>реализация принципа учета особенностей и потребностей обучаемых путем адаптации учебного процесса под уникальные свойства мышления и когнитивные стили современным подростков;</w:t>
      </w:r>
    </w:p>
    <w:p w:rsidR="00F57647" w:rsidRPr="006939D2" w:rsidRDefault="00B771C9" w:rsidP="006939D2">
      <w:pPr>
        <w:pStyle w:val="a3"/>
        <w:ind w:left="0"/>
        <w:rPr>
          <w:rFonts w:cs="Times New Roman"/>
          <w:szCs w:val="24"/>
        </w:rPr>
      </w:pPr>
      <w:r w:rsidRPr="006939D2">
        <w:rPr>
          <w:rFonts w:cs="Times New Roman"/>
          <w:szCs w:val="24"/>
        </w:rPr>
        <w:t xml:space="preserve">- </w:t>
      </w:r>
      <w:r w:rsidR="00F57647" w:rsidRPr="006939D2">
        <w:rPr>
          <w:rFonts w:cs="Times New Roman"/>
          <w:szCs w:val="24"/>
        </w:rPr>
        <w:t>реализация принципа практической направленности обучения: целью обучения должно стать развитие компетенций, необходимых учащимся для дальнейшей жизни в социуме и ра</w:t>
      </w:r>
      <w:r w:rsidR="00144063" w:rsidRPr="006939D2">
        <w:rPr>
          <w:rFonts w:cs="Times New Roman"/>
          <w:szCs w:val="24"/>
        </w:rPr>
        <w:t>звития в профессиональной сфере.</w:t>
      </w:r>
    </w:p>
    <w:p w:rsidR="00F404E2" w:rsidRPr="006939D2" w:rsidRDefault="00F404E2" w:rsidP="003E368B">
      <w:pPr>
        <w:pStyle w:val="a3"/>
        <w:numPr>
          <w:ilvl w:val="0"/>
          <w:numId w:val="47"/>
        </w:numPr>
        <w:ind w:left="0" w:firstLine="851"/>
      </w:pPr>
      <w:r w:rsidRPr="006939D2">
        <w:t xml:space="preserve">основу предлагаемой нами </w:t>
      </w:r>
      <w:r w:rsidR="00144063" w:rsidRPr="006939D2">
        <w:t>методики использования</w:t>
      </w:r>
      <w:r w:rsidR="005C2280" w:rsidRPr="006939D2">
        <w:t xml:space="preserve"> </w:t>
      </w:r>
      <w:r w:rsidR="00B55D9F" w:rsidRPr="006939D2">
        <w:t>мультимедийных</w:t>
      </w:r>
      <w:r w:rsidR="005C2280" w:rsidRPr="006939D2">
        <w:t xml:space="preserve"> и цифровых технологий в процесс</w:t>
      </w:r>
      <w:r w:rsidR="00144063" w:rsidRPr="006939D2">
        <w:t>е</w:t>
      </w:r>
      <w:r w:rsidR="005C2280" w:rsidRPr="006939D2">
        <w:t xml:space="preserve"> обучения </w:t>
      </w:r>
      <w:r w:rsidR="00144063" w:rsidRPr="006939D2">
        <w:t xml:space="preserve">английскому языку </w:t>
      </w:r>
      <w:r w:rsidR="005C2280" w:rsidRPr="006939D2">
        <w:t>учащихся 5-7-х классов средней школы</w:t>
      </w:r>
      <w:r w:rsidRPr="006939D2">
        <w:t xml:space="preserve"> должно составить комплексное 4-х компонентное </w:t>
      </w:r>
      <w:r w:rsidR="00525259" w:rsidRPr="006939D2">
        <w:t>понятие</w:t>
      </w:r>
      <w:r w:rsidR="005C2280" w:rsidRPr="006939D2">
        <w:t xml:space="preserve"> цифровой компетентности на английском языке. </w:t>
      </w:r>
    </w:p>
    <w:p w:rsidR="005C2280" w:rsidRPr="006939D2" w:rsidRDefault="006939D2" w:rsidP="003E368B">
      <w:pPr>
        <w:pStyle w:val="a3"/>
        <w:numPr>
          <w:ilvl w:val="0"/>
          <w:numId w:val="47"/>
        </w:numPr>
        <w:ind w:left="0" w:firstLine="851"/>
      </w:pPr>
      <w:r>
        <w:rPr>
          <w:rFonts w:eastAsia="Calibri" w:cs="Times New Roman"/>
          <w:szCs w:val="24"/>
          <w:lang w:eastAsia="ru-RU"/>
        </w:rPr>
        <w:lastRenderedPageBreak/>
        <w:t>Существует ряд проблемных аспектов</w:t>
      </w:r>
      <w:r w:rsidR="00B6279D" w:rsidRPr="006939D2">
        <w:rPr>
          <w:rFonts w:eastAsia="Calibri" w:cs="Times New Roman"/>
          <w:szCs w:val="24"/>
          <w:lang w:eastAsia="ru-RU"/>
        </w:rPr>
        <w:t xml:space="preserve">, связанных с </w:t>
      </w:r>
      <w:r w:rsidR="005C2280" w:rsidRPr="006939D2">
        <w:rPr>
          <w:rFonts w:cs="Times New Roman"/>
          <w:szCs w:val="24"/>
        </w:rPr>
        <w:t>внедрени</w:t>
      </w:r>
      <w:r w:rsidR="00B6279D" w:rsidRPr="006939D2">
        <w:rPr>
          <w:rFonts w:cs="Times New Roman"/>
          <w:szCs w:val="24"/>
        </w:rPr>
        <w:t xml:space="preserve">ем </w:t>
      </w:r>
      <w:r w:rsidR="00F404E2" w:rsidRPr="006939D2">
        <w:rPr>
          <w:rFonts w:cs="Times New Roman"/>
          <w:szCs w:val="24"/>
        </w:rPr>
        <w:t xml:space="preserve">мультимедийных и </w:t>
      </w:r>
      <w:r w:rsidR="00B6279D" w:rsidRPr="006939D2">
        <w:rPr>
          <w:rFonts w:cs="Times New Roman"/>
          <w:szCs w:val="24"/>
        </w:rPr>
        <w:t xml:space="preserve">цифровых и технологий в процесс обучения английскому языку </w:t>
      </w:r>
      <w:r w:rsidR="00F404E2" w:rsidRPr="006939D2">
        <w:rPr>
          <w:rFonts w:cs="Times New Roman"/>
          <w:szCs w:val="24"/>
        </w:rPr>
        <w:t>в средней школе (</w:t>
      </w:r>
      <w:r w:rsidR="00B6279D" w:rsidRPr="006939D2">
        <w:rPr>
          <w:rFonts w:cs="Times New Roman"/>
          <w:szCs w:val="24"/>
        </w:rPr>
        <w:t>недостаточный уровень</w:t>
      </w:r>
      <w:r w:rsidR="005C2280" w:rsidRPr="006939D2">
        <w:rPr>
          <w:rFonts w:cs="Times New Roman"/>
          <w:szCs w:val="24"/>
        </w:rPr>
        <w:t xml:space="preserve"> </w:t>
      </w:r>
      <w:r w:rsidR="00B6279D" w:rsidRPr="006939D2">
        <w:rPr>
          <w:rFonts w:cs="Times New Roman"/>
          <w:szCs w:val="24"/>
        </w:rPr>
        <w:t xml:space="preserve">сформированности ИКТ-компетенции </w:t>
      </w:r>
      <w:r w:rsidR="005C2280" w:rsidRPr="006939D2">
        <w:rPr>
          <w:rFonts w:cs="Times New Roman"/>
          <w:szCs w:val="24"/>
        </w:rPr>
        <w:t xml:space="preserve">у </w:t>
      </w:r>
      <w:r w:rsidR="00B6279D" w:rsidRPr="006939D2">
        <w:rPr>
          <w:rFonts w:cs="Times New Roman"/>
          <w:szCs w:val="24"/>
        </w:rPr>
        <w:t>учителей</w:t>
      </w:r>
      <w:r w:rsidR="005C2280" w:rsidRPr="006939D2">
        <w:rPr>
          <w:rFonts w:cs="Times New Roman"/>
          <w:szCs w:val="24"/>
        </w:rPr>
        <w:t>;</w:t>
      </w:r>
      <w:r w:rsidR="00F404E2" w:rsidRPr="006939D2">
        <w:rPr>
          <w:rFonts w:cs="Times New Roman"/>
          <w:szCs w:val="24"/>
        </w:rPr>
        <w:t xml:space="preserve"> </w:t>
      </w:r>
      <w:r w:rsidR="00B6279D" w:rsidRPr="006939D2">
        <w:rPr>
          <w:rFonts w:cs="Times New Roman"/>
          <w:szCs w:val="24"/>
        </w:rPr>
        <w:t>проблемы технического характера</w:t>
      </w:r>
      <w:r w:rsidR="005C2280" w:rsidRPr="006939D2">
        <w:rPr>
          <w:rFonts w:cs="Times New Roman"/>
          <w:szCs w:val="24"/>
        </w:rPr>
        <w:t>;</w:t>
      </w:r>
      <w:r w:rsidR="00F404E2" w:rsidRPr="006939D2">
        <w:rPr>
          <w:rFonts w:cs="Times New Roman"/>
          <w:szCs w:val="24"/>
        </w:rPr>
        <w:t xml:space="preserve"> </w:t>
      </w:r>
      <w:r w:rsidR="00B6279D" w:rsidRPr="006939D2">
        <w:rPr>
          <w:rFonts w:cs="Times New Roman"/>
          <w:szCs w:val="24"/>
        </w:rPr>
        <w:t>проблема интернет-безопасности и цифровых рисков</w:t>
      </w:r>
      <w:r>
        <w:rPr>
          <w:rFonts w:cs="Times New Roman"/>
          <w:szCs w:val="24"/>
        </w:rPr>
        <w:t>)</w:t>
      </w:r>
      <w:r w:rsidR="005C2280" w:rsidRPr="006939D2">
        <w:rPr>
          <w:rFonts w:cs="Times New Roman"/>
          <w:szCs w:val="24"/>
        </w:rPr>
        <w:t>.</w:t>
      </w:r>
    </w:p>
    <w:p w:rsidR="00946BDB" w:rsidRDefault="00144063" w:rsidP="00946BDB">
      <w:pPr>
        <w:ind w:firstLine="708"/>
        <w:rPr>
          <w:rFonts w:cs="Times New Roman"/>
          <w:szCs w:val="24"/>
        </w:rPr>
      </w:pPr>
      <w:r w:rsidRPr="006939D2">
        <w:rPr>
          <w:rFonts w:cs="Times New Roman"/>
          <w:szCs w:val="24"/>
        </w:rPr>
        <w:t>Теоретические положения данной главы легли в основу разработки</w:t>
      </w:r>
      <w:r w:rsidR="00946BDB" w:rsidRPr="006939D2">
        <w:rPr>
          <w:rFonts w:cs="Times New Roman"/>
          <w:szCs w:val="24"/>
        </w:rPr>
        <w:t xml:space="preserve"> методик</w:t>
      </w:r>
      <w:r w:rsidRPr="006939D2">
        <w:rPr>
          <w:rFonts w:cs="Times New Roman"/>
          <w:szCs w:val="24"/>
        </w:rPr>
        <w:t>и</w:t>
      </w:r>
      <w:r w:rsidR="00946BDB" w:rsidRPr="006939D2">
        <w:rPr>
          <w:rFonts w:cs="Times New Roman"/>
          <w:szCs w:val="24"/>
        </w:rPr>
        <w:t xml:space="preserve"> использования мультимедийных и цифровых технологий в обучении английскому языку учащихся 5-7</w:t>
      </w:r>
      <w:r w:rsidRPr="006939D2">
        <w:rPr>
          <w:rFonts w:cs="Times New Roman"/>
          <w:szCs w:val="24"/>
        </w:rPr>
        <w:t>-х</w:t>
      </w:r>
      <w:r w:rsidR="00946BDB" w:rsidRPr="006939D2">
        <w:rPr>
          <w:rFonts w:cs="Times New Roman"/>
          <w:szCs w:val="24"/>
        </w:rPr>
        <w:t xml:space="preserve"> классов средней школы</w:t>
      </w:r>
      <w:r w:rsidR="00D16732" w:rsidRPr="006939D2">
        <w:rPr>
          <w:rFonts w:cs="Times New Roman"/>
          <w:szCs w:val="24"/>
        </w:rPr>
        <w:t>, представленной нами во второй главе</w:t>
      </w:r>
      <w:r w:rsidR="008A596D" w:rsidRPr="006939D2">
        <w:rPr>
          <w:rFonts w:cs="Times New Roman"/>
          <w:szCs w:val="24"/>
        </w:rPr>
        <w:t xml:space="preserve"> данного исследования</w:t>
      </w:r>
      <w:r w:rsidRPr="006939D2">
        <w:rPr>
          <w:rFonts w:cs="Times New Roman"/>
          <w:szCs w:val="24"/>
        </w:rPr>
        <w:t>.</w:t>
      </w:r>
    </w:p>
    <w:p w:rsidR="00645501" w:rsidRDefault="00645501">
      <w:pPr>
        <w:spacing w:after="160" w:line="259" w:lineRule="auto"/>
        <w:ind w:firstLine="0"/>
        <w:jc w:val="left"/>
        <w:rPr>
          <w:highlight w:val="lightGray"/>
        </w:rPr>
      </w:pPr>
      <w:r>
        <w:rPr>
          <w:highlight w:val="lightGray"/>
        </w:rPr>
        <w:br w:type="page"/>
      </w:r>
    </w:p>
    <w:p w:rsidR="00645501" w:rsidRDefault="00645501" w:rsidP="00645501">
      <w:pPr>
        <w:pStyle w:val="1"/>
      </w:pPr>
      <w:bookmarkStart w:id="21" w:name="_Toc483728749"/>
      <w:r>
        <w:lastRenderedPageBreak/>
        <w:t xml:space="preserve">Глава 2. </w:t>
      </w:r>
      <w:r w:rsidRPr="00645501">
        <w:t>Методика использования мультимедийных и цифровых технологий в обучении английскому языку в 5-7-х классах средней школы</w:t>
      </w:r>
      <w:bookmarkEnd w:id="21"/>
    </w:p>
    <w:p w:rsidR="00645501" w:rsidRPr="00F7221B" w:rsidRDefault="00645501" w:rsidP="00645501">
      <w:pPr>
        <w:rPr>
          <w:rFonts w:eastAsiaTheme="majorEastAsia" w:cstheme="majorBidi"/>
          <w:b/>
          <w:szCs w:val="28"/>
          <w:highlight w:val="green"/>
        </w:rPr>
      </w:pPr>
    </w:p>
    <w:p w:rsidR="00645501" w:rsidRPr="00645501" w:rsidRDefault="00645501" w:rsidP="00645501">
      <w:pPr>
        <w:pStyle w:val="2"/>
      </w:pPr>
      <w:bookmarkStart w:id="22" w:name="_Toc483728750"/>
      <w:r w:rsidRPr="00645501">
        <w:t>2.1.</w:t>
      </w:r>
      <w:r>
        <w:t xml:space="preserve"> Специфика использования мультимедийных и цифровых технологий в обучении английскому языку в 5-7-х классах средней школы</w:t>
      </w:r>
      <w:bookmarkEnd w:id="22"/>
    </w:p>
    <w:p w:rsidR="00645501" w:rsidRDefault="00645501" w:rsidP="00645501">
      <w:pPr>
        <w:rPr>
          <w:szCs w:val="28"/>
          <w:highlight w:val="green"/>
        </w:rPr>
      </w:pPr>
    </w:p>
    <w:p w:rsidR="00855F06" w:rsidRDefault="006F0B89" w:rsidP="006F0B89">
      <w:pPr>
        <w:rPr>
          <w:rFonts w:cs="Times New Roman"/>
          <w:szCs w:val="28"/>
        </w:rPr>
      </w:pPr>
      <w:r w:rsidRPr="007C415B">
        <w:rPr>
          <w:rFonts w:cs="Times New Roman"/>
          <w:szCs w:val="28"/>
        </w:rPr>
        <w:t xml:space="preserve">Сегодня </w:t>
      </w:r>
      <w:r>
        <w:rPr>
          <w:rFonts w:cs="Times New Roman"/>
          <w:szCs w:val="28"/>
        </w:rPr>
        <w:t xml:space="preserve">преподаватель, желающий интегрировать современные цифровые и мультимедийные технологии </w:t>
      </w:r>
      <w:r w:rsidR="008247E1">
        <w:rPr>
          <w:rFonts w:cs="Times New Roman"/>
          <w:szCs w:val="28"/>
        </w:rPr>
        <w:t>в процесс английскому</w:t>
      </w:r>
      <w:r w:rsidRPr="007C415B">
        <w:rPr>
          <w:rFonts w:cs="Times New Roman"/>
          <w:szCs w:val="28"/>
        </w:rPr>
        <w:t xml:space="preserve"> языку</w:t>
      </w:r>
      <w:r w:rsidR="008247E1">
        <w:rPr>
          <w:rFonts w:cs="Times New Roman"/>
          <w:szCs w:val="28"/>
        </w:rPr>
        <w:t>,</w:t>
      </w:r>
      <w:r>
        <w:rPr>
          <w:rFonts w:cs="Times New Roman"/>
          <w:szCs w:val="28"/>
        </w:rPr>
        <w:t xml:space="preserve"> может столкнуться с определенными трудностями</w:t>
      </w:r>
      <w:r w:rsidRPr="007C415B">
        <w:rPr>
          <w:rFonts w:cs="Times New Roman"/>
          <w:szCs w:val="28"/>
        </w:rPr>
        <w:t>.</w:t>
      </w:r>
      <w:r w:rsidR="00855F06">
        <w:rPr>
          <w:rFonts w:cs="Times New Roman"/>
          <w:szCs w:val="28"/>
        </w:rPr>
        <w:t xml:space="preserve"> </w:t>
      </w:r>
      <w:r w:rsidR="00855F06" w:rsidRPr="007C415B">
        <w:rPr>
          <w:rFonts w:cs="Times New Roman"/>
          <w:szCs w:val="28"/>
        </w:rPr>
        <w:t xml:space="preserve">К их числу относятся проблемы </w:t>
      </w:r>
      <w:r w:rsidR="00855F06">
        <w:rPr>
          <w:rFonts w:cs="Times New Roman"/>
          <w:szCs w:val="28"/>
        </w:rPr>
        <w:t>цифрового неравенства,</w:t>
      </w:r>
      <w:r w:rsidR="00855F06" w:rsidRPr="007C415B">
        <w:rPr>
          <w:rFonts w:cs="Times New Roman"/>
          <w:szCs w:val="28"/>
        </w:rPr>
        <w:t xml:space="preserve"> </w:t>
      </w:r>
      <w:r w:rsidR="004E05D6" w:rsidRPr="007C415B">
        <w:rPr>
          <w:rFonts w:cs="Times New Roman"/>
          <w:szCs w:val="28"/>
        </w:rPr>
        <w:t xml:space="preserve">соблюдения </w:t>
      </w:r>
      <w:r w:rsidR="00855F06" w:rsidRPr="007C415B">
        <w:rPr>
          <w:rFonts w:cs="Times New Roman"/>
          <w:szCs w:val="28"/>
        </w:rPr>
        <w:t>авторск</w:t>
      </w:r>
      <w:r w:rsidR="004E05D6">
        <w:rPr>
          <w:rFonts w:cs="Times New Roman"/>
          <w:szCs w:val="28"/>
        </w:rPr>
        <w:t>ого</w:t>
      </w:r>
      <w:r w:rsidR="00855F06" w:rsidRPr="007C415B">
        <w:rPr>
          <w:rFonts w:cs="Times New Roman"/>
          <w:szCs w:val="28"/>
        </w:rPr>
        <w:t xml:space="preserve"> прав</w:t>
      </w:r>
      <w:r w:rsidR="004E05D6">
        <w:rPr>
          <w:rFonts w:cs="Times New Roman"/>
          <w:szCs w:val="28"/>
        </w:rPr>
        <w:t>а</w:t>
      </w:r>
      <w:r w:rsidR="00855F06" w:rsidRPr="007C415B">
        <w:rPr>
          <w:rFonts w:cs="Times New Roman"/>
          <w:szCs w:val="28"/>
        </w:rPr>
        <w:t>, уместности содержания, приватности, возрастного ценза при использовании определенных ресурсов, вредоносных программ, защиты персональных данных и другие.</w:t>
      </w:r>
      <w:r w:rsidR="00855F06">
        <w:rPr>
          <w:rFonts w:cs="Times New Roman"/>
          <w:szCs w:val="28"/>
        </w:rPr>
        <w:t xml:space="preserve"> </w:t>
      </w:r>
      <w:r w:rsidR="008247E1">
        <w:rPr>
          <w:rFonts w:cs="Times New Roman"/>
          <w:szCs w:val="28"/>
        </w:rPr>
        <w:t xml:space="preserve">Рядом исследователей </w:t>
      </w:r>
      <w:r w:rsidR="008247E1" w:rsidRPr="00855F06">
        <w:rPr>
          <w:rFonts w:cs="Times New Roman"/>
          <w:szCs w:val="28"/>
        </w:rPr>
        <w:t>(</w:t>
      </w:r>
      <w:r w:rsidR="008247E1">
        <w:rPr>
          <w:rFonts w:cs="Times New Roman"/>
          <w:szCs w:val="28"/>
        </w:rPr>
        <w:t>Г. Дьюдени, М. Пегрумом, Р. Хоббсом) эти трудности</w:t>
      </w:r>
      <w:r w:rsidR="008247E1" w:rsidRPr="004E33D5">
        <w:rPr>
          <w:rFonts w:cs="Times New Roman"/>
          <w:szCs w:val="28"/>
        </w:rPr>
        <w:t xml:space="preserve"> именуются </w:t>
      </w:r>
      <w:r w:rsidR="008247E1" w:rsidRPr="00855F06">
        <w:rPr>
          <w:rFonts w:cs="Times New Roman"/>
          <w:i/>
          <w:szCs w:val="28"/>
        </w:rPr>
        <w:t>цифровыми рисками</w:t>
      </w:r>
      <w:r w:rsidR="008247E1">
        <w:rPr>
          <w:rFonts w:cs="Times New Roman"/>
          <w:szCs w:val="28"/>
        </w:rPr>
        <w:t>.</w:t>
      </w:r>
      <w:r w:rsidR="008247E1" w:rsidRPr="00855F06">
        <w:rPr>
          <w:rFonts w:cs="Times New Roman"/>
          <w:szCs w:val="28"/>
        </w:rPr>
        <w:t xml:space="preserve"> </w:t>
      </w:r>
      <w:r w:rsidR="00855F06">
        <w:rPr>
          <w:rFonts w:cs="Times New Roman"/>
          <w:szCs w:val="28"/>
        </w:rPr>
        <w:t xml:space="preserve">Некоторые </w:t>
      </w:r>
      <w:r w:rsidR="008247E1">
        <w:rPr>
          <w:rFonts w:cs="Times New Roman"/>
          <w:szCs w:val="28"/>
        </w:rPr>
        <w:t>авторы</w:t>
      </w:r>
      <w:r w:rsidR="00855F06">
        <w:rPr>
          <w:rFonts w:cs="Times New Roman"/>
          <w:szCs w:val="28"/>
        </w:rPr>
        <w:t xml:space="preserve"> (</w:t>
      </w:r>
      <w:r w:rsidR="00855F06">
        <w:rPr>
          <w:rFonts w:cs="Times New Roman"/>
          <w:szCs w:val="28"/>
          <w:lang w:val="en-US"/>
        </w:rPr>
        <w:t>C</w:t>
      </w:r>
      <w:r w:rsidR="00855F06">
        <w:rPr>
          <w:rFonts w:cs="Times New Roman"/>
          <w:szCs w:val="28"/>
        </w:rPr>
        <w:t xml:space="preserve">. Ливингстон, Г.У. Солдатова, Е.И. Рассказова) отдельно выделяют </w:t>
      </w:r>
      <w:r w:rsidR="00AD3D6A">
        <w:rPr>
          <w:rFonts w:cs="Times New Roman"/>
          <w:szCs w:val="28"/>
        </w:rPr>
        <w:t>онлайн-риски для описания угроз, с которыми учащиеся могут столкнуться в сети Интернет.</w:t>
      </w:r>
    </w:p>
    <w:p w:rsidR="006F0B89" w:rsidRPr="007C415B" w:rsidRDefault="006F0B89" w:rsidP="006F0B89">
      <w:pPr>
        <w:rPr>
          <w:rFonts w:cs="Times New Roman"/>
          <w:szCs w:val="28"/>
        </w:rPr>
      </w:pPr>
      <w:r>
        <w:rPr>
          <w:rFonts w:cs="Times New Roman"/>
          <w:szCs w:val="28"/>
        </w:rPr>
        <w:t xml:space="preserve"> </w:t>
      </w:r>
      <w:r w:rsidR="00855F06">
        <w:rPr>
          <w:rFonts w:cs="Times New Roman"/>
          <w:szCs w:val="28"/>
        </w:rPr>
        <w:t xml:space="preserve">На основе </w:t>
      </w:r>
      <w:r w:rsidR="00946BDB">
        <w:rPr>
          <w:rFonts w:cs="Times New Roman"/>
          <w:szCs w:val="28"/>
        </w:rPr>
        <w:t xml:space="preserve">проанализированной </w:t>
      </w:r>
      <w:r w:rsidR="00946BDB" w:rsidRPr="00E459A8">
        <w:rPr>
          <w:rFonts w:cs="Times New Roman"/>
          <w:szCs w:val="28"/>
        </w:rPr>
        <w:t>научной и научно-методической</w:t>
      </w:r>
      <w:r w:rsidR="00946BDB">
        <w:rPr>
          <w:rFonts w:cs="Times New Roman"/>
          <w:szCs w:val="28"/>
        </w:rPr>
        <w:t xml:space="preserve"> </w:t>
      </w:r>
      <w:r w:rsidR="00855F06">
        <w:rPr>
          <w:rFonts w:cs="Times New Roman"/>
          <w:szCs w:val="28"/>
        </w:rPr>
        <w:t xml:space="preserve">литературы, мы делаем вывод, что наиболее значимыми из них являются проблема </w:t>
      </w:r>
      <w:r w:rsidR="00855F06" w:rsidRPr="006F0B89">
        <w:rPr>
          <w:rFonts w:cs="Times New Roman"/>
          <w:i/>
          <w:szCs w:val="28"/>
        </w:rPr>
        <w:t xml:space="preserve">цифрового </w:t>
      </w:r>
      <w:r w:rsidR="00855F06">
        <w:rPr>
          <w:rFonts w:cs="Times New Roman"/>
          <w:i/>
          <w:szCs w:val="28"/>
        </w:rPr>
        <w:t>неравенства</w:t>
      </w:r>
      <w:r w:rsidR="00855F06">
        <w:rPr>
          <w:rFonts w:cs="Times New Roman"/>
          <w:szCs w:val="28"/>
        </w:rPr>
        <w:t xml:space="preserve"> (англ. </w:t>
      </w:r>
      <w:r w:rsidR="00855F06">
        <w:rPr>
          <w:rFonts w:cs="Times New Roman"/>
          <w:szCs w:val="28"/>
          <w:lang w:val="en-US"/>
        </w:rPr>
        <w:t>digital</w:t>
      </w:r>
      <w:r w:rsidR="00855F06" w:rsidRPr="006F0B89">
        <w:rPr>
          <w:rFonts w:cs="Times New Roman"/>
          <w:szCs w:val="28"/>
        </w:rPr>
        <w:t xml:space="preserve"> </w:t>
      </w:r>
      <w:r w:rsidR="00855F06">
        <w:rPr>
          <w:rFonts w:cs="Times New Roman"/>
          <w:szCs w:val="28"/>
          <w:lang w:val="en-US"/>
        </w:rPr>
        <w:t>divide</w:t>
      </w:r>
      <w:r w:rsidR="00855F06" w:rsidRPr="006F0B89">
        <w:rPr>
          <w:rFonts w:cs="Times New Roman"/>
          <w:szCs w:val="28"/>
        </w:rPr>
        <w:t xml:space="preserve">) </w:t>
      </w:r>
      <w:r w:rsidR="00855F06">
        <w:rPr>
          <w:rFonts w:cs="Times New Roman"/>
          <w:szCs w:val="28"/>
        </w:rPr>
        <w:t xml:space="preserve">и </w:t>
      </w:r>
      <w:r w:rsidR="00855F06" w:rsidRPr="006F0B89">
        <w:rPr>
          <w:rFonts w:cs="Times New Roman"/>
          <w:i/>
          <w:szCs w:val="28"/>
        </w:rPr>
        <w:t xml:space="preserve">проблема </w:t>
      </w:r>
      <w:r w:rsidR="00AD3D6A">
        <w:rPr>
          <w:rFonts w:cs="Times New Roman"/>
          <w:i/>
          <w:szCs w:val="28"/>
        </w:rPr>
        <w:t>преодоления онлайн</w:t>
      </w:r>
      <w:r w:rsidR="00855F06" w:rsidRPr="006F0B89">
        <w:rPr>
          <w:rFonts w:cs="Times New Roman"/>
          <w:i/>
          <w:szCs w:val="28"/>
        </w:rPr>
        <w:t xml:space="preserve"> рисков</w:t>
      </w:r>
      <w:r w:rsidR="00AD3D6A">
        <w:rPr>
          <w:rFonts w:cs="Times New Roman"/>
          <w:i/>
          <w:szCs w:val="28"/>
        </w:rPr>
        <w:t>,</w:t>
      </w:r>
      <w:r w:rsidR="00855F06">
        <w:rPr>
          <w:rFonts w:cs="Times New Roman"/>
          <w:szCs w:val="28"/>
        </w:rPr>
        <w:t xml:space="preserve"> </w:t>
      </w:r>
      <w:r>
        <w:rPr>
          <w:rFonts w:cs="Times New Roman"/>
          <w:szCs w:val="28"/>
        </w:rPr>
        <w:t xml:space="preserve">то есть </w:t>
      </w:r>
      <w:r w:rsidRPr="007C415B">
        <w:rPr>
          <w:rFonts w:cs="Times New Roman"/>
          <w:szCs w:val="28"/>
        </w:rPr>
        <w:t xml:space="preserve">обеспечения безопасности учащихся, а также технических средств, при использовании </w:t>
      </w:r>
      <w:r w:rsidR="004E33D5">
        <w:rPr>
          <w:rFonts w:cs="Times New Roman"/>
          <w:szCs w:val="28"/>
        </w:rPr>
        <w:t>мультимедийных и цифровых технологий</w:t>
      </w:r>
      <w:r w:rsidRPr="007C415B">
        <w:rPr>
          <w:rFonts w:cs="Times New Roman"/>
          <w:szCs w:val="28"/>
        </w:rPr>
        <w:t xml:space="preserve"> на уроках английского языка. </w:t>
      </w:r>
    </w:p>
    <w:p w:rsidR="007A08C2" w:rsidRDefault="006F0B89" w:rsidP="00645501">
      <w:pPr>
        <w:rPr>
          <w:rStyle w:val="apple-converted-space"/>
          <w:rFonts w:ascii="Arial" w:hAnsi="Arial" w:cs="Arial"/>
          <w:color w:val="222222"/>
          <w:szCs w:val="28"/>
          <w:shd w:val="clear" w:color="auto" w:fill="FFFFFF"/>
        </w:rPr>
      </w:pPr>
      <w:r w:rsidRPr="006F0B89">
        <w:rPr>
          <w:szCs w:val="28"/>
        </w:rPr>
        <w:t>Про</w:t>
      </w:r>
      <w:r>
        <w:rPr>
          <w:szCs w:val="28"/>
        </w:rPr>
        <w:t xml:space="preserve">блема цифрового </w:t>
      </w:r>
      <w:r w:rsidR="004E33D5">
        <w:rPr>
          <w:szCs w:val="28"/>
        </w:rPr>
        <w:t>неравенства</w:t>
      </w:r>
      <w:r>
        <w:rPr>
          <w:szCs w:val="28"/>
        </w:rPr>
        <w:t xml:space="preserve"> (</w:t>
      </w:r>
      <w:r w:rsidR="00946BDB">
        <w:rPr>
          <w:szCs w:val="28"/>
        </w:rPr>
        <w:t xml:space="preserve">также </w:t>
      </w:r>
      <w:r>
        <w:rPr>
          <w:szCs w:val="28"/>
        </w:rPr>
        <w:t>цифрового барьера, цифровой пропасти)</w:t>
      </w:r>
      <w:r w:rsidR="008247E1">
        <w:rPr>
          <w:szCs w:val="28"/>
        </w:rPr>
        <w:t xml:space="preserve"> чрезвычайно актуальна</w:t>
      </w:r>
      <w:r>
        <w:rPr>
          <w:szCs w:val="28"/>
        </w:rPr>
        <w:t xml:space="preserve"> на сегодняшний день. </w:t>
      </w:r>
      <w:r w:rsidR="007A08C2" w:rsidRPr="006F0B89">
        <w:rPr>
          <w:szCs w:val="28"/>
        </w:rPr>
        <w:t>Под этим т</w:t>
      </w:r>
      <w:r w:rsidR="008247E1">
        <w:rPr>
          <w:szCs w:val="28"/>
        </w:rPr>
        <w:t>ермином понимается неравенство</w:t>
      </w:r>
      <w:r w:rsidR="007A08C2" w:rsidRPr="006F0B89">
        <w:rPr>
          <w:szCs w:val="28"/>
        </w:rPr>
        <w:t xml:space="preserve">, возникающее у социальной группы или отдельного индивида в силу </w:t>
      </w:r>
      <w:r w:rsidR="008247E1">
        <w:rPr>
          <w:szCs w:val="28"/>
        </w:rPr>
        <w:t>ограниченности</w:t>
      </w:r>
      <w:r w:rsidR="008247E1" w:rsidRPr="006F0B89">
        <w:rPr>
          <w:szCs w:val="28"/>
        </w:rPr>
        <w:t xml:space="preserve"> </w:t>
      </w:r>
      <w:r w:rsidR="008247E1">
        <w:rPr>
          <w:szCs w:val="28"/>
        </w:rPr>
        <w:t>или</w:t>
      </w:r>
      <w:r w:rsidR="008247E1" w:rsidRPr="006F0B89">
        <w:rPr>
          <w:szCs w:val="28"/>
        </w:rPr>
        <w:t xml:space="preserve"> </w:t>
      </w:r>
      <w:r w:rsidR="007A08C2" w:rsidRPr="006F0B89">
        <w:rPr>
          <w:szCs w:val="28"/>
        </w:rPr>
        <w:t>отсутствия доступа к современным средс</w:t>
      </w:r>
      <w:r w:rsidR="00EB413A" w:rsidRPr="006F0B89">
        <w:rPr>
          <w:szCs w:val="28"/>
        </w:rPr>
        <w:t>твам информации и коммуникации [</w:t>
      </w:r>
      <w:r>
        <w:rPr>
          <w:szCs w:val="28"/>
        </w:rPr>
        <w:t>1</w:t>
      </w:r>
      <w:r w:rsidR="00EB413A" w:rsidRPr="006F0B89">
        <w:rPr>
          <w:szCs w:val="28"/>
        </w:rPr>
        <w:t>]</w:t>
      </w:r>
      <w:r w:rsidR="007A08C2" w:rsidRPr="006F0B89">
        <w:rPr>
          <w:szCs w:val="28"/>
        </w:rPr>
        <w:t xml:space="preserve">. Наличие цифрового барьера негативно сказывается на уровне образования и социализации у представителей ущемленной </w:t>
      </w:r>
      <w:r w:rsidR="007A08C2" w:rsidRPr="006F0B89">
        <w:rPr>
          <w:szCs w:val="28"/>
        </w:rPr>
        <w:lastRenderedPageBreak/>
        <w:t xml:space="preserve">группы, которые в дальнейшем могут испытывать трудности при поиске работы, формировании и поддержании социальных связей </w:t>
      </w:r>
      <w:r w:rsidRPr="006F0B89">
        <w:rPr>
          <w:szCs w:val="28"/>
        </w:rPr>
        <w:t>[</w:t>
      </w:r>
      <w:r>
        <w:rPr>
          <w:szCs w:val="28"/>
        </w:rPr>
        <w:t>там же</w:t>
      </w:r>
      <w:r w:rsidRPr="006F0B89">
        <w:rPr>
          <w:szCs w:val="28"/>
        </w:rPr>
        <w:t>]</w:t>
      </w:r>
      <w:r w:rsidR="00EB413A" w:rsidRPr="006F0B89">
        <w:rPr>
          <w:szCs w:val="28"/>
        </w:rPr>
        <w:t>.</w:t>
      </w:r>
    </w:p>
    <w:p w:rsidR="00CE6EB6" w:rsidRDefault="007A08C2" w:rsidP="007A08C2">
      <w:pPr>
        <w:rPr>
          <w:rFonts w:cs="Times New Roman"/>
          <w:szCs w:val="28"/>
        </w:rPr>
      </w:pPr>
      <w:r w:rsidRPr="006F0B89">
        <w:rPr>
          <w:szCs w:val="28"/>
        </w:rPr>
        <w:t xml:space="preserve">Одной из задач формирования цифровой компетентности исследователи </w:t>
      </w:r>
      <w:r w:rsidRPr="006F0B89">
        <w:rPr>
          <w:rFonts w:cs="Times New Roman"/>
          <w:szCs w:val="28"/>
        </w:rPr>
        <w:t>Г. Дьюдени, М. Пегрум и Н. Хокл</w:t>
      </w:r>
      <w:r w:rsidR="006F0B89" w:rsidRPr="006F0B89">
        <w:rPr>
          <w:rFonts w:cs="Times New Roman"/>
          <w:szCs w:val="28"/>
        </w:rPr>
        <w:t>и видят в как раз в сокращении «</w:t>
      </w:r>
      <w:r w:rsidRPr="006F0B89">
        <w:rPr>
          <w:rFonts w:cs="Times New Roman"/>
          <w:szCs w:val="28"/>
        </w:rPr>
        <w:t>цифровой пропасти</w:t>
      </w:r>
      <w:r w:rsidR="006F0B89" w:rsidRPr="006F0B89">
        <w:rPr>
          <w:rFonts w:cs="Times New Roman"/>
          <w:szCs w:val="28"/>
        </w:rPr>
        <w:t>»</w:t>
      </w:r>
      <w:r w:rsidRPr="006F0B89">
        <w:rPr>
          <w:rFonts w:cs="Times New Roman"/>
          <w:szCs w:val="28"/>
        </w:rPr>
        <w:t xml:space="preserve"> межд</w:t>
      </w:r>
      <w:r w:rsidR="006F0B89" w:rsidRPr="006F0B89">
        <w:rPr>
          <w:rFonts w:cs="Times New Roman"/>
          <w:szCs w:val="28"/>
        </w:rPr>
        <w:t>у учащимися [66, с.</w:t>
      </w:r>
      <w:r w:rsidRPr="006F0B89">
        <w:rPr>
          <w:rFonts w:cs="Times New Roman"/>
          <w:szCs w:val="28"/>
        </w:rPr>
        <w:t xml:space="preserve"> 14</w:t>
      </w:r>
      <w:r w:rsidR="006F0B89" w:rsidRPr="006F0B89">
        <w:rPr>
          <w:rFonts w:cs="Times New Roman"/>
          <w:szCs w:val="28"/>
        </w:rPr>
        <w:t>]</w:t>
      </w:r>
      <w:r w:rsidRPr="006F0B89">
        <w:rPr>
          <w:rFonts w:cs="Times New Roman"/>
          <w:szCs w:val="28"/>
        </w:rPr>
        <w:t>.</w:t>
      </w:r>
      <w:r w:rsidR="006F0B89">
        <w:rPr>
          <w:rFonts w:cs="Times New Roman"/>
          <w:szCs w:val="28"/>
        </w:rPr>
        <w:t xml:space="preserve"> Так, формируя при помощи современных мультимедийных и цифровых технологий</w:t>
      </w:r>
      <w:r w:rsidR="00CE6EB6">
        <w:rPr>
          <w:rFonts w:cs="Times New Roman"/>
          <w:szCs w:val="28"/>
        </w:rPr>
        <w:t xml:space="preserve"> основы цифровой компетентности, учащиеся, изначально находящиеся в разных социальных и материальных условиях, приобретают равные возможности для самореализации в будущем. </w:t>
      </w:r>
    </w:p>
    <w:p w:rsidR="00E159B0" w:rsidRDefault="00CE6EB6" w:rsidP="00CE6EB6">
      <w:pPr>
        <w:rPr>
          <w:rFonts w:cs="Times New Roman"/>
          <w:szCs w:val="28"/>
        </w:rPr>
      </w:pPr>
      <w:r>
        <w:rPr>
          <w:rFonts w:cs="Times New Roman"/>
          <w:szCs w:val="28"/>
        </w:rPr>
        <w:t xml:space="preserve">Большинство из описанных нами далее в п. 2.2-2.5 видов упражнений помогают в достижении цели сокращения потенциально существующего между учащимися цифрового </w:t>
      </w:r>
      <w:r w:rsidR="004E33D5">
        <w:rPr>
          <w:rFonts w:cs="Times New Roman"/>
          <w:szCs w:val="28"/>
        </w:rPr>
        <w:t>неравенства</w:t>
      </w:r>
      <w:r>
        <w:rPr>
          <w:rFonts w:cs="Times New Roman"/>
          <w:szCs w:val="28"/>
        </w:rPr>
        <w:t xml:space="preserve">.  Однако, в дополнение к основным упражнениям, нами предложен ряд заданий, работу над которыми учащиеся </w:t>
      </w:r>
      <w:r w:rsidR="008247E1">
        <w:rPr>
          <w:rFonts w:cs="Times New Roman"/>
          <w:szCs w:val="28"/>
        </w:rPr>
        <w:t>должны проводить</w:t>
      </w:r>
      <w:r>
        <w:rPr>
          <w:rFonts w:cs="Times New Roman"/>
          <w:szCs w:val="28"/>
        </w:rPr>
        <w:t xml:space="preserve"> во внеурочное время. Нам представляется крайне важным подчеркнуть, что</w:t>
      </w:r>
      <w:r w:rsidRPr="00CE6EB6">
        <w:rPr>
          <w:rFonts w:cs="Times New Roman"/>
          <w:szCs w:val="28"/>
        </w:rPr>
        <w:t>,</w:t>
      </w:r>
      <w:r>
        <w:rPr>
          <w:rFonts w:cs="Times New Roman"/>
          <w:szCs w:val="28"/>
        </w:rPr>
        <w:t xml:space="preserve"> если преподаватель хочет дать учащимся </w:t>
      </w:r>
      <w:r w:rsidR="00E159B0">
        <w:rPr>
          <w:rFonts w:cs="Times New Roman"/>
          <w:szCs w:val="28"/>
        </w:rPr>
        <w:t>дополнительные задания, подразумевающие использование мультимедийных и цифровых технологий дома, то</w:t>
      </w:r>
      <w:r w:rsidRPr="00CE6EB6">
        <w:rPr>
          <w:rFonts w:cs="Times New Roman"/>
          <w:szCs w:val="28"/>
        </w:rPr>
        <w:t xml:space="preserve"> при планировании своей деятельности должен быть хорошо осведомлен о технических возможностях своих учащихся. </w:t>
      </w:r>
    </w:p>
    <w:p w:rsidR="00CE6EB6" w:rsidRPr="00CE6EB6" w:rsidRDefault="00E159B0" w:rsidP="007A08C2">
      <w:pPr>
        <w:rPr>
          <w:rFonts w:cs="Times New Roman"/>
          <w:szCs w:val="28"/>
        </w:rPr>
      </w:pPr>
      <w:r>
        <w:rPr>
          <w:szCs w:val="28"/>
        </w:rPr>
        <w:t>Например</w:t>
      </w:r>
      <w:r w:rsidR="00CE6EB6" w:rsidRPr="00CE6EB6">
        <w:rPr>
          <w:szCs w:val="28"/>
        </w:rPr>
        <w:t xml:space="preserve">, </w:t>
      </w:r>
      <w:r>
        <w:rPr>
          <w:szCs w:val="28"/>
        </w:rPr>
        <w:t xml:space="preserve">для того, </w:t>
      </w:r>
      <w:r w:rsidR="00CE6EB6" w:rsidRPr="00CE6EB6">
        <w:rPr>
          <w:szCs w:val="28"/>
        </w:rPr>
        <w:t xml:space="preserve">чтобы </w:t>
      </w:r>
      <w:r>
        <w:rPr>
          <w:szCs w:val="28"/>
        </w:rPr>
        <w:t xml:space="preserve">создать мультимедийную презентацию (см. п. 2.4), работать над ведением электронного словаря (см. п. 2.1) или использовать в учебных целях электронную почту (см. п. 2.3), </w:t>
      </w:r>
      <w:r w:rsidR="00CE6EB6" w:rsidRPr="00CE6EB6">
        <w:rPr>
          <w:szCs w:val="28"/>
        </w:rPr>
        <w:t xml:space="preserve">учащемуся необходим </w:t>
      </w:r>
      <w:r>
        <w:rPr>
          <w:szCs w:val="28"/>
        </w:rPr>
        <w:t xml:space="preserve">компьютер </w:t>
      </w:r>
      <w:r w:rsidR="00CE6EB6" w:rsidRPr="00CE6EB6">
        <w:rPr>
          <w:szCs w:val="28"/>
        </w:rPr>
        <w:t xml:space="preserve">с доступом в </w:t>
      </w:r>
      <w:r>
        <w:rPr>
          <w:szCs w:val="28"/>
        </w:rPr>
        <w:t>И</w:t>
      </w:r>
      <w:r w:rsidR="00CE6EB6" w:rsidRPr="00CE6EB6">
        <w:rPr>
          <w:szCs w:val="28"/>
        </w:rPr>
        <w:t xml:space="preserve">нтернет. </w:t>
      </w:r>
      <w:r w:rsidR="00CE6EB6" w:rsidRPr="00CE6EB6">
        <w:rPr>
          <w:rFonts w:eastAsia="Calibri" w:cs="Times New Roman"/>
          <w:szCs w:val="28"/>
          <w:lang w:eastAsia="ru-RU"/>
        </w:rPr>
        <w:t xml:space="preserve">У некоторых учащихся может не быть доступа </w:t>
      </w:r>
      <w:r>
        <w:rPr>
          <w:rFonts w:eastAsia="Calibri" w:cs="Times New Roman"/>
          <w:szCs w:val="28"/>
          <w:lang w:eastAsia="ru-RU"/>
        </w:rPr>
        <w:t>к таким технологиям</w:t>
      </w:r>
      <w:r w:rsidR="00CE6EB6" w:rsidRPr="00CE6EB6">
        <w:rPr>
          <w:rFonts w:eastAsia="Calibri" w:cs="Times New Roman"/>
          <w:szCs w:val="28"/>
          <w:lang w:eastAsia="ru-RU"/>
        </w:rPr>
        <w:t xml:space="preserve"> за пределами учебного заведения.</w:t>
      </w:r>
      <w:r>
        <w:rPr>
          <w:rFonts w:eastAsia="Calibri" w:cs="Times New Roman"/>
          <w:szCs w:val="28"/>
          <w:lang w:eastAsia="ru-RU"/>
        </w:rPr>
        <w:t xml:space="preserve"> В таком случае,</w:t>
      </w:r>
      <w:r w:rsidR="007A08C2" w:rsidRPr="00CE6EB6">
        <w:rPr>
          <w:rFonts w:cs="Times New Roman"/>
          <w:szCs w:val="28"/>
        </w:rPr>
        <w:t xml:space="preserve"> </w:t>
      </w:r>
      <w:r w:rsidR="008247E1">
        <w:rPr>
          <w:rFonts w:cs="Times New Roman"/>
          <w:szCs w:val="28"/>
        </w:rPr>
        <w:t xml:space="preserve">если </w:t>
      </w:r>
      <w:r w:rsidR="007A08C2" w:rsidRPr="00CE6EB6">
        <w:rPr>
          <w:rFonts w:cs="Times New Roman"/>
          <w:szCs w:val="28"/>
        </w:rPr>
        <w:t xml:space="preserve">преподаватель даст </w:t>
      </w:r>
      <w:r>
        <w:rPr>
          <w:rFonts w:cs="Times New Roman"/>
          <w:szCs w:val="28"/>
        </w:rPr>
        <w:t>своим ученикам</w:t>
      </w:r>
      <w:r w:rsidR="00CE6EB6" w:rsidRPr="00CE6EB6">
        <w:rPr>
          <w:rFonts w:cs="Times New Roman"/>
          <w:szCs w:val="28"/>
        </w:rPr>
        <w:t xml:space="preserve"> домашнее</w:t>
      </w:r>
      <w:r w:rsidR="007A08C2" w:rsidRPr="00CE6EB6">
        <w:rPr>
          <w:rFonts w:cs="Times New Roman"/>
          <w:szCs w:val="28"/>
        </w:rPr>
        <w:t xml:space="preserve"> задание, </w:t>
      </w:r>
      <w:r>
        <w:rPr>
          <w:rFonts w:cs="Times New Roman"/>
          <w:szCs w:val="28"/>
        </w:rPr>
        <w:t>подразумевающее использование цифровых инструментов</w:t>
      </w:r>
      <w:r w:rsidR="007A08C2" w:rsidRPr="00CE6EB6">
        <w:rPr>
          <w:rFonts w:cs="Times New Roman"/>
          <w:szCs w:val="28"/>
        </w:rPr>
        <w:t xml:space="preserve">, </w:t>
      </w:r>
      <w:r>
        <w:rPr>
          <w:rFonts w:cs="Times New Roman"/>
          <w:szCs w:val="28"/>
        </w:rPr>
        <w:t xml:space="preserve">некоторые из них не смогут выполнить его. </w:t>
      </w:r>
    </w:p>
    <w:p w:rsidR="007A08C2" w:rsidRDefault="008247E1" w:rsidP="007A08C2">
      <w:pPr>
        <w:rPr>
          <w:rFonts w:cs="Times New Roman"/>
          <w:szCs w:val="28"/>
        </w:rPr>
      </w:pPr>
      <w:r>
        <w:rPr>
          <w:rFonts w:eastAsia="Calibri" w:cs="Times New Roman"/>
          <w:szCs w:val="28"/>
          <w:lang w:eastAsia="ru-RU"/>
        </w:rPr>
        <w:t>Поэтому</w:t>
      </w:r>
      <w:r w:rsidR="00E159B0">
        <w:rPr>
          <w:rFonts w:eastAsia="Calibri" w:cs="Times New Roman"/>
          <w:szCs w:val="28"/>
          <w:lang w:eastAsia="ru-RU"/>
        </w:rPr>
        <w:t xml:space="preserve"> прежде,</w:t>
      </w:r>
      <w:r w:rsidR="00CE6EB6" w:rsidRPr="00CE6EB6">
        <w:rPr>
          <w:rFonts w:eastAsia="Calibri" w:cs="Times New Roman"/>
          <w:szCs w:val="28"/>
          <w:lang w:eastAsia="ru-RU"/>
        </w:rPr>
        <w:t xml:space="preserve"> чем давать учащимся </w:t>
      </w:r>
      <w:r w:rsidR="00E159B0">
        <w:rPr>
          <w:rFonts w:eastAsia="Calibri" w:cs="Times New Roman"/>
          <w:szCs w:val="28"/>
          <w:lang w:eastAsia="ru-RU"/>
        </w:rPr>
        <w:t>домашние задания, подразумевающие использование компьютера и сети Интернет вне стен школы</w:t>
      </w:r>
      <w:r w:rsidR="00CE6EB6" w:rsidRPr="00CE6EB6">
        <w:rPr>
          <w:rFonts w:eastAsia="Calibri" w:cs="Times New Roman"/>
          <w:szCs w:val="28"/>
          <w:lang w:eastAsia="ru-RU"/>
        </w:rPr>
        <w:t>,</w:t>
      </w:r>
      <w:r>
        <w:rPr>
          <w:rFonts w:eastAsia="Calibri" w:cs="Times New Roman"/>
          <w:szCs w:val="28"/>
          <w:lang w:eastAsia="ru-RU"/>
        </w:rPr>
        <w:t xml:space="preserve"> преподаватель должен узнать о наличии и </w:t>
      </w:r>
      <w:r w:rsidR="00CE6EB6" w:rsidRPr="00CE6EB6">
        <w:rPr>
          <w:rFonts w:eastAsia="Calibri" w:cs="Times New Roman"/>
          <w:szCs w:val="28"/>
          <w:lang w:eastAsia="ru-RU"/>
        </w:rPr>
        <w:t xml:space="preserve">доступности для них средств ИКТ дома. </w:t>
      </w:r>
      <w:r w:rsidR="007A08C2" w:rsidRPr="00CE6EB6">
        <w:rPr>
          <w:rFonts w:cs="Times New Roman"/>
          <w:szCs w:val="28"/>
        </w:rPr>
        <w:t xml:space="preserve">В случае отсутствия у кого-либо из группы учащихся доступа к цифровым инструментам за пределами школы, преподавателю </w:t>
      </w:r>
      <w:r w:rsidR="00E159B0">
        <w:rPr>
          <w:rFonts w:cs="Times New Roman"/>
          <w:szCs w:val="28"/>
        </w:rPr>
        <w:t>следует либо отказаться от такого задания</w:t>
      </w:r>
      <w:r w:rsidR="007A08C2" w:rsidRPr="00CE6EB6">
        <w:rPr>
          <w:rFonts w:cs="Times New Roman"/>
          <w:szCs w:val="28"/>
        </w:rPr>
        <w:t xml:space="preserve">, </w:t>
      </w:r>
      <w:r w:rsidR="00E159B0">
        <w:rPr>
          <w:rFonts w:cs="Times New Roman"/>
          <w:szCs w:val="28"/>
        </w:rPr>
        <w:t>либо сделать его выполнение</w:t>
      </w:r>
      <w:r w:rsidR="007A08C2" w:rsidRPr="00CE6EB6">
        <w:rPr>
          <w:rFonts w:cs="Times New Roman"/>
          <w:szCs w:val="28"/>
        </w:rPr>
        <w:t xml:space="preserve"> факультативным.</w:t>
      </w:r>
    </w:p>
    <w:p w:rsidR="00EF7E07" w:rsidRPr="00E459A8" w:rsidRDefault="00E159B0" w:rsidP="00E459A8">
      <w:pPr>
        <w:rPr>
          <w:rFonts w:cs="Times New Roman"/>
          <w:color w:val="FF0000"/>
          <w:szCs w:val="28"/>
        </w:rPr>
      </w:pPr>
      <w:r>
        <w:rPr>
          <w:rFonts w:cs="Times New Roman"/>
          <w:szCs w:val="28"/>
        </w:rPr>
        <w:lastRenderedPageBreak/>
        <w:t xml:space="preserve">Другой </w:t>
      </w:r>
      <w:r w:rsidR="004E33D5">
        <w:rPr>
          <w:rFonts w:cs="Times New Roman"/>
          <w:szCs w:val="28"/>
        </w:rPr>
        <w:t>важной задачей, помимо преодоления цифрового неравенства, потенциально существующего между учащимися, является обеспечение безопасности учащихся во время использования ими ресурсов сети Интернет</w:t>
      </w:r>
      <w:r w:rsidR="00E459A8">
        <w:rPr>
          <w:rFonts w:cs="Times New Roman"/>
          <w:szCs w:val="28"/>
        </w:rPr>
        <w:t xml:space="preserve">. </w:t>
      </w:r>
      <w:r w:rsidR="00AD3D6A">
        <w:rPr>
          <w:rFonts w:cs="Times New Roman"/>
          <w:szCs w:val="28"/>
        </w:rPr>
        <w:t>Сегодня в</w:t>
      </w:r>
      <w:r w:rsidR="00645501" w:rsidRPr="007C415B">
        <w:rPr>
          <w:rFonts w:cs="Times New Roman"/>
          <w:szCs w:val="28"/>
        </w:rPr>
        <w:t>иртуальная среда отличается особой спецификой и несет</w:t>
      </w:r>
      <w:r w:rsidR="00AD3D6A">
        <w:rPr>
          <w:rFonts w:cs="Times New Roman"/>
          <w:szCs w:val="28"/>
        </w:rPr>
        <w:t xml:space="preserve"> в себе множество скрытых угроз, именуемых, как было указано выше, онлайн-рисками</w:t>
      </w:r>
      <w:r w:rsidR="00645501" w:rsidRPr="004E33D5">
        <w:rPr>
          <w:rFonts w:cs="Times New Roman"/>
          <w:szCs w:val="28"/>
        </w:rPr>
        <w:t xml:space="preserve">. </w:t>
      </w:r>
      <w:r w:rsidR="00E459A8">
        <w:rPr>
          <w:rFonts w:cs="Times New Roman"/>
          <w:szCs w:val="28"/>
        </w:rPr>
        <w:t>Проблема онлайн-рисков была описана нами в п.1.3.4</w:t>
      </w:r>
    </w:p>
    <w:p w:rsidR="00645501" w:rsidRPr="007C415B" w:rsidRDefault="00645501" w:rsidP="00645501">
      <w:pPr>
        <w:rPr>
          <w:rFonts w:cs="Times New Roman"/>
          <w:szCs w:val="28"/>
        </w:rPr>
      </w:pPr>
      <w:r w:rsidRPr="007C415B">
        <w:rPr>
          <w:rFonts w:cs="Times New Roman"/>
          <w:szCs w:val="28"/>
        </w:rPr>
        <w:t xml:space="preserve">При использовании цифровых инструментов на уроке английского языка в средней школе, на наш взгляд, определенный риск представляет также поведение учащихся. Получив доступ к компьютеру, учащиеся могут отвлечься на сторонние действия в сети Интернет, вместо того, чтобы выполнять учебные действия. Так, учитель должен иметь возможность осуществлять контроль за работой учащихся за компьютером так же, чтобы не допустить нежелательного поведения учащихся на занятии. </w:t>
      </w:r>
    </w:p>
    <w:p w:rsidR="00645501" w:rsidRPr="007C415B" w:rsidRDefault="00645501" w:rsidP="00645501">
      <w:pPr>
        <w:rPr>
          <w:rFonts w:cs="Times New Roman"/>
          <w:szCs w:val="28"/>
        </w:rPr>
      </w:pPr>
      <w:r w:rsidRPr="007C415B">
        <w:rPr>
          <w:rFonts w:cs="Times New Roman"/>
          <w:szCs w:val="28"/>
        </w:rPr>
        <w:t xml:space="preserve">Кроме того, у учащихся могут возникать концептуальные и технические трудности в процессе использования компьютера, которые преподаватель должен уметь оперативно устранять. Однако, если учитель не может постоянно подходить к столам учащихся – потеря драгоценного времени урока будет в таком случае критичной. </w:t>
      </w:r>
    </w:p>
    <w:p w:rsidR="00645501" w:rsidRPr="007C415B" w:rsidRDefault="00645501" w:rsidP="00645501">
      <w:pPr>
        <w:rPr>
          <w:rFonts w:cs="Times New Roman"/>
          <w:szCs w:val="28"/>
        </w:rPr>
      </w:pPr>
      <w:r w:rsidRPr="007C415B">
        <w:rPr>
          <w:rFonts w:cs="Times New Roman"/>
          <w:szCs w:val="28"/>
        </w:rPr>
        <w:t xml:space="preserve">Таким образом, основными трудностями, возникающими при </w:t>
      </w:r>
      <w:r w:rsidR="008247E1">
        <w:rPr>
          <w:rFonts w:cs="Times New Roman"/>
          <w:szCs w:val="28"/>
        </w:rPr>
        <w:t>использовании</w:t>
      </w:r>
      <w:r w:rsidRPr="007C415B">
        <w:rPr>
          <w:rFonts w:cs="Times New Roman"/>
          <w:szCs w:val="28"/>
        </w:rPr>
        <w:t xml:space="preserve"> цифровых технологий </w:t>
      </w:r>
      <w:r w:rsidR="008247E1">
        <w:rPr>
          <w:rFonts w:cs="Times New Roman"/>
          <w:szCs w:val="28"/>
        </w:rPr>
        <w:t>на уроке английского языка</w:t>
      </w:r>
      <w:r w:rsidRPr="007C415B">
        <w:rPr>
          <w:rFonts w:cs="Times New Roman"/>
          <w:szCs w:val="28"/>
        </w:rPr>
        <w:t>, являются:</w:t>
      </w:r>
    </w:p>
    <w:p w:rsidR="00645501" w:rsidRPr="007C415B" w:rsidRDefault="00645501" w:rsidP="003E368B">
      <w:pPr>
        <w:pStyle w:val="a3"/>
        <w:numPr>
          <w:ilvl w:val="0"/>
          <w:numId w:val="19"/>
        </w:numPr>
        <w:ind w:left="0" w:firstLine="851"/>
        <w:rPr>
          <w:rFonts w:cs="Times New Roman"/>
          <w:szCs w:val="28"/>
        </w:rPr>
      </w:pPr>
      <w:r w:rsidRPr="007C415B">
        <w:rPr>
          <w:rFonts w:cs="Times New Roman"/>
          <w:szCs w:val="28"/>
        </w:rPr>
        <w:t>угрозы неуместного содержания мультимедийных материалов в сети Интернет;</w:t>
      </w:r>
    </w:p>
    <w:p w:rsidR="00645501" w:rsidRPr="007C415B" w:rsidRDefault="00645501" w:rsidP="003E368B">
      <w:pPr>
        <w:pStyle w:val="a3"/>
        <w:numPr>
          <w:ilvl w:val="0"/>
          <w:numId w:val="19"/>
        </w:numPr>
        <w:ind w:left="0" w:firstLine="851"/>
        <w:rPr>
          <w:rFonts w:cs="Times New Roman"/>
          <w:szCs w:val="28"/>
        </w:rPr>
      </w:pPr>
      <w:r w:rsidRPr="007C415B">
        <w:rPr>
          <w:rFonts w:cs="Times New Roman"/>
          <w:szCs w:val="28"/>
        </w:rPr>
        <w:t>угрозы повреждения программного обеспечения компьютера посредством вредоносных программ;</w:t>
      </w:r>
    </w:p>
    <w:p w:rsidR="00645501" w:rsidRPr="007C415B" w:rsidRDefault="00645501" w:rsidP="003E368B">
      <w:pPr>
        <w:pStyle w:val="a3"/>
        <w:numPr>
          <w:ilvl w:val="0"/>
          <w:numId w:val="19"/>
        </w:numPr>
        <w:ind w:left="0" w:firstLine="851"/>
        <w:rPr>
          <w:rFonts w:cs="Times New Roman"/>
          <w:szCs w:val="28"/>
        </w:rPr>
      </w:pPr>
      <w:r w:rsidRPr="007C415B">
        <w:rPr>
          <w:rFonts w:cs="Times New Roman"/>
          <w:szCs w:val="28"/>
        </w:rPr>
        <w:t>проблема поддержания дисциплины на уроке;</w:t>
      </w:r>
    </w:p>
    <w:p w:rsidR="00AD3D6A" w:rsidRDefault="00645501" w:rsidP="003E368B">
      <w:pPr>
        <w:pStyle w:val="a3"/>
        <w:numPr>
          <w:ilvl w:val="0"/>
          <w:numId w:val="19"/>
        </w:numPr>
        <w:ind w:left="0" w:firstLine="851"/>
        <w:rPr>
          <w:rFonts w:cs="Times New Roman"/>
          <w:szCs w:val="28"/>
        </w:rPr>
      </w:pPr>
      <w:r w:rsidRPr="007C415B">
        <w:rPr>
          <w:rFonts w:cs="Times New Roman"/>
          <w:szCs w:val="28"/>
        </w:rPr>
        <w:t>проблема оперативной технической поддержки учащихся</w:t>
      </w:r>
      <w:r w:rsidR="00AD3D6A">
        <w:rPr>
          <w:rFonts w:cs="Times New Roman"/>
          <w:szCs w:val="28"/>
        </w:rPr>
        <w:t>;</w:t>
      </w:r>
    </w:p>
    <w:p w:rsidR="00645501" w:rsidRPr="007C415B" w:rsidRDefault="00645501" w:rsidP="00645501">
      <w:pPr>
        <w:rPr>
          <w:rFonts w:cs="Times New Roman"/>
          <w:szCs w:val="28"/>
        </w:rPr>
      </w:pPr>
      <w:r w:rsidRPr="007C415B">
        <w:rPr>
          <w:rFonts w:cs="Times New Roman"/>
          <w:szCs w:val="28"/>
        </w:rPr>
        <w:t>Сегодня, все перечисленные проблемы могут быть решены при помощи установки специального программного обеспечения.</w:t>
      </w:r>
    </w:p>
    <w:p w:rsidR="00645501" w:rsidRPr="007C415B" w:rsidRDefault="00E459A8" w:rsidP="00645501">
      <w:pPr>
        <w:rPr>
          <w:rFonts w:cs="Times New Roman"/>
          <w:szCs w:val="28"/>
        </w:rPr>
      </w:pPr>
      <w:r w:rsidRPr="00E459A8">
        <w:rPr>
          <w:rFonts w:cs="Times New Roman"/>
          <w:szCs w:val="28"/>
        </w:rPr>
        <w:lastRenderedPageBreak/>
        <w:t>П</w:t>
      </w:r>
      <w:r w:rsidR="00645501" w:rsidRPr="00E459A8">
        <w:rPr>
          <w:rFonts w:cs="Times New Roman"/>
          <w:szCs w:val="28"/>
        </w:rPr>
        <w:t xml:space="preserve">роблемы контроля деятельности учащихся и оперативной технической поддержки могут быть решены при помощи программы </w:t>
      </w:r>
      <w:r w:rsidR="00645501" w:rsidRPr="00E459A8">
        <w:rPr>
          <w:rFonts w:cs="Times New Roman"/>
          <w:szCs w:val="28"/>
          <w:lang w:val="fi-FI"/>
        </w:rPr>
        <w:t>TeamViewer</w:t>
      </w:r>
      <w:r w:rsidR="00645501" w:rsidRPr="007C415B">
        <w:rPr>
          <w:rFonts w:cs="Times New Roman"/>
          <w:szCs w:val="28"/>
        </w:rPr>
        <w:t xml:space="preserve">. Эта программа позволяет получить удаленный доступ с одного компьютера на другой (другие). С помощью этой программы преподаватель может не только видеть все происходящее на мониторе компьютера учащегося, но и управлять этим компьютерам так, словно сидит прямо за ним. Например, если учащийся испытывает трудности при редактировании текста в программе </w:t>
      </w:r>
      <w:r w:rsidR="00645501" w:rsidRPr="007C415B">
        <w:rPr>
          <w:rFonts w:cs="Times New Roman"/>
          <w:szCs w:val="28"/>
          <w:lang w:val="en-US"/>
        </w:rPr>
        <w:t>MS</w:t>
      </w:r>
      <w:r w:rsidR="00645501" w:rsidRPr="007C415B">
        <w:rPr>
          <w:rFonts w:cs="Times New Roman"/>
          <w:szCs w:val="28"/>
        </w:rPr>
        <w:t xml:space="preserve"> </w:t>
      </w:r>
      <w:r w:rsidR="00645501" w:rsidRPr="007C415B">
        <w:rPr>
          <w:rFonts w:cs="Times New Roman"/>
          <w:szCs w:val="28"/>
          <w:lang w:val="en-US"/>
        </w:rPr>
        <w:t>Word</w:t>
      </w:r>
      <w:r w:rsidR="00645501" w:rsidRPr="007C415B">
        <w:rPr>
          <w:rFonts w:cs="Times New Roman"/>
          <w:szCs w:val="28"/>
        </w:rPr>
        <w:t>, преподаватель может со своего компьютера указать ему необходимые клавиши. При этом, учащийся мгновенно увидит действия учителя на своем мониторе.</w:t>
      </w:r>
    </w:p>
    <w:p w:rsidR="00645501" w:rsidRPr="007C415B" w:rsidRDefault="00645501" w:rsidP="00645501">
      <w:pPr>
        <w:rPr>
          <w:rFonts w:cs="Times New Roman"/>
          <w:szCs w:val="28"/>
        </w:rPr>
      </w:pPr>
      <w:r w:rsidRPr="007C415B">
        <w:rPr>
          <w:rFonts w:cs="Times New Roman"/>
          <w:szCs w:val="28"/>
        </w:rPr>
        <w:t>Таким образом, учитель получает возможность наблюдать за действиями учащихся, мгновенно предоставлять поддержку и оказывать помощь, не отходя от собственного компьютера.</w:t>
      </w:r>
    </w:p>
    <w:p w:rsidR="00645501" w:rsidRPr="007C415B" w:rsidRDefault="00645501" w:rsidP="00645501">
      <w:pPr>
        <w:rPr>
          <w:rFonts w:cs="Times New Roman"/>
          <w:szCs w:val="28"/>
        </w:rPr>
      </w:pPr>
      <w:r w:rsidRPr="007C415B">
        <w:rPr>
          <w:rFonts w:cs="Times New Roman"/>
          <w:szCs w:val="28"/>
        </w:rPr>
        <w:t>Стоит отметить, что у программы существует также портативная версия. Это означает, что ее можно сохранить на различных накопителях (</w:t>
      </w:r>
      <w:r w:rsidRPr="007C415B">
        <w:rPr>
          <w:rFonts w:cs="Times New Roman"/>
          <w:szCs w:val="28"/>
          <w:lang w:val="en-US"/>
        </w:rPr>
        <w:t>CD</w:t>
      </w:r>
      <w:r w:rsidRPr="007C415B">
        <w:rPr>
          <w:rFonts w:cs="Times New Roman"/>
          <w:szCs w:val="28"/>
        </w:rPr>
        <w:t xml:space="preserve">-диске, </w:t>
      </w:r>
      <w:r w:rsidRPr="007C415B">
        <w:rPr>
          <w:rFonts w:cs="Times New Roman"/>
          <w:szCs w:val="28"/>
          <w:lang w:val="en-US"/>
        </w:rPr>
        <w:t>USB</w:t>
      </w:r>
      <w:r w:rsidRPr="007C415B">
        <w:rPr>
          <w:rFonts w:cs="Times New Roman"/>
          <w:szCs w:val="28"/>
        </w:rPr>
        <w:t xml:space="preserve">-накопителе, внешний жестком диске) и мгновенно установить на любом компьютере, без необходимости скачивать программу из интернета. Использование портативной версии программы позволит преподавателю быть уверенным, что программа будет точно установлена на всех компьютерах. </w:t>
      </w:r>
    </w:p>
    <w:p w:rsidR="00645501" w:rsidRPr="007C415B" w:rsidRDefault="00645501" w:rsidP="00645501">
      <w:pPr>
        <w:rPr>
          <w:rFonts w:cs="Times New Roman"/>
          <w:szCs w:val="28"/>
        </w:rPr>
      </w:pPr>
      <w:r w:rsidRPr="007C415B">
        <w:rPr>
          <w:rFonts w:cs="Times New Roman"/>
          <w:szCs w:val="28"/>
        </w:rPr>
        <w:t xml:space="preserve">Важно помнить, что данное программное обеспечение является бесплатным лишь для индивидуальных пользователей. Решение о приобретении программы </w:t>
      </w:r>
      <w:r w:rsidRPr="007C415B">
        <w:rPr>
          <w:rFonts w:cs="Times New Roman"/>
          <w:szCs w:val="28"/>
          <w:lang w:val="en-US"/>
        </w:rPr>
        <w:t>TeamViewer</w:t>
      </w:r>
      <w:r w:rsidRPr="007C415B">
        <w:rPr>
          <w:rFonts w:cs="Times New Roman"/>
          <w:szCs w:val="28"/>
        </w:rPr>
        <w:t xml:space="preserve"> с целью использования на аудиторных занятиях должно решаться ответственными лицами учебного заведения. </w:t>
      </w:r>
    </w:p>
    <w:p w:rsidR="00645501" w:rsidRPr="007C415B" w:rsidRDefault="00E459A8" w:rsidP="00E459A8">
      <w:pPr>
        <w:rPr>
          <w:rFonts w:cs="Times New Roman"/>
          <w:szCs w:val="28"/>
        </w:rPr>
      </w:pPr>
      <w:r>
        <w:rPr>
          <w:rFonts w:cs="Times New Roman"/>
          <w:szCs w:val="28"/>
        </w:rPr>
        <w:t xml:space="preserve">Алгоритм работы с программой </w:t>
      </w:r>
      <w:r>
        <w:rPr>
          <w:rFonts w:cs="Times New Roman"/>
          <w:szCs w:val="28"/>
          <w:lang w:val="en-US"/>
        </w:rPr>
        <w:t>TeamViewer</w:t>
      </w:r>
      <w:r w:rsidRPr="00E459A8">
        <w:rPr>
          <w:rFonts w:cs="Times New Roman"/>
          <w:szCs w:val="28"/>
        </w:rPr>
        <w:t xml:space="preserve"> </w:t>
      </w:r>
      <w:r>
        <w:rPr>
          <w:rFonts w:cs="Times New Roman"/>
          <w:szCs w:val="28"/>
        </w:rPr>
        <w:t>представлен в Приложении 10.</w:t>
      </w:r>
      <w:r w:rsidRPr="00E459A8">
        <w:rPr>
          <w:rFonts w:cs="Times New Roman"/>
          <w:szCs w:val="28"/>
        </w:rPr>
        <w:t xml:space="preserve"> </w:t>
      </w:r>
    </w:p>
    <w:p w:rsidR="00D57D35" w:rsidRPr="00E459A8" w:rsidRDefault="00645501" w:rsidP="00645501">
      <w:pPr>
        <w:rPr>
          <w:szCs w:val="28"/>
        </w:rPr>
      </w:pPr>
      <w:r w:rsidRPr="007C415B">
        <w:rPr>
          <w:szCs w:val="28"/>
        </w:rPr>
        <w:t xml:space="preserve">Использование программы </w:t>
      </w:r>
      <w:r w:rsidRPr="00E459A8">
        <w:rPr>
          <w:szCs w:val="28"/>
          <w:lang w:val="en-US"/>
        </w:rPr>
        <w:t>TeamViewer</w:t>
      </w:r>
      <w:r w:rsidRPr="00E459A8">
        <w:rPr>
          <w:szCs w:val="28"/>
        </w:rPr>
        <w:t xml:space="preserve"> </w:t>
      </w:r>
      <w:r w:rsidR="00D57D35" w:rsidRPr="00E459A8">
        <w:rPr>
          <w:szCs w:val="28"/>
        </w:rPr>
        <w:t>позволяет</w:t>
      </w:r>
      <w:r w:rsidRPr="00E459A8">
        <w:rPr>
          <w:szCs w:val="28"/>
        </w:rPr>
        <w:t xml:space="preserve"> две </w:t>
      </w:r>
      <w:r w:rsidR="007C57B8">
        <w:rPr>
          <w:szCs w:val="28"/>
        </w:rPr>
        <w:t>важные</w:t>
      </w:r>
      <w:r w:rsidRPr="00E459A8">
        <w:rPr>
          <w:szCs w:val="28"/>
        </w:rPr>
        <w:t xml:space="preserve"> проблем</w:t>
      </w:r>
      <w:r w:rsidR="007C57B8">
        <w:rPr>
          <w:szCs w:val="28"/>
        </w:rPr>
        <w:t>ы</w:t>
      </w:r>
      <w:r w:rsidRPr="00E459A8">
        <w:rPr>
          <w:szCs w:val="28"/>
        </w:rPr>
        <w:t>, возникающи</w:t>
      </w:r>
      <w:r w:rsidR="007C57B8">
        <w:rPr>
          <w:szCs w:val="28"/>
        </w:rPr>
        <w:t>е</w:t>
      </w:r>
      <w:r w:rsidRPr="00E459A8">
        <w:rPr>
          <w:szCs w:val="28"/>
        </w:rPr>
        <w:t xml:space="preserve"> при использовании компьютера с выходом в Интернет - угрозы неуместного содержания материалов и повреждения программного обеспечения компьютера посредством вредоносных программ. </w:t>
      </w:r>
    </w:p>
    <w:p w:rsidR="00645501" w:rsidRPr="007C415B" w:rsidRDefault="00D57D35" w:rsidP="00D57D35">
      <w:pPr>
        <w:rPr>
          <w:szCs w:val="28"/>
        </w:rPr>
      </w:pPr>
      <w:r w:rsidRPr="00E459A8">
        <w:rPr>
          <w:szCs w:val="28"/>
        </w:rPr>
        <w:lastRenderedPageBreak/>
        <w:t>Д</w:t>
      </w:r>
      <w:r w:rsidR="00645501" w:rsidRPr="00E459A8">
        <w:rPr>
          <w:szCs w:val="28"/>
        </w:rPr>
        <w:t>остичь этих целей более эффективно</w:t>
      </w:r>
      <w:r w:rsidR="00645501" w:rsidRPr="007C415B">
        <w:rPr>
          <w:szCs w:val="28"/>
        </w:rPr>
        <w:t xml:space="preserve"> можно через настройки веб-браузера. Одним из наиболее популярных веб-браузеров на сегодняшний день является </w:t>
      </w:r>
      <w:r w:rsidR="00645501" w:rsidRPr="007C415B">
        <w:rPr>
          <w:szCs w:val="28"/>
          <w:lang w:val="en-US"/>
        </w:rPr>
        <w:t>Google</w:t>
      </w:r>
      <w:r w:rsidR="00645501" w:rsidRPr="007C415B">
        <w:rPr>
          <w:szCs w:val="28"/>
        </w:rPr>
        <w:t xml:space="preserve"> </w:t>
      </w:r>
      <w:r w:rsidR="00645501" w:rsidRPr="007C415B">
        <w:rPr>
          <w:szCs w:val="28"/>
          <w:lang w:val="en-US"/>
        </w:rPr>
        <w:t>Chrome</w:t>
      </w:r>
      <w:r w:rsidR="00645501" w:rsidRPr="007C415B">
        <w:rPr>
          <w:szCs w:val="28"/>
        </w:rPr>
        <w:t>. По данным статистики</w:t>
      </w:r>
      <w:r w:rsidR="00FF5D36">
        <w:rPr>
          <w:rStyle w:val="af2"/>
          <w:szCs w:val="28"/>
        </w:rPr>
        <w:footnoteReference w:id="7"/>
      </w:r>
      <w:r w:rsidR="00645501" w:rsidRPr="007C415B">
        <w:rPr>
          <w:szCs w:val="28"/>
        </w:rPr>
        <w:t xml:space="preserve"> на апрель 2017 года, этот браузер используют около 300 миллионов человек, что составляет 53,72 % от общег</w:t>
      </w:r>
      <w:r w:rsidR="00FF5D36">
        <w:rPr>
          <w:szCs w:val="28"/>
        </w:rPr>
        <w:t>о числа интернет-пользователей</w:t>
      </w:r>
      <w:r w:rsidR="00645501" w:rsidRPr="007C415B">
        <w:rPr>
          <w:szCs w:val="28"/>
        </w:rPr>
        <w:t xml:space="preserve">. </w:t>
      </w:r>
      <w:r w:rsidR="00645501">
        <w:rPr>
          <w:szCs w:val="28"/>
        </w:rPr>
        <w:t>Данный веб-браузер является полностью бесплатным для всех пользователей.</w:t>
      </w:r>
    </w:p>
    <w:p w:rsidR="00645501" w:rsidRPr="007C415B" w:rsidRDefault="00645501" w:rsidP="00645501">
      <w:pPr>
        <w:rPr>
          <w:szCs w:val="28"/>
        </w:rPr>
      </w:pPr>
      <w:r w:rsidRPr="007C415B">
        <w:rPr>
          <w:szCs w:val="28"/>
        </w:rPr>
        <w:t xml:space="preserve">Браузер </w:t>
      </w:r>
      <w:r w:rsidRPr="007C415B">
        <w:rPr>
          <w:szCs w:val="28"/>
          <w:lang w:val="en-US"/>
        </w:rPr>
        <w:t>Google</w:t>
      </w:r>
      <w:r w:rsidRPr="007C415B">
        <w:rPr>
          <w:szCs w:val="28"/>
        </w:rPr>
        <w:t xml:space="preserve"> </w:t>
      </w:r>
      <w:r w:rsidRPr="007C415B">
        <w:rPr>
          <w:szCs w:val="28"/>
          <w:lang w:val="en-US"/>
        </w:rPr>
        <w:t>Chrome</w:t>
      </w:r>
      <w:r w:rsidRPr="007C415B">
        <w:rPr>
          <w:szCs w:val="28"/>
        </w:rPr>
        <w:t xml:space="preserve"> предлагает пользователям широкий круг инструментов</w:t>
      </w:r>
      <w:r w:rsidR="000F16AB">
        <w:rPr>
          <w:rStyle w:val="af2"/>
          <w:szCs w:val="28"/>
        </w:rPr>
        <w:footnoteReference w:id="8"/>
      </w:r>
      <w:r w:rsidRPr="007C415B">
        <w:rPr>
          <w:szCs w:val="28"/>
        </w:rPr>
        <w:t xml:space="preserve"> для создание безопасной среды при нахожде</w:t>
      </w:r>
      <w:r w:rsidR="000F16AB">
        <w:rPr>
          <w:szCs w:val="28"/>
        </w:rPr>
        <w:t>нии в сети Интернет. Среди них</w:t>
      </w:r>
      <w:r w:rsidRPr="007C415B">
        <w:rPr>
          <w:szCs w:val="28"/>
        </w:rPr>
        <w:t>:</w:t>
      </w:r>
    </w:p>
    <w:p w:rsidR="00645501" w:rsidRPr="007C415B" w:rsidRDefault="00645501" w:rsidP="003E368B">
      <w:pPr>
        <w:pStyle w:val="a3"/>
        <w:numPr>
          <w:ilvl w:val="0"/>
          <w:numId w:val="20"/>
        </w:numPr>
        <w:ind w:left="0" w:firstLine="851"/>
        <w:rPr>
          <w:szCs w:val="28"/>
        </w:rPr>
      </w:pPr>
      <w:r w:rsidRPr="007C415B">
        <w:rPr>
          <w:szCs w:val="28"/>
        </w:rPr>
        <w:t>настройка безопасного поиска (</w:t>
      </w:r>
      <w:r>
        <w:rPr>
          <w:szCs w:val="28"/>
        </w:rPr>
        <w:t>б</w:t>
      </w:r>
      <w:r w:rsidRPr="007C415B">
        <w:rPr>
          <w:szCs w:val="28"/>
        </w:rPr>
        <w:t>езопасный поиск позволяет не показывать в результатах материалы, предназначенные только для взрослых.</w:t>
      </w:r>
      <w:r>
        <w:rPr>
          <w:szCs w:val="28"/>
        </w:rPr>
        <w:t>)</w:t>
      </w:r>
      <w:r w:rsidRPr="007C415B">
        <w:rPr>
          <w:szCs w:val="28"/>
        </w:rPr>
        <w:t>;</w:t>
      </w:r>
    </w:p>
    <w:p w:rsidR="00645501" w:rsidRPr="007C415B" w:rsidRDefault="00645501" w:rsidP="003E368B">
      <w:pPr>
        <w:pStyle w:val="a3"/>
        <w:numPr>
          <w:ilvl w:val="0"/>
          <w:numId w:val="20"/>
        </w:numPr>
        <w:ind w:left="0" w:firstLine="851"/>
        <w:rPr>
          <w:szCs w:val="28"/>
        </w:rPr>
      </w:pPr>
      <w:r w:rsidRPr="007C415B">
        <w:rPr>
          <w:szCs w:val="28"/>
        </w:rPr>
        <w:t>контроль контента, доступного детям;</w:t>
      </w:r>
    </w:p>
    <w:p w:rsidR="00645501" w:rsidRPr="007C415B" w:rsidRDefault="00645501" w:rsidP="003E368B">
      <w:pPr>
        <w:pStyle w:val="a3"/>
        <w:numPr>
          <w:ilvl w:val="0"/>
          <w:numId w:val="20"/>
        </w:numPr>
        <w:ind w:left="0" w:firstLine="851"/>
        <w:rPr>
          <w:szCs w:val="28"/>
        </w:rPr>
      </w:pPr>
      <w:r w:rsidRPr="007C415B">
        <w:rPr>
          <w:szCs w:val="28"/>
        </w:rPr>
        <w:t>управление настройками рекламы;</w:t>
      </w:r>
    </w:p>
    <w:p w:rsidR="00645501" w:rsidRPr="007C415B" w:rsidRDefault="00645501" w:rsidP="003E368B">
      <w:pPr>
        <w:pStyle w:val="a3"/>
        <w:numPr>
          <w:ilvl w:val="0"/>
          <w:numId w:val="20"/>
        </w:numPr>
        <w:ind w:left="0" w:firstLine="851"/>
        <w:rPr>
          <w:szCs w:val="28"/>
        </w:rPr>
      </w:pPr>
      <w:r w:rsidRPr="007C415B">
        <w:rPr>
          <w:szCs w:val="28"/>
        </w:rPr>
        <w:t>ограничение доступа к приложениям и играм и др.</w:t>
      </w:r>
    </w:p>
    <w:p w:rsidR="007C57B8" w:rsidRDefault="00645501" w:rsidP="007C57B8">
      <w:pPr>
        <w:rPr>
          <w:szCs w:val="28"/>
        </w:rPr>
      </w:pPr>
      <w:r w:rsidRPr="007C415B">
        <w:rPr>
          <w:szCs w:val="28"/>
        </w:rPr>
        <w:t xml:space="preserve">Для </w:t>
      </w:r>
      <w:r w:rsidR="007C57B8">
        <w:rPr>
          <w:szCs w:val="28"/>
        </w:rPr>
        <w:t>более надежной</w:t>
      </w:r>
      <w:r w:rsidR="00D57D35">
        <w:rPr>
          <w:szCs w:val="28"/>
        </w:rPr>
        <w:t xml:space="preserve"> </w:t>
      </w:r>
      <w:r w:rsidRPr="007C415B">
        <w:rPr>
          <w:szCs w:val="28"/>
        </w:rPr>
        <w:t xml:space="preserve">защиты учащихся от цифровых угроз, </w:t>
      </w:r>
      <w:r w:rsidRPr="00404CA6">
        <w:rPr>
          <w:szCs w:val="28"/>
        </w:rPr>
        <w:t>мы рекомендуем</w:t>
      </w:r>
      <w:r>
        <w:rPr>
          <w:szCs w:val="28"/>
        </w:rPr>
        <w:t xml:space="preserve"> </w:t>
      </w:r>
      <w:r w:rsidRPr="007C415B">
        <w:rPr>
          <w:szCs w:val="28"/>
        </w:rPr>
        <w:t xml:space="preserve">воспользоваться функцией создания контролируемого профиля. Эта функция позволить указать, на какие сайты могут заходить дети, блокируя нежелательные для посещения веб-страницы, а также просматривать историю браузера. Важно, что при активации этой опции по умолчанию включается функция «Безопасный поиск», которая не позволяет неподобающим материалам отражаться на экране при поисковом запросе информации. </w:t>
      </w:r>
      <w:r w:rsidRPr="007C57B8">
        <w:rPr>
          <w:szCs w:val="28"/>
        </w:rPr>
        <w:t>Таким образом, эта опция не только позволяет учителю отслеживать и контролировать действия учащихся, но и оберегать их от нежелательного контента.</w:t>
      </w:r>
      <w:r w:rsidRPr="007C415B">
        <w:rPr>
          <w:szCs w:val="28"/>
        </w:rPr>
        <w:t xml:space="preserve">  </w:t>
      </w:r>
    </w:p>
    <w:p w:rsidR="007C57B8" w:rsidRPr="007C57B8" w:rsidRDefault="007C57B8" w:rsidP="007C57B8">
      <w:r>
        <w:t xml:space="preserve">Алгоритм работы с функцией контролируемого профиля в веб-браузере </w:t>
      </w:r>
      <w:r>
        <w:rPr>
          <w:lang w:val="en-US"/>
        </w:rPr>
        <w:t>Google</w:t>
      </w:r>
      <w:r w:rsidRPr="007C57B8">
        <w:t xml:space="preserve"> </w:t>
      </w:r>
      <w:r>
        <w:rPr>
          <w:lang w:val="en-US"/>
        </w:rPr>
        <w:t>Chrome</w:t>
      </w:r>
      <w:r>
        <w:t xml:space="preserve"> подробно описан в Приложении </w:t>
      </w:r>
      <w:r w:rsidR="00210DC3">
        <w:t>11</w:t>
      </w:r>
      <w:r>
        <w:t>.</w:t>
      </w:r>
    </w:p>
    <w:p w:rsidR="007A1687" w:rsidRDefault="00645501" w:rsidP="00645501">
      <w:pPr>
        <w:rPr>
          <w:rFonts w:cs="Times New Roman"/>
          <w:szCs w:val="28"/>
        </w:rPr>
      </w:pPr>
      <w:r w:rsidRPr="007C415B">
        <w:rPr>
          <w:rFonts w:cs="Times New Roman"/>
          <w:szCs w:val="28"/>
        </w:rPr>
        <w:t xml:space="preserve">Разумеется, существуют и другие браузеры, предлагающие своим пользователям различные способы контроля действий детей (учащихся в интернете). В частности, компании </w:t>
      </w:r>
      <w:r w:rsidRPr="007C415B">
        <w:rPr>
          <w:rFonts w:cs="Times New Roman"/>
          <w:szCs w:val="28"/>
          <w:lang w:val="en-US"/>
        </w:rPr>
        <w:t>Mozilla</w:t>
      </w:r>
      <w:r w:rsidRPr="007C415B">
        <w:rPr>
          <w:rFonts w:cs="Times New Roman"/>
          <w:szCs w:val="28"/>
        </w:rPr>
        <w:t xml:space="preserve"> разработала веб-браузер, получивший название </w:t>
      </w:r>
      <w:r w:rsidRPr="007C415B">
        <w:rPr>
          <w:rFonts w:cs="Times New Roman"/>
          <w:szCs w:val="28"/>
        </w:rPr>
        <w:lastRenderedPageBreak/>
        <w:t>«Го</w:t>
      </w:r>
      <w:r w:rsidR="007C57B8">
        <w:rPr>
          <w:rFonts w:cs="Times New Roman"/>
          <w:szCs w:val="28"/>
        </w:rPr>
        <w:t>гуль», специально для детей. Эта программа</w:t>
      </w:r>
      <w:r w:rsidRPr="007C415B">
        <w:rPr>
          <w:rFonts w:cs="Times New Roman"/>
          <w:szCs w:val="28"/>
        </w:rPr>
        <w:t xml:space="preserve"> работает на базе браузера </w:t>
      </w:r>
      <w:r w:rsidRPr="007C415B">
        <w:rPr>
          <w:rFonts w:cs="Times New Roman"/>
          <w:szCs w:val="28"/>
          <w:lang w:val="en-US"/>
        </w:rPr>
        <w:t>Mozilla</w:t>
      </w:r>
      <w:r w:rsidRPr="007C415B">
        <w:rPr>
          <w:rFonts w:cs="Times New Roman"/>
          <w:szCs w:val="28"/>
        </w:rPr>
        <w:t xml:space="preserve"> </w:t>
      </w:r>
      <w:r w:rsidRPr="007C415B">
        <w:rPr>
          <w:rFonts w:cs="Times New Roman"/>
          <w:szCs w:val="28"/>
          <w:lang w:val="en-US"/>
        </w:rPr>
        <w:t>FireFox</w:t>
      </w:r>
      <w:r w:rsidRPr="007C415B">
        <w:rPr>
          <w:rFonts w:cs="Times New Roman"/>
          <w:szCs w:val="28"/>
        </w:rPr>
        <w:t xml:space="preserve"> и предлагает схожие возможности с описанными выше возможностями </w:t>
      </w:r>
      <w:r w:rsidRPr="007C415B">
        <w:rPr>
          <w:rFonts w:cs="Times New Roman"/>
          <w:szCs w:val="28"/>
          <w:lang w:val="en-US"/>
        </w:rPr>
        <w:t>Google</w:t>
      </w:r>
      <w:r w:rsidRPr="007C415B">
        <w:rPr>
          <w:rFonts w:cs="Times New Roman"/>
          <w:szCs w:val="28"/>
        </w:rPr>
        <w:t xml:space="preserve"> </w:t>
      </w:r>
      <w:r w:rsidRPr="007C415B">
        <w:rPr>
          <w:rFonts w:cs="Times New Roman"/>
          <w:szCs w:val="28"/>
          <w:lang w:val="en-US"/>
        </w:rPr>
        <w:t>Chrome</w:t>
      </w:r>
      <w:r w:rsidRPr="007C415B">
        <w:rPr>
          <w:rFonts w:cs="Times New Roman"/>
          <w:szCs w:val="28"/>
        </w:rPr>
        <w:t xml:space="preserve">. </w:t>
      </w:r>
    </w:p>
    <w:p w:rsidR="00645501" w:rsidRPr="007C415B" w:rsidRDefault="00645501" w:rsidP="007A1687">
      <w:pPr>
        <w:rPr>
          <w:rFonts w:cs="Times New Roman"/>
          <w:szCs w:val="28"/>
        </w:rPr>
      </w:pPr>
      <w:r w:rsidRPr="007C415B">
        <w:rPr>
          <w:rFonts w:cs="Times New Roman"/>
          <w:szCs w:val="28"/>
        </w:rPr>
        <w:t>В качестве символа браузера выступает картинка с изображением утен</w:t>
      </w:r>
      <w:r w:rsidR="007A1687">
        <w:rPr>
          <w:rFonts w:cs="Times New Roman"/>
          <w:szCs w:val="28"/>
        </w:rPr>
        <w:t>ка (См. Р</w:t>
      </w:r>
      <w:r w:rsidRPr="007C415B">
        <w:rPr>
          <w:rFonts w:cs="Times New Roman"/>
          <w:szCs w:val="28"/>
        </w:rPr>
        <w:t xml:space="preserve">ис. </w:t>
      </w:r>
      <w:r w:rsidR="006874DB">
        <w:rPr>
          <w:rFonts w:cs="Times New Roman"/>
          <w:szCs w:val="28"/>
        </w:rPr>
        <w:t>2</w:t>
      </w:r>
      <w:r w:rsidR="007C57B8">
        <w:rPr>
          <w:rFonts w:cs="Times New Roman"/>
          <w:szCs w:val="28"/>
        </w:rPr>
        <w:t>.1</w:t>
      </w:r>
      <w:r>
        <w:rPr>
          <w:rFonts w:cs="Times New Roman"/>
          <w:szCs w:val="28"/>
        </w:rPr>
        <w:t>).</w:t>
      </w:r>
      <w:r w:rsidRPr="007C415B">
        <w:rPr>
          <w:rFonts w:cs="Times New Roman"/>
          <w:szCs w:val="28"/>
        </w:rPr>
        <w:t xml:space="preserve"> </w:t>
      </w:r>
    </w:p>
    <w:p w:rsidR="00645501" w:rsidRDefault="006874DB" w:rsidP="00EF7E07">
      <w:pPr>
        <w:jc w:val="center"/>
        <w:rPr>
          <w:i/>
          <w:noProof/>
          <w:szCs w:val="28"/>
          <w:lang w:eastAsia="ru-RU"/>
        </w:rPr>
      </w:pPr>
      <w:r w:rsidRPr="007C57B8">
        <w:rPr>
          <w:i/>
          <w:noProof/>
          <w:szCs w:val="28"/>
          <w:lang w:eastAsia="ru-RU"/>
        </w:rPr>
        <w:t>Рис. 2</w:t>
      </w:r>
      <w:r w:rsidR="00645501" w:rsidRPr="007C57B8">
        <w:rPr>
          <w:i/>
          <w:noProof/>
          <w:szCs w:val="28"/>
          <w:lang w:eastAsia="ru-RU"/>
        </w:rPr>
        <w:t>.</w:t>
      </w:r>
      <w:r w:rsidR="007C57B8">
        <w:rPr>
          <w:i/>
          <w:noProof/>
          <w:szCs w:val="28"/>
          <w:lang w:eastAsia="ru-RU"/>
        </w:rPr>
        <w:t>1</w:t>
      </w:r>
      <w:r w:rsidR="00645501" w:rsidRPr="007C57B8">
        <w:rPr>
          <w:i/>
          <w:noProof/>
          <w:szCs w:val="28"/>
          <w:lang w:eastAsia="ru-RU"/>
        </w:rPr>
        <w:t xml:space="preserve"> - Ярлык веб-браузера «Гогуль»</w:t>
      </w:r>
      <w:r w:rsidR="007A1687">
        <w:rPr>
          <w:i/>
          <w:noProof/>
          <w:szCs w:val="28"/>
          <w:lang w:eastAsia="ru-RU"/>
        </w:rPr>
        <w:t xml:space="preserve"> </w:t>
      </w:r>
    </w:p>
    <w:p w:rsidR="00EF7E07" w:rsidRPr="00EF7E07" w:rsidRDefault="00EF7E07" w:rsidP="00EF7E07">
      <w:pPr>
        <w:jc w:val="center"/>
        <w:rPr>
          <w:i/>
          <w:noProof/>
          <w:szCs w:val="28"/>
          <w:lang w:eastAsia="ru-RU"/>
        </w:rPr>
      </w:pPr>
      <w:r w:rsidRPr="007C415B">
        <w:rPr>
          <w:noProof/>
          <w:szCs w:val="28"/>
          <w:lang w:eastAsia="ru-RU"/>
        </w:rPr>
        <w:drawing>
          <wp:inline distT="0" distB="0" distL="0" distR="0">
            <wp:extent cx="923925" cy="1209675"/>
            <wp:effectExtent l="0" t="0" r="9525" b="9525"/>
            <wp:docPr id="16" name="Рисунок 16" descr="ярлык Гогу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ярлык Гогуля"/>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23925" cy="1209675"/>
                    </a:xfrm>
                    <a:prstGeom prst="rect">
                      <a:avLst/>
                    </a:prstGeom>
                    <a:noFill/>
                    <a:ln>
                      <a:noFill/>
                    </a:ln>
                  </pic:spPr>
                </pic:pic>
              </a:graphicData>
            </a:graphic>
          </wp:inline>
        </w:drawing>
      </w:r>
    </w:p>
    <w:p w:rsidR="007A1687" w:rsidRPr="007C57B8" w:rsidRDefault="007A1687" w:rsidP="007A1687">
      <w:pPr>
        <w:rPr>
          <w:rFonts w:cs="Times New Roman"/>
          <w:szCs w:val="28"/>
        </w:rPr>
      </w:pPr>
      <w:r w:rsidRPr="007C415B">
        <w:rPr>
          <w:rFonts w:cs="Times New Roman"/>
          <w:szCs w:val="28"/>
        </w:rPr>
        <w:t>Однако то</w:t>
      </w:r>
      <w:r>
        <w:rPr>
          <w:rFonts w:cs="Times New Roman"/>
          <w:szCs w:val="28"/>
        </w:rPr>
        <w:t>т факт</w:t>
      </w:r>
      <w:r w:rsidRPr="007C415B">
        <w:rPr>
          <w:rFonts w:cs="Times New Roman"/>
          <w:szCs w:val="28"/>
        </w:rPr>
        <w:t xml:space="preserve">, что этот браузер создан специально для детей, может снизить мотивацию учащихся: подросткам свойственно стремление к самостоятельности и взрослости, как уже было отмечено нами в п. </w:t>
      </w:r>
      <w:r w:rsidR="007C57B8">
        <w:rPr>
          <w:rFonts w:cs="Times New Roman"/>
          <w:szCs w:val="28"/>
        </w:rPr>
        <w:t>1.2.2.</w:t>
      </w:r>
      <w:r>
        <w:rPr>
          <w:rFonts w:cs="Times New Roman"/>
          <w:szCs w:val="28"/>
        </w:rPr>
        <w:t xml:space="preserve"> </w:t>
      </w:r>
      <w:r w:rsidR="007C57B8">
        <w:rPr>
          <w:rFonts w:cs="Times New Roman"/>
          <w:szCs w:val="28"/>
        </w:rPr>
        <w:t>П</w:t>
      </w:r>
      <w:r w:rsidRPr="007C57B8">
        <w:rPr>
          <w:rFonts w:cs="Times New Roman"/>
          <w:szCs w:val="28"/>
        </w:rPr>
        <w:t>оэтому</w:t>
      </w:r>
      <w:r w:rsidR="007C57B8">
        <w:rPr>
          <w:rFonts w:cs="Times New Roman"/>
          <w:szCs w:val="28"/>
        </w:rPr>
        <w:t xml:space="preserve"> </w:t>
      </w:r>
      <w:r w:rsidR="00FE0450">
        <w:rPr>
          <w:rFonts w:cs="Times New Roman"/>
          <w:szCs w:val="28"/>
        </w:rPr>
        <w:t xml:space="preserve">использование </w:t>
      </w:r>
      <w:r w:rsidR="00CA2859">
        <w:rPr>
          <w:rFonts w:cs="Times New Roman"/>
          <w:szCs w:val="28"/>
        </w:rPr>
        <w:t xml:space="preserve">особого "детского" </w:t>
      </w:r>
      <w:r w:rsidR="00FE0450">
        <w:rPr>
          <w:rFonts w:cs="Times New Roman"/>
          <w:szCs w:val="28"/>
        </w:rPr>
        <w:t>веб-браузера, на наш взгляд</w:t>
      </w:r>
      <w:r w:rsidR="00CA2859">
        <w:rPr>
          <w:rFonts w:cs="Times New Roman"/>
          <w:szCs w:val="28"/>
        </w:rPr>
        <w:t>, нежелательно</w:t>
      </w:r>
      <w:r w:rsidR="00FE0450">
        <w:rPr>
          <w:rFonts w:cs="Times New Roman"/>
          <w:szCs w:val="28"/>
        </w:rPr>
        <w:t>.</w:t>
      </w:r>
    </w:p>
    <w:p w:rsidR="007A1687" w:rsidRPr="007C415B" w:rsidRDefault="007A1687" w:rsidP="007A1687">
      <w:pPr>
        <w:rPr>
          <w:rFonts w:cs="Times New Roman"/>
          <w:szCs w:val="28"/>
        </w:rPr>
      </w:pPr>
      <w:r w:rsidRPr="00FE0450">
        <w:rPr>
          <w:rFonts w:cs="Times New Roman"/>
          <w:szCs w:val="28"/>
        </w:rPr>
        <w:t>Как</w:t>
      </w:r>
      <w:r w:rsidRPr="007C415B">
        <w:rPr>
          <w:rFonts w:cs="Times New Roman"/>
          <w:szCs w:val="28"/>
        </w:rPr>
        <w:t xml:space="preserve"> уже отмечалось выше, </w:t>
      </w:r>
      <w:r w:rsidRPr="007C415B">
        <w:rPr>
          <w:rFonts w:cs="Times New Roman"/>
          <w:szCs w:val="28"/>
          <w:lang w:val="en-US"/>
        </w:rPr>
        <w:t>Google</w:t>
      </w:r>
      <w:r w:rsidRPr="007C415B">
        <w:rPr>
          <w:rFonts w:cs="Times New Roman"/>
          <w:szCs w:val="28"/>
        </w:rPr>
        <w:t xml:space="preserve"> </w:t>
      </w:r>
      <w:r w:rsidRPr="007C415B">
        <w:rPr>
          <w:rFonts w:cs="Times New Roman"/>
          <w:szCs w:val="28"/>
          <w:lang w:val="en-US"/>
        </w:rPr>
        <w:t>Chrome</w:t>
      </w:r>
      <w:r w:rsidRPr="007C415B">
        <w:rPr>
          <w:rFonts w:cs="Times New Roman"/>
          <w:szCs w:val="28"/>
        </w:rPr>
        <w:t xml:space="preserve"> является самым популярным браузером на сегодняшний день, и, на наш взгляд, имеет смысл </w:t>
      </w:r>
      <w:r w:rsidR="00FE0450">
        <w:rPr>
          <w:rFonts w:cs="Times New Roman"/>
          <w:szCs w:val="28"/>
        </w:rPr>
        <w:t xml:space="preserve">формировать цифровую </w:t>
      </w:r>
      <w:r w:rsidRPr="00FE0450">
        <w:rPr>
          <w:rFonts w:cs="Times New Roman"/>
          <w:szCs w:val="28"/>
        </w:rPr>
        <w:t>компетентность</w:t>
      </w:r>
      <w:r w:rsidRPr="007C415B">
        <w:rPr>
          <w:rFonts w:cs="Times New Roman"/>
          <w:szCs w:val="28"/>
        </w:rPr>
        <w:t xml:space="preserve"> учащихся на основе актуальных и широко-используемых программ. Поэтому мы рекомендуем использование браузера </w:t>
      </w:r>
      <w:r w:rsidRPr="007C415B">
        <w:rPr>
          <w:rFonts w:cs="Times New Roman"/>
          <w:szCs w:val="28"/>
          <w:lang w:val="en-US"/>
        </w:rPr>
        <w:t>Google</w:t>
      </w:r>
      <w:r w:rsidRPr="007C415B">
        <w:rPr>
          <w:rFonts w:cs="Times New Roman"/>
          <w:szCs w:val="28"/>
        </w:rPr>
        <w:t xml:space="preserve"> </w:t>
      </w:r>
      <w:r w:rsidRPr="007C415B">
        <w:rPr>
          <w:rFonts w:cs="Times New Roman"/>
          <w:szCs w:val="28"/>
          <w:lang w:val="en-US"/>
        </w:rPr>
        <w:t>Chrome</w:t>
      </w:r>
      <w:r w:rsidRPr="007C415B">
        <w:rPr>
          <w:rFonts w:cs="Times New Roman"/>
          <w:szCs w:val="28"/>
        </w:rPr>
        <w:t xml:space="preserve"> с активацией опции контролируемых профилей.</w:t>
      </w:r>
    </w:p>
    <w:p w:rsidR="00645501" w:rsidRDefault="00645501" w:rsidP="00645501">
      <w:pPr>
        <w:rPr>
          <w:rFonts w:cs="Times New Roman"/>
          <w:szCs w:val="28"/>
        </w:rPr>
      </w:pPr>
      <w:r w:rsidRPr="007C415B">
        <w:rPr>
          <w:rFonts w:cs="Times New Roman"/>
          <w:szCs w:val="28"/>
        </w:rPr>
        <w:t xml:space="preserve">Таким образом, существующее на сегодняшний день программное обеспечение позволяет преподавателю эффективно наблюдать за действиями учащихся во время работы за компьютером, контролировать и направлять эти действия, оказывать </w:t>
      </w:r>
      <w:r w:rsidR="00FE0450" w:rsidRPr="007C415B">
        <w:rPr>
          <w:rFonts w:cs="Times New Roman"/>
          <w:szCs w:val="28"/>
        </w:rPr>
        <w:t xml:space="preserve">учащимся </w:t>
      </w:r>
      <w:r w:rsidRPr="007C415B">
        <w:rPr>
          <w:rFonts w:cs="Times New Roman"/>
          <w:szCs w:val="28"/>
        </w:rPr>
        <w:t xml:space="preserve">мгновенную техническую поддержку. </w:t>
      </w:r>
    </w:p>
    <w:p w:rsidR="00FE0450" w:rsidRDefault="00645501" w:rsidP="0008242C">
      <w:pPr>
        <w:rPr>
          <w:rFonts w:eastAsiaTheme="majorEastAsia" w:cstheme="majorBidi"/>
          <w:b/>
          <w:color w:val="000000" w:themeColor="text1"/>
          <w:szCs w:val="26"/>
        </w:rPr>
      </w:pPr>
      <w:r>
        <w:rPr>
          <w:rFonts w:cs="Times New Roman"/>
          <w:szCs w:val="28"/>
        </w:rPr>
        <w:t>Тем не менее, технические меры не защищают уча</w:t>
      </w:r>
      <w:r w:rsidR="003C2A24">
        <w:rPr>
          <w:rFonts w:cs="Times New Roman"/>
          <w:szCs w:val="28"/>
        </w:rPr>
        <w:t xml:space="preserve">щихся полностью от </w:t>
      </w:r>
      <w:r w:rsidR="00846083">
        <w:rPr>
          <w:rFonts w:cs="Times New Roman"/>
          <w:szCs w:val="28"/>
        </w:rPr>
        <w:t>онлайн-</w:t>
      </w:r>
      <w:r w:rsidR="003C2A24">
        <w:rPr>
          <w:rFonts w:cs="Times New Roman"/>
          <w:szCs w:val="28"/>
        </w:rPr>
        <w:t>рисков</w:t>
      </w:r>
      <w:r>
        <w:rPr>
          <w:rFonts w:cs="Times New Roman"/>
          <w:szCs w:val="28"/>
        </w:rPr>
        <w:t xml:space="preserve">. Другим, более гибким способом зашиты детей от </w:t>
      </w:r>
      <w:r w:rsidR="00846083">
        <w:rPr>
          <w:rFonts w:cs="Times New Roman"/>
          <w:szCs w:val="28"/>
        </w:rPr>
        <w:t>онлайн-</w:t>
      </w:r>
      <w:r>
        <w:rPr>
          <w:rFonts w:cs="Times New Roman"/>
          <w:szCs w:val="28"/>
        </w:rPr>
        <w:t xml:space="preserve">рисков является развитие </w:t>
      </w:r>
      <w:r w:rsidR="00846083">
        <w:rPr>
          <w:rFonts w:cs="Times New Roman"/>
          <w:szCs w:val="28"/>
        </w:rPr>
        <w:t xml:space="preserve">цифровой </w:t>
      </w:r>
      <w:r w:rsidRPr="00846083">
        <w:rPr>
          <w:rFonts w:cs="Times New Roman"/>
          <w:szCs w:val="28"/>
        </w:rPr>
        <w:t xml:space="preserve">технической </w:t>
      </w:r>
      <w:r w:rsidR="00846083">
        <w:rPr>
          <w:rFonts w:cs="Times New Roman"/>
          <w:szCs w:val="28"/>
        </w:rPr>
        <w:t>компетенции, которая заключается, в частности, в</w:t>
      </w:r>
      <w:r>
        <w:rPr>
          <w:rFonts w:cs="Times New Roman"/>
          <w:szCs w:val="28"/>
        </w:rPr>
        <w:t xml:space="preserve"> </w:t>
      </w:r>
      <w:r w:rsidRPr="000554C7">
        <w:rPr>
          <w:rFonts w:cs="Times New Roman"/>
          <w:szCs w:val="28"/>
        </w:rPr>
        <w:t>способности</w:t>
      </w:r>
      <w:r>
        <w:rPr>
          <w:rFonts w:cs="Times New Roman"/>
          <w:szCs w:val="28"/>
        </w:rPr>
        <w:t xml:space="preserve"> </w:t>
      </w:r>
      <w:r w:rsidRPr="000554C7">
        <w:rPr>
          <w:rFonts w:cs="Times New Roman"/>
          <w:szCs w:val="28"/>
        </w:rPr>
        <w:t>и готовности</w:t>
      </w:r>
      <w:r>
        <w:rPr>
          <w:rFonts w:cs="Times New Roman"/>
          <w:szCs w:val="28"/>
        </w:rPr>
        <w:t xml:space="preserve"> детей самостоятельно</w:t>
      </w:r>
      <w:r w:rsidRPr="000554C7">
        <w:rPr>
          <w:rFonts w:cs="Times New Roman"/>
          <w:szCs w:val="28"/>
        </w:rPr>
        <w:t xml:space="preserve"> оценивать основные </w:t>
      </w:r>
      <w:r>
        <w:rPr>
          <w:rFonts w:cs="Times New Roman"/>
          <w:szCs w:val="28"/>
        </w:rPr>
        <w:t>риски, связанные с распростране</w:t>
      </w:r>
      <w:r w:rsidRPr="000554C7">
        <w:rPr>
          <w:rFonts w:cs="Times New Roman"/>
          <w:szCs w:val="28"/>
        </w:rPr>
        <w:t>нием в Сети противозаконной</w:t>
      </w:r>
      <w:r>
        <w:rPr>
          <w:rFonts w:cs="Times New Roman"/>
          <w:szCs w:val="28"/>
        </w:rPr>
        <w:t xml:space="preserve"> </w:t>
      </w:r>
      <w:r w:rsidRPr="000554C7">
        <w:rPr>
          <w:rFonts w:cs="Times New Roman"/>
          <w:szCs w:val="28"/>
        </w:rPr>
        <w:t>и негативной информации,</w:t>
      </w:r>
      <w:r w:rsidR="00846083">
        <w:rPr>
          <w:rFonts w:cs="Times New Roman"/>
          <w:szCs w:val="28"/>
        </w:rPr>
        <w:t xml:space="preserve"> о которой</w:t>
      </w:r>
      <w:r>
        <w:rPr>
          <w:rFonts w:cs="Times New Roman"/>
          <w:szCs w:val="28"/>
        </w:rPr>
        <w:t xml:space="preserve"> речь пойдет далее</w:t>
      </w:r>
      <w:r w:rsidR="00846083">
        <w:rPr>
          <w:rFonts w:cs="Times New Roman"/>
          <w:szCs w:val="28"/>
        </w:rPr>
        <w:t xml:space="preserve"> в п.2.3</w:t>
      </w:r>
      <w:r>
        <w:rPr>
          <w:rFonts w:cs="Times New Roman"/>
          <w:szCs w:val="28"/>
        </w:rPr>
        <w:t xml:space="preserve">. </w:t>
      </w:r>
      <w:bookmarkStart w:id="23" w:name="_Toc482461245"/>
      <w:r w:rsidR="00FE0450">
        <w:br w:type="page"/>
      </w:r>
    </w:p>
    <w:p w:rsidR="00645501" w:rsidRPr="00C338A9" w:rsidRDefault="000A18AF" w:rsidP="00C338A9">
      <w:pPr>
        <w:pStyle w:val="2"/>
      </w:pPr>
      <w:bookmarkStart w:id="24" w:name="_Toc483728751"/>
      <w:r>
        <w:lastRenderedPageBreak/>
        <w:t>2</w:t>
      </w:r>
      <w:r w:rsidR="00645501" w:rsidRPr="00C338A9">
        <w:t xml:space="preserve">.2. Развитие </w:t>
      </w:r>
      <w:r w:rsidR="00EF7E07" w:rsidRPr="00C338A9">
        <w:t xml:space="preserve">цифровой </w:t>
      </w:r>
      <w:r w:rsidR="00645501" w:rsidRPr="00C338A9">
        <w:t xml:space="preserve">лингвистической </w:t>
      </w:r>
      <w:r w:rsidR="00EF7E07" w:rsidRPr="00C338A9">
        <w:t>компетенции</w:t>
      </w:r>
      <w:bookmarkEnd w:id="23"/>
      <w:bookmarkEnd w:id="24"/>
    </w:p>
    <w:p w:rsidR="00645501" w:rsidRDefault="00645501" w:rsidP="00645501">
      <w:pPr>
        <w:rPr>
          <w:highlight w:val="green"/>
        </w:rPr>
      </w:pPr>
    </w:p>
    <w:p w:rsidR="00645501" w:rsidRPr="00ED250E" w:rsidRDefault="0015517F" w:rsidP="00645501">
      <w:pPr>
        <w:rPr>
          <w:rFonts w:eastAsia="Calibri" w:cs="Times New Roman"/>
          <w:szCs w:val="28"/>
          <w:lang w:eastAsia="ru-RU"/>
        </w:rPr>
      </w:pPr>
      <w:r>
        <w:rPr>
          <w:rFonts w:eastAsia="Calibri" w:cs="Times New Roman"/>
          <w:szCs w:val="28"/>
          <w:lang w:eastAsia="ru-RU"/>
        </w:rPr>
        <w:t>Разработку методики использования мультимедийных и цифровых технологий в обучении английскому языку учащихся 5-</w:t>
      </w:r>
      <w:r w:rsidR="007149C1">
        <w:rPr>
          <w:rFonts w:eastAsia="Calibri" w:cs="Times New Roman"/>
          <w:szCs w:val="28"/>
          <w:lang w:eastAsia="ru-RU"/>
        </w:rPr>
        <w:t>7</w:t>
      </w:r>
      <w:r w:rsidR="00D860B5">
        <w:rPr>
          <w:rFonts w:eastAsia="Calibri" w:cs="Times New Roman"/>
          <w:szCs w:val="28"/>
          <w:lang w:eastAsia="ru-RU"/>
        </w:rPr>
        <w:t xml:space="preserve">-х классов в нашей работе мы </w:t>
      </w:r>
      <w:r>
        <w:rPr>
          <w:rFonts w:eastAsia="Calibri" w:cs="Times New Roman"/>
          <w:szCs w:val="28"/>
          <w:lang w:eastAsia="ru-RU"/>
        </w:rPr>
        <w:t xml:space="preserve">осуществляли на </w:t>
      </w:r>
      <w:r w:rsidRPr="00C00CF2">
        <w:rPr>
          <w:rFonts w:eastAsia="Calibri" w:cs="Times New Roman"/>
          <w:szCs w:val="28"/>
          <w:lang w:eastAsia="ru-RU"/>
        </w:rPr>
        <w:t>основе</w:t>
      </w:r>
      <w:r w:rsidR="007149C1" w:rsidRPr="00C00CF2">
        <w:rPr>
          <w:rFonts w:eastAsia="Calibri" w:cs="Times New Roman"/>
          <w:szCs w:val="28"/>
          <w:lang w:eastAsia="ru-RU"/>
        </w:rPr>
        <w:t xml:space="preserve"> понятия о цифровой</w:t>
      </w:r>
      <w:r w:rsidR="007149C1">
        <w:rPr>
          <w:rFonts w:eastAsia="Calibri" w:cs="Times New Roman"/>
          <w:szCs w:val="28"/>
          <w:lang w:eastAsia="ru-RU"/>
        </w:rPr>
        <w:t xml:space="preserve"> компетентности на английском языке.</w:t>
      </w:r>
      <w:r>
        <w:rPr>
          <w:rFonts w:eastAsia="Calibri" w:cs="Times New Roman"/>
          <w:szCs w:val="28"/>
          <w:lang w:eastAsia="ru-RU"/>
        </w:rPr>
        <w:t xml:space="preserve"> </w:t>
      </w:r>
      <w:r w:rsidR="00645501" w:rsidRPr="00ED250E">
        <w:rPr>
          <w:rFonts w:eastAsia="Calibri" w:cs="Times New Roman"/>
          <w:szCs w:val="28"/>
          <w:lang w:eastAsia="ru-RU"/>
        </w:rPr>
        <w:t>Важной составляю</w:t>
      </w:r>
      <w:r w:rsidR="007149C1">
        <w:rPr>
          <w:rFonts w:eastAsia="Calibri" w:cs="Times New Roman"/>
          <w:szCs w:val="28"/>
          <w:lang w:eastAsia="ru-RU"/>
        </w:rPr>
        <w:t>щей этой</w:t>
      </w:r>
      <w:r w:rsidR="00645501" w:rsidRPr="00ED250E">
        <w:rPr>
          <w:rFonts w:eastAsia="Calibri" w:cs="Times New Roman"/>
          <w:szCs w:val="28"/>
          <w:lang w:eastAsia="ru-RU"/>
        </w:rPr>
        <w:t xml:space="preserve"> </w:t>
      </w:r>
      <w:r w:rsidR="0097609A">
        <w:rPr>
          <w:rFonts w:eastAsia="Calibri" w:cs="Times New Roman"/>
          <w:szCs w:val="28"/>
          <w:lang w:eastAsia="ru-RU"/>
        </w:rPr>
        <w:t xml:space="preserve">компетентности </w:t>
      </w:r>
      <w:r w:rsidR="00645501" w:rsidRPr="00ED250E">
        <w:rPr>
          <w:rFonts w:eastAsia="Calibri" w:cs="Times New Roman"/>
          <w:szCs w:val="28"/>
          <w:lang w:eastAsia="ru-RU"/>
        </w:rPr>
        <w:t xml:space="preserve">является </w:t>
      </w:r>
      <w:r w:rsidR="00645501">
        <w:rPr>
          <w:rFonts w:eastAsia="Calibri" w:cs="Times New Roman"/>
          <w:szCs w:val="28"/>
          <w:lang w:eastAsia="ru-RU"/>
        </w:rPr>
        <w:t>ци</w:t>
      </w:r>
      <w:r w:rsidR="00EF7E07">
        <w:rPr>
          <w:rFonts w:eastAsia="Calibri" w:cs="Times New Roman"/>
          <w:szCs w:val="28"/>
          <w:lang w:eastAsia="ru-RU"/>
        </w:rPr>
        <w:t xml:space="preserve">фровая </w:t>
      </w:r>
      <w:r w:rsidR="00645501" w:rsidRPr="00ED250E">
        <w:rPr>
          <w:rFonts w:eastAsia="Calibri" w:cs="Times New Roman"/>
          <w:szCs w:val="28"/>
          <w:lang w:eastAsia="ru-RU"/>
        </w:rPr>
        <w:t xml:space="preserve">лингвистическая </w:t>
      </w:r>
      <w:r w:rsidR="00EF7E07">
        <w:rPr>
          <w:rFonts w:eastAsia="Calibri" w:cs="Times New Roman"/>
          <w:szCs w:val="28"/>
          <w:lang w:eastAsia="ru-RU"/>
        </w:rPr>
        <w:t>компетенци</w:t>
      </w:r>
      <w:r w:rsidR="00645501" w:rsidRPr="00ED250E">
        <w:rPr>
          <w:rFonts w:eastAsia="Calibri" w:cs="Times New Roman"/>
          <w:szCs w:val="28"/>
          <w:lang w:eastAsia="ru-RU"/>
        </w:rPr>
        <w:t xml:space="preserve">я. </w:t>
      </w:r>
      <w:r w:rsidR="00645501" w:rsidRPr="00EF7E07">
        <w:rPr>
          <w:rFonts w:eastAsia="Calibri" w:cs="Times New Roman"/>
          <w:szCs w:val="28"/>
          <w:lang w:eastAsia="ru-RU"/>
        </w:rPr>
        <w:t>Под этим термином мы понимаем, во-первых, владение специальной лексикой, необходимой для работы с компьютерными программами и сетью Интернет, во-вторых, владение особым регистром английского языка, используем</w:t>
      </w:r>
      <w:r w:rsidR="0097609A">
        <w:rPr>
          <w:rFonts w:eastAsia="Calibri" w:cs="Times New Roman"/>
          <w:szCs w:val="28"/>
          <w:lang w:eastAsia="ru-RU"/>
        </w:rPr>
        <w:t>ым</w:t>
      </w:r>
      <w:r w:rsidR="00645501" w:rsidRPr="00EF7E07">
        <w:rPr>
          <w:rFonts w:eastAsia="Calibri" w:cs="Times New Roman"/>
          <w:szCs w:val="28"/>
          <w:lang w:eastAsia="ru-RU"/>
        </w:rPr>
        <w:t xml:space="preserve"> для общения в сети (</w:t>
      </w:r>
      <w:r w:rsidR="0097609A">
        <w:rPr>
          <w:rFonts w:eastAsia="Calibri" w:cs="Times New Roman"/>
          <w:szCs w:val="28"/>
          <w:lang w:eastAsia="ru-RU"/>
        </w:rPr>
        <w:t>«</w:t>
      </w:r>
      <w:r w:rsidR="00645501" w:rsidRPr="00EF7E07">
        <w:rPr>
          <w:rFonts w:eastAsia="Calibri" w:cs="Times New Roman"/>
          <w:szCs w:val="28"/>
          <w:lang w:val="en-US" w:eastAsia="ru-RU"/>
        </w:rPr>
        <w:t>netspeak</w:t>
      </w:r>
      <w:r w:rsidR="0097609A">
        <w:rPr>
          <w:rFonts w:eastAsia="Calibri" w:cs="Times New Roman"/>
          <w:szCs w:val="28"/>
          <w:lang w:eastAsia="ru-RU"/>
        </w:rPr>
        <w:t>»</w:t>
      </w:r>
      <w:r w:rsidR="00645501" w:rsidRPr="00EF7E07">
        <w:rPr>
          <w:rFonts w:eastAsia="Calibri" w:cs="Times New Roman"/>
          <w:szCs w:val="28"/>
          <w:lang w:eastAsia="ru-RU"/>
        </w:rPr>
        <w:t xml:space="preserve"> или </w:t>
      </w:r>
      <w:r w:rsidR="0097609A">
        <w:rPr>
          <w:rFonts w:eastAsia="Calibri" w:cs="Times New Roman"/>
          <w:szCs w:val="28"/>
          <w:lang w:eastAsia="ru-RU"/>
        </w:rPr>
        <w:t>«</w:t>
      </w:r>
      <w:r w:rsidR="00052831">
        <w:rPr>
          <w:rFonts w:eastAsia="Calibri" w:cs="Times New Roman"/>
          <w:szCs w:val="28"/>
          <w:lang w:eastAsia="ru-RU"/>
        </w:rPr>
        <w:t>сетеяз</w:t>
      </w:r>
      <w:r w:rsidR="0097609A">
        <w:rPr>
          <w:rFonts w:eastAsia="Calibri" w:cs="Times New Roman"/>
          <w:szCs w:val="28"/>
          <w:lang w:eastAsia="ru-RU"/>
        </w:rPr>
        <w:t>»</w:t>
      </w:r>
      <w:r w:rsidR="00645501" w:rsidRPr="00EF7E07">
        <w:rPr>
          <w:rFonts w:eastAsia="Calibri" w:cs="Times New Roman"/>
          <w:szCs w:val="28"/>
          <w:lang w:eastAsia="ru-RU"/>
        </w:rPr>
        <w:t>).</w:t>
      </w:r>
    </w:p>
    <w:p w:rsidR="00645501" w:rsidRPr="00ED250E" w:rsidRDefault="00645501" w:rsidP="00645501">
      <w:pPr>
        <w:rPr>
          <w:rFonts w:eastAsia="Calibri" w:cs="Times New Roman"/>
          <w:szCs w:val="28"/>
          <w:lang w:eastAsia="ru-RU"/>
        </w:rPr>
      </w:pPr>
      <w:r w:rsidRPr="00ED250E">
        <w:rPr>
          <w:rFonts w:eastAsia="Calibri" w:cs="Times New Roman"/>
          <w:szCs w:val="28"/>
          <w:lang w:eastAsia="ru-RU"/>
        </w:rPr>
        <w:t xml:space="preserve">Прежде, чем приступить к развитию остальных </w:t>
      </w:r>
      <w:r w:rsidR="00EF7E07">
        <w:rPr>
          <w:rFonts w:eastAsia="Calibri" w:cs="Times New Roman"/>
          <w:szCs w:val="28"/>
          <w:lang w:eastAsia="ru-RU"/>
        </w:rPr>
        <w:t>компетенци</w:t>
      </w:r>
      <w:r w:rsidRPr="00ED250E">
        <w:rPr>
          <w:rFonts w:eastAsia="Calibri" w:cs="Times New Roman"/>
          <w:szCs w:val="28"/>
          <w:lang w:eastAsia="ru-RU"/>
        </w:rPr>
        <w:t>й в составе цифровой, учащиеся должны овладеть базовой лексикой, необходимой им для понимания установок (команд) и заданий учителя. К такой базовой лексике мы относим:</w:t>
      </w:r>
      <w:r w:rsidR="007A1687">
        <w:rPr>
          <w:rFonts w:eastAsia="Calibri" w:cs="Times New Roman"/>
          <w:szCs w:val="28"/>
          <w:lang w:eastAsia="ru-RU"/>
        </w:rPr>
        <w:t xml:space="preserve"> </w:t>
      </w:r>
    </w:p>
    <w:p w:rsidR="00645501" w:rsidRPr="00B02BC8" w:rsidRDefault="00B02BC8" w:rsidP="003E368B">
      <w:pPr>
        <w:pStyle w:val="a3"/>
        <w:numPr>
          <w:ilvl w:val="0"/>
          <w:numId w:val="32"/>
        </w:numPr>
        <w:ind w:left="0" w:firstLine="851"/>
        <w:rPr>
          <w:rFonts w:eastAsia="Calibri" w:cs="Times New Roman"/>
          <w:szCs w:val="28"/>
          <w:lang w:eastAsia="ru-RU"/>
        </w:rPr>
      </w:pPr>
      <w:r w:rsidRPr="00B02BC8">
        <w:rPr>
          <w:rFonts w:eastAsia="Calibri" w:cs="Times New Roman"/>
          <w:szCs w:val="28"/>
          <w:lang w:eastAsia="ru-RU"/>
        </w:rPr>
        <w:t>в</w:t>
      </w:r>
      <w:r w:rsidR="00645501" w:rsidRPr="00B02BC8">
        <w:rPr>
          <w:rFonts w:eastAsia="Calibri" w:cs="Times New Roman"/>
          <w:szCs w:val="28"/>
          <w:lang w:eastAsia="ru-RU"/>
        </w:rPr>
        <w:t xml:space="preserve">ладение англоязычными названиями основных компонентов компьютера (например, </w:t>
      </w:r>
      <w:r w:rsidR="00645501" w:rsidRPr="00B02BC8">
        <w:rPr>
          <w:rFonts w:eastAsia="Calibri" w:cs="Times New Roman"/>
          <w:szCs w:val="28"/>
          <w:lang w:val="en-US" w:eastAsia="ru-RU"/>
        </w:rPr>
        <w:t>loudspeakers</w:t>
      </w:r>
      <w:r w:rsidR="00645501" w:rsidRPr="00B02BC8">
        <w:rPr>
          <w:rFonts w:eastAsia="Calibri" w:cs="Times New Roman"/>
          <w:szCs w:val="28"/>
          <w:lang w:eastAsia="ru-RU"/>
        </w:rPr>
        <w:t xml:space="preserve">, </w:t>
      </w:r>
      <w:r w:rsidR="00645501" w:rsidRPr="00B02BC8">
        <w:rPr>
          <w:rFonts w:eastAsia="Calibri" w:cs="Times New Roman"/>
          <w:szCs w:val="28"/>
          <w:lang w:val="en-US" w:eastAsia="ru-RU"/>
        </w:rPr>
        <w:t>mouse</w:t>
      </w:r>
      <w:r w:rsidR="00645501" w:rsidRPr="00B02BC8">
        <w:rPr>
          <w:rFonts w:eastAsia="Calibri" w:cs="Times New Roman"/>
          <w:szCs w:val="28"/>
          <w:lang w:eastAsia="ru-RU"/>
        </w:rPr>
        <w:t xml:space="preserve"> и т.п.);</w:t>
      </w:r>
    </w:p>
    <w:p w:rsidR="00645501" w:rsidRPr="00B02BC8" w:rsidRDefault="00B02BC8" w:rsidP="003E368B">
      <w:pPr>
        <w:pStyle w:val="a3"/>
        <w:numPr>
          <w:ilvl w:val="0"/>
          <w:numId w:val="32"/>
        </w:numPr>
        <w:ind w:left="0" w:firstLine="851"/>
        <w:rPr>
          <w:rFonts w:eastAsia="Calibri" w:cs="Times New Roman"/>
          <w:szCs w:val="28"/>
          <w:lang w:eastAsia="ru-RU"/>
        </w:rPr>
      </w:pPr>
      <w:r w:rsidRPr="00B02BC8">
        <w:rPr>
          <w:rFonts w:eastAsia="Calibri" w:cs="Times New Roman"/>
          <w:szCs w:val="28"/>
          <w:lang w:eastAsia="ru-RU"/>
        </w:rPr>
        <w:t>з</w:t>
      </w:r>
      <w:r w:rsidR="00645501" w:rsidRPr="00B02BC8">
        <w:rPr>
          <w:rFonts w:eastAsia="Calibri" w:cs="Times New Roman"/>
          <w:szCs w:val="28"/>
          <w:lang w:eastAsia="ru-RU"/>
        </w:rPr>
        <w:t xml:space="preserve">нание базовых англоязычных команд по работе с компьютерными программами (например, </w:t>
      </w:r>
      <w:r w:rsidR="00645501" w:rsidRPr="00B02BC8">
        <w:rPr>
          <w:rFonts w:eastAsia="Calibri" w:cs="Times New Roman"/>
          <w:szCs w:val="28"/>
          <w:lang w:val="en-US" w:eastAsia="ru-RU"/>
        </w:rPr>
        <w:t>turn</w:t>
      </w:r>
      <w:r w:rsidR="00645501" w:rsidRPr="00B02BC8">
        <w:rPr>
          <w:rFonts w:eastAsia="Calibri" w:cs="Times New Roman"/>
          <w:szCs w:val="28"/>
          <w:lang w:eastAsia="ru-RU"/>
        </w:rPr>
        <w:t xml:space="preserve"> </w:t>
      </w:r>
      <w:r w:rsidR="00645501" w:rsidRPr="00B02BC8">
        <w:rPr>
          <w:rFonts w:eastAsia="Calibri" w:cs="Times New Roman"/>
          <w:szCs w:val="28"/>
          <w:lang w:val="en-US" w:eastAsia="ru-RU"/>
        </w:rPr>
        <w:t>on</w:t>
      </w:r>
      <w:r w:rsidR="00645501" w:rsidRPr="00B02BC8">
        <w:rPr>
          <w:rFonts w:eastAsia="Calibri" w:cs="Times New Roman"/>
          <w:szCs w:val="28"/>
          <w:lang w:eastAsia="ru-RU"/>
        </w:rPr>
        <w:t>/</w:t>
      </w:r>
      <w:r w:rsidR="00645501" w:rsidRPr="00B02BC8">
        <w:rPr>
          <w:rFonts w:eastAsia="Calibri" w:cs="Times New Roman"/>
          <w:szCs w:val="28"/>
          <w:lang w:val="en-US" w:eastAsia="ru-RU"/>
        </w:rPr>
        <w:t>off</w:t>
      </w:r>
      <w:r w:rsidR="00645501" w:rsidRPr="00B02BC8">
        <w:rPr>
          <w:rFonts w:eastAsia="Calibri" w:cs="Times New Roman"/>
          <w:szCs w:val="28"/>
          <w:lang w:eastAsia="ru-RU"/>
        </w:rPr>
        <w:t xml:space="preserve">, </w:t>
      </w:r>
      <w:r w:rsidR="00645501" w:rsidRPr="00B02BC8">
        <w:rPr>
          <w:rFonts w:eastAsia="Calibri" w:cs="Times New Roman"/>
          <w:szCs w:val="28"/>
          <w:lang w:val="en-US" w:eastAsia="ru-RU"/>
        </w:rPr>
        <w:t>copy</w:t>
      </w:r>
      <w:r w:rsidR="00645501" w:rsidRPr="00B02BC8">
        <w:rPr>
          <w:rFonts w:eastAsia="Calibri" w:cs="Times New Roman"/>
          <w:szCs w:val="28"/>
          <w:lang w:eastAsia="ru-RU"/>
        </w:rPr>
        <w:t xml:space="preserve"> и т.д.);</w:t>
      </w:r>
    </w:p>
    <w:p w:rsidR="00645501" w:rsidRPr="00B02BC8" w:rsidRDefault="00B02BC8" w:rsidP="003E368B">
      <w:pPr>
        <w:pStyle w:val="a3"/>
        <w:numPr>
          <w:ilvl w:val="0"/>
          <w:numId w:val="32"/>
        </w:numPr>
        <w:ind w:left="0" w:firstLine="851"/>
        <w:rPr>
          <w:rFonts w:eastAsia="Calibri" w:cs="Times New Roman"/>
          <w:szCs w:val="28"/>
          <w:lang w:eastAsia="ru-RU"/>
        </w:rPr>
      </w:pPr>
      <w:r w:rsidRPr="00B02BC8">
        <w:rPr>
          <w:rFonts w:eastAsia="Calibri" w:cs="Times New Roman"/>
          <w:szCs w:val="28"/>
          <w:lang w:eastAsia="ru-RU"/>
        </w:rPr>
        <w:t>з</w:t>
      </w:r>
      <w:r w:rsidR="00645501" w:rsidRPr="00B02BC8">
        <w:rPr>
          <w:rFonts w:eastAsia="Calibri" w:cs="Times New Roman"/>
          <w:szCs w:val="28"/>
          <w:lang w:eastAsia="ru-RU"/>
        </w:rPr>
        <w:t xml:space="preserve">нание основных англоязычных терминов, описывающих специфические компьютерные понятия (например, </w:t>
      </w:r>
      <w:r w:rsidR="00645501" w:rsidRPr="00B02BC8">
        <w:rPr>
          <w:rFonts w:eastAsia="Calibri" w:cs="Times New Roman"/>
          <w:szCs w:val="28"/>
          <w:lang w:val="en-US" w:eastAsia="ru-RU"/>
        </w:rPr>
        <w:t>e</w:t>
      </w:r>
      <w:r w:rsidR="00645501" w:rsidRPr="00B02BC8">
        <w:rPr>
          <w:rFonts w:eastAsia="Calibri" w:cs="Times New Roman"/>
          <w:szCs w:val="28"/>
          <w:lang w:eastAsia="ru-RU"/>
        </w:rPr>
        <w:t>-</w:t>
      </w:r>
      <w:r w:rsidR="00645501" w:rsidRPr="00B02BC8">
        <w:rPr>
          <w:rFonts w:eastAsia="Calibri" w:cs="Times New Roman"/>
          <w:szCs w:val="28"/>
          <w:lang w:val="en-US" w:eastAsia="ru-RU"/>
        </w:rPr>
        <w:t>mail</w:t>
      </w:r>
      <w:r w:rsidR="00645501" w:rsidRPr="00B02BC8">
        <w:rPr>
          <w:rFonts w:eastAsia="Calibri" w:cs="Times New Roman"/>
          <w:szCs w:val="28"/>
          <w:lang w:eastAsia="ru-RU"/>
        </w:rPr>
        <w:t xml:space="preserve">, </w:t>
      </w:r>
      <w:r w:rsidR="00645501" w:rsidRPr="00B02BC8">
        <w:rPr>
          <w:rFonts w:eastAsia="Calibri" w:cs="Times New Roman"/>
          <w:szCs w:val="28"/>
          <w:lang w:val="en-US" w:eastAsia="ru-RU"/>
        </w:rPr>
        <w:t>link</w:t>
      </w:r>
      <w:r w:rsidR="00645501" w:rsidRPr="00B02BC8">
        <w:rPr>
          <w:rFonts w:eastAsia="Calibri" w:cs="Times New Roman"/>
          <w:szCs w:val="28"/>
          <w:lang w:eastAsia="ru-RU"/>
        </w:rPr>
        <w:t xml:space="preserve">, </w:t>
      </w:r>
      <w:r w:rsidR="00645501" w:rsidRPr="00B02BC8">
        <w:rPr>
          <w:rFonts w:eastAsia="Calibri" w:cs="Times New Roman"/>
          <w:szCs w:val="28"/>
          <w:lang w:val="en-US" w:eastAsia="ru-RU"/>
        </w:rPr>
        <w:t>browser</w:t>
      </w:r>
      <w:r w:rsidR="00645501" w:rsidRPr="00B02BC8">
        <w:rPr>
          <w:rFonts w:eastAsia="Calibri" w:cs="Times New Roman"/>
          <w:szCs w:val="28"/>
          <w:lang w:eastAsia="ru-RU"/>
        </w:rPr>
        <w:t xml:space="preserve"> и т.д.)</w:t>
      </w:r>
    </w:p>
    <w:p w:rsidR="00645501" w:rsidRPr="00B02BC8" w:rsidRDefault="00B02BC8" w:rsidP="003E368B">
      <w:pPr>
        <w:pStyle w:val="a3"/>
        <w:numPr>
          <w:ilvl w:val="0"/>
          <w:numId w:val="32"/>
        </w:numPr>
        <w:ind w:left="0" w:firstLine="851"/>
        <w:rPr>
          <w:rFonts w:eastAsia="Calibri" w:cs="Times New Roman"/>
          <w:szCs w:val="28"/>
          <w:lang w:eastAsia="ru-RU"/>
        </w:rPr>
      </w:pPr>
      <w:r w:rsidRPr="00B02BC8">
        <w:rPr>
          <w:rFonts w:eastAsia="Calibri" w:cs="Times New Roman"/>
          <w:szCs w:val="28"/>
          <w:lang w:eastAsia="ru-RU"/>
        </w:rPr>
        <w:t>п</w:t>
      </w:r>
      <w:r w:rsidR="00645501" w:rsidRPr="00B02BC8">
        <w:rPr>
          <w:rFonts w:eastAsia="Calibri" w:cs="Times New Roman"/>
          <w:szCs w:val="28"/>
          <w:lang w:eastAsia="ru-RU"/>
        </w:rPr>
        <w:t>онимание интерфейса основных прикладных компьютерных программ (</w:t>
      </w:r>
      <w:r w:rsidR="00645501" w:rsidRPr="00B02BC8">
        <w:rPr>
          <w:rFonts w:eastAsia="Calibri" w:cs="Times New Roman"/>
          <w:szCs w:val="28"/>
          <w:lang w:val="en-US" w:eastAsia="ru-RU"/>
        </w:rPr>
        <w:t>MS</w:t>
      </w:r>
      <w:r w:rsidR="00645501" w:rsidRPr="00B02BC8">
        <w:rPr>
          <w:rFonts w:eastAsia="Calibri" w:cs="Times New Roman"/>
          <w:szCs w:val="28"/>
          <w:lang w:eastAsia="ru-RU"/>
        </w:rPr>
        <w:t xml:space="preserve"> </w:t>
      </w:r>
      <w:r w:rsidR="00645501" w:rsidRPr="00B02BC8">
        <w:rPr>
          <w:rFonts w:eastAsia="Calibri" w:cs="Times New Roman"/>
          <w:szCs w:val="28"/>
          <w:lang w:val="en-US" w:eastAsia="ru-RU"/>
        </w:rPr>
        <w:t>Word</w:t>
      </w:r>
      <w:r w:rsidR="00645501" w:rsidRPr="00B02BC8">
        <w:rPr>
          <w:rFonts w:eastAsia="Calibri" w:cs="Times New Roman"/>
          <w:szCs w:val="28"/>
          <w:lang w:eastAsia="ru-RU"/>
        </w:rPr>
        <w:t xml:space="preserve">, </w:t>
      </w:r>
      <w:r w:rsidR="00645501" w:rsidRPr="00B02BC8">
        <w:rPr>
          <w:rFonts w:eastAsia="Calibri" w:cs="Times New Roman"/>
          <w:szCs w:val="28"/>
          <w:lang w:val="en-US" w:eastAsia="ru-RU"/>
        </w:rPr>
        <w:t>MS</w:t>
      </w:r>
      <w:r w:rsidR="00645501" w:rsidRPr="00B02BC8">
        <w:rPr>
          <w:rFonts w:eastAsia="Calibri" w:cs="Times New Roman"/>
          <w:szCs w:val="28"/>
          <w:lang w:eastAsia="ru-RU"/>
        </w:rPr>
        <w:t xml:space="preserve"> </w:t>
      </w:r>
      <w:r w:rsidR="00645501" w:rsidRPr="00B02BC8">
        <w:rPr>
          <w:rFonts w:eastAsia="Calibri" w:cs="Times New Roman"/>
          <w:szCs w:val="28"/>
          <w:lang w:val="en-US" w:eastAsia="ru-RU"/>
        </w:rPr>
        <w:t>PowerPoint</w:t>
      </w:r>
      <w:r w:rsidR="00645501" w:rsidRPr="00B02BC8">
        <w:rPr>
          <w:rFonts w:eastAsia="Calibri" w:cs="Times New Roman"/>
          <w:szCs w:val="28"/>
          <w:lang w:eastAsia="ru-RU"/>
        </w:rPr>
        <w:t xml:space="preserve">, </w:t>
      </w:r>
      <w:r w:rsidR="0097609A" w:rsidRPr="00B02BC8">
        <w:rPr>
          <w:rFonts w:eastAsia="Calibri" w:cs="Times New Roman"/>
          <w:szCs w:val="28"/>
          <w:lang w:eastAsia="ru-RU"/>
        </w:rPr>
        <w:t>веб-</w:t>
      </w:r>
      <w:r w:rsidR="00645501" w:rsidRPr="00B02BC8">
        <w:rPr>
          <w:rFonts w:eastAsia="Calibri" w:cs="Times New Roman"/>
          <w:szCs w:val="28"/>
          <w:lang w:eastAsia="ru-RU"/>
        </w:rPr>
        <w:t>браузеров).</w:t>
      </w:r>
    </w:p>
    <w:p w:rsidR="00645501" w:rsidRDefault="00645501" w:rsidP="00645501">
      <w:pPr>
        <w:rPr>
          <w:rFonts w:eastAsia="Calibri" w:cs="Times New Roman"/>
          <w:szCs w:val="28"/>
          <w:lang w:eastAsia="ru-RU"/>
        </w:rPr>
      </w:pPr>
      <w:r w:rsidRPr="00ED250E">
        <w:rPr>
          <w:rFonts w:eastAsia="Calibri" w:cs="Times New Roman"/>
          <w:szCs w:val="28"/>
          <w:lang w:eastAsia="ru-RU"/>
        </w:rPr>
        <w:t>Таким образом, нами были сост</w:t>
      </w:r>
      <w:r w:rsidR="0097609A">
        <w:rPr>
          <w:rFonts w:eastAsia="Calibri" w:cs="Times New Roman"/>
          <w:szCs w:val="28"/>
          <w:lang w:eastAsia="ru-RU"/>
        </w:rPr>
        <w:t>авлены соответствующие лексические минимумы, ранжированные на три группы по степени сложности</w:t>
      </w:r>
      <w:r w:rsidRPr="00ED250E">
        <w:rPr>
          <w:rFonts w:eastAsia="Calibri" w:cs="Times New Roman"/>
          <w:szCs w:val="28"/>
          <w:lang w:eastAsia="ru-RU"/>
        </w:rPr>
        <w:t xml:space="preserve">. </w:t>
      </w:r>
    </w:p>
    <w:p w:rsidR="007A1687" w:rsidRDefault="00645501" w:rsidP="00645501">
      <w:pPr>
        <w:rPr>
          <w:rFonts w:eastAsia="Calibri" w:cs="Times New Roman"/>
          <w:szCs w:val="28"/>
          <w:lang w:eastAsia="ru-RU"/>
        </w:rPr>
      </w:pPr>
      <w:r>
        <w:rPr>
          <w:rFonts w:eastAsia="Calibri" w:cs="Times New Roman"/>
          <w:szCs w:val="28"/>
          <w:lang w:eastAsia="ru-RU"/>
        </w:rPr>
        <w:t xml:space="preserve">На сегодняшний день описано множество способов развития лексических навыков. Выбор конкретных приемов зависит от индивидуального стиля преподавателя, выбранного подхода к обучению и особенностей обучаемых. Однако, на наш взгляд, формирование базового компьютерного вокабуляра наиболее целесообразно </w:t>
      </w:r>
      <w:r w:rsidR="00052831" w:rsidRPr="00052831">
        <w:rPr>
          <w:rFonts w:eastAsia="Calibri" w:cs="Times New Roman"/>
          <w:szCs w:val="28"/>
          <w:lang w:eastAsia="ru-RU"/>
        </w:rPr>
        <w:t>на базе</w:t>
      </w:r>
      <w:r>
        <w:rPr>
          <w:rFonts w:eastAsia="Calibri" w:cs="Times New Roman"/>
          <w:szCs w:val="28"/>
          <w:lang w:eastAsia="ru-RU"/>
        </w:rPr>
        <w:t xml:space="preserve"> метода опоры на физические действия (</w:t>
      </w:r>
      <w:r w:rsidR="007A1687">
        <w:rPr>
          <w:rFonts w:eastAsia="Calibri" w:cs="Times New Roman"/>
          <w:szCs w:val="28"/>
          <w:lang w:val="en-US" w:eastAsia="ru-RU"/>
        </w:rPr>
        <w:t>TPR</w:t>
      </w:r>
      <w:r w:rsidR="007A1687" w:rsidRPr="007A1687">
        <w:rPr>
          <w:rFonts w:eastAsia="Calibri" w:cs="Times New Roman"/>
          <w:szCs w:val="28"/>
          <w:lang w:eastAsia="ru-RU"/>
        </w:rPr>
        <w:t>-</w:t>
      </w:r>
      <w:r>
        <w:rPr>
          <w:rFonts w:eastAsia="Calibri" w:cs="Times New Roman"/>
          <w:szCs w:val="28"/>
          <w:lang w:val="en-US" w:eastAsia="ru-RU"/>
        </w:rPr>
        <w:t>Total</w:t>
      </w:r>
      <w:r w:rsidRPr="00AD2F57">
        <w:rPr>
          <w:rFonts w:eastAsia="Calibri" w:cs="Times New Roman"/>
          <w:szCs w:val="28"/>
          <w:lang w:eastAsia="ru-RU"/>
        </w:rPr>
        <w:t xml:space="preserve"> </w:t>
      </w:r>
      <w:r w:rsidR="007A1687">
        <w:rPr>
          <w:rFonts w:eastAsia="Calibri" w:cs="Times New Roman"/>
          <w:szCs w:val="28"/>
          <w:lang w:val="en-US" w:eastAsia="ru-RU"/>
        </w:rPr>
        <w:t>P</w:t>
      </w:r>
      <w:r>
        <w:rPr>
          <w:rFonts w:eastAsia="Calibri" w:cs="Times New Roman"/>
          <w:szCs w:val="28"/>
          <w:lang w:val="en-US" w:eastAsia="ru-RU"/>
        </w:rPr>
        <w:t>hysical</w:t>
      </w:r>
      <w:r w:rsidRPr="00AD2F57">
        <w:rPr>
          <w:rFonts w:eastAsia="Calibri" w:cs="Times New Roman"/>
          <w:szCs w:val="28"/>
          <w:lang w:eastAsia="ru-RU"/>
        </w:rPr>
        <w:t xml:space="preserve"> </w:t>
      </w:r>
      <w:r w:rsidR="007A1687">
        <w:rPr>
          <w:rFonts w:eastAsia="Calibri" w:cs="Times New Roman"/>
          <w:szCs w:val="28"/>
          <w:lang w:val="en-US" w:eastAsia="ru-RU"/>
        </w:rPr>
        <w:t>R</w:t>
      </w:r>
      <w:r>
        <w:rPr>
          <w:rFonts w:eastAsia="Calibri" w:cs="Times New Roman"/>
          <w:szCs w:val="28"/>
          <w:lang w:val="en-US" w:eastAsia="ru-RU"/>
        </w:rPr>
        <w:t>esponse</w:t>
      </w:r>
      <w:r w:rsidR="00652356">
        <w:rPr>
          <w:rFonts w:eastAsia="Calibri" w:cs="Times New Roman"/>
          <w:szCs w:val="28"/>
          <w:lang w:eastAsia="ru-RU"/>
        </w:rPr>
        <w:t xml:space="preserve"> </w:t>
      </w:r>
      <w:r w:rsidR="00652356">
        <w:rPr>
          <w:rFonts w:eastAsia="Calibri" w:cs="Times New Roman"/>
          <w:szCs w:val="28"/>
          <w:lang w:val="en-US" w:eastAsia="ru-RU"/>
        </w:rPr>
        <w:t>method</w:t>
      </w:r>
      <w:r>
        <w:rPr>
          <w:rFonts w:eastAsia="Calibri" w:cs="Times New Roman"/>
          <w:szCs w:val="28"/>
          <w:lang w:eastAsia="ru-RU"/>
        </w:rPr>
        <w:t xml:space="preserve">). </w:t>
      </w:r>
    </w:p>
    <w:p w:rsidR="00645501" w:rsidRDefault="00645501" w:rsidP="00645501">
      <w:pPr>
        <w:rPr>
          <w:rFonts w:eastAsia="Calibri" w:cs="Times New Roman"/>
          <w:szCs w:val="28"/>
          <w:lang w:eastAsia="ru-RU"/>
        </w:rPr>
      </w:pPr>
      <w:r>
        <w:rPr>
          <w:rFonts w:eastAsia="Calibri" w:cs="Times New Roman"/>
          <w:szCs w:val="28"/>
          <w:lang w:eastAsia="ru-RU"/>
        </w:rPr>
        <w:lastRenderedPageBreak/>
        <w:t xml:space="preserve">В рамках этого метода иностранный язык усваивается параллельно с выполнением соответствующих физических действий. Таким образом, учащиеся будут развивать лексические </w:t>
      </w:r>
      <w:r w:rsidR="0097609A">
        <w:rPr>
          <w:rFonts w:eastAsia="Calibri" w:cs="Times New Roman"/>
          <w:szCs w:val="28"/>
          <w:lang w:eastAsia="ru-RU"/>
        </w:rPr>
        <w:t>навыки – знакомиться с новыми лексическими единицами</w:t>
      </w:r>
      <w:r>
        <w:rPr>
          <w:rFonts w:eastAsia="Calibri" w:cs="Times New Roman"/>
          <w:szCs w:val="28"/>
          <w:lang w:eastAsia="ru-RU"/>
        </w:rPr>
        <w:t xml:space="preserve"> и осуществлять их тренировку – в содержательном контексте, в условиях, приближенных к реальным. </w:t>
      </w:r>
      <w:r w:rsidR="007149C1">
        <w:rPr>
          <w:rFonts w:eastAsia="Calibri" w:cs="Times New Roman"/>
          <w:szCs w:val="28"/>
          <w:lang w:eastAsia="ru-RU"/>
        </w:rPr>
        <w:t>Ученики</w:t>
      </w:r>
      <w:r>
        <w:rPr>
          <w:rFonts w:eastAsia="Calibri" w:cs="Times New Roman"/>
          <w:szCs w:val="28"/>
          <w:lang w:eastAsia="ru-RU"/>
        </w:rPr>
        <w:t xml:space="preserve">, осознавая, что они изучают данную лексику с конкретной практической целью, будут более мотивированны и активны в процессе обучения. </w:t>
      </w:r>
    </w:p>
    <w:p w:rsidR="00645501" w:rsidRDefault="00645501" w:rsidP="00645501">
      <w:pPr>
        <w:rPr>
          <w:rFonts w:eastAsia="Calibri" w:cs="Times New Roman"/>
          <w:szCs w:val="28"/>
          <w:lang w:eastAsia="ru-RU"/>
        </w:rPr>
      </w:pPr>
      <w:r>
        <w:rPr>
          <w:rFonts w:eastAsia="Calibri" w:cs="Times New Roman"/>
          <w:szCs w:val="28"/>
          <w:lang w:eastAsia="ru-RU"/>
        </w:rPr>
        <w:t xml:space="preserve">Также, мы считаем, что формирование лексических навыков на базе метода опоры на физические действия </w:t>
      </w:r>
      <w:r w:rsidR="007A1687" w:rsidRPr="00B02BC8">
        <w:rPr>
          <w:rFonts w:eastAsia="Calibri" w:cs="Times New Roman"/>
          <w:szCs w:val="28"/>
          <w:lang w:eastAsia="ru-RU"/>
        </w:rPr>
        <w:t>позволяет параллельно решать</w:t>
      </w:r>
      <w:r w:rsidRPr="00B02BC8">
        <w:rPr>
          <w:rFonts w:eastAsia="Calibri" w:cs="Times New Roman"/>
          <w:szCs w:val="28"/>
          <w:lang w:eastAsia="ru-RU"/>
        </w:rPr>
        <w:t xml:space="preserve"> </w:t>
      </w:r>
      <w:r w:rsidR="007A1687" w:rsidRPr="00B02BC8">
        <w:rPr>
          <w:rFonts w:eastAsia="Calibri" w:cs="Times New Roman"/>
          <w:szCs w:val="28"/>
          <w:lang w:eastAsia="ru-RU"/>
        </w:rPr>
        <w:t>задачу развития</w:t>
      </w:r>
      <w:r w:rsidR="00652356" w:rsidRPr="00B02BC8">
        <w:rPr>
          <w:rFonts w:eastAsia="Calibri" w:cs="Times New Roman"/>
          <w:szCs w:val="28"/>
          <w:lang w:eastAsia="ru-RU"/>
        </w:rPr>
        <w:t xml:space="preserve"> цифровой</w:t>
      </w:r>
      <w:r w:rsidRPr="00B02BC8">
        <w:rPr>
          <w:rFonts w:eastAsia="Calibri" w:cs="Times New Roman"/>
          <w:szCs w:val="28"/>
          <w:lang w:eastAsia="ru-RU"/>
        </w:rPr>
        <w:t xml:space="preserve"> технической </w:t>
      </w:r>
      <w:r w:rsidR="00652356" w:rsidRPr="00B02BC8">
        <w:rPr>
          <w:rFonts w:eastAsia="Calibri" w:cs="Times New Roman"/>
          <w:szCs w:val="28"/>
          <w:lang w:eastAsia="ru-RU"/>
        </w:rPr>
        <w:t>компетенции</w:t>
      </w:r>
      <w:r w:rsidRPr="00B02BC8">
        <w:rPr>
          <w:rFonts w:eastAsia="Calibri" w:cs="Times New Roman"/>
          <w:szCs w:val="28"/>
          <w:lang w:eastAsia="ru-RU"/>
        </w:rPr>
        <w:t>, входящей</w:t>
      </w:r>
      <w:r>
        <w:rPr>
          <w:rFonts w:eastAsia="Calibri" w:cs="Times New Roman"/>
          <w:szCs w:val="28"/>
          <w:lang w:eastAsia="ru-RU"/>
        </w:rPr>
        <w:t xml:space="preserve"> в состав цифровой компетентности</w:t>
      </w:r>
      <w:r w:rsidR="0097609A">
        <w:rPr>
          <w:rFonts w:eastAsia="Calibri" w:cs="Times New Roman"/>
          <w:szCs w:val="28"/>
          <w:lang w:eastAsia="ru-RU"/>
        </w:rPr>
        <w:t xml:space="preserve"> на английском языке</w:t>
      </w:r>
      <w:r>
        <w:rPr>
          <w:rFonts w:eastAsia="Calibri" w:cs="Times New Roman"/>
          <w:szCs w:val="28"/>
          <w:lang w:eastAsia="ru-RU"/>
        </w:rPr>
        <w:t xml:space="preserve">. Так, изучая новые слова, связанные, например, с использованием веб-браузера параллельно с выполнением соответствующих действий, учащиеся учатся пользоваться этой программой, открывают для себя ее возможности, о которых, возможно не знали ранее. Таким образом, развитие лексической и технической </w:t>
      </w:r>
      <w:r w:rsidR="00EF7E07">
        <w:rPr>
          <w:rFonts w:eastAsia="Calibri" w:cs="Times New Roman"/>
          <w:szCs w:val="28"/>
          <w:lang w:eastAsia="ru-RU"/>
        </w:rPr>
        <w:t>компетенци</w:t>
      </w:r>
      <w:r>
        <w:rPr>
          <w:rFonts w:eastAsia="Calibri" w:cs="Times New Roman"/>
          <w:szCs w:val="28"/>
          <w:lang w:eastAsia="ru-RU"/>
        </w:rPr>
        <w:t>й может осуществл</w:t>
      </w:r>
      <w:r w:rsidR="0097609A">
        <w:rPr>
          <w:rFonts w:eastAsia="Calibri" w:cs="Times New Roman"/>
          <w:szCs w:val="28"/>
          <w:lang w:eastAsia="ru-RU"/>
        </w:rPr>
        <w:t>яться параллельно</w:t>
      </w:r>
      <w:r>
        <w:rPr>
          <w:rFonts w:eastAsia="Calibri" w:cs="Times New Roman"/>
          <w:szCs w:val="28"/>
          <w:lang w:eastAsia="ru-RU"/>
        </w:rPr>
        <w:t>.</w:t>
      </w:r>
    </w:p>
    <w:p w:rsidR="00645501" w:rsidRDefault="00645501" w:rsidP="00645501">
      <w:pPr>
        <w:rPr>
          <w:rFonts w:eastAsia="Calibri" w:cs="Times New Roman"/>
          <w:szCs w:val="28"/>
          <w:lang w:eastAsia="ru-RU"/>
        </w:rPr>
      </w:pPr>
      <w:r>
        <w:rPr>
          <w:rFonts w:eastAsia="Calibri" w:cs="Times New Roman"/>
          <w:szCs w:val="28"/>
          <w:lang w:eastAsia="ru-RU"/>
        </w:rPr>
        <w:t>Тем не менее, на наш взгляд, традиционные упражнения на установление соответствий (</w:t>
      </w:r>
      <w:r>
        <w:rPr>
          <w:rFonts w:eastAsia="Calibri" w:cs="Times New Roman"/>
          <w:szCs w:val="28"/>
          <w:lang w:val="en-US" w:eastAsia="ru-RU"/>
        </w:rPr>
        <w:t>matching</w:t>
      </w:r>
      <w:r w:rsidRPr="00D3088D">
        <w:rPr>
          <w:rFonts w:eastAsia="Calibri" w:cs="Times New Roman"/>
          <w:szCs w:val="28"/>
          <w:lang w:eastAsia="ru-RU"/>
        </w:rPr>
        <w:t>)</w:t>
      </w:r>
      <w:r>
        <w:rPr>
          <w:rFonts w:eastAsia="Calibri" w:cs="Times New Roman"/>
          <w:szCs w:val="28"/>
          <w:lang w:eastAsia="ru-RU"/>
        </w:rPr>
        <w:t>, заполнение пропусков</w:t>
      </w:r>
      <w:r w:rsidRPr="00D3088D">
        <w:rPr>
          <w:rFonts w:eastAsia="Calibri" w:cs="Times New Roman"/>
          <w:szCs w:val="28"/>
          <w:lang w:eastAsia="ru-RU"/>
        </w:rPr>
        <w:t xml:space="preserve"> (</w:t>
      </w:r>
      <w:r>
        <w:rPr>
          <w:rFonts w:eastAsia="Calibri" w:cs="Times New Roman"/>
          <w:szCs w:val="28"/>
          <w:lang w:val="en-US" w:eastAsia="ru-RU"/>
        </w:rPr>
        <w:t>filling</w:t>
      </w:r>
      <w:r w:rsidRPr="00D3088D">
        <w:rPr>
          <w:rFonts w:eastAsia="Calibri" w:cs="Times New Roman"/>
          <w:szCs w:val="28"/>
          <w:lang w:eastAsia="ru-RU"/>
        </w:rPr>
        <w:t xml:space="preserve"> </w:t>
      </w:r>
      <w:r>
        <w:rPr>
          <w:rFonts w:eastAsia="Calibri" w:cs="Times New Roman"/>
          <w:szCs w:val="28"/>
          <w:lang w:val="en-US" w:eastAsia="ru-RU"/>
        </w:rPr>
        <w:t>the</w:t>
      </w:r>
      <w:r w:rsidRPr="00D3088D">
        <w:rPr>
          <w:rFonts w:eastAsia="Calibri" w:cs="Times New Roman"/>
          <w:szCs w:val="28"/>
          <w:lang w:eastAsia="ru-RU"/>
        </w:rPr>
        <w:t xml:space="preserve"> </w:t>
      </w:r>
      <w:r>
        <w:rPr>
          <w:rFonts w:eastAsia="Calibri" w:cs="Times New Roman"/>
          <w:szCs w:val="28"/>
          <w:lang w:val="en-US" w:eastAsia="ru-RU"/>
        </w:rPr>
        <w:t>gaps</w:t>
      </w:r>
      <w:r w:rsidRPr="00D3088D">
        <w:rPr>
          <w:rFonts w:eastAsia="Calibri" w:cs="Times New Roman"/>
          <w:szCs w:val="28"/>
          <w:lang w:eastAsia="ru-RU"/>
        </w:rPr>
        <w:t>)</w:t>
      </w:r>
      <w:r>
        <w:rPr>
          <w:rFonts w:eastAsia="Calibri" w:cs="Times New Roman"/>
          <w:szCs w:val="28"/>
          <w:lang w:eastAsia="ru-RU"/>
        </w:rPr>
        <w:t xml:space="preserve"> и другие могут и должны использоваться с целью дополнительной тренировки, закрепления и контроля изученной лексики.</w:t>
      </w:r>
    </w:p>
    <w:p w:rsidR="00645501" w:rsidRDefault="00645501" w:rsidP="007A1687">
      <w:pPr>
        <w:rPr>
          <w:rFonts w:eastAsia="Calibri" w:cs="Times New Roman"/>
          <w:szCs w:val="28"/>
          <w:lang w:eastAsia="ru-RU"/>
        </w:rPr>
      </w:pPr>
      <w:r>
        <w:rPr>
          <w:rFonts w:eastAsia="Calibri" w:cs="Times New Roman"/>
          <w:szCs w:val="28"/>
          <w:lang w:eastAsia="ru-RU"/>
        </w:rPr>
        <w:t xml:space="preserve">Формирование и развитие навыков владения так называемым </w:t>
      </w:r>
      <w:r w:rsidR="00052831">
        <w:rPr>
          <w:rFonts w:eastAsia="Calibri" w:cs="Times New Roman"/>
          <w:szCs w:val="28"/>
          <w:lang w:eastAsia="ru-RU"/>
        </w:rPr>
        <w:t>сетеяз</w:t>
      </w:r>
      <w:r>
        <w:rPr>
          <w:rFonts w:eastAsia="Calibri" w:cs="Times New Roman"/>
          <w:szCs w:val="28"/>
          <w:lang w:eastAsia="ru-RU"/>
        </w:rPr>
        <w:t xml:space="preserve">ом (англ. </w:t>
      </w:r>
      <w:r>
        <w:rPr>
          <w:rFonts w:eastAsia="Calibri" w:cs="Times New Roman"/>
          <w:szCs w:val="28"/>
          <w:lang w:val="en-US" w:eastAsia="ru-RU"/>
        </w:rPr>
        <w:t>netspeak</w:t>
      </w:r>
      <w:r w:rsidRPr="00274150">
        <w:rPr>
          <w:rFonts w:eastAsia="Calibri" w:cs="Times New Roman"/>
          <w:szCs w:val="28"/>
          <w:lang w:eastAsia="ru-RU"/>
        </w:rPr>
        <w:t>)</w:t>
      </w:r>
      <w:r>
        <w:rPr>
          <w:rFonts w:eastAsia="Calibri" w:cs="Times New Roman"/>
          <w:szCs w:val="28"/>
          <w:lang w:eastAsia="ru-RU"/>
        </w:rPr>
        <w:t>,</w:t>
      </w:r>
      <w:r w:rsidR="00EF6809">
        <w:rPr>
          <w:rFonts w:eastAsia="Calibri" w:cs="Times New Roman"/>
          <w:szCs w:val="28"/>
          <w:lang w:eastAsia="ru-RU"/>
        </w:rPr>
        <w:t xml:space="preserve"> то есть интернет-сленгом,</w:t>
      </w:r>
      <w:r>
        <w:rPr>
          <w:rFonts w:eastAsia="Calibri" w:cs="Times New Roman"/>
          <w:szCs w:val="28"/>
          <w:lang w:eastAsia="ru-RU"/>
        </w:rPr>
        <w:t xml:space="preserve"> на наш взгляд, должно развиваться по иной модели</w:t>
      </w:r>
      <w:r w:rsidRPr="00B02BC8">
        <w:rPr>
          <w:rFonts w:eastAsia="Calibri" w:cs="Times New Roman"/>
          <w:szCs w:val="28"/>
          <w:lang w:eastAsia="ru-RU"/>
        </w:rPr>
        <w:t xml:space="preserve">. </w:t>
      </w:r>
      <w:r w:rsidR="007A1687" w:rsidRPr="00B02BC8">
        <w:rPr>
          <w:rFonts w:eastAsia="Calibri" w:cs="Times New Roman"/>
          <w:szCs w:val="28"/>
          <w:lang w:eastAsia="ru-RU"/>
        </w:rPr>
        <w:t xml:space="preserve">В </w:t>
      </w:r>
      <w:r w:rsidR="003332D7" w:rsidRPr="00B02BC8">
        <w:rPr>
          <w:rFonts w:eastAsia="Calibri" w:cs="Times New Roman"/>
          <w:szCs w:val="28"/>
          <w:lang w:eastAsia="ru-RU"/>
        </w:rPr>
        <w:t>современной лингводидактике</w:t>
      </w:r>
      <w:r w:rsidR="007A1687" w:rsidRPr="00B02BC8">
        <w:rPr>
          <w:rFonts w:eastAsia="Calibri" w:cs="Times New Roman"/>
          <w:szCs w:val="28"/>
          <w:lang w:eastAsia="ru-RU"/>
        </w:rPr>
        <w:t>, как отечественной</w:t>
      </w:r>
      <w:r w:rsidRPr="00B02BC8">
        <w:rPr>
          <w:rFonts w:eastAsia="Calibri" w:cs="Times New Roman"/>
          <w:szCs w:val="28"/>
          <w:lang w:eastAsia="ru-RU"/>
        </w:rPr>
        <w:t xml:space="preserve"> (</w:t>
      </w:r>
      <w:r w:rsidR="00EF6809" w:rsidRPr="00B02BC8">
        <w:rPr>
          <w:rFonts w:eastAsia="Calibri" w:cs="Times New Roman"/>
          <w:szCs w:val="28"/>
          <w:lang w:eastAsia="ru-RU"/>
        </w:rPr>
        <w:t>П.В.</w:t>
      </w:r>
      <w:r w:rsidRPr="00B02BC8">
        <w:rPr>
          <w:rFonts w:eastAsia="Calibri" w:cs="Times New Roman"/>
          <w:szCs w:val="28"/>
          <w:lang w:eastAsia="ru-RU"/>
        </w:rPr>
        <w:t xml:space="preserve"> Сысоев</w:t>
      </w:r>
      <w:r w:rsidR="00EF6809" w:rsidRPr="00B02BC8">
        <w:rPr>
          <w:rFonts w:eastAsia="Calibri" w:cs="Times New Roman"/>
          <w:szCs w:val="28"/>
          <w:lang w:eastAsia="ru-RU"/>
        </w:rPr>
        <w:t>,</w:t>
      </w:r>
      <w:r w:rsidRPr="00B02BC8">
        <w:rPr>
          <w:rFonts w:eastAsia="Calibri" w:cs="Times New Roman"/>
          <w:szCs w:val="28"/>
          <w:lang w:eastAsia="ru-RU"/>
        </w:rPr>
        <w:t xml:space="preserve"> М.Ю</w:t>
      </w:r>
      <w:r w:rsidR="007A1687" w:rsidRPr="00B02BC8">
        <w:rPr>
          <w:rFonts w:eastAsia="Calibri" w:cs="Times New Roman"/>
          <w:szCs w:val="28"/>
          <w:lang w:eastAsia="ru-RU"/>
        </w:rPr>
        <w:t>. Копыловская), так и зарубежной</w:t>
      </w:r>
      <w:r w:rsidRPr="00B02BC8">
        <w:rPr>
          <w:rFonts w:eastAsia="Calibri" w:cs="Times New Roman"/>
          <w:szCs w:val="28"/>
          <w:lang w:eastAsia="ru-RU"/>
        </w:rPr>
        <w:t xml:space="preserve"> (</w:t>
      </w:r>
      <w:r w:rsidR="00EF6809" w:rsidRPr="00B02BC8">
        <w:rPr>
          <w:rFonts w:cs="Times New Roman"/>
          <w:szCs w:val="28"/>
        </w:rPr>
        <w:t>М. Пегрум,</w:t>
      </w:r>
      <w:r w:rsidRPr="00B02BC8">
        <w:rPr>
          <w:rFonts w:cs="Times New Roman"/>
          <w:szCs w:val="28"/>
        </w:rPr>
        <w:t xml:space="preserve"> Н. Хокли</w:t>
      </w:r>
      <w:r w:rsidR="00EF6809" w:rsidRPr="00B02BC8">
        <w:rPr>
          <w:rFonts w:cs="Times New Roman"/>
          <w:szCs w:val="28"/>
        </w:rPr>
        <w:t>, Д. Кристал</w:t>
      </w:r>
      <w:r w:rsidRPr="00B02BC8">
        <w:rPr>
          <w:rFonts w:eastAsia="Calibri" w:cs="Times New Roman"/>
          <w:szCs w:val="28"/>
          <w:lang w:eastAsia="ru-RU"/>
        </w:rPr>
        <w:t>)</w:t>
      </w:r>
      <w:r w:rsidR="007A1687" w:rsidRPr="00B02BC8">
        <w:rPr>
          <w:rFonts w:eastAsia="Calibri" w:cs="Times New Roman"/>
          <w:szCs w:val="28"/>
          <w:lang w:eastAsia="ru-RU"/>
        </w:rPr>
        <w:t xml:space="preserve"> существует точка зрения о том</w:t>
      </w:r>
      <w:r w:rsidRPr="00B02BC8">
        <w:rPr>
          <w:rFonts w:eastAsia="Calibri" w:cs="Times New Roman"/>
          <w:szCs w:val="28"/>
          <w:lang w:eastAsia="ru-RU"/>
        </w:rPr>
        <w:t>,</w:t>
      </w:r>
      <w:r>
        <w:rPr>
          <w:rFonts w:eastAsia="Calibri" w:cs="Times New Roman"/>
          <w:szCs w:val="28"/>
          <w:lang w:eastAsia="ru-RU"/>
        </w:rPr>
        <w:t xml:space="preserve"> что основной целью работы с </w:t>
      </w:r>
      <w:r w:rsidR="00052831">
        <w:rPr>
          <w:rFonts w:eastAsia="Calibri" w:cs="Times New Roman"/>
          <w:szCs w:val="28"/>
          <w:lang w:eastAsia="ru-RU"/>
        </w:rPr>
        <w:t>сетеяз</w:t>
      </w:r>
      <w:r>
        <w:rPr>
          <w:rFonts w:eastAsia="Calibri" w:cs="Times New Roman"/>
          <w:szCs w:val="28"/>
          <w:lang w:eastAsia="ru-RU"/>
        </w:rPr>
        <w:t xml:space="preserve">ом на уроках английского языка должно стать, в первую очередь, развитие рецептивных лексических навыков. Под этим понимается умение производить декомпрессию текста, т.е. переводить некое высказывание из сжатого формата сетевого языка в нейтральный регистр. Именно этот навык мы предлагаем развивать в рамках формирования цифровой компетентности </w:t>
      </w:r>
      <w:r w:rsidR="00EF6809">
        <w:rPr>
          <w:rFonts w:eastAsia="Calibri" w:cs="Times New Roman"/>
          <w:szCs w:val="28"/>
          <w:lang w:eastAsia="ru-RU"/>
        </w:rPr>
        <w:t xml:space="preserve">на английском языке </w:t>
      </w:r>
      <w:r>
        <w:rPr>
          <w:rFonts w:eastAsia="Calibri" w:cs="Times New Roman"/>
          <w:szCs w:val="28"/>
          <w:lang w:eastAsia="ru-RU"/>
        </w:rPr>
        <w:t xml:space="preserve">у учащихся 5-7-х классов. </w:t>
      </w:r>
    </w:p>
    <w:p w:rsidR="00645501" w:rsidRDefault="00645501" w:rsidP="00645501">
      <w:pPr>
        <w:rPr>
          <w:rFonts w:eastAsia="Calibri" w:cs="Times New Roman"/>
          <w:szCs w:val="28"/>
          <w:lang w:eastAsia="ru-RU"/>
        </w:rPr>
      </w:pPr>
      <w:r>
        <w:rPr>
          <w:rFonts w:eastAsia="Calibri" w:cs="Times New Roman"/>
          <w:szCs w:val="28"/>
          <w:lang w:eastAsia="ru-RU"/>
        </w:rPr>
        <w:lastRenderedPageBreak/>
        <w:t xml:space="preserve">Развитие продуктивных навыков владения </w:t>
      </w:r>
      <w:r w:rsidR="00EF6809">
        <w:rPr>
          <w:rFonts w:eastAsia="Calibri" w:cs="Times New Roman"/>
          <w:szCs w:val="28"/>
          <w:lang w:eastAsia="ru-RU"/>
        </w:rPr>
        <w:t>интернет-сленгом</w:t>
      </w:r>
      <w:r>
        <w:rPr>
          <w:rFonts w:eastAsia="Calibri" w:cs="Times New Roman"/>
          <w:szCs w:val="28"/>
          <w:lang w:eastAsia="ru-RU"/>
        </w:rPr>
        <w:t xml:space="preserve">, на наш взгляд, не является приоритетной задачей. </w:t>
      </w:r>
      <w:r w:rsidR="004D1F1D">
        <w:rPr>
          <w:rFonts w:eastAsia="Calibri" w:cs="Times New Roman"/>
          <w:szCs w:val="28"/>
          <w:lang w:eastAsia="ru-RU"/>
        </w:rPr>
        <w:t xml:space="preserve">Если учитель предложит </w:t>
      </w:r>
      <w:r>
        <w:rPr>
          <w:rFonts w:eastAsia="Calibri" w:cs="Times New Roman"/>
          <w:szCs w:val="28"/>
          <w:lang w:eastAsia="ru-RU"/>
        </w:rPr>
        <w:t xml:space="preserve">учащимся с относительно невысоким уровнем владения </w:t>
      </w:r>
      <w:r w:rsidR="00EF6809">
        <w:rPr>
          <w:rFonts w:eastAsia="Calibri" w:cs="Times New Roman"/>
          <w:szCs w:val="28"/>
          <w:lang w:eastAsia="ru-RU"/>
        </w:rPr>
        <w:t xml:space="preserve">английским языком пользоваться </w:t>
      </w:r>
      <w:r w:rsidR="00052831">
        <w:rPr>
          <w:rFonts w:eastAsia="Calibri" w:cs="Times New Roman"/>
          <w:szCs w:val="28"/>
          <w:lang w:eastAsia="ru-RU"/>
        </w:rPr>
        <w:t>сетеяз</w:t>
      </w:r>
      <w:r>
        <w:rPr>
          <w:rFonts w:eastAsia="Calibri" w:cs="Times New Roman"/>
          <w:szCs w:val="28"/>
          <w:lang w:eastAsia="ru-RU"/>
        </w:rPr>
        <w:t xml:space="preserve">ом в продуктивной </w:t>
      </w:r>
      <w:r w:rsidR="004D1F1D">
        <w:rPr>
          <w:rFonts w:eastAsia="Calibri" w:cs="Times New Roman"/>
          <w:szCs w:val="28"/>
          <w:lang w:eastAsia="ru-RU"/>
        </w:rPr>
        <w:t>письменной речи, существует риск того</w:t>
      </w:r>
      <w:r>
        <w:rPr>
          <w:rFonts w:eastAsia="Calibri" w:cs="Times New Roman"/>
          <w:szCs w:val="28"/>
          <w:lang w:eastAsia="ru-RU"/>
        </w:rPr>
        <w:t>,</w:t>
      </w:r>
      <w:r w:rsidR="004D1F1D">
        <w:rPr>
          <w:rFonts w:eastAsia="Calibri" w:cs="Times New Roman"/>
          <w:szCs w:val="28"/>
          <w:lang w:eastAsia="ru-RU"/>
        </w:rPr>
        <w:t xml:space="preserve"> что</w:t>
      </w:r>
      <w:r>
        <w:rPr>
          <w:rFonts w:eastAsia="Calibri" w:cs="Times New Roman"/>
          <w:szCs w:val="28"/>
          <w:lang w:eastAsia="ru-RU"/>
        </w:rPr>
        <w:t xml:space="preserve"> в дальнейшем учащиеся могут ошибочно использовать данный регистр английского языка в неподобающих для этого контекстах.</w:t>
      </w:r>
      <w:r w:rsidR="004D1F1D">
        <w:rPr>
          <w:rFonts w:eastAsia="Calibri" w:cs="Times New Roman"/>
          <w:szCs w:val="28"/>
          <w:lang w:eastAsia="ru-RU"/>
        </w:rPr>
        <w:t xml:space="preserve"> Подобные случаи были описаны М. Пегрумом и Н. Хокли в книге «</w:t>
      </w:r>
      <w:r w:rsidR="004D1F1D">
        <w:rPr>
          <w:rFonts w:eastAsia="Calibri" w:cs="Times New Roman"/>
          <w:szCs w:val="28"/>
          <w:lang w:val="en-US" w:eastAsia="ru-RU"/>
        </w:rPr>
        <w:t>Digital</w:t>
      </w:r>
      <w:r w:rsidR="004D1F1D" w:rsidRPr="004D1F1D">
        <w:rPr>
          <w:rFonts w:eastAsia="Calibri" w:cs="Times New Roman"/>
          <w:szCs w:val="28"/>
          <w:lang w:eastAsia="ru-RU"/>
        </w:rPr>
        <w:t xml:space="preserve"> </w:t>
      </w:r>
      <w:r w:rsidR="004D1F1D">
        <w:rPr>
          <w:rFonts w:eastAsia="Calibri" w:cs="Times New Roman"/>
          <w:szCs w:val="28"/>
          <w:lang w:val="en-US" w:eastAsia="ru-RU"/>
        </w:rPr>
        <w:t>literacies</w:t>
      </w:r>
      <w:r w:rsidR="004D1F1D">
        <w:rPr>
          <w:rFonts w:eastAsia="Calibri" w:cs="Times New Roman"/>
          <w:szCs w:val="28"/>
          <w:lang w:eastAsia="ru-RU"/>
        </w:rPr>
        <w:t xml:space="preserve">» </w:t>
      </w:r>
      <w:r w:rsidR="004D1F1D" w:rsidRPr="004D1F1D">
        <w:rPr>
          <w:rFonts w:eastAsia="Calibri" w:cs="Times New Roman"/>
          <w:szCs w:val="28"/>
          <w:lang w:eastAsia="ru-RU"/>
        </w:rPr>
        <w:t>[</w:t>
      </w:r>
      <w:r w:rsidR="00B446A7">
        <w:rPr>
          <w:rFonts w:eastAsia="Calibri" w:cs="Times New Roman"/>
          <w:szCs w:val="28"/>
          <w:lang w:eastAsia="ru-RU"/>
        </w:rPr>
        <w:t xml:space="preserve">66, </w:t>
      </w:r>
      <w:r w:rsidR="00B446A7" w:rsidRPr="00B446A7">
        <w:rPr>
          <w:rFonts w:eastAsia="Calibri" w:cs="Times New Roman"/>
          <w:szCs w:val="28"/>
          <w:lang w:eastAsia="ru-RU"/>
        </w:rPr>
        <w:t>с</w:t>
      </w:r>
      <w:r w:rsidR="004D1F1D" w:rsidRPr="004D1F1D">
        <w:rPr>
          <w:rFonts w:eastAsia="Calibri" w:cs="Times New Roman"/>
          <w:szCs w:val="28"/>
          <w:lang w:eastAsia="ru-RU"/>
        </w:rPr>
        <w:t>. 9]</w:t>
      </w:r>
      <w:r w:rsidR="004D1F1D">
        <w:rPr>
          <w:rFonts w:eastAsia="Calibri" w:cs="Times New Roman"/>
          <w:szCs w:val="28"/>
          <w:lang w:eastAsia="ru-RU"/>
        </w:rPr>
        <w:t>.</w:t>
      </w:r>
      <w:r>
        <w:rPr>
          <w:rFonts w:eastAsia="Calibri" w:cs="Times New Roman"/>
          <w:szCs w:val="28"/>
          <w:lang w:eastAsia="ru-RU"/>
        </w:rPr>
        <w:t xml:space="preserve"> Поэтому, на</w:t>
      </w:r>
      <w:r w:rsidR="007149C1">
        <w:rPr>
          <w:rFonts w:eastAsia="Calibri" w:cs="Times New Roman"/>
          <w:szCs w:val="28"/>
          <w:lang w:eastAsia="ru-RU"/>
        </w:rPr>
        <w:t xml:space="preserve"> наш взгляд, с учащимися 5-7-х классов средней </w:t>
      </w:r>
      <w:r>
        <w:rPr>
          <w:rFonts w:eastAsia="Calibri" w:cs="Times New Roman"/>
          <w:szCs w:val="28"/>
          <w:lang w:eastAsia="ru-RU"/>
        </w:rPr>
        <w:t xml:space="preserve">школы преподавателю стоит фокусироваться на развитии именно рецептивных лексических навыков владения </w:t>
      </w:r>
      <w:r w:rsidR="004D1F1D">
        <w:rPr>
          <w:rFonts w:eastAsia="Calibri" w:cs="Times New Roman"/>
          <w:szCs w:val="28"/>
          <w:lang w:eastAsia="ru-RU"/>
        </w:rPr>
        <w:t>интернет-сленгом</w:t>
      </w:r>
      <w:r>
        <w:rPr>
          <w:rFonts w:eastAsia="Calibri" w:cs="Times New Roman"/>
          <w:szCs w:val="28"/>
          <w:lang w:eastAsia="ru-RU"/>
        </w:rPr>
        <w:t xml:space="preserve">.   </w:t>
      </w:r>
    </w:p>
    <w:p w:rsidR="00645501" w:rsidRDefault="00645501" w:rsidP="00645501">
      <w:pPr>
        <w:rPr>
          <w:rFonts w:eastAsia="Calibri" w:cs="Times New Roman"/>
          <w:szCs w:val="28"/>
          <w:lang w:eastAsia="ru-RU"/>
        </w:rPr>
      </w:pPr>
      <w:r w:rsidRPr="00CB6FB6">
        <w:rPr>
          <w:rFonts w:eastAsia="Calibri" w:cs="Times New Roman"/>
          <w:szCs w:val="28"/>
          <w:lang w:eastAsia="ru-RU"/>
        </w:rPr>
        <w:t>С этой целью мы предлагаем следующие типы упражнений.</w:t>
      </w:r>
    </w:p>
    <w:p w:rsidR="00C00CF2" w:rsidRDefault="00645501" w:rsidP="003E368B">
      <w:pPr>
        <w:pStyle w:val="a3"/>
        <w:numPr>
          <w:ilvl w:val="0"/>
          <w:numId w:val="13"/>
        </w:numPr>
        <w:ind w:left="0" w:firstLine="851"/>
        <w:rPr>
          <w:rFonts w:eastAsia="Calibri" w:cs="Times New Roman"/>
          <w:szCs w:val="28"/>
          <w:lang w:eastAsia="ru-RU"/>
        </w:rPr>
      </w:pPr>
      <w:r w:rsidRPr="00652356">
        <w:rPr>
          <w:rFonts w:eastAsia="Calibri" w:cs="Times New Roman"/>
          <w:i/>
          <w:szCs w:val="28"/>
          <w:lang w:eastAsia="ru-RU"/>
        </w:rPr>
        <w:t>Упражнение на соотнесение</w:t>
      </w:r>
      <w:r w:rsidR="00652356" w:rsidRPr="00C9688F">
        <w:rPr>
          <w:rFonts w:eastAsia="Calibri" w:cs="Times New Roman"/>
          <w:i/>
          <w:szCs w:val="28"/>
          <w:lang w:eastAsia="ru-RU"/>
        </w:rPr>
        <w:t xml:space="preserve"> </w:t>
      </w:r>
      <w:r w:rsidRPr="00652356">
        <w:rPr>
          <w:rFonts w:eastAsia="Calibri" w:cs="Times New Roman"/>
          <w:i/>
          <w:szCs w:val="28"/>
          <w:lang w:eastAsia="ru-RU"/>
        </w:rPr>
        <w:t>(</w:t>
      </w:r>
      <w:r w:rsidRPr="00652356">
        <w:rPr>
          <w:rFonts w:eastAsia="Calibri" w:cs="Times New Roman"/>
          <w:i/>
          <w:szCs w:val="28"/>
          <w:lang w:val="en-US" w:eastAsia="ru-RU"/>
        </w:rPr>
        <w:t>matching</w:t>
      </w:r>
      <w:r w:rsidRPr="00652356">
        <w:rPr>
          <w:rFonts w:eastAsia="Calibri" w:cs="Times New Roman"/>
          <w:i/>
          <w:szCs w:val="28"/>
          <w:lang w:eastAsia="ru-RU"/>
        </w:rPr>
        <w:t>).</w:t>
      </w:r>
      <w:r w:rsidRPr="00652356">
        <w:rPr>
          <w:rFonts w:eastAsia="Calibri" w:cs="Times New Roman"/>
          <w:szCs w:val="28"/>
          <w:lang w:eastAsia="ru-RU"/>
        </w:rPr>
        <w:t xml:space="preserve"> </w:t>
      </w:r>
      <w:r>
        <w:rPr>
          <w:rFonts w:eastAsia="Calibri" w:cs="Times New Roman"/>
          <w:szCs w:val="28"/>
          <w:lang w:eastAsia="ru-RU"/>
        </w:rPr>
        <w:t>Такие упражнения помогут учащимся ознакомиться с самыми базовым</w:t>
      </w:r>
      <w:r w:rsidR="004D1F1D">
        <w:rPr>
          <w:rFonts w:eastAsia="Calibri" w:cs="Times New Roman"/>
          <w:szCs w:val="28"/>
          <w:lang w:eastAsia="ru-RU"/>
        </w:rPr>
        <w:t>и примерами интернет-сленг</w:t>
      </w:r>
      <w:r>
        <w:rPr>
          <w:rFonts w:eastAsia="Calibri" w:cs="Times New Roman"/>
          <w:szCs w:val="28"/>
          <w:lang w:eastAsia="ru-RU"/>
        </w:rPr>
        <w:t>а.</w:t>
      </w:r>
      <w:r w:rsidRPr="00B7462E">
        <w:rPr>
          <w:rFonts w:eastAsia="Calibri" w:cs="Times New Roman"/>
          <w:szCs w:val="28"/>
          <w:lang w:eastAsia="ru-RU"/>
        </w:rPr>
        <w:t xml:space="preserve"> </w:t>
      </w:r>
      <w:r>
        <w:rPr>
          <w:rFonts w:eastAsia="Calibri" w:cs="Times New Roman"/>
          <w:szCs w:val="28"/>
          <w:lang w:eastAsia="ru-RU"/>
        </w:rPr>
        <w:t xml:space="preserve">Мы рекомендуем выполнять этот тип упражнений </w:t>
      </w:r>
      <w:r w:rsidR="00081606">
        <w:rPr>
          <w:rFonts w:eastAsia="Calibri" w:cs="Times New Roman"/>
          <w:szCs w:val="28"/>
          <w:lang w:eastAsia="ru-RU"/>
        </w:rPr>
        <w:t>в рамках индуктивного подхода (</w:t>
      </w:r>
      <w:r w:rsidR="00081606">
        <w:rPr>
          <w:rFonts w:eastAsia="Calibri" w:cs="Times New Roman"/>
          <w:szCs w:val="28"/>
          <w:lang w:val="en-US" w:eastAsia="ru-RU"/>
        </w:rPr>
        <w:t>Inductive</w:t>
      </w:r>
      <w:r w:rsidR="00081606" w:rsidRPr="00081606">
        <w:rPr>
          <w:rFonts w:eastAsia="Calibri" w:cs="Times New Roman"/>
          <w:szCs w:val="28"/>
          <w:lang w:eastAsia="ru-RU"/>
        </w:rPr>
        <w:t xml:space="preserve"> </w:t>
      </w:r>
      <w:r w:rsidR="00081606">
        <w:rPr>
          <w:rFonts w:eastAsia="Calibri" w:cs="Times New Roman"/>
          <w:szCs w:val="28"/>
          <w:lang w:val="en-US" w:eastAsia="ru-RU"/>
        </w:rPr>
        <w:t>approach</w:t>
      </w:r>
      <w:r w:rsidR="00081606" w:rsidRPr="00081606">
        <w:rPr>
          <w:rFonts w:eastAsia="Calibri" w:cs="Times New Roman"/>
          <w:szCs w:val="28"/>
          <w:lang w:eastAsia="ru-RU"/>
        </w:rPr>
        <w:t>)</w:t>
      </w:r>
      <w:r>
        <w:rPr>
          <w:rFonts w:eastAsia="Calibri" w:cs="Times New Roman"/>
          <w:szCs w:val="28"/>
          <w:lang w:eastAsia="ru-RU"/>
        </w:rPr>
        <w:t>, т.к. он будет стимулировать развитие у учащихся языковой догадки. Умение д</w:t>
      </w:r>
      <w:r w:rsidR="00081606">
        <w:rPr>
          <w:rFonts w:eastAsia="Calibri" w:cs="Times New Roman"/>
          <w:szCs w:val="28"/>
          <w:lang w:eastAsia="ru-RU"/>
        </w:rPr>
        <w:t xml:space="preserve">огадываться о значении единицы </w:t>
      </w:r>
      <w:r w:rsidR="00052831">
        <w:rPr>
          <w:rFonts w:eastAsia="Calibri" w:cs="Times New Roman"/>
          <w:szCs w:val="28"/>
          <w:lang w:eastAsia="ru-RU"/>
        </w:rPr>
        <w:t>сетеяз</w:t>
      </w:r>
      <w:r>
        <w:rPr>
          <w:rFonts w:eastAsia="Calibri" w:cs="Times New Roman"/>
          <w:szCs w:val="28"/>
          <w:lang w:eastAsia="ru-RU"/>
        </w:rPr>
        <w:t xml:space="preserve">а будет крайне важно, ведь в будущем учащиеся могут столкнуться с большим разнообразием форм и вариаций сетевого языка. </w:t>
      </w:r>
    </w:p>
    <w:p w:rsidR="00645501" w:rsidRPr="00645ACC" w:rsidRDefault="00C00CF2" w:rsidP="00C00CF2">
      <w:pPr>
        <w:pStyle w:val="a3"/>
        <w:ind w:left="851" w:firstLine="0"/>
        <w:rPr>
          <w:rFonts w:eastAsia="Calibri" w:cs="Times New Roman"/>
          <w:szCs w:val="28"/>
          <w:lang w:val="en-US" w:eastAsia="ru-RU"/>
        </w:rPr>
      </w:pPr>
      <w:r>
        <w:rPr>
          <w:rFonts w:eastAsia="Calibri" w:cs="Times New Roman"/>
          <w:szCs w:val="28"/>
          <w:lang w:eastAsia="ru-RU"/>
        </w:rPr>
        <w:t>Напр</w:t>
      </w:r>
      <w:r w:rsidR="00645501" w:rsidRPr="00CB6FB6">
        <w:rPr>
          <w:rFonts w:eastAsia="Calibri" w:cs="Times New Roman"/>
          <w:szCs w:val="28"/>
          <w:lang w:eastAsia="ru-RU"/>
        </w:rPr>
        <w:t>имер</w:t>
      </w:r>
      <w:r w:rsidRPr="00645ACC">
        <w:rPr>
          <w:rFonts w:eastAsia="Calibri" w:cs="Times New Roman"/>
          <w:szCs w:val="28"/>
          <w:lang w:val="en-US" w:eastAsia="ru-RU"/>
        </w:rPr>
        <w:t>,</w:t>
      </w:r>
    </w:p>
    <w:p w:rsidR="00645501" w:rsidRPr="00CB6FB6" w:rsidRDefault="00645501" w:rsidP="00645501">
      <w:pPr>
        <w:rPr>
          <w:rFonts w:eastAsia="Calibri" w:cs="Times New Roman"/>
          <w:i/>
          <w:szCs w:val="28"/>
          <w:lang w:val="en-US" w:eastAsia="ru-RU"/>
        </w:rPr>
      </w:pPr>
      <w:r w:rsidRPr="00CB6FB6">
        <w:rPr>
          <w:rFonts w:eastAsia="Calibri" w:cs="Times New Roman"/>
          <w:i/>
          <w:szCs w:val="28"/>
          <w:lang w:val="en-US" w:eastAsia="ru-RU"/>
        </w:rPr>
        <w:t>Match</w:t>
      </w:r>
      <w:r w:rsidRPr="00E555A6">
        <w:rPr>
          <w:rFonts w:eastAsia="Calibri" w:cs="Times New Roman"/>
          <w:i/>
          <w:szCs w:val="28"/>
          <w:lang w:val="en-US" w:eastAsia="ru-RU"/>
        </w:rPr>
        <w:t xml:space="preserve"> </w:t>
      </w:r>
      <w:r w:rsidRPr="00CB6FB6">
        <w:rPr>
          <w:rFonts w:eastAsia="Calibri" w:cs="Times New Roman"/>
          <w:i/>
          <w:szCs w:val="28"/>
          <w:lang w:val="en-US" w:eastAsia="ru-RU"/>
        </w:rPr>
        <w:t>these</w:t>
      </w:r>
      <w:r w:rsidRPr="00E555A6">
        <w:rPr>
          <w:rFonts w:eastAsia="Calibri" w:cs="Times New Roman"/>
          <w:i/>
          <w:szCs w:val="28"/>
          <w:lang w:val="en-US" w:eastAsia="ru-RU"/>
        </w:rPr>
        <w:t xml:space="preserve"> </w:t>
      </w:r>
      <w:r w:rsidRPr="00CB6FB6">
        <w:rPr>
          <w:rFonts w:eastAsia="Calibri" w:cs="Times New Roman"/>
          <w:i/>
          <w:szCs w:val="28"/>
          <w:lang w:val="en-US" w:eastAsia="ru-RU"/>
        </w:rPr>
        <w:t>elements</w:t>
      </w:r>
      <w:r w:rsidRPr="00E555A6">
        <w:rPr>
          <w:rFonts w:eastAsia="Calibri" w:cs="Times New Roman"/>
          <w:i/>
          <w:szCs w:val="28"/>
          <w:lang w:val="en-US" w:eastAsia="ru-RU"/>
        </w:rPr>
        <w:t xml:space="preserve"> </w:t>
      </w:r>
      <w:r w:rsidRPr="00CB6FB6">
        <w:rPr>
          <w:rFonts w:eastAsia="Calibri" w:cs="Times New Roman"/>
          <w:i/>
          <w:szCs w:val="28"/>
          <w:lang w:val="en-US" w:eastAsia="ru-RU"/>
        </w:rPr>
        <w:t>of</w:t>
      </w:r>
      <w:r w:rsidRPr="00E555A6">
        <w:rPr>
          <w:rFonts w:eastAsia="Calibri" w:cs="Times New Roman"/>
          <w:i/>
          <w:szCs w:val="28"/>
          <w:lang w:val="en-US" w:eastAsia="ru-RU"/>
        </w:rPr>
        <w:t xml:space="preserve"> </w:t>
      </w:r>
      <w:r w:rsidRPr="00CB6FB6">
        <w:rPr>
          <w:rFonts w:eastAsia="Calibri" w:cs="Times New Roman"/>
          <w:i/>
          <w:szCs w:val="28"/>
          <w:lang w:val="en-US" w:eastAsia="ru-RU"/>
        </w:rPr>
        <w:t>the</w:t>
      </w:r>
      <w:r w:rsidRPr="00E555A6">
        <w:rPr>
          <w:rFonts w:eastAsia="Calibri" w:cs="Times New Roman"/>
          <w:i/>
          <w:szCs w:val="28"/>
          <w:lang w:val="en-US" w:eastAsia="ru-RU"/>
        </w:rPr>
        <w:t xml:space="preserve"> </w:t>
      </w:r>
      <w:r w:rsidRPr="00CB6FB6">
        <w:rPr>
          <w:rFonts w:eastAsia="Calibri" w:cs="Times New Roman"/>
          <w:i/>
          <w:szCs w:val="28"/>
          <w:lang w:val="en-US" w:eastAsia="ru-RU"/>
        </w:rPr>
        <w:t>Netspeak</w:t>
      </w:r>
      <w:r w:rsidRPr="00E555A6">
        <w:rPr>
          <w:rFonts w:eastAsia="Calibri" w:cs="Times New Roman"/>
          <w:i/>
          <w:szCs w:val="28"/>
          <w:lang w:val="en-US" w:eastAsia="ru-RU"/>
        </w:rPr>
        <w:t xml:space="preserve"> </w:t>
      </w:r>
      <w:r w:rsidRPr="00CB6FB6">
        <w:rPr>
          <w:rFonts w:eastAsia="Calibri" w:cs="Times New Roman"/>
          <w:i/>
          <w:szCs w:val="28"/>
          <w:lang w:val="en-US" w:eastAsia="ru-RU"/>
        </w:rPr>
        <w:t>with</w:t>
      </w:r>
      <w:r w:rsidRPr="00E555A6">
        <w:rPr>
          <w:rFonts w:eastAsia="Calibri" w:cs="Times New Roman"/>
          <w:i/>
          <w:szCs w:val="28"/>
          <w:lang w:val="en-US" w:eastAsia="ru-RU"/>
        </w:rPr>
        <w:t xml:space="preserve"> </w:t>
      </w:r>
      <w:r w:rsidRPr="00CB6FB6">
        <w:rPr>
          <w:rFonts w:eastAsia="Calibri" w:cs="Times New Roman"/>
          <w:i/>
          <w:szCs w:val="28"/>
          <w:lang w:val="en-US" w:eastAsia="ru-RU"/>
        </w:rPr>
        <w:t xml:space="preserve">their equivalents </w:t>
      </w:r>
      <w:r w:rsidRPr="00081606">
        <w:rPr>
          <w:rFonts w:eastAsia="Calibri" w:cs="Times New Roman"/>
          <w:i/>
          <w:szCs w:val="28"/>
          <w:lang w:val="en-US" w:eastAsia="ru-RU"/>
        </w:rPr>
        <w:t xml:space="preserve">from </w:t>
      </w:r>
      <w:r w:rsidR="00081606">
        <w:rPr>
          <w:rFonts w:eastAsia="Calibri" w:cs="Times New Roman"/>
          <w:i/>
          <w:szCs w:val="28"/>
          <w:lang w:val="en-US" w:eastAsia="ru-RU"/>
        </w:rPr>
        <w:t>General</w:t>
      </w:r>
      <w:r w:rsidRPr="00CB6FB6">
        <w:rPr>
          <w:rFonts w:eastAsia="Calibri" w:cs="Times New Roman"/>
          <w:i/>
          <w:szCs w:val="28"/>
          <w:lang w:val="en-US" w:eastAsia="ru-RU"/>
        </w:rPr>
        <w:t xml:space="preserve"> English.</w:t>
      </w:r>
    </w:p>
    <w:p w:rsidR="00645501" w:rsidRPr="00CB6FB6" w:rsidRDefault="00645501" w:rsidP="00645501">
      <w:pPr>
        <w:rPr>
          <w:rFonts w:eastAsia="Calibri" w:cs="Times New Roman"/>
          <w:szCs w:val="28"/>
          <w:lang w:val="en-US" w:eastAsia="ru-RU"/>
        </w:rPr>
        <w:sectPr w:rsidR="00645501" w:rsidRPr="00CB6FB6" w:rsidSect="008247E1">
          <w:footerReference w:type="default" r:id="rId19"/>
          <w:pgSz w:w="11906" w:h="16838"/>
          <w:pgMar w:top="1134" w:right="567" w:bottom="1134" w:left="1701" w:header="709" w:footer="709" w:gutter="0"/>
          <w:cols w:space="708"/>
          <w:titlePg/>
          <w:docGrid w:linePitch="381"/>
        </w:sectPr>
      </w:pPr>
    </w:p>
    <w:p w:rsidR="00645501" w:rsidRPr="00475DC0" w:rsidRDefault="00645501" w:rsidP="003E368B">
      <w:pPr>
        <w:pStyle w:val="a3"/>
        <w:numPr>
          <w:ilvl w:val="1"/>
          <w:numId w:val="35"/>
        </w:numPr>
        <w:rPr>
          <w:lang w:val="en-US" w:eastAsia="ru-RU"/>
        </w:rPr>
      </w:pPr>
      <w:r w:rsidRPr="00475DC0">
        <w:rPr>
          <w:lang w:val="en-US" w:eastAsia="ru-RU"/>
        </w:rPr>
        <w:t>b</w:t>
      </w:r>
    </w:p>
    <w:p w:rsidR="00645501" w:rsidRPr="00475DC0" w:rsidRDefault="00645501" w:rsidP="003E368B">
      <w:pPr>
        <w:pStyle w:val="a3"/>
        <w:numPr>
          <w:ilvl w:val="1"/>
          <w:numId w:val="35"/>
        </w:numPr>
        <w:rPr>
          <w:lang w:val="en-US" w:eastAsia="ru-RU"/>
        </w:rPr>
      </w:pPr>
      <w:r w:rsidRPr="00475DC0">
        <w:rPr>
          <w:lang w:val="en-US" w:eastAsia="ru-RU"/>
        </w:rPr>
        <w:t>c</w:t>
      </w:r>
    </w:p>
    <w:p w:rsidR="00645501" w:rsidRPr="00475DC0" w:rsidRDefault="00645501" w:rsidP="003E368B">
      <w:pPr>
        <w:pStyle w:val="a3"/>
        <w:numPr>
          <w:ilvl w:val="1"/>
          <w:numId w:val="35"/>
        </w:numPr>
        <w:rPr>
          <w:lang w:val="en-US" w:eastAsia="ru-RU"/>
        </w:rPr>
      </w:pPr>
      <w:r w:rsidRPr="00475DC0">
        <w:rPr>
          <w:lang w:val="en-US" w:eastAsia="ru-RU"/>
        </w:rPr>
        <w:t>u</w:t>
      </w:r>
    </w:p>
    <w:p w:rsidR="00645501" w:rsidRPr="00475DC0" w:rsidRDefault="00645501" w:rsidP="003E368B">
      <w:pPr>
        <w:pStyle w:val="a3"/>
        <w:numPr>
          <w:ilvl w:val="1"/>
          <w:numId w:val="35"/>
        </w:numPr>
        <w:rPr>
          <w:lang w:val="en-US" w:eastAsia="ru-RU"/>
        </w:rPr>
      </w:pPr>
      <w:r w:rsidRPr="00475DC0">
        <w:rPr>
          <w:lang w:val="en-US" w:eastAsia="ru-RU"/>
        </w:rPr>
        <w:t>k</w:t>
      </w:r>
    </w:p>
    <w:p w:rsidR="00645501" w:rsidRPr="00475DC0" w:rsidRDefault="00645501" w:rsidP="003E368B">
      <w:pPr>
        <w:pStyle w:val="a3"/>
        <w:numPr>
          <w:ilvl w:val="1"/>
          <w:numId w:val="35"/>
        </w:numPr>
        <w:rPr>
          <w:lang w:val="en-US" w:eastAsia="ru-RU"/>
        </w:rPr>
      </w:pPr>
      <w:r w:rsidRPr="00475DC0">
        <w:rPr>
          <w:lang w:val="en-US" w:eastAsia="ru-RU"/>
        </w:rPr>
        <w:t xml:space="preserve">r </w:t>
      </w:r>
    </w:p>
    <w:p w:rsidR="00E30D32" w:rsidRDefault="00645501" w:rsidP="003E368B">
      <w:pPr>
        <w:pStyle w:val="a3"/>
        <w:numPr>
          <w:ilvl w:val="1"/>
          <w:numId w:val="35"/>
        </w:numPr>
        <w:rPr>
          <w:lang w:val="en-US" w:eastAsia="ru-RU"/>
        </w:rPr>
      </w:pPr>
      <w:r w:rsidRPr="00475DC0">
        <w:rPr>
          <w:lang w:val="en-US" w:eastAsia="ru-RU"/>
        </w:rPr>
        <w:t>n</w:t>
      </w:r>
    </w:p>
    <w:p w:rsidR="00E30D32" w:rsidRDefault="00E30D32" w:rsidP="00E30D32">
      <w:pPr>
        <w:pStyle w:val="a3"/>
        <w:ind w:left="2149" w:firstLine="0"/>
        <w:rPr>
          <w:sz w:val="20"/>
          <w:szCs w:val="20"/>
          <w:lang w:val="en-US" w:eastAsia="ru-RU"/>
        </w:rPr>
      </w:pPr>
      <w:r w:rsidRPr="00E30D32">
        <w:rPr>
          <w:sz w:val="20"/>
          <w:szCs w:val="20"/>
          <w:lang w:val="en-US" w:eastAsia="ru-RU"/>
        </w:rPr>
        <w:t>Keys: 1e, 2c, 3f, 4b, 5d, 6a</w:t>
      </w:r>
    </w:p>
    <w:p w:rsidR="006939D2" w:rsidRDefault="006939D2" w:rsidP="00E30D32">
      <w:pPr>
        <w:pStyle w:val="a3"/>
        <w:ind w:left="2149" w:firstLine="0"/>
        <w:rPr>
          <w:sz w:val="20"/>
          <w:szCs w:val="20"/>
          <w:lang w:val="en-US" w:eastAsia="ru-RU"/>
        </w:rPr>
      </w:pPr>
    </w:p>
    <w:p w:rsidR="006939D2" w:rsidRPr="00E30D32" w:rsidRDefault="006939D2" w:rsidP="00E30D32">
      <w:pPr>
        <w:pStyle w:val="a3"/>
        <w:ind w:left="2149" w:firstLine="0"/>
        <w:rPr>
          <w:sz w:val="20"/>
          <w:szCs w:val="20"/>
          <w:lang w:val="en-US" w:eastAsia="ru-RU"/>
        </w:rPr>
      </w:pPr>
    </w:p>
    <w:p w:rsidR="00833A7E" w:rsidRPr="00475DC0" w:rsidRDefault="00475DC0" w:rsidP="003E368B">
      <w:pPr>
        <w:pStyle w:val="a3"/>
        <w:numPr>
          <w:ilvl w:val="1"/>
          <w:numId w:val="36"/>
        </w:numPr>
        <w:rPr>
          <w:lang w:val="en-US" w:eastAsia="ru-RU"/>
        </w:rPr>
      </w:pPr>
      <w:r w:rsidRPr="00475DC0">
        <w:rPr>
          <w:lang w:val="en-US" w:eastAsia="ru-RU"/>
        </w:rPr>
        <w:t>and</w:t>
      </w:r>
    </w:p>
    <w:p w:rsidR="00645501" w:rsidRPr="00475DC0" w:rsidRDefault="00475DC0" w:rsidP="003E368B">
      <w:pPr>
        <w:pStyle w:val="a3"/>
        <w:numPr>
          <w:ilvl w:val="1"/>
          <w:numId w:val="36"/>
        </w:numPr>
        <w:rPr>
          <w:lang w:val="en-US" w:eastAsia="ru-RU"/>
        </w:rPr>
      </w:pPr>
      <w:r w:rsidRPr="00475DC0">
        <w:rPr>
          <w:lang w:val="en-US" w:eastAsia="ru-RU"/>
        </w:rPr>
        <w:t>ok</w:t>
      </w:r>
    </w:p>
    <w:p w:rsidR="00645501" w:rsidRPr="00475DC0" w:rsidRDefault="00645501" w:rsidP="003E368B">
      <w:pPr>
        <w:pStyle w:val="a3"/>
        <w:numPr>
          <w:ilvl w:val="1"/>
          <w:numId w:val="36"/>
        </w:numPr>
        <w:rPr>
          <w:lang w:val="en-US" w:eastAsia="ru-RU"/>
        </w:rPr>
      </w:pPr>
      <w:r w:rsidRPr="00475DC0">
        <w:rPr>
          <w:lang w:val="en-US" w:eastAsia="ru-RU"/>
        </w:rPr>
        <w:t>see</w:t>
      </w:r>
    </w:p>
    <w:p w:rsidR="00645501" w:rsidRPr="00475DC0" w:rsidRDefault="00475DC0" w:rsidP="003E368B">
      <w:pPr>
        <w:pStyle w:val="a3"/>
        <w:numPr>
          <w:ilvl w:val="1"/>
          <w:numId w:val="36"/>
        </w:numPr>
        <w:rPr>
          <w:lang w:val="en-US" w:eastAsia="ru-RU"/>
        </w:rPr>
      </w:pPr>
      <w:r w:rsidRPr="00475DC0">
        <w:rPr>
          <w:lang w:val="en-US" w:eastAsia="ru-RU"/>
        </w:rPr>
        <w:t>are</w:t>
      </w:r>
    </w:p>
    <w:p w:rsidR="00645501" w:rsidRPr="00475DC0" w:rsidRDefault="00475DC0" w:rsidP="003E368B">
      <w:pPr>
        <w:pStyle w:val="a3"/>
        <w:numPr>
          <w:ilvl w:val="1"/>
          <w:numId w:val="36"/>
        </w:numPr>
        <w:rPr>
          <w:lang w:val="en-US" w:eastAsia="ru-RU"/>
        </w:rPr>
      </w:pPr>
      <w:r w:rsidRPr="00475DC0">
        <w:rPr>
          <w:lang w:val="en-US" w:eastAsia="ru-RU"/>
        </w:rPr>
        <w:t>be</w:t>
      </w:r>
    </w:p>
    <w:p w:rsidR="00287DEC" w:rsidRPr="00475DC0" w:rsidRDefault="00475DC0" w:rsidP="003E368B">
      <w:pPr>
        <w:pStyle w:val="a3"/>
        <w:numPr>
          <w:ilvl w:val="1"/>
          <w:numId w:val="36"/>
        </w:numPr>
        <w:rPr>
          <w:lang w:val="en-US" w:eastAsia="ru-RU"/>
        </w:rPr>
      </w:pPr>
      <w:r w:rsidRPr="00475DC0">
        <w:rPr>
          <w:lang w:val="en-US" w:eastAsia="ru-RU"/>
        </w:rPr>
        <w:t>you</w:t>
      </w:r>
    </w:p>
    <w:p w:rsidR="00475DC0" w:rsidRDefault="00475DC0" w:rsidP="00287DEC">
      <w:pPr>
        <w:rPr>
          <w:lang w:val="en-US" w:eastAsia="ru-RU"/>
        </w:rPr>
        <w:sectPr w:rsidR="00475DC0" w:rsidSect="00E30D32">
          <w:type w:val="continuous"/>
          <w:pgSz w:w="11906" w:h="16838"/>
          <w:pgMar w:top="1134" w:right="850" w:bottom="1134" w:left="1701" w:header="708" w:footer="708" w:gutter="0"/>
          <w:cols w:num="2" w:space="708"/>
          <w:docGrid w:linePitch="360"/>
        </w:sectPr>
      </w:pPr>
    </w:p>
    <w:p w:rsidR="00AC021D" w:rsidRPr="00B02BC8" w:rsidRDefault="00645501" w:rsidP="003E368B">
      <w:pPr>
        <w:pStyle w:val="a3"/>
        <w:numPr>
          <w:ilvl w:val="0"/>
          <w:numId w:val="35"/>
        </w:numPr>
        <w:ind w:left="0" w:firstLine="851"/>
        <w:rPr>
          <w:szCs w:val="28"/>
          <w:lang w:eastAsia="ru-RU"/>
        </w:rPr>
      </w:pPr>
      <w:r w:rsidRPr="00B02BC8">
        <w:rPr>
          <w:i/>
          <w:szCs w:val="28"/>
          <w:lang w:eastAsia="ru-RU"/>
        </w:rPr>
        <w:lastRenderedPageBreak/>
        <w:t>Упражнения на письменную декомпрессию</w:t>
      </w:r>
      <w:r w:rsidRPr="00B02BC8">
        <w:rPr>
          <w:szCs w:val="28"/>
          <w:lang w:eastAsia="ru-RU"/>
        </w:rPr>
        <w:t xml:space="preserve"> коротких фрагментов текста</w:t>
      </w:r>
      <w:r w:rsidR="00652356" w:rsidRPr="00B02BC8">
        <w:rPr>
          <w:szCs w:val="28"/>
          <w:lang w:eastAsia="ru-RU"/>
        </w:rPr>
        <w:t xml:space="preserve"> (</w:t>
      </w:r>
      <w:r w:rsidRPr="00B02BC8">
        <w:rPr>
          <w:szCs w:val="28"/>
          <w:lang w:val="en-US" w:eastAsia="ru-RU"/>
        </w:rPr>
        <w:t>paraphrasing</w:t>
      </w:r>
      <w:r w:rsidRPr="00B02BC8">
        <w:rPr>
          <w:szCs w:val="28"/>
          <w:lang w:eastAsia="ru-RU"/>
        </w:rPr>
        <w:t xml:space="preserve">). </w:t>
      </w:r>
      <w:r w:rsidR="00AC021D" w:rsidRPr="00B02BC8">
        <w:rPr>
          <w:szCs w:val="28"/>
          <w:lang w:eastAsia="ru-RU"/>
        </w:rPr>
        <w:t xml:space="preserve">Эти упражнения </w:t>
      </w:r>
      <w:r w:rsidR="006939D2">
        <w:rPr>
          <w:szCs w:val="28"/>
          <w:lang w:eastAsia="ru-RU"/>
        </w:rPr>
        <w:t>предназначены для того, чтобы</w:t>
      </w:r>
      <w:r w:rsidR="00AC021D" w:rsidRPr="00B02BC8">
        <w:rPr>
          <w:szCs w:val="28"/>
          <w:lang w:eastAsia="ru-RU"/>
        </w:rPr>
        <w:t xml:space="preserve"> снять лингвистические трудности общения в сети и подготовить учащихся к неформально</w:t>
      </w:r>
      <w:r w:rsidR="00B02BC8" w:rsidRPr="00B02BC8">
        <w:rPr>
          <w:szCs w:val="28"/>
          <w:lang w:eastAsia="ru-RU"/>
        </w:rPr>
        <w:t>й</w:t>
      </w:r>
      <w:r w:rsidR="00AC021D" w:rsidRPr="00B02BC8">
        <w:rPr>
          <w:szCs w:val="28"/>
          <w:lang w:eastAsia="ru-RU"/>
        </w:rPr>
        <w:t xml:space="preserve"> коммуникации онлайн. </w:t>
      </w:r>
    </w:p>
    <w:p w:rsidR="00645501" w:rsidRPr="00AC021D" w:rsidRDefault="00AC021D" w:rsidP="00C564E7">
      <w:pPr>
        <w:rPr>
          <w:szCs w:val="28"/>
          <w:lang w:val="en-US" w:eastAsia="ru-RU"/>
        </w:rPr>
      </w:pPr>
      <w:r w:rsidRPr="00B02BC8">
        <w:rPr>
          <w:szCs w:val="28"/>
          <w:lang w:eastAsia="ru-RU"/>
        </w:rPr>
        <w:t>Например,</w:t>
      </w:r>
    </w:p>
    <w:p w:rsidR="00645501" w:rsidRPr="00CB6FB6" w:rsidRDefault="00475DC0" w:rsidP="00645501">
      <w:pPr>
        <w:rPr>
          <w:i/>
          <w:szCs w:val="28"/>
          <w:lang w:val="en-US" w:eastAsia="ru-RU"/>
        </w:rPr>
      </w:pPr>
      <w:r>
        <w:rPr>
          <w:i/>
          <w:szCs w:val="28"/>
          <w:lang w:val="en-US" w:eastAsia="ru-RU"/>
        </w:rPr>
        <w:t>Decipher</w:t>
      </w:r>
      <w:r w:rsidR="00645501" w:rsidRPr="00CB6FB6">
        <w:rPr>
          <w:i/>
          <w:szCs w:val="28"/>
          <w:lang w:val="en-US" w:eastAsia="ru-RU"/>
        </w:rPr>
        <w:t xml:space="preserve"> these sentences. </w:t>
      </w:r>
    </w:p>
    <w:p w:rsidR="00475DC0" w:rsidRDefault="00645501" w:rsidP="003E368B">
      <w:pPr>
        <w:pStyle w:val="a3"/>
        <w:numPr>
          <w:ilvl w:val="0"/>
          <w:numId w:val="37"/>
        </w:numPr>
        <w:rPr>
          <w:szCs w:val="28"/>
          <w:lang w:val="en-US" w:eastAsia="ru-RU"/>
        </w:rPr>
      </w:pPr>
      <w:r w:rsidRPr="00475DC0">
        <w:rPr>
          <w:szCs w:val="28"/>
          <w:lang w:val="en-US" w:eastAsia="ru-RU"/>
        </w:rPr>
        <w:t>Hey, m8! I just wanna say th@ I’ve had a gr8 time w/ u 2day. Thnx 4 taking me 2 this cool museum! Xoxo, Sarah.</w:t>
      </w:r>
    </w:p>
    <w:p w:rsidR="00645501" w:rsidRPr="002E10C6" w:rsidRDefault="00475DC0" w:rsidP="003E368B">
      <w:pPr>
        <w:pStyle w:val="a3"/>
        <w:numPr>
          <w:ilvl w:val="0"/>
          <w:numId w:val="37"/>
        </w:numPr>
        <w:rPr>
          <w:szCs w:val="28"/>
          <w:lang w:val="en-US" w:eastAsia="ru-RU"/>
        </w:rPr>
      </w:pPr>
      <w:r w:rsidRPr="002E10C6">
        <w:rPr>
          <w:color w:val="272727"/>
          <w:shd w:val="clear" w:color="auto" w:fill="FFFFFF"/>
          <w:lang w:val="en-US"/>
        </w:rPr>
        <w:t>il b @ schl @ 10</w:t>
      </w:r>
      <w:r w:rsidR="00884500" w:rsidRPr="002E10C6">
        <w:rPr>
          <w:color w:val="272727"/>
          <w:shd w:val="clear" w:color="auto" w:fill="FFFFFF"/>
          <w:lang w:val="en-US"/>
        </w:rPr>
        <w:t xml:space="preserve">! </w:t>
      </w:r>
      <w:r w:rsidR="00884500">
        <w:rPr>
          <w:color w:val="272727"/>
          <w:shd w:val="clear" w:color="auto" w:fill="FFFFFF"/>
          <w:lang w:val="en-US"/>
        </w:rPr>
        <w:t>C</w:t>
      </w:r>
      <w:r w:rsidR="00884500" w:rsidRPr="002E10C6">
        <w:rPr>
          <w:color w:val="272727"/>
          <w:shd w:val="clear" w:color="auto" w:fill="FFFFFF"/>
          <w:lang w:val="en-US"/>
        </w:rPr>
        <w:t xml:space="preserve"> </w:t>
      </w:r>
      <w:r w:rsidR="00884500">
        <w:rPr>
          <w:color w:val="272727"/>
          <w:shd w:val="clear" w:color="auto" w:fill="FFFFFF"/>
          <w:lang w:val="en-US"/>
        </w:rPr>
        <w:t>u</w:t>
      </w:r>
      <w:r w:rsidR="00884500" w:rsidRPr="002E10C6">
        <w:rPr>
          <w:color w:val="272727"/>
          <w:shd w:val="clear" w:color="auto" w:fill="FFFFFF"/>
          <w:lang w:val="en-US"/>
        </w:rPr>
        <w:t xml:space="preserve"> </w:t>
      </w:r>
      <w:r w:rsidR="00884500">
        <w:rPr>
          <w:color w:val="272727"/>
          <w:shd w:val="clear" w:color="auto" w:fill="FFFFFF"/>
          <w:lang w:val="en-US"/>
        </w:rPr>
        <w:t>there</w:t>
      </w:r>
      <w:r w:rsidR="00884500" w:rsidRPr="002E10C6">
        <w:rPr>
          <w:color w:val="272727"/>
          <w:shd w:val="clear" w:color="auto" w:fill="FFFFFF"/>
          <w:lang w:val="en-US"/>
        </w:rPr>
        <w:t>!</w:t>
      </w:r>
      <w:r w:rsidR="00645501" w:rsidRPr="002E10C6">
        <w:rPr>
          <w:szCs w:val="28"/>
          <w:lang w:val="en-US" w:eastAsia="ru-RU"/>
        </w:rPr>
        <w:t xml:space="preserve"> </w:t>
      </w:r>
    </w:p>
    <w:p w:rsidR="00475DC0" w:rsidRPr="00A5533D" w:rsidRDefault="00A5533D" w:rsidP="003E368B">
      <w:pPr>
        <w:pStyle w:val="a3"/>
        <w:numPr>
          <w:ilvl w:val="0"/>
          <w:numId w:val="37"/>
        </w:numPr>
        <w:rPr>
          <w:szCs w:val="28"/>
          <w:lang w:val="en-US" w:eastAsia="ru-RU"/>
        </w:rPr>
      </w:pPr>
      <w:r>
        <w:rPr>
          <w:szCs w:val="28"/>
          <w:lang w:val="en-US" w:eastAsia="ru-RU"/>
        </w:rPr>
        <w:t>I need 2 talk 2 u. Can u call me ASAP?</w:t>
      </w:r>
    </w:p>
    <w:p w:rsidR="00475DC0" w:rsidRPr="00E30D32" w:rsidRDefault="00884500" w:rsidP="00645501">
      <w:pPr>
        <w:rPr>
          <w:sz w:val="20"/>
          <w:szCs w:val="20"/>
          <w:lang w:val="en-US" w:eastAsia="ru-RU"/>
        </w:rPr>
      </w:pPr>
      <w:r w:rsidRPr="00E30D32">
        <w:rPr>
          <w:sz w:val="20"/>
          <w:szCs w:val="20"/>
          <w:lang w:val="en-US" w:eastAsia="ru-RU"/>
        </w:rPr>
        <w:t>Keys: a) Hey, mate! I just want to say that I’ve had a great time with you today. Thanks for taking me to this cool museum! Hugs and kisses, Sarah; b) I’ll be at school at 10. See you there! c)</w:t>
      </w:r>
      <w:r w:rsidR="00A5533D" w:rsidRPr="00E30D32">
        <w:rPr>
          <w:sz w:val="20"/>
          <w:szCs w:val="20"/>
          <w:lang w:val="en-US" w:eastAsia="ru-RU"/>
        </w:rPr>
        <w:t xml:space="preserve"> I need to talk to you. Can you call me as soon as possible?</w:t>
      </w:r>
    </w:p>
    <w:p w:rsidR="00645501" w:rsidRPr="00884500" w:rsidRDefault="00645501" w:rsidP="003E368B">
      <w:pPr>
        <w:pStyle w:val="a3"/>
        <w:numPr>
          <w:ilvl w:val="0"/>
          <w:numId w:val="35"/>
        </w:numPr>
        <w:ind w:left="0" w:firstLine="851"/>
        <w:rPr>
          <w:szCs w:val="28"/>
          <w:lang w:eastAsia="ru-RU"/>
        </w:rPr>
      </w:pPr>
      <w:r w:rsidRPr="00C338A9">
        <w:rPr>
          <w:i/>
          <w:szCs w:val="28"/>
          <w:lang w:eastAsia="ru-RU"/>
        </w:rPr>
        <w:t xml:space="preserve">Упражнения </w:t>
      </w:r>
      <w:r w:rsidR="00412DFB">
        <w:rPr>
          <w:i/>
          <w:szCs w:val="28"/>
          <w:lang w:eastAsia="ru-RU"/>
        </w:rPr>
        <w:t>вопросно-ответной формы</w:t>
      </w:r>
      <w:r w:rsidRPr="006E28E5">
        <w:rPr>
          <w:szCs w:val="28"/>
          <w:lang w:eastAsia="ru-RU"/>
        </w:rPr>
        <w:t xml:space="preserve">. </w:t>
      </w:r>
      <w:r>
        <w:rPr>
          <w:szCs w:val="28"/>
          <w:lang w:eastAsia="ru-RU"/>
        </w:rPr>
        <w:t>Могут</w:t>
      </w:r>
      <w:r w:rsidRPr="006E28E5">
        <w:rPr>
          <w:szCs w:val="28"/>
          <w:lang w:eastAsia="ru-RU"/>
        </w:rPr>
        <w:t xml:space="preserve"> </w:t>
      </w:r>
      <w:r>
        <w:rPr>
          <w:szCs w:val="28"/>
          <w:lang w:eastAsia="ru-RU"/>
        </w:rPr>
        <w:t>выполняться</w:t>
      </w:r>
      <w:r w:rsidRPr="006E28E5">
        <w:rPr>
          <w:szCs w:val="28"/>
          <w:lang w:eastAsia="ru-RU"/>
        </w:rPr>
        <w:t xml:space="preserve"> </w:t>
      </w:r>
      <w:r>
        <w:rPr>
          <w:szCs w:val="28"/>
          <w:lang w:eastAsia="ru-RU"/>
        </w:rPr>
        <w:t>отдельно</w:t>
      </w:r>
      <w:r w:rsidRPr="006E28E5">
        <w:rPr>
          <w:szCs w:val="28"/>
          <w:lang w:eastAsia="ru-RU"/>
        </w:rPr>
        <w:t xml:space="preserve"> </w:t>
      </w:r>
      <w:r>
        <w:rPr>
          <w:szCs w:val="28"/>
          <w:lang w:eastAsia="ru-RU"/>
        </w:rPr>
        <w:t>или</w:t>
      </w:r>
      <w:r w:rsidRPr="006E28E5">
        <w:rPr>
          <w:szCs w:val="28"/>
          <w:lang w:eastAsia="ru-RU"/>
        </w:rPr>
        <w:t xml:space="preserve"> </w:t>
      </w:r>
      <w:r>
        <w:rPr>
          <w:szCs w:val="28"/>
          <w:lang w:eastAsia="ru-RU"/>
        </w:rPr>
        <w:t>в</w:t>
      </w:r>
      <w:r w:rsidRPr="006E28E5">
        <w:rPr>
          <w:szCs w:val="28"/>
          <w:lang w:eastAsia="ru-RU"/>
        </w:rPr>
        <w:t xml:space="preserve"> </w:t>
      </w:r>
      <w:r>
        <w:rPr>
          <w:szCs w:val="28"/>
          <w:lang w:eastAsia="ru-RU"/>
        </w:rPr>
        <w:t>связке</w:t>
      </w:r>
      <w:r w:rsidRPr="006E28E5">
        <w:rPr>
          <w:szCs w:val="28"/>
          <w:lang w:eastAsia="ru-RU"/>
        </w:rPr>
        <w:t xml:space="preserve"> </w:t>
      </w:r>
      <w:r>
        <w:rPr>
          <w:szCs w:val="28"/>
          <w:lang w:eastAsia="ru-RU"/>
        </w:rPr>
        <w:t>с</w:t>
      </w:r>
      <w:r w:rsidRPr="006E28E5">
        <w:rPr>
          <w:szCs w:val="28"/>
          <w:lang w:eastAsia="ru-RU"/>
        </w:rPr>
        <w:t xml:space="preserve"> </w:t>
      </w:r>
      <w:r>
        <w:rPr>
          <w:szCs w:val="28"/>
          <w:lang w:eastAsia="ru-RU"/>
        </w:rPr>
        <w:t>упражнением</w:t>
      </w:r>
      <w:r w:rsidRPr="006E28E5">
        <w:rPr>
          <w:szCs w:val="28"/>
          <w:lang w:eastAsia="ru-RU"/>
        </w:rPr>
        <w:t xml:space="preserve"> №2. </w:t>
      </w:r>
      <w:r>
        <w:rPr>
          <w:szCs w:val="28"/>
          <w:lang w:eastAsia="ru-RU"/>
        </w:rPr>
        <w:t>П</w:t>
      </w:r>
      <w:r w:rsidRPr="00CB6FB6">
        <w:rPr>
          <w:szCs w:val="28"/>
          <w:lang w:eastAsia="ru-RU"/>
        </w:rPr>
        <w:t>ример</w:t>
      </w:r>
      <w:r w:rsidRPr="00884500">
        <w:rPr>
          <w:szCs w:val="28"/>
          <w:lang w:eastAsia="ru-RU"/>
        </w:rPr>
        <w:t>:</w:t>
      </w:r>
    </w:p>
    <w:p w:rsidR="00884500" w:rsidRDefault="00884500" w:rsidP="003E368B">
      <w:pPr>
        <w:pStyle w:val="a3"/>
        <w:numPr>
          <w:ilvl w:val="1"/>
          <w:numId w:val="6"/>
        </w:numPr>
        <w:ind w:left="993" w:hanging="142"/>
        <w:rPr>
          <w:i/>
          <w:szCs w:val="28"/>
          <w:lang w:val="en-US" w:eastAsia="ru-RU"/>
        </w:rPr>
      </w:pPr>
      <w:r>
        <w:rPr>
          <w:i/>
          <w:szCs w:val="28"/>
          <w:lang w:val="en-US" w:eastAsia="ru-RU"/>
        </w:rPr>
        <w:t xml:space="preserve">Decipher these </w:t>
      </w:r>
      <w:r w:rsidR="00A5533D">
        <w:rPr>
          <w:i/>
          <w:szCs w:val="28"/>
          <w:lang w:val="en-US" w:eastAsia="ru-RU"/>
        </w:rPr>
        <w:t>questions:</w:t>
      </w:r>
    </w:p>
    <w:p w:rsidR="00884500" w:rsidRPr="00884500" w:rsidRDefault="00884500" w:rsidP="003E368B">
      <w:pPr>
        <w:pStyle w:val="a3"/>
        <w:numPr>
          <w:ilvl w:val="0"/>
          <w:numId w:val="38"/>
        </w:numPr>
        <w:ind w:left="1276" w:hanging="142"/>
        <w:rPr>
          <w:lang w:val="en-US" w:eastAsia="ru-RU"/>
        </w:rPr>
      </w:pPr>
      <w:r w:rsidRPr="00884500">
        <w:rPr>
          <w:lang w:val="en-US" w:eastAsia="ru-RU"/>
        </w:rPr>
        <w:t xml:space="preserve">Wer r u from? </w:t>
      </w:r>
    </w:p>
    <w:p w:rsidR="00884500" w:rsidRPr="00884500" w:rsidRDefault="00884500" w:rsidP="003E368B">
      <w:pPr>
        <w:pStyle w:val="a3"/>
        <w:numPr>
          <w:ilvl w:val="0"/>
          <w:numId w:val="38"/>
        </w:numPr>
        <w:ind w:left="1276" w:hanging="142"/>
        <w:rPr>
          <w:lang w:val="en-US" w:eastAsia="ru-RU"/>
        </w:rPr>
      </w:pPr>
      <w:r w:rsidRPr="00884500">
        <w:rPr>
          <w:lang w:val="en-US" w:eastAsia="ru-RU"/>
        </w:rPr>
        <w:t xml:space="preserve">R u k? </w:t>
      </w:r>
    </w:p>
    <w:p w:rsidR="00884500" w:rsidRPr="00884500" w:rsidRDefault="00884500" w:rsidP="003E368B">
      <w:pPr>
        <w:pStyle w:val="a3"/>
        <w:numPr>
          <w:ilvl w:val="0"/>
          <w:numId w:val="38"/>
        </w:numPr>
        <w:ind w:left="1276" w:hanging="142"/>
        <w:rPr>
          <w:lang w:val="en-US" w:eastAsia="ru-RU"/>
        </w:rPr>
      </w:pPr>
      <w:r w:rsidRPr="00884500">
        <w:rPr>
          <w:lang w:val="en-US" w:eastAsia="ru-RU"/>
        </w:rPr>
        <w:t xml:space="preserve">C u 2moro? </w:t>
      </w:r>
    </w:p>
    <w:p w:rsidR="00884500" w:rsidRPr="00884500" w:rsidRDefault="00884500" w:rsidP="003E368B">
      <w:pPr>
        <w:pStyle w:val="a3"/>
        <w:numPr>
          <w:ilvl w:val="0"/>
          <w:numId w:val="38"/>
        </w:numPr>
        <w:ind w:left="1276" w:hanging="142"/>
        <w:rPr>
          <w:lang w:val="en-US" w:eastAsia="ru-RU"/>
        </w:rPr>
      </w:pPr>
      <w:r w:rsidRPr="00884500">
        <w:rPr>
          <w:lang w:val="en-US" w:eastAsia="ru-RU"/>
        </w:rPr>
        <w:t>R u gonna b l8?</w:t>
      </w:r>
    </w:p>
    <w:p w:rsidR="00645501" w:rsidRPr="00884500" w:rsidRDefault="00884500" w:rsidP="003E368B">
      <w:pPr>
        <w:pStyle w:val="a3"/>
        <w:numPr>
          <w:ilvl w:val="1"/>
          <w:numId w:val="6"/>
        </w:numPr>
        <w:ind w:left="993" w:hanging="142"/>
        <w:rPr>
          <w:lang w:val="en-US" w:eastAsia="ru-RU"/>
        </w:rPr>
      </w:pPr>
      <w:r>
        <w:rPr>
          <w:lang w:val="en-US" w:eastAsia="ru-RU"/>
        </w:rPr>
        <w:t>Now a</w:t>
      </w:r>
      <w:r w:rsidR="00645501" w:rsidRPr="00884500">
        <w:rPr>
          <w:lang w:val="en-US" w:eastAsia="ru-RU"/>
        </w:rPr>
        <w:t xml:space="preserve">nswer the questions </w:t>
      </w:r>
    </w:p>
    <w:p w:rsidR="00645501" w:rsidRPr="00E30D32" w:rsidRDefault="00A5533D" w:rsidP="00A5533D">
      <w:pPr>
        <w:rPr>
          <w:sz w:val="20"/>
          <w:szCs w:val="20"/>
          <w:lang w:val="en-US" w:eastAsia="ru-RU"/>
        </w:rPr>
      </w:pPr>
      <w:r w:rsidRPr="00E30D32">
        <w:rPr>
          <w:sz w:val="20"/>
          <w:szCs w:val="20"/>
          <w:lang w:val="en-US" w:eastAsia="ru-RU"/>
        </w:rPr>
        <w:t>Keys: where are you from</w:t>
      </w:r>
      <w:r w:rsidR="00AC021D" w:rsidRPr="00E30D32">
        <w:rPr>
          <w:sz w:val="20"/>
          <w:szCs w:val="20"/>
          <w:lang w:val="en-US" w:eastAsia="ru-RU"/>
        </w:rPr>
        <w:t>?</w:t>
      </w:r>
      <w:r w:rsidRPr="00E30D32">
        <w:rPr>
          <w:sz w:val="20"/>
          <w:szCs w:val="20"/>
          <w:lang w:val="en-US" w:eastAsia="ru-RU"/>
        </w:rPr>
        <w:t>; are you ok</w:t>
      </w:r>
      <w:r w:rsidR="00AC021D" w:rsidRPr="00E30D32">
        <w:rPr>
          <w:sz w:val="20"/>
          <w:szCs w:val="20"/>
          <w:lang w:val="en-US" w:eastAsia="ru-RU"/>
        </w:rPr>
        <w:t>?</w:t>
      </w:r>
      <w:r w:rsidRPr="00E30D32">
        <w:rPr>
          <w:sz w:val="20"/>
          <w:szCs w:val="20"/>
          <w:lang w:val="en-US" w:eastAsia="ru-RU"/>
        </w:rPr>
        <w:t>; see you tomorrow; are you going to be late</w:t>
      </w:r>
      <w:r w:rsidR="00AC021D" w:rsidRPr="00E30D32">
        <w:rPr>
          <w:sz w:val="20"/>
          <w:szCs w:val="20"/>
          <w:lang w:val="en-US" w:eastAsia="ru-RU"/>
        </w:rPr>
        <w:t>?</w:t>
      </w:r>
    </w:p>
    <w:p w:rsidR="00AC021D" w:rsidRPr="00AC021D" w:rsidRDefault="00645501" w:rsidP="003E368B">
      <w:pPr>
        <w:pStyle w:val="a3"/>
        <w:numPr>
          <w:ilvl w:val="0"/>
          <w:numId w:val="35"/>
        </w:numPr>
        <w:ind w:left="0" w:firstLine="851"/>
        <w:rPr>
          <w:szCs w:val="28"/>
          <w:lang w:eastAsia="ru-RU"/>
        </w:rPr>
      </w:pPr>
      <w:r w:rsidRPr="00C338A9">
        <w:rPr>
          <w:i/>
          <w:szCs w:val="28"/>
          <w:lang w:eastAsia="ru-RU"/>
        </w:rPr>
        <w:t>Упражнения</w:t>
      </w:r>
      <w:r w:rsidRPr="002A4338">
        <w:rPr>
          <w:i/>
          <w:szCs w:val="28"/>
          <w:lang w:eastAsia="ru-RU"/>
        </w:rPr>
        <w:t xml:space="preserve"> </w:t>
      </w:r>
      <w:r w:rsidRPr="00C338A9">
        <w:rPr>
          <w:i/>
          <w:szCs w:val="28"/>
          <w:lang w:eastAsia="ru-RU"/>
        </w:rPr>
        <w:t>на</w:t>
      </w:r>
      <w:r w:rsidRPr="002A4338">
        <w:rPr>
          <w:i/>
          <w:szCs w:val="28"/>
          <w:lang w:eastAsia="ru-RU"/>
        </w:rPr>
        <w:t xml:space="preserve"> </w:t>
      </w:r>
      <w:r w:rsidRPr="00C338A9">
        <w:rPr>
          <w:i/>
          <w:szCs w:val="28"/>
          <w:lang w:eastAsia="ru-RU"/>
        </w:rPr>
        <w:t>восстановление</w:t>
      </w:r>
      <w:r w:rsidRPr="002A4338">
        <w:rPr>
          <w:i/>
          <w:szCs w:val="28"/>
          <w:lang w:eastAsia="ru-RU"/>
        </w:rPr>
        <w:t xml:space="preserve"> </w:t>
      </w:r>
      <w:r w:rsidRPr="00C338A9">
        <w:rPr>
          <w:i/>
          <w:szCs w:val="28"/>
          <w:lang w:eastAsia="ru-RU"/>
        </w:rPr>
        <w:t>диалога</w:t>
      </w:r>
      <w:r w:rsidRPr="002A4338">
        <w:rPr>
          <w:i/>
          <w:szCs w:val="28"/>
          <w:lang w:eastAsia="ru-RU"/>
        </w:rPr>
        <w:t xml:space="preserve"> (</w:t>
      </w:r>
      <w:r w:rsidRPr="00C338A9">
        <w:rPr>
          <w:i/>
          <w:szCs w:val="28"/>
          <w:lang w:val="en-US" w:eastAsia="ru-RU"/>
        </w:rPr>
        <w:t>reconstruction</w:t>
      </w:r>
      <w:r w:rsidRPr="002A4338">
        <w:rPr>
          <w:i/>
          <w:szCs w:val="28"/>
          <w:lang w:eastAsia="ru-RU"/>
        </w:rPr>
        <w:t xml:space="preserve">). </w:t>
      </w:r>
    </w:p>
    <w:p w:rsidR="00AC021D" w:rsidRPr="00B02BC8" w:rsidRDefault="00AC021D" w:rsidP="00AC021D">
      <w:pPr>
        <w:ind w:firstLine="708"/>
        <w:rPr>
          <w:szCs w:val="28"/>
          <w:lang w:eastAsia="ru-RU"/>
        </w:rPr>
      </w:pPr>
      <w:r w:rsidRPr="00B02BC8">
        <w:rPr>
          <w:szCs w:val="28"/>
          <w:lang w:eastAsia="ru-RU"/>
        </w:rPr>
        <w:t>Такие упражнения имитируют реальные условия общения, в которых один участник общения должен понять другого, который не только говорит на иностранном языке, но и использует элементы сетеяза.</w:t>
      </w:r>
    </w:p>
    <w:p w:rsidR="00645501" w:rsidRPr="00AC021D" w:rsidRDefault="00645501" w:rsidP="00C564E7">
      <w:pPr>
        <w:rPr>
          <w:szCs w:val="28"/>
          <w:lang w:val="en-US" w:eastAsia="ru-RU"/>
        </w:rPr>
      </w:pPr>
      <w:r w:rsidRPr="00B02BC8">
        <w:rPr>
          <w:szCs w:val="28"/>
          <w:lang w:eastAsia="ru-RU"/>
        </w:rPr>
        <w:t>Например</w:t>
      </w:r>
      <w:r w:rsidR="00AC021D" w:rsidRPr="00B02BC8">
        <w:rPr>
          <w:szCs w:val="28"/>
          <w:lang w:val="en-US" w:eastAsia="ru-RU"/>
        </w:rPr>
        <w:t>,</w:t>
      </w:r>
    </w:p>
    <w:p w:rsidR="00A5533D" w:rsidRDefault="00A5533D" w:rsidP="003E368B">
      <w:pPr>
        <w:pStyle w:val="a3"/>
        <w:numPr>
          <w:ilvl w:val="1"/>
          <w:numId w:val="5"/>
        </w:numPr>
        <w:ind w:left="1276" w:hanging="349"/>
        <w:rPr>
          <w:i/>
          <w:szCs w:val="28"/>
          <w:lang w:val="en-US" w:eastAsia="ru-RU"/>
        </w:rPr>
      </w:pPr>
      <w:r>
        <w:rPr>
          <w:i/>
          <w:szCs w:val="28"/>
          <w:lang w:val="en-US" w:eastAsia="ru-RU"/>
        </w:rPr>
        <w:t>Decipher these phrases.</w:t>
      </w:r>
    </w:p>
    <w:p w:rsidR="00A5533D" w:rsidRDefault="00645501" w:rsidP="003E368B">
      <w:pPr>
        <w:pStyle w:val="a3"/>
        <w:numPr>
          <w:ilvl w:val="1"/>
          <w:numId w:val="5"/>
        </w:numPr>
        <w:ind w:left="1276" w:hanging="349"/>
        <w:rPr>
          <w:i/>
          <w:szCs w:val="28"/>
          <w:lang w:val="en-US" w:eastAsia="ru-RU"/>
        </w:rPr>
      </w:pPr>
      <w:r w:rsidRPr="00A5533D">
        <w:rPr>
          <w:i/>
          <w:szCs w:val="28"/>
          <w:lang w:val="en-US" w:eastAsia="ru-RU"/>
        </w:rPr>
        <w:t xml:space="preserve">Put these phrases in the correct order. </w:t>
      </w:r>
    </w:p>
    <w:p w:rsidR="00645501" w:rsidRPr="00A5533D" w:rsidRDefault="00A5533D" w:rsidP="003E368B">
      <w:pPr>
        <w:pStyle w:val="a3"/>
        <w:numPr>
          <w:ilvl w:val="1"/>
          <w:numId w:val="5"/>
        </w:numPr>
        <w:ind w:left="1276" w:hanging="349"/>
        <w:rPr>
          <w:i/>
          <w:szCs w:val="28"/>
          <w:lang w:val="en-US" w:eastAsia="ru-RU"/>
        </w:rPr>
      </w:pPr>
      <w:r>
        <w:rPr>
          <w:i/>
          <w:szCs w:val="28"/>
          <w:lang w:val="en-US" w:eastAsia="ru-RU"/>
        </w:rPr>
        <w:t>Now role-play</w:t>
      </w:r>
      <w:r w:rsidR="00645501" w:rsidRPr="00A5533D">
        <w:rPr>
          <w:i/>
          <w:szCs w:val="28"/>
          <w:lang w:val="en-US" w:eastAsia="ru-RU"/>
        </w:rPr>
        <w:t xml:space="preserve"> the dialog in pairs.</w:t>
      </w:r>
    </w:p>
    <w:p w:rsidR="00645501" w:rsidRPr="00CB6FB6" w:rsidRDefault="00A5533D" w:rsidP="003E368B">
      <w:pPr>
        <w:pStyle w:val="a3"/>
        <w:numPr>
          <w:ilvl w:val="0"/>
          <w:numId w:val="14"/>
        </w:numPr>
        <w:ind w:left="851" w:firstLine="851"/>
        <w:rPr>
          <w:szCs w:val="28"/>
          <w:lang w:val="en-US" w:eastAsia="ru-RU"/>
        </w:rPr>
      </w:pPr>
      <w:r w:rsidRPr="00CB6FB6">
        <w:rPr>
          <w:szCs w:val="28"/>
          <w:lang w:val="en-US" w:eastAsia="ru-RU"/>
        </w:rPr>
        <w:t xml:space="preserve">K CU2DAY? </w:t>
      </w:r>
    </w:p>
    <w:p w:rsidR="00645501" w:rsidRPr="00CB6FB6" w:rsidRDefault="00A5533D" w:rsidP="003E368B">
      <w:pPr>
        <w:pStyle w:val="a3"/>
        <w:numPr>
          <w:ilvl w:val="0"/>
          <w:numId w:val="14"/>
        </w:numPr>
        <w:ind w:left="851" w:firstLine="851"/>
        <w:rPr>
          <w:szCs w:val="28"/>
          <w:lang w:val="en-US" w:eastAsia="ru-RU"/>
        </w:rPr>
      </w:pPr>
      <w:r w:rsidRPr="00CB6FB6">
        <w:rPr>
          <w:szCs w:val="28"/>
          <w:lang w:val="en-US" w:eastAsia="ru-RU"/>
        </w:rPr>
        <w:lastRenderedPageBreak/>
        <w:t xml:space="preserve">K. C U 2MRW </w:t>
      </w:r>
    </w:p>
    <w:p w:rsidR="00645501" w:rsidRPr="00CB6FB6" w:rsidRDefault="00A5533D" w:rsidP="003E368B">
      <w:pPr>
        <w:pStyle w:val="a3"/>
        <w:numPr>
          <w:ilvl w:val="0"/>
          <w:numId w:val="14"/>
        </w:numPr>
        <w:ind w:left="851" w:firstLine="851"/>
        <w:rPr>
          <w:szCs w:val="28"/>
          <w:lang w:val="en-US" w:eastAsia="ru-RU"/>
        </w:rPr>
      </w:pPr>
      <w:r>
        <w:rPr>
          <w:szCs w:val="28"/>
          <w:lang w:val="en-US" w:eastAsia="ru-RU"/>
        </w:rPr>
        <w:t xml:space="preserve">RU OK? </w:t>
      </w:r>
    </w:p>
    <w:p w:rsidR="00645501" w:rsidRPr="00CB6FB6" w:rsidRDefault="00A5533D" w:rsidP="003E368B">
      <w:pPr>
        <w:pStyle w:val="a3"/>
        <w:numPr>
          <w:ilvl w:val="0"/>
          <w:numId w:val="14"/>
        </w:numPr>
        <w:ind w:left="851" w:firstLine="851"/>
        <w:rPr>
          <w:szCs w:val="28"/>
          <w:lang w:val="en-US" w:eastAsia="ru-RU"/>
        </w:rPr>
      </w:pPr>
      <w:r>
        <w:rPr>
          <w:szCs w:val="28"/>
          <w:lang w:val="en-US" w:eastAsia="ru-RU"/>
        </w:rPr>
        <w:t xml:space="preserve">NO 2MORO WER? </w:t>
      </w:r>
    </w:p>
    <w:p w:rsidR="00645501" w:rsidRPr="00CB6FB6" w:rsidRDefault="00645501" w:rsidP="00A5533D">
      <w:pPr>
        <w:ind w:left="851"/>
        <w:rPr>
          <w:szCs w:val="28"/>
          <w:lang w:val="en-US" w:eastAsia="ru-RU"/>
        </w:rPr>
      </w:pPr>
      <w:r w:rsidRPr="00CB6FB6">
        <w:rPr>
          <w:szCs w:val="28"/>
          <w:lang w:val="en-US" w:eastAsia="ru-RU"/>
        </w:rPr>
        <w:t xml:space="preserve">5) </w:t>
      </w:r>
      <w:r w:rsidR="00287DEC" w:rsidRPr="00C9688F">
        <w:rPr>
          <w:szCs w:val="28"/>
          <w:lang w:val="en-US" w:eastAsia="ru-RU"/>
        </w:rPr>
        <w:t xml:space="preserve">   </w:t>
      </w:r>
      <w:r w:rsidR="00A5533D" w:rsidRPr="00CB6FB6">
        <w:rPr>
          <w:szCs w:val="28"/>
          <w:lang w:val="en-US" w:eastAsia="ru-RU"/>
        </w:rPr>
        <w:t>Y N</w:t>
      </w:r>
      <w:r w:rsidR="00A5533D">
        <w:rPr>
          <w:szCs w:val="28"/>
          <w:lang w:val="en-US" w:eastAsia="ru-RU"/>
        </w:rPr>
        <w:t xml:space="preserve"> Y? </w:t>
      </w:r>
    </w:p>
    <w:p w:rsidR="00645501" w:rsidRDefault="00645501" w:rsidP="00A5533D">
      <w:pPr>
        <w:ind w:left="851"/>
        <w:rPr>
          <w:szCs w:val="28"/>
          <w:lang w:val="en-US" w:eastAsia="ru-RU"/>
        </w:rPr>
      </w:pPr>
      <w:r w:rsidRPr="00CB6FB6">
        <w:rPr>
          <w:szCs w:val="28"/>
          <w:lang w:val="en-US" w:eastAsia="ru-RU"/>
        </w:rPr>
        <w:t xml:space="preserve">6) </w:t>
      </w:r>
      <w:r w:rsidR="00A5533D">
        <w:rPr>
          <w:szCs w:val="28"/>
          <w:lang w:val="en-US" w:eastAsia="ru-RU"/>
        </w:rPr>
        <w:t xml:space="preserve">   </w:t>
      </w:r>
      <w:r w:rsidR="00A5533D" w:rsidRPr="00CB6FB6">
        <w:rPr>
          <w:szCs w:val="28"/>
          <w:lang w:val="en-US" w:eastAsia="ru-RU"/>
        </w:rPr>
        <w:t xml:space="preserve">@J'S. CUL8TR </w:t>
      </w:r>
    </w:p>
    <w:p w:rsidR="00A5533D" w:rsidRPr="004D4D32" w:rsidRDefault="00A5533D" w:rsidP="00645501">
      <w:pPr>
        <w:rPr>
          <w:sz w:val="20"/>
          <w:szCs w:val="20"/>
          <w:lang w:val="en-US" w:eastAsia="ru-RU"/>
        </w:rPr>
      </w:pPr>
      <w:r w:rsidRPr="00E30D32">
        <w:rPr>
          <w:sz w:val="20"/>
          <w:szCs w:val="20"/>
          <w:lang w:val="en-US" w:eastAsia="ru-RU"/>
        </w:rPr>
        <w:t xml:space="preserve">Keys: </w:t>
      </w:r>
      <w:r w:rsidR="007149C1" w:rsidRPr="00E30D32">
        <w:rPr>
          <w:sz w:val="20"/>
          <w:szCs w:val="20"/>
          <w:lang w:val="en-US" w:eastAsia="ru-RU"/>
        </w:rPr>
        <w:t>A</w:t>
      </w:r>
      <w:r w:rsidRPr="00E30D32">
        <w:rPr>
          <w:sz w:val="20"/>
          <w:szCs w:val="20"/>
          <w:lang w:val="en-US" w:eastAsia="ru-RU"/>
        </w:rPr>
        <w:t xml:space="preserve">)1. Ok. See you today? 2. Ok. See you tomorrow 3. Are you ok? 4. No. Tomorrow. Where? 5. Yes. And you? 6. At John's. See you later. </w:t>
      </w:r>
      <w:r w:rsidR="007149C1" w:rsidRPr="00E30D32">
        <w:rPr>
          <w:sz w:val="20"/>
          <w:szCs w:val="20"/>
          <w:lang w:val="en-US" w:eastAsia="ru-RU"/>
        </w:rPr>
        <w:t>B</w:t>
      </w:r>
      <w:r w:rsidRPr="004D4D32">
        <w:rPr>
          <w:sz w:val="20"/>
          <w:szCs w:val="20"/>
          <w:lang w:val="en-US" w:eastAsia="ru-RU"/>
        </w:rPr>
        <w:t>) 3, 5, 1, 4, 6, 2</w:t>
      </w:r>
    </w:p>
    <w:p w:rsidR="00AC021D" w:rsidRDefault="00645501" w:rsidP="003E368B">
      <w:pPr>
        <w:pStyle w:val="a3"/>
        <w:numPr>
          <w:ilvl w:val="0"/>
          <w:numId w:val="35"/>
        </w:numPr>
        <w:ind w:left="0" w:firstLine="851"/>
        <w:rPr>
          <w:szCs w:val="28"/>
          <w:lang w:eastAsia="ru-RU"/>
        </w:rPr>
      </w:pPr>
      <w:r w:rsidRPr="00C338A9">
        <w:rPr>
          <w:i/>
          <w:szCs w:val="28"/>
          <w:lang w:eastAsia="ru-RU"/>
        </w:rPr>
        <w:t>Упражнения</w:t>
      </w:r>
      <w:r w:rsidRPr="00A5533D">
        <w:rPr>
          <w:i/>
          <w:szCs w:val="28"/>
          <w:lang w:eastAsia="ru-RU"/>
        </w:rPr>
        <w:t xml:space="preserve"> </w:t>
      </w:r>
      <w:r w:rsidRPr="00C338A9">
        <w:rPr>
          <w:i/>
          <w:szCs w:val="28"/>
          <w:lang w:eastAsia="ru-RU"/>
        </w:rPr>
        <w:t>на</w:t>
      </w:r>
      <w:r w:rsidRPr="00A5533D">
        <w:rPr>
          <w:i/>
          <w:szCs w:val="28"/>
          <w:lang w:eastAsia="ru-RU"/>
        </w:rPr>
        <w:t xml:space="preserve"> </w:t>
      </w:r>
      <w:r w:rsidRPr="00C338A9">
        <w:rPr>
          <w:i/>
          <w:szCs w:val="28"/>
          <w:lang w:eastAsia="ru-RU"/>
        </w:rPr>
        <w:t>осознание</w:t>
      </w:r>
      <w:r w:rsidRPr="00A5533D">
        <w:rPr>
          <w:i/>
          <w:szCs w:val="28"/>
          <w:lang w:eastAsia="ru-RU"/>
        </w:rPr>
        <w:t xml:space="preserve"> </w:t>
      </w:r>
      <w:r w:rsidRPr="00C338A9">
        <w:rPr>
          <w:i/>
          <w:szCs w:val="28"/>
          <w:lang w:eastAsia="ru-RU"/>
        </w:rPr>
        <w:t>языковой</w:t>
      </w:r>
      <w:r w:rsidRPr="00A5533D">
        <w:rPr>
          <w:i/>
          <w:szCs w:val="28"/>
          <w:lang w:eastAsia="ru-RU"/>
        </w:rPr>
        <w:t xml:space="preserve"> </w:t>
      </w:r>
      <w:r w:rsidRPr="00C338A9">
        <w:rPr>
          <w:i/>
          <w:szCs w:val="28"/>
          <w:lang w:eastAsia="ru-RU"/>
        </w:rPr>
        <w:t>формы</w:t>
      </w:r>
      <w:r w:rsidRPr="00A5533D">
        <w:rPr>
          <w:i/>
          <w:szCs w:val="28"/>
          <w:lang w:eastAsia="ru-RU"/>
        </w:rPr>
        <w:t xml:space="preserve"> (</w:t>
      </w:r>
      <w:r w:rsidRPr="00C338A9">
        <w:rPr>
          <w:i/>
          <w:szCs w:val="28"/>
          <w:lang w:val="en-US" w:eastAsia="ru-RU"/>
        </w:rPr>
        <w:t>consciousness</w:t>
      </w:r>
      <w:r w:rsidRPr="00A5533D">
        <w:rPr>
          <w:i/>
          <w:szCs w:val="28"/>
          <w:lang w:eastAsia="ru-RU"/>
        </w:rPr>
        <w:t>-</w:t>
      </w:r>
      <w:r w:rsidRPr="00C338A9">
        <w:rPr>
          <w:i/>
          <w:szCs w:val="28"/>
          <w:lang w:val="en-US" w:eastAsia="ru-RU"/>
        </w:rPr>
        <w:t>raising</w:t>
      </w:r>
      <w:r w:rsidRPr="00A5533D">
        <w:rPr>
          <w:i/>
          <w:szCs w:val="28"/>
          <w:lang w:eastAsia="ru-RU"/>
        </w:rPr>
        <w:t xml:space="preserve"> </w:t>
      </w:r>
      <w:r w:rsidRPr="00C338A9">
        <w:rPr>
          <w:i/>
          <w:szCs w:val="28"/>
          <w:lang w:val="en-US" w:eastAsia="ru-RU"/>
        </w:rPr>
        <w:t>activities</w:t>
      </w:r>
      <w:r w:rsidRPr="00A5533D">
        <w:rPr>
          <w:i/>
          <w:szCs w:val="28"/>
          <w:lang w:eastAsia="ru-RU"/>
        </w:rPr>
        <w:t>).</w:t>
      </w:r>
      <w:r w:rsidRPr="00A5533D">
        <w:rPr>
          <w:szCs w:val="28"/>
          <w:lang w:eastAsia="ru-RU"/>
        </w:rPr>
        <w:t xml:space="preserve"> </w:t>
      </w:r>
      <w:r>
        <w:rPr>
          <w:szCs w:val="28"/>
          <w:lang w:eastAsia="ru-RU"/>
        </w:rPr>
        <w:t>Таки</w:t>
      </w:r>
      <w:r w:rsidRPr="00A5533D">
        <w:rPr>
          <w:szCs w:val="28"/>
          <w:lang w:eastAsia="ru-RU"/>
        </w:rPr>
        <w:t xml:space="preserve"> </w:t>
      </w:r>
      <w:r>
        <w:rPr>
          <w:szCs w:val="28"/>
          <w:lang w:eastAsia="ru-RU"/>
        </w:rPr>
        <w:t>упражнения</w:t>
      </w:r>
      <w:r w:rsidRPr="00A5533D">
        <w:rPr>
          <w:szCs w:val="28"/>
          <w:lang w:eastAsia="ru-RU"/>
        </w:rPr>
        <w:t xml:space="preserve"> </w:t>
      </w:r>
      <w:r w:rsidR="00492FD7">
        <w:rPr>
          <w:szCs w:val="28"/>
          <w:lang w:eastAsia="ru-RU"/>
        </w:rPr>
        <w:t>позволят</w:t>
      </w:r>
      <w:r w:rsidRPr="00A5533D">
        <w:rPr>
          <w:szCs w:val="28"/>
          <w:lang w:eastAsia="ru-RU"/>
        </w:rPr>
        <w:t xml:space="preserve"> </w:t>
      </w:r>
      <w:r>
        <w:rPr>
          <w:szCs w:val="28"/>
          <w:lang w:eastAsia="ru-RU"/>
        </w:rPr>
        <w:t>учащимся</w:t>
      </w:r>
      <w:r w:rsidRPr="00A5533D">
        <w:rPr>
          <w:szCs w:val="28"/>
          <w:lang w:eastAsia="ru-RU"/>
        </w:rPr>
        <w:t xml:space="preserve"> </w:t>
      </w:r>
      <w:r w:rsidR="00492FD7">
        <w:rPr>
          <w:szCs w:val="28"/>
          <w:lang w:eastAsia="ru-RU"/>
        </w:rPr>
        <w:t>развить умение анализировать единицы интернет-сленга</w:t>
      </w:r>
      <w:r>
        <w:rPr>
          <w:szCs w:val="28"/>
          <w:lang w:eastAsia="ru-RU"/>
        </w:rPr>
        <w:t>, которым они смогут воспользоваться</w:t>
      </w:r>
      <w:r w:rsidR="00492FD7">
        <w:rPr>
          <w:szCs w:val="28"/>
          <w:lang w:eastAsia="ru-RU"/>
        </w:rPr>
        <w:t xml:space="preserve"> в будущем</w:t>
      </w:r>
      <w:r>
        <w:rPr>
          <w:szCs w:val="28"/>
          <w:lang w:eastAsia="ru-RU"/>
        </w:rPr>
        <w:t xml:space="preserve">, столкнувшись с незнакомой формой </w:t>
      </w:r>
      <w:r w:rsidR="00052831">
        <w:rPr>
          <w:szCs w:val="28"/>
          <w:lang w:eastAsia="ru-RU"/>
        </w:rPr>
        <w:t>сетеяз</w:t>
      </w:r>
      <w:r>
        <w:rPr>
          <w:szCs w:val="28"/>
          <w:lang w:eastAsia="ru-RU"/>
        </w:rPr>
        <w:t xml:space="preserve">а.  </w:t>
      </w:r>
    </w:p>
    <w:p w:rsidR="00645501" w:rsidRPr="00AC021D" w:rsidRDefault="00AC021D" w:rsidP="00C564E7">
      <w:pPr>
        <w:rPr>
          <w:szCs w:val="28"/>
          <w:lang w:eastAsia="ru-RU"/>
        </w:rPr>
      </w:pPr>
      <w:r w:rsidRPr="00B02BC8">
        <w:rPr>
          <w:szCs w:val="28"/>
          <w:lang w:eastAsia="ru-RU"/>
        </w:rPr>
        <w:t>Например,</w:t>
      </w:r>
    </w:p>
    <w:p w:rsidR="00052831" w:rsidRPr="00052831" w:rsidRDefault="00645501" w:rsidP="003E368B">
      <w:pPr>
        <w:pStyle w:val="a3"/>
        <w:numPr>
          <w:ilvl w:val="0"/>
          <w:numId w:val="39"/>
        </w:numPr>
        <w:rPr>
          <w:i/>
          <w:szCs w:val="28"/>
          <w:lang w:val="en-US" w:eastAsia="ru-RU"/>
        </w:rPr>
      </w:pPr>
      <w:r w:rsidRPr="00052831">
        <w:rPr>
          <w:i/>
          <w:szCs w:val="28"/>
          <w:lang w:val="en-US" w:eastAsia="ru-RU"/>
        </w:rPr>
        <w:t xml:space="preserve">Put these examples of Netspeak into groups. </w:t>
      </w:r>
    </w:p>
    <w:p w:rsidR="00645501" w:rsidRPr="00052831" w:rsidRDefault="00645501" w:rsidP="003E368B">
      <w:pPr>
        <w:pStyle w:val="a3"/>
        <w:numPr>
          <w:ilvl w:val="0"/>
          <w:numId w:val="39"/>
        </w:numPr>
        <w:rPr>
          <w:szCs w:val="28"/>
          <w:lang w:val="en-US" w:eastAsia="ru-RU"/>
        </w:rPr>
      </w:pPr>
      <w:r w:rsidRPr="00052831">
        <w:rPr>
          <w:i/>
          <w:szCs w:val="28"/>
          <w:lang w:val="en-US" w:eastAsia="ru-RU"/>
        </w:rPr>
        <w:t>Give your reasons</w:t>
      </w:r>
      <w:r w:rsidRPr="00052831">
        <w:rPr>
          <w:szCs w:val="28"/>
          <w:lang w:val="en-US" w:eastAsia="ru-RU"/>
        </w:rPr>
        <w:t>.</w:t>
      </w:r>
    </w:p>
    <w:p w:rsidR="00645501" w:rsidRPr="00052831" w:rsidRDefault="00645501" w:rsidP="00C338A9">
      <w:pPr>
        <w:rPr>
          <w:szCs w:val="28"/>
          <w:lang w:val="en-US" w:eastAsia="ru-RU"/>
        </w:rPr>
      </w:pPr>
      <w:r>
        <w:rPr>
          <w:szCs w:val="28"/>
          <w:lang w:val="en-US" w:eastAsia="ru-RU"/>
        </w:rPr>
        <w:t>U</w:t>
      </w:r>
      <w:r w:rsidR="00052831">
        <w:rPr>
          <w:szCs w:val="28"/>
          <w:lang w:val="en-US" w:eastAsia="ru-RU"/>
        </w:rPr>
        <w:t xml:space="preserve">, </w:t>
      </w:r>
      <w:r w:rsidR="00052831" w:rsidRPr="00052831">
        <w:rPr>
          <w:szCs w:val="28"/>
          <w:lang w:val="en-US" w:eastAsia="ru-RU"/>
        </w:rPr>
        <w:t>2</w:t>
      </w:r>
      <w:r w:rsidR="00052831">
        <w:rPr>
          <w:szCs w:val="28"/>
          <w:lang w:val="en-US" w:eastAsia="ru-RU"/>
        </w:rPr>
        <w:t>day,</w:t>
      </w:r>
      <w:r w:rsidR="00052831" w:rsidRPr="00052831">
        <w:rPr>
          <w:szCs w:val="28"/>
          <w:lang w:val="en-US" w:eastAsia="ru-RU"/>
        </w:rPr>
        <w:t xml:space="preserve"> </w:t>
      </w:r>
      <w:r w:rsidR="00052831">
        <w:rPr>
          <w:szCs w:val="28"/>
          <w:lang w:val="en-US" w:eastAsia="ru-RU"/>
        </w:rPr>
        <w:t xml:space="preserve">aka, r, </w:t>
      </w:r>
      <w:r>
        <w:rPr>
          <w:szCs w:val="28"/>
          <w:lang w:val="en-US" w:eastAsia="ru-RU"/>
        </w:rPr>
        <w:t xml:space="preserve">LOL, </w:t>
      </w:r>
      <w:r w:rsidR="00052831">
        <w:rPr>
          <w:szCs w:val="28"/>
          <w:lang w:val="en-US" w:eastAsia="ru-RU"/>
        </w:rPr>
        <w:t xml:space="preserve">thnx, </w:t>
      </w:r>
      <w:r>
        <w:rPr>
          <w:szCs w:val="28"/>
          <w:lang w:val="en-US" w:eastAsia="ru-RU"/>
        </w:rPr>
        <w:t xml:space="preserve">GF, </w:t>
      </w:r>
      <w:r w:rsidR="00052831">
        <w:rPr>
          <w:szCs w:val="28"/>
          <w:lang w:val="en-US" w:eastAsia="ru-RU"/>
        </w:rPr>
        <w:t>b, b</w:t>
      </w:r>
      <w:r w:rsidR="00052831" w:rsidRPr="00052831">
        <w:rPr>
          <w:szCs w:val="28"/>
          <w:lang w:val="en-US" w:eastAsia="ru-RU"/>
        </w:rPr>
        <w:t xml:space="preserve">4, </w:t>
      </w:r>
      <w:r>
        <w:rPr>
          <w:szCs w:val="28"/>
          <w:lang w:val="en-US" w:eastAsia="ru-RU"/>
        </w:rPr>
        <w:t>IMHO</w:t>
      </w:r>
      <w:r w:rsidR="00052831">
        <w:rPr>
          <w:szCs w:val="28"/>
          <w:lang w:val="en-US" w:eastAsia="ru-RU"/>
        </w:rPr>
        <w:t xml:space="preserve">, </w:t>
      </w:r>
      <w:r w:rsidR="00052831" w:rsidRPr="00052831">
        <w:rPr>
          <w:szCs w:val="28"/>
          <w:lang w:val="en-US" w:eastAsia="ru-RU"/>
        </w:rPr>
        <w:t>2</w:t>
      </w:r>
      <w:r w:rsidR="00052831">
        <w:rPr>
          <w:szCs w:val="28"/>
          <w:lang w:val="en-US" w:eastAsia="ru-RU"/>
        </w:rPr>
        <w:t>moro</w:t>
      </w:r>
      <w:r w:rsidR="00052831" w:rsidRPr="00052831">
        <w:rPr>
          <w:szCs w:val="28"/>
          <w:lang w:val="en-US" w:eastAsia="ru-RU"/>
        </w:rPr>
        <w:t xml:space="preserve">, </w:t>
      </w:r>
      <w:r>
        <w:rPr>
          <w:szCs w:val="28"/>
          <w:lang w:val="en-US" w:eastAsia="ru-RU"/>
        </w:rPr>
        <w:t>Pls</w:t>
      </w:r>
      <w:r w:rsidRPr="00052831">
        <w:rPr>
          <w:szCs w:val="28"/>
          <w:lang w:val="en-US" w:eastAsia="ru-RU"/>
        </w:rPr>
        <w:t xml:space="preserve">, </w:t>
      </w:r>
      <w:r w:rsidR="00052831">
        <w:rPr>
          <w:szCs w:val="28"/>
          <w:lang w:val="en-US" w:eastAsia="ru-RU"/>
        </w:rPr>
        <w:t xml:space="preserve">c, </w:t>
      </w:r>
      <w:r>
        <w:rPr>
          <w:szCs w:val="28"/>
          <w:lang w:val="en-US" w:eastAsia="ru-RU"/>
        </w:rPr>
        <w:t>gd</w:t>
      </w:r>
      <w:r w:rsidRPr="00052831">
        <w:rPr>
          <w:szCs w:val="28"/>
          <w:lang w:val="en-US" w:eastAsia="ru-RU"/>
        </w:rPr>
        <w:t xml:space="preserve">, </w:t>
      </w:r>
      <w:r>
        <w:rPr>
          <w:szCs w:val="28"/>
          <w:lang w:val="en-US" w:eastAsia="ru-RU"/>
        </w:rPr>
        <w:t>bout</w:t>
      </w:r>
      <w:r w:rsidRPr="00052831">
        <w:rPr>
          <w:szCs w:val="28"/>
          <w:lang w:val="en-US" w:eastAsia="ru-RU"/>
        </w:rPr>
        <w:t xml:space="preserve">, </w:t>
      </w:r>
      <w:r>
        <w:rPr>
          <w:szCs w:val="28"/>
          <w:lang w:val="en-US" w:eastAsia="ru-RU"/>
        </w:rPr>
        <w:t>L</w:t>
      </w:r>
      <w:r w:rsidRPr="00052831">
        <w:rPr>
          <w:szCs w:val="28"/>
          <w:lang w:val="en-US" w:eastAsia="ru-RU"/>
        </w:rPr>
        <w:t>8</w:t>
      </w:r>
      <w:r>
        <w:rPr>
          <w:szCs w:val="28"/>
          <w:lang w:val="en-US" w:eastAsia="ru-RU"/>
        </w:rPr>
        <w:t>r</w:t>
      </w:r>
      <w:r w:rsidRPr="00052831">
        <w:rPr>
          <w:szCs w:val="28"/>
          <w:lang w:val="en-US" w:eastAsia="ru-RU"/>
        </w:rPr>
        <w:t xml:space="preserve">, </w:t>
      </w:r>
      <w:r w:rsidR="00052831">
        <w:rPr>
          <w:szCs w:val="28"/>
          <w:lang w:val="en-US" w:eastAsia="ru-RU"/>
        </w:rPr>
        <w:t>cnt.</w:t>
      </w:r>
    </w:p>
    <w:p w:rsidR="00052831" w:rsidRPr="00E30D32" w:rsidRDefault="00052831" w:rsidP="00052831">
      <w:pPr>
        <w:rPr>
          <w:sz w:val="20"/>
          <w:szCs w:val="20"/>
          <w:lang w:val="en-US" w:eastAsia="ru-RU"/>
        </w:rPr>
      </w:pPr>
      <w:r w:rsidRPr="00E30D32">
        <w:rPr>
          <w:sz w:val="20"/>
          <w:szCs w:val="20"/>
          <w:lang w:val="en-US" w:eastAsia="ru-RU"/>
        </w:rPr>
        <w:t>Keys: U, b, c, r (</w:t>
      </w:r>
      <w:r w:rsidRPr="00E30D32">
        <w:rPr>
          <w:sz w:val="20"/>
          <w:szCs w:val="20"/>
          <w:lang w:eastAsia="ru-RU"/>
        </w:rPr>
        <w:t>созвучие</w:t>
      </w:r>
      <w:r w:rsidRPr="00E30D32">
        <w:rPr>
          <w:sz w:val="20"/>
          <w:szCs w:val="20"/>
          <w:lang w:val="en-US" w:eastAsia="ru-RU"/>
        </w:rPr>
        <w:t>); LOL, aka, GF, IMHO (</w:t>
      </w:r>
      <w:r w:rsidRPr="00E30D32">
        <w:rPr>
          <w:sz w:val="20"/>
          <w:szCs w:val="20"/>
          <w:lang w:eastAsia="ru-RU"/>
        </w:rPr>
        <w:t>акронимы</w:t>
      </w:r>
      <w:r w:rsidRPr="00E30D32">
        <w:rPr>
          <w:sz w:val="20"/>
          <w:szCs w:val="20"/>
          <w:lang w:val="en-US" w:eastAsia="ru-RU"/>
        </w:rPr>
        <w:t>); Pls, gd, bout, cnt, thnx (</w:t>
      </w:r>
      <w:r w:rsidRPr="00E30D32">
        <w:rPr>
          <w:sz w:val="20"/>
          <w:szCs w:val="20"/>
          <w:lang w:eastAsia="ru-RU"/>
        </w:rPr>
        <w:t>сжатие</w:t>
      </w:r>
      <w:r w:rsidRPr="00E30D32">
        <w:rPr>
          <w:sz w:val="20"/>
          <w:szCs w:val="20"/>
          <w:lang w:val="en-US" w:eastAsia="ru-RU"/>
        </w:rPr>
        <w:t xml:space="preserve"> </w:t>
      </w:r>
      <w:r w:rsidRPr="00E30D32">
        <w:rPr>
          <w:sz w:val="20"/>
          <w:szCs w:val="20"/>
          <w:lang w:eastAsia="ru-RU"/>
        </w:rPr>
        <w:t>слова</w:t>
      </w:r>
      <w:r w:rsidRPr="00E30D32">
        <w:rPr>
          <w:sz w:val="20"/>
          <w:szCs w:val="20"/>
          <w:lang w:val="en-US" w:eastAsia="ru-RU"/>
        </w:rPr>
        <w:t xml:space="preserve"> </w:t>
      </w:r>
      <w:r w:rsidRPr="00E30D32">
        <w:rPr>
          <w:sz w:val="20"/>
          <w:szCs w:val="20"/>
          <w:lang w:eastAsia="ru-RU"/>
        </w:rPr>
        <w:t>за</w:t>
      </w:r>
      <w:r w:rsidRPr="00E30D32">
        <w:rPr>
          <w:sz w:val="20"/>
          <w:szCs w:val="20"/>
          <w:lang w:val="en-US" w:eastAsia="ru-RU"/>
        </w:rPr>
        <w:t xml:space="preserve"> </w:t>
      </w:r>
      <w:r w:rsidRPr="00E30D32">
        <w:rPr>
          <w:sz w:val="20"/>
          <w:szCs w:val="20"/>
          <w:lang w:eastAsia="ru-RU"/>
        </w:rPr>
        <w:t>счет</w:t>
      </w:r>
      <w:r w:rsidRPr="00E30D32">
        <w:rPr>
          <w:sz w:val="20"/>
          <w:szCs w:val="20"/>
          <w:lang w:val="en-US" w:eastAsia="ru-RU"/>
        </w:rPr>
        <w:t xml:space="preserve"> </w:t>
      </w:r>
      <w:r w:rsidRPr="00E30D32">
        <w:rPr>
          <w:sz w:val="20"/>
          <w:szCs w:val="20"/>
          <w:lang w:eastAsia="ru-RU"/>
        </w:rPr>
        <w:t>исключения</w:t>
      </w:r>
      <w:r w:rsidRPr="00E30D32">
        <w:rPr>
          <w:sz w:val="20"/>
          <w:szCs w:val="20"/>
          <w:lang w:val="en-US" w:eastAsia="ru-RU"/>
        </w:rPr>
        <w:t xml:space="preserve"> </w:t>
      </w:r>
      <w:r w:rsidRPr="00E30D32">
        <w:rPr>
          <w:sz w:val="20"/>
          <w:szCs w:val="20"/>
          <w:lang w:eastAsia="ru-RU"/>
        </w:rPr>
        <w:t>гласных</w:t>
      </w:r>
      <w:r w:rsidRPr="00E30D32">
        <w:rPr>
          <w:sz w:val="20"/>
          <w:szCs w:val="20"/>
          <w:lang w:val="en-US" w:eastAsia="ru-RU"/>
        </w:rPr>
        <w:t>); L8r, b4, 2moro, 2day (</w:t>
      </w:r>
      <w:r w:rsidRPr="00E30D32">
        <w:rPr>
          <w:sz w:val="20"/>
          <w:szCs w:val="20"/>
          <w:lang w:eastAsia="ru-RU"/>
        </w:rPr>
        <w:t>часть</w:t>
      </w:r>
      <w:r w:rsidRPr="00E30D32">
        <w:rPr>
          <w:sz w:val="20"/>
          <w:szCs w:val="20"/>
          <w:lang w:val="en-US" w:eastAsia="ru-RU"/>
        </w:rPr>
        <w:t xml:space="preserve"> </w:t>
      </w:r>
      <w:r w:rsidRPr="00E30D32">
        <w:rPr>
          <w:sz w:val="20"/>
          <w:szCs w:val="20"/>
          <w:lang w:eastAsia="ru-RU"/>
        </w:rPr>
        <w:t>слова</w:t>
      </w:r>
      <w:r w:rsidRPr="00E30D32">
        <w:rPr>
          <w:sz w:val="20"/>
          <w:szCs w:val="20"/>
          <w:lang w:val="en-US" w:eastAsia="ru-RU"/>
        </w:rPr>
        <w:t xml:space="preserve"> </w:t>
      </w:r>
      <w:r w:rsidRPr="00E30D32">
        <w:rPr>
          <w:sz w:val="20"/>
          <w:szCs w:val="20"/>
          <w:lang w:eastAsia="ru-RU"/>
        </w:rPr>
        <w:t>заменяется</w:t>
      </w:r>
      <w:r w:rsidRPr="00E30D32">
        <w:rPr>
          <w:sz w:val="20"/>
          <w:szCs w:val="20"/>
          <w:lang w:val="en-US" w:eastAsia="ru-RU"/>
        </w:rPr>
        <w:t xml:space="preserve"> </w:t>
      </w:r>
      <w:r w:rsidRPr="00E30D32">
        <w:rPr>
          <w:sz w:val="20"/>
          <w:szCs w:val="20"/>
          <w:lang w:eastAsia="ru-RU"/>
        </w:rPr>
        <w:t>созвучной</w:t>
      </w:r>
      <w:r w:rsidRPr="00E30D32">
        <w:rPr>
          <w:sz w:val="20"/>
          <w:szCs w:val="20"/>
          <w:lang w:val="en-US" w:eastAsia="ru-RU"/>
        </w:rPr>
        <w:t xml:space="preserve"> </w:t>
      </w:r>
      <w:r w:rsidRPr="00E30D32">
        <w:rPr>
          <w:sz w:val="20"/>
          <w:szCs w:val="20"/>
          <w:lang w:eastAsia="ru-RU"/>
        </w:rPr>
        <w:t>буквой</w:t>
      </w:r>
      <w:r w:rsidRPr="00E30D32">
        <w:rPr>
          <w:sz w:val="20"/>
          <w:szCs w:val="20"/>
          <w:lang w:val="en-US" w:eastAsia="ru-RU"/>
        </w:rPr>
        <w:t>).</w:t>
      </w:r>
    </w:p>
    <w:p w:rsidR="00052831" w:rsidRPr="00052831" w:rsidRDefault="00052831" w:rsidP="00C338A9">
      <w:pPr>
        <w:rPr>
          <w:szCs w:val="28"/>
          <w:lang w:val="en-US" w:eastAsia="ru-RU"/>
        </w:rPr>
      </w:pPr>
    </w:p>
    <w:p w:rsidR="00C338A9" w:rsidRPr="00815DBD" w:rsidRDefault="00DF7FBD" w:rsidP="00645501">
      <w:pPr>
        <w:rPr>
          <w:rFonts w:eastAsia="Calibri" w:cs="Times New Roman"/>
          <w:szCs w:val="28"/>
          <w:lang w:eastAsia="ru-RU"/>
        </w:rPr>
      </w:pPr>
      <w:r w:rsidRPr="007149C1">
        <w:rPr>
          <w:rFonts w:eastAsia="Calibri" w:cs="Times New Roman"/>
          <w:szCs w:val="28"/>
          <w:lang w:eastAsia="ru-RU"/>
        </w:rPr>
        <w:t xml:space="preserve">Таким образом обучение </w:t>
      </w:r>
      <w:r w:rsidR="007149C1">
        <w:rPr>
          <w:rFonts w:eastAsia="Calibri" w:cs="Times New Roman"/>
          <w:szCs w:val="28"/>
          <w:lang w:eastAsia="ru-RU"/>
        </w:rPr>
        <w:t xml:space="preserve">компьютерной лексике </w:t>
      </w:r>
      <w:r w:rsidRPr="007149C1">
        <w:rPr>
          <w:rFonts w:eastAsia="Calibri" w:cs="Times New Roman"/>
          <w:szCs w:val="28"/>
          <w:lang w:eastAsia="ru-RU"/>
        </w:rPr>
        <w:t>с опорой на физическ</w:t>
      </w:r>
      <w:r w:rsidR="007149C1" w:rsidRPr="007149C1">
        <w:rPr>
          <w:rFonts w:eastAsia="Calibri" w:cs="Times New Roman"/>
          <w:szCs w:val="28"/>
          <w:lang w:eastAsia="ru-RU"/>
        </w:rPr>
        <w:t>ие</w:t>
      </w:r>
      <w:r w:rsidRPr="007149C1">
        <w:rPr>
          <w:rFonts w:eastAsia="Calibri" w:cs="Times New Roman"/>
          <w:szCs w:val="28"/>
          <w:lang w:eastAsia="ru-RU"/>
        </w:rPr>
        <w:t xml:space="preserve"> действи</w:t>
      </w:r>
      <w:r w:rsidR="007149C1" w:rsidRPr="007149C1">
        <w:rPr>
          <w:rFonts w:eastAsia="Calibri" w:cs="Times New Roman"/>
          <w:szCs w:val="28"/>
          <w:lang w:eastAsia="ru-RU"/>
        </w:rPr>
        <w:t>я</w:t>
      </w:r>
      <w:r w:rsidRPr="007149C1">
        <w:rPr>
          <w:rFonts w:eastAsia="Calibri" w:cs="Times New Roman"/>
          <w:szCs w:val="28"/>
          <w:lang w:eastAsia="ru-RU"/>
        </w:rPr>
        <w:t xml:space="preserve"> и д</w:t>
      </w:r>
      <w:r w:rsidR="00AC021D" w:rsidRPr="007149C1">
        <w:rPr>
          <w:rFonts w:eastAsia="Calibri" w:cs="Times New Roman"/>
          <w:szCs w:val="28"/>
          <w:lang w:eastAsia="ru-RU"/>
        </w:rPr>
        <w:t xml:space="preserve">анная группа </w:t>
      </w:r>
      <w:r w:rsidRPr="007149C1">
        <w:rPr>
          <w:rFonts w:eastAsia="Calibri" w:cs="Times New Roman"/>
          <w:szCs w:val="28"/>
          <w:lang w:eastAsia="ru-RU"/>
        </w:rPr>
        <w:t>упражнений</w:t>
      </w:r>
      <w:r w:rsidR="007149C1">
        <w:rPr>
          <w:rFonts w:eastAsia="Calibri" w:cs="Times New Roman"/>
          <w:szCs w:val="28"/>
          <w:lang w:eastAsia="ru-RU"/>
        </w:rPr>
        <w:t>, направленная на развитие умений декодировать английский интернет-сленг</w:t>
      </w:r>
      <w:r w:rsidR="00AC021D" w:rsidRPr="007149C1">
        <w:rPr>
          <w:rFonts w:eastAsia="Calibri" w:cs="Times New Roman"/>
          <w:szCs w:val="28"/>
          <w:lang w:eastAsia="ru-RU"/>
        </w:rPr>
        <w:t xml:space="preserve">, </w:t>
      </w:r>
      <w:r w:rsidR="006939D2" w:rsidRPr="007149C1">
        <w:rPr>
          <w:rFonts w:eastAsia="Calibri" w:cs="Times New Roman"/>
          <w:szCs w:val="28"/>
          <w:lang w:eastAsia="ru-RU"/>
        </w:rPr>
        <w:t>позволяют формировать</w:t>
      </w:r>
      <w:r w:rsidR="00AC021D" w:rsidRPr="007149C1">
        <w:rPr>
          <w:rFonts w:eastAsia="Calibri" w:cs="Times New Roman"/>
          <w:szCs w:val="28"/>
          <w:lang w:eastAsia="ru-RU"/>
        </w:rPr>
        <w:t xml:space="preserve"> </w:t>
      </w:r>
      <w:r w:rsidRPr="007149C1">
        <w:rPr>
          <w:rFonts w:eastAsia="Calibri" w:cs="Times New Roman"/>
          <w:szCs w:val="28"/>
          <w:lang w:eastAsia="ru-RU"/>
        </w:rPr>
        <w:t xml:space="preserve">такой компонент цифровой компетентности на английском языке </w:t>
      </w:r>
      <w:r w:rsidR="003332D7" w:rsidRPr="007149C1">
        <w:rPr>
          <w:rFonts w:eastAsia="Calibri" w:cs="Times New Roman"/>
          <w:szCs w:val="28"/>
          <w:lang w:eastAsia="ru-RU"/>
        </w:rPr>
        <w:t>как цифровая</w:t>
      </w:r>
      <w:r w:rsidRPr="007149C1">
        <w:rPr>
          <w:rFonts w:eastAsia="Calibri" w:cs="Times New Roman"/>
          <w:szCs w:val="28"/>
          <w:lang w:eastAsia="ru-RU"/>
        </w:rPr>
        <w:t xml:space="preserve"> лингвистическая компетенция</w:t>
      </w:r>
      <w:r w:rsidR="00815DBD" w:rsidRPr="007149C1">
        <w:rPr>
          <w:rFonts w:eastAsia="Calibri" w:cs="Times New Roman"/>
          <w:szCs w:val="28"/>
          <w:lang w:eastAsia="ru-RU"/>
        </w:rPr>
        <w:t>.</w:t>
      </w:r>
      <w:r w:rsidR="00815DBD">
        <w:rPr>
          <w:rFonts w:eastAsia="Calibri" w:cs="Times New Roman"/>
          <w:szCs w:val="28"/>
          <w:lang w:eastAsia="ru-RU"/>
        </w:rPr>
        <w:t xml:space="preserve"> </w:t>
      </w:r>
      <w:r>
        <w:rPr>
          <w:rFonts w:eastAsia="Calibri" w:cs="Times New Roman"/>
          <w:szCs w:val="28"/>
          <w:lang w:eastAsia="ru-RU"/>
        </w:rPr>
        <w:t xml:space="preserve"> </w:t>
      </w:r>
    </w:p>
    <w:p w:rsidR="00645501" w:rsidRPr="00516FD8" w:rsidRDefault="00645501" w:rsidP="00645501">
      <w:pPr>
        <w:rPr>
          <w:lang w:eastAsia="ru-RU"/>
        </w:rPr>
      </w:pPr>
      <w:r w:rsidRPr="00516FD8">
        <w:rPr>
          <w:lang w:eastAsia="ru-RU"/>
        </w:rPr>
        <w:br w:type="page"/>
      </w:r>
    </w:p>
    <w:p w:rsidR="00645501" w:rsidRPr="00C338A9" w:rsidRDefault="00C338A9" w:rsidP="00C338A9">
      <w:pPr>
        <w:pStyle w:val="2"/>
      </w:pPr>
      <w:bookmarkStart w:id="25" w:name="_Toc482461246"/>
      <w:bookmarkStart w:id="26" w:name="_Toc483728752"/>
      <w:r>
        <w:lastRenderedPageBreak/>
        <w:t>2.3</w:t>
      </w:r>
      <w:r w:rsidR="005B0D3F">
        <w:t>.</w:t>
      </w:r>
      <w:r w:rsidR="00645501" w:rsidRPr="00C338A9">
        <w:t xml:space="preserve"> Развитие </w:t>
      </w:r>
      <w:r>
        <w:t xml:space="preserve">цифровой </w:t>
      </w:r>
      <w:r w:rsidR="00645501" w:rsidRPr="00C338A9">
        <w:t xml:space="preserve">технической </w:t>
      </w:r>
      <w:r w:rsidR="00EF7E07" w:rsidRPr="00C338A9">
        <w:t>компетенции</w:t>
      </w:r>
      <w:bookmarkEnd w:id="25"/>
      <w:bookmarkEnd w:id="26"/>
    </w:p>
    <w:p w:rsidR="00645501" w:rsidRDefault="00645501" w:rsidP="00645501">
      <w:pPr>
        <w:rPr>
          <w:szCs w:val="28"/>
          <w:highlight w:val="green"/>
        </w:rPr>
      </w:pPr>
    </w:p>
    <w:p w:rsidR="00645501" w:rsidRPr="009A5F2A" w:rsidRDefault="00645501" w:rsidP="00645501">
      <w:pPr>
        <w:rPr>
          <w:rFonts w:eastAsia="Calibri" w:cs="Times New Roman"/>
          <w:szCs w:val="28"/>
          <w:lang w:eastAsia="ru-RU"/>
        </w:rPr>
      </w:pPr>
      <w:r w:rsidRPr="009A5F2A">
        <w:rPr>
          <w:rFonts w:eastAsia="Calibri" w:cs="Times New Roman"/>
          <w:szCs w:val="28"/>
          <w:lang w:eastAsia="ru-RU"/>
        </w:rPr>
        <w:t xml:space="preserve">Формирование цифровой компетентности </w:t>
      </w:r>
      <w:r w:rsidR="00D14D43">
        <w:rPr>
          <w:rFonts w:eastAsia="Calibri" w:cs="Times New Roman"/>
          <w:szCs w:val="28"/>
          <w:lang w:eastAsia="ru-RU"/>
        </w:rPr>
        <w:t xml:space="preserve">на английском языке </w:t>
      </w:r>
      <w:r w:rsidRPr="009A5F2A">
        <w:rPr>
          <w:rFonts w:eastAsia="Calibri" w:cs="Times New Roman"/>
          <w:szCs w:val="28"/>
          <w:lang w:eastAsia="ru-RU"/>
        </w:rPr>
        <w:t>невозможно представить без развития ее базового компонента – технического.</w:t>
      </w:r>
    </w:p>
    <w:p w:rsidR="00645501" w:rsidRPr="009A5F2A" w:rsidRDefault="00645501" w:rsidP="00645501">
      <w:pPr>
        <w:rPr>
          <w:rFonts w:eastAsia="Calibri" w:cs="Times New Roman"/>
          <w:szCs w:val="28"/>
          <w:lang w:eastAsia="ru-RU"/>
        </w:rPr>
      </w:pPr>
      <w:r w:rsidRPr="009A5F2A">
        <w:rPr>
          <w:rFonts w:eastAsia="Calibri" w:cs="Times New Roman"/>
          <w:szCs w:val="28"/>
          <w:lang w:eastAsia="ru-RU"/>
        </w:rPr>
        <w:t xml:space="preserve">Под </w:t>
      </w:r>
      <w:r w:rsidR="00C338A9">
        <w:rPr>
          <w:rFonts w:eastAsia="Calibri" w:cs="Times New Roman"/>
          <w:szCs w:val="28"/>
          <w:lang w:eastAsia="ru-RU"/>
        </w:rPr>
        <w:t xml:space="preserve">цифровой </w:t>
      </w:r>
      <w:r w:rsidRPr="009A5F2A">
        <w:rPr>
          <w:rFonts w:eastAsia="Calibri" w:cs="Times New Roman"/>
          <w:szCs w:val="28"/>
          <w:lang w:eastAsia="ru-RU"/>
        </w:rPr>
        <w:t xml:space="preserve">технической </w:t>
      </w:r>
      <w:r w:rsidR="00EF7E07">
        <w:rPr>
          <w:rFonts w:eastAsia="Calibri" w:cs="Times New Roman"/>
          <w:szCs w:val="28"/>
          <w:lang w:eastAsia="ru-RU"/>
        </w:rPr>
        <w:t>компетенци</w:t>
      </w:r>
      <w:r w:rsidRPr="009A5F2A">
        <w:rPr>
          <w:rFonts w:eastAsia="Calibri" w:cs="Times New Roman"/>
          <w:szCs w:val="28"/>
          <w:lang w:eastAsia="ru-RU"/>
        </w:rPr>
        <w:t xml:space="preserve">ей мы понимаем: </w:t>
      </w:r>
    </w:p>
    <w:p w:rsidR="00645501" w:rsidRPr="00B02DF2" w:rsidRDefault="00645501" w:rsidP="003E368B">
      <w:pPr>
        <w:pStyle w:val="a3"/>
        <w:numPr>
          <w:ilvl w:val="0"/>
          <w:numId w:val="24"/>
        </w:numPr>
        <w:ind w:left="-142" w:firstLine="993"/>
        <w:rPr>
          <w:rFonts w:eastAsia="Calibri" w:cs="Times New Roman"/>
          <w:szCs w:val="28"/>
          <w:lang w:eastAsia="ru-RU"/>
        </w:rPr>
      </w:pPr>
      <w:r w:rsidRPr="00B02DF2">
        <w:rPr>
          <w:rFonts w:eastAsia="Calibri" w:cs="Times New Roman"/>
          <w:szCs w:val="28"/>
          <w:lang w:eastAsia="ru-RU"/>
        </w:rPr>
        <w:t>уверенное владение техническими устройствами, программным обеспечением и современными информационными технологиями дл</w:t>
      </w:r>
      <w:r w:rsidR="00DF7FBD">
        <w:rPr>
          <w:rFonts w:eastAsia="Calibri" w:cs="Times New Roman"/>
          <w:szCs w:val="28"/>
          <w:lang w:eastAsia="ru-RU"/>
        </w:rPr>
        <w:t>я решения широкого круга задач;</w:t>
      </w:r>
    </w:p>
    <w:p w:rsidR="00645501" w:rsidRPr="005E7946" w:rsidRDefault="00645501" w:rsidP="003E368B">
      <w:pPr>
        <w:pStyle w:val="a3"/>
        <w:numPr>
          <w:ilvl w:val="0"/>
          <w:numId w:val="24"/>
        </w:numPr>
        <w:ind w:left="-142" w:firstLine="993"/>
        <w:rPr>
          <w:rFonts w:eastAsia="Calibri" w:cs="Times New Roman"/>
          <w:szCs w:val="28"/>
          <w:lang w:eastAsia="ru-RU"/>
        </w:rPr>
      </w:pPr>
      <w:r w:rsidRPr="005E7946">
        <w:rPr>
          <w:rFonts w:eastAsia="Calibri" w:cs="Times New Roman"/>
          <w:szCs w:val="28"/>
          <w:lang w:eastAsia="ru-RU"/>
        </w:rPr>
        <w:t>осведомленность о специфике виртуальной</w:t>
      </w:r>
      <w:r w:rsidR="00F00C2D" w:rsidRPr="005E7946">
        <w:rPr>
          <w:rFonts w:eastAsia="Calibri" w:cs="Times New Roman"/>
          <w:szCs w:val="28"/>
          <w:lang w:eastAsia="ru-RU"/>
        </w:rPr>
        <w:t xml:space="preserve"> онлайн-среды, цифровых</w:t>
      </w:r>
      <w:r w:rsidRPr="005E7946">
        <w:rPr>
          <w:rFonts w:eastAsia="Calibri" w:cs="Times New Roman"/>
          <w:szCs w:val="28"/>
          <w:lang w:eastAsia="ru-RU"/>
        </w:rPr>
        <w:t xml:space="preserve"> рисках и способах защиты от них,</w:t>
      </w:r>
      <w:r w:rsidR="005E7946" w:rsidRPr="005E7946">
        <w:rPr>
          <w:rFonts w:eastAsia="Calibri" w:cs="Times New Roman"/>
          <w:szCs w:val="28"/>
          <w:lang w:eastAsia="ru-RU"/>
        </w:rPr>
        <w:t xml:space="preserve"> а также </w:t>
      </w:r>
      <w:r w:rsidRPr="005E7946">
        <w:rPr>
          <w:rFonts w:eastAsia="Calibri" w:cs="Times New Roman"/>
          <w:szCs w:val="28"/>
          <w:lang w:eastAsia="ru-RU"/>
        </w:rPr>
        <w:t>готовность к ответственному поведению в сети Интернет и бережному обращению с техническими средствами.</w:t>
      </w:r>
    </w:p>
    <w:p w:rsidR="00645501" w:rsidRPr="009A5F2A" w:rsidRDefault="00645501" w:rsidP="00645501">
      <w:pPr>
        <w:rPr>
          <w:rFonts w:eastAsia="Calibri" w:cs="Times New Roman"/>
          <w:szCs w:val="28"/>
          <w:lang w:eastAsia="ru-RU"/>
        </w:rPr>
      </w:pPr>
      <w:r w:rsidRPr="009A5F2A">
        <w:rPr>
          <w:rFonts w:eastAsia="Calibri" w:cs="Times New Roman"/>
          <w:szCs w:val="28"/>
          <w:lang w:eastAsia="ru-RU"/>
        </w:rPr>
        <w:t xml:space="preserve">Таким образом, в общем смысле, </w:t>
      </w:r>
      <w:r w:rsidR="00D14D43">
        <w:rPr>
          <w:rFonts w:eastAsia="Calibri" w:cs="Times New Roman"/>
          <w:szCs w:val="28"/>
          <w:lang w:eastAsia="ru-RU"/>
        </w:rPr>
        <w:t xml:space="preserve">цифровая </w:t>
      </w:r>
      <w:r w:rsidRPr="009A5F2A">
        <w:rPr>
          <w:rFonts w:eastAsia="Calibri" w:cs="Times New Roman"/>
          <w:szCs w:val="28"/>
          <w:lang w:eastAsia="ru-RU"/>
        </w:rPr>
        <w:t xml:space="preserve">техническая </w:t>
      </w:r>
      <w:r w:rsidR="00D14D43">
        <w:rPr>
          <w:rFonts w:eastAsia="Calibri" w:cs="Times New Roman"/>
          <w:szCs w:val="28"/>
          <w:lang w:eastAsia="ru-RU"/>
        </w:rPr>
        <w:t xml:space="preserve">компетенция </w:t>
      </w:r>
      <w:r w:rsidRPr="009A5F2A">
        <w:rPr>
          <w:rFonts w:eastAsia="Calibri" w:cs="Times New Roman"/>
          <w:szCs w:val="28"/>
          <w:lang w:eastAsia="ru-RU"/>
        </w:rPr>
        <w:t>предполагает умение эффективно, безопасно и ответственно использовать средства ИКТ.</w:t>
      </w:r>
      <w:r w:rsidR="005E7946">
        <w:rPr>
          <w:rFonts w:eastAsia="Calibri" w:cs="Times New Roman"/>
          <w:szCs w:val="28"/>
          <w:lang w:eastAsia="ru-RU"/>
        </w:rPr>
        <w:t xml:space="preserve"> Стоит отметить, что эта компетенция тесно связана с другими, входящими в состав цифровой компетентности на английском языке, особенно с мультимедийной. </w:t>
      </w:r>
    </w:p>
    <w:p w:rsidR="00645501" w:rsidRPr="009A5F2A" w:rsidRDefault="00645501" w:rsidP="00645501">
      <w:pPr>
        <w:rPr>
          <w:rFonts w:eastAsia="Calibri" w:cs="Times New Roman"/>
          <w:szCs w:val="28"/>
          <w:lang w:eastAsia="ru-RU"/>
        </w:rPr>
      </w:pPr>
      <w:r w:rsidRPr="009A5F2A">
        <w:rPr>
          <w:rFonts w:eastAsia="Calibri" w:cs="Times New Roman"/>
          <w:szCs w:val="28"/>
          <w:lang w:eastAsia="ru-RU"/>
        </w:rPr>
        <w:t xml:space="preserve">Мы считаем, данную </w:t>
      </w:r>
      <w:r w:rsidR="00EF7E07">
        <w:rPr>
          <w:rFonts w:eastAsia="Calibri" w:cs="Times New Roman"/>
          <w:szCs w:val="28"/>
          <w:lang w:eastAsia="ru-RU"/>
        </w:rPr>
        <w:t>компетенци</w:t>
      </w:r>
      <w:r w:rsidRPr="009A5F2A">
        <w:rPr>
          <w:rFonts w:eastAsia="Calibri" w:cs="Times New Roman"/>
          <w:szCs w:val="28"/>
          <w:lang w:eastAsia="ru-RU"/>
        </w:rPr>
        <w:t xml:space="preserve">ю основополагающей </w:t>
      </w:r>
      <w:r w:rsidR="00F00C2D">
        <w:rPr>
          <w:rFonts w:eastAsia="Calibri" w:cs="Times New Roman"/>
          <w:szCs w:val="28"/>
          <w:lang w:eastAsia="ru-RU"/>
        </w:rPr>
        <w:t>для развития цифровой компетентности</w:t>
      </w:r>
      <w:r w:rsidRPr="009A5F2A">
        <w:rPr>
          <w:rFonts w:eastAsia="Calibri" w:cs="Times New Roman"/>
          <w:szCs w:val="28"/>
          <w:lang w:eastAsia="ru-RU"/>
        </w:rPr>
        <w:t>, т.к. навыки и умения использовать компьютер для различных задач и составляют яд</w:t>
      </w:r>
      <w:r w:rsidR="00DF7FBD">
        <w:rPr>
          <w:rFonts w:eastAsia="Calibri" w:cs="Times New Roman"/>
          <w:szCs w:val="28"/>
          <w:lang w:eastAsia="ru-RU"/>
        </w:rPr>
        <w:t xml:space="preserve">ро цифровой грамотности. </w:t>
      </w:r>
      <w:r w:rsidR="00DF7FBD" w:rsidRPr="00D14D43">
        <w:rPr>
          <w:rFonts w:eastAsia="Calibri" w:cs="Times New Roman"/>
          <w:szCs w:val="28"/>
          <w:lang w:eastAsia="ru-RU"/>
        </w:rPr>
        <w:t>Однако</w:t>
      </w:r>
      <w:r w:rsidRPr="00D14D43">
        <w:rPr>
          <w:rFonts w:eastAsia="Calibri" w:cs="Times New Roman"/>
          <w:szCs w:val="28"/>
          <w:lang w:eastAsia="ru-RU"/>
        </w:rPr>
        <w:t xml:space="preserve"> развитие этого компонента </w:t>
      </w:r>
      <w:r w:rsidR="00DF7FBD" w:rsidRPr="00D14D43">
        <w:rPr>
          <w:rFonts w:eastAsia="Calibri" w:cs="Times New Roman"/>
          <w:szCs w:val="28"/>
          <w:lang w:eastAsia="ru-RU"/>
        </w:rPr>
        <w:t xml:space="preserve">цифровой компетентности </w:t>
      </w:r>
      <w:r w:rsidR="00D14D43">
        <w:rPr>
          <w:rFonts w:eastAsia="Calibri" w:cs="Times New Roman"/>
          <w:szCs w:val="28"/>
          <w:lang w:eastAsia="ru-RU"/>
        </w:rPr>
        <w:t>у</w:t>
      </w:r>
      <w:r w:rsidR="00DF7FBD" w:rsidRPr="00D14D43">
        <w:rPr>
          <w:rFonts w:eastAsia="Calibri" w:cs="Times New Roman"/>
          <w:szCs w:val="28"/>
          <w:lang w:eastAsia="ru-RU"/>
        </w:rPr>
        <w:t xml:space="preserve"> учащихся 5-7-х классов </w:t>
      </w:r>
      <w:r w:rsidRPr="00D14D43">
        <w:rPr>
          <w:rFonts w:eastAsia="Calibri" w:cs="Times New Roman"/>
          <w:szCs w:val="28"/>
          <w:lang w:eastAsia="ru-RU"/>
        </w:rPr>
        <w:t>на уроке английского яз</w:t>
      </w:r>
      <w:r w:rsidR="006939D2">
        <w:rPr>
          <w:rFonts w:eastAsia="Calibri" w:cs="Times New Roman"/>
          <w:szCs w:val="28"/>
          <w:lang w:eastAsia="ru-RU"/>
        </w:rPr>
        <w:t>ыка, на наш взгляд,</w:t>
      </w:r>
      <w:r w:rsidR="00DF7FBD" w:rsidRPr="00D14D43">
        <w:rPr>
          <w:rFonts w:eastAsia="Calibri" w:cs="Times New Roman"/>
          <w:szCs w:val="28"/>
          <w:lang w:eastAsia="ru-RU"/>
        </w:rPr>
        <w:t xml:space="preserve"> </w:t>
      </w:r>
      <w:r w:rsidR="006939D2" w:rsidRPr="00D14D43">
        <w:rPr>
          <w:rFonts w:eastAsia="Calibri" w:cs="Times New Roman"/>
          <w:szCs w:val="28"/>
          <w:lang w:eastAsia="ru-RU"/>
        </w:rPr>
        <w:t>должно проходить</w:t>
      </w:r>
      <w:r w:rsidR="00DF7FBD" w:rsidRPr="00D14D43">
        <w:rPr>
          <w:rFonts w:eastAsia="Calibri" w:cs="Times New Roman"/>
          <w:szCs w:val="28"/>
          <w:lang w:eastAsia="ru-RU"/>
        </w:rPr>
        <w:t xml:space="preserve"> имплицитно и  служить инструментом формирования иноязычной коммуникативной компетенции.</w:t>
      </w:r>
      <w:r w:rsidR="00DF7FBD">
        <w:rPr>
          <w:rFonts w:eastAsia="Calibri" w:cs="Times New Roman"/>
          <w:szCs w:val="28"/>
          <w:lang w:eastAsia="ru-RU"/>
        </w:rPr>
        <w:t xml:space="preserve"> </w:t>
      </w:r>
      <w:r w:rsidR="007E52A0">
        <w:rPr>
          <w:rFonts w:eastAsia="Calibri" w:cs="Times New Roman"/>
          <w:szCs w:val="28"/>
          <w:lang w:eastAsia="ru-RU"/>
        </w:rPr>
        <w:t>Как</w:t>
      </w:r>
      <w:r w:rsidR="007E52A0" w:rsidRPr="009A5F2A">
        <w:rPr>
          <w:rFonts w:eastAsia="Calibri" w:cs="Times New Roman"/>
          <w:szCs w:val="28"/>
          <w:lang w:eastAsia="ru-RU"/>
        </w:rPr>
        <w:t xml:space="preserve"> уже было указано в п. </w:t>
      </w:r>
      <w:r w:rsidR="007E52A0" w:rsidRPr="00B02DF2">
        <w:rPr>
          <w:rFonts w:eastAsia="Calibri" w:cs="Times New Roman"/>
          <w:szCs w:val="28"/>
          <w:lang w:eastAsia="ru-RU"/>
        </w:rPr>
        <w:t>2.2</w:t>
      </w:r>
      <w:r w:rsidR="007E52A0" w:rsidRPr="009A5F2A">
        <w:rPr>
          <w:rFonts w:eastAsia="Calibri" w:cs="Times New Roman"/>
          <w:szCs w:val="28"/>
          <w:lang w:eastAsia="ru-RU"/>
        </w:rPr>
        <w:t xml:space="preserve">, учащиеся могут развивать техническую </w:t>
      </w:r>
      <w:r w:rsidR="007E52A0">
        <w:rPr>
          <w:rFonts w:eastAsia="Calibri" w:cs="Times New Roman"/>
          <w:szCs w:val="28"/>
          <w:lang w:eastAsia="ru-RU"/>
        </w:rPr>
        <w:t>компетенци</w:t>
      </w:r>
      <w:r w:rsidR="007E52A0" w:rsidRPr="009A5F2A">
        <w:rPr>
          <w:rFonts w:eastAsia="Calibri" w:cs="Times New Roman"/>
          <w:szCs w:val="28"/>
          <w:lang w:eastAsia="ru-RU"/>
        </w:rPr>
        <w:t>ю параллельно с изучением компьютерной лексики на основе метода опоры на физические действия</w:t>
      </w:r>
      <w:r w:rsidR="007E52A0">
        <w:rPr>
          <w:rFonts w:eastAsia="Calibri" w:cs="Times New Roman"/>
          <w:szCs w:val="28"/>
          <w:lang w:eastAsia="ru-RU"/>
        </w:rPr>
        <w:t xml:space="preserve"> </w:t>
      </w:r>
      <w:r w:rsidR="007E52A0" w:rsidRPr="00F00C2D">
        <w:rPr>
          <w:rFonts w:eastAsia="Calibri" w:cs="Times New Roman"/>
          <w:szCs w:val="28"/>
          <w:lang w:eastAsia="ru-RU"/>
        </w:rPr>
        <w:t>(</w:t>
      </w:r>
      <w:r w:rsidR="007E52A0">
        <w:rPr>
          <w:rFonts w:eastAsia="Calibri" w:cs="Times New Roman"/>
          <w:szCs w:val="28"/>
          <w:lang w:val="en-US" w:eastAsia="ru-RU"/>
        </w:rPr>
        <w:t>Total</w:t>
      </w:r>
      <w:r w:rsidR="007E52A0" w:rsidRPr="00F00C2D">
        <w:rPr>
          <w:rFonts w:eastAsia="Calibri" w:cs="Times New Roman"/>
          <w:szCs w:val="28"/>
          <w:lang w:eastAsia="ru-RU"/>
        </w:rPr>
        <w:t xml:space="preserve"> </w:t>
      </w:r>
      <w:r w:rsidR="007E52A0">
        <w:rPr>
          <w:rFonts w:eastAsia="Calibri" w:cs="Times New Roman"/>
          <w:szCs w:val="28"/>
          <w:lang w:val="en-US" w:eastAsia="ru-RU"/>
        </w:rPr>
        <w:t>Physical</w:t>
      </w:r>
      <w:r w:rsidR="007E52A0" w:rsidRPr="00F00C2D">
        <w:rPr>
          <w:rFonts w:eastAsia="Calibri" w:cs="Times New Roman"/>
          <w:szCs w:val="28"/>
          <w:lang w:eastAsia="ru-RU"/>
        </w:rPr>
        <w:t xml:space="preserve"> </w:t>
      </w:r>
      <w:r w:rsidR="007E52A0">
        <w:rPr>
          <w:rFonts w:eastAsia="Calibri" w:cs="Times New Roman"/>
          <w:szCs w:val="28"/>
          <w:lang w:val="en-US" w:eastAsia="ru-RU"/>
        </w:rPr>
        <w:t>Response</w:t>
      </w:r>
      <w:r w:rsidR="007E52A0" w:rsidRPr="00F00C2D">
        <w:rPr>
          <w:rFonts w:eastAsia="Calibri" w:cs="Times New Roman"/>
          <w:szCs w:val="28"/>
          <w:lang w:eastAsia="ru-RU"/>
        </w:rPr>
        <w:t xml:space="preserve"> </w:t>
      </w:r>
      <w:r w:rsidR="007E52A0">
        <w:rPr>
          <w:rFonts w:eastAsia="Calibri" w:cs="Times New Roman"/>
          <w:szCs w:val="28"/>
          <w:lang w:val="en-US" w:eastAsia="ru-RU"/>
        </w:rPr>
        <w:t>method</w:t>
      </w:r>
      <w:r w:rsidR="007E52A0" w:rsidRPr="00F00C2D">
        <w:rPr>
          <w:rFonts w:eastAsia="Calibri" w:cs="Times New Roman"/>
          <w:szCs w:val="28"/>
          <w:lang w:eastAsia="ru-RU"/>
        </w:rPr>
        <w:t>)</w:t>
      </w:r>
      <w:r w:rsidR="007E52A0" w:rsidRPr="009A5F2A">
        <w:rPr>
          <w:rFonts w:eastAsia="Calibri" w:cs="Times New Roman"/>
          <w:szCs w:val="28"/>
          <w:lang w:eastAsia="ru-RU"/>
        </w:rPr>
        <w:t xml:space="preserve">. </w:t>
      </w:r>
      <w:r w:rsidR="00D14D43">
        <w:rPr>
          <w:rFonts w:eastAsia="Calibri" w:cs="Times New Roman"/>
          <w:szCs w:val="28"/>
          <w:lang w:eastAsia="ru-RU"/>
        </w:rPr>
        <w:t>У</w:t>
      </w:r>
      <w:r w:rsidR="00D14D43" w:rsidRPr="009A5F2A">
        <w:rPr>
          <w:rFonts w:eastAsia="Calibri" w:cs="Times New Roman"/>
          <w:szCs w:val="28"/>
          <w:lang w:eastAsia="ru-RU"/>
        </w:rPr>
        <w:t xml:space="preserve">делять </w:t>
      </w:r>
      <w:r w:rsidR="007E52A0">
        <w:rPr>
          <w:rFonts w:eastAsia="Calibri" w:cs="Times New Roman"/>
          <w:szCs w:val="28"/>
          <w:lang w:eastAsia="ru-RU"/>
        </w:rPr>
        <w:t xml:space="preserve">же особое </w:t>
      </w:r>
      <w:r w:rsidR="00D14D43" w:rsidRPr="009A5F2A">
        <w:rPr>
          <w:rFonts w:eastAsia="Calibri" w:cs="Times New Roman"/>
          <w:szCs w:val="28"/>
          <w:lang w:eastAsia="ru-RU"/>
        </w:rPr>
        <w:t xml:space="preserve">внимание технической стороне использования </w:t>
      </w:r>
      <w:r w:rsidR="00D14D43">
        <w:rPr>
          <w:rFonts w:eastAsia="Calibri" w:cs="Times New Roman"/>
          <w:szCs w:val="28"/>
          <w:lang w:eastAsia="ru-RU"/>
        </w:rPr>
        <w:t>ИКТ</w:t>
      </w:r>
      <w:r w:rsidR="00D14D43" w:rsidRPr="009A5F2A">
        <w:rPr>
          <w:rFonts w:eastAsia="Calibri" w:cs="Times New Roman"/>
          <w:szCs w:val="28"/>
          <w:lang w:eastAsia="ru-RU"/>
        </w:rPr>
        <w:t xml:space="preserve"> на уроках английского языка целесообразно лишь в случае возникновения у учащихся затруднений, связанных с выполнением конкретного практического задания.</w:t>
      </w:r>
      <w:r w:rsidR="00D14D43">
        <w:rPr>
          <w:rFonts w:eastAsia="Calibri" w:cs="Times New Roman"/>
          <w:szCs w:val="28"/>
          <w:lang w:eastAsia="ru-RU"/>
        </w:rPr>
        <w:t xml:space="preserve"> </w:t>
      </w:r>
    </w:p>
    <w:p w:rsidR="00645501" w:rsidRPr="009A5F2A" w:rsidRDefault="00645501" w:rsidP="00645501">
      <w:pPr>
        <w:rPr>
          <w:rFonts w:eastAsia="Calibri" w:cs="Times New Roman"/>
          <w:szCs w:val="28"/>
          <w:lang w:eastAsia="ru-RU"/>
        </w:rPr>
      </w:pPr>
      <w:r w:rsidRPr="009A5F2A">
        <w:rPr>
          <w:rFonts w:eastAsia="Calibri" w:cs="Times New Roman"/>
          <w:szCs w:val="28"/>
          <w:lang w:eastAsia="ru-RU"/>
        </w:rPr>
        <w:lastRenderedPageBreak/>
        <w:t>Тем не менее, существуют аспекты</w:t>
      </w:r>
      <w:r w:rsidR="00F00C2D">
        <w:rPr>
          <w:rFonts w:eastAsia="Calibri" w:cs="Times New Roman"/>
          <w:szCs w:val="28"/>
          <w:lang w:eastAsia="ru-RU"/>
        </w:rPr>
        <w:t xml:space="preserve"> цифровой</w:t>
      </w:r>
      <w:r w:rsidRPr="009A5F2A">
        <w:rPr>
          <w:rFonts w:eastAsia="Calibri" w:cs="Times New Roman"/>
          <w:szCs w:val="28"/>
          <w:lang w:eastAsia="ru-RU"/>
        </w:rPr>
        <w:t xml:space="preserve"> технической </w:t>
      </w:r>
      <w:r w:rsidR="00EF7E07">
        <w:rPr>
          <w:rFonts w:eastAsia="Calibri" w:cs="Times New Roman"/>
          <w:szCs w:val="28"/>
          <w:lang w:eastAsia="ru-RU"/>
        </w:rPr>
        <w:t>компетенции</w:t>
      </w:r>
      <w:r w:rsidRPr="009A5F2A">
        <w:rPr>
          <w:rFonts w:eastAsia="Calibri" w:cs="Times New Roman"/>
          <w:szCs w:val="28"/>
          <w:lang w:eastAsia="ru-RU"/>
        </w:rPr>
        <w:t xml:space="preserve">, на которых преподаватель английского языка </w:t>
      </w:r>
      <w:r w:rsidR="00DF7FBD" w:rsidRPr="007E52A0">
        <w:rPr>
          <w:rFonts w:eastAsia="Calibri" w:cs="Times New Roman"/>
          <w:szCs w:val="28"/>
          <w:lang w:eastAsia="ru-RU"/>
        </w:rPr>
        <w:t>должен</w:t>
      </w:r>
      <w:r w:rsidRPr="009A5F2A">
        <w:rPr>
          <w:rFonts w:eastAsia="Calibri" w:cs="Times New Roman"/>
          <w:szCs w:val="28"/>
          <w:lang w:eastAsia="ru-RU"/>
        </w:rPr>
        <w:t xml:space="preserve"> обратить особое внимание.</w:t>
      </w:r>
    </w:p>
    <w:p w:rsidR="00645501" w:rsidRPr="009A5F2A" w:rsidRDefault="00645501" w:rsidP="00645501">
      <w:pPr>
        <w:rPr>
          <w:rFonts w:eastAsia="Calibri" w:cs="Times New Roman"/>
          <w:szCs w:val="28"/>
          <w:lang w:eastAsia="ru-RU"/>
        </w:rPr>
      </w:pPr>
      <w:r w:rsidRPr="009A5F2A">
        <w:rPr>
          <w:rFonts w:eastAsia="Calibri" w:cs="Times New Roman"/>
          <w:szCs w:val="28"/>
          <w:lang w:eastAsia="ru-RU"/>
        </w:rPr>
        <w:t xml:space="preserve">В первую очередь это навыки </w:t>
      </w:r>
      <w:r w:rsidRPr="00F00C2D">
        <w:rPr>
          <w:rFonts w:eastAsia="Calibri" w:cs="Times New Roman"/>
          <w:i/>
          <w:szCs w:val="28"/>
          <w:lang w:eastAsia="ru-RU"/>
        </w:rPr>
        <w:t>набора текста на английском языке</w:t>
      </w:r>
      <w:r w:rsidRPr="009A5F2A">
        <w:rPr>
          <w:rFonts w:eastAsia="Calibri" w:cs="Times New Roman"/>
          <w:szCs w:val="28"/>
          <w:lang w:eastAsia="ru-RU"/>
        </w:rPr>
        <w:t xml:space="preserve">. Развитие </w:t>
      </w:r>
      <w:r w:rsidRPr="001B0062">
        <w:rPr>
          <w:rFonts w:eastAsia="Calibri" w:cs="Times New Roman"/>
          <w:szCs w:val="28"/>
          <w:lang w:eastAsia="ru-RU"/>
        </w:rPr>
        <w:t>этого навыка может потребовать длительной тренировки, однако он является базовым для начала работы на компьютере: поиск информации, подготовка презентации, онлайн общение – все эти операции будут отнимать большое количество времени, если</w:t>
      </w:r>
      <w:r w:rsidR="00DF7FBD" w:rsidRPr="001B0062">
        <w:rPr>
          <w:rFonts w:eastAsia="Calibri" w:cs="Times New Roman"/>
          <w:szCs w:val="28"/>
          <w:lang w:eastAsia="ru-RU"/>
        </w:rPr>
        <w:t xml:space="preserve">   навыки набора элек</w:t>
      </w:r>
      <w:r w:rsidR="006939D2">
        <w:rPr>
          <w:rFonts w:eastAsia="Calibri" w:cs="Times New Roman"/>
          <w:szCs w:val="28"/>
          <w:lang w:eastAsia="ru-RU"/>
        </w:rPr>
        <w:t xml:space="preserve">тронного </w:t>
      </w:r>
      <w:r w:rsidR="00DF7FBD" w:rsidRPr="001B0062">
        <w:rPr>
          <w:rFonts w:eastAsia="Calibri" w:cs="Times New Roman"/>
          <w:szCs w:val="28"/>
          <w:lang w:eastAsia="ru-RU"/>
        </w:rPr>
        <w:t>текста не будут сформированы</w:t>
      </w:r>
      <w:r w:rsidRPr="001B0062">
        <w:rPr>
          <w:rFonts w:eastAsia="Calibri" w:cs="Times New Roman"/>
          <w:szCs w:val="28"/>
          <w:lang w:eastAsia="ru-RU"/>
        </w:rPr>
        <w:t xml:space="preserve">. </w:t>
      </w:r>
      <w:r w:rsidR="00EB3955" w:rsidRPr="001B0062">
        <w:rPr>
          <w:rFonts w:eastAsia="Calibri" w:cs="Times New Roman"/>
          <w:szCs w:val="28"/>
          <w:lang w:eastAsia="ru-RU"/>
        </w:rPr>
        <w:t>Сегодня, когда основная</w:t>
      </w:r>
      <w:r w:rsidRPr="001B0062">
        <w:rPr>
          <w:rFonts w:eastAsia="Calibri" w:cs="Times New Roman"/>
          <w:szCs w:val="28"/>
          <w:lang w:eastAsia="ru-RU"/>
        </w:rPr>
        <w:t xml:space="preserve"> часть письменной коммуникации опосредована компьютером и мобильными устройствами, навык набора текста становится, </w:t>
      </w:r>
      <w:r w:rsidR="00F00C2D" w:rsidRPr="001B0062">
        <w:rPr>
          <w:rFonts w:eastAsia="Calibri" w:cs="Times New Roman"/>
          <w:szCs w:val="28"/>
          <w:lang w:eastAsia="ru-RU"/>
        </w:rPr>
        <w:t>по мнению исследователя К. Шёки [</w:t>
      </w:r>
      <w:r w:rsidR="00B446A7" w:rsidRPr="001B0062">
        <w:rPr>
          <w:rFonts w:eastAsia="Calibri" w:cs="Times New Roman"/>
          <w:szCs w:val="28"/>
          <w:lang w:eastAsia="ru-RU"/>
        </w:rPr>
        <w:t>73</w:t>
      </w:r>
      <w:r w:rsidR="00F00C2D" w:rsidRPr="001B0062">
        <w:rPr>
          <w:rFonts w:eastAsia="Calibri" w:cs="Times New Roman"/>
          <w:szCs w:val="28"/>
          <w:lang w:eastAsia="ru-RU"/>
        </w:rPr>
        <w:t>]</w:t>
      </w:r>
      <w:r w:rsidR="00EB3955" w:rsidRPr="001B0062">
        <w:rPr>
          <w:rFonts w:eastAsia="Calibri" w:cs="Times New Roman"/>
          <w:szCs w:val="28"/>
          <w:lang w:eastAsia="ru-RU"/>
        </w:rPr>
        <w:t>, равноценным</w:t>
      </w:r>
      <w:r w:rsidRPr="001B0062">
        <w:rPr>
          <w:rFonts w:eastAsia="Calibri" w:cs="Times New Roman"/>
          <w:szCs w:val="28"/>
          <w:lang w:eastAsia="ru-RU"/>
        </w:rPr>
        <w:t xml:space="preserve"> по важности навыку традиционного письма. </w:t>
      </w:r>
      <w:r w:rsidR="00EB3955" w:rsidRPr="001B0062">
        <w:rPr>
          <w:rFonts w:eastAsia="Calibri" w:cs="Times New Roman"/>
          <w:szCs w:val="28"/>
          <w:lang w:eastAsia="ru-RU"/>
        </w:rPr>
        <w:t>Мы разделяем данную точку зрения и считаем</w:t>
      </w:r>
      <w:r w:rsidRPr="001B0062">
        <w:rPr>
          <w:rFonts w:eastAsia="Calibri" w:cs="Times New Roman"/>
          <w:szCs w:val="28"/>
          <w:lang w:eastAsia="ru-RU"/>
        </w:rPr>
        <w:t xml:space="preserve">, </w:t>
      </w:r>
      <w:r w:rsidR="00EB3955" w:rsidRPr="001B0062">
        <w:rPr>
          <w:rFonts w:eastAsia="Calibri" w:cs="Times New Roman"/>
          <w:szCs w:val="28"/>
          <w:lang w:eastAsia="ru-RU"/>
        </w:rPr>
        <w:t>что методика использования мультимедийных и цифровых технологий должна включать формирование навыков набора электронного текста.</w:t>
      </w:r>
    </w:p>
    <w:p w:rsidR="00645501" w:rsidRPr="009A5F2A" w:rsidRDefault="00F00C2D" w:rsidP="00645501">
      <w:pPr>
        <w:rPr>
          <w:rFonts w:eastAsia="Calibri" w:cs="Times New Roman"/>
          <w:szCs w:val="28"/>
          <w:lang w:eastAsia="ru-RU"/>
        </w:rPr>
      </w:pPr>
      <w:r>
        <w:rPr>
          <w:rFonts w:eastAsia="Calibri" w:cs="Times New Roman"/>
          <w:szCs w:val="28"/>
          <w:lang w:eastAsia="ru-RU"/>
        </w:rPr>
        <w:t>Тренировка н</w:t>
      </w:r>
      <w:r w:rsidR="00645501" w:rsidRPr="009A5F2A">
        <w:rPr>
          <w:rFonts w:eastAsia="Calibri" w:cs="Times New Roman"/>
          <w:szCs w:val="28"/>
          <w:lang w:eastAsia="ru-RU"/>
        </w:rPr>
        <w:t>авык</w:t>
      </w:r>
      <w:r>
        <w:rPr>
          <w:rFonts w:eastAsia="Calibri" w:cs="Times New Roman"/>
          <w:szCs w:val="28"/>
          <w:lang w:eastAsia="ru-RU"/>
        </w:rPr>
        <w:t>а</w:t>
      </w:r>
      <w:r w:rsidR="00645501" w:rsidRPr="009A5F2A">
        <w:rPr>
          <w:rFonts w:eastAsia="Calibri" w:cs="Times New Roman"/>
          <w:szCs w:val="28"/>
          <w:lang w:eastAsia="ru-RU"/>
        </w:rPr>
        <w:t xml:space="preserve"> набора </w:t>
      </w:r>
      <w:r w:rsidR="00645501" w:rsidRPr="00F00C2D">
        <w:rPr>
          <w:rFonts w:eastAsia="Calibri" w:cs="Times New Roman"/>
          <w:szCs w:val="28"/>
          <w:lang w:eastAsia="ru-RU"/>
        </w:rPr>
        <w:t xml:space="preserve">текста </w:t>
      </w:r>
      <w:r w:rsidRPr="00F00C2D">
        <w:rPr>
          <w:rFonts w:eastAsia="Calibri" w:cs="Times New Roman"/>
          <w:szCs w:val="28"/>
          <w:lang w:eastAsia="ru-RU"/>
        </w:rPr>
        <w:t>может осуществляться</w:t>
      </w:r>
      <w:r w:rsidR="00645501">
        <w:rPr>
          <w:rFonts w:eastAsia="Calibri" w:cs="Times New Roman"/>
          <w:szCs w:val="28"/>
          <w:lang w:eastAsia="ru-RU"/>
        </w:rPr>
        <w:t xml:space="preserve"> </w:t>
      </w:r>
      <w:r w:rsidR="00645501" w:rsidRPr="009A5F2A">
        <w:rPr>
          <w:rFonts w:eastAsia="Calibri" w:cs="Times New Roman"/>
          <w:szCs w:val="28"/>
          <w:lang w:eastAsia="ru-RU"/>
        </w:rPr>
        <w:t xml:space="preserve">как во время </w:t>
      </w:r>
      <w:r>
        <w:rPr>
          <w:rFonts w:eastAsia="Calibri" w:cs="Times New Roman"/>
          <w:szCs w:val="28"/>
          <w:lang w:eastAsia="ru-RU"/>
        </w:rPr>
        <w:t>классной</w:t>
      </w:r>
      <w:r w:rsidR="00645501" w:rsidRPr="009A5F2A">
        <w:rPr>
          <w:rFonts w:eastAsia="Calibri" w:cs="Times New Roman"/>
          <w:szCs w:val="28"/>
          <w:lang w:eastAsia="ru-RU"/>
        </w:rPr>
        <w:t xml:space="preserve">, так и </w:t>
      </w:r>
      <w:r>
        <w:rPr>
          <w:rFonts w:eastAsia="Calibri" w:cs="Times New Roman"/>
          <w:szCs w:val="28"/>
          <w:lang w:eastAsia="ru-RU"/>
        </w:rPr>
        <w:t>внеклассной работы</w:t>
      </w:r>
      <w:r w:rsidR="00EB3955">
        <w:rPr>
          <w:rFonts w:eastAsia="Calibri" w:cs="Times New Roman"/>
          <w:szCs w:val="28"/>
          <w:lang w:eastAsia="ru-RU"/>
        </w:rPr>
        <w:t xml:space="preserve">. </w:t>
      </w:r>
      <w:r w:rsidR="00EB3955" w:rsidRPr="001B0062">
        <w:rPr>
          <w:rFonts w:eastAsia="Calibri" w:cs="Times New Roman"/>
          <w:szCs w:val="28"/>
          <w:lang w:eastAsia="ru-RU"/>
        </w:rPr>
        <w:t>Этому будут</w:t>
      </w:r>
      <w:r w:rsidR="00645501" w:rsidRPr="001B0062">
        <w:rPr>
          <w:rFonts w:eastAsia="Calibri" w:cs="Times New Roman"/>
          <w:szCs w:val="28"/>
          <w:lang w:eastAsia="ru-RU"/>
        </w:rPr>
        <w:t xml:space="preserve"> способствовать следующие виды заданий</w:t>
      </w:r>
      <w:r w:rsidR="00EB3955" w:rsidRPr="001B0062">
        <w:rPr>
          <w:rFonts w:eastAsia="Calibri" w:cs="Times New Roman"/>
          <w:szCs w:val="28"/>
          <w:lang w:eastAsia="ru-RU"/>
        </w:rPr>
        <w:t xml:space="preserve"> и педагогических приемов</w:t>
      </w:r>
      <w:r w:rsidR="00645501" w:rsidRPr="001B0062">
        <w:rPr>
          <w:rFonts w:eastAsia="Calibri" w:cs="Times New Roman"/>
          <w:szCs w:val="28"/>
          <w:lang w:eastAsia="ru-RU"/>
        </w:rPr>
        <w:t>:</w:t>
      </w:r>
    </w:p>
    <w:p w:rsidR="00645501" w:rsidRPr="009A5F2A" w:rsidRDefault="00645501" w:rsidP="003E368B">
      <w:pPr>
        <w:pStyle w:val="a3"/>
        <w:numPr>
          <w:ilvl w:val="0"/>
          <w:numId w:val="15"/>
        </w:numPr>
        <w:ind w:left="0" w:firstLine="851"/>
        <w:rPr>
          <w:rFonts w:eastAsia="Calibri" w:cs="Times New Roman"/>
          <w:szCs w:val="28"/>
          <w:lang w:eastAsia="ru-RU"/>
        </w:rPr>
      </w:pPr>
      <w:r w:rsidRPr="00F00C2D">
        <w:rPr>
          <w:rFonts w:eastAsia="Calibri" w:cs="Times New Roman"/>
          <w:i/>
          <w:szCs w:val="28"/>
          <w:lang w:eastAsia="ru-RU"/>
        </w:rPr>
        <w:t>Проведение традиционных лексических или грамматических диктантов в цифровой форме</w:t>
      </w:r>
      <w:r w:rsidRPr="009A5F2A">
        <w:rPr>
          <w:rFonts w:eastAsia="Calibri" w:cs="Times New Roman"/>
          <w:szCs w:val="28"/>
          <w:lang w:eastAsia="ru-RU"/>
        </w:rPr>
        <w:t>. Для разнообразия форм обучения, а также развития навыка набора текста на английском языке, учитель может попросить своих учащихся писать диктанты не в тетрадях, а в электронном текстовом редакторе. Также, учащиеся могут воспользоваться опцией проверки орфографии, которая мгновенно подскажет, если в слове была допущена ошибка.</w:t>
      </w:r>
      <w:r>
        <w:rPr>
          <w:rFonts w:eastAsia="Calibri" w:cs="Times New Roman"/>
          <w:szCs w:val="28"/>
          <w:lang w:eastAsia="ru-RU"/>
        </w:rPr>
        <w:t xml:space="preserve"> Так, получая </w:t>
      </w:r>
      <w:r w:rsidR="00F00C2D" w:rsidRPr="00F00C2D">
        <w:rPr>
          <w:rFonts w:eastAsia="Calibri" w:cs="Times New Roman"/>
          <w:szCs w:val="28"/>
          <w:lang w:eastAsia="ru-RU"/>
        </w:rPr>
        <w:t xml:space="preserve">мгновенную обратную связь, </w:t>
      </w:r>
      <w:r w:rsidRPr="00F00C2D">
        <w:rPr>
          <w:rFonts w:eastAsia="Calibri" w:cs="Times New Roman"/>
          <w:szCs w:val="28"/>
          <w:lang w:eastAsia="ru-RU"/>
        </w:rPr>
        <w:t>учащийся</w:t>
      </w:r>
      <w:r>
        <w:rPr>
          <w:rFonts w:eastAsia="Calibri" w:cs="Times New Roman"/>
          <w:szCs w:val="28"/>
          <w:lang w:eastAsia="ru-RU"/>
        </w:rPr>
        <w:t xml:space="preserve"> будет развивать свои орфографические навыки в интерактивном режиме. </w:t>
      </w:r>
      <w:r w:rsidR="00BB7228">
        <w:rPr>
          <w:rFonts w:eastAsia="Calibri" w:cs="Times New Roman"/>
          <w:szCs w:val="28"/>
          <w:lang w:eastAsia="ru-RU"/>
        </w:rPr>
        <w:t xml:space="preserve">В случае, если совершена </w:t>
      </w:r>
      <w:r w:rsidR="00D820F5">
        <w:rPr>
          <w:rFonts w:eastAsia="Calibri" w:cs="Times New Roman"/>
          <w:szCs w:val="28"/>
          <w:lang w:eastAsia="ru-RU"/>
        </w:rPr>
        <w:t xml:space="preserve">ошибка, программа подчеркнет слово красной линией. </w:t>
      </w:r>
      <w:r>
        <w:rPr>
          <w:rFonts w:eastAsia="Calibri" w:cs="Times New Roman"/>
          <w:szCs w:val="28"/>
          <w:lang w:eastAsia="ru-RU"/>
        </w:rPr>
        <w:t>Преподав</w:t>
      </w:r>
      <w:r w:rsidR="001B0062">
        <w:rPr>
          <w:rFonts w:eastAsia="Calibri" w:cs="Times New Roman"/>
          <w:szCs w:val="28"/>
          <w:lang w:eastAsia="ru-RU"/>
        </w:rPr>
        <w:t>ателю следует предложить учащимся</w:t>
      </w:r>
      <w:r>
        <w:rPr>
          <w:rFonts w:eastAsia="Calibri" w:cs="Times New Roman"/>
          <w:szCs w:val="28"/>
          <w:lang w:eastAsia="ru-RU"/>
        </w:rPr>
        <w:t xml:space="preserve"> попробовать самостоятельно исправить слово, прежде чем воспользоваться подсказкой программы. </w:t>
      </w:r>
      <w:r w:rsidRPr="009A5F2A">
        <w:rPr>
          <w:rFonts w:eastAsia="Calibri" w:cs="Times New Roman"/>
          <w:szCs w:val="28"/>
          <w:lang w:eastAsia="ru-RU"/>
        </w:rPr>
        <w:t xml:space="preserve"> По желанию преподавателя эта опция может быть отключена. Такой подход, на наш взгляд, может </w:t>
      </w:r>
      <w:r w:rsidRPr="009A5F2A">
        <w:rPr>
          <w:rFonts w:eastAsia="Calibri" w:cs="Times New Roman"/>
          <w:szCs w:val="28"/>
          <w:lang w:eastAsia="ru-RU"/>
        </w:rPr>
        <w:lastRenderedPageBreak/>
        <w:t xml:space="preserve">также повысить мотивацию </w:t>
      </w:r>
      <w:r w:rsidRPr="00F00C2D">
        <w:rPr>
          <w:rFonts w:eastAsia="Calibri" w:cs="Times New Roman"/>
          <w:szCs w:val="28"/>
          <w:lang w:eastAsia="ru-RU"/>
        </w:rPr>
        <w:t xml:space="preserve">учащихся </w:t>
      </w:r>
      <w:r w:rsidR="00F00C2D">
        <w:rPr>
          <w:rFonts w:eastAsia="Calibri" w:cs="Times New Roman"/>
          <w:szCs w:val="28"/>
          <w:lang w:eastAsia="ru-RU"/>
        </w:rPr>
        <w:t>к обучению</w:t>
      </w:r>
      <w:r w:rsidRPr="009A5F2A">
        <w:rPr>
          <w:rFonts w:eastAsia="Calibri" w:cs="Times New Roman"/>
          <w:szCs w:val="28"/>
          <w:lang w:eastAsia="ru-RU"/>
        </w:rPr>
        <w:t xml:space="preserve">, т.к. в таком случае традиционный «скучный» диктант приобретает более интерактивный характер. Выбор способа оценивания таких диктантов остается за учителем. </w:t>
      </w:r>
    </w:p>
    <w:p w:rsidR="00645501" w:rsidRPr="009A5F2A" w:rsidRDefault="00645501" w:rsidP="003E368B">
      <w:pPr>
        <w:pStyle w:val="a3"/>
        <w:numPr>
          <w:ilvl w:val="0"/>
          <w:numId w:val="15"/>
        </w:numPr>
        <w:ind w:left="0" w:firstLine="851"/>
        <w:rPr>
          <w:rFonts w:eastAsia="Calibri" w:cs="Times New Roman"/>
          <w:szCs w:val="28"/>
          <w:lang w:eastAsia="ru-RU"/>
        </w:rPr>
      </w:pPr>
      <w:r w:rsidRPr="00D820F5">
        <w:rPr>
          <w:rFonts w:eastAsia="Calibri" w:cs="Times New Roman"/>
          <w:i/>
          <w:szCs w:val="28"/>
          <w:lang w:eastAsia="ru-RU"/>
        </w:rPr>
        <w:t xml:space="preserve">Соревнования по набору текста на скорость. </w:t>
      </w:r>
      <w:r w:rsidRPr="009A5F2A">
        <w:rPr>
          <w:rFonts w:eastAsia="Calibri" w:cs="Times New Roman"/>
          <w:szCs w:val="28"/>
          <w:lang w:eastAsia="ru-RU"/>
        </w:rPr>
        <w:t xml:space="preserve">Учащимся может быть предложено устроить соревнование по набору текста на английском языке. Форма соревнования, как правило, способствует активизации действий учащихся. Так, текст-образец может быть представлен в печатном виде (низкий уровень сложности) либо в форме аудиозаписи (высокий уровень сложности). В первом случае учащимся просто предлагается скопировать напечатанный текст. В последнем случае, такое задание будет параллельно развивать умения в аудировании, а также активизировать усвоенный лексический и грамматический материал. При использовании этого варианта задания следует быть внимательным к отбору текста, он должен быть легким для восприятия учащимися, чтобы не был нарушен </w:t>
      </w:r>
      <w:r w:rsidRPr="00E95CF0">
        <w:rPr>
          <w:rFonts w:eastAsia="Calibri" w:cs="Times New Roman"/>
          <w:szCs w:val="28"/>
          <w:lang w:eastAsia="ru-RU"/>
        </w:rPr>
        <w:t>методический принцип одной трудности.</w:t>
      </w:r>
      <w:r w:rsidRPr="009A5F2A">
        <w:rPr>
          <w:rFonts w:eastAsia="Calibri" w:cs="Times New Roman"/>
          <w:szCs w:val="28"/>
          <w:lang w:eastAsia="ru-RU"/>
        </w:rPr>
        <w:t xml:space="preserve"> Учитель может записывать имена первых трех человек, справившихся с заданием, на доску в каче</w:t>
      </w:r>
      <w:r>
        <w:rPr>
          <w:rFonts w:eastAsia="Calibri" w:cs="Times New Roman"/>
          <w:szCs w:val="28"/>
          <w:lang w:eastAsia="ru-RU"/>
        </w:rPr>
        <w:t xml:space="preserve">стве </w:t>
      </w:r>
      <w:r w:rsidR="006939D2">
        <w:rPr>
          <w:rFonts w:eastAsia="Calibri" w:cs="Times New Roman"/>
          <w:szCs w:val="28"/>
          <w:lang w:eastAsia="ru-RU"/>
        </w:rPr>
        <w:t>поощрения и повышения активности,</w:t>
      </w:r>
      <w:r w:rsidR="00D820F5">
        <w:rPr>
          <w:rFonts w:eastAsia="Calibri" w:cs="Times New Roman"/>
          <w:szCs w:val="28"/>
          <w:lang w:eastAsia="ru-RU"/>
        </w:rPr>
        <w:t xml:space="preserve"> учащихся на уроке</w:t>
      </w:r>
      <w:r w:rsidRPr="009A5F2A">
        <w:rPr>
          <w:rFonts w:eastAsia="Calibri" w:cs="Times New Roman"/>
          <w:szCs w:val="28"/>
          <w:lang w:eastAsia="ru-RU"/>
        </w:rPr>
        <w:t xml:space="preserve">.  </w:t>
      </w:r>
    </w:p>
    <w:p w:rsidR="00645501" w:rsidRPr="006D2D78" w:rsidRDefault="00D820F5" w:rsidP="003E368B">
      <w:pPr>
        <w:pStyle w:val="a3"/>
        <w:numPr>
          <w:ilvl w:val="0"/>
          <w:numId w:val="15"/>
        </w:numPr>
        <w:ind w:left="0" w:firstLine="851"/>
        <w:rPr>
          <w:rFonts w:eastAsia="Calibri" w:cs="Times New Roman"/>
          <w:szCs w:val="28"/>
          <w:lang w:eastAsia="ru-RU"/>
        </w:rPr>
      </w:pPr>
      <w:r>
        <w:rPr>
          <w:rFonts w:eastAsia="Calibri" w:cs="Times New Roman"/>
          <w:i/>
          <w:szCs w:val="28"/>
          <w:lang w:eastAsia="ru-RU"/>
        </w:rPr>
        <w:t>Выполнение д</w:t>
      </w:r>
      <w:r w:rsidR="00645501" w:rsidRPr="00D820F5">
        <w:rPr>
          <w:rFonts w:eastAsia="Calibri" w:cs="Times New Roman"/>
          <w:i/>
          <w:szCs w:val="28"/>
          <w:lang w:eastAsia="ru-RU"/>
        </w:rPr>
        <w:t>омашни</w:t>
      </w:r>
      <w:r>
        <w:rPr>
          <w:rFonts w:eastAsia="Calibri" w:cs="Times New Roman"/>
          <w:i/>
          <w:szCs w:val="28"/>
          <w:lang w:eastAsia="ru-RU"/>
        </w:rPr>
        <w:t>х</w:t>
      </w:r>
      <w:r w:rsidR="00645501" w:rsidRPr="00D820F5">
        <w:rPr>
          <w:rFonts w:eastAsia="Calibri" w:cs="Times New Roman"/>
          <w:i/>
          <w:szCs w:val="28"/>
          <w:lang w:eastAsia="ru-RU"/>
        </w:rPr>
        <w:t xml:space="preserve"> задани</w:t>
      </w:r>
      <w:r>
        <w:rPr>
          <w:rFonts w:eastAsia="Calibri" w:cs="Times New Roman"/>
          <w:i/>
          <w:szCs w:val="28"/>
          <w:lang w:eastAsia="ru-RU"/>
        </w:rPr>
        <w:t>й</w:t>
      </w:r>
      <w:r w:rsidR="00645501" w:rsidRPr="00D820F5">
        <w:rPr>
          <w:rFonts w:eastAsia="Calibri" w:cs="Times New Roman"/>
          <w:i/>
          <w:szCs w:val="28"/>
          <w:lang w:eastAsia="ru-RU"/>
        </w:rPr>
        <w:t xml:space="preserve"> в электронной форме</w:t>
      </w:r>
      <w:r w:rsidR="00645501" w:rsidRPr="009A5F2A">
        <w:rPr>
          <w:rFonts w:eastAsia="Calibri" w:cs="Times New Roman"/>
          <w:szCs w:val="28"/>
          <w:lang w:eastAsia="ru-RU"/>
        </w:rPr>
        <w:t>.</w:t>
      </w:r>
      <w:r w:rsidR="00645501">
        <w:rPr>
          <w:rFonts w:eastAsia="Calibri" w:cs="Times New Roman"/>
          <w:szCs w:val="28"/>
          <w:lang w:eastAsia="ru-RU"/>
        </w:rPr>
        <w:t xml:space="preserve"> С целью обеспечения тренировки у учащихся навыка набора текста на английском языке, преподаватель может попросить их выполнять письменные задание в электронном виде. Например, короткие сочинения, письменные ответы на вопросы и даже грамматические упражнения могут быть выполнены в электронном виде с помощью любого текстового редактора, имеющегося на каждом компьютере. Затем такая работа может быть распечатана, отправлена преподавателю по электронной почте или в социальной сети, либо принесена в класс на носителе информации (на флеш-накопителе, </w:t>
      </w:r>
      <w:r w:rsidR="00645501">
        <w:rPr>
          <w:rFonts w:eastAsia="Calibri" w:cs="Times New Roman"/>
          <w:szCs w:val="28"/>
          <w:lang w:val="en-US" w:eastAsia="ru-RU"/>
        </w:rPr>
        <w:t>CD</w:t>
      </w:r>
      <w:r w:rsidR="00645501" w:rsidRPr="00656323">
        <w:rPr>
          <w:rFonts w:eastAsia="Calibri" w:cs="Times New Roman"/>
          <w:szCs w:val="28"/>
          <w:lang w:eastAsia="ru-RU"/>
        </w:rPr>
        <w:t xml:space="preserve"> </w:t>
      </w:r>
      <w:r w:rsidR="00645501">
        <w:rPr>
          <w:rFonts w:eastAsia="Calibri" w:cs="Times New Roman"/>
          <w:szCs w:val="28"/>
          <w:lang w:eastAsia="ru-RU"/>
        </w:rPr>
        <w:t>диске</w:t>
      </w:r>
      <w:r w:rsidR="00645501" w:rsidRPr="006D2D78">
        <w:rPr>
          <w:rFonts w:eastAsia="Calibri" w:cs="Times New Roman"/>
          <w:szCs w:val="28"/>
          <w:lang w:eastAsia="ru-RU"/>
        </w:rPr>
        <w:t>). Однако, стоит помнить о проблеме во</w:t>
      </w:r>
      <w:r w:rsidR="001B0062">
        <w:rPr>
          <w:rFonts w:eastAsia="Calibri" w:cs="Times New Roman"/>
          <w:szCs w:val="28"/>
          <w:lang w:eastAsia="ru-RU"/>
        </w:rPr>
        <w:t xml:space="preserve">зможного цифрового неравенства, описанной в п.2.1. </w:t>
      </w:r>
      <w:r w:rsidR="00645501" w:rsidRPr="006D2D78">
        <w:rPr>
          <w:rFonts w:eastAsia="Calibri" w:cs="Times New Roman"/>
          <w:szCs w:val="28"/>
          <w:lang w:eastAsia="ru-RU"/>
        </w:rPr>
        <w:t>В случае, если некоторые учащиеся не имеют возможности выполнять письменные задания в электронном виде, преподавателю стоит либо отказаться от этой идеи, либо предложить ученикам такое задание в качестве факультатив</w:t>
      </w:r>
      <w:r w:rsidR="001B0062">
        <w:rPr>
          <w:rFonts w:eastAsia="Calibri" w:cs="Times New Roman"/>
          <w:szCs w:val="28"/>
          <w:lang w:eastAsia="ru-RU"/>
        </w:rPr>
        <w:t>ного</w:t>
      </w:r>
      <w:r w:rsidR="006D2D78" w:rsidRPr="006D2D78">
        <w:rPr>
          <w:rFonts w:eastAsia="Calibri" w:cs="Times New Roman"/>
          <w:szCs w:val="28"/>
          <w:lang w:eastAsia="ru-RU"/>
        </w:rPr>
        <w:t>.</w:t>
      </w:r>
    </w:p>
    <w:p w:rsidR="00645501" w:rsidRDefault="00645501" w:rsidP="003E368B">
      <w:pPr>
        <w:pStyle w:val="a3"/>
        <w:numPr>
          <w:ilvl w:val="0"/>
          <w:numId w:val="15"/>
        </w:numPr>
        <w:ind w:left="0" w:firstLine="851"/>
        <w:rPr>
          <w:rFonts w:eastAsia="Calibri" w:cs="Times New Roman"/>
          <w:szCs w:val="28"/>
          <w:lang w:eastAsia="ru-RU"/>
        </w:rPr>
      </w:pPr>
      <w:r w:rsidRPr="006D2D78">
        <w:rPr>
          <w:rFonts w:eastAsia="Calibri" w:cs="Times New Roman"/>
          <w:i/>
          <w:szCs w:val="28"/>
          <w:lang w:eastAsia="ru-RU"/>
        </w:rPr>
        <w:lastRenderedPageBreak/>
        <w:t>Ведение персональных электронных словарей.</w:t>
      </w:r>
      <w:r w:rsidRPr="006D2D78">
        <w:rPr>
          <w:rFonts w:eastAsia="Calibri" w:cs="Times New Roman"/>
          <w:szCs w:val="28"/>
          <w:lang w:eastAsia="ru-RU"/>
        </w:rPr>
        <w:t xml:space="preserve"> Еще одним вариантом факультативного задания, направленного на развитие навыка набора текста, может быть ведение словарей в электронном виде. С приходом эры компьютеризации, традиционные бумажные словари утратили свою актуальность. Сегодня большинство людей</w:t>
      </w:r>
      <w:r>
        <w:rPr>
          <w:rFonts w:eastAsia="Calibri" w:cs="Times New Roman"/>
          <w:szCs w:val="28"/>
          <w:lang w:eastAsia="ru-RU"/>
        </w:rPr>
        <w:t xml:space="preserve">, особенно принадлежащих к поколениям </w:t>
      </w:r>
      <w:r>
        <w:rPr>
          <w:rFonts w:eastAsia="Calibri" w:cs="Times New Roman"/>
          <w:szCs w:val="28"/>
          <w:lang w:val="en-US" w:eastAsia="ru-RU"/>
        </w:rPr>
        <w:t>Z</w:t>
      </w:r>
      <w:r w:rsidRPr="005D26DA">
        <w:rPr>
          <w:rFonts w:eastAsia="Calibri" w:cs="Times New Roman"/>
          <w:szCs w:val="28"/>
          <w:lang w:eastAsia="ru-RU"/>
        </w:rPr>
        <w:t xml:space="preserve"> </w:t>
      </w:r>
      <w:r>
        <w:rPr>
          <w:rFonts w:eastAsia="Calibri" w:cs="Times New Roman"/>
          <w:szCs w:val="28"/>
          <w:lang w:eastAsia="ru-RU"/>
        </w:rPr>
        <w:t xml:space="preserve">и </w:t>
      </w:r>
      <w:r>
        <w:rPr>
          <w:rFonts w:eastAsia="Calibri" w:cs="Times New Roman"/>
          <w:szCs w:val="28"/>
          <w:lang w:val="en-US" w:eastAsia="ru-RU"/>
        </w:rPr>
        <w:t>Y</w:t>
      </w:r>
      <w:r>
        <w:rPr>
          <w:rFonts w:eastAsia="Calibri" w:cs="Times New Roman"/>
          <w:szCs w:val="28"/>
          <w:lang w:eastAsia="ru-RU"/>
        </w:rPr>
        <w:t>, пользуются электронными онлайн</w:t>
      </w:r>
      <w:r w:rsidR="001B0062">
        <w:rPr>
          <w:rFonts w:eastAsia="Calibri" w:cs="Times New Roman"/>
          <w:szCs w:val="28"/>
          <w:lang w:eastAsia="ru-RU"/>
        </w:rPr>
        <w:t>-</w:t>
      </w:r>
      <w:r>
        <w:rPr>
          <w:rFonts w:eastAsia="Calibri" w:cs="Times New Roman"/>
          <w:szCs w:val="28"/>
          <w:lang w:eastAsia="ru-RU"/>
        </w:rPr>
        <w:t xml:space="preserve">словарями. Эта тенденция может быть перенесена и в процесс обучения иностранным языкам. </w:t>
      </w:r>
    </w:p>
    <w:p w:rsidR="00645501" w:rsidRDefault="00645501" w:rsidP="00645501">
      <w:pPr>
        <w:rPr>
          <w:lang w:eastAsia="ru-RU"/>
        </w:rPr>
      </w:pPr>
      <w:r>
        <w:rPr>
          <w:lang w:eastAsia="ru-RU"/>
        </w:rPr>
        <w:t xml:space="preserve">Так, преподаватель может попросить учащихся вести словарь в электронном виде, записывать туда изученную на занятиях лексику и/или незнакомые для учащегося слова. Такой личный электронный словарь поможет в тренировке навыков </w:t>
      </w:r>
      <w:r w:rsidRPr="001B0062">
        <w:rPr>
          <w:lang w:eastAsia="ru-RU"/>
        </w:rPr>
        <w:t>орфографии,</w:t>
      </w:r>
      <w:r>
        <w:rPr>
          <w:lang w:eastAsia="ru-RU"/>
        </w:rPr>
        <w:t xml:space="preserve"> лексики, а также будет значительно удобнее в использовании – необходимое слово будет легко найти с помощью функции поиска, массив слов можно всегда заново отсортировать по алфавиту и т.д. </w:t>
      </w:r>
    </w:p>
    <w:p w:rsidR="00645501" w:rsidRDefault="00645501" w:rsidP="00645501">
      <w:pPr>
        <w:rPr>
          <w:lang w:eastAsia="ru-RU"/>
        </w:rPr>
      </w:pPr>
      <w:r w:rsidRPr="00E95CF0">
        <w:rPr>
          <w:lang w:eastAsia="ru-RU"/>
        </w:rPr>
        <w:t xml:space="preserve">Для этих целей мы рекомендуем программы </w:t>
      </w:r>
      <w:r w:rsidRPr="00E95CF0">
        <w:rPr>
          <w:lang w:val="en-US" w:eastAsia="ru-RU"/>
        </w:rPr>
        <w:t>MS</w:t>
      </w:r>
      <w:r w:rsidRPr="00E95CF0">
        <w:rPr>
          <w:lang w:eastAsia="ru-RU"/>
        </w:rPr>
        <w:t xml:space="preserve"> </w:t>
      </w:r>
      <w:r w:rsidRPr="00E95CF0">
        <w:rPr>
          <w:lang w:val="en-US" w:eastAsia="ru-RU"/>
        </w:rPr>
        <w:t>Word</w:t>
      </w:r>
      <w:r w:rsidRPr="00E95CF0">
        <w:rPr>
          <w:lang w:eastAsia="ru-RU"/>
        </w:rPr>
        <w:t xml:space="preserve">, </w:t>
      </w:r>
      <w:r w:rsidRPr="00E95CF0">
        <w:rPr>
          <w:lang w:val="en-US" w:eastAsia="ru-RU"/>
        </w:rPr>
        <w:t>MS</w:t>
      </w:r>
      <w:r w:rsidRPr="00E95CF0">
        <w:rPr>
          <w:lang w:eastAsia="ru-RU"/>
        </w:rPr>
        <w:t xml:space="preserve"> </w:t>
      </w:r>
      <w:r w:rsidRPr="00E95CF0">
        <w:rPr>
          <w:lang w:val="en-US" w:eastAsia="ru-RU"/>
        </w:rPr>
        <w:t>Excel</w:t>
      </w:r>
      <w:r w:rsidRPr="00E95CF0">
        <w:rPr>
          <w:lang w:eastAsia="ru-RU"/>
        </w:rPr>
        <w:t xml:space="preserve">, а также онлайн сервис </w:t>
      </w:r>
      <w:r w:rsidRPr="00E95CF0">
        <w:rPr>
          <w:lang w:val="en-US" w:eastAsia="ru-RU"/>
        </w:rPr>
        <w:t>Google</w:t>
      </w:r>
      <w:r w:rsidRPr="00E95CF0">
        <w:rPr>
          <w:lang w:eastAsia="ru-RU"/>
        </w:rPr>
        <w:t xml:space="preserve"> Документы. Последний вариант является, на наш взгляд, предпочтительным, поскольку предоставляет бесплатный доступ к программам </w:t>
      </w:r>
      <w:r w:rsidRPr="00E95CF0">
        <w:rPr>
          <w:lang w:val="en-US" w:eastAsia="ru-RU"/>
        </w:rPr>
        <w:t>MS</w:t>
      </w:r>
      <w:r w:rsidRPr="00E95CF0">
        <w:rPr>
          <w:lang w:eastAsia="ru-RU"/>
        </w:rPr>
        <w:t xml:space="preserve"> </w:t>
      </w:r>
      <w:r w:rsidRPr="00E95CF0">
        <w:rPr>
          <w:lang w:val="en-US" w:eastAsia="ru-RU"/>
        </w:rPr>
        <w:t>Word</w:t>
      </w:r>
      <w:r w:rsidRPr="00E95CF0">
        <w:rPr>
          <w:lang w:eastAsia="ru-RU"/>
        </w:rPr>
        <w:t xml:space="preserve"> и </w:t>
      </w:r>
      <w:r w:rsidRPr="00E95CF0">
        <w:rPr>
          <w:lang w:val="en-US" w:eastAsia="ru-RU"/>
        </w:rPr>
        <w:t>MS</w:t>
      </w:r>
      <w:r w:rsidRPr="00E95CF0">
        <w:rPr>
          <w:lang w:eastAsia="ru-RU"/>
        </w:rPr>
        <w:t xml:space="preserve"> </w:t>
      </w:r>
      <w:r w:rsidRPr="00E95CF0">
        <w:rPr>
          <w:lang w:val="en-US" w:eastAsia="ru-RU"/>
        </w:rPr>
        <w:t>Excel</w:t>
      </w:r>
      <w:r w:rsidRPr="00E95CF0">
        <w:rPr>
          <w:lang w:eastAsia="ru-RU"/>
        </w:rPr>
        <w:t xml:space="preserve">, а также дает преподавателю контроль за ведением такого словаря: документ, созданный на ресурсе </w:t>
      </w:r>
      <w:r w:rsidRPr="00E95CF0">
        <w:rPr>
          <w:lang w:val="en-US" w:eastAsia="ru-RU"/>
        </w:rPr>
        <w:t>Google</w:t>
      </w:r>
      <w:r w:rsidRPr="00E95CF0">
        <w:rPr>
          <w:lang w:eastAsia="ru-RU"/>
        </w:rPr>
        <w:t xml:space="preserve"> Документы может просматриваться и редактироваться несколькими пользователями. Таким образом, преподаватель сможет следить за регулярностью ведения словаря и оставлять свои комментарии онлайн.</w:t>
      </w:r>
      <w:r w:rsidR="00314AC3">
        <w:rPr>
          <w:lang w:eastAsia="ru-RU"/>
        </w:rPr>
        <w:t xml:space="preserve"> </w:t>
      </w:r>
    </w:p>
    <w:p w:rsidR="00645501" w:rsidRDefault="00645501" w:rsidP="00645501">
      <w:pPr>
        <w:rPr>
          <w:lang w:eastAsia="ru-RU"/>
        </w:rPr>
      </w:pPr>
      <w:r>
        <w:rPr>
          <w:lang w:eastAsia="ru-RU"/>
        </w:rPr>
        <w:t>Мы предложили</w:t>
      </w:r>
      <w:r w:rsidR="00D820F5">
        <w:rPr>
          <w:lang w:eastAsia="ru-RU"/>
        </w:rPr>
        <w:t xml:space="preserve"> три варианта</w:t>
      </w:r>
      <w:r>
        <w:rPr>
          <w:lang w:eastAsia="ru-RU"/>
        </w:rPr>
        <w:t xml:space="preserve"> макет</w:t>
      </w:r>
      <w:r w:rsidR="00D820F5">
        <w:rPr>
          <w:lang w:eastAsia="ru-RU"/>
        </w:rPr>
        <w:t>а</w:t>
      </w:r>
      <w:r>
        <w:rPr>
          <w:lang w:eastAsia="ru-RU"/>
        </w:rPr>
        <w:t xml:space="preserve"> эл</w:t>
      </w:r>
      <w:r w:rsidR="00B02DF2">
        <w:rPr>
          <w:lang w:eastAsia="ru-RU"/>
        </w:rPr>
        <w:t>ектронного словаря</w:t>
      </w:r>
      <w:r w:rsidR="00D820F5" w:rsidRPr="00D820F5">
        <w:rPr>
          <w:lang w:eastAsia="ru-RU"/>
        </w:rPr>
        <w:t xml:space="preserve"> </w:t>
      </w:r>
      <w:r w:rsidR="00D820F5">
        <w:rPr>
          <w:lang w:eastAsia="ru-RU"/>
        </w:rPr>
        <w:t>учащегося, ра</w:t>
      </w:r>
      <w:r w:rsidR="00EB3955">
        <w:rPr>
          <w:lang w:eastAsia="ru-RU"/>
        </w:rPr>
        <w:t xml:space="preserve">нжированные по уровню сложности </w:t>
      </w:r>
      <w:r w:rsidR="00EB3955" w:rsidRPr="001B0062">
        <w:rPr>
          <w:lang w:eastAsia="ru-RU"/>
        </w:rPr>
        <w:t>(См.</w:t>
      </w:r>
      <w:r w:rsidR="00B02DF2" w:rsidRPr="001B0062">
        <w:rPr>
          <w:lang w:eastAsia="ru-RU"/>
        </w:rPr>
        <w:t xml:space="preserve"> </w:t>
      </w:r>
      <w:r w:rsidR="00EB3955" w:rsidRPr="001B0062">
        <w:rPr>
          <w:lang w:eastAsia="ru-RU"/>
        </w:rPr>
        <w:t>Приложение</w:t>
      </w:r>
      <w:r w:rsidRPr="001B0062">
        <w:rPr>
          <w:lang w:eastAsia="ru-RU"/>
        </w:rPr>
        <w:t xml:space="preserve"> 3</w:t>
      </w:r>
      <w:r w:rsidR="00EB3955" w:rsidRPr="001B0062">
        <w:rPr>
          <w:lang w:eastAsia="ru-RU"/>
        </w:rPr>
        <w:t>)</w:t>
      </w:r>
      <w:r w:rsidRPr="001B0062">
        <w:rPr>
          <w:lang w:eastAsia="ru-RU"/>
        </w:rPr>
        <w:t>.</w:t>
      </w:r>
      <w:r>
        <w:rPr>
          <w:lang w:eastAsia="ru-RU"/>
        </w:rPr>
        <w:t xml:space="preserve"> Стоит отметить, что </w:t>
      </w:r>
      <w:r w:rsidR="00D820F5">
        <w:rPr>
          <w:lang w:eastAsia="ru-RU"/>
        </w:rPr>
        <w:t>ведение электронного словаря поможет учащимся параллельно развивать умения</w:t>
      </w:r>
      <w:r>
        <w:rPr>
          <w:lang w:eastAsia="ru-RU"/>
        </w:rPr>
        <w:t xml:space="preserve"> работы с онлайн-словарями и справочными материалами (подробнее о развитии </w:t>
      </w:r>
      <w:r w:rsidR="00D820F5">
        <w:rPr>
          <w:lang w:eastAsia="ru-RU"/>
        </w:rPr>
        <w:t>этих умений см.</w:t>
      </w:r>
      <w:r>
        <w:rPr>
          <w:lang w:eastAsia="ru-RU"/>
        </w:rPr>
        <w:t xml:space="preserve"> в п. </w:t>
      </w:r>
      <w:r w:rsidR="00D820F5">
        <w:rPr>
          <w:lang w:eastAsia="ru-RU"/>
        </w:rPr>
        <w:t>2</w:t>
      </w:r>
      <w:r>
        <w:rPr>
          <w:lang w:eastAsia="ru-RU"/>
        </w:rPr>
        <w:t>.5).</w:t>
      </w:r>
    </w:p>
    <w:p w:rsidR="00645501" w:rsidRDefault="00645501" w:rsidP="003E368B">
      <w:pPr>
        <w:pStyle w:val="a3"/>
        <w:numPr>
          <w:ilvl w:val="0"/>
          <w:numId w:val="15"/>
        </w:numPr>
        <w:ind w:left="0" w:firstLine="851"/>
        <w:rPr>
          <w:rFonts w:eastAsia="Calibri" w:cs="Times New Roman"/>
          <w:szCs w:val="28"/>
          <w:lang w:eastAsia="ru-RU"/>
        </w:rPr>
      </w:pPr>
      <w:r w:rsidRPr="00D820F5">
        <w:rPr>
          <w:rFonts w:eastAsia="Calibri" w:cs="Times New Roman"/>
          <w:i/>
          <w:szCs w:val="28"/>
          <w:lang w:eastAsia="ru-RU"/>
        </w:rPr>
        <w:t>Самостоятельная тренировка навыка набора текста во внеурочное время с помощ</w:t>
      </w:r>
      <w:r w:rsidR="00D820F5" w:rsidRPr="00D820F5">
        <w:rPr>
          <w:rFonts w:eastAsia="Calibri" w:cs="Times New Roman"/>
          <w:i/>
          <w:szCs w:val="28"/>
          <w:lang w:eastAsia="ru-RU"/>
        </w:rPr>
        <w:t>ью онлайн-тренажеров</w:t>
      </w:r>
      <w:r w:rsidR="00D820F5">
        <w:rPr>
          <w:rStyle w:val="af2"/>
          <w:rFonts w:eastAsia="Calibri" w:cs="Times New Roman"/>
          <w:szCs w:val="28"/>
          <w:lang w:eastAsia="ru-RU"/>
        </w:rPr>
        <w:footnoteReference w:id="9"/>
      </w:r>
      <w:r>
        <w:rPr>
          <w:rFonts w:eastAsia="Calibri" w:cs="Times New Roman"/>
          <w:szCs w:val="28"/>
          <w:lang w:eastAsia="ru-RU"/>
        </w:rPr>
        <w:t>.</w:t>
      </w:r>
    </w:p>
    <w:p w:rsidR="001B0062" w:rsidRDefault="00645501" w:rsidP="001B0062">
      <w:pPr>
        <w:rPr>
          <w:rFonts w:eastAsia="Calibri" w:cs="Times New Roman"/>
          <w:szCs w:val="28"/>
          <w:lang w:eastAsia="ru-RU"/>
        </w:rPr>
      </w:pPr>
      <w:r w:rsidRPr="0029195A">
        <w:rPr>
          <w:rFonts w:eastAsia="Calibri" w:cs="Times New Roman"/>
          <w:szCs w:val="28"/>
          <w:lang w:eastAsia="ru-RU"/>
        </w:rPr>
        <w:lastRenderedPageBreak/>
        <w:t xml:space="preserve">   </w:t>
      </w:r>
      <w:r w:rsidRPr="001B0062">
        <w:rPr>
          <w:rFonts w:eastAsia="Calibri" w:cs="Times New Roman"/>
          <w:szCs w:val="28"/>
          <w:lang w:eastAsia="ru-RU"/>
        </w:rPr>
        <w:t>Как было отмечено нами выше,</w:t>
      </w:r>
      <w:r>
        <w:rPr>
          <w:rFonts w:eastAsia="Calibri" w:cs="Times New Roman"/>
          <w:szCs w:val="28"/>
          <w:lang w:eastAsia="ru-RU"/>
        </w:rPr>
        <w:t xml:space="preserve"> помимо собственной технической (операционной) стороны, </w:t>
      </w:r>
      <w:r w:rsidR="001B0062" w:rsidRPr="001B0062">
        <w:rPr>
          <w:rFonts w:eastAsia="Calibri" w:cs="Times New Roman"/>
          <w:szCs w:val="28"/>
          <w:lang w:eastAsia="ru-RU"/>
        </w:rPr>
        <w:t xml:space="preserve">вопросы безопасности в </w:t>
      </w:r>
      <w:r w:rsidR="001B0062">
        <w:rPr>
          <w:rFonts w:eastAsia="Calibri" w:cs="Times New Roman"/>
          <w:szCs w:val="28"/>
          <w:lang w:eastAsia="ru-RU"/>
        </w:rPr>
        <w:t>С</w:t>
      </w:r>
      <w:r w:rsidR="001B0062" w:rsidRPr="001B0062">
        <w:rPr>
          <w:rFonts w:eastAsia="Calibri" w:cs="Times New Roman"/>
          <w:szCs w:val="28"/>
          <w:lang w:eastAsia="ru-RU"/>
        </w:rPr>
        <w:t>ети также относятся к цифровой технической компетенции, так как предполагают осведомленность учащихся о существующих онлайн-рисках и умение их преодолевать.</w:t>
      </w:r>
      <w:r w:rsidR="001B0062">
        <w:rPr>
          <w:rFonts w:eastAsia="Calibri" w:cs="Times New Roman"/>
          <w:szCs w:val="28"/>
          <w:lang w:eastAsia="ru-RU"/>
        </w:rPr>
        <w:t xml:space="preserve"> </w:t>
      </w:r>
    </w:p>
    <w:p w:rsidR="00645501" w:rsidRPr="006E28E5" w:rsidRDefault="000A5EB7" w:rsidP="006D2D78">
      <w:pPr>
        <w:rPr>
          <w:rFonts w:eastAsia="Calibri" w:cs="Times New Roman"/>
          <w:color w:val="FF0000"/>
          <w:szCs w:val="28"/>
          <w:lang w:eastAsia="ru-RU"/>
        </w:rPr>
      </w:pPr>
      <w:r>
        <w:rPr>
          <w:rFonts w:eastAsia="Calibri" w:cs="Times New Roman"/>
          <w:szCs w:val="28"/>
          <w:lang w:eastAsia="ru-RU"/>
        </w:rPr>
        <w:t>П</w:t>
      </w:r>
      <w:r w:rsidR="00645501" w:rsidRPr="00D820F5">
        <w:rPr>
          <w:rFonts w:eastAsia="Calibri" w:cs="Times New Roman"/>
          <w:szCs w:val="28"/>
          <w:lang w:eastAsia="ru-RU"/>
        </w:rPr>
        <w:t>реподават</w:t>
      </w:r>
      <w:r w:rsidR="001B0062">
        <w:rPr>
          <w:rFonts w:eastAsia="Calibri" w:cs="Times New Roman"/>
          <w:szCs w:val="28"/>
          <w:lang w:eastAsia="ru-RU"/>
        </w:rPr>
        <w:t xml:space="preserve">елю следует </w:t>
      </w:r>
      <w:r w:rsidR="00645501" w:rsidRPr="00D820F5">
        <w:rPr>
          <w:rFonts w:eastAsia="Calibri" w:cs="Times New Roman"/>
          <w:szCs w:val="28"/>
          <w:lang w:eastAsia="ru-RU"/>
        </w:rPr>
        <w:t>проводить тематические занятия, посвященные компьютерным рискам и правилам безопасного поведения в сет</w:t>
      </w:r>
      <w:r w:rsidR="005E7946">
        <w:rPr>
          <w:rFonts w:eastAsia="Calibri" w:cs="Times New Roman"/>
          <w:szCs w:val="28"/>
          <w:lang w:eastAsia="ru-RU"/>
        </w:rPr>
        <w:t xml:space="preserve">и, на уроках английского языка. </w:t>
      </w:r>
      <w:r w:rsidR="00645501" w:rsidRPr="00D820F5">
        <w:rPr>
          <w:rFonts w:eastAsia="Calibri" w:cs="Times New Roman"/>
          <w:szCs w:val="28"/>
          <w:lang w:eastAsia="ru-RU"/>
        </w:rPr>
        <w:t>На таких занятиях в качестве источника информации могут использоваться различные тексты, видео и подкасты, посвященные данной тематике.</w:t>
      </w:r>
      <w:r w:rsidR="00645501">
        <w:rPr>
          <w:rFonts w:eastAsia="Calibri" w:cs="Times New Roman"/>
          <w:szCs w:val="28"/>
          <w:lang w:eastAsia="ru-RU"/>
        </w:rPr>
        <w:t xml:space="preserve"> </w:t>
      </w:r>
    </w:p>
    <w:p w:rsidR="00EB3955" w:rsidRDefault="00645501" w:rsidP="00645501">
      <w:pPr>
        <w:rPr>
          <w:rFonts w:eastAsia="Calibri" w:cs="Times New Roman"/>
          <w:szCs w:val="28"/>
          <w:lang w:eastAsia="ru-RU"/>
        </w:rPr>
      </w:pPr>
      <w:r>
        <w:rPr>
          <w:rFonts w:eastAsia="Calibri" w:cs="Times New Roman"/>
          <w:szCs w:val="28"/>
          <w:lang w:eastAsia="ru-RU"/>
        </w:rPr>
        <w:t xml:space="preserve">Так, компания </w:t>
      </w:r>
      <w:r>
        <w:rPr>
          <w:rFonts w:eastAsia="Calibri" w:cs="Times New Roman"/>
          <w:szCs w:val="28"/>
          <w:lang w:val="en-US" w:eastAsia="ru-RU"/>
        </w:rPr>
        <w:t>Google</w:t>
      </w:r>
      <w:r w:rsidRPr="00140757">
        <w:rPr>
          <w:rFonts w:eastAsia="Calibri" w:cs="Times New Roman"/>
          <w:szCs w:val="28"/>
          <w:lang w:eastAsia="ru-RU"/>
        </w:rPr>
        <w:t xml:space="preserve"> </w:t>
      </w:r>
      <w:r>
        <w:rPr>
          <w:rFonts w:eastAsia="Calibri" w:cs="Times New Roman"/>
          <w:szCs w:val="28"/>
          <w:lang w:eastAsia="ru-RU"/>
        </w:rPr>
        <w:t>составила краткий с</w:t>
      </w:r>
      <w:r w:rsidR="00D820F5">
        <w:rPr>
          <w:rFonts w:eastAsia="Calibri" w:cs="Times New Roman"/>
          <w:szCs w:val="28"/>
          <w:lang w:eastAsia="ru-RU"/>
        </w:rPr>
        <w:t>правочник</w:t>
      </w:r>
      <w:r w:rsidR="00D820F5">
        <w:rPr>
          <w:rStyle w:val="af2"/>
          <w:rFonts w:eastAsia="Calibri" w:cs="Times New Roman"/>
          <w:szCs w:val="28"/>
          <w:lang w:eastAsia="ru-RU"/>
        </w:rPr>
        <w:footnoteReference w:id="10"/>
      </w:r>
      <w:r w:rsidR="00D820F5">
        <w:rPr>
          <w:rFonts w:eastAsia="Calibri" w:cs="Times New Roman"/>
          <w:szCs w:val="28"/>
          <w:lang w:eastAsia="ru-RU"/>
        </w:rPr>
        <w:t xml:space="preserve"> по все вопросам, касающихся</w:t>
      </w:r>
      <w:r>
        <w:rPr>
          <w:rFonts w:eastAsia="Calibri" w:cs="Times New Roman"/>
          <w:szCs w:val="28"/>
          <w:lang w:eastAsia="ru-RU"/>
        </w:rPr>
        <w:t xml:space="preserve"> безопасного поведения в Сети. Он содержит </w:t>
      </w:r>
      <w:r w:rsidR="00D820F5">
        <w:rPr>
          <w:rFonts w:eastAsia="Calibri" w:cs="Times New Roman"/>
          <w:szCs w:val="28"/>
          <w:lang w:eastAsia="ru-RU"/>
        </w:rPr>
        <w:t>информативные</w:t>
      </w:r>
      <w:r>
        <w:rPr>
          <w:rFonts w:eastAsia="Calibri" w:cs="Times New Roman"/>
          <w:szCs w:val="28"/>
          <w:lang w:eastAsia="ru-RU"/>
        </w:rPr>
        <w:t xml:space="preserve"> материалы по вопросам безопасности паролей, сетей </w:t>
      </w:r>
      <w:r>
        <w:rPr>
          <w:rFonts w:eastAsia="Calibri" w:cs="Times New Roman"/>
          <w:szCs w:val="28"/>
          <w:lang w:val="en-US" w:eastAsia="ru-RU"/>
        </w:rPr>
        <w:t>WiFi</w:t>
      </w:r>
      <w:r>
        <w:rPr>
          <w:rFonts w:eastAsia="Calibri" w:cs="Times New Roman"/>
          <w:szCs w:val="28"/>
          <w:lang w:eastAsia="ru-RU"/>
        </w:rPr>
        <w:t xml:space="preserve">, ведения учетных записей и многим другим. </w:t>
      </w:r>
    </w:p>
    <w:p w:rsidR="00645501" w:rsidRDefault="00645501" w:rsidP="00645501">
      <w:pPr>
        <w:rPr>
          <w:rFonts w:eastAsia="Calibri" w:cs="Times New Roman"/>
          <w:szCs w:val="28"/>
          <w:lang w:eastAsia="ru-RU"/>
        </w:rPr>
      </w:pPr>
      <w:r>
        <w:rPr>
          <w:rFonts w:eastAsia="Calibri" w:cs="Times New Roman"/>
          <w:szCs w:val="28"/>
          <w:lang w:eastAsia="ru-RU"/>
        </w:rPr>
        <w:t xml:space="preserve">Эти материалы могут быть использованы в качестве материалов для чтения в </w:t>
      </w:r>
      <w:r w:rsidRPr="001B0062">
        <w:rPr>
          <w:rFonts w:eastAsia="Calibri" w:cs="Times New Roman"/>
          <w:szCs w:val="28"/>
          <w:lang w:eastAsia="ru-RU"/>
        </w:rPr>
        <w:t>адаптированном или неадаптированном виде в з</w:t>
      </w:r>
      <w:r w:rsidR="00EB3955" w:rsidRPr="001B0062">
        <w:rPr>
          <w:rFonts w:eastAsia="Calibri" w:cs="Times New Roman"/>
          <w:szCs w:val="28"/>
          <w:lang w:eastAsia="ru-RU"/>
        </w:rPr>
        <w:t>ависимости от ступени обучения</w:t>
      </w:r>
      <w:r w:rsidR="000A5EB7" w:rsidRPr="001B0062">
        <w:rPr>
          <w:rFonts w:eastAsia="Calibri" w:cs="Times New Roman"/>
          <w:szCs w:val="28"/>
          <w:lang w:eastAsia="ru-RU"/>
        </w:rPr>
        <w:t xml:space="preserve"> и </w:t>
      </w:r>
      <w:r w:rsidR="00EB3955" w:rsidRPr="001B0062">
        <w:rPr>
          <w:rFonts w:eastAsia="Calibri" w:cs="Times New Roman"/>
          <w:szCs w:val="28"/>
          <w:lang w:eastAsia="ru-RU"/>
        </w:rPr>
        <w:t xml:space="preserve">  на основе общепринятой методики развития умений и навыков чтения.</w:t>
      </w:r>
    </w:p>
    <w:p w:rsidR="00645501" w:rsidRPr="00D35DCC" w:rsidRDefault="00645501" w:rsidP="00645501">
      <w:pPr>
        <w:rPr>
          <w:rFonts w:eastAsia="Calibri" w:cs="Times New Roman"/>
          <w:szCs w:val="28"/>
          <w:lang w:eastAsia="ru-RU"/>
        </w:rPr>
      </w:pPr>
      <w:r>
        <w:rPr>
          <w:rFonts w:eastAsia="Calibri" w:cs="Times New Roman"/>
          <w:szCs w:val="28"/>
          <w:lang w:eastAsia="ru-RU"/>
        </w:rPr>
        <w:t xml:space="preserve">Также, интернет-компания </w:t>
      </w:r>
      <w:r>
        <w:rPr>
          <w:rFonts w:eastAsia="Calibri" w:cs="Times New Roman"/>
          <w:szCs w:val="28"/>
          <w:lang w:val="en-US" w:eastAsia="ru-RU"/>
        </w:rPr>
        <w:t>Google</w:t>
      </w:r>
      <w:r>
        <w:rPr>
          <w:rFonts w:eastAsia="Calibri" w:cs="Times New Roman"/>
          <w:szCs w:val="28"/>
          <w:lang w:eastAsia="ru-RU"/>
        </w:rPr>
        <w:t>, радиовещательная компания</w:t>
      </w:r>
      <w:r w:rsidRPr="00E14553">
        <w:rPr>
          <w:rFonts w:eastAsia="Calibri" w:cs="Times New Roman"/>
          <w:szCs w:val="28"/>
          <w:lang w:eastAsia="ru-RU"/>
        </w:rPr>
        <w:t xml:space="preserve"> </w:t>
      </w:r>
      <w:r>
        <w:rPr>
          <w:rFonts w:eastAsia="Calibri" w:cs="Times New Roman"/>
          <w:szCs w:val="28"/>
          <w:lang w:val="en-US" w:eastAsia="ru-RU"/>
        </w:rPr>
        <w:t>BBC</w:t>
      </w:r>
      <w:r>
        <w:rPr>
          <w:rFonts w:eastAsia="Calibri" w:cs="Times New Roman"/>
          <w:szCs w:val="28"/>
          <w:lang w:eastAsia="ru-RU"/>
        </w:rPr>
        <w:t xml:space="preserve"> и другие выпускают короткие образовательные ролики, посвященные цифровым рискам и способам борьбы с ними. Так, компания </w:t>
      </w:r>
      <w:r>
        <w:rPr>
          <w:rFonts w:eastAsia="Calibri" w:cs="Times New Roman"/>
          <w:szCs w:val="28"/>
          <w:lang w:val="en-US" w:eastAsia="ru-RU"/>
        </w:rPr>
        <w:t>BBC</w:t>
      </w:r>
      <w:r>
        <w:rPr>
          <w:rFonts w:eastAsia="Calibri" w:cs="Times New Roman"/>
          <w:szCs w:val="28"/>
          <w:lang w:eastAsia="ru-RU"/>
        </w:rPr>
        <w:t xml:space="preserve"> запустила серию коротких (продолжительностью менее 3 минут) обучающих видео «</w:t>
      </w:r>
      <w:r w:rsidRPr="00E14553">
        <w:rPr>
          <w:rFonts w:eastAsia="Calibri" w:cs="Times New Roman"/>
          <w:szCs w:val="28"/>
          <w:lang w:eastAsia="ru-RU"/>
        </w:rPr>
        <w:t>Caught in the Web</w:t>
      </w:r>
      <w:r>
        <w:rPr>
          <w:rFonts w:eastAsia="Calibri" w:cs="Times New Roman"/>
          <w:szCs w:val="28"/>
          <w:lang w:eastAsia="ru-RU"/>
        </w:rPr>
        <w:t>»</w:t>
      </w:r>
      <w:r w:rsidR="00D820F5">
        <w:rPr>
          <w:rStyle w:val="af2"/>
          <w:rFonts w:eastAsia="Calibri" w:cs="Times New Roman"/>
          <w:szCs w:val="28"/>
          <w:lang w:eastAsia="ru-RU"/>
        </w:rPr>
        <w:footnoteReference w:id="11"/>
      </w:r>
      <w:r>
        <w:rPr>
          <w:rFonts w:eastAsia="Calibri" w:cs="Times New Roman"/>
          <w:szCs w:val="28"/>
          <w:lang w:eastAsia="ru-RU"/>
        </w:rPr>
        <w:t>, в которой рассказывает подросткам о правилах поведения в Сети. Среди затронутых</w:t>
      </w:r>
      <w:r w:rsidR="005E7946">
        <w:rPr>
          <w:rFonts w:eastAsia="Calibri" w:cs="Times New Roman"/>
          <w:szCs w:val="28"/>
          <w:lang w:eastAsia="ru-RU"/>
        </w:rPr>
        <w:t xml:space="preserve"> тем: защита паролей, кибербули</w:t>
      </w:r>
      <w:r>
        <w:rPr>
          <w:rFonts w:eastAsia="Calibri" w:cs="Times New Roman"/>
          <w:szCs w:val="28"/>
          <w:lang w:eastAsia="ru-RU"/>
        </w:rPr>
        <w:t>нг (</w:t>
      </w:r>
      <w:r w:rsidR="000A5EB7" w:rsidRPr="001B0062">
        <w:rPr>
          <w:rFonts w:eastAsia="Calibri" w:cs="Times New Roman"/>
          <w:szCs w:val="28"/>
          <w:lang w:eastAsia="ru-RU"/>
        </w:rPr>
        <w:t>притеснения</w:t>
      </w:r>
      <w:r w:rsidR="000A5EB7">
        <w:rPr>
          <w:rFonts w:eastAsia="Calibri" w:cs="Times New Roman"/>
          <w:szCs w:val="28"/>
          <w:lang w:eastAsia="ru-RU"/>
        </w:rPr>
        <w:t xml:space="preserve"> </w:t>
      </w:r>
      <w:r>
        <w:rPr>
          <w:rFonts w:eastAsia="Calibri" w:cs="Times New Roman"/>
          <w:szCs w:val="28"/>
          <w:lang w:eastAsia="ru-RU"/>
        </w:rPr>
        <w:t xml:space="preserve">в Сети), общение с незнакомцами в </w:t>
      </w:r>
      <w:r w:rsidR="001B0062">
        <w:rPr>
          <w:rFonts w:eastAsia="Calibri" w:cs="Times New Roman"/>
          <w:szCs w:val="28"/>
          <w:lang w:eastAsia="ru-RU"/>
        </w:rPr>
        <w:t>С</w:t>
      </w:r>
      <w:r>
        <w:rPr>
          <w:rFonts w:eastAsia="Calibri" w:cs="Times New Roman"/>
          <w:szCs w:val="28"/>
          <w:lang w:eastAsia="ru-RU"/>
        </w:rPr>
        <w:t xml:space="preserve">ети, защита от хакеров, игровая зависимость и другие. Подобную серию, в рамках проекта </w:t>
      </w:r>
      <w:r>
        <w:rPr>
          <w:rFonts w:eastAsia="Calibri" w:cs="Times New Roman"/>
          <w:szCs w:val="28"/>
          <w:lang w:val="en-US" w:eastAsia="ru-RU"/>
        </w:rPr>
        <w:t>Google</w:t>
      </w:r>
      <w:r w:rsidRPr="00C07B40">
        <w:rPr>
          <w:rFonts w:eastAsia="Calibri" w:cs="Times New Roman"/>
          <w:szCs w:val="28"/>
          <w:lang w:eastAsia="ru-RU"/>
        </w:rPr>
        <w:t xml:space="preserve"> </w:t>
      </w:r>
      <w:r>
        <w:rPr>
          <w:rFonts w:eastAsia="Calibri" w:cs="Times New Roman"/>
          <w:szCs w:val="28"/>
          <w:lang w:val="en-US" w:eastAsia="ru-RU"/>
        </w:rPr>
        <w:t>Safety</w:t>
      </w:r>
      <w:r w:rsidRPr="00C07B40">
        <w:rPr>
          <w:rFonts w:eastAsia="Calibri" w:cs="Times New Roman"/>
          <w:szCs w:val="28"/>
          <w:lang w:eastAsia="ru-RU"/>
        </w:rPr>
        <w:t xml:space="preserve"> </w:t>
      </w:r>
      <w:r>
        <w:rPr>
          <w:rFonts w:eastAsia="Calibri" w:cs="Times New Roman"/>
          <w:szCs w:val="28"/>
          <w:lang w:val="en-US" w:eastAsia="ru-RU"/>
        </w:rPr>
        <w:t>Center</w:t>
      </w:r>
      <w:r>
        <w:rPr>
          <w:rFonts w:eastAsia="Calibri" w:cs="Times New Roman"/>
          <w:szCs w:val="28"/>
          <w:lang w:eastAsia="ru-RU"/>
        </w:rPr>
        <w:t xml:space="preserve">, выпустила и </w:t>
      </w:r>
      <w:r>
        <w:rPr>
          <w:rFonts w:eastAsia="Calibri" w:cs="Times New Roman"/>
          <w:szCs w:val="28"/>
          <w:lang w:eastAsia="ru-RU"/>
        </w:rPr>
        <w:lastRenderedPageBreak/>
        <w:t xml:space="preserve">компания </w:t>
      </w:r>
      <w:r>
        <w:rPr>
          <w:rFonts w:eastAsia="Calibri" w:cs="Times New Roman"/>
          <w:szCs w:val="28"/>
          <w:lang w:val="en-US" w:eastAsia="ru-RU"/>
        </w:rPr>
        <w:t>Google</w:t>
      </w:r>
      <w:r w:rsidR="005E7946">
        <w:rPr>
          <w:rFonts w:eastAsia="Calibri" w:cs="Times New Roman"/>
          <w:szCs w:val="28"/>
          <w:lang w:eastAsia="ru-RU"/>
        </w:rPr>
        <w:t xml:space="preserve">. </w:t>
      </w:r>
      <w:r>
        <w:rPr>
          <w:rFonts w:eastAsia="Calibri" w:cs="Times New Roman"/>
          <w:szCs w:val="28"/>
          <w:lang w:eastAsia="ru-RU"/>
        </w:rPr>
        <w:t>В своих видео</w:t>
      </w:r>
      <w:r w:rsidR="005E7946">
        <w:rPr>
          <w:rStyle w:val="af2"/>
          <w:rFonts w:eastAsia="Calibri" w:cs="Times New Roman"/>
          <w:szCs w:val="28"/>
          <w:lang w:eastAsia="ru-RU"/>
        </w:rPr>
        <w:footnoteReference w:id="12"/>
      </w:r>
      <w:r>
        <w:rPr>
          <w:rFonts w:eastAsia="Calibri" w:cs="Times New Roman"/>
          <w:szCs w:val="28"/>
          <w:lang w:eastAsia="ru-RU"/>
        </w:rPr>
        <w:t xml:space="preserve"> она рассказывает пользователям, как защитить свои персональные данные, а также максимально и безопасно использовать ресурсы интернета</w:t>
      </w:r>
      <w:r w:rsidR="00B02DF2">
        <w:rPr>
          <w:rFonts w:eastAsia="Calibri" w:cs="Times New Roman"/>
          <w:szCs w:val="28"/>
          <w:lang w:eastAsia="ru-RU"/>
        </w:rPr>
        <w:t>.</w:t>
      </w:r>
    </w:p>
    <w:p w:rsidR="00645501" w:rsidRDefault="000A5EB7" w:rsidP="00645501">
      <w:pPr>
        <w:rPr>
          <w:rFonts w:eastAsia="Calibri" w:cs="Times New Roman"/>
          <w:szCs w:val="28"/>
          <w:lang w:eastAsia="ru-RU"/>
        </w:rPr>
      </w:pPr>
      <w:r>
        <w:rPr>
          <w:rFonts w:eastAsia="Calibri" w:cs="Times New Roman"/>
          <w:szCs w:val="28"/>
          <w:lang w:eastAsia="ru-RU"/>
        </w:rPr>
        <w:t xml:space="preserve">На уровне обучения учащихся 7-х </w:t>
      </w:r>
      <w:r w:rsidR="006939D2">
        <w:rPr>
          <w:rFonts w:eastAsia="Calibri" w:cs="Times New Roman"/>
          <w:szCs w:val="28"/>
          <w:lang w:eastAsia="ru-RU"/>
        </w:rPr>
        <w:t>классов осведомленность о</w:t>
      </w:r>
      <w:r>
        <w:rPr>
          <w:rFonts w:eastAsia="Calibri" w:cs="Times New Roman"/>
          <w:szCs w:val="28"/>
          <w:lang w:eastAsia="ru-RU"/>
        </w:rPr>
        <w:t xml:space="preserve"> цифровых </w:t>
      </w:r>
      <w:r w:rsidR="003332D7">
        <w:rPr>
          <w:rFonts w:eastAsia="Calibri" w:cs="Times New Roman"/>
          <w:szCs w:val="28"/>
          <w:lang w:eastAsia="ru-RU"/>
        </w:rPr>
        <w:t>рисках следует</w:t>
      </w:r>
      <w:r>
        <w:rPr>
          <w:rFonts w:eastAsia="Calibri" w:cs="Times New Roman"/>
          <w:szCs w:val="28"/>
          <w:lang w:eastAsia="ru-RU"/>
        </w:rPr>
        <w:t xml:space="preserve"> дополнить </w:t>
      </w:r>
      <w:r w:rsidR="00645501">
        <w:rPr>
          <w:rFonts w:eastAsia="Calibri" w:cs="Times New Roman"/>
          <w:szCs w:val="28"/>
          <w:lang w:eastAsia="ru-RU"/>
        </w:rPr>
        <w:t>анализ</w:t>
      </w:r>
      <w:r>
        <w:rPr>
          <w:rFonts w:eastAsia="Calibri" w:cs="Times New Roman"/>
          <w:szCs w:val="28"/>
          <w:lang w:eastAsia="ru-RU"/>
        </w:rPr>
        <w:t>ом</w:t>
      </w:r>
      <w:r w:rsidR="00645501">
        <w:rPr>
          <w:rFonts w:eastAsia="Calibri" w:cs="Times New Roman"/>
          <w:szCs w:val="28"/>
          <w:lang w:eastAsia="ru-RU"/>
        </w:rPr>
        <w:t xml:space="preserve"> </w:t>
      </w:r>
      <w:r>
        <w:rPr>
          <w:rFonts w:eastAsia="Calibri" w:cs="Times New Roman"/>
          <w:szCs w:val="28"/>
          <w:lang w:eastAsia="ru-RU"/>
        </w:rPr>
        <w:t xml:space="preserve">ситуаций, предполагающих </w:t>
      </w:r>
      <w:r w:rsidR="003332D7">
        <w:rPr>
          <w:rFonts w:eastAsia="Calibri" w:cs="Times New Roman"/>
          <w:szCs w:val="28"/>
          <w:lang w:eastAsia="ru-RU"/>
        </w:rPr>
        <w:t>задачу преодоления</w:t>
      </w:r>
      <w:r>
        <w:rPr>
          <w:rFonts w:eastAsia="Calibri" w:cs="Times New Roman"/>
          <w:szCs w:val="28"/>
          <w:lang w:eastAsia="ru-RU"/>
        </w:rPr>
        <w:t xml:space="preserve"> цифровых рисков (кейсов)</w:t>
      </w:r>
      <w:r w:rsidR="00645501">
        <w:rPr>
          <w:rFonts w:eastAsia="Calibri" w:cs="Times New Roman"/>
          <w:szCs w:val="28"/>
          <w:lang w:eastAsia="ru-RU"/>
        </w:rPr>
        <w:t xml:space="preserve">. </w:t>
      </w:r>
      <w:r>
        <w:rPr>
          <w:rFonts w:eastAsia="Calibri" w:cs="Times New Roman"/>
          <w:szCs w:val="28"/>
          <w:lang w:eastAsia="ru-RU"/>
        </w:rPr>
        <w:t xml:space="preserve">Данная форма задания требует более высокого уровня языковой подготовки и </w:t>
      </w:r>
      <w:r w:rsidR="006939D2">
        <w:rPr>
          <w:rFonts w:eastAsia="Calibri" w:cs="Times New Roman"/>
          <w:szCs w:val="28"/>
          <w:lang w:eastAsia="ru-RU"/>
        </w:rPr>
        <w:t>позволяет параллельно</w:t>
      </w:r>
      <w:r>
        <w:rPr>
          <w:rFonts w:eastAsia="Calibri" w:cs="Times New Roman"/>
          <w:szCs w:val="28"/>
          <w:lang w:eastAsia="ru-RU"/>
        </w:rPr>
        <w:t xml:space="preserve"> решать задачи формирования иноязычной </w:t>
      </w:r>
      <w:r w:rsidR="003332D7">
        <w:rPr>
          <w:rFonts w:eastAsia="Calibri" w:cs="Times New Roman"/>
          <w:szCs w:val="28"/>
          <w:lang w:eastAsia="ru-RU"/>
        </w:rPr>
        <w:t>коммуникативной и</w:t>
      </w:r>
      <w:r>
        <w:rPr>
          <w:rFonts w:eastAsia="Calibri" w:cs="Times New Roman"/>
          <w:szCs w:val="28"/>
          <w:lang w:eastAsia="ru-RU"/>
        </w:rPr>
        <w:t xml:space="preserve"> цифровой компетентностей. </w:t>
      </w:r>
    </w:p>
    <w:p w:rsidR="009F337D" w:rsidRDefault="000A5EB7" w:rsidP="00645501">
      <w:pPr>
        <w:rPr>
          <w:rFonts w:eastAsia="Calibri" w:cs="Times New Roman"/>
          <w:szCs w:val="28"/>
          <w:lang w:eastAsia="ru-RU"/>
        </w:rPr>
      </w:pPr>
      <w:r w:rsidRPr="001B0062">
        <w:rPr>
          <w:rFonts w:eastAsia="Calibri" w:cs="Times New Roman"/>
          <w:szCs w:val="28"/>
          <w:lang w:eastAsia="ru-RU"/>
        </w:rPr>
        <w:t xml:space="preserve">Таким образом,  методика использования мультимедийных и цифровых технологий нацеленная на формирование цифровой технической компетенции как компонента цифровой компетентности  учащихся 5-7х классов </w:t>
      </w:r>
      <w:r w:rsidR="0090304A" w:rsidRPr="001B0062">
        <w:rPr>
          <w:rFonts w:eastAsia="Calibri" w:cs="Times New Roman"/>
          <w:szCs w:val="28"/>
          <w:lang w:eastAsia="ru-RU"/>
        </w:rPr>
        <w:t xml:space="preserve"> с учетом этапа обучения  должна включать: 1)инструментальные  задания по развитию навыков быстрого набора  электронного текста, в которых сам набор текста на компьютере будет выполнять второстепенную роль по отношению к языковым знаниям; 2) задания по формированию осведомленности о цифровых рисках и способах их преодоления.</w:t>
      </w:r>
      <w:r w:rsidR="0090304A">
        <w:rPr>
          <w:rFonts w:eastAsia="Calibri" w:cs="Times New Roman"/>
          <w:szCs w:val="28"/>
          <w:lang w:eastAsia="ru-RU"/>
        </w:rPr>
        <w:t xml:space="preserve"> </w:t>
      </w:r>
    </w:p>
    <w:p w:rsidR="005E7946" w:rsidRDefault="005E7946">
      <w:pPr>
        <w:spacing w:after="160" w:line="259" w:lineRule="auto"/>
        <w:ind w:firstLine="0"/>
        <w:jc w:val="left"/>
        <w:rPr>
          <w:rFonts w:eastAsiaTheme="majorEastAsia" w:cstheme="majorBidi"/>
          <w:b/>
          <w:color w:val="000000" w:themeColor="text1"/>
          <w:szCs w:val="26"/>
        </w:rPr>
      </w:pPr>
      <w:bookmarkStart w:id="27" w:name="_Toc482461247"/>
      <w:r>
        <w:br w:type="page"/>
      </w:r>
    </w:p>
    <w:p w:rsidR="00645501" w:rsidRPr="00B02DF2" w:rsidRDefault="000A18AF" w:rsidP="00B02DF2">
      <w:pPr>
        <w:pStyle w:val="2"/>
      </w:pPr>
      <w:bookmarkStart w:id="28" w:name="_Toc483728753"/>
      <w:r>
        <w:lastRenderedPageBreak/>
        <w:t>2</w:t>
      </w:r>
      <w:r w:rsidR="00645501" w:rsidRPr="00B02DF2">
        <w:t xml:space="preserve">.4. Развитие телекоммуникационной </w:t>
      </w:r>
      <w:r w:rsidR="00EF7E07" w:rsidRPr="00B02DF2">
        <w:t>компетенции</w:t>
      </w:r>
      <w:bookmarkEnd w:id="27"/>
      <w:bookmarkEnd w:id="28"/>
    </w:p>
    <w:p w:rsidR="00645501" w:rsidRDefault="00645501" w:rsidP="00645501"/>
    <w:p w:rsidR="0090304A" w:rsidRDefault="00645501" w:rsidP="00645501">
      <w:pPr>
        <w:rPr>
          <w:szCs w:val="28"/>
        </w:rPr>
      </w:pPr>
      <w:r w:rsidRPr="00AC7F87">
        <w:rPr>
          <w:szCs w:val="28"/>
        </w:rPr>
        <w:t>Сегодня значительная доля общения происходит в виртуальной среде посредством телекоммуникаций. Особую популярность, помимо ставшей уже жизненной необходимостью электронной почты, приобретают программы мгновенного обмена сообщениями (м</w:t>
      </w:r>
      <w:r w:rsidR="0090304A">
        <w:rPr>
          <w:szCs w:val="28"/>
        </w:rPr>
        <w:t xml:space="preserve">ессенджеры) и социальные сети. </w:t>
      </w:r>
    </w:p>
    <w:p w:rsidR="00645501" w:rsidRPr="00AC7F87" w:rsidRDefault="00AE7294" w:rsidP="00645501">
      <w:pPr>
        <w:rPr>
          <w:szCs w:val="28"/>
        </w:rPr>
      </w:pPr>
      <w:r w:rsidRPr="00AE7294">
        <w:rPr>
          <w:szCs w:val="28"/>
        </w:rPr>
        <w:t>Так, н</w:t>
      </w:r>
      <w:r w:rsidR="00645501" w:rsidRPr="00AE7294">
        <w:rPr>
          <w:szCs w:val="28"/>
        </w:rPr>
        <w:t xml:space="preserve">аиболее популярная на сегодняшний день социальная сеть </w:t>
      </w:r>
      <w:r w:rsidR="00645501" w:rsidRPr="00AE7294">
        <w:rPr>
          <w:szCs w:val="28"/>
          <w:lang w:val="en-US"/>
        </w:rPr>
        <w:t>Facebook</w:t>
      </w:r>
      <w:r w:rsidR="00007AEF" w:rsidRPr="00AE7294">
        <w:rPr>
          <w:szCs w:val="28"/>
        </w:rPr>
        <w:t xml:space="preserve">, по данным статистического портала </w:t>
      </w:r>
      <w:r w:rsidR="00007AEF" w:rsidRPr="00AE7294">
        <w:rPr>
          <w:szCs w:val="28"/>
          <w:lang w:val="en-US"/>
        </w:rPr>
        <w:t>Statista</w:t>
      </w:r>
      <w:r w:rsidR="00007AEF" w:rsidRPr="00AE7294">
        <w:rPr>
          <w:rStyle w:val="af2"/>
          <w:szCs w:val="28"/>
        </w:rPr>
        <w:footnoteReference w:id="13"/>
      </w:r>
      <w:r w:rsidR="00007AEF" w:rsidRPr="00AE7294">
        <w:rPr>
          <w:szCs w:val="28"/>
        </w:rPr>
        <w:t>, в первом квартале 2017 года</w:t>
      </w:r>
      <w:r w:rsidR="00645501" w:rsidRPr="00AE7294">
        <w:rPr>
          <w:szCs w:val="28"/>
        </w:rPr>
        <w:t xml:space="preserve"> насчитыва</w:t>
      </w:r>
      <w:r w:rsidR="00007AEF" w:rsidRPr="00AE7294">
        <w:rPr>
          <w:szCs w:val="28"/>
        </w:rPr>
        <w:t>ла</w:t>
      </w:r>
      <w:r w:rsidR="0074360D" w:rsidRPr="00AE7294">
        <w:rPr>
          <w:szCs w:val="28"/>
        </w:rPr>
        <w:t xml:space="preserve"> почти 2 </w:t>
      </w:r>
      <w:r w:rsidR="00007AEF" w:rsidRPr="00AE7294">
        <w:rPr>
          <w:szCs w:val="28"/>
        </w:rPr>
        <w:t>миллиарда</w:t>
      </w:r>
      <w:r w:rsidR="00645501" w:rsidRPr="00AE7294">
        <w:rPr>
          <w:szCs w:val="28"/>
        </w:rPr>
        <w:t xml:space="preserve"> з</w:t>
      </w:r>
      <w:r w:rsidR="00CB2E09" w:rsidRPr="00AE7294">
        <w:rPr>
          <w:szCs w:val="28"/>
        </w:rPr>
        <w:t>арегистрированных пользователе</w:t>
      </w:r>
      <w:r w:rsidR="00007AEF" w:rsidRPr="00AE7294">
        <w:rPr>
          <w:szCs w:val="28"/>
        </w:rPr>
        <w:t>й</w:t>
      </w:r>
      <w:r w:rsidR="00645501" w:rsidRPr="00AE7294">
        <w:rPr>
          <w:szCs w:val="28"/>
        </w:rPr>
        <w:t xml:space="preserve">. Приложения для мгновенного обмена сообщениями также пользуются большой популярностью. </w:t>
      </w:r>
      <w:r>
        <w:rPr>
          <w:szCs w:val="28"/>
        </w:rPr>
        <w:t>Например</w:t>
      </w:r>
      <w:r w:rsidR="00645501" w:rsidRPr="00AE7294">
        <w:rPr>
          <w:szCs w:val="28"/>
        </w:rPr>
        <w:t xml:space="preserve">, </w:t>
      </w:r>
      <w:r w:rsidR="00645501" w:rsidRPr="00AE7294">
        <w:rPr>
          <w:szCs w:val="28"/>
          <w:lang w:val="en-US"/>
        </w:rPr>
        <w:t>android</w:t>
      </w:r>
      <w:r w:rsidR="00645501" w:rsidRPr="00AE7294">
        <w:rPr>
          <w:szCs w:val="28"/>
        </w:rPr>
        <w:t xml:space="preserve">-версию приложений </w:t>
      </w:r>
      <w:r w:rsidR="00645501" w:rsidRPr="00AE7294">
        <w:rPr>
          <w:szCs w:val="28"/>
          <w:lang w:val="en-US"/>
        </w:rPr>
        <w:t>Viber</w:t>
      </w:r>
      <w:r w:rsidR="00645501" w:rsidRPr="00AE7294">
        <w:rPr>
          <w:szCs w:val="28"/>
        </w:rPr>
        <w:t xml:space="preserve"> и </w:t>
      </w:r>
      <w:r w:rsidR="00645501" w:rsidRPr="00AE7294">
        <w:rPr>
          <w:szCs w:val="28"/>
          <w:lang w:val="en-US"/>
        </w:rPr>
        <w:t>What</w:t>
      </w:r>
      <w:r w:rsidR="00645501" w:rsidRPr="00AE7294">
        <w:rPr>
          <w:szCs w:val="28"/>
        </w:rPr>
        <w:t>’</w:t>
      </w:r>
      <w:r w:rsidR="00645501" w:rsidRPr="00AE7294">
        <w:rPr>
          <w:szCs w:val="28"/>
          <w:lang w:val="en-US"/>
        </w:rPr>
        <w:t>s</w:t>
      </w:r>
      <w:r w:rsidR="00645501" w:rsidRPr="00AE7294">
        <w:rPr>
          <w:szCs w:val="28"/>
        </w:rPr>
        <w:t xml:space="preserve"> </w:t>
      </w:r>
      <w:r w:rsidR="00645501" w:rsidRPr="00AE7294">
        <w:rPr>
          <w:szCs w:val="28"/>
          <w:lang w:val="en-US"/>
        </w:rPr>
        <w:t>App</w:t>
      </w:r>
      <w:r w:rsidR="00645501" w:rsidRPr="00AE7294">
        <w:rPr>
          <w:szCs w:val="28"/>
        </w:rPr>
        <w:t xml:space="preserve"> установили</w:t>
      </w:r>
      <w:r w:rsidR="00007AEF" w:rsidRPr="00AE7294">
        <w:rPr>
          <w:szCs w:val="28"/>
        </w:rPr>
        <w:t xml:space="preserve">, по информации интернет-компании </w:t>
      </w:r>
      <w:r w:rsidR="00007AEF" w:rsidRPr="00AE7294">
        <w:rPr>
          <w:szCs w:val="28"/>
          <w:lang w:val="en-US"/>
        </w:rPr>
        <w:t>Google</w:t>
      </w:r>
      <w:r w:rsidR="00007AEF" w:rsidRPr="00AE7294">
        <w:rPr>
          <w:rStyle w:val="af2"/>
          <w:szCs w:val="28"/>
          <w:lang w:val="en-US"/>
        </w:rPr>
        <w:footnoteReference w:id="14"/>
      </w:r>
      <w:r w:rsidR="00007AEF" w:rsidRPr="00AE7294">
        <w:rPr>
          <w:szCs w:val="28"/>
        </w:rPr>
        <w:t>,</w:t>
      </w:r>
      <w:r w:rsidR="00645501" w:rsidRPr="00AE7294">
        <w:rPr>
          <w:szCs w:val="28"/>
        </w:rPr>
        <w:t xml:space="preserve"> 500 миллионов и 1 миллиард пользователей соответственно.</w:t>
      </w:r>
      <w:r w:rsidR="0090304A">
        <w:rPr>
          <w:szCs w:val="28"/>
        </w:rPr>
        <w:t xml:space="preserve"> </w:t>
      </w:r>
    </w:p>
    <w:p w:rsidR="0090304A" w:rsidRDefault="0090304A" w:rsidP="00645501">
      <w:pPr>
        <w:rPr>
          <w:szCs w:val="28"/>
        </w:rPr>
      </w:pPr>
      <w:r w:rsidRPr="00297926">
        <w:rPr>
          <w:szCs w:val="28"/>
        </w:rPr>
        <w:t xml:space="preserve">Учитывая основную задачу обучения иностранным языкам – формирование иноязычной коммуникативной компетенции – и </w:t>
      </w:r>
      <w:r w:rsidR="00645501" w:rsidRPr="00297926">
        <w:rPr>
          <w:szCs w:val="28"/>
        </w:rPr>
        <w:t>специфи</w:t>
      </w:r>
      <w:r w:rsidRPr="00297926">
        <w:rPr>
          <w:szCs w:val="28"/>
        </w:rPr>
        <w:t>ку процесса сетевой</w:t>
      </w:r>
      <w:r>
        <w:rPr>
          <w:szCs w:val="28"/>
        </w:rPr>
        <w:t xml:space="preserve"> коммуникации</w:t>
      </w:r>
      <w:r w:rsidR="00645501" w:rsidRPr="00AC7F87">
        <w:rPr>
          <w:szCs w:val="28"/>
        </w:rPr>
        <w:t>, мы считаем, что обучение особенностям общения при помощи различных средств телекоммуникации должно стать частью процесса обучения английскому</w:t>
      </w:r>
      <w:r w:rsidR="00645501">
        <w:rPr>
          <w:szCs w:val="28"/>
        </w:rPr>
        <w:t xml:space="preserve"> как языку международного общения</w:t>
      </w:r>
      <w:r w:rsidR="00297926">
        <w:rPr>
          <w:szCs w:val="28"/>
        </w:rPr>
        <w:t xml:space="preserve"> в 5-7-х классах средней школы</w:t>
      </w:r>
      <w:r w:rsidR="00645501" w:rsidRPr="00AC7F87">
        <w:rPr>
          <w:szCs w:val="28"/>
        </w:rPr>
        <w:t xml:space="preserve">. </w:t>
      </w:r>
    </w:p>
    <w:p w:rsidR="00645501" w:rsidRPr="0090304A" w:rsidRDefault="0090304A" w:rsidP="0090304A">
      <w:pPr>
        <w:rPr>
          <w:szCs w:val="28"/>
        </w:rPr>
      </w:pPr>
      <w:r w:rsidRPr="00297926">
        <w:rPr>
          <w:szCs w:val="28"/>
        </w:rPr>
        <w:t xml:space="preserve">На этом основании мы предлагаем </w:t>
      </w:r>
      <w:r w:rsidR="006939D2" w:rsidRPr="00297926">
        <w:rPr>
          <w:szCs w:val="28"/>
        </w:rPr>
        <w:t>выделить в</w:t>
      </w:r>
      <w:r w:rsidRPr="00297926">
        <w:rPr>
          <w:szCs w:val="28"/>
        </w:rPr>
        <w:t xml:space="preserve"> качестве составляющей цифровой компетентности на английском языке телекоммуникационную </w:t>
      </w:r>
      <w:r w:rsidR="003332D7" w:rsidRPr="00297926">
        <w:rPr>
          <w:szCs w:val="28"/>
        </w:rPr>
        <w:t>компетенцию как</w:t>
      </w:r>
      <w:r w:rsidRPr="00297926">
        <w:rPr>
          <w:szCs w:val="28"/>
        </w:rPr>
        <w:t xml:space="preserve"> </w:t>
      </w:r>
      <w:r w:rsidR="00645501" w:rsidRPr="00297926">
        <w:rPr>
          <w:rFonts w:eastAsia="Calibri" w:cs="Times New Roman"/>
          <w:szCs w:val="28"/>
          <w:lang w:eastAsia="ru-RU"/>
        </w:rPr>
        <w:t xml:space="preserve">умение эффективно и безопасно использовать современные телекоммуникационные инструменты (электронную почту, социальные сети, мессенджеры, </w:t>
      </w:r>
      <w:r w:rsidR="00645501" w:rsidRPr="00297926">
        <w:rPr>
          <w:rFonts w:eastAsia="Calibri" w:cs="Times New Roman"/>
          <w:szCs w:val="28"/>
          <w:lang w:val="en-US" w:eastAsia="ru-RU"/>
        </w:rPr>
        <w:t>Skype</w:t>
      </w:r>
      <w:r w:rsidR="00645501" w:rsidRPr="00297926">
        <w:rPr>
          <w:rFonts w:eastAsia="Calibri" w:cs="Times New Roman"/>
          <w:szCs w:val="28"/>
          <w:lang w:eastAsia="ru-RU"/>
        </w:rPr>
        <w:t xml:space="preserve"> и другие) для осуществления дистанционного общения на иностранном языке.</w:t>
      </w:r>
      <w:r w:rsidR="00645501" w:rsidRPr="00AC7F87">
        <w:rPr>
          <w:rFonts w:eastAsia="Calibri" w:cs="Times New Roman"/>
          <w:szCs w:val="28"/>
          <w:lang w:eastAsia="ru-RU"/>
        </w:rPr>
        <w:t xml:space="preserve"> </w:t>
      </w:r>
    </w:p>
    <w:p w:rsidR="00645501" w:rsidRDefault="00645501" w:rsidP="00645501">
      <w:pPr>
        <w:rPr>
          <w:rFonts w:eastAsia="Calibri" w:cs="Times New Roman"/>
          <w:szCs w:val="28"/>
          <w:lang w:eastAsia="ru-RU"/>
        </w:rPr>
      </w:pPr>
      <w:r>
        <w:rPr>
          <w:rFonts w:eastAsia="Calibri" w:cs="Times New Roman"/>
          <w:szCs w:val="28"/>
          <w:lang w:eastAsia="ru-RU"/>
        </w:rPr>
        <w:t>В данную компетенцию мы предлагаем включать следующие умения:</w:t>
      </w:r>
    </w:p>
    <w:p w:rsidR="00645501" w:rsidRPr="00B02DF2" w:rsidRDefault="00645501" w:rsidP="003E368B">
      <w:pPr>
        <w:pStyle w:val="a3"/>
        <w:numPr>
          <w:ilvl w:val="0"/>
          <w:numId w:val="25"/>
        </w:numPr>
        <w:ind w:left="0" w:firstLine="851"/>
        <w:rPr>
          <w:rFonts w:eastAsia="Calibri" w:cs="Times New Roman"/>
          <w:szCs w:val="28"/>
          <w:lang w:eastAsia="ru-RU"/>
        </w:rPr>
      </w:pPr>
      <w:r w:rsidRPr="00B02DF2">
        <w:rPr>
          <w:rFonts w:eastAsia="Calibri" w:cs="Times New Roman"/>
          <w:szCs w:val="28"/>
          <w:lang w:eastAsia="ru-RU"/>
        </w:rPr>
        <w:t>использовать различные средства телекоммуникации для общения на разных уровнях;</w:t>
      </w:r>
    </w:p>
    <w:p w:rsidR="00645501" w:rsidRPr="00B02DF2" w:rsidRDefault="00645501" w:rsidP="003E368B">
      <w:pPr>
        <w:pStyle w:val="a3"/>
        <w:numPr>
          <w:ilvl w:val="0"/>
          <w:numId w:val="25"/>
        </w:numPr>
        <w:ind w:left="0" w:firstLine="851"/>
        <w:rPr>
          <w:rFonts w:eastAsia="Calibri" w:cs="Times New Roman"/>
          <w:szCs w:val="28"/>
          <w:lang w:eastAsia="ru-RU"/>
        </w:rPr>
      </w:pPr>
      <w:r w:rsidRPr="00B02DF2">
        <w:rPr>
          <w:rFonts w:eastAsia="Calibri" w:cs="Times New Roman"/>
          <w:szCs w:val="28"/>
          <w:lang w:eastAsia="ru-RU"/>
        </w:rPr>
        <w:lastRenderedPageBreak/>
        <w:t>самопрезентации в Сети и защиты своей онлайн-личности;</w:t>
      </w:r>
    </w:p>
    <w:p w:rsidR="00645501" w:rsidRPr="00B02DF2" w:rsidRDefault="00645501" w:rsidP="003E368B">
      <w:pPr>
        <w:pStyle w:val="a3"/>
        <w:numPr>
          <w:ilvl w:val="0"/>
          <w:numId w:val="25"/>
        </w:numPr>
        <w:ind w:left="0" w:firstLine="851"/>
        <w:rPr>
          <w:rFonts w:eastAsia="Calibri" w:cs="Times New Roman"/>
          <w:szCs w:val="28"/>
          <w:lang w:eastAsia="ru-RU"/>
        </w:rPr>
      </w:pPr>
      <w:r w:rsidRPr="00B02DF2">
        <w:rPr>
          <w:rFonts w:eastAsia="Calibri" w:cs="Times New Roman"/>
          <w:szCs w:val="28"/>
          <w:lang w:eastAsia="ru-RU"/>
        </w:rPr>
        <w:t>осведомленность о рисках общения посредством телекоммуникаций и способах борьбы с ними;</w:t>
      </w:r>
    </w:p>
    <w:p w:rsidR="00645501" w:rsidRPr="00B02DF2" w:rsidRDefault="00645501" w:rsidP="003E368B">
      <w:pPr>
        <w:pStyle w:val="a3"/>
        <w:numPr>
          <w:ilvl w:val="0"/>
          <w:numId w:val="25"/>
        </w:numPr>
        <w:ind w:left="0" w:firstLine="851"/>
        <w:rPr>
          <w:rFonts w:eastAsia="Calibri" w:cs="Times New Roman"/>
          <w:szCs w:val="28"/>
          <w:lang w:eastAsia="ru-RU"/>
        </w:rPr>
      </w:pPr>
      <w:r w:rsidRPr="00B02DF2">
        <w:rPr>
          <w:rFonts w:eastAsia="Calibri" w:cs="Times New Roman"/>
          <w:szCs w:val="28"/>
          <w:lang w:eastAsia="ru-RU"/>
        </w:rPr>
        <w:t>соблюдать этические правила и социальные нормы поведения в Сети.</w:t>
      </w:r>
    </w:p>
    <w:p w:rsidR="00645501" w:rsidRPr="00707151" w:rsidRDefault="00707151" w:rsidP="00645501">
      <w:pPr>
        <w:rPr>
          <w:szCs w:val="28"/>
        </w:rPr>
      </w:pPr>
      <w:r w:rsidRPr="00FC2F78">
        <w:rPr>
          <w:szCs w:val="28"/>
        </w:rPr>
        <w:t xml:space="preserve">Сегодня для </w:t>
      </w:r>
      <w:r w:rsidR="00B02DF2" w:rsidRPr="00FC2F78">
        <w:rPr>
          <w:szCs w:val="28"/>
        </w:rPr>
        <w:t>обучени</w:t>
      </w:r>
      <w:r w:rsidRPr="00FC2F78">
        <w:rPr>
          <w:szCs w:val="28"/>
        </w:rPr>
        <w:t>я</w:t>
      </w:r>
      <w:r w:rsidR="00B02DF2" w:rsidRPr="00FC2F78">
        <w:rPr>
          <w:szCs w:val="28"/>
        </w:rPr>
        <w:t xml:space="preserve"> иностранным языкам </w:t>
      </w:r>
      <w:r w:rsidR="00645501" w:rsidRPr="00FC2F78">
        <w:rPr>
          <w:szCs w:val="28"/>
        </w:rPr>
        <w:t>применяются с</w:t>
      </w:r>
      <w:r w:rsidR="00B446A7" w:rsidRPr="00FC2F78">
        <w:rPr>
          <w:szCs w:val="28"/>
        </w:rPr>
        <w:t xml:space="preserve">ледующие </w:t>
      </w:r>
      <w:r w:rsidR="00FC2F78" w:rsidRPr="00FC2F78">
        <w:rPr>
          <w:szCs w:val="28"/>
        </w:rPr>
        <w:t>средства</w:t>
      </w:r>
      <w:r w:rsidR="00B446A7" w:rsidRPr="00FC2F78">
        <w:rPr>
          <w:szCs w:val="28"/>
        </w:rPr>
        <w:t xml:space="preserve"> телекоммуникаций</w:t>
      </w:r>
      <w:r w:rsidR="00645501" w:rsidRPr="00FC2F78">
        <w:rPr>
          <w:szCs w:val="28"/>
        </w:rPr>
        <w:t>:</w:t>
      </w:r>
    </w:p>
    <w:p w:rsidR="00645501" w:rsidRPr="00707151" w:rsidRDefault="00645501" w:rsidP="003E368B">
      <w:pPr>
        <w:pStyle w:val="a3"/>
        <w:numPr>
          <w:ilvl w:val="0"/>
          <w:numId w:val="26"/>
        </w:numPr>
        <w:ind w:left="0" w:firstLine="851"/>
        <w:rPr>
          <w:szCs w:val="28"/>
        </w:rPr>
      </w:pPr>
      <w:r w:rsidRPr="00707151">
        <w:rPr>
          <w:szCs w:val="28"/>
        </w:rPr>
        <w:t>электронная почта;</w:t>
      </w:r>
    </w:p>
    <w:p w:rsidR="00645501" w:rsidRPr="00707151" w:rsidRDefault="00645501" w:rsidP="003E368B">
      <w:pPr>
        <w:pStyle w:val="a3"/>
        <w:numPr>
          <w:ilvl w:val="0"/>
          <w:numId w:val="26"/>
        </w:numPr>
        <w:ind w:left="0" w:firstLine="851"/>
        <w:rPr>
          <w:szCs w:val="28"/>
        </w:rPr>
      </w:pPr>
      <w:r w:rsidRPr="00707151">
        <w:rPr>
          <w:szCs w:val="28"/>
        </w:rPr>
        <w:t>социальные сети;</w:t>
      </w:r>
    </w:p>
    <w:p w:rsidR="00645501" w:rsidRPr="00707151" w:rsidRDefault="00645501" w:rsidP="003E368B">
      <w:pPr>
        <w:pStyle w:val="a3"/>
        <w:numPr>
          <w:ilvl w:val="0"/>
          <w:numId w:val="26"/>
        </w:numPr>
        <w:ind w:left="0" w:firstLine="851"/>
        <w:rPr>
          <w:szCs w:val="28"/>
        </w:rPr>
      </w:pPr>
      <w:r w:rsidRPr="00707151">
        <w:rPr>
          <w:szCs w:val="28"/>
        </w:rPr>
        <w:t>веб-форумы;</w:t>
      </w:r>
    </w:p>
    <w:p w:rsidR="00645501" w:rsidRPr="00707151" w:rsidRDefault="00645501" w:rsidP="003E368B">
      <w:pPr>
        <w:pStyle w:val="a3"/>
        <w:numPr>
          <w:ilvl w:val="0"/>
          <w:numId w:val="26"/>
        </w:numPr>
        <w:ind w:left="0" w:firstLine="851"/>
        <w:rPr>
          <w:szCs w:val="28"/>
        </w:rPr>
      </w:pPr>
      <w:r w:rsidRPr="00707151">
        <w:rPr>
          <w:szCs w:val="28"/>
        </w:rPr>
        <w:t>программы мгновенного обмена сообщениями и видеозвонков (</w:t>
      </w:r>
      <w:r w:rsidRPr="00707151">
        <w:rPr>
          <w:szCs w:val="28"/>
          <w:lang w:val="en-US"/>
        </w:rPr>
        <w:t>Skype</w:t>
      </w:r>
      <w:r w:rsidRPr="00707151">
        <w:rPr>
          <w:szCs w:val="28"/>
        </w:rPr>
        <w:t xml:space="preserve">, </w:t>
      </w:r>
      <w:r w:rsidRPr="00707151">
        <w:rPr>
          <w:szCs w:val="28"/>
          <w:lang w:val="en-US"/>
        </w:rPr>
        <w:t>Viber</w:t>
      </w:r>
      <w:r w:rsidRPr="00707151">
        <w:rPr>
          <w:szCs w:val="28"/>
        </w:rPr>
        <w:t xml:space="preserve">, </w:t>
      </w:r>
      <w:r w:rsidRPr="00707151">
        <w:rPr>
          <w:szCs w:val="28"/>
          <w:lang w:val="en-US"/>
        </w:rPr>
        <w:t>What</w:t>
      </w:r>
      <w:r w:rsidRPr="00707151">
        <w:rPr>
          <w:szCs w:val="28"/>
        </w:rPr>
        <w:t>’</w:t>
      </w:r>
      <w:r w:rsidRPr="00707151">
        <w:rPr>
          <w:szCs w:val="28"/>
          <w:lang w:val="en-US"/>
        </w:rPr>
        <w:t>s</w:t>
      </w:r>
      <w:r w:rsidRPr="00707151">
        <w:rPr>
          <w:szCs w:val="28"/>
        </w:rPr>
        <w:t xml:space="preserve"> </w:t>
      </w:r>
      <w:r w:rsidRPr="00707151">
        <w:rPr>
          <w:szCs w:val="28"/>
          <w:lang w:val="en-US"/>
        </w:rPr>
        <w:t>App</w:t>
      </w:r>
      <w:r w:rsidRPr="00707151">
        <w:rPr>
          <w:szCs w:val="28"/>
        </w:rPr>
        <w:t xml:space="preserve">, </w:t>
      </w:r>
      <w:r w:rsidRPr="00707151">
        <w:rPr>
          <w:szCs w:val="28"/>
          <w:lang w:val="en-US"/>
        </w:rPr>
        <w:t>Facebook</w:t>
      </w:r>
      <w:r w:rsidRPr="00707151">
        <w:rPr>
          <w:szCs w:val="28"/>
        </w:rPr>
        <w:t xml:space="preserve"> </w:t>
      </w:r>
      <w:r w:rsidRPr="00707151">
        <w:rPr>
          <w:szCs w:val="28"/>
          <w:lang w:val="en-US"/>
        </w:rPr>
        <w:t>Messenger</w:t>
      </w:r>
      <w:r w:rsidRPr="00707151">
        <w:rPr>
          <w:szCs w:val="28"/>
        </w:rPr>
        <w:t xml:space="preserve"> и другие);</w:t>
      </w:r>
      <w:r w:rsidR="00E47925" w:rsidRPr="00707151">
        <w:rPr>
          <w:szCs w:val="28"/>
        </w:rPr>
        <w:t xml:space="preserve"> </w:t>
      </w:r>
    </w:p>
    <w:p w:rsidR="00645501" w:rsidRPr="00707151" w:rsidRDefault="00645501" w:rsidP="003E368B">
      <w:pPr>
        <w:pStyle w:val="a3"/>
        <w:numPr>
          <w:ilvl w:val="0"/>
          <w:numId w:val="26"/>
        </w:numPr>
        <w:ind w:left="0" w:firstLine="851"/>
        <w:rPr>
          <w:szCs w:val="28"/>
        </w:rPr>
      </w:pPr>
      <w:r w:rsidRPr="00707151">
        <w:rPr>
          <w:szCs w:val="28"/>
        </w:rPr>
        <w:t>веб-сервисы, такие как веб-конференции, доски объявлений, и пр.</w:t>
      </w:r>
      <w:r w:rsidR="00707151" w:rsidRPr="00707151">
        <w:rPr>
          <w:szCs w:val="28"/>
        </w:rPr>
        <w:t xml:space="preserve"> [53, с. 646]</w:t>
      </w:r>
      <w:r w:rsidR="00E47925" w:rsidRPr="00707151">
        <w:t xml:space="preserve"> </w:t>
      </w:r>
    </w:p>
    <w:p w:rsidR="00645501" w:rsidRPr="00AC7F87" w:rsidRDefault="00645501" w:rsidP="00645501">
      <w:pPr>
        <w:rPr>
          <w:szCs w:val="28"/>
        </w:rPr>
      </w:pPr>
      <w:r w:rsidRPr="00AC7F87">
        <w:rPr>
          <w:szCs w:val="28"/>
        </w:rPr>
        <w:t xml:space="preserve">Все эти ресурсы обладают определенной спецификой, знакомство с которой, на наш взгляд очень важно для дальнейшего развития личности в </w:t>
      </w:r>
      <w:r w:rsidRPr="00AC7F87">
        <w:rPr>
          <w:szCs w:val="28"/>
          <w:lang w:val="en-US"/>
        </w:rPr>
        <w:t>XXI</w:t>
      </w:r>
      <w:r w:rsidRPr="00AC7F87">
        <w:rPr>
          <w:szCs w:val="28"/>
        </w:rPr>
        <w:t xml:space="preserve"> веке. </w:t>
      </w:r>
    </w:p>
    <w:p w:rsidR="00645501" w:rsidRPr="00AC7F87" w:rsidRDefault="00645501" w:rsidP="00645501">
      <w:pPr>
        <w:rPr>
          <w:szCs w:val="28"/>
        </w:rPr>
      </w:pPr>
      <w:r w:rsidRPr="00AC7F87">
        <w:rPr>
          <w:szCs w:val="28"/>
        </w:rPr>
        <w:t xml:space="preserve">Однако, стоит отметить, что интеграция средств телекоммуникации в процесс обучения английскому языку в 5-7-х классах средней школы может представлять ряд трудностей. </w:t>
      </w:r>
    </w:p>
    <w:p w:rsidR="00645501" w:rsidRPr="00AC7F87" w:rsidRDefault="00645501" w:rsidP="00645501">
      <w:pPr>
        <w:rPr>
          <w:szCs w:val="28"/>
        </w:rPr>
      </w:pPr>
      <w:r w:rsidRPr="00AC7F87">
        <w:rPr>
          <w:szCs w:val="28"/>
        </w:rPr>
        <w:t xml:space="preserve">Во-первых, на сегодняшний день указанные выше ресурсы используются как правило для дистанционного или </w:t>
      </w:r>
      <w:r w:rsidR="007A08C2">
        <w:rPr>
          <w:szCs w:val="28"/>
        </w:rPr>
        <w:t>комбинированного</w:t>
      </w:r>
      <w:r w:rsidRPr="00AC7F87">
        <w:rPr>
          <w:szCs w:val="28"/>
        </w:rPr>
        <w:t xml:space="preserve"> (</w:t>
      </w:r>
      <w:r w:rsidR="007A08C2">
        <w:rPr>
          <w:szCs w:val="28"/>
          <w:lang w:val="en-US"/>
        </w:rPr>
        <w:t>blended</w:t>
      </w:r>
      <w:r w:rsidRPr="00AC7F87">
        <w:rPr>
          <w:szCs w:val="28"/>
        </w:rPr>
        <w:t xml:space="preserve"> </w:t>
      </w:r>
      <w:r w:rsidRPr="00AC7F87">
        <w:rPr>
          <w:szCs w:val="28"/>
          <w:lang w:val="en-US"/>
        </w:rPr>
        <w:t>learning</w:t>
      </w:r>
      <w:r w:rsidR="00B446A7">
        <w:rPr>
          <w:szCs w:val="28"/>
        </w:rPr>
        <w:t>) типов обучения взрослых [53: 646-649]</w:t>
      </w:r>
      <w:r w:rsidRPr="00AC7F87">
        <w:rPr>
          <w:szCs w:val="28"/>
        </w:rPr>
        <w:t xml:space="preserve">. </w:t>
      </w:r>
      <w:r w:rsidR="00E47925" w:rsidRPr="00297926">
        <w:rPr>
          <w:szCs w:val="28"/>
        </w:rPr>
        <w:t>Однако поскольку т</w:t>
      </w:r>
      <w:r w:rsidRPr="00297926">
        <w:rPr>
          <w:szCs w:val="28"/>
        </w:rPr>
        <w:t>акое обучение предполагает высокий уровень самостоятельности и ответственности, которых может не хватать подросткам в силу возрастных особ</w:t>
      </w:r>
      <w:r w:rsidR="007A08C2" w:rsidRPr="00297926">
        <w:rPr>
          <w:szCs w:val="28"/>
        </w:rPr>
        <w:t>енностей, рассмотренных в п. 2.2</w:t>
      </w:r>
      <w:r w:rsidRPr="00297926">
        <w:rPr>
          <w:szCs w:val="28"/>
        </w:rPr>
        <w:t>.</w:t>
      </w:r>
      <w:r w:rsidR="00E47925" w:rsidRPr="00297926">
        <w:rPr>
          <w:szCs w:val="28"/>
        </w:rPr>
        <w:t xml:space="preserve">, а также в силу темы нашего исследования – методика использования мультимедийных и цифровых технологий в обучении ИЯ школьников 5-7 классов мы </w:t>
      </w:r>
      <w:r w:rsidR="003332D7" w:rsidRPr="00297926">
        <w:rPr>
          <w:szCs w:val="28"/>
        </w:rPr>
        <w:t>сосредоточили свое</w:t>
      </w:r>
      <w:r w:rsidR="00192A2B">
        <w:rPr>
          <w:szCs w:val="28"/>
        </w:rPr>
        <w:t xml:space="preserve"> внимание</w:t>
      </w:r>
      <w:r w:rsidRPr="00297926">
        <w:rPr>
          <w:szCs w:val="28"/>
        </w:rPr>
        <w:t xml:space="preserve"> </w:t>
      </w:r>
      <w:r w:rsidR="00DD0C4E" w:rsidRPr="00297926">
        <w:rPr>
          <w:szCs w:val="28"/>
        </w:rPr>
        <w:t>на работе в классе</w:t>
      </w:r>
      <w:r w:rsidRPr="00297926">
        <w:rPr>
          <w:szCs w:val="28"/>
        </w:rPr>
        <w:t>.</w:t>
      </w:r>
    </w:p>
    <w:p w:rsidR="00915FA4" w:rsidRDefault="00645501" w:rsidP="00645501">
      <w:pPr>
        <w:rPr>
          <w:szCs w:val="28"/>
        </w:rPr>
      </w:pPr>
      <w:r w:rsidRPr="00AC7F87">
        <w:rPr>
          <w:szCs w:val="28"/>
        </w:rPr>
        <w:lastRenderedPageBreak/>
        <w:t xml:space="preserve">Во-вторых, в случае использования средств телекоммуникации в качестве дополнительного ресурса, важным параметром является наличие у учащихся доступа к таким средствам </w:t>
      </w:r>
      <w:r w:rsidR="00E47925">
        <w:rPr>
          <w:szCs w:val="28"/>
        </w:rPr>
        <w:t xml:space="preserve">за пределами </w:t>
      </w:r>
      <w:r w:rsidR="00192A2B">
        <w:rPr>
          <w:szCs w:val="28"/>
        </w:rPr>
        <w:t>учебного заведения,</w:t>
      </w:r>
      <w:bookmarkStart w:id="29" w:name="_GoBack"/>
      <w:bookmarkEnd w:id="29"/>
      <w:r w:rsidR="00E47925">
        <w:rPr>
          <w:szCs w:val="28"/>
        </w:rPr>
        <w:t xml:space="preserve"> и преподаватель должен </w:t>
      </w:r>
      <w:r w:rsidR="00E47925" w:rsidRPr="00297926">
        <w:rPr>
          <w:szCs w:val="28"/>
        </w:rPr>
        <w:t xml:space="preserve">предотвратить возможные </w:t>
      </w:r>
      <w:r w:rsidR="003332D7" w:rsidRPr="00297926">
        <w:rPr>
          <w:szCs w:val="28"/>
        </w:rPr>
        <w:t>последствия цифрового</w:t>
      </w:r>
      <w:r w:rsidR="00E47925" w:rsidRPr="00297926">
        <w:rPr>
          <w:szCs w:val="28"/>
        </w:rPr>
        <w:t xml:space="preserve"> неравенства</w:t>
      </w:r>
      <w:r w:rsidR="007A08C2" w:rsidRPr="00297926">
        <w:rPr>
          <w:szCs w:val="28"/>
        </w:rPr>
        <w:t>. Данная</w:t>
      </w:r>
      <w:r w:rsidR="007A08C2">
        <w:rPr>
          <w:szCs w:val="28"/>
        </w:rPr>
        <w:t xml:space="preserve"> проблема была подробно рассмотрена нами в п. 2.1.</w:t>
      </w:r>
    </w:p>
    <w:p w:rsidR="00645501" w:rsidRPr="00D376C5" w:rsidRDefault="00645501" w:rsidP="00645501">
      <w:pPr>
        <w:rPr>
          <w:szCs w:val="28"/>
        </w:rPr>
      </w:pPr>
      <w:r w:rsidRPr="009E4F67">
        <w:rPr>
          <w:rFonts w:cs="Times New Roman"/>
          <w:szCs w:val="28"/>
        </w:rPr>
        <w:t>В-третьих, некоторые телекоммуникационные ресурсы обладают в</w:t>
      </w:r>
      <w:r w:rsidRPr="00D376C5">
        <w:rPr>
          <w:rFonts w:cs="Times New Roman"/>
          <w:szCs w:val="28"/>
        </w:rPr>
        <w:t>озрастным ограничением для регистрации новых пользователей</w:t>
      </w:r>
      <w:r w:rsidRPr="00E47925">
        <w:rPr>
          <w:rFonts w:cs="Times New Roman"/>
          <w:szCs w:val="28"/>
        </w:rPr>
        <w:t xml:space="preserve">. Так, крупнейшая международная социальная сеть в мире, </w:t>
      </w:r>
      <w:r w:rsidRPr="00E47925">
        <w:rPr>
          <w:rFonts w:cs="Times New Roman"/>
          <w:szCs w:val="28"/>
          <w:lang w:val="en-US"/>
        </w:rPr>
        <w:t>Facebook</w:t>
      </w:r>
      <w:r w:rsidRPr="00E47925">
        <w:rPr>
          <w:rFonts w:cs="Times New Roman"/>
          <w:szCs w:val="28"/>
        </w:rPr>
        <w:t>, запрещает регистрацию пользователей младше 13 лет. Более того, 15 декабря 2015 в Европарламенте был принят закон</w:t>
      </w:r>
      <w:r w:rsidR="00FB04F3" w:rsidRPr="00E47925">
        <w:rPr>
          <w:rStyle w:val="af2"/>
          <w:rFonts w:cs="Times New Roman"/>
          <w:szCs w:val="28"/>
        </w:rPr>
        <w:footnoteReference w:id="15"/>
      </w:r>
      <w:r w:rsidRPr="00E47925">
        <w:rPr>
          <w:rFonts w:cs="Times New Roman"/>
          <w:szCs w:val="28"/>
        </w:rPr>
        <w:t xml:space="preserve">, ограничивающий пользование социальными сетями подростков до 16 лет: зарегистрироваться в </w:t>
      </w:r>
      <w:r w:rsidRPr="00E47925">
        <w:rPr>
          <w:rFonts w:cs="Times New Roman"/>
          <w:szCs w:val="28"/>
          <w:lang w:val="en-US"/>
        </w:rPr>
        <w:t>Facebook</w:t>
      </w:r>
      <w:r w:rsidRPr="00E47925">
        <w:rPr>
          <w:rFonts w:cs="Times New Roman"/>
          <w:szCs w:val="28"/>
        </w:rPr>
        <w:t xml:space="preserve">, </w:t>
      </w:r>
      <w:r w:rsidRPr="00E47925">
        <w:rPr>
          <w:rFonts w:cs="Times New Roman"/>
          <w:szCs w:val="28"/>
          <w:lang w:val="en-US"/>
        </w:rPr>
        <w:t>Instagram</w:t>
      </w:r>
      <w:r w:rsidRPr="00E47925">
        <w:rPr>
          <w:rFonts w:cs="Times New Roman"/>
          <w:szCs w:val="28"/>
        </w:rPr>
        <w:t xml:space="preserve"> и других социальных сетях можно только при наличии согласия родителей. Похожие инициативы регулярно появляются и в России. Так, в 2017 году Законодательным собранием Ленинградской области был разработал </w:t>
      </w:r>
      <w:r w:rsidRPr="00E47925">
        <w:rPr>
          <w:szCs w:val="28"/>
        </w:rPr>
        <w:t xml:space="preserve">законопроект </w:t>
      </w:r>
      <w:r w:rsidR="00007AEF" w:rsidRPr="00E47925">
        <w:rPr>
          <w:szCs w:val="28"/>
        </w:rPr>
        <w:t>«</w:t>
      </w:r>
      <w:r w:rsidRPr="00E47925">
        <w:rPr>
          <w:szCs w:val="28"/>
        </w:rPr>
        <w:t>О правовом регулировании деятельности социальных сетей</w:t>
      </w:r>
      <w:r w:rsidR="00007AEF" w:rsidRPr="00E47925">
        <w:rPr>
          <w:szCs w:val="28"/>
        </w:rPr>
        <w:t>»</w:t>
      </w:r>
      <w:r w:rsidR="00D376C5" w:rsidRPr="00E47925">
        <w:rPr>
          <w:rStyle w:val="af2"/>
          <w:szCs w:val="28"/>
        </w:rPr>
        <w:footnoteReference w:id="16"/>
      </w:r>
      <w:r w:rsidRPr="00E47925">
        <w:rPr>
          <w:szCs w:val="28"/>
        </w:rPr>
        <w:t>, предполагающий, среди прочего, запрет на использование социальных сетей детям до 14 лет.</w:t>
      </w:r>
      <w:r w:rsidRPr="00D376C5">
        <w:rPr>
          <w:szCs w:val="28"/>
        </w:rPr>
        <w:t xml:space="preserve"> </w:t>
      </w:r>
    </w:p>
    <w:p w:rsidR="00645501" w:rsidRPr="00052A61" w:rsidRDefault="00645501" w:rsidP="00645501">
      <w:pPr>
        <w:rPr>
          <w:color w:val="FF0000"/>
          <w:szCs w:val="28"/>
        </w:rPr>
      </w:pPr>
      <w:r w:rsidRPr="00D376C5">
        <w:rPr>
          <w:szCs w:val="28"/>
        </w:rPr>
        <w:t>Таким образом, законодатели по всему миру стараются защитить юных пользователей от угроз, которые могут пред</w:t>
      </w:r>
      <w:r w:rsidR="00D376C5" w:rsidRPr="00D376C5">
        <w:rPr>
          <w:szCs w:val="28"/>
        </w:rPr>
        <w:t>ставлять социальные сети (подробнее об этом см. п 2.1</w:t>
      </w:r>
      <w:r w:rsidR="00E47925" w:rsidRPr="00297926">
        <w:rPr>
          <w:szCs w:val="28"/>
        </w:rPr>
        <w:t xml:space="preserve">) </w:t>
      </w:r>
      <w:r w:rsidR="006939D2" w:rsidRPr="00297926">
        <w:rPr>
          <w:szCs w:val="28"/>
        </w:rPr>
        <w:t>для учащихся</w:t>
      </w:r>
      <w:r w:rsidRPr="00297926">
        <w:rPr>
          <w:szCs w:val="28"/>
        </w:rPr>
        <w:t xml:space="preserve"> 5-7-х классов</w:t>
      </w:r>
      <w:r w:rsidR="00E47925" w:rsidRPr="00297926">
        <w:rPr>
          <w:szCs w:val="28"/>
        </w:rPr>
        <w:t>, т.е. детей младшего подросткового возраста</w:t>
      </w:r>
      <w:r w:rsidRPr="00297926">
        <w:rPr>
          <w:szCs w:val="28"/>
        </w:rPr>
        <w:t>.</w:t>
      </w:r>
      <w:r w:rsidRPr="00D376C5">
        <w:rPr>
          <w:szCs w:val="28"/>
        </w:rPr>
        <w:t xml:space="preserve"> Поэтому использование на</w:t>
      </w:r>
      <w:r w:rsidR="00D376C5" w:rsidRPr="00D376C5">
        <w:rPr>
          <w:szCs w:val="28"/>
        </w:rPr>
        <w:t>стоящих социальных сетей, а так</w:t>
      </w:r>
      <w:r w:rsidRPr="00D376C5">
        <w:rPr>
          <w:szCs w:val="28"/>
        </w:rPr>
        <w:t>же мессенджеров и электронной почты, в учебных целях может быть осложнено с точки зрения доступа к таким ресурсам в силу возрастных ограничений. Кроме того, родители учащихся в силу различных причин могут не поддерживать идею использования социальных сетей, мессенджеров, веб-форумов и пр. своими детьми.</w:t>
      </w:r>
      <w:r>
        <w:rPr>
          <w:szCs w:val="28"/>
        </w:rPr>
        <w:t xml:space="preserve"> </w:t>
      </w:r>
    </w:p>
    <w:p w:rsidR="00645501" w:rsidRDefault="00645501" w:rsidP="00645501">
      <w:pPr>
        <w:rPr>
          <w:szCs w:val="28"/>
        </w:rPr>
      </w:pPr>
      <w:r>
        <w:rPr>
          <w:szCs w:val="28"/>
        </w:rPr>
        <w:t xml:space="preserve">Поэтому, </w:t>
      </w:r>
      <w:r w:rsidR="00414012">
        <w:rPr>
          <w:szCs w:val="28"/>
        </w:rPr>
        <w:t>преподавател</w:t>
      </w:r>
      <w:r w:rsidR="00DB5693">
        <w:rPr>
          <w:szCs w:val="28"/>
        </w:rPr>
        <w:t>ь</w:t>
      </w:r>
      <w:r w:rsidR="00414012">
        <w:rPr>
          <w:szCs w:val="28"/>
        </w:rPr>
        <w:t xml:space="preserve">, </w:t>
      </w:r>
      <w:r w:rsidR="00DB5693">
        <w:rPr>
          <w:szCs w:val="28"/>
        </w:rPr>
        <w:t>желающий</w:t>
      </w:r>
      <w:r>
        <w:rPr>
          <w:szCs w:val="28"/>
        </w:rPr>
        <w:t xml:space="preserve"> интегрировать средства телекоммуникации в процесс обучения английскому языку в средней школе</w:t>
      </w:r>
      <w:r w:rsidR="00DB5693">
        <w:rPr>
          <w:szCs w:val="28"/>
        </w:rPr>
        <w:t xml:space="preserve">может </w:t>
      </w:r>
      <w:r w:rsidR="00DB5693">
        <w:rPr>
          <w:szCs w:val="28"/>
        </w:rPr>
        <w:lastRenderedPageBreak/>
        <w:t>столкнуться с рядом проблем</w:t>
      </w:r>
      <w:r>
        <w:rPr>
          <w:szCs w:val="28"/>
        </w:rPr>
        <w:t xml:space="preserve">, </w:t>
      </w:r>
      <w:r w:rsidR="00DB5693">
        <w:rPr>
          <w:szCs w:val="28"/>
        </w:rPr>
        <w:t>решение</w:t>
      </w:r>
      <w:r>
        <w:rPr>
          <w:szCs w:val="28"/>
        </w:rPr>
        <w:t xml:space="preserve"> которых будет зависеть от конкретных обстоятельств и самих участников образовательного процесса.</w:t>
      </w:r>
    </w:p>
    <w:p w:rsidR="00645501" w:rsidRPr="00AC7F87" w:rsidRDefault="00414012" w:rsidP="00297926">
      <w:pPr>
        <w:rPr>
          <w:szCs w:val="28"/>
        </w:rPr>
      </w:pPr>
      <w:r w:rsidRPr="00297926">
        <w:rPr>
          <w:szCs w:val="28"/>
        </w:rPr>
        <w:t>Хотя м</w:t>
      </w:r>
      <w:r w:rsidR="00645501" w:rsidRPr="00297926">
        <w:rPr>
          <w:szCs w:val="28"/>
        </w:rPr>
        <w:t>ы считаем, что сегодня этот вопрос еще слишком мало изучен и требует отдельн</w:t>
      </w:r>
      <w:r w:rsidRPr="00297926">
        <w:rPr>
          <w:szCs w:val="28"/>
        </w:rPr>
        <w:t xml:space="preserve">ого всестороннего исследования, результаты исследования теоретической стороны вопроса позволяют предложить некоторые </w:t>
      </w:r>
      <w:r w:rsidR="00645501" w:rsidRPr="00297926">
        <w:rPr>
          <w:szCs w:val="28"/>
        </w:rPr>
        <w:t>способ</w:t>
      </w:r>
      <w:r w:rsidR="00D376C5" w:rsidRPr="00297926">
        <w:rPr>
          <w:szCs w:val="28"/>
        </w:rPr>
        <w:t>ы</w:t>
      </w:r>
      <w:r w:rsidR="00645501" w:rsidRPr="00297926">
        <w:rPr>
          <w:szCs w:val="28"/>
        </w:rPr>
        <w:t xml:space="preserve"> развития телекоммуникационной </w:t>
      </w:r>
      <w:r w:rsidR="006939D2" w:rsidRPr="00297926">
        <w:rPr>
          <w:szCs w:val="28"/>
        </w:rPr>
        <w:t>компетенции в</w:t>
      </w:r>
      <w:r w:rsidRPr="00297926">
        <w:rPr>
          <w:szCs w:val="28"/>
        </w:rPr>
        <w:t xml:space="preserve"> </w:t>
      </w:r>
      <w:r w:rsidR="003332D7" w:rsidRPr="00297926">
        <w:rPr>
          <w:szCs w:val="28"/>
        </w:rPr>
        <w:t>рамках методики</w:t>
      </w:r>
      <w:r w:rsidR="00192A2B">
        <w:rPr>
          <w:szCs w:val="28"/>
        </w:rPr>
        <w:t xml:space="preserve"> </w:t>
      </w:r>
      <w:r w:rsidRPr="00297926">
        <w:rPr>
          <w:szCs w:val="28"/>
        </w:rPr>
        <w:t xml:space="preserve">использования мультимедийных и цифровых технологий </w:t>
      </w:r>
      <w:r w:rsidR="00645501" w:rsidRPr="00297926">
        <w:rPr>
          <w:szCs w:val="28"/>
        </w:rPr>
        <w:t>уже на раннем этапе средней школы.</w:t>
      </w:r>
      <w:r w:rsidR="00645501" w:rsidRPr="00AC7F87">
        <w:rPr>
          <w:szCs w:val="28"/>
        </w:rPr>
        <w:t xml:space="preserve"> </w:t>
      </w:r>
    </w:p>
    <w:p w:rsidR="00645501" w:rsidRPr="00052A61" w:rsidRDefault="00645501" w:rsidP="00645501">
      <w:pPr>
        <w:rPr>
          <w:color w:val="FF0000"/>
          <w:szCs w:val="28"/>
        </w:rPr>
      </w:pPr>
      <w:r w:rsidRPr="00AC7F87">
        <w:rPr>
          <w:szCs w:val="28"/>
        </w:rPr>
        <w:t xml:space="preserve">Большим потенциалом для развития телекоммуникационной компетенции на английском языке представляет </w:t>
      </w:r>
      <w:r w:rsidR="00F85677">
        <w:rPr>
          <w:szCs w:val="28"/>
        </w:rPr>
        <w:t>веб-</w:t>
      </w:r>
      <w:r w:rsidRPr="00AC7F87">
        <w:rPr>
          <w:szCs w:val="28"/>
        </w:rPr>
        <w:t xml:space="preserve">сайт </w:t>
      </w:r>
      <w:r w:rsidRPr="00AC7F87">
        <w:rPr>
          <w:szCs w:val="28"/>
          <w:lang w:val="en-US"/>
        </w:rPr>
        <w:t>Fakebook</w:t>
      </w:r>
      <w:r w:rsidR="00F85677">
        <w:rPr>
          <w:rStyle w:val="af2"/>
          <w:szCs w:val="28"/>
          <w:lang w:val="en-US"/>
        </w:rPr>
        <w:footnoteReference w:id="17"/>
      </w:r>
      <w:r w:rsidRPr="00AC7F87">
        <w:rPr>
          <w:szCs w:val="28"/>
        </w:rPr>
        <w:t xml:space="preserve">. Этот </w:t>
      </w:r>
      <w:r w:rsidR="00F85677">
        <w:rPr>
          <w:szCs w:val="28"/>
        </w:rPr>
        <w:t>ресурс</w:t>
      </w:r>
      <w:r w:rsidRPr="00AC7F87">
        <w:rPr>
          <w:szCs w:val="28"/>
        </w:rPr>
        <w:t xml:space="preserve"> имитирует</w:t>
      </w:r>
      <w:r w:rsidR="00F85677">
        <w:rPr>
          <w:szCs w:val="28"/>
        </w:rPr>
        <w:t xml:space="preserve"> интерфейс</w:t>
      </w:r>
      <w:r w:rsidRPr="00AC7F87">
        <w:rPr>
          <w:szCs w:val="28"/>
        </w:rPr>
        <w:t xml:space="preserve"> социальны</w:t>
      </w:r>
      <w:r w:rsidR="00F85677">
        <w:rPr>
          <w:szCs w:val="28"/>
        </w:rPr>
        <w:t>х сетей</w:t>
      </w:r>
      <w:r>
        <w:rPr>
          <w:szCs w:val="28"/>
        </w:rPr>
        <w:t xml:space="preserve"> (в особенности </w:t>
      </w:r>
      <w:r>
        <w:rPr>
          <w:szCs w:val="28"/>
          <w:lang w:val="en-US"/>
        </w:rPr>
        <w:t>Facebook</w:t>
      </w:r>
      <w:r w:rsidRPr="00EC0D85">
        <w:rPr>
          <w:szCs w:val="28"/>
        </w:rPr>
        <w:t>)</w:t>
      </w:r>
      <w:r w:rsidRPr="00AC7F87">
        <w:rPr>
          <w:szCs w:val="28"/>
        </w:rPr>
        <w:t xml:space="preserve">, однако является </w:t>
      </w:r>
      <w:r w:rsidR="00F85677">
        <w:rPr>
          <w:szCs w:val="28"/>
        </w:rPr>
        <w:t xml:space="preserve">исключительно </w:t>
      </w:r>
      <w:r w:rsidRPr="00AC7F87">
        <w:rPr>
          <w:szCs w:val="28"/>
        </w:rPr>
        <w:t xml:space="preserve">учебным ресурсом. </w:t>
      </w:r>
      <w:r>
        <w:rPr>
          <w:szCs w:val="28"/>
        </w:rPr>
        <w:t>На наш взгляд, и</w:t>
      </w:r>
      <w:r w:rsidRPr="00AC7F87">
        <w:rPr>
          <w:szCs w:val="28"/>
        </w:rPr>
        <w:t xml:space="preserve">спользование этого сайта на уроках английского языка может интенсифицировать и разнообразить процесс обучения, а также заложить основы правильного поведения и репрезентации личности в социальных сетях. Примером использования </w:t>
      </w:r>
      <w:r w:rsidRPr="00AC7F87">
        <w:rPr>
          <w:szCs w:val="28"/>
          <w:lang w:val="en-US"/>
        </w:rPr>
        <w:t>Fakebook</w:t>
      </w:r>
      <w:r w:rsidRPr="00AC7F87">
        <w:rPr>
          <w:szCs w:val="28"/>
        </w:rPr>
        <w:t xml:space="preserve"> может служить </w:t>
      </w:r>
      <w:r w:rsidR="001D521F" w:rsidRPr="001D521F">
        <w:rPr>
          <w:szCs w:val="28"/>
        </w:rPr>
        <w:t>план</w:t>
      </w:r>
      <w:r w:rsidR="00DB5693">
        <w:rPr>
          <w:szCs w:val="28"/>
        </w:rPr>
        <w:t xml:space="preserve"> фрагмента</w:t>
      </w:r>
      <w:r w:rsidR="001D521F" w:rsidRPr="001D521F">
        <w:rPr>
          <w:szCs w:val="28"/>
        </w:rPr>
        <w:t xml:space="preserve"> урока, представленный нами в Приложении </w:t>
      </w:r>
      <w:r w:rsidR="00F85677">
        <w:rPr>
          <w:szCs w:val="28"/>
        </w:rPr>
        <w:t>5</w:t>
      </w:r>
      <w:r w:rsidRPr="00AC7F87">
        <w:rPr>
          <w:szCs w:val="28"/>
        </w:rPr>
        <w:t>.</w:t>
      </w:r>
    </w:p>
    <w:p w:rsidR="00645501" w:rsidRPr="00C83BD1" w:rsidRDefault="00645501" w:rsidP="00645501">
      <w:pPr>
        <w:rPr>
          <w:szCs w:val="28"/>
        </w:rPr>
      </w:pPr>
      <w:r w:rsidRPr="00C83BD1">
        <w:rPr>
          <w:szCs w:val="28"/>
        </w:rPr>
        <w:t xml:space="preserve">Еще одним </w:t>
      </w:r>
      <w:r w:rsidR="00885E60">
        <w:rPr>
          <w:szCs w:val="28"/>
        </w:rPr>
        <w:t>способом развития телекоммуникационной компетенции</w:t>
      </w:r>
      <w:r w:rsidRPr="00C83BD1">
        <w:rPr>
          <w:szCs w:val="28"/>
        </w:rPr>
        <w:t xml:space="preserve"> в </w:t>
      </w:r>
      <w:r w:rsidR="00885E60">
        <w:rPr>
          <w:szCs w:val="28"/>
        </w:rPr>
        <w:t xml:space="preserve">процессе </w:t>
      </w:r>
      <w:r w:rsidRPr="00C83BD1">
        <w:rPr>
          <w:szCs w:val="28"/>
        </w:rPr>
        <w:t>обучени</w:t>
      </w:r>
      <w:r w:rsidR="00885E60">
        <w:rPr>
          <w:szCs w:val="28"/>
        </w:rPr>
        <w:t>я</w:t>
      </w:r>
      <w:r w:rsidRPr="00C83BD1">
        <w:rPr>
          <w:szCs w:val="28"/>
        </w:rPr>
        <w:t xml:space="preserve"> английско</w:t>
      </w:r>
      <w:r w:rsidR="00885E60">
        <w:rPr>
          <w:szCs w:val="28"/>
        </w:rPr>
        <w:t>му языку учащихся 5-7-х классов является использование в учебных целях электронной почты</w:t>
      </w:r>
      <w:r w:rsidRPr="00C83BD1">
        <w:rPr>
          <w:szCs w:val="28"/>
        </w:rPr>
        <w:t>.</w:t>
      </w:r>
    </w:p>
    <w:p w:rsidR="00645501" w:rsidRPr="00C83BD1" w:rsidRDefault="00414012" w:rsidP="00414012">
      <w:pPr>
        <w:rPr>
          <w:szCs w:val="28"/>
        </w:rPr>
      </w:pPr>
      <w:r w:rsidRPr="00B05EB5">
        <w:rPr>
          <w:szCs w:val="28"/>
        </w:rPr>
        <w:t xml:space="preserve">Проблема </w:t>
      </w:r>
      <w:r w:rsidR="00B05EB5" w:rsidRPr="00B05EB5">
        <w:rPr>
          <w:szCs w:val="28"/>
        </w:rPr>
        <w:t xml:space="preserve">эффективного </w:t>
      </w:r>
      <w:r w:rsidR="00645501" w:rsidRPr="00B05EB5">
        <w:rPr>
          <w:szCs w:val="28"/>
        </w:rPr>
        <w:t>использования электронной почты в обучении и</w:t>
      </w:r>
      <w:r w:rsidRPr="00B05EB5">
        <w:rPr>
          <w:szCs w:val="28"/>
        </w:rPr>
        <w:t>ностранным языкам широко обсуждается</w:t>
      </w:r>
      <w:r w:rsidR="00645501" w:rsidRPr="00B05EB5">
        <w:rPr>
          <w:szCs w:val="28"/>
        </w:rPr>
        <w:t xml:space="preserve"> в отечественной науке (</w:t>
      </w:r>
      <w:r w:rsidR="001D521F" w:rsidRPr="00B05EB5">
        <w:rPr>
          <w:szCs w:val="28"/>
        </w:rPr>
        <w:t xml:space="preserve">П.В. </w:t>
      </w:r>
      <w:r w:rsidR="00645501" w:rsidRPr="00B05EB5">
        <w:rPr>
          <w:szCs w:val="28"/>
        </w:rPr>
        <w:t xml:space="preserve">Сысоев, </w:t>
      </w:r>
      <w:r w:rsidR="001D521F" w:rsidRPr="00B05EB5">
        <w:rPr>
          <w:szCs w:val="28"/>
        </w:rPr>
        <w:t xml:space="preserve">М.Н. </w:t>
      </w:r>
      <w:r w:rsidR="00645501" w:rsidRPr="00B05EB5">
        <w:rPr>
          <w:szCs w:val="28"/>
        </w:rPr>
        <w:t xml:space="preserve">Евстигнеев, </w:t>
      </w:r>
      <w:r w:rsidR="001D521F" w:rsidRPr="00B05EB5">
        <w:rPr>
          <w:szCs w:val="28"/>
        </w:rPr>
        <w:t xml:space="preserve">Р.К. </w:t>
      </w:r>
      <w:r w:rsidR="00645501" w:rsidRPr="00B05EB5">
        <w:rPr>
          <w:szCs w:val="28"/>
        </w:rPr>
        <w:t>Потапова и др.). Это</w:t>
      </w:r>
      <w:r w:rsidR="00645501" w:rsidRPr="00C83BD1">
        <w:rPr>
          <w:szCs w:val="28"/>
        </w:rPr>
        <w:t xml:space="preserve">т ресурс </w:t>
      </w:r>
      <w:r w:rsidR="003563D3">
        <w:rPr>
          <w:szCs w:val="28"/>
        </w:rPr>
        <w:t xml:space="preserve">позволяет студенту возможность </w:t>
      </w:r>
      <w:r w:rsidR="00645501" w:rsidRPr="00C83BD1">
        <w:rPr>
          <w:szCs w:val="28"/>
        </w:rPr>
        <w:t>выйти за пределы учебной программы, приблизить учебные ситуации к реальным условиям общения и, таким образ</w:t>
      </w:r>
      <w:r>
        <w:rPr>
          <w:szCs w:val="28"/>
        </w:rPr>
        <w:t>ом, повысит</w:t>
      </w:r>
      <w:r w:rsidRPr="00B05EB5">
        <w:rPr>
          <w:szCs w:val="28"/>
        </w:rPr>
        <w:t>ь мотивацию</w:t>
      </w:r>
      <w:r w:rsidR="00B05EB5" w:rsidRPr="00B05EB5">
        <w:rPr>
          <w:szCs w:val="28"/>
        </w:rPr>
        <w:t xml:space="preserve"> учащихся </w:t>
      </w:r>
      <w:r w:rsidRPr="00B05EB5">
        <w:rPr>
          <w:szCs w:val="28"/>
        </w:rPr>
        <w:t>и</w:t>
      </w:r>
      <w:r w:rsidR="00B05EB5" w:rsidRPr="00B05EB5">
        <w:rPr>
          <w:szCs w:val="28"/>
        </w:rPr>
        <w:t xml:space="preserve"> их</w:t>
      </w:r>
      <w:r w:rsidRPr="00B05EB5">
        <w:rPr>
          <w:szCs w:val="28"/>
        </w:rPr>
        <w:t xml:space="preserve"> </w:t>
      </w:r>
      <w:r w:rsidR="00645501" w:rsidRPr="00B05EB5">
        <w:rPr>
          <w:szCs w:val="28"/>
        </w:rPr>
        <w:t>вовлеченность в учебный процесс</w:t>
      </w:r>
      <w:r w:rsidR="003563D3" w:rsidRPr="00B05EB5">
        <w:rPr>
          <w:szCs w:val="28"/>
        </w:rPr>
        <w:t xml:space="preserve"> [</w:t>
      </w:r>
      <w:r w:rsidR="00B446A7" w:rsidRPr="00B05EB5">
        <w:rPr>
          <w:szCs w:val="28"/>
        </w:rPr>
        <w:t>37, с. 216</w:t>
      </w:r>
      <w:r w:rsidR="003563D3" w:rsidRPr="00B05EB5">
        <w:rPr>
          <w:szCs w:val="28"/>
        </w:rPr>
        <w:t>]</w:t>
      </w:r>
      <w:r w:rsidR="00645501" w:rsidRPr="00B05EB5">
        <w:rPr>
          <w:szCs w:val="28"/>
        </w:rPr>
        <w:t>.</w:t>
      </w:r>
      <w:r w:rsidR="00645501" w:rsidRPr="00C83BD1">
        <w:rPr>
          <w:szCs w:val="28"/>
        </w:rPr>
        <w:t xml:space="preserve"> </w:t>
      </w:r>
    </w:p>
    <w:p w:rsidR="00645501" w:rsidRPr="00C83BD1" w:rsidRDefault="00645501" w:rsidP="00645501">
      <w:pPr>
        <w:rPr>
          <w:szCs w:val="28"/>
        </w:rPr>
      </w:pPr>
      <w:r w:rsidRPr="00C83BD1">
        <w:rPr>
          <w:szCs w:val="28"/>
        </w:rPr>
        <w:t xml:space="preserve">Однако, и здесь действует ряд ограничений, описанных </w:t>
      </w:r>
      <w:r w:rsidR="003563D3">
        <w:rPr>
          <w:szCs w:val="28"/>
        </w:rPr>
        <w:t>нами ранее</w:t>
      </w:r>
      <w:r w:rsidRPr="00C83BD1">
        <w:rPr>
          <w:szCs w:val="28"/>
        </w:rPr>
        <w:t xml:space="preserve">. Использование электронной почты может быть осуществлено лишь за переделами </w:t>
      </w:r>
      <w:r w:rsidR="00417FF0" w:rsidRPr="00417FF0">
        <w:rPr>
          <w:szCs w:val="28"/>
        </w:rPr>
        <w:t>класса</w:t>
      </w:r>
      <w:r w:rsidRPr="00417FF0">
        <w:rPr>
          <w:szCs w:val="28"/>
        </w:rPr>
        <w:t>,</w:t>
      </w:r>
      <w:r w:rsidRPr="00C83BD1">
        <w:rPr>
          <w:szCs w:val="28"/>
        </w:rPr>
        <w:t xml:space="preserve"> где преподаватель не имеет контроля над действиями учащихся. </w:t>
      </w:r>
      <w:r w:rsidRPr="00C83BD1">
        <w:rPr>
          <w:szCs w:val="28"/>
        </w:rPr>
        <w:lastRenderedPageBreak/>
        <w:t>Так, например, нет возможности проконтролировать, чтобы учащиеся использовали почтовые программы с интерфейсом</w:t>
      </w:r>
      <w:r w:rsidR="00942952" w:rsidRPr="00942952">
        <w:rPr>
          <w:szCs w:val="28"/>
        </w:rPr>
        <w:t xml:space="preserve"> </w:t>
      </w:r>
      <w:r w:rsidR="00942952">
        <w:rPr>
          <w:szCs w:val="28"/>
        </w:rPr>
        <w:t>на английско</w:t>
      </w:r>
      <w:r w:rsidR="00942952" w:rsidRPr="00C83BD1">
        <w:rPr>
          <w:szCs w:val="28"/>
        </w:rPr>
        <w:t>м</w:t>
      </w:r>
      <w:r w:rsidR="00942952">
        <w:rPr>
          <w:szCs w:val="28"/>
        </w:rPr>
        <w:t xml:space="preserve"> языке</w:t>
      </w:r>
      <w:r w:rsidRPr="00C83BD1">
        <w:rPr>
          <w:szCs w:val="28"/>
        </w:rPr>
        <w:t xml:space="preserve">, а это одно из обязательных условий развития цифровой </w:t>
      </w:r>
      <w:r w:rsidR="00942952">
        <w:rPr>
          <w:szCs w:val="28"/>
        </w:rPr>
        <w:t>компетентности на английском языке</w:t>
      </w:r>
      <w:r w:rsidRPr="00C83BD1">
        <w:rPr>
          <w:szCs w:val="28"/>
        </w:rPr>
        <w:t xml:space="preserve">. </w:t>
      </w:r>
      <w:r w:rsidRPr="00942952">
        <w:rPr>
          <w:szCs w:val="28"/>
        </w:rPr>
        <w:t xml:space="preserve">Кроме того, проблема цифрового </w:t>
      </w:r>
      <w:r w:rsidR="004E33D5">
        <w:rPr>
          <w:szCs w:val="28"/>
        </w:rPr>
        <w:t>неравенства</w:t>
      </w:r>
      <w:r w:rsidRPr="00942952">
        <w:rPr>
          <w:szCs w:val="28"/>
        </w:rPr>
        <w:t xml:space="preserve">, описанная </w:t>
      </w:r>
      <w:r w:rsidR="00942952">
        <w:rPr>
          <w:szCs w:val="28"/>
        </w:rPr>
        <w:t>ранее в п. 2.1</w:t>
      </w:r>
      <w:r w:rsidRPr="00942952">
        <w:rPr>
          <w:szCs w:val="28"/>
        </w:rPr>
        <w:t xml:space="preserve">. </w:t>
      </w:r>
      <w:r w:rsidR="00414012">
        <w:rPr>
          <w:szCs w:val="28"/>
        </w:rPr>
        <w:t>актуальная и в данной учебной ситуации.</w:t>
      </w:r>
    </w:p>
    <w:p w:rsidR="00645501" w:rsidRPr="00942952" w:rsidRDefault="00645501" w:rsidP="00645501">
      <w:pPr>
        <w:rPr>
          <w:szCs w:val="28"/>
        </w:rPr>
      </w:pPr>
      <w:r w:rsidRPr="00C83BD1">
        <w:rPr>
          <w:szCs w:val="28"/>
        </w:rPr>
        <w:t>Тем не менее, мы считаем, что электронная почта может использоваться в учебных целях уже на ранней ступени средней школы.</w:t>
      </w:r>
      <w:r w:rsidR="00915FA4">
        <w:rPr>
          <w:szCs w:val="28"/>
        </w:rPr>
        <w:t xml:space="preserve"> Мы предлагаем следующие </w:t>
      </w:r>
      <w:r w:rsidR="00915FA4" w:rsidRPr="00297926">
        <w:rPr>
          <w:szCs w:val="28"/>
        </w:rPr>
        <w:t>педагогические приемы</w:t>
      </w:r>
      <w:r w:rsidRPr="00297926">
        <w:rPr>
          <w:szCs w:val="28"/>
        </w:rPr>
        <w:t>:</w:t>
      </w:r>
    </w:p>
    <w:p w:rsidR="00645501" w:rsidRPr="001D521F" w:rsidRDefault="00645501" w:rsidP="003E368B">
      <w:pPr>
        <w:pStyle w:val="a3"/>
        <w:numPr>
          <w:ilvl w:val="0"/>
          <w:numId w:val="31"/>
        </w:numPr>
        <w:tabs>
          <w:tab w:val="clear" w:pos="720"/>
          <w:tab w:val="num" w:pos="426"/>
        </w:tabs>
        <w:ind w:left="0" w:firstLine="851"/>
        <w:rPr>
          <w:szCs w:val="28"/>
        </w:rPr>
      </w:pPr>
      <w:r w:rsidRPr="001D521F">
        <w:rPr>
          <w:i/>
          <w:szCs w:val="28"/>
        </w:rPr>
        <w:t>использование электронной почты для выполнения письменных заданий</w:t>
      </w:r>
      <w:r w:rsidRPr="001D521F">
        <w:rPr>
          <w:szCs w:val="28"/>
        </w:rPr>
        <w:t>. Так преподаватель может предложить учащимся отправить традиционные письменные задания, обязательно присутствующие в программе обучения английскому языку, по электронной почте. Это позволит учащемуся не только постепенно привыкнуть к интерфейсу почтовых программ, владение которыми является неотъемл</w:t>
      </w:r>
      <w:r w:rsidR="00942952">
        <w:rPr>
          <w:szCs w:val="28"/>
        </w:rPr>
        <w:t>емой частью цифровой компетентности</w:t>
      </w:r>
      <w:r w:rsidRPr="001D521F">
        <w:rPr>
          <w:szCs w:val="28"/>
        </w:rPr>
        <w:t xml:space="preserve"> взрослых, но и получить дополнительную практику в на</w:t>
      </w:r>
      <w:r w:rsidR="00414012">
        <w:rPr>
          <w:szCs w:val="28"/>
        </w:rPr>
        <w:t xml:space="preserve">боре текста на английском языке, т.е.  также </w:t>
      </w:r>
      <w:r w:rsidR="006939D2">
        <w:rPr>
          <w:szCs w:val="28"/>
        </w:rPr>
        <w:t>будет способствовать цифровой</w:t>
      </w:r>
      <w:r w:rsidRPr="001D521F">
        <w:rPr>
          <w:szCs w:val="28"/>
        </w:rPr>
        <w:t xml:space="preserve"> технической </w:t>
      </w:r>
      <w:r w:rsidR="00EF7E07" w:rsidRPr="001D521F">
        <w:rPr>
          <w:szCs w:val="28"/>
        </w:rPr>
        <w:t>компетенции</w:t>
      </w:r>
      <w:r w:rsidRPr="001D521F">
        <w:rPr>
          <w:szCs w:val="28"/>
        </w:rPr>
        <w:t>;</w:t>
      </w:r>
    </w:p>
    <w:p w:rsidR="00645501" w:rsidRPr="00C83BD1" w:rsidRDefault="00645501" w:rsidP="003E368B">
      <w:pPr>
        <w:pStyle w:val="a3"/>
        <w:numPr>
          <w:ilvl w:val="0"/>
          <w:numId w:val="31"/>
        </w:numPr>
        <w:tabs>
          <w:tab w:val="clear" w:pos="720"/>
          <w:tab w:val="num" w:pos="426"/>
        </w:tabs>
        <w:ind w:left="0" w:firstLine="851"/>
        <w:rPr>
          <w:szCs w:val="28"/>
        </w:rPr>
      </w:pPr>
      <w:r w:rsidRPr="001D521F">
        <w:rPr>
          <w:i/>
          <w:szCs w:val="28"/>
        </w:rPr>
        <w:t>использование электронной почты для учебной коммуникации</w:t>
      </w:r>
      <w:r w:rsidRPr="00C83BD1">
        <w:rPr>
          <w:i/>
          <w:szCs w:val="28"/>
        </w:rPr>
        <w:t xml:space="preserve"> с учителем</w:t>
      </w:r>
      <w:r w:rsidRPr="00C83BD1">
        <w:rPr>
          <w:szCs w:val="28"/>
        </w:rPr>
        <w:t xml:space="preserve">. В лингводидактике широко описаны случаи применения электронной почты для учебной коммуникации учащегося с учителем (см. Потапова, 2016: 216). Так, в зависимости от целей обучения, преподаватель может устанавливать правила такой коммуникации, например, частоту корреспонденции и объем текста письма. </w:t>
      </w:r>
      <w:r w:rsidR="00942952">
        <w:rPr>
          <w:szCs w:val="28"/>
        </w:rPr>
        <w:t>Мы согласны с исследователями П.В. Сысоевым и Р.К. Потаповой в том, что</w:t>
      </w:r>
      <w:r w:rsidRPr="00C83BD1">
        <w:rPr>
          <w:szCs w:val="28"/>
        </w:rPr>
        <w:t xml:space="preserve"> этот форма</w:t>
      </w:r>
      <w:r w:rsidR="00942952">
        <w:rPr>
          <w:szCs w:val="28"/>
        </w:rPr>
        <w:t>т должен быть максимально свобод</w:t>
      </w:r>
      <w:r w:rsidRPr="00C83BD1">
        <w:rPr>
          <w:szCs w:val="28"/>
        </w:rPr>
        <w:t>ным от правил, чтобы не лишить такую коммуникацию естественности</w:t>
      </w:r>
      <w:r w:rsidR="00171CED">
        <w:rPr>
          <w:szCs w:val="28"/>
        </w:rPr>
        <w:t xml:space="preserve"> </w:t>
      </w:r>
      <w:r w:rsidR="00171CED" w:rsidRPr="00171CED">
        <w:rPr>
          <w:szCs w:val="28"/>
        </w:rPr>
        <w:t>[</w:t>
      </w:r>
      <w:r w:rsidR="00171CED">
        <w:rPr>
          <w:szCs w:val="28"/>
        </w:rPr>
        <w:t>37, с</w:t>
      </w:r>
      <w:r w:rsidR="00171CED" w:rsidRPr="00171CED">
        <w:rPr>
          <w:szCs w:val="28"/>
        </w:rPr>
        <w:t>.]</w:t>
      </w:r>
      <w:r w:rsidR="00171CED">
        <w:rPr>
          <w:szCs w:val="28"/>
        </w:rPr>
        <w:t>,</w:t>
      </w:r>
      <w:r w:rsidR="00171CED" w:rsidRPr="00171CED">
        <w:rPr>
          <w:szCs w:val="28"/>
        </w:rPr>
        <w:t xml:space="preserve"> [48]</w:t>
      </w:r>
      <w:r w:rsidRPr="00171CED">
        <w:rPr>
          <w:szCs w:val="28"/>
        </w:rPr>
        <w:t>;</w:t>
      </w:r>
    </w:p>
    <w:p w:rsidR="00645501" w:rsidRDefault="00645501" w:rsidP="00645501">
      <w:pPr>
        <w:rPr>
          <w:szCs w:val="28"/>
        </w:rPr>
      </w:pPr>
      <w:r w:rsidRPr="00C83BD1">
        <w:rPr>
          <w:szCs w:val="28"/>
        </w:rPr>
        <w:t>Важным моментом при интеграции средств телекоммуникации в процесс обучения иностранным языкам является проблема оценки работ учащихся. Несмотря на то, что речевое высказывание и его форма – две равноценные составляющие процесса общение, при использовании средств телекоммуникации в обучении преподавателю следует сместить фокус с формы на со</w:t>
      </w:r>
      <w:r w:rsidRPr="00C83BD1">
        <w:rPr>
          <w:szCs w:val="28"/>
        </w:rPr>
        <w:lastRenderedPageBreak/>
        <w:t>держание высказывания. В противном случае, по мнению отечественн</w:t>
      </w:r>
      <w:r w:rsidR="00314AC3">
        <w:rPr>
          <w:szCs w:val="28"/>
        </w:rPr>
        <w:t xml:space="preserve">ого исследователя П.В. Сысоева </w:t>
      </w:r>
      <w:r w:rsidR="00314AC3" w:rsidRPr="00314AC3">
        <w:rPr>
          <w:szCs w:val="28"/>
        </w:rPr>
        <w:t>[</w:t>
      </w:r>
      <w:r w:rsidR="00B446A7">
        <w:rPr>
          <w:szCs w:val="28"/>
        </w:rPr>
        <w:t>48</w:t>
      </w:r>
      <w:r w:rsidR="00314AC3" w:rsidRPr="00314AC3">
        <w:rPr>
          <w:szCs w:val="28"/>
        </w:rPr>
        <w:t>]</w:t>
      </w:r>
      <w:r w:rsidRPr="00C83BD1">
        <w:rPr>
          <w:szCs w:val="28"/>
        </w:rPr>
        <w:t xml:space="preserve">, обучаемые будут бояться совершить ошибку, что приведет к сокращению объема письменного высказывания и снижению мотивации. </w:t>
      </w:r>
    </w:p>
    <w:p w:rsidR="00645501" w:rsidRPr="00C83BD1" w:rsidRDefault="00645501" w:rsidP="00645501">
      <w:pPr>
        <w:rPr>
          <w:szCs w:val="28"/>
        </w:rPr>
      </w:pPr>
      <w:r w:rsidRPr="00C83BD1">
        <w:rPr>
          <w:szCs w:val="28"/>
        </w:rPr>
        <w:t xml:space="preserve">Таким образом, преподавателю стоит объяснить учащимся, что грамматика и орфография оцениваться не будут. </w:t>
      </w:r>
      <w:r w:rsidR="001052E2">
        <w:rPr>
          <w:szCs w:val="28"/>
        </w:rPr>
        <w:t>О</w:t>
      </w:r>
      <w:r w:rsidRPr="00C83BD1">
        <w:rPr>
          <w:szCs w:val="28"/>
        </w:rPr>
        <w:t xml:space="preserve">ценка </w:t>
      </w:r>
      <w:r w:rsidR="001052E2">
        <w:rPr>
          <w:szCs w:val="28"/>
        </w:rPr>
        <w:t>может</w:t>
      </w:r>
      <w:r w:rsidRPr="00C83BD1">
        <w:rPr>
          <w:szCs w:val="28"/>
        </w:rPr>
        <w:t xml:space="preserve"> выставлять</w:t>
      </w:r>
      <w:r w:rsidR="001052E2">
        <w:rPr>
          <w:szCs w:val="28"/>
        </w:rPr>
        <w:t>ся</w:t>
      </w:r>
      <w:r w:rsidRPr="00C83BD1">
        <w:rPr>
          <w:szCs w:val="28"/>
        </w:rPr>
        <w:t xml:space="preserve"> преподавателем за само наличие работы, а также ее соответствие заранее определенным в соответствии с целями обучения критериям. Описание этих критериев является областью для дальнейшего исследования.</w:t>
      </w:r>
    </w:p>
    <w:p w:rsidR="00645501" w:rsidRPr="001052E2" w:rsidRDefault="00645501" w:rsidP="00171CED">
      <w:pPr>
        <w:rPr>
          <w:szCs w:val="28"/>
        </w:rPr>
      </w:pPr>
      <w:r w:rsidRPr="00C83BD1">
        <w:rPr>
          <w:szCs w:val="28"/>
        </w:rPr>
        <w:t xml:space="preserve">Таким образом, развитие </w:t>
      </w:r>
      <w:r w:rsidRPr="001D521F">
        <w:rPr>
          <w:szCs w:val="28"/>
        </w:rPr>
        <w:t>телекоммуникационной компетен</w:t>
      </w:r>
      <w:r w:rsidR="001D521F" w:rsidRPr="001D521F">
        <w:rPr>
          <w:szCs w:val="28"/>
        </w:rPr>
        <w:t>ции</w:t>
      </w:r>
      <w:r w:rsidR="001D521F">
        <w:rPr>
          <w:szCs w:val="28"/>
        </w:rPr>
        <w:t xml:space="preserve"> </w:t>
      </w:r>
      <w:r w:rsidRPr="00C83BD1">
        <w:rPr>
          <w:szCs w:val="28"/>
        </w:rPr>
        <w:t xml:space="preserve">при обучении английскому языку на этапе 5-7-х классов сопряжено с рядом концептуальных трудностей. </w:t>
      </w:r>
    </w:p>
    <w:p w:rsidR="00645501" w:rsidRPr="00C83BD1" w:rsidRDefault="00645501" w:rsidP="00645501">
      <w:pPr>
        <w:rPr>
          <w:szCs w:val="28"/>
        </w:rPr>
      </w:pPr>
      <w:r w:rsidRPr="00297926">
        <w:rPr>
          <w:szCs w:val="28"/>
        </w:rPr>
        <w:t xml:space="preserve">Тем не менее, </w:t>
      </w:r>
      <w:r w:rsidR="001D521F" w:rsidRPr="00297926">
        <w:rPr>
          <w:szCs w:val="28"/>
        </w:rPr>
        <w:t xml:space="preserve">на основании анализа </w:t>
      </w:r>
      <w:r w:rsidR="00055EA1" w:rsidRPr="00297926">
        <w:rPr>
          <w:szCs w:val="28"/>
        </w:rPr>
        <w:t>научных и научно-методических источников, представленного в Главе 1</w:t>
      </w:r>
      <w:r w:rsidR="001D521F" w:rsidRPr="00297926">
        <w:rPr>
          <w:szCs w:val="28"/>
        </w:rPr>
        <w:t xml:space="preserve">, </w:t>
      </w:r>
      <w:r w:rsidR="00055EA1" w:rsidRPr="00297926">
        <w:rPr>
          <w:szCs w:val="28"/>
        </w:rPr>
        <w:t xml:space="preserve">позволяет нам предложить </w:t>
      </w:r>
      <w:r w:rsidRPr="00297926">
        <w:rPr>
          <w:szCs w:val="28"/>
        </w:rPr>
        <w:t xml:space="preserve">два </w:t>
      </w:r>
      <w:r w:rsidR="00055EA1" w:rsidRPr="00297926">
        <w:rPr>
          <w:szCs w:val="28"/>
        </w:rPr>
        <w:t xml:space="preserve">ресурса </w:t>
      </w:r>
      <w:r w:rsidR="006939D2" w:rsidRPr="00297926">
        <w:rPr>
          <w:szCs w:val="28"/>
        </w:rPr>
        <w:t>для формирования</w:t>
      </w:r>
      <w:r w:rsidR="00055EA1" w:rsidRPr="00297926">
        <w:rPr>
          <w:szCs w:val="28"/>
        </w:rPr>
        <w:t xml:space="preserve"> и </w:t>
      </w:r>
      <w:r w:rsidRPr="00297926">
        <w:rPr>
          <w:szCs w:val="28"/>
        </w:rPr>
        <w:t>развития тел</w:t>
      </w:r>
      <w:r w:rsidR="00055EA1" w:rsidRPr="00297926">
        <w:rPr>
          <w:szCs w:val="28"/>
        </w:rPr>
        <w:t>екоммуникационной компетенции</w:t>
      </w:r>
      <w:r w:rsidRPr="00297926">
        <w:rPr>
          <w:szCs w:val="28"/>
        </w:rPr>
        <w:t xml:space="preserve"> у </w:t>
      </w:r>
      <w:r w:rsidR="001052E2" w:rsidRPr="00297926">
        <w:rPr>
          <w:szCs w:val="28"/>
        </w:rPr>
        <w:t>учащихся 5-7-х классов</w:t>
      </w:r>
      <w:r w:rsidR="00055EA1" w:rsidRPr="00297926">
        <w:rPr>
          <w:szCs w:val="28"/>
        </w:rPr>
        <w:t xml:space="preserve"> в русле нашей методики использования мультимедийных и цифровых технологий в обучении </w:t>
      </w:r>
      <w:r w:rsidR="00297926">
        <w:rPr>
          <w:szCs w:val="28"/>
        </w:rPr>
        <w:t>английскому</w:t>
      </w:r>
      <w:r w:rsidR="00055EA1" w:rsidRPr="00297926">
        <w:rPr>
          <w:szCs w:val="28"/>
        </w:rPr>
        <w:t xml:space="preserve"> школьников 5- 7 классов</w:t>
      </w:r>
      <w:r w:rsidRPr="00297926">
        <w:rPr>
          <w:szCs w:val="28"/>
        </w:rPr>
        <w:t>:</w:t>
      </w:r>
      <w:r w:rsidRPr="001D521F">
        <w:rPr>
          <w:szCs w:val="28"/>
        </w:rPr>
        <w:t xml:space="preserve"> </w:t>
      </w:r>
    </w:p>
    <w:p w:rsidR="00645501" w:rsidRPr="006C73EF" w:rsidRDefault="00055EA1" w:rsidP="003E368B">
      <w:pPr>
        <w:pStyle w:val="a3"/>
        <w:numPr>
          <w:ilvl w:val="0"/>
          <w:numId w:val="27"/>
        </w:numPr>
        <w:tabs>
          <w:tab w:val="clear" w:pos="720"/>
          <w:tab w:val="num" w:pos="426"/>
        </w:tabs>
        <w:ind w:left="0" w:firstLine="851"/>
        <w:rPr>
          <w:szCs w:val="28"/>
        </w:rPr>
      </w:pPr>
      <w:r>
        <w:rPr>
          <w:szCs w:val="28"/>
        </w:rPr>
        <w:t>учебную социальную сеть</w:t>
      </w:r>
      <w:r w:rsidR="00645501" w:rsidRPr="006C73EF">
        <w:rPr>
          <w:szCs w:val="28"/>
        </w:rPr>
        <w:t xml:space="preserve"> </w:t>
      </w:r>
      <w:r w:rsidR="00645501" w:rsidRPr="006C73EF">
        <w:rPr>
          <w:szCs w:val="28"/>
          <w:lang w:val="en-US"/>
        </w:rPr>
        <w:t>Fakebook</w:t>
      </w:r>
      <w:r w:rsidR="00645501" w:rsidRPr="006C73EF">
        <w:rPr>
          <w:szCs w:val="28"/>
        </w:rPr>
        <w:t xml:space="preserve">, которая даст возможность заложить основы умения эффективного и </w:t>
      </w:r>
      <w:r w:rsidR="00645501" w:rsidRPr="006C73EF">
        <w:rPr>
          <w:i/>
          <w:szCs w:val="28"/>
        </w:rPr>
        <w:t xml:space="preserve">безопасного </w:t>
      </w:r>
      <w:r w:rsidR="00645501" w:rsidRPr="006C73EF">
        <w:rPr>
          <w:szCs w:val="28"/>
        </w:rPr>
        <w:t>использования социальных сетей для дистанционного общения на иностранном языке;</w:t>
      </w:r>
    </w:p>
    <w:p w:rsidR="00645501" w:rsidRDefault="00055EA1" w:rsidP="003E368B">
      <w:pPr>
        <w:pStyle w:val="a3"/>
        <w:numPr>
          <w:ilvl w:val="0"/>
          <w:numId w:val="27"/>
        </w:numPr>
        <w:tabs>
          <w:tab w:val="clear" w:pos="720"/>
          <w:tab w:val="num" w:pos="426"/>
        </w:tabs>
        <w:ind w:left="0" w:firstLine="851"/>
        <w:rPr>
          <w:szCs w:val="28"/>
        </w:rPr>
      </w:pPr>
      <w:r>
        <w:rPr>
          <w:szCs w:val="28"/>
        </w:rPr>
        <w:t>электронную почту</w:t>
      </w:r>
      <w:r w:rsidR="00645501" w:rsidRPr="006C73EF">
        <w:rPr>
          <w:szCs w:val="28"/>
        </w:rPr>
        <w:t xml:space="preserve">, для развития умений письменной речи, а также знакомства учащихся с этим </w:t>
      </w:r>
      <w:r w:rsidR="006C73EF">
        <w:rPr>
          <w:szCs w:val="28"/>
        </w:rPr>
        <w:t>актуальным</w:t>
      </w:r>
      <w:r w:rsidR="00645501" w:rsidRPr="006C73EF">
        <w:rPr>
          <w:szCs w:val="28"/>
        </w:rPr>
        <w:t xml:space="preserve"> инструментом общения.</w:t>
      </w:r>
    </w:p>
    <w:p w:rsidR="00645501" w:rsidRPr="00C83BD1" w:rsidRDefault="00055EA1" w:rsidP="0008242C">
      <w:pPr>
        <w:ind w:firstLine="708"/>
        <w:rPr>
          <w:szCs w:val="28"/>
        </w:rPr>
      </w:pPr>
      <w:r w:rsidRPr="00297926">
        <w:rPr>
          <w:szCs w:val="28"/>
        </w:rPr>
        <w:t>При этом методика использования данных ресурсов, должна быть соотнесена с возрастными и психологическими характеристиками обуча</w:t>
      </w:r>
      <w:r w:rsidR="00210F83" w:rsidRPr="00297926">
        <w:rPr>
          <w:szCs w:val="28"/>
        </w:rPr>
        <w:t>емых, а также с проблемами организации контроля учебных действий школьников в сети.</w:t>
      </w:r>
    </w:p>
    <w:p w:rsidR="00297926" w:rsidRDefault="00297926">
      <w:pPr>
        <w:spacing w:after="160" w:line="259" w:lineRule="auto"/>
        <w:ind w:firstLine="0"/>
        <w:jc w:val="left"/>
        <w:rPr>
          <w:rFonts w:eastAsiaTheme="majorEastAsia" w:cstheme="majorBidi"/>
          <w:b/>
          <w:color w:val="000000" w:themeColor="text1"/>
          <w:szCs w:val="26"/>
        </w:rPr>
      </w:pPr>
      <w:bookmarkStart w:id="30" w:name="_Toc482461248"/>
      <w:r>
        <w:br w:type="page"/>
      </w:r>
    </w:p>
    <w:p w:rsidR="00645501" w:rsidRPr="00EF7E07" w:rsidRDefault="000A18AF" w:rsidP="001D521F">
      <w:pPr>
        <w:pStyle w:val="2"/>
      </w:pPr>
      <w:bookmarkStart w:id="31" w:name="_Toc483728754"/>
      <w:r>
        <w:lastRenderedPageBreak/>
        <w:t>2</w:t>
      </w:r>
      <w:r w:rsidR="00645501" w:rsidRPr="00EF7E07">
        <w:t>.5. Р</w:t>
      </w:r>
      <w:r w:rsidR="00EF7E07" w:rsidRPr="00EF7E07">
        <w:t xml:space="preserve">азвитие цифровой мультимедийной </w:t>
      </w:r>
      <w:r w:rsidR="00645501" w:rsidRPr="00EF7E07">
        <w:t>компетенции</w:t>
      </w:r>
      <w:bookmarkEnd w:id="30"/>
      <w:bookmarkEnd w:id="31"/>
      <w:r w:rsidR="00645501" w:rsidRPr="00EF7E07">
        <w:t xml:space="preserve"> </w:t>
      </w:r>
    </w:p>
    <w:p w:rsidR="00294C27" w:rsidRDefault="00294C27" w:rsidP="00645501">
      <w:pPr>
        <w:rPr>
          <w:rFonts w:eastAsiaTheme="majorEastAsia" w:cstheme="majorBidi"/>
          <w:szCs w:val="28"/>
        </w:rPr>
      </w:pPr>
    </w:p>
    <w:p w:rsidR="00645501" w:rsidRPr="00814B53" w:rsidRDefault="00294C27" w:rsidP="00645501">
      <w:pPr>
        <w:rPr>
          <w:rFonts w:eastAsiaTheme="majorEastAsia" w:cstheme="majorBidi"/>
          <w:szCs w:val="28"/>
        </w:rPr>
      </w:pPr>
      <w:r>
        <w:rPr>
          <w:rFonts w:eastAsiaTheme="majorEastAsia" w:cstheme="majorBidi"/>
          <w:szCs w:val="28"/>
        </w:rPr>
        <w:t>На основе изученной литературы, мы можем утверждать, что о</w:t>
      </w:r>
      <w:r w:rsidR="00210F83">
        <w:rPr>
          <w:rFonts w:eastAsiaTheme="majorEastAsia" w:cstheme="majorBidi"/>
          <w:szCs w:val="28"/>
        </w:rPr>
        <w:t>дним</w:t>
      </w:r>
      <w:r w:rsidR="00645501" w:rsidRPr="00814B53">
        <w:rPr>
          <w:rFonts w:eastAsiaTheme="majorEastAsia" w:cstheme="majorBidi"/>
          <w:szCs w:val="28"/>
        </w:rPr>
        <w:t xml:space="preserve"> из важнейших аспектов обучения иностранн</w:t>
      </w:r>
      <w:r w:rsidR="00210F83">
        <w:rPr>
          <w:rFonts w:eastAsiaTheme="majorEastAsia" w:cstheme="majorBidi"/>
          <w:szCs w:val="28"/>
        </w:rPr>
        <w:t>ому языку сегодня должны</w:t>
      </w:r>
      <w:r w:rsidR="00645501" w:rsidRPr="00814B53">
        <w:rPr>
          <w:rFonts w:eastAsiaTheme="majorEastAsia" w:cstheme="majorBidi"/>
          <w:szCs w:val="28"/>
        </w:rPr>
        <w:t xml:space="preserve"> </w:t>
      </w:r>
      <w:r w:rsidR="00D57190" w:rsidRPr="00814B53">
        <w:rPr>
          <w:rFonts w:eastAsiaTheme="majorEastAsia" w:cstheme="majorBidi"/>
          <w:szCs w:val="28"/>
        </w:rPr>
        <w:t xml:space="preserve">стать </w:t>
      </w:r>
      <w:r w:rsidR="00D57190">
        <w:rPr>
          <w:rFonts w:eastAsiaTheme="majorEastAsia" w:cstheme="majorBidi"/>
          <w:szCs w:val="28"/>
        </w:rPr>
        <w:t>знания</w:t>
      </w:r>
      <w:r w:rsidR="00210F83">
        <w:rPr>
          <w:rFonts w:eastAsiaTheme="majorEastAsia" w:cstheme="majorBidi"/>
          <w:szCs w:val="28"/>
        </w:rPr>
        <w:t xml:space="preserve">, умения и навыки поиска, извлечения, хранения и воспроизведения информации на английском языке, которое представляет собой содержательную сторону коммуникации на английском языке </w:t>
      </w:r>
      <w:r w:rsidR="003332D7">
        <w:rPr>
          <w:rFonts w:eastAsiaTheme="majorEastAsia" w:cstheme="majorBidi"/>
          <w:szCs w:val="28"/>
        </w:rPr>
        <w:t>и трактуется</w:t>
      </w:r>
      <w:r w:rsidR="00210F83">
        <w:rPr>
          <w:rFonts w:eastAsiaTheme="majorEastAsia" w:cstheme="majorBidi"/>
          <w:szCs w:val="28"/>
        </w:rPr>
        <w:t xml:space="preserve"> нами как </w:t>
      </w:r>
      <w:r w:rsidR="00210F83" w:rsidRPr="00210F83">
        <w:rPr>
          <w:rFonts w:eastAsiaTheme="majorEastAsia" w:cstheme="majorBidi"/>
          <w:i/>
          <w:szCs w:val="28"/>
        </w:rPr>
        <w:t>цифровая</w:t>
      </w:r>
      <w:r w:rsidR="00645501" w:rsidRPr="00210F83">
        <w:rPr>
          <w:rFonts w:eastAsiaTheme="majorEastAsia" w:cstheme="majorBidi"/>
          <w:i/>
          <w:szCs w:val="28"/>
        </w:rPr>
        <w:t xml:space="preserve"> мульт</w:t>
      </w:r>
      <w:r w:rsidR="00210F83" w:rsidRPr="00210F83">
        <w:rPr>
          <w:rFonts w:eastAsiaTheme="majorEastAsia" w:cstheme="majorBidi"/>
          <w:i/>
          <w:szCs w:val="28"/>
        </w:rPr>
        <w:t>имедийная компетенция</w:t>
      </w:r>
      <w:r w:rsidR="00645501" w:rsidRPr="00814B53">
        <w:rPr>
          <w:rFonts w:eastAsiaTheme="majorEastAsia" w:cstheme="majorBidi"/>
          <w:szCs w:val="28"/>
        </w:rPr>
        <w:t xml:space="preserve"> в составе цифровой</w:t>
      </w:r>
      <w:r w:rsidR="009B2266">
        <w:rPr>
          <w:rFonts w:eastAsiaTheme="majorEastAsia" w:cstheme="majorBidi"/>
          <w:szCs w:val="28"/>
        </w:rPr>
        <w:t xml:space="preserve"> компетентности на английском языке</w:t>
      </w:r>
      <w:r w:rsidR="00645501" w:rsidRPr="00814B53">
        <w:rPr>
          <w:rFonts w:eastAsiaTheme="majorEastAsia" w:cstheme="majorBidi"/>
          <w:szCs w:val="28"/>
        </w:rPr>
        <w:t xml:space="preserve">. </w:t>
      </w:r>
    </w:p>
    <w:p w:rsidR="00645501" w:rsidRPr="00814B53" w:rsidRDefault="00645501" w:rsidP="00645501">
      <w:pPr>
        <w:rPr>
          <w:szCs w:val="28"/>
        </w:rPr>
      </w:pPr>
      <w:r w:rsidRPr="00814B53">
        <w:rPr>
          <w:szCs w:val="28"/>
        </w:rPr>
        <w:t xml:space="preserve">Под </w:t>
      </w:r>
      <w:r w:rsidR="009F337D" w:rsidRPr="00210F83">
        <w:rPr>
          <w:i/>
          <w:szCs w:val="28"/>
        </w:rPr>
        <w:t>цифровой</w:t>
      </w:r>
      <w:r w:rsidR="006F6571" w:rsidRPr="00210F83">
        <w:rPr>
          <w:i/>
          <w:szCs w:val="28"/>
        </w:rPr>
        <w:t xml:space="preserve"> </w:t>
      </w:r>
      <w:r w:rsidR="00F34961" w:rsidRPr="00210F83">
        <w:rPr>
          <w:i/>
          <w:szCs w:val="28"/>
        </w:rPr>
        <w:t xml:space="preserve">мультимедийной </w:t>
      </w:r>
      <w:r w:rsidRPr="00210F83">
        <w:rPr>
          <w:i/>
          <w:szCs w:val="28"/>
        </w:rPr>
        <w:t>компетенцией</w:t>
      </w:r>
      <w:r w:rsidR="00294C27">
        <w:rPr>
          <w:i/>
          <w:szCs w:val="28"/>
        </w:rPr>
        <w:t>,</w:t>
      </w:r>
      <w:r w:rsidRPr="006F6571">
        <w:rPr>
          <w:szCs w:val="28"/>
        </w:rPr>
        <w:t xml:space="preserve"> </w:t>
      </w:r>
      <w:r w:rsidR="00210F83" w:rsidRPr="00294C27">
        <w:rPr>
          <w:szCs w:val="28"/>
        </w:rPr>
        <w:t>в</w:t>
      </w:r>
      <w:r w:rsidRPr="00294C27">
        <w:rPr>
          <w:szCs w:val="28"/>
        </w:rPr>
        <w:t>след</w:t>
      </w:r>
      <w:r w:rsidRPr="006F6571">
        <w:rPr>
          <w:szCs w:val="28"/>
        </w:rPr>
        <w:t xml:space="preserve"> за </w:t>
      </w:r>
      <w:r w:rsidR="00F34961" w:rsidRPr="006F6571">
        <w:rPr>
          <w:szCs w:val="28"/>
        </w:rPr>
        <w:t>Г. Дьюдени, М. Пегрумом и Н.Хокли</w:t>
      </w:r>
      <w:r w:rsidR="00294C27">
        <w:rPr>
          <w:szCs w:val="28"/>
        </w:rPr>
        <w:t>,</w:t>
      </w:r>
      <w:r w:rsidR="00F34961" w:rsidRPr="006F6571">
        <w:rPr>
          <w:szCs w:val="28"/>
        </w:rPr>
        <w:t xml:space="preserve"> </w:t>
      </w:r>
      <w:r w:rsidR="00210F83">
        <w:rPr>
          <w:szCs w:val="28"/>
        </w:rPr>
        <w:t xml:space="preserve">мы понимаем - </w:t>
      </w:r>
      <w:r w:rsidRPr="006F6571">
        <w:rPr>
          <w:szCs w:val="28"/>
        </w:rPr>
        <w:t xml:space="preserve">умение </w:t>
      </w:r>
      <w:r w:rsidR="00C37AC2" w:rsidRPr="00814B53">
        <w:rPr>
          <w:szCs w:val="28"/>
        </w:rPr>
        <w:t>эффективного и безопасного поиска, потребления и создания информации в различных форматах на английском языке в учебных и не учебных (личных) целях</w:t>
      </w:r>
      <w:r w:rsidRPr="006F6571">
        <w:rPr>
          <w:szCs w:val="28"/>
        </w:rPr>
        <w:t>.</w:t>
      </w:r>
    </w:p>
    <w:p w:rsidR="00210F83" w:rsidRDefault="00645501" w:rsidP="00645501">
      <w:pPr>
        <w:rPr>
          <w:szCs w:val="28"/>
        </w:rPr>
      </w:pPr>
      <w:r w:rsidRPr="00814B53">
        <w:rPr>
          <w:szCs w:val="28"/>
        </w:rPr>
        <w:t>Мы считаем, что основы</w:t>
      </w:r>
      <w:r w:rsidR="006F6571">
        <w:rPr>
          <w:szCs w:val="28"/>
        </w:rPr>
        <w:t xml:space="preserve"> цифровой</w:t>
      </w:r>
      <w:r w:rsidRPr="00814B53">
        <w:rPr>
          <w:szCs w:val="28"/>
        </w:rPr>
        <w:t xml:space="preserve"> мультимеди</w:t>
      </w:r>
      <w:r>
        <w:rPr>
          <w:szCs w:val="28"/>
        </w:rPr>
        <w:t>й</w:t>
      </w:r>
      <w:r w:rsidRPr="00814B53">
        <w:rPr>
          <w:szCs w:val="28"/>
        </w:rPr>
        <w:t>ной компетен</w:t>
      </w:r>
      <w:r w:rsidR="006F6571">
        <w:rPr>
          <w:szCs w:val="28"/>
        </w:rPr>
        <w:t>ции</w:t>
      </w:r>
      <w:r w:rsidRPr="00814B53">
        <w:rPr>
          <w:szCs w:val="28"/>
        </w:rPr>
        <w:t xml:space="preserve"> следует закладывать уже на ранней ступени средней школы (5-7</w:t>
      </w:r>
      <w:r w:rsidR="006F6571">
        <w:rPr>
          <w:szCs w:val="28"/>
        </w:rPr>
        <w:t>-е</w:t>
      </w:r>
      <w:r w:rsidRPr="00814B53">
        <w:rPr>
          <w:szCs w:val="28"/>
        </w:rPr>
        <w:t xml:space="preserve"> классы) в силу возрастных особенностей учащихся, подробно рассмотренных в главе 1</w:t>
      </w:r>
      <w:r w:rsidR="006F6571">
        <w:rPr>
          <w:szCs w:val="28"/>
        </w:rPr>
        <w:t xml:space="preserve"> (п.1.2)</w:t>
      </w:r>
      <w:r w:rsidRPr="00814B53">
        <w:rPr>
          <w:szCs w:val="28"/>
        </w:rPr>
        <w:t xml:space="preserve">. </w:t>
      </w:r>
    </w:p>
    <w:p w:rsidR="00645501" w:rsidRPr="00814B53" w:rsidRDefault="00C37AC2" w:rsidP="00645501">
      <w:pPr>
        <w:rPr>
          <w:szCs w:val="28"/>
        </w:rPr>
      </w:pPr>
      <w:r>
        <w:rPr>
          <w:szCs w:val="28"/>
        </w:rPr>
        <w:t>Д</w:t>
      </w:r>
      <w:r w:rsidR="00645501" w:rsidRPr="00814B53">
        <w:rPr>
          <w:szCs w:val="28"/>
        </w:rPr>
        <w:t>ля учащихся 5-7</w:t>
      </w:r>
      <w:r w:rsidR="006F6571">
        <w:rPr>
          <w:szCs w:val="28"/>
        </w:rPr>
        <w:t>-х</w:t>
      </w:r>
      <w:r w:rsidR="00645501" w:rsidRPr="00814B53">
        <w:rPr>
          <w:szCs w:val="28"/>
        </w:rPr>
        <w:t xml:space="preserve"> классов</w:t>
      </w:r>
      <w:r w:rsidR="00E95CF0">
        <w:rPr>
          <w:szCs w:val="28"/>
        </w:rPr>
        <w:t xml:space="preserve"> мы предлагаем включать</w:t>
      </w:r>
      <w:r w:rsidR="00645501" w:rsidRPr="006F6571">
        <w:rPr>
          <w:szCs w:val="28"/>
        </w:rPr>
        <w:t xml:space="preserve"> </w:t>
      </w:r>
      <w:r w:rsidR="00645501" w:rsidRPr="00814B53">
        <w:rPr>
          <w:szCs w:val="28"/>
        </w:rPr>
        <w:t>в состав этой компетен</w:t>
      </w:r>
      <w:r w:rsidR="006F6571">
        <w:rPr>
          <w:szCs w:val="28"/>
        </w:rPr>
        <w:t>ции</w:t>
      </w:r>
      <w:r w:rsidR="00645501" w:rsidRPr="00814B53">
        <w:rPr>
          <w:szCs w:val="28"/>
        </w:rPr>
        <w:t xml:space="preserve"> входят следующие умения:</w:t>
      </w:r>
    </w:p>
    <w:p w:rsidR="00645501" w:rsidRPr="00814B53" w:rsidRDefault="00645501" w:rsidP="003E368B">
      <w:pPr>
        <w:pStyle w:val="a3"/>
        <w:numPr>
          <w:ilvl w:val="0"/>
          <w:numId w:val="33"/>
        </w:numPr>
        <w:ind w:left="0" w:firstLine="851"/>
        <w:rPr>
          <w:szCs w:val="28"/>
        </w:rPr>
      </w:pPr>
      <w:r w:rsidRPr="00814B53">
        <w:rPr>
          <w:szCs w:val="28"/>
        </w:rPr>
        <w:t xml:space="preserve">умение эффективного использования онлайн-словарей и </w:t>
      </w:r>
      <w:r>
        <w:rPr>
          <w:szCs w:val="28"/>
        </w:rPr>
        <w:t>корпуса английского языка</w:t>
      </w:r>
      <w:r w:rsidRPr="00814B53">
        <w:rPr>
          <w:szCs w:val="28"/>
        </w:rPr>
        <w:t>;</w:t>
      </w:r>
    </w:p>
    <w:p w:rsidR="00645501" w:rsidRPr="00814B53" w:rsidRDefault="00645501" w:rsidP="003E368B">
      <w:pPr>
        <w:pStyle w:val="a3"/>
        <w:numPr>
          <w:ilvl w:val="0"/>
          <w:numId w:val="33"/>
        </w:numPr>
        <w:ind w:left="0" w:firstLine="851"/>
        <w:rPr>
          <w:szCs w:val="28"/>
        </w:rPr>
      </w:pPr>
      <w:r w:rsidRPr="00814B53">
        <w:rPr>
          <w:szCs w:val="28"/>
        </w:rPr>
        <w:t>умение формулировать грамотный запрос в поисковых системах на английском языке, а также быть осведомленным об особенностях работы этих систем;</w:t>
      </w:r>
    </w:p>
    <w:p w:rsidR="00645501" w:rsidRPr="004E1C33" w:rsidRDefault="00645501" w:rsidP="003E368B">
      <w:pPr>
        <w:pStyle w:val="a3"/>
        <w:numPr>
          <w:ilvl w:val="0"/>
          <w:numId w:val="33"/>
        </w:numPr>
        <w:ind w:left="0" w:firstLine="851"/>
        <w:rPr>
          <w:szCs w:val="28"/>
        </w:rPr>
      </w:pPr>
      <w:r w:rsidRPr="004E1C33">
        <w:rPr>
          <w:szCs w:val="28"/>
        </w:rPr>
        <w:t xml:space="preserve">умение </w:t>
      </w:r>
      <w:r w:rsidRPr="00814B53">
        <w:rPr>
          <w:szCs w:val="28"/>
        </w:rPr>
        <w:t>критически анализировать веб-сайты</w:t>
      </w:r>
      <w:r w:rsidRPr="004E1C33">
        <w:rPr>
          <w:szCs w:val="28"/>
        </w:rPr>
        <w:t>;</w:t>
      </w:r>
    </w:p>
    <w:p w:rsidR="00645501" w:rsidRPr="00F34961" w:rsidRDefault="00645501" w:rsidP="003E368B">
      <w:pPr>
        <w:pStyle w:val="a3"/>
        <w:numPr>
          <w:ilvl w:val="0"/>
          <w:numId w:val="33"/>
        </w:numPr>
        <w:ind w:left="0" w:firstLine="851"/>
        <w:rPr>
          <w:szCs w:val="28"/>
        </w:rPr>
      </w:pPr>
      <w:r w:rsidRPr="00F34961">
        <w:rPr>
          <w:szCs w:val="28"/>
        </w:rPr>
        <w:t xml:space="preserve">понимание проблемы соблюдения авторского права и умение находить информацию, не нарушающую его; </w:t>
      </w:r>
    </w:p>
    <w:p w:rsidR="00645501" w:rsidRPr="00814B53" w:rsidRDefault="00645501" w:rsidP="003E368B">
      <w:pPr>
        <w:pStyle w:val="a3"/>
        <w:numPr>
          <w:ilvl w:val="0"/>
          <w:numId w:val="33"/>
        </w:numPr>
        <w:ind w:left="0" w:firstLine="851"/>
        <w:rPr>
          <w:szCs w:val="28"/>
        </w:rPr>
      </w:pPr>
      <w:r w:rsidRPr="00814B53">
        <w:rPr>
          <w:szCs w:val="28"/>
        </w:rPr>
        <w:t>умение находить релевантные графические изображения;</w:t>
      </w:r>
    </w:p>
    <w:p w:rsidR="00645501" w:rsidRPr="00814B53" w:rsidRDefault="00645501" w:rsidP="003E368B">
      <w:pPr>
        <w:pStyle w:val="a3"/>
        <w:numPr>
          <w:ilvl w:val="0"/>
          <w:numId w:val="33"/>
        </w:numPr>
        <w:ind w:left="0" w:firstLine="851"/>
        <w:rPr>
          <w:szCs w:val="28"/>
        </w:rPr>
      </w:pPr>
      <w:r w:rsidRPr="00814B53">
        <w:rPr>
          <w:szCs w:val="28"/>
        </w:rPr>
        <w:t>умение находить релевантные видео;</w:t>
      </w:r>
    </w:p>
    <w:p w:rsidR="00645501" w:rsidRPr="00814B53" w:rsidRDefault="00645501" w:rsidP="003E368B">
      <w:pPr>
        <w:pStyle w:val="a3"/>
        <w:numPr>
          <w:ilvl w:val="0"/>
          <w:numId w:val="33"/>
        </w:numPr>
        <w:ind w:left="0" w:firstLine="851"/>
        <w:rPr>
          <w:szCs w:val="28"/>
        </w:rPr>
      </w:pPr>
      <w:r w:rsidRPr="00814B53">
        <w:rPr>
          <w:szCs w:val="28"/>
        </w:rPr>
        <w:lastRenderedPageBreak/>
        <w:t xml:space="preserve">умение создавать мультимедийные презентации на английском языке в программе </w:t>
      </w:r>
      <w:r w:rsidRPr="00814B53">
        <w:rPr>
          <w:szCs w:val="28"/>
          <w:lang w:val="en-US"/>
        </w:rPr>
        <w:t>MS</w:t>
      </w:r>
      <w:r w:rsidRPr="00814B53">
        <w:rPr>
          <w:szCs w:val="28"/>
        </w:rPr>
        <w:t xml:space="preserve"> </w:t>
      </w:r>
      <w:r w:rsidRPr="00814B53">
        <w:rPr>
          <w:szCs w:val="28"/>
          <w:lang w:val="en-US"/>
        </w:rPr>
        <w:t>PowerPoint</w:t>
      </w:r>
      <w:r w:rsidRPr="00814B53">
        <w:rPr>
          <w:szCs w:val="28"/>
        </w:rPr>
        <w:t>;</w:t>
      </w:r>
    </w:p>
    <w:p w:rsidR="00645501" w:rsidRDefault="00645501" w:rsidP="00645501">
      <w:pPr>
        <w:rPr>
          <w:szCs w:val="28"/>
        </w:rPr>
      </w:pPr>
      <w:r>
        <w:rPr>
          <w:szCs w:val="28"/>
        </w:rPr>
        <w:t>Рассмотрим основные типы упражнений, способствующие развитию вышеперечисленных умений.</w:t>
      </w:r>
    </w:p>
    <w:p w:rsidR="00294C27" w:rsidRDefault="00645501" w:rsidP="00645501">
      <w:pPr>
        <w:rPr>
          <w:szCs w:val="28"/>
        </w:rPr>
      </w:pPr>
      <w:r>
        <w:rPr>
          <w:szCs w:val="28"/>
        </w:rPr>
        <w:t xml:space="preserve"> </w:t>
      </w:r>
    </w:p>
    <w:p w:rsidR="00645501" w:rsidRPr="00294C27" w:rsidRDefault="00294C27" w:rsidP="00645501">
      <w:pPr>
        <w:rPr>
          <w:i/>
          <w:szCs w:val="28"/>
        </w:rPr>
      </w:pPr>
      <w:r w:rsidRPr="00294C27">
        <w:rPr>
          <w:i/>
        </w:rPr>
        <w:t>Методическая задача 1</w:t>
      </w:r>
      <w:r w:rsidR="00210F83" w:rsidRPr="00294C27">
        <w:rPr>
          <w:i/>
          <w:szCs w:val="28"/>
        </w:rPr>
        <w:t>.</w:t>
      </w:r>
      <w:r w:rsidRPr="00294C27">
        <w:rPr>
          <w:i/>
          <w:szCs w:val="28"/>
        </w:rPr>
        <w:t xml:space="preserve"> Развить умения и</w:t>
      </w:r>
      <w:r w:rsidR="00645501" w:rsidRPr="00294C27">
        <w:rPr>
          <w:i/>
          <w:szCs w:val="28"/>
        </w:rPr>
        <w:t>спользовани</w:t>
      </w:r>
      <w:r w:rsidRPr="00294C27">
        <w:rPr>
          <w:i/>
          <w:szCs w:val="28"/>
        </w:rPr>
        <w:t>я</w:t>
      </w:r>
      <w:r w:rsidR="00645501" w:rsidRPr="00294C27">
        <w:rPr>
          <w:i/>
          <w:szCs w:val="28"/>
        </w:rPr>
        <w:t xml:space="preserve"> онлайн-словарей и корпуса английского языка.</w:t>
      </w:r>
    </w:p>
    <w:p w:rsidR="00645501" w:rsidRDefault="00645501" w:rsidP="00645501">
      <w:pPr>
        <w:rPr>
          <w:szCs w:val="28"/>
        </w:rPr>
      </w:pPr>
      <w:r>
        <w:rPr>
          <w:szCs w:val="28"/>
        </w:rPr>
        <w:t xml:space="preserve">С приходом цифровой эры традиционные бумажные словари практически утратили свою актуальность. Существующие сегодня онлайн-словари предоставляют быстрый и удобный доступ к огромному количеству справочных материалов, однако учащиеся должны научиться пользоваться такими ресурсами. Задача преподавателя – показать учащимся наиболее эффективные ресурсы и как ими пользоваться. </w:t>
      </w:r>
    </w:p>
    <w:p w:rsidR="00210F83" w:rsidRDefault="006F6571" w:rsidP="00645501">
      <w:pPr>
        <w:rPr>
          <w:szCs w:val="28"/>
        </w:rPr>
      </w:pPr>
      <w:r>
        <w:rPr>
          <w:szCs w:val="28"/>
        </w:rPr>
        <w:t>Мы включаем умение пользоваться онлайн-словарями в состав цифровой мультимедийной компетенции на основании того, что такие словари являются источником информации, добываемой при помощи цифровых ресурсов</w:t>
      </w:r>
      <w:r w:rsidR="00234F3F">
        <w:rPr>
          <w:szCs w:val="28"/>
        </w:rPr>
        <w:t xml:space="preserve"> и </w:t>
      </w:r>
      <w:r>
        <w:rPr>
          <w:szCs w:val="28"/>
        </w:rPr>
        <w:t>представленн</w:t>
      </w:r>
      <w:r w:rsidR="00234F3F">
        <w:rPr>
          <w:szCs w:val="28"/>
        </w:rPr>
        <w:t>ой</w:t>
      </w:r>
      <w:r>
        <w:rPr>
          <w:szCs w:val="28"/>
        </w:rPr>
        <w:t xml:space="preserve"> в мультимедийном формате (текст, звук, изображения, инфографика). </w:t>
      </w:r>
    </w:p>
    <w:p w:rsidR="006F6571" w:rsidRDefault="006F6571" w:rsidP="00645501">
      <w:pPr>
        <w:rPr>
          <w:szCs w:val="28"/>
        </w:rPr>
      </w:pPr>
      <w:r>
        <w:rPr>
          <w:szCs w:val="28"/>
        </w:rPr>
        <w:t>Так</w:t>
      </w:r>
      <w:r w:rsidR="00234F3F">
        <w:rPr>
          <w:szCs w:val="28"/>
        </w:rPr>
        <w:t>,</w:t>
      </w:r>
      <w:r>
        <w:rPr>
          <w:szCs w:val="28"/>
        </w:rPr>
        <w:t xml:space="preserve"> цифровая мультимедийная компетенция оказывается </w:t>
      </w:r>
      <w:r w:rsidR="00234F3F">
        <w:rPr>
          <w:szCs w:val="28"/>
        </w:rPr>
        <w:t>тесно связанной с</w:t>
      </w:r>
      <w:r w:rsidR="00210F83">
        <w:rPr>
          <w:szCs w:val="28"/>
        </w:rPr>
        <w:t xml:space="preserve"> </w:t>
      </w:r>
      <w:r w:rsidR="00234F3F">
        <w:rPr>
          <w:szCs w:val="28"/>
        </w:rPr>
        <w:t>компетенцией</w:t>
      </w:r>
      <w:r w:rsidR="000F4B43">
        <w:rPr>
          <w:szCs w:val="28"/>
        </w:rPr>
        <w:t>,</w:t>
      </w:r>
      <w:r w:rsidR="000F4B43" w:rsidRPr="000F4B43">
        <w:rPr>
          <w:szCs w:val="28"/>
        </w:rPr>
        <w:t xml:space="preserve"> </w:t>
      </w:r>
      <w:r w:rsidR="000F4B43">
        <w:rPr>
          <w:szCs w:val="28"/>
        </w:rPr>
        <w:t>входящей в состав коммуникативной компетенции,</w:t>
      </w:r>
      <w:r w:rsidR="00210F83">
        <w:rPr>
          <w:szCs w:val="28"/>
        </w:rPr>
        <w:t xml:space="preserve"> </w:t>
      </w:r>
      <w:r w:rsidR="00234F3F">
        <w:rPr>
          <w:szCs w:val="28"/>
        </w:rPr>
        <w:t xml:space="preserve">и дает учащимся инструмент для самостоятельной работы над расширением своего лексического запаса. </w:t>
      </w:r>
    </w:p>
    <w:p w:rsidR="007568C4" w:rsidRDefault="000F4B43" w:rsidP="00645501">
      <w:pPr>
        <w:rPr>
          <w:szCs w:val="28"/>
        </w:rPr>
      </w:pPr>
      <w:r>
        <w:rPr>
          <w:szCs w:val="28"/>
        </w:rPr>
        <w:t>Для развития умений использования онлайн-словарей, преподавателю</w:t>
      </w:r>
      <w:r w:rsidR="007568C4" w:rsidRPr="000F4B43">
        <w:rPr>
          <w:szCs w:val="28"/>
        </w:rPr>
        <w:t xml:space="preserve"> следует обратить </w:t>
      </w:r>
      <w:r w:rsidR="00D57190" w:rsidRPr="000F4B43">
        <w:rPr>
          <w:szCs w:val="28"/>
        </w:rPr>
        <w:t>внимание учащихся</w:t>
      </w:r>
      <w:r w:rsidR="00645501" w:rsidRPr="000F4B43">
        <w:rPr>
          <w:szCs w:val="28"/>
        </w:rPr>
        <w:t xml:space="preserve"> 5-7-х классах </w:t>
      </w:r>
      <w:r w:rsidR="007568C4" w:rsidRPr="000F4B43">
        <w:rPr>
          <w:szCs w:val="28"/>
        </w:rPr>
        <w:t xml:space="preserve">на такие </w:t>
      </w:r>
      <w:r w:rsidR="00645501" w:rsidRPr="000F4B43">
        <w:rPr>
          <w:szCs w:val="28"/>
        </w:rPr>
        <w:t xml:space="preserve">словари </w:t>
      </w:r>
      <w:r w:rsidR="00645501" w:rsidRPr="000F4B43">
        <w:rPr>
          <w:szCs w:val="28"/>
          <w:lang w:val="en-US"/>
        </w:rPr>
        <w:t>Multitran</w:t>
      </w:r>
      <w:r w:rsidR="00645501" w:rsidRPr="000F4B43">
        <w:rPr>
          <w:szCs w:val="28"/>
        </w:rPr>
        <w:t xml:space="preserve">, </w:t>
      </w:r>
      <w:r w:rsidR="00645501" w:rsidRPr="000F4B43">
        <w:rPr>
          <w:szCs w:val="28"/>
          <w:lang w:val="en-US"/>
        </w:rPr>
        <w:t>Meriam</w:t>
      </w:r>
      <w:r w:rsidR="00645501" w:rsidRPr="000F4B43">
        <w:rPr>
          <w:szCs w:val="28"/>
        </w:rPr>
        <w:t xml:space="preserve"> </w:t>
      </w:r>
      <w:r w:rsidR="00645501" w:rsidRPr="000F4B43">
        <w:rPr>
          <w:szCs w:val="28"/>
          <w:lang w:val="en-US"/>
        </w:rPr>
        <w:t>Webster</w:t>
      </w:r>
      <w:r w:rsidR="00645501" w:rsidRPr="000F4B43">
        <w:rPr>
          <w:szCs w:val="28"/>
        </w:rPr>
        <w:t xml:space="preserve">, Word </w:t>
      </w:r>
      <w:r w:rsidR="00645501" w:rsidRPr="000F4B43">
        <w:rPr>
          <w:szCs w:val="28"/>
          <w:lang w:val="en-US"/>
        </w:rPr>
        <w:t>C</w:t>
      </w:r>
      <w:r w:rsidR="00645501" w:rsidRPr="000F4B43">
        <w:rPr>
          <w:szCs w:val="28"/>
        </w:rPr>
        <w:t xml:space="preserve">entral, </w:t>
      </w:r>
      <w:r w:rsidR="00645501" w:rsidRPr="000F4B43">
        <w:rPr>
          <w:szCs w:val="28"/>
          <w:lang w:val="en-US"/>
        </w:rPr>
        <w:t>L</w:t>
      </w:r>
      <w:r w:rsidR="00645501" w:rsidRPr="000F4B43">
        <w:rPr>
          <w:szCs w:val="28"/>
        </w:rPr>
        <w:t xml:space="preserve">earner’s </w:t>
      </w:r>
      <w:r w:rsidR="00645501" w:rsidRPr="000F4B43">
        <w:rPr>
          <w:szCs w:val="28"/>
          <w:lang w:val="en-US"/>
        </w:rPr>
        <w:t>D</w:t>
      </w:r>
      <w:r w:rsidR="00645501" w:rsidRPr="000F4B43">
        <w:rPr>
          <w:szCs w:val="28"/>
        </w:rPr>
        <w:t>ictionary, Reverso Context</w:t>
      </w:r>
      <w:r>
        <w:rPr>
          <w:rStyle w:val="af2"/>
          <w:szCs w:val="28"/>
        </w:rPr>
        <w:footnoteReference w:id="18"/>
      </w:r>
      <w:r w:rsidR="00645501" w:rsidRPr="000F4B43">
        <w:rPr>
          <w:szCs w:val="28"/>
        </w:rPr>
        <w:t xml:space="preserve">, а также </w:t>
      </w:r>
      <w:r>
        <w:rPr>
          <w:szCs w:val="28"/>
        </w:rPr>
        <w:t xml:space="preserve">на </w:t>
      </w:r>
      <w:r w:rsidR="00645501" w:rsidRPr="000F4B43">
        <w:rPr>
          <w:szCs w:val="28"/>
        </w:rPr>
        <w:t>Британский Наци</w:t>
      </w:r>
      <w:r w:rsidR="007568C4" w:rsidRPr="000F4B43">
        <w:rPr>
          <w:szCs w:val="28"/>
        </w:rPr>
        <w:t xml:space="preserve">ональный Корпус, которые соответствуют требованиям основ современного перевода и позволяют наиболее эффективно формировать </w:t>
      </w:r>
      <w:r w:rsidR="007568C4" w:rsidRPr="000F4B43">
        <w:rPr>
          <w:szCs w:val="28"/>
        </w:rPr>
        <w:lastRenderedPageBreak/>
        <w:t xml:space="preserve">лексические навыки и расширять словарный запас учащихся без вреда </w:t>
      </w:r>
      <w:r w:rsidR="003332D7" w:rsidRPr="000F4B43">
        <w:rPr>
          <w:szCs w:val="28"/>
        </w:rPr>
        <w:t>для формирующейся</w:t>
      </w:r>
      <w:r w:rsidR="007568C4" w:rsidRPr="000F4B43">
        <w:rPr>
          <w:szCs w:val="28"/>
        </w:rPr>
        <w:t xml:space="preserve"> вторичной языковой системы.</w:t>
      </w:r>
    </w:p>
    <w:p w:rsidR="00645501" w:rsidRPr="00E95CF0" w:rsidRDefault="00645501" w:rsidP="00645501">
      <w:pPr>
        <w:rPr>
          <w:szCs w:val="28"/>
        </w:rPr>
      </w:pPr>
      <w:r w:rsidRPr="00E95CF0">
        <w:rPr>
          <w:szCs w:val="28"/>
        </w:rPr>
        <w:t>Для развития навыков пользования этими</w:t>
      </w:r>
      <w:r w:rsidR="00915FA4">
        <w:rPr>
          <w:szCs w:val="28"/>
        </w:rPr>
        <w:t xml:space="preserve"> ресурсами могут быть </w:t>
      </w:r>
      <w:r w:rsidR="00D57190">
        <w:rPr>
          <w:szCs w:val="28"/>
        </w:rPr>
        <w:t xml:space="preserve">поставлены </w:t>
      </w:r>
      <w:r w:rsidR="00D57190" w:rsidRPr="00E95CF0">
        <w:rPr>
          <w:szCs w:val="28"/>
        </w:rPr>
        <w:t>следующие</w:t>
      </w:r>
      <w:r w:rsidR="00915FA4">
        <w:rPr>
          <w:szCs w:val="28"/>
        </w:rPr>
        <w:t xml:space="preserve"> методические </w:t>
      </w:r>
      <w:r w:rsidR="003332D7">
        <w:rPr>
          <w:szCs w:val="28"/>
        </w:rPr>
        <w:t>задачи и</w:t>
      </w:r>
      <w:r w:rsidR="00915FA4">
        <w:rPr>
          <w:szCs w:val="28"/>
        </w:rPr>
        <w:t xml:space="preserve"> предложены </w:t>
      </w:r>
      <w:r w:rsidRPr="00E95CF0">
        <w:rPr>
          <w:szCs w:val="28"/>
        </w:rPr>
        <w:t>следующие упражнения</w:t>
      </w:r>
      <w:r w:rsidR="00915FA4">
        <w:rPr>
          <w:szCs w:val="28"/>
        </w:rPr>
        <w:t>:</w:t>
      </w:r>
    </w:p>
    <w:p w:rsidR="00D42152" w:rsidRDefault="00645501" w:rsidP="003E368B">
      <w:pPr>
        <w:pStyle w:val="a3"/>
        <w:numPr>
          <w:ilvl w:val="0"/>
          <w:numId w:val="16"/>
        </w:numPr>
        <w:ind w:left="0" w:firstLine="851"/>
        <w:rPr>
          <w:szCs w:val="28"/>
        </w:rPr>
      </w:pPr>
      <w:r w:rsidRPr="008E760A">
        <w:rPr>
          <w:i/>
          <w:szCs w:val="28"/>
        </w:rPr>
        <w:t>Семантизация новой лексики с помощью онлайн словаря</w:t>
      </w:r>
      <w:r w:rsidRPr="008E760A">
        <w:rPr>
          <w:szCs w:val="28"/>
        </w:rPr>
        <w:t>.</w:t>
      </w:r>
    </w:p>
    <w:p w:rsidR="007568C4" w:rsidRPr="00D42152" w:rsidRDefault="00645501" w:rsidP="000F4B43">
      <w:pPr>
        <w:rPr>
          <w:szCs w:val="28"/>
        </w:rPr>
      </w:pPr>
      <w:r w:rsidRPr="00D42152">
        <w:rPr>
          <w:szCs w:val="28"/>
        </w:rPr>
        <w:t xml:space="preserve"> В каждом</w:t>
      </w:r>
      <w:r w:rsidR="008E760A" w:rsidRPr="00D42152">
        <w:rPr>
          <w:szCs w:val="28"/>
        </w:rPr>
        <w:t xml:space="preserve"> современном</w:t>
      </w:r>
      <w:r w:rsidRPr="00D42152">
        <w:rPr>
          <w:szCs w:val="28"/>
        </w:rPr>
        <w:t xml:space="preserve"> </w:t>
      </w:r>
      <w:r w:rsidR="008E760A" w:rsidRPr="00D42152">
        <w:rPr>
          <w:szCs w:val="28"/>
        </w:rPr>
        <w:t>учебнике английского языка в начале каждого урока</w:t>
      </w:r>
      <w:r w:rsidRPr="00D42152">
        <w:rPr>
          <w:szCs w:val="28"/>
        </w:rPr>
        <w:t xml:space="preserve"> дается новая лексика для изучения. Преподаватель может попросить учащихся пойти на один из указанных выше сайтов и самостоятельно найти перевод слов. Чтобы акцентировать внимание учащихся на том, что при обращении к словарю следует принимать во внимание не только первое значение слова (самое популярное), но и следующие за ним, можно попросить учащихся выписать по три значения для каждого слова. </w:t>
      </w:r>
    </w:p>
    <w:p w:rsidR="007568C4" w:rsidRDefault="00645501" w:rsidP="000F4B43">
      <w:pPr>
        <w:rPr>
          <w:szCs w:val="28"/>
        </w:rPr>
      </w:pPr>
      <w:r w:rsidRPr="007568C4">
        <w:rPr>
          <w:szCs w:val="28"/>
        </w:rPr>
        <w:t xml:space="preserve">Затем </w:t>
      </w:r>
      <w:r w:rsidR="007568C4">
        <w:rPr>
          <w:szCs w:val="28"/>
        </w:rPr>
        <w:t xml:space="preserve">следует </w:t>
      </w:r>
      <w:r w:rsidRPr="007568C4">
        <w:rPr>
          <w:szCs w:val="28"/>
        </w:rPr>
        <w:t xml:space="preserve">обсудить, как отличаются эти значения друг от друга. На более высоких уровнях </w:t>
      </w:r>
      <w:r w:rsidR="008E760A" w:rsidRPr="007568C4">
        <w:rPr>
          <w:szCs w:val="28"/>
        </w:rPr>
        <w:t>владения</w:t>
      </w:r>
      <w:r w:rsidRPr="007568C4">
        <w:rPr>
          <w:szCs w:val="28"/>
        </w:rPr>
        <w:t xml:space="preserve"> учащимися английским языком, преподава</w:t>
      </w:r>
      <w:r w:rsidR="000F4B43">
        <w:rPr>
          <w:szCs w:val="28"/>
        </w:rPr>
        <w:t xml:space="preserve">телю следует </w:t>
      </w:r>
      <w:r w:rsidRPr="007568C4">
        <w:rPr>
          <w:szCs w:val="28"/>
        </w:rPr>
        <w:t xml:space="preserve">предложить им использовать для семантизации словари Word </w:t>
      </w:r>
      <w:r w:rsidRPr="007568C4">
        <w:rPr>
          <w:szCs w:val="28"/>
          <w:lang w:val="en-US"/>
        </w:rPr>
        <w:t>C</w:t>
      </w:r>
      <w:r w:rsidRPr="007568C4">
        <w:rPr>
          <w:szCs w:val="28"/>
        </w:rPr>
        <w:t xml:space="preserve">entral (ориентирован на детей), </w:t>
      </w:r>
      <w:r w:rsidRPr="007568C4">
        <w:rPr>
          <w:szCs w:val="28"/>
          <w:lang w:val="en-US"/>
        </w:rPr>
        <w:t>Meriam</w:t>
      </w:r>
      <w:r w:rsidRPr="007568C4">
        <w:rPr>
          <w:szCs w:val="28"/>
        </w:rPr>
        <w:t xml:space="preserve"> </w:t>
      </w:r>
      <w:r w:rsidRPr="007568C4">
        <w:rPr>
          <w:szCs w:val="28"/>
          <w:lang w:val="en-US"/>
        </w:rPr>
        <w:t>Webster</w:t>
      </w:r>
      <w:r w:rsidR="008E760A" w:rsidRPr="007568C4">
        <w:rPr>
          <w:szCs w:val="28"/>
        </w:rPr>
        <w:t xml:space="preserve"> </w:t>
      </w:r>
      <w:r w:rsidRPr="007568C4">
        <w:rPr>
          <w:szCs w:val="28"/>
        </w:rPr>
        <w:t xml:space="preserve">или его упрощенную версию </w:t>
      </w:r>
      <w:r w:rsidRPr="007568C4">
        <w:rPr>
          <w:szCs w:val="28"/>
          <w:lang w:val="en-US"/>
        </w:rPr>
        <w:t>L</w:t>
      </w:r>
      <w:r w:rsidRPr="007568C4">
        <w:rPr>
          <w:szCs w:val="28"/>
        </w:rPr>
        <w:t xml:space="preserve">earner’s </w:t>
      </w:r>
      <w:r w:rsidRPr="007568C4">
        <w:rPr>
          <w:szCs w:val="28"/>
          <w:lang w:val="en-US"/>
        </w:rPr>
        <w:t>D</w:t>
      </w:r>
      <w:r w:rsidR="008E760A" w:rsidRPr="007568C4">
        <w:rPr>
          <w:szCs w:val="28"/>
        </w:rPr>
        <w:t>ictionary</w:t>
      </w:r>
      <w:r w:rsidRPr="007568C4">
        <w:rPr>
          <w:szCs w:val="28"/>
        </w:rPr>
        <w:t xml:space="preserve"> (ориентирован</w:t>
      </w:r>
      <w:r w:rsidR="008E760A" w:rsidRPr="007568C4">
        <w:rPr>
          <w:szCs w:val="28"/>
        </w:rPr>
        <w:t>ы</w:t>
      </w:r>
      <w:r w:rsidRPr="007568C4">
        <w:rPr>
          <w:szCs w:val="28"/>
        </w:rPr>
        <w:t xml:space="preserve"> на взрослых), которые являются толковыми словарями английского языка и не дают перевода на русский язык. Перевод слов осуществляется за счет толкования их на английском языке. </w:t>
      </w:r>
    </w:p>
    <w:p w:rsidR="00645501" w:rsidRPr="007568C4" w:rsidRDefault="00645501" w:rsidP="000F4B43">
      <w:pPr>
        <w:rPr>
          <w:szCs w:val="28"/>
        </w:rPr>
      </w:pPr>
      <w:r w:rsidRPr="007568C4">
        <w:rPr>
          <w:szCs w:val="28"/>
        </w:rPr>
        <w:t>Для стимуляции деятельности учащихся, данный тип упражнения может быть выполнен в формате соревнования, где имена первых трех успешно справившихся с заданием выписываются на доску.</w:t>
      </w:r>
    </w:p>
    <w:p w:rsidR="00D42152" w:rsidRDefault="00645501" w:rsidP="003E368B">
      <w:pPr>
        <w:pStyle w:val="a3"/>
        <w:numPr>
          <w:ilvl w:val="0"/>
          <w:numId w:val="16"/>
        </w:numPr>
        <w:ind w:left="0" w:firstLine="851"/>
        <w:rPr>
          <w:szCs w:val="28"/>
        </w:rPr>
      </w:pPr>
      <w:r w:rsidRPr="008E760A">
        <w:rPr>
          <w:i/>
          <w:szCs w:val="28"/>
        </w:rPr>
        <w:t>Семантизация слова в контексте</w:t>
      </w:r>
      <w:r w:rsidRPr="008E760A">
        <w:rPr>
          <w:szCs w:val="28"/>
        </w:rPr>
        <w:t xml:space="preserve">. </w:t>
      </w:r>
    </w:p>
    <w:p w:rsidR="007568C4" w:rsidRPr="00D42152" w:rsidRDefault="000F4B43" w:rsidP="000F4B43">
      <w:pPr>
        <w:rPr>
          <w:szCs w:val="28"/>
        </w:rPr>
      </w:pPr>
      <w:r>
        <w:rPr>
          <w:szCs w:val="28"/>
        </w:rPr>
        <w:t>К</w:t>
      </w:r>
      <w:r w:rsidR="00645501" w:rsidRPr="00D42152">
        <w:rPr>
          <w:szCs w:val="28"/>
        </w:rPr>
        <w:t xml:space="preserve">райне важно объяснить учащимся, что зачастую слово не имеет полного эквивалента в родном языке, а также использование и выбор слов могут существенно отличаться. Поэтому необходимо показать учащимся, как найти справочную информацию о том, как слово употребляется в контексте. Все указанные выше онлайн-словари содержат примеры употребления слов, однако </w:t>
      </w:r>
      <w:r w:rsidR="00645501" w:rsidRPr="00D42152">
        <w:rPr>
          <w:szCs w:val="28"/>
        </w:rPr>
        <w:lastRenderedPageBreak/>
        <w:t>наиболее удобных интерфейсом</w:t>
      </w:r>
      <w:r w:rsidR="006B242E" w:rsidRPr="00D42152">
        <w:rPr>
          <w:szCs w:val="28"/>
        </w:rPr>
        <w:t>,</w:t>
      </w:r>
      <w:r w:rsidR="00645501" w:rsidRPr="00D42152">
        <w:rPr>
          <w:szCs w:val="28"/>
        </w:rPr>
        <w:t xml:space="preserve"> на наш взгляд</w:t>
      </w:r>
      <w:r w:rsidR="006B242E" w:rsidRPr="00D42152">
        <w:rPr>
          <w:szCs w:val="28"/>
        </w:rPr>
        <w:t>,</w:t>
      </w:r>
      <w:r w:rsidR="00645501" w:rsidRPr="00D42152">
        <w:rPr>
          <w:szCs w:val="28"/>
        </w:rPr>
        <w:t xml:space="preserve"> обладает словарь </w:t>
      </w:r>
      <w:r w:rsidR="00645501" w:rsidRPr="00D42152">
        <w:rPr>
          <w:szCs w:val="28"/>
          <w:lang w:val="en-US"/>
        </w:rPr>
        <w:t>Context</w:t>
      </w:r>
      <w:r w:rsidR="00645501" w:rsidRPr="00D42152">
        <w:rPr>
          <w:szCs w:val="28"/>
        </w:rPr>
        <w:t xml:space="preserve"> </w:t>
      </w:r>
      <w:r w:rsidR="00645501" w:rsidRPr="00D42152">
        <w:rPr>
          <w:szCs w:val="28"/>
          <w:lang w:val="en-US"/>
        </w:rPr>
        <w:t>Reverso</w:t>
      </w:r>
      <w:r w:rsidR="00645501" w:rsidRPr="00D42152">
        <w:rPr>
          <w:szCs w:val="28"/>
        </w:rPr>
        <w:t>.</w:t>
      </w:r>
    </w:p>
    <w:p w:rsidR="00645501" w:rsidRPr="007568C4" w:rsidRDefault="00645501" w:rsidP="000F4B43">
      <w:pPr>
        <w:rPr>
          <w:szCs w:val="28"/>
        </w:rPr>
      </w:pPr>
      <w:r w:rsidRPr="007568C4">
        <w:rPr>
          <w:szCs w:val="28"/>
        </w:rPr>
        <w:t xml:space="preserve"> Данный ресурс предлагает до 15 наиболее популярных переводов слова, а также сразу выводит примеры употреб</w:t>
      </w:r>
      <w:r w:rsidR="0016103C" w:rsidRPr="007568C4">
        <w:rPr>
          <w:szCs w:val="28"/>
        </w:rPr>
        <w:t xml:space="preserve">ления данного слова (см. рис </w:t>
      </w:r>
      <w:r w:rsidR="000F4B43">
        <w:rPr>
          <w:szCs w:val="28"/>
        </w:rPr>
        <w:t xml:space="preserve">1 в Приложении </w:t>
      </w:r>
      <w:r w:rsidR="00210DC3">
        <w:rPr>
          <w:szCs w:val="28"/>
        </w:rPr>
        <w:t>12</w:t>
      </w:r>
      <w:r w:rsidRPr="007568C4">
        <w:rPr>
          <w:szCs w:val="28"/>
        </w:rPr>
        <w:t xml:space="preserve">). Таким образом, </w:t>
      </w:r>
      <w:r w:rsidR="001C3480" w:rsidRPr="007568C4">
        <w:rPr>
          <w:szCs w:val="28"/>
        </w:rPr>
        <w:t>отдельно или в дополнение к упражнению, описанному в пункте</w:t>
      </w:r>
      <w:r w:rsidR="00E558B8">
        <w:rPr>
          <w:szCs w:val="28"/>
        </w:rPr>
        <w:t xml:space="preserve"> 1, учителю следует предложить </w:t>
      </w:r>
      <w:r w:rsidRPr="007568C4">
        <w:rPr>
          <w:szCs w:val="28"/>
        </w:rPr>
        <w:t>учащи</w:t>
      </w:r>
      <w:r w:rsidR="00E558B8">
        <w:rPr>
          <w:szCs w:val="28"/>
        </w:rPr>
        <w:t>м</w:t>
      </w:r>
      <w:r w:rsidRPr="007568C4">
        <w:rPr>
          <w:szCs w:val="28"/>
        </w:rPr>
        <w:t>ся выписать 1 (2, 3…) пример</w:t>
      </w:r>
      <w:r w:rsidR="001C3480" w:rsidRPr="007568C4">
        <w:rPr>
          <w:szCs w:val="28"/>
        </w:rPr>
        <w:t>(а)</w:t>
      </w:r>
      <w:r w:rsidRPr="007568C4">
        <w:rPr>
          <w:szCs w:val="28"/>
        </w:rPr>
        <w:t xml:space="preserve"> употребления новой лексической единицы. Затем, учащимся </w:t>
      </w:r>
      <w:r w:rsidR="000F4B43">
        <w:rPr>
          <w:szCs w:val="28"/>
        </w:rPr>
        <w:t>должно</w:t>
      </w:r>
      <w:r w:rsidRPr="007568C4">
        <w:rPr>
          <w:szCs w:val="28"/>
        </w:rPr>
        <w:t xml:space="preserve"> быть предложено проанализировать</w:t>
      </w:r>
      <w:r w:rsidR="001C3480" w:rsidRPr="007568C4">
        <w:rPr>
          <w:szCs w:val="28"/>
        </w:rPr>
        <w:t>,</w:t>
      </w:r>
      <w:r w:rsidRPr="007568C4">
        <w:rPr>
          <w:szCs w:val="28"/>
        </w:rPr>
        <w:t xml:space="preserve"> как изменяется данное слово в зависимости от контекста, к какому регистру оно относится, в каких ситуациях будет употребляться скорее всего и т.д. Данное упражнение способствует учебной рефлексии и развивает у учащихся способность критически анализировать информацию, содержащуюся в словарях</w:t>
      </w:r>
      <w:r w:rsidR="000F4B43">
        <w:rPr>
          <w:szCs w:val="28"/>
        </w:rPr>
        <w:t>.</w:t>
      </w:r>
    </w:p>
    <w:p w:rsidR="00D42152" w:rsidRPr="000F4B43" w:rsidRDefault="00D42152" w:rsidP="003E368B">
      <w:pPr>
        <w:pStyle w:val="a3"/>
        <w:numPr>
          <w:ilvl w:val="0"/>
          <w:numId w:val="16"/>
        </w:numPr>
        <w:ind w:left="0" w:firstLine="851"/>
        <w:rPr>
          <w:szCs w:val="28"/>
        </w:rPr>
      </w:pPr>
      <w:r w:rsidRPr="000F4B43">
        <w:rPr>
          <w:i/>
          <w:szCs w:val="28"/>
        </w:rPr>
        <w:t>Выбор адекватного лексического эквивалента при перевод</w:t>
      </w:r>
      <w:r w:rsidR="00E558B8" w:rsidRPr="000F4B43">
        <w:rPr>
          <w:i/>
          <w:szCs w:val="28"/>
        </w:rPr>
        <w:t>е</w:t>
      </w:r>
      <w:r w:rsidRPr="000F4B43">
        <w:rPr>
          <w:i/>
          <w:szCs w:val="28"/>
        </w:rPr>
        <w:t>.</w:t>
      </w:r>
    </w:p>
    <w:p w:rsidR="00645501" w:rsidRPr="00D42152" w:rsidRDefault="00D42152" w:rsidP="000F4B43">
      <w:pPr>
        <w:rPr>
          <w:szCs w:val="28"/>
        </w:rPr>
      </w:pPr>
      <w:r>
        <w:rPr>
          <w:szCs w:val="28"/>
        </w:rPr>
        <w:t>П</w:t>
      </w:r>
      <w:r w:rsidR="00645501" w:rsidRPr="00D42152">
        <w:rPr>
          <w:szCs w:val="28"/>
        </w:rPr>
        <w:t>роблема правильного словоупотребления является одной из важнейших в обучении иностранным языкам. Так, слово «красивый» имеет несколько аналогов в английском языке, самый популярный из которых «</w:t>
      </w:r>
      <w:r w:rsidR="00645501" w:rsidRPr="00D42152">
        <w:rPr>
          <w:szCs w:val="28"/>
          <w:lang w:val="en-US"/>
        </w:rPr>
        <w:t>beautiful</w:t>
      </w:r>
      <w:r w:rsidR="00645501" w:rsidRPr="00D42152">
        <w:rPr>
          <w:szCs w:val="28"/>
        </w:rPr>
        <w:t>». Однако, при переводе словосочетания «красивый мужчина» на английский язык, предпочтительнее выбрать вариант «</w:t>
      </w:r>
      <w:r w:rsidR="00645501" w:rsidRPr="00D42152">
        <w:rPr>
          <w:szCs w:val="28"/>
          <w:lang w:val="en-US"/>
        </w:rPr>
        <w:t>handsome</w:t>
      </w:r>
      <w:r w:rsidR="00645501" w:rsidRPr="00D42152">
        <w:rPr>
          <w:szCs w:val="28"/>
        </w:rPr>
        <w:t xml:space="preserve"> </w:t>
      </w:r>
      <w:r w:rsidR="00645501" w:rsidRPr="00D42152">
        <w:rPr>
          <w:szCs w:val="28"/>
          <w:lang w:val="en-US"/>
        </w:rPr>
        <w:t>man</w:t>
      </w:r>
      <w:r w:rsidR="00645501" w:rsidRPr="00D42152">
        <w:rPr>
          <w:szCs w:val="28"/>
        </w:rPr>
        <w:t xml:space="preserve">». Преподаватель может предложить учащимся три альтернативы перевода некого словосочетания (например, «красивый мужчина» - </w:t>
      </w:r>
      <w:r w:rsidR="00645501" w:rsidRPr="00D42152">
        <w:rPr>
          <w:szCs w:val="28"/>
          <w:lang w:val="en-US"/>
        </w:rPr>
        <w:t>beautiful</w:t>
      </w:r>
      <w:r w:rsidR="00645501" w:rsidRPr="00D42152">
        <w:rPr>
          <w:szCs w:val="28"/>
        </w:rPr>
        <w:t xml:space="preserve">, </w:t>
      </w:r>
      <w:r w:rsidR="00645501" w:rsidRPr="00D42152">
        <w:rPr>
          <w:szCs w:val="28"/>
          <w:lang w:val="en-US"/>
        </w:rPr>
        <w:t>handsome</w:t>
      </w:r>
      <w:r w:rsidR="00645501" w:rsidRPr="00D42152">
        <w:rPr>
          <w:szCs w:val="28"/>
        </w:rPr>
        <w:t xml:space="preserve">, </w:t>
      </w:r>
      <w:r w:rsidR="00645501" w:rsidRPr="00D42152">
        <w:rPr>
          <w:szCs w:val="28"/>
          <w:lang w:val="en-US"/>
        </w:rPr>
        <w:t>pretty</w:t>
      </w:r>
      <w:r w:rsidR="00645501" w:rsidRPr="00D42152">
        <w:rPr>
          <w:szCs w:val="28"/>
        </w:rPr>
        <w:t xml:space="preserve"> </w:t>
      </w:r>
      <w:r w:rsidR="00645501" w:rsidRPr="00D42152">
        <w:rPr>
          <w:szCs w:val="28"/>
          <w:lang w:val="en-US"/>
        </w:rPr>
        <w:t>man</w:t>
      </w:r>
      <w:r w:rsidR="00645501" w:rsidRPr="00D42152">
        <w:rPr>
          <w:szCs w:val="28"/>
        </w:rPr>
        <w:t>) и дать задание с помощью установить наиболее подходящий вариант с помощью корпуса. Так, окажется, что частотность первой фразы – 9</w:t>
      </w:r>
      <w:r w:rsidR="001C3480" w:rsidRPr="00D42152">
        <w:rPr>
          <w:szCs w:val="28"/>
        </w:rPr>
        <w:t xml:space="preserve"> ед.</w:t>
      </w:r>
      <w:r w:rsidR="00645501" w:rsidRPr="00D42152">
        <w:rPr>
          <w:szCs w:val="28"/>
        </w:rPr>
        <w:t>, второй – 81</w:t>
      </w:r>
      <w:r w:rsidR="001C3480" w:rsidRPr="00D42152">
        <w:rPr>
          <w:szCs w:val="28"/>
        </w:rPr>
        <w:t xml:space="preserve"> ед., третьей – 1 ед.</w:t>
      </w:r>
      <w:r w:rsidR="00645501" w:rsidRPr="00D42152">
        <w:rPr>
          <w:szCs w:val="28"/>
        </w:rPr>
        <w:t xml:space="preserve"> Таким образом, предпочтительным переводом является «</w:t>
      </w:r>
      <w:r w:rsidR="00645501" w:rsidRPr="00D42152">
        <w:rPr>
          <w:szCs w:val="28"/>
          <w:lang w:val="en-US"/>
        </w:rPr>
        <w:t>handsome</w:t>
      </w:r>
      <w:r w:rsidR="00645501" w:rsidRPr="00D42152">
        <w:rPr>
          <w:szCs w:val="28"/>
        </w:rPr>
        <w:t xml:space="preserve"> </w:t>
      </w:r>
      <w:r w:rsidR="00645501" w:rsidRPr="00D42152">
        <w:rPr>
          <w:szCs w:val="28"/>
          <w:lang w:val="en-US"/>
        </w:rPr>
        <w:t>man</w:t>
      </w:r>
      <w:r w:rsidR="00645501" w:rsidRPr="00D42152">
        <w:rPr>
          <w:szCs w:val="28"/>
        </w:rPr>
        <w:t xml:space="preserve">». </w:t>
      </w:r>
    </w:p>
    <w:p w:rsidR="00D42152" w:rsidRDefault="00645501" w:rsidP="003E368B">
      <w:pPr>
        <w:pStyle w:val="a3"/>
        <w:numPr>
          <w:ilvl w:val="0"/>
          <w:numId w:val="16"/>
        </w:numPr>
        <w:ind w:left="0" w:firstLine="851"/>
        <w:rPr>
          <w:szCs w:val="28"/>
        </w:rPr>
      </w:pPr>
      <w:r w:rsidRPr="001C3480">
        <w:rPr>
          <w:i/>
          <w:szCs w:val="28"/>
        </w:rPr>
        <w:t>Ведение персонального электронного словаря учащегося.</w:t>
      </w:r>
      <w:r w:rsidRPr="001C3480">
        <w:rPr>
          <w:szCs w:val="28"/>
        </w:rPr>
        <w:t xml:space="preserve"> </w:t>
      </w:r>
    </w:p>
    <w:p w:rsidR="00645501" w:rsidRPr="00D42152" w:rsidRDefault="00645501" w:rsidP="000F4B43">
      <w:pPr>
        <w:rPr>
          <w:szCs w:val="28"/>
        </w:rPr>
      </w:pPr>
      <w:r w:rsidRPr="00D42152">
        <w:rPr>
          <w:szCs w:val="28"/>
        </w:rPr>
        <w:t xml:space="preserve">В пункте </w:t>
      </w:r>
      <w:r w:rsidR="001C3480" w:rsidRPr="00D42152">
        <w:rPr>
          <w:szCs w:val="28"/>
        </w:rPr>
        <w:t>2</w:t>
      </w:r>
      <w:r w:rsidRPr="00D42152">
        <w:rPr>
          <w:szCs w:val="28"/>
        </w:rPr>
        <w:t>.3, посвященном развитию</w:t>
      </w:r>
      <w:r w:rsidR="001C3480" w:rsidRPr="00D42152">
        <w:rPr>
          <w:szCs w:val="28"/>
        </w:rPr>
        <w:t xml:space="preserve"> цифровой</w:t>
      </w:r>
      <w:r w:rsidRPr="00D42152">
        <w:rPr>
          <w:szCs w:val="28"/>
        </w:rPr>
        <w:t xml:space="preserve"> технической компетенции, мы упоми</w:t>
      </w:r>
      <w:r w:rsidR="00306739">
        <w:rPr>
          <w:szCs w:val="28"/>
        </w:rPr>
        <w:t xml:space="preserve">нали, что преподавателю следует </w:t>
      </w:r>
      <w:r w:rsidRPr="00D42152">
        <w:rPr>
          <w:szCs w:val="28"/>
        </w:rPr>
        <w:t xml:space="preserve">попросить учащихся вести личный электронный словарь для записи новых лексических единиц. Ведение такого словаря, на наш взгляд, даст учащимся возможность развивать навык </w:t>
      </w:r>
      <w:r w:rsidRPr="00D42152">
        <w:rPr>
          <w:szCs w:val="28"/>
        </w:rPr>
        <w:lastRenderedPageBreak/>
        <w:t>набора текста на английском языке во внеуро</w:t>
      </w:r>
      <w:r w:rsidR="00030318" w:rsidRPr="00D42152">
        <w:rPr>
          <w:szCs w:val="28"/>
        </w:rPr>
        <w:t>чное время. Однако, предложенные</w:t>
      </w:r>
      <w:r w:rsidRPr="00D42152">
        <w:rPr>
          <w:szCs w:val="28"/>
        </w:rPr>
        <w:t xml:space="preserve"> нами </w:t>
      </w:r>
      <w:r w:rsidR="00030318" w:rsidRPr="00D42152">
        <w:rPr>
          <w:szCs w:val="28"/>
        </w:rPr>
        <w:t xml:space="preserve">три </w:t>
      </w:r>
      <w:r w:rsidRPr="00D42152">
        <w:rPr>
          <w:szCs w:val="28"/>
        </w:rPr>
        <w:t>макет</w:t>
      </w:r>
      <w:r w:rsidR="00030318" w:rsidRPr="00D42152">
        <w:rPr>
          <w:szCs w:val="28"/>
        </w:rPr>
        <w:t>а такого словаря, созданных по принципу увеличения сложности (</w:t>
      </w:r>
      <w:r w:rsidRPr="00D42152">
        <w:rPr>
          <w:szCs w:val="28"/>
        </w:rPr>
        <w:t>см. Приложение 3)</w:t>
      </w:r>
      <w:r w:rsidR="00030318" w:rsidRPr="00D42152">
        <w:rPr>
          <w:szCs w:val="28"/>
        </w:rPr>
        <w:t>, буду</w:t>
      </w:r>
      <w:r w:rsidRPr="00D42152">
        <w:rPr>
          <w:szCs w:val="28"/>
        </w:rPr>
        <w:t xml:space="preserve">т способствовать не только развитию технической </w:t>
      </w:r>
      <w:r w:rsidR="00EF7E07" w:rsidRPr="00D42152">
        <w:rPr>
          <w:szCs w:val="28"/>
        </w:rPr>
        <w:t>компетенции</w:t>
      </w:r>
      <w:r w:rsidRPr="00D42152">
        <w:rPr>
          <w:szCs w:val="28"/>
        </w:rPr>
        <w:t>, но и мультимедийной. Так,</w:t>
      </w:r>
      <w:r w:rsidR="00030318" w:rsidRPr="00D42152">
        <w:rPr>
          <w:szCs w:val="28"/>
        </w:rPr>
        <w:t xml:space="preserve"> при заполнении макета сл</w:t>
      </w:r>
      <w:r w:rsidR="00030318" w:rsidRPr="00434AF7">
        <w:rPr>
          <w:szCs w:val="28"/>
        </w:rPr>
        <w:t xml:space="preserve">оваря 3-го уровня сложности, </w:t>
      </w:r>
      <w:r w:rsidRPr="00434AF7">
        <w:rPr>
          <w:szCs w:val="28"/>
        </w:rPr>
        <w:t>учащимся</w:t>
      </w:r>
      <w:r w:rsidR="00842450" w:rsidRPr="00D42152">
        <w:rPr>
          <w:szCs w:val="28"/>
        </w:rPr>
        <w:t>,</w:t>
      </w:r>
      <w:r w:rsidRPr="00D42152">
        <w:rPr>
          <w:szCs w:val="28"/>
        </w:rPr>
        <w:t xml:space="preserve"> </w:t>
      </w:r>
      <w:r w:rsidR="00842450" w:rsidRPr="00D42152">
        <w:rPr>
          <w:szCs w:val="28"/>
        </w:rPr>
        <w:t xml:space="preserve">помимо традиционных значений (Слово-Транскрипция-Перевод), </w:t>
      </w:r>
      <w:r w:rsidRPr="00D42152">
        <w:rPr>
          <w:szCs w:val="28"/>
        </w:rPr>
        <w:t>также будет необходимо написать основные словосочетания с данным словом, дать пример слова в контексте, а также его толкование на английском языке. Для этого учащемуся потребуется воспользоваться как минимум двумя различными онлайн-словарями. Таким образом, будет обеспечена дополнительная тренировка умения пользоваться онлайн-словарями и справочными материалами.</w:t>
      </w:r>
    </w:p>
    <w:p w:rsidR="00D42152" w:rsidRPr="00D42152" w:rsidRDefault="00645501" w:rsidP="003E368B">
      <w:pPr>
        <w:pStyle w:val="a3"/>
        <w:numPr>
          <w:ilvl w:val="0"/>
          <w:numId w:val="16"/>
        </w:numPr>
        <w:ind w:left="0" w:firstLine="851"/>
        <w:rPr>
          <w:color w:val="FF0000"/>
          <w:szCs w:val="28"/>
        </w:rPr>
      </w:pPr>
      <w:r w:rsidRPr="00842450">
        <w:rPr>
          <w:i/>
          <w:szCs w:val="28"/>
        </w:rPr>
        <w:t>Игра «Угадай слово»</w:t>
      </w:r>
      <w:r w:rsidRPr="00842450">
        <w:rPr>
          <w:szCs w:val="28"/>
        </w:rPr>
        <w:t xml:space="preserve">. </w:t>
      </w:r>
    </w:p>
    <w:p w:rsidR="00645501" w:rsidRDefault="00645501" w:rsidP="000F4B43">
      <w:pPr>
        <w:rPr>
          <w:szCs w:val="28"/>
        </w:rPr>
      </w:pPr>
      <w:r w:rsidRPr="00D42152">
        <w:rPr>
          <w:szCs w:val="28"/>
        </w:rPr>
        <w:t>Для трениро</w:t>
      </w:r>
      <w:r w:rsidR="00842450" w:rsidRPr="00D42152">
        <w:rPr>
          <w:szCs w:val="28"/>
        </w:rPr>
        <w:t>вки навыка использования онлайн-</w:t>
      </w:r>
      <w:r w:rsidRPr="00D42152">
        <w:rPr>
          <w:szCs w:val="28"/>
        </w:rPr>
        <w:t xml:space="preserve">словарей, преподаватель может попросить учащихся зайти на указанные выше англоязычные онлайн-словари и найти толкование для трех слов по выбору (например, по теме «экология»). Затем, учащийся записывает толкование слова на </w:t>
      </w:r>
      <w:r w:rsidR="00306739">
        <w:rPr>
          <w:szCs w:val="28"/>
        </w:rPr>
        <w:t>карточку</w:t>
      </w:r>
      <w:r w:rsidRPr="00D42152">
        <w:rPr>
          <w:szCs w:val="28"/>
        </w:rPr>
        <w:t>, котору</w:t>
      </w:r>
      <w:r w:rsidR="00842450" w:rsidRPr="00D42152">
        <w:rPr>
          <w:szCs w:val="28"/>
        </w:rPr>
        <w:t>ю кладет в общую корзину</w:t>
      </w:r>
      <w:r w:rsidRPr="00D42152">
        <w:rPr>
          <w:szCs w:val="28"/>
        </w:rPr>
        <w:t>. Так</w:t>
      </w:r>
      <w:r w:rsidR="00842450" w:rsidRPr="00D42152">
        <w:rPr>
          <w:szCs w:val="28"/>
        </w:rPr>
        <w:t>,</w:t>
      </w:r>
      <w:r w:rsidRPr="00D42152">
        <w:rPr>
          <w:szCs w:val="28"/>
        </w:rPr>
        <w:t xml:space="preserve"> каждый из учащихся вносит вклад в создание материала для игры. Затем, по очереди, каждый учащийся вытаскивает карточку, читает определение и пробует угадать слово.  </w:t>
      </w:r>
    </w:p>
    <w:p w:rsidR="00306739" w:rsidRDefault="00306739" w:rsidP="000F4B43">
      <w:pPr>
        <w:rPr>
          <w:i/>
          <w:szCs w:val="28"/>
        </w:rPr>
      </w:pPr>
    </w:p>
    <w:p w:rsidR="00645501" w:rsidRPr="00C617F6" w:rsidRDefault="00915FA4" w:rsidP="000F4B43">
      <w:pPr>
        <w:rPr>
          <w:i/>
          <w:szCs w:val="28"/>
        </w:rPr>
      </w:pPr>
      <w:r>
        <w:rPr>
          <w:i/>
          <w:szCs w:val="28"/>
        </w:rPr>
        <w:t xml:space="preserve">Методическая задача </w:t>
      </w:r>
      <w:r w:rsidR="00D57190">
        <w:rPr>
          <w:i/>
          <w:szCs w:val="28"/>
        </w:rPr>
        <w:t>1:</w:t>
      </w:r>
      <w:r w:rsidR="00D57190" w:rsidRPr="00C617F6">
        <w:rPr>
          <w:i/>
          <w:szCs w:val="28"/>
        </w:rPr>
        <w:t xml:space="preserve"> Развитие</w:t>
      </w:r>
      <w:r w:rsidR="00645501" w:rsidRPr="00C617F6">
        <w:rPr>
          <w:i/>
          <w:szCs w:val="28"/>
        </w:rPr>
        <w:t xml:space="preserve"> умений пользоваться поисковыми системами на английском языке.</w:t>
      </w:r>
    </w:p>
    <w:p w:rsidR="00645501" w:rsidRDefault="00645501" w:rsidP="000F4B43">
      <w:pPr>
        <w:rPr>
          <w:szCs w:val="28"/>
        </w:rPr>
      </w:pPr>
      <w:r>
        <w:rPr>
          <w:szCs w:val="28"/>
        </w:rPr>
        <w:t>Умение эффективно пользоваться поисковыми системами - одно из важнейших сегодня.</w:t>
      </w:r>
      <w:r w:rsidR="00306739">
        <w:rPr>
          <w:szCs w:val="28"/>
        </w:rPr>
        <w:t xml:space="preserve"> В</w:t>
      </w:r>
      <w:r>
        <w:rPr>
          <w:szCs w:val="28"/>
        </w:rPr>
        <w:t xml:space="preserve"> </w:t>
      </w:r>
      <w:r w:rsidRPr="00306739">
        <w:rPr>
          <w:szCs w:val="28"/>
        </w:rPr>
        <w:t>Интернет</w:t>
      </w:r>
      <w:r w:rsidR="00306739" w:rsidRPr="00306739">
        <w:rPr>
          <w:szCs w:val="28"/>
        </w:rPr>
        <w:t>е</w:t>
      </w:r>
      <w:r w:rsidRPr="00306739">
        <w:rPr>
          <w:szCs w:val="28"/>
        </w:rPr>
        <w:t xml:space="preserve"> </w:t>
      </w:r>
      <w:r w:rsidR="00D42152" w:rsidRPr="00306739">
        <w:rPr>
          <w:szCs w:val="28"/>
        </w:rPr>
        <w:t>содержит</w:t>
      </w:r>
      <w:r w:rsidR="00306739" w:rsidRPr="00306739">
        <w:rPr>
          <w:szCs w:val="28"/>
        </w:rPr>
        <w:t>ся</w:t>
      </w:r>
      <w:r w:rsidRPr="00D42152">
        <w:rPr>
          <w:szCs w:val="28"/>
        </w:rPr>
        <w:t xml:space="preserve"> огромное количество разнообразной информации, если знать, где искать.</w:t>
      </w:r>
      <w:r>
        <w:rPr>
          <w:szCs w:val="28"/>
        </w:rPr>
        <w:t xml:space="preserve"> Как уже говорилось выше, английский язык является сегодня языком международного общения, а значит умение пользоваться поисковыми системами на английском языке существенно расширит границы информационного поля учащихся.</w:t>
      </w:r>
    </w:p>
    <w:p w:rsidR="00D42152" w:rsidRDefault="00645501" w:rsidP="000F4B43">
      <w:pPr>
        <w:rPr>
          <w:szCs w:val="28"/>
        </w:rPr>
      </w:pPr>
      <w:r>
        <w:rPr>
          <w:szCs w:val="28"/>
        </w:rPr>
        <w:t xml:space="preserve">Прежде, чем переходить к использованию поисковых систем, преподаватель должен ознакомить учащихся с тем, как работает механизм поиска. </w:t>
      </w:r>
    </w:p>
    <w:p w:rsidR="00645501" w:rsidRDefault="00645501" w:rsidP="000F4B43">
      <w:pPr>
        <w:rPr>
          <w:szCs w:val="28"/>
        </w:rPr>
      </w:pPr>
      <w:r>
        <w:rPr>
          <w:szCs w:val="28"/>
        </w:rPr>
        <w:lastRenderedPageBreak/>
        <w:t xml:space="preserve">Для этого мы рекомендуем использовать советы, которые дает компания </w:t>
      </w:r>
      <w:r>
        <w:rPr>
          <w:szCs w:val="28"/>
          <w:lang w:val="en-US"/>
        </w:rPr>
        <w:t>Google</w:t>
      </w:r>
      <w:r>
        <w:rPr>
          <w:szCs w:val="28"/>
        </w:rPr>
        <w:t xml:space="preserve"> в этой краткой инструкции</w:t>
      </w:r>
      <w:r w:rsidR="0032384A">
        <w:rPr>
          <w:rStyle w:val="af2"/>
          <w:szCs w:val="28"/>
        </w:rPr>
        <w:footnoteReference w:id="19"/>
      </w:r>
      <w:r>
        <w:rPr>
          <w:szCs w:val="28"/>
        </w:rPr>
        <w:t xml:space="preserve"> на английском языке</w:t>
      </w:r>
      <w:r w:rsidR="0032384A">
        <w:rPr>
          <w:szCs w:val="28"/>
        </w:rPr>
        <w:t xml:space="preserve">. </w:t>
      </w:r>
      <w:r>
        <w:rPr>
          <w:szCs w:val="28"/>
        </w:rPr>
        <w:t>Преподаватель может адаптировать этот оригинальный текст и использовать традиционный алгоритм действий (дотекстовый этап, текстовый, послетекстовый). Это будет способствовать дополнительному развитию у учащихся умений чтения</w:t>
      </w:r>
      <w:r w:rsidR="00842450">
        <w:rPr>
          <w:szCs w:val="28"/>
        </w:rPr>
        <w:t xml:space="preserve"> на английском языке</w:t>
      </w:r>
      <w:r>
        <w:rPr>
          <w:szCs w:val="28"/>
        </w:rPr>
        <w:t xml:space="preserve">. </w:t>
      </w:r>
    </w:p>
    <w:p w:rsidR="00645501" w:rsidRDefault="00645501" w:rsidP="000F4B43">
      <w:pPr>
        <w:rPr>
          <w:szCs w:val="28"/>
        </w:rPr>
      </w:pPr>
      <w:r>
        <w:rPr>
          <w:szCs w:val="28"/>
        </w:rPr>
        <w:t xml:space="preserve">После </w:t>
      </w:r>
      <w:r w:rsidR="00306739">
        <w:rPr>
          <w:szCs w:val="28"/>
        </w:rPr>
        <w:t xml:space="preserve">прочтения текста, преподавателю следует </w:t>
      </w:r>
      <w:r>
        <w:rPr>
          <w:szCs w:val="28"/>
        </w:rPr>
        <w:t>предложить учащимся посетить страницу</w:t>
      </w:r>
      <w:r w:rsidR="0032384A">
        <w:rPr>
          <w:rStyle w:val="af2"/>
          <w:szCs w:val="28"/>
        </w:rPr>
        <w:footnoteReference w:id="20"/>
      </w:r>
      <w:r>
        <w:rPr>
          <w:szCs w:val="28"/>
        </w:rPr>
        <w:t xml:space="preserve">, содержащую примеры поисковых </w:t>
      </w:r>
      <w:r w:rsidR="0032384A">
        <w:rPr>
          <w:szCs w:val="28"/>
        </w:rPr>
        <w:t>запросов на различные тематики</w:t>
      </w:r>
      <w:r>
        <w:rPr>
          <w:szCs w:val="28"/>
        </w:rPr>
        <w:t>, проанализировать данные образцы и, затем, составить собственные запросы по образцу.</w:t>
      </w:r>
    </w:p>
    <w:p w:rsidR="00306739" w:rsidRDefault="00645501" w:rsidP="00306739">
      <w:pPr>
        <w:rPr>
          <w:szCs w:val="28"/>
        </w:rPr>
      </w:pPr>
      <w:r>
        <w:rPr>
          <w:szCs w:val="28"/>
        </w:rPr>
        <w:t>Заключительным этапом будет выполнение практических заданий, индивидуально или в парах. Так, преподаватель может устроить в классе соревнование по веб-поиску. Например</w:t>
      </w:r>
      <w:r w:rsidRPr="000F63E7">
        <w:rPr>
          <w:szCs w:val="28"/>
          <w:lang w:val="en-US"/>
        </w:rPr>
        <w:t xml:space="preserve">, </w:t>
      </w:r>
      <w:r>
        <w:rPr>
          <w:szCs w:val="28"/>
        </w:rPr>
        <w:t>можно</w:t>
      </w:r>
      <w:r w:rsidRPr="000F63E7">
        <w:rPr>
          <w:szCs w:val="28"/>
          <w:lang w:val="en-US"/>
        </w:rPr>
        <w:t xml:space="preserve"> </w:t>
      </w:r>
      <w:r>
        <w:rPr>
          <w:szCs w:val="28"/>
        </w:rPr>
        <w:t>составить</w:t>
      </w:r>
      <w:r w:rsidRPr="000F63E7">
        <w:rPr>
          <w:szCs w:val="28"/>
          <w:lang w:val="en-US"/>
        </w:rPr>
        <w:t xml:space="preserve"> </w:t>
      </w:r>
      <w:r>
        <w:rPr>
          <w:szCs w:val="28"/>
        </w:rPr>
        <w:t>список</w:t>
      </w:r>
      <w:r w:rsidRPr="000F63E7">
        <w:rPr>
          <w:szCs w:val="28"/>
          <w:lang w:val="en-US"/>
        </w:rPr>
        <w:t xml:space="preserve"> </w:t>
      </w:r>
      <w:r>
        <w:rPr>
          <w:szCs w:val="28"/>
        </w:rPr>
        <w:t>вопросов</w:t>
      </w:r>
      <w:r w:rsidRPr="000F63E7">
        <w:rPr>
          <w:szCs w:val="28"/>
          <w:lang w:val="en-US"/>
        </w:rPr>
        <w:t xml:space="preserve"> </w:t>
      </w:r>
      <w:r>
        <w:rPr>
          <w:szCs w:val="28"/>
        </w:rPr>
        <w:t>по</w:t>
      </w:r>
      <w:r w:rsidR="00D42152">
        <w:rPr>
          <w:szCs w:val="28"/>
          <w:lang w:val="en-US"/>
        </w:rPr>
        <w:t xml:space="preserve"> </w:t>
      </w:r>
      <w:r w:rsidR="00D57190" w:rsidRPr="00F40A4A">
        <w:rPr>
          <w:szCs w:val="28"/>
        </w:rPr>
        <w:t>разговорной</w:t>
      </w:r>
      <w:r w:rsidR="00D57190" w:rsidRPr="00D42152">
        <w:rPr>
          <w:szCs w:val="28"/>
          <w:lang w:val="en-US"/>
        </w:rPr>
        <w:t xml:space="preserve"> </w:t>
      </w:r>
      <w:r w:rsidR="00D57190" w:rsidRPr="000F63E7">
        <w:rPr>
          <w:szCs w:val="28"/>
          <w:lang w:val="en-US"/>
        </w:rPr>
        <w:t>теме</w:t>
      </w:r>
      <w:r w:rsidRPr="000F63E7">
        <w:rPr>
          <w:szCs w:val="28"/>
          <w:lang w:val="en-US"/>
        </w:rPr>
        <w:t xml:space="preserve"> (</w:t>
      </w:r>
      <w:r>
        <w:rPr>
          <w:szCs w:val="28"/>
        </w:rPr>
        <w:t>например</w:t>
      </w:r>
      <w:r w:rsidRPr="000F63E7">
        <w:rPr>
          <w:szCs w:val="28"/>
          <w:lang w:val="en-US"/>
        </w:rPr>
        <w:t>, «</w:t>
      </w:r>
      <w:r>
        <w:rPr>
          <w:szCs w:val="28"/>
          <w:lang w:val="en-US"/>
        </w:rPr>
        <w:t>Places</w:t>
      </w:r>
      <w:r w:rsidRPr="000F63E7">
        <w:rPr>
          <w:szCs w:val="28"/>
          <w:lang w:val="en-US"/>
        </w:rPr>
        <w:t xml:space="preserve"> </w:t>
      </w:r>
      <w:r>
        <w:rPr>
          <w:szCs w:val="28"/>
          <w:lang w:val="en-US"/>
        </w:rPr>
        <w:t>to</w:t>
      </w:r>
      <w:r w:rsidRPr="000F63E7">
        <w:rPr>
          <w:szCs w:val="28"/>
          <w:lang w:val="en-US"/>
        </w:rPr>
        <w:t xml:space="preserve"> </w:t>
      </w:r>
      <w:r>
        <w:rPr>
          <w:szCs w:val="28"/>
          <w:lang w:val="en-US"/>
        </w:rPr>
        <w:t>visit</w:t>
      </w:r>
      <w:r w:rsidRPr="000F63E7">
        <w:rPr>
          <w:szCs w:val="28"/>
          <w:lang w:val="en-US"/>
        </w:rPr>
        <w:t xml:space="preserve"> </w:t>
      </w:r>
      <w:r>
        <w:rPr>
          <w:szCs w:val="28"/>
          <w:lang w:val="en-US"/>
        </w:rPr>
        <w:t>in</w:t>
      </w:r>
      <w:r w:rsidRPr="000F63E7">
        <w:rPr>
          <w:szCs w:val="28"/>
          <w:lang w:val="en-US"/>
        </w:rPr>
        <w:t xml:space="preserve"> </w:t>
      </w:r>
      <w:r>
        <w:rPr>
          <w:szCs w:val="28"/>
          <w:lang w:val="en-US"/>
        </w:rPr>
        <w:t>London</w:t>
      </w:r>
      <w:r w:rsidR="00842450">
        <w:rPr>
          <w:szCs w:val="28"/>
          <w:lang w:val="en-US"/>
        </w:rPr>
        <w:t xml:space="preserve">»): </w:t>
      </w:r>
      <w:r w:rsidR="00842450" w:rsidRPr="00842450">
        <w:rPr>
          <w:szCs w:val="28"/>
          <w:lang w:val="en-US"/>
        </w:rPr>
        <w:t>«</w:t>
      </w:r>
      <w:r w:rsidR="00842450">
        <w:rPr>
          <w:szCs w:val="28"/>
          <w:lang w:val="en-US"/>
        </w:rPr>
        <w:t>W</w:t>
      </w:r>
      <w:r>
        <w:rPr>
          <w:szCs w:val="28"/>
          <w:lang w:val="en-US"/>
        </w:rPr>
        <w:t>hen</w:t>
      </w:r>
      <w:r w:rsidRPr="000F63E7">
        <w:rPr>
          <w:szCs w:val="28"/>
          <w:lang w:val="en-US"/>
        </w:rPr>
        <w:t xml:space="preserve"> </w:t>
      </w:r>
      <w:r>
        <w:rPr>
          <w:szCs w:val="28"/>
          <w:lang w:val="en-US"/>
        </w:rPr>
        <w:t>does</w:t>
      </w:r>
      <w:r w:rsidRPr="000F63E7">
        <w:rPr>
          <w:szCs w:val="28"/>
          <w:lang w:val="en-US"/>
        </w:rPr>
        <w:t xml:space="preserve"> </w:t>
      </w:r>
      <w:r>
        <w:rPr>
          <w:szCs w:val="28"/>
          <w:lang w:val="en-US"/>
        </w:rPr>
        <w:t>the</w:t>
      </w:r>
      <w:r w:rsidRPr="000F63E7">
        <w:rPr>
          <w:szCs w:val="28"/>
          <w:lang w:val="en-US"/>
        </w:rPr>
        <w:t xml:space="preserve"> </w:t>
      </w:r>
      <w:r>
        <w:rPr>
          <w:szCs w:val="28"/>
          <w:lang w:val="en-US"/>
        </w:rPr>
        <w:t>London</w:t>
      </w:r>
      <w:r w:rsidRPr="000F63E7">
        <w:rPr>
          <w:szCs w:val="28"/>
          <w:lang w:val="en-US"/>
        </w:rPr>
        <w:t xml:space="preserve"> </w:t>
      </w:r>
      <w:r>
        <w:rPr>
          <w:szCs w:val="28"/>
          <w:lang w:val="en-US"/>
        </w:rPr>
        <w:t>Eye</w:t>
      </w:r>
      <w:r w:rsidRPr="000F63E7">
        <w:rPr>
          <w:szCs w:val="28"/>
          <w:lang w:val="en-US"/>
        </w:rPr>
        <w:t xml:space="preserve"> </w:t>
      </w:r>
      <w:r>
        <w:rPr>
          <w:szCs w:val="28"/>
          <w:lang w:val="en-US"/>
        </w:rPr>
        <w:t>open</w:t>
      </w:r>
      <w:r w:rsidRPr="007A2CC5">
        <w:rPr>
          <w:szCs w:val="28"/>
          <w:lang w:val="en-US"/>
        </w:rPr>
        <w:t>/</w:t>
      </w:r>
      <w:r>
        <w:rPr>
          <w:szCs w:val="28"/>
          <w:lang w:val="en-US"/>
        </w:rPr>
        <w:t>close</w:t>
      </w:r>
      <w:r w:rsidRPr="000F63E7">
        <w:rPr>
          <w:szCs w:val="28"/>
          <w:lang w:val="en-US"/>
        </w:rPr>
        <w:t>?»</w:t>
      </w:r>
      <w:r>
        <w:rPr>
          <w:szCs w:val="28"/>
          <w:lang w:val="en-US"/>
        </w:rPr>
        <w:t xml:space="preserve">, </w:t>
      </w:r>
      <w:r w:rsidRPr="000F63E7">
        <w:rPr>
          <w:szCs w:val="28"/>
          <w:lang w:val="en-US"/>
        </w:rPr>
        <w:t>«</w:t>
      </w:r>
      <w:r w:rsidR="00842450">
        <w:rPr>
          <w:szCs w:val="28"/>
          <w:lang w:val="en-US"/>
        </w:rPr>
        <w:t>W</w:t>
      </w:r>
      <w:r>
        <w:rPr>
          <w:szCs w:val="28"/>
          <w:lang w:val="en-US"/>
        </w:rPr>
        <w:t>hat is the British Parliament’s address?</w:t>
      </w:r>
      <w:r w:rsidRPr="000F63E7">
        <w:rPr>
          <w:szCs w:val="28"/>
          <w:lang w:val="en-US"/>
        </w:rPr>
        <w:t>»,</w:t>
      </w:r>
      <w:r>
        <w:rPr>
          <w:szCs w:val="28"/>
          <w:lang w:val="en-US"/>
        </w:rPr>
        <w:t xml:space="preserve"> </w:t>
      </w:r>
      <w:r w:rsidRPr="000F63E7">
        <w:rPr>
          <w:szCs w:val="28"/>
          <w:lang w:val="en-US"/>
        </w:rPr>
        <w:t>«</w:t>
      </w:r>
      <w:r>
        <w:rPr>
          <w:szCs w:val="28"/>
          <w:lang w:val="en-US"/>
        </w:rPr>
        <w:t>How much does the ticket to Madame T</w:t>
      </w:r>
      <w:r w:rsidRPr="000F63E7">
        <w:rPr>
          <w:szCs w:val="28"/>
          <w:lang w:val="en-US"/>
        </w:rPr>
        <w:t>ussaud</w:t>
      </w:r>
      <w:r>
        <w:rPr>
          <w:szCs w:val="28"/>
          <w:lang w:val="en-US"/>
        </w:rPr>
        <w:t>’</w:t>
      </w:r>
      <w:r w:rsidRPr="000F63E7">
        <w:rPr>
          <w:szCs w:val="28"/>
          <w:lang w:val="en-US"/>
        </w:rPr>
        <w:t>s</w:t>
      </w:r>
      <w:r>
        <w:rPr>
          <w:szCs w:val="28"/>
          <w:lang w:val="en-US"/>
        </w:rPr>
        <w:t xml:space="preserve"> cost?</w:t>
      </w:r>
      <w:r w:rsidRPr="000F63E7">
        <w:rPr>
          <w:szCs w:val="28"/>
          <w:lang w:val="en-US"/>
        </w:rPr>
        <w:t>»,</w:t>
      </w:r>
      <w:r>
        <w:rPr>
          <w:szCs w:val="28"/>
          <w:lang w:val="en-US"/>
        </w:rPr>
        <w:t xml:space="preserve"> </w:t>
      </w:r>
      <w:r w:rsidRPr="000F63E7">
        <w:rPr>
          <w:szCs w:val="28"/>
          <w:lang w:val="en-US"/>
        </w:rPr>
        <w:t>«</w:t>
      </w:r>
      <w:r>
        <w:rPr>
          <w:szCs w:val="28"/>
          <w:lang w:val="en-US"/>
        </w:rPr>
        <w:t>What is the biggest shopping street in London?</w:t>
      </w:r>
      <w:r w:rsidRPr="000F63E7">
        <w:rPr>
          <w:szCs w:val="28"/>
          <w:lang w:val="en-US"/>
        </w:rPr>
        <w:t xml:space="preserve">» </w:t>
      </w:r>
      <w:r>
        <w:rPr>
          <w:szCs w:val="28"/>
        </w:rPr>
        <w:t>и</w:t>
      </w:r>
      <w:r w:rsidRPr="000F63E7">
        <w:rPr>
          <w:szCs w:val="28"/>
          <w:lang w:val="en-US"/>
        </w:rPr>
        <w:t xml:space="preserve"> </w:t>
      </w:r>
      <w:r>
        <w:rPr>
          <w:szCs w:val="28"/>
        </w:rPr>
        <w:t>так</w:t>
      </w:r>
      <w:r w:rsidRPr="000F63E7">
        <w:rPr>
          <w:szCs w:val="28"/>
          <w:lang w:val="en-US"/>
        </w:rPr>
        <w:t xml:space="preserve"> </w:t>
      </w:r>
      <w:r>
        <w:rPr>
          <w:szCs w:val="28"/>
        </w:rPr>
        <w:t>далее</w:t>
      </w:r>
      <w:r w:rsidRPr="000F63E7">
        <w:rPr>
          <w:szCs w:val="28"/>
          <w:lang w:val="en-US"/>
        </w:rPr>
        <w:t xml:space="preserve">. </w:t>
      </w:r>
      <w:r>
        <w:rPr>
          <w:szCs w:val="28"/>
        </w:rPr>
        <w:t xml:space="preserve">Учащиеся должны самостоятельно найти ответ на данные вопросы. Для стимуляции деятельности учащихся, имена первых трех учеников, успешно выполнивших задание, могут быть выписаны на доску. </w:t>
      </w:r>
    </w:p>
    <w:p w:rsidR="00645501" w:rsidRDefault="00645501" w:rsidP="00306739">
      <w:pPr>
        <w:rPr>
          <w:szCs w:val="28"/>
        </w:rPr>
      </w:pPr>
      <w:r>
        <w:rPr>
          <w:szCs w:val="28"/>
        </w:rPr>
        <w:t>Преподавателю также стоит обратить внимание</w:t>
      </w:r>
      <w:r w:rsidR="00842450" w:rsidRPr="00842450">
        <w:rPr>
          <w:szCs w:val="28"/>
        </w:rPr>
        <w:t xml:space="preserve"> </w:t>
      </w:r>
      <w:r w:rsidR="00842450">
        <w:rPr>
          <w:szCs w:val="28"/>
        </w:rPr>
        <w:t>учащихся</w:t>
      </w:r>
      <w:r>
        <w:rPr>
          <w:szCs w:val="28"/>
        </w:rPr>
        <w:t xml:space="preserve">, что информацию </w:t>
      </w:r>
      <w:r w:rsidR="00842450">
        <w:rPr>
          <w:szCs w:val="28"/>
        </w:rPr>
        <w:t>они</w:t>
      </w:r>
      <w:r>
        <w:rPr>
          <w:szCs w:val="28"/>
        </w:rPr>
        <w:t xml:space="preserve"> должны искать на официальных сайтах,</w:t>
      </w:r>
      <w:r w:rsidRPr="007A2CC5">
        <w:rPr>
          <w:szCs w:val="28"/>
        </w:rPr>
        <w:t xml:space="preserve"> </w:t>
      </w:r>
      <w:r>
        <w:rPr>
          <w:szCs w:val="28"/>
        </w:rPr>
        <w:t>и рассказать, как определить является ли сайт официальным. Например, при запросе «</w:t>
      </w:r>
      <w:r w:rsidRPr="007A2CC5">
        <w:rPr>
          <w:szCs w:val="28"/>
        </w:rPr>
        <w:t>parliament london opening hours</w:t>
      </w:r>
      <w:r>
        <w:rPr>
          <w:szCs w:val="28"/>
        </w:rPr>
        <w:t xml:space="preserve">» поисковая система выдает множество сайтов, среди них: </w:t>
      </w:r>
      <w:hyperlink r:id="rId20" w:history="1">
        <w:r w:rsidRPr="00A15330">
          <w:t>www.parliament.uk</w:t>
        </w:r>
      </w:hyperlink>
      <w:r w:rsidRPr="00A15330">
        <w:t xml:space="preserve">, </w:t>
      </w:r>
      <w:hyperlink r:id="rId21" w:history="1">
        <w:r w:rsidRPr="00A15330">
          <w:t>www.visitlondon.com</w:t>
        </w:r>
      </w:hyperlink>
      <w:r w:rsidRPr="00A15330">
        <w:t xml:space="preserve">, </w:t>
      </w:r>
      <w:hyperlink r:id="rId22" w:history="1">
        <w:r w:rsidRPr="00A15330">
          <w:t>www.tourist-information-uk.com/parliament</w:t>
        </w:r>
      </w:hyperlink>
      <w:r w:rsidRPr="00A15330">
        <w:t xml:space="preserve">. </w:t>
      </w:r>
      <w:r w:rsidR="00D42152">
        <w:t>Преподавателю следует</w:t>
      </w:r>
      <w:r>
        <w:t xml:space="preserve"> предложить учащимся определить какой из этих сайтов является официальным и обосновать свое мнение. </w:t>
      </w:r>
    </w:p>
    <w:p w:rsidR="00306739" w:rsidRPr="00CC16C4" w:rsidRDefault="00645501" w:rsidP="000F4B43">
      <w:pPr>
        <w:rPr>
          <w:szCs w:val="28"/>
        </w:rPr>
      </w:pPr>
      <w:r>
        <w:rPr>
          <w:szCs w:val="28"/>
        </w:rPr>
        <w:lastRenderedPageBreak/>
        <w:t xml:space="preserve">Для тренировки умений веб-поиска, а также умений в говорении, преподаватель может </w:t>
      </w:r>
      <w:r w:rsidR="00842450">
        <w:rPr>
          <w:szCs w:val="28"/>
        </w:rPr>
        <w:t xml:space="preserve">также </w:t>
      </w:r>
      <w:r>
        <w:rPr>
          <w:szCs w:val="28"/>
        </w:rPr>
        <w:t xml:space="preserve">провести упражнение типа информационного неравновесия </w:t>
      </w:r>
      <w:r w:rsidRPr="00FD5AE1">
        <w:rPr>
          <w:szCs w:val="28"/>
        </w:rPr>
        <w:t>(</w:t>
      </w:r>
      <w:r>
        <w:rPr>
          <w:szCs w:val="28"/>
          <w:lang w:val="en-US"/>
        </w:rPr>
        <w:t>Information</w:t>
      </w:r>
      <w:r w:rsidRPr="00FD5AE1">
        <w:rPr>
          <w:szCs w:val="28"/>
        </w:rPr>
        <w:t xml:space="preserve"> </w:t>
      </w:r>
      <w:r>
        <w:rPr>
          <w:szCs w:val="28"/>
          <w:lang w:val="en-US"/>
        </w:rPr>
        <w:t>gap</w:t>
      </w:r>
      <w:r w:rsidRPr="00FD5AE1">
        <w:rPr>
          <w:szCs w:val="28"/>
        </w:rPr>
        <w:t>)</w:t>
      </w:r>
      <w:r>
        <w:rPr>
          <w:szCs w:val="28"/>
        </w:rPr>
        <w:t xml:space="preserve">. Для примера возьмем ту же тему </w:t>
      </w:r>
      <w:r w:rsidRPr="00FD5AE1">
        <w:rPr>
          <w:szCs w:val="28"/>
        </w:rPr>
        <w:t>«</w:t>
      </w:r>
      <w:r>
        <w:rPr>
          <w:szCs w:val="28"/>
          <w:lang w:val="en-US"/>
        </w:rPr>
        <w:t>Places</w:t>
      </w:r>
      <w:r w:rsidRPr="00FD5AE1">
        <w:rPr>
          <w:szCs w:val="28"/>
        </w:rPr>
        <w:t xml:space="preserve"> </w:t>
      </w:r>
      <w:r>
        <w:rPr>
          <w:szCs w:val="28"/>
          <w:lang w:val="en-US"/>
        </w:rPr>
        <w:t>to</w:t>
      </w:r>
      <w:r w:rsidRPr="00FD5AE1">
        <w:rPr>
          <w:szCs w:val="28"/>
        </w:rPr>
        <w:t xml:space="preserve"> </w:t>
      </w:r>
      <w:r>
        <w:rPr>
          <w:szCs w:val="28"/>
          <w:lang w:val="en-US"/>
        </w:rPr>
        <w:t>visit</w:t>
      </w:r>
      <w:r w:rsidRPr="00FD5AE1">
        <w:rPr>
          <w:szCs w:val="28"/>
        </w:rPr>
        <w:t xml:space="preserve"> </w:t>
      </w:r>
      <w:r>
        <w:rPr>
          <w:szCs w:val="28"/>
          <w:lang w:val="en-US"/>
        </w:rPr>
        <w:t>in</w:t>
      </w:r>
      <w:r w:rsidRPr="00FD5AE1">
        <w:rPr>
          <w:szCs w:val="28"/>
        </w:rPr>
        <w:t xml:space="preserve"> </w:t>
      </w:r>
      <w:r>
        <w:rPr>
          <w:szCs w:val="28"/>
          <w:lang w:val="en-US"/>
        </w:rPr>
        <w:t>London</w:t>
      </w:r>
      <w:r w:rsidRPr="00FD5AE1">
        <w:rPr>
          <w:szCs w:val="28"/>
        </w:rPr>
        <w:t>»</w:t>
      </w:r>
      <w:r>
        <w:rPr>
          <w:szCs w:val="28"/>
        </w:rPr>
        <w:t xml:space="preserve">. Учащиеся разбиваются на группы, каждой из которых выдается определенная </w:t>
      </w:r>
      <w:r w:rsidR="00D42152">
        <w:rPr>
          <w:szCs w:val="28"/>
        </w:rPr>
        <w:t xml:space="preserve">достопримечательность </w:t>
      </w:r>
      <w:r w:rsidR="00D42152" w:rsidRPr="00F40A4A">
        <w:rPr>
          <w:szCs w:val="28"/>
        </w:rPr>
        <w:t>(</w:t>
      </w:r>
      <w:r w:rsidR="00F40A4A" w:rsidRPr="00F40A4A">
        <w:rPr>
          <w:szCs w:val="28"/>
          <w:lang w:val="en-US"/>
        </w:rPr>
        <w:t>Big</w:t>
      </w:r>
      <w:r w:rsidR="00F40A4A" w:rsidRPr="00F40A4A">
        <w:rPr>
          <w:szCs w:val="28"/>
        </w:rPr>
        <w:t xml:space="preserve"> </w:t>
      </w:r>
      <w:r w:rsidR="00F40A4A" w:rsidRPr="00F40A4A">
        <w:rPr>
          <w:szCs w:val="28"/>
          <w:lang w:val="en-US"/>
        </w:rPr>
        <w:t>Ben</w:t>
      </w:r>
      <w:r w:rsidRPr="00F40A4A">
        <w:rPr>
          <w:szCs w:val="28"/>
        </w:rPr>
        <w:t xml:space="preserve">, </w:t>
      </w:r>
      <w:r w:rsidR="00F40A4A" w:rsidRPr="00F40A4A">
        <w:rPr>
          <w:szCs w:val="28"/>
          <w:lang w:val="en-US"/>
        </w:rPr>
        <w:t>London</w:t>
      </w:r>
      <w:r w:rsidR="00F40A4A" w:rsidRPr="00F40A4A">
        <w:rPr>
          <w:szCs w:val="28"/>
        </w:rPr>
        <w:t xml:space="preserve"> </w:t>
      </w:r>
      <w:r w:rsidR="00F40A4A" w:rsidRPr="00F40A4A">
        <w:rPr>
          <w:szCs w:val="28"/>
          <w:lang w:val="en-US"/>
        </w:rPr>
        <w:t>Eye</w:t>
      </w:r>
      <w:r w:rsidRPr="00F40A4A">
        <w:rPr>
          <w:szCs w:val="28"/>
        </w:rPr>
        <w:t xml:space="preserve">, </w:t>
      </w:r>
      <w:r w:rsidR="00F40A4A" w:rsidRPr="00F40A4A">
        <w:rPr>
          <w:szCs w:val="28"/>
          <w:lang w:val="en-US"/>
        </w:rPr>
        <w:t>M</w:t>
      </w:r>
      <w:r w:rsidR="00F40A4A" w:rsidRPr="00F40A4A">
        <w:rPr>
          <w:szCs w:val="28"/>
        </w:rPr>
        <w:t xml:space="preserve">adame </w:t>
      </w:r>
      <w:r w:rsidR="00F40A4A" w:rsidRPr="00F40A4A">
        <w:rPr>
          <w:szCs w:val="28"/>
          <w:lang w:val="en-US"/>
        </w:rPr>
        <w:t>T</w:t>
      </w:r>
      <w:r w:rsidR="00F40A4A" w:rsidRPr="00F40A4A">
        <w:rPr>
          <w:szCs w:val="28"/>
        </w:rPr>
        <w:t>ussaud</w:t>
      </w:r>
      <w:r w:rsidR="00306739" w:rsidRPr="00306739">
        <w:rPr>
          <w:szCs w:val="28"/>
        </w:rPr>
        <w:t>'</w:t>
      </w:r>
      <w:r w:rsidR="00F40A4A" w:rsidRPr="00F40A4A">
        <w:rPr>
          <w:szCs w:val="28"/>
        </w:rPr>
        <w:t>s</w:t>
      </w:r>
      <w:r w:rsidRPr="00F40A4A">
        <w:rPr>
          <w:szCs w:val="28"/>
        </w:rPr>
        <w:t xml:space="preserve"> и т.д.). </w:t>
      </w:r>
      <w:r>
        <w:rPr>
          <w:szCs w:val="28"/>
        </w:rPr>
        <w:t xml:space="preserve">При этом каждому учащемуся выдается отдельное задание. Например, один ученик ищет часы работы музея, другой – стоимость билетов, третий – адрес и способ добраться до объекта. Затем они делятся друг с другом найденной информацией, собирают ее воедино и презентуют перед классом. Так, каждая группа подготовит небольшую презентацию на основе информации, найденной в </w:t>
      </w:r>
      <w:r w:rsidR="00842450">
        <w:rPr>
          <w:szCs w:val="28"/>
        </w:rPr>
        <w:t>С</w:t>
      </w:r>
      <w:r>
        <w:rPr>
          <w:szCs w:val="28"/>
        </w:rPr>
        <w:t xml:space="preserve">ети. </w:t>
      </w:r>
    </w:p>
    <w:p w:rsidR="00645501" w:rsidRPr="00CB7B37" w:rsidRDefault="00306739" w:rsidP="000F4B43">
      <w:pPr>
        <w:rPr>
          <w:szCs w:val="28"/>
        </w:rPr>
      </w:pPr>
      <w:r>
        <w:rPr>
          <w:szCs w:val="28"/>
        </w:rPr>
        <w:t xml:space="preserve">Таким образом, </w:t>
      </w:r>
      <w:r w:rsidR="00645501" w:rsidRPr="00CB7B37">
        <w:rPr>
          <w:szCs w:val="28"/>
        </w:rPr>
        <w:t xml:space="preserve">инструмент </w:t>
      </w:r>
      <w:r>
        <w:rPr>
          <w:szCs w:val="28"/>
        </w:rPr>
        <w:t xml:space="preserve">веб-поиска </w:t>
      </w:r>
      <w:r w:rsidR="00645501" w:rsidRPr="00CB7B37">
        <w:rPr>
          <w:szCs w:val="28"/>
        </w:rPr>
        <w:t xml:space="preserve">в форме </w:t>
      </w:r>
      <w:r>
        <w:rPr>
          <w:szCs w:val="28"/>
        </w:rPr>
        <w:t>описанных нами</w:t>
      </w:r>
      <w:r w:rsidR="00645501" w:rsidRPr="00CB7B37">
        <w:rPr>
          <w:szCs w:val="28"/>
        </w:rPr>
        <w:t xml:space="preserve"> упражнений, может применяться в рамках практически любой коммуникативной темы.</w:t>
      </w:r>
    </w:p>
    <w:p w:rsidR="00D05521" w:rsidRDefault="00D05521" w:rsidP="00645501">
      <w:pPr>
        <w:rPr>
          <w:i/>
        </w:rPr>
      </w:pPr>
    </w:p>
    <w:p w:rsidR="00645501" w:rsidRPr="00FE6A12" w:rsidRDefault="00915FA4" w:rsidP="00645501">
      <w:pPr>
        <w:rPr>
          <w:i/>
          <w:szCs w:val="28"/>
        </w:rPr>
      </w:pPr>
      <w:r w:rsidRPr="00FE6A12">
        <w:rPr>
          <w:i/>
        </w:rPr>
        <w:t xml:space="preserve">Методическая задача 2: </w:t>
      </w:r>
      <w:r w:rsidR="00645501" w:rsidRPr="00FE6A12">
        <w:rPr>
          <w:i/>
        </w:rPr>
        <w:t xml:space="preserve">Развитие умения </w:t>
      </w:r>
      <w:r w:rsidR="00645501" w:rsidRPr="00FE6A12">
        <w:rPr>
          <w:i/>
          <w:szCs w:val="28"/>
        </w:rPr>
        <w:t>критически анализировать веб-сайты.</w:t>
      </w:r>
    </w:p>
    <w:p w:rsidR="00645501" w:rsidRDefault="00645501" w:rsidP="00645501">
      <w:pPr>
        <w:rPr>
          <w:szCs w:val="28"/>
        </w:rPr>
      </w:pPr>
      <w:r w:rsidRPr="002F74EB">
        <w:rPr>
          <w:szCs w:val="28"/>
        </w:rPr>
        <w:t xml:space="preserve">Умение критически оценивать информацию, найденную в Сети - следующий шаг в развитии </w:t>
      </w:r>
      <w:r w:rsidR="00842450" w:rsidRPr="002F74EB">
        <w:rPr>
          <w:szCs w:val="28"/>
        </w:rPr>
        <w:t xml:space="preserve">цифровой </w:t>
      </w:r>
      <w:r w:rsidRPr="002F74EB">
        <w:rPr>
          <w:szCs w:val="28"/>
        </w:rPr>
        <w:t xml:space="preserve">мультимедийной компетенции после освоения основ работы с поисковыми системами. Такое умение заложит у учащихся основы понимания </w:t>
      </w:r>
      <w:r w:rsidR="00176236" w:rsidRPr="002F74EB">
        <w:rPr>
          <w:szCs w:val="28"/>
        </w:rPr>
        <w:t>онлайн-</w:t>
      </w:r>
      <w:r w:rsidRPr="002F74EB">
        <w:rPr>
          <w:szCs w:val="28"/>
        </w:rPr>
        <w:t>рисков и борьбы с ними.</w:t>
      </w:r>
      <w:r w:rsidRPr="00CB7B37">
        <w:rPr>
          <w:szCs w:val="28"/>
        </w:rPr>
        <w:t xml:space="preserve"> </w:t>
      </w:r>
    </w:p>
    <w:p w:rsidR="003F1949" w:rsidRDefault="002F74EB" w:rsidP="003F1949">
      <w:r>
        <w:t>Как уже отмечалось выше, важно, чтобы учащиеся могли формировать основы мультимедийной компетенции в безопасных условиях. Поэтому, н</w:t>
      </w:r>
      <w:r w:rsidR="003F1949">
        <w:t xml:space="preserve">а наш взгляд, </w:t>
      </w:r>
      <w:r>
        <w:t>начиная работать с ресурсами сети Интернет, преподаватель</w:t>
      </w:r>
      <w:r w:rsidR="003F1949">
        <w:t xml:space="preserve"> должен направлять учащихся только на </w:t>
      </w:r>
      <w:r>
        <w:t>заранее составленный перечень</w:t>
      </w:r>
      <w:r w:rsidR="003F1949">
        <w:t xml:space="preserve"> сайт</w:t>
      </w:r>
      <w:r>
        <w:t xml:space="preserve">ов. </w:t>
      </w:r>
      <w:r w:rsidR="003F1949">
        <w:t>Список таких ресурсов можно найти в Приложении 1. Список может быть выдан каждому учащемуся для использования, в т.ч. во внеурочное время. Тем не менее, постепенно стоит предоставлять учащимся все большую свободу действий, так как в будущем им придется самостоятельно ориентироваться в интенсивном информационном по</w:t>
      </w:r>
      <w:r>
        <w:t>токе и бо</w:t>
      </w:r>
      <w:r w:rsidR="003F1949">
        <w:t xml:space="preserve">роться с </w:t>
      </w:r>
      <w:r>
        <w:t>онлайн-</w:t>
      </w:r>
      <w:r w:rsidR="003F1949">
        <w:t xml:space="preserve"> рисками.</w:t>
      </w:r>
    </w:p>
    <w:p w:rsidR="003F1949" w:rsidRDefault="003F1949" w:rsidP="003F1949">
      <w:r>
        <w:lastRenderedPageBreak/>
        <w:t>Нами были составлены 3 списка критериев (по уровням сложности</w:t>
      </w:r>
      <w:r w:rsidR="00EC4678">
        <w:t xml:space="preserve"> для 5-х, 6-х, 7-х классов соответственно</w:t>
      </w:r>
      <w:r>
        <w:t>) в форме опросного листа, которым могут воспользоваться учащиеся для оценки надежности веб-сайтов (см. Приложение 2). Использование этих опросников поможет заложить у учащихся основы умения определять потенциально опасные веб-сайты и попытки онлайн-мошенничества.</w:t>
      </w:r>
    </w:p>
    <w:p w:rsidR="00EC4678" w:rsidRDefault="003F1949" w:rsidP="00645501">
      <w:pPr>
        <w:rPr>
          <w:szCs w:val="28"/>
        </w:rPr>
      </w:pPr>
      <w:r>
        <w:rPr>
          <w:szCs w:val="28"/>
        </w:rPr>
        <w:t xml:space="preserve">Поскольку на раннем этапе средней школы формирование личности учащихся, в т.ч. вторичной языковой, еще продолжается, методической задачей в данном становится лишь формирование у учащихся </w:t>
      </w:r>
      <w:r w:rsidRPr="003F1949">
        <w:rPr>
          <w:i/>
          <w:szCs w:val="28"/>
        </w:rPr>
        <w:t>основ</w:t>
      </w:r>
      <w:r>
        <w:rPr>
          <w:szCs w:val="28"/>
        </w:rPr>
        <w:t xml:space="preserve"> умения критически анализировать веб-сайты на английском языке, а потому</w:t>
      </w:r>
      <w:r w:rsidR="002F74EB">
        <w:rPr>
          <w:szCs w:val="28"/>
        </w:rPr>
        <w:t xml:space="preserve"> должно</w:t>
      </w:r>
      <w:r>
        <w:rPr>
          <w:szCs w:val="28"/>
        </w:rPr>
        <w:t xml:space="preserve"> проводиться в имплицитной форме. </w:t>
      </w:r>
    </w:p>
    <w:p w:rsidR="003F1949" w:rsidRDefault="00EC4678" w:rsidP="00645501">
      <w:pPr>
        <w:rPr>
          <w:szCs w:val="28"/>
        </w:rPr>
      </w:pPr>
      <w:r>
        <w:rPr>
          <w:szCs w:val="28"/>
        </w:rPr>
        <w:t>Нами уже отмечалось выше, что на начальном этапе развития цифровой мультимедийной компетенции преподавател</w:t>
      </w:r>
      <w:r w:rsidR="002F74EB">
        <w:rPr>
          <w:szCs w:val="28"/>
        </w:rPr>
        <w:t>ь</w:t>
      </w:r>
      <w:r>
        <w:rPr>
          <w:szCs w:val="28"/>
        </w:rPr>
        <w:t xml:space="preserve"> </w:t>
      </w:r>
      <w:r w:rsidR="002F74EB">
        <w:rPr>
          <w:szCs w:val="28"/>
        </w:rPr>
        <w:t>должен</w:t>
      </w:r>
      <w:r>
        <w:rPr>
          <w:szCs w:val="28"/>
        </w:rPr>
        <w:t xml:space="preserve"> руководить действиями учащихся в Сети и направлять на заранее выбранные безопасные веб-сайты. Так, преподавателю следует просить учащихся пользоваться опросным листом каждый раз, когда они выполняют какое-либо задание в сети Интернет на уроках английского языка. В этом случае, раз</w:t>
      </w:r>
      <w:r w:rsidR="002F74EB">
        <w:rPr>
          <w:szCs w:val="28"/>
        </w:rPr>
        <w:t xml:space="preserve"> за разом</w:t>
      </w:r>
      <w:r>
        <w:rPr>
          <w:szCs w:val="28"/>
        </w:rPr>
        <w:t xml:space="preserve"> оценивая безопасный </w:t>
      </w:r>
      <w:r w:rsidR="002F74EB">
        <w:rPr>
          <w:szCs w:val="28"/>
        </w:rPr>
        <w:t xml:space="preserve">интернет-сайтов </w:t>
      </w:r>
      <w:r>
        <w:rPr>
          <w:szCs w:val="28"/>
        </w:rPr>
        <w:t xml:space="preserve">по содержащимся в листе критериям, учащиеся будут постепенно приобретать опыт </w:t>
      </w:r>
      <w:r w:rsidR="00927C9E">
        <w:rPr>
          <w:szCs w:val="28"/>
        </w:rPr>
        <w:t xml:space="preserve">их </w:t>
      </w:r>
      <w:r>
        <w:rPr>
          <w:szCs w:val="28"/>
        </w:rPr>
        <w:t xml:space="preserve">критического анализа. </w:t>
      </w:r>
    </w:p>
    <w:p w:rsidR="00EC4678" w:rsidRDefault="00EC4678" w:rsidP="00645501">
      <w:pPr>
        <w:rPr>
          <w:szCs w:val="28"/>
        </w:rPr>
      </w:pPr>
      <w:r>
        <w:rPr>
          <w:szCs w:val="28"/>
        </w:rPr>
        <w:t>В дополнение к этому</w:t>
      </w:r>
      <w:r w:rsidRPr="00EC4678">
        <w:rPr>
          <w:szCs w:val="28"/>
        </w:rPr>
        <w:t xml:space="preserve">, преподавателю </w:t>
      </w:r>
      <w:r>
        <w:rPr>
          <w:szCs w:val="28"/>
        </w:rPr>
        <w:t xml:space="preserve">следует </w:t>
      </w:r>
      <w:r w:rsidRPr="00EC4678">
        <w:rPr>
          <w:szCs w:val="28"/>
        </w:rPr>
        <w:t>порекомендовать учащимся всегда пользоваться предложенным нами опросн</w:t>
      </w:r>
      <w:r w:rsidR="00927C9E">
        <w:rPr>
          <w:szCs w:val="28"/>
        </w:rPr>
        <w:t>ым листом</w:t>
      </w:r>
      <w:r w:rsidRPr="00EC4678">
        <w:rPr>
          <w:szCs w:val="28"/>
        </w:rPr>
        <w:t xml:space="preserve"> при посещении незнакомых сайтов.</w:t>
      </w:r>
    </w:p>
    <w:p w:rsidR="00EC4678" w:rsidRPr="00CB7B37" w:rsidRDefault="00EC4678" w:rsidP="00645501">
      <w:pPr>
        <w:rPr>
          <w:szCs w:val="28"/>
        </w:rPr>
      </w:pPr>
      <w:r>
        <w:rPr>
          <w:szCs w:val="28"/>
        </w:rPr>
        <w:t>Таким образом, в 5-7-х классах средней школы развитие умения критически анализировать веб-сайты</w:t>
      </w:r>
      <w:r w:rsidR="002F74EB">
        <w:rPr>
          <w:szCs w:val="28"/>
        </w:rPr>
        <w:t xml:space="preserve"> должно осуществляться в неявной форме параллельно с осуществлением основной деятельности в Сети.</w:t>
      </w:r>
    </w:p>
    <w:p w:rsidR="00D57190" w:rsidRPr="00D57190" w:rsidRDefault="00D57190" w:rsidP="00645501">
      <w:pPr>
        <w:rPr>
          <w:i/>
          <w:sz w:val="10"/>
          <w:szCs w:val="10"/>
        </w:rPr>
      </w:pPr>
    </w:p>
    <w:p w:rsidR="00645501" w:rsidRDefault="00915FA4" w:rsidP="00D57190">
      <w:pPr>
        <w:ind w:firstLine="709"/>
        <w:rPr>
          <w:i/>
          <w:szCs w:val="28"/>
        </w:rPr>
      </w:pPr>
      <w:r w:rsidRPr="00CB7B37">
        <w:rPr>
          <w:i/>
          <w:szCs w:val="28"/>
        </w:rPr>
        <w:t xml:space="preserve">Методическая задача 3: </w:t>
      </w:r>
      <w:r w:rsidR="00645501" w:rsidRPr="00CB7B37">
        <w:rPr>
          <w:i/>
          <w:szCs w:val="28"/>
        </w:rPr>
        <w:t>Развитие умения находить релевантные изображения.</w:t>
      </w:r>
    </w:p>
    <w:p w:rsidR="00645501" w:rsidRPr="00CB7B37" w:rsidRDefault="00645501" w:rsidP="00D57190">
      <w:pPr>
        <w:ind w:firstLine="709"/>
        <w:rPr>
          <w:szCs w:val="28"/>
        </w:rPr>
      </w:pPr>
      <w:r w:rsidRPr="00CB7B37">
        <w:rPr>
          <w:szCs w:val="28"/>
        </w:rPr>
        <w:t xml:space="preserve">Как уже отмечалось нами ранее, сегодня наблюдается активный переход от доминирования текстовой информации к визуальной. </w:t>
      </w:r>
      <w:r w:rsidR="00224234" w:rsidRPr="00CB7B37">
        <w:rPr>
          <w:szCs w:val="28"/>
        </w:rPr>
        <w:t xml:space="preserve">Сегодня иллюстрация </w:t>
      </w:r>
      <w:r w:rsidR="00224234" w:rsidRPr="00CB7B37">
        <w:rPr>
          <w:szCs w:val="28"/>
        </w:rPr>
        <w:lastRenderedPageBreak/>
        <w:t>– это «лицо» сообщения, как обложка для книги.</w:t>
      </w:r>
      <w:r w:rsidR="00224234">
        <w:rPr>
          <w:szCs w:val="28"/>
        </w:rPr>
        <w:t xml:space="preserve"> </w:t>
      </w:r>
      <w:r w:rsidRPr="00CB7B37">
        <w:rPr>
          <w:szCs w:val="28"/>
        </w:rPr>
        <w:t xml:space="preserve">Грамотно подобранная иллюстрация должна отражать суть текстового сообщения, а также быть высокого качества и не нарушать авторское право. </w:t>
      </w:r>
    </w:p>
    <w:p w:rsidR="00645501" w:rsidRPr="00CB7B37" w:rsidRDefault="00645501" w:rsidP="00645501">
      <w:pPr>
        <w:rPr>
          <w:szCs w:val="28"/>
        </w:rPr>
      </w:pPr>
      <w:r w:rsidRPr="00CB7B37">
        <w:rPr>
          <w:szCs w:val="28"/>
        </w:rPr>
        <w:t xml:space="preserve">Поэтому, на наш взгляд, крайне важно заложить у учащихся основы умения находить, анализировать и отбирать изображения для различных целей. Для этой задачи мы предлагаем использовать поисковую систему </w:t>
      </w:r>
      <w:r w:rsidRPr="00CB7B37">
        <w:rPr>
          <w:szCs w:val="28"/>
          <w:lang w:val="en-US"/>
        </w:rPr>
        <w:t>Google</w:t>
      </w:r>
      <w:r w:rsidRPr="00CB7B37">
        <w:rPr>
          <w:szCs w:val="28"/>
        </w:rPr>
        <w:t xml:space="preserve">, а также крупнейший фото-хостинг </w:t>
      </w:r>
      <w:r w:rsidRPr="00CB7B37">
        <w:rPr>
          <w:szCs w:val="28"/>
          <w:lang w:val="en-US"/>
        </w:rPr>
        <w:t>Flickr</w:t>
      </w:r>
      <w:r w:rsidRPr="00CB7B37">
        <w:rPr>
          <w:szCs w:val="28"/>
        </w:rPr>
        <w:t>.</w:t>
      </w:r>
    </w:p>
    <w:p w:rsidR="00645501" w:rsidRPr="00CB7B37" w:rsidRDefault="00645501" w:rsidP="00645501">
      <w:pPr>
        <w:rPr>
          <w:szCs w:val="28"/>
        </w:rPr>
      </w:pPr>
      <w:r w:rsidRPr="00CB7B37">
        <w:rPr>
          <w:szCs w:val="28"/>
        </w:rPr>
        <w:t xml:space="preserve">Основы работы с поиском изображений в Сети, на наш взгляд, стоит начинать с поисковой системы </w:t>
      </w:r>
      <w:r w:rsidRPr="00CB7B37">
        <w:rPr>
          <w:szCs w:val="28"/>
          <w:lang w:val="en-US"/>
        </w:rPr>
        <w:t>Google</w:t>
      </w:r>
      <w:r w:rsidRPr="00CB7B37">
        <w:rPr>
          <w:szCs w:val="28"/>
        </w:rPr>
        <w:t xml:space="preserve">, как самой популярной поисковой системы, с которой учащиеся, вероятно, уже знакомы. Так, преподавателю следует для начала ознакомить учащихся с алгоритмом поиска изображений на ресурсе </w:t>
      </w:r>
      <w:r w:rsidRPr="00CB7B37">
        <w:rPr>
          <w:szCs w:val="28"/>
          <w:lang w:val="en-US"/>
        </w:rPr>
        <w:t>Google</w:t>
      </w:r>
      <w:r w:rsidRPr="00CB7B37">
        <w:rPr>
          <w:szCs w:val="28"/>
        </w:rPr>
        <w:t xml:space="preserve"> </w:t>
      </w:r>
      <w:r w:rsidRPr="00CB7B37">
        <w:rPr>
          <w:szCs w:val="28"/>
          <w:lang w:val="en-US"/>
        </w:rPr>
        <w:t>Images</w:t>
      </w:r>
      <w:r w:rsidR="0023661B" w:rsidRPr="00CB7B37">
        <w:rPr>
          <w:szCs w:val="28"/>
        </w:rPr>
        <w:t xml:space="preserve"> и, при необходимости, записать его на доску</w:t>
      </w:r>
      <w:r w:rsidRPr="00CB7B37">
        <w:rPr>
          <w:szCs w:val="28"/>
        </w:rPr>
        <w:t>: «</w:t>
      </w:r>
      <w:r w:rsidRPr="00CB7B37">
        <w:rPr>
          <w:szCs w:val="28"/>
          <w:lang w:val="en-US"/>
        </w:rPr>
        <w:t>First</w:t>
      </w:r>
      <w:r w:rsidRPr="00CB7B37">
        <w:rPr>
          <w:szCs w:val="28"/>
        </w:rPr>
        <w:t xml:space="preserve"> </w:t>
      </w:r>
      <w:r w:rsidRPr="00CB7B37">
        <w:rPr>
          <w:szCs w:val="28"/>
          <w:lang w:val="en-US"/>
        </w:rPr>
        <w:t>we</w:t>
      </w:r>
      <w:r w:rsidRPr="00CB7B37">
        <w:rPr>
          <w:szCs w:val="28"/>
        </w:rPr>
        <w:t xml:space="preserve">… </w:t>
      </w:r>
      <w:r w:rsidRPr="00CB7B37">
        <w:rPr>
          <w:szCs w:val="28"/>
          <w:lang w:val="en-US"/>
        </w:rPr>
        <w:t>then</w:t>
      </w:r>
      <w:r w:rsidRPr="00CB7B37">
        <w:rPr>
          <w:szCs w:val="28"/>
        </w:rPr>
        <w:t xml:space="preserve"> </w:t>
      </w:r>
      <w:r w:rsidRPr="00CB7B37">
        <w:rPr>
          <w:szCs w:val="28"/>
          <w:lang w:val="en-US"/>
        </w:rPr>
        <w:t>we</w:t>
      </w:r>
      <w:r w:rsidRPr="00CB7B37">
        <w:rPr>
          <w:szCs w:val="28"/>
        </w:rPr>
        <w:t>…». Преподаватель вводит в поиск ключевое слово, например, «</w:t>
      </w:r>
      <w:r w:rsidRPr="00CB7B37">
        <w:rPr>
          <w:szCs w:val="28"/>
          <w:lang w:val="en-US"/>
        </w:rPr>
        <w:t>Big</w:t>
      </w:r>
      <w:r w:rsidRPr="00CB7B37">
        <w:rPr>
          <w:szCs w:val="28"/>
        </w:rPr>
        <w:t xml:space="preserve"> </w:t>
      </w:r>
      <w:r w:rsidRPr="00CB7B37">
        <w:rPr>
          <w:szCs w:val="28"/>
          <w:lang w:val="en-US"/>
        </w:rPr>
        <w:t>Ben</w:t>
      </w:r>
      <w:r w:rsidRPr="00CB7B37">
        <w:rPr>
          <w:szCs w:val="28"/>
        </w:rPr>
        <w:t>». Затем открывает вкладку «</w:t>
      </w:r>
      <w:r w:rsidRPr="00CB7B37">
        <w:rPr>
          <w:szCs w:val="28"/>
          <w:lang w:val="en-US"/>
        </w:rPr>
        <w:t>Images</w:t>
      </w:r>
      <w:r w:rsidRPr="00CB7B37">
        <w:rPr>
          <w:szCs w:val="28"/>
        </w:rPr>
        <w:t>». Там, он обращает внимание учащихся на кнопку «</w:t>
      </w:r>
      <w:r w:rsidRPr="00CB7B37">
        <w:rPr>
          <w:szCs w:val="28"/>
          <w:lang w:val="en-US"/>
        </w:rPr>
        <w:t>Tools</w:t>
      </w:r>
      <w:r w:rsidRPr="00CB7B37">
        <w:rPr>
          <w:szCs w:val="28"/>
        </w:rPr>
        <w:t>», позволяющую конкретизировать запрос: выбрать размер и тип изображения, цветовую гамму, а также право доступа. Преподаватель должен объяснить учащимся, что в своих работах (на</w:t>
      </w:r>
      <w:r w:rsidR="0023661B" w:rsidRPr="00CB7B37">
        <w:rPr>
          <w:szCs w:val="28"/>
        </w:rPr>
        <w:t xml:space="preserve">пример, докладах, презентациях) </w:t>
      </w:r>
      <w:r w:rsidRPr="00CB7B37">
        <w:rPr>
          <w:szCs w:val="28"/>
        </w:rPr>
        <w:t>они могут использовать только изображения, не защищенные авторским правом. Для этого во вкладке «</w:t>
      </w:r>
      <w:r w:rsidRPr="00CB7B37">
        <w:rPr>
          <w:szCs w:val="28"/>
          <w:lang w:val="en-US"/>
        </w:rPr>
        <w:t>Tools</w:t>
      </w:r>
      <w:r w:rsidRPr="00CB7B37">
        <w:rPr>
          <w:szCs w:val="28"/>
        </w:rPr>
        <w:t>», они должны нажать кнопку «</w:t>
      </w:r>
      <w:r w:rsidRPr="00CB7B37">
        <w:rPr>
          <w:szCs w:val="28"/>
          <w:lang w:val="en-US"/>
        </w:rPr>
        <w:t>Usage</w:t>
      </w:r>
      <w:r w:rsidRPr="00CB7B37">
        <w:rPr>
          <w:szCs w:val="28"/>
        </w:rPr>
        <w:t xml:space="preserve"> </w:t>
      </w:r>
      <w:r w:rsidRPr="00CB7B37">
        <w:rPr>
          <w:szCs w:val="28"/>
          <w:lang w:val="en-US"/>
        </w:rPr>
        <w:t>Rights</w:t>
      </w:r>
      <w:r w:rsidRPr="00CB7B37">
        <w:rPr>
          <w:szCs w:val="28"/>
        </w:rPr>
        <w:t>» и выбрать «</w:t>
      </w:r>
      <w:r w:rsidRPr="00CB7B37">
        <w:rPr>
          <w:szCs w:val="28"/>
          <w:lang w:val="en-US"/>
        </w:rPr>
        <w:t>Labeled</w:t>
      </w:r>
      <w:r w:rsidRPr="00CB7B37">
        <w:rPr>
          <w:szCs w:val="28"/>
        </w:rPr>
        <w:t xml:space="preserve"> </w:t>
      </w:r>
      <w:r w:rsidRPr="00CB7B37">
        <w:rPr>
          <w:szCs w:val="28"/>
          <w:lang w:val="en-US"/>
        </w:rPr>
        <w:t>for</w:t>
      </w:r>
      <w:r w:rsidRPr="00CB7B37">
        <w:rPr>
          <w:szCs w:val="28"/>
        </w:rPr>
        <w:t xml:space="preserve"> </w:t>
      </w:r>
      <w:r w:rsidRPr="00CB7B37">
        <w:rPr>
          <w:szCs w:val="28"/>
          <w:lang w:val="en-US"/>
        </w:rPr>
        <w:t>noncommercial</w:t>
      </w:r>
      <w:r w:rsidRPr="00CB7B37">
        <w:rPr>
          <w:szCs w:val="28"/>
        </w:rPr>
        <w:t xml:space="preserve"> </w:t>
      </w:r>
      <w:r w:rsidRPr="00CB7B37">
        <w:rPr>
          <w:szCs w:val="28"/>
          <w:lang w:val="en-US"/>
        </w:rPr>
        <w:t>reuse</w:t>
      </w:r>
      <w:r w:rsidR="0016103C" w:rsidRPr="00CB7B37">
        <w:rPr>
          <w:szCs w:val="28"/>
        </w:rPr>
        <w:t>» (</w:t>
      </w:r>
      <w:r w:rsidR="00E558B8">
        <w:rPr>
          <w:szCs w:val="28"/>
        </w:rPr>
        <w:t xml:space="preserve">См. рис. 2 в Приложении </w:t>
      </w:r>
      <w:r w:rsidR="00210DC3">
        <w:rPr>
          <w:szCs w:val="28"/>
        </w:rPr>
        <w:t>12</w:t>
      </w:r>
      <w:r w:rsidRPr="00CB7B37">
        <w:rPr>
          <w:szCs w:val="28"/>
        </w:rPr>
        <w:t>).</w:t>
      </w:r>
    </w:p>
    <w:p w:rsidR="00645501" w:rsidRPr="00CB7B37" w:rsidRDefault="00645501" w:rsidP="00645501">
      <w:pPr>
        <w:rPr>
          <w:szCs w:val="28"/>
        </w:rPr>
      </w:pPr>
      <w:r w:rsidRPr="00CB7B37">
        <w:rPr>
          <w:szCs w:val="28"/>
        </w:rPr>
        <w:t xml:space="preserve"> После демонстрации алгоритма поиска изображений, преподаватель может дать учащимся различные задания на поиск изображений в Сети (например, «</w:t>
      </w:r>
      <w:r w:rsidRPr="00CB7B37">
        <w:rPr>
          <w:szCs w:val="28"/>
          <w:lang w:val="en-US"/>
        </w:rPr>
        <w:t>find</w:t>
      </w:r>
      <w:r w:rsidRPr="00CB7B37">
        <w:rPr>
          <w:szCs w:val="28"/>
        </w:rPr>
        <w:t xml:space="preserve"> </w:t>
      </w:r>
      <w:r w:rsidRPr="00CB7B37">
        <w:rPr>
          <w:szCs w:val="28"/>
          <w:lang w:val="en-US"/>
        </w:rPr>
        <w:t>a</w:t>
      </w:r>
      <w:r w:rsidRPr="00CB7B37">
        <w:rPr>
          <w:szCs w:val="28"/>
        </w:rPr>
        <w:t xml:space="preserve"> </w:t>
      </w:r>
      <w:r w:rsidRPr="00CB7B37">
        <w:rPr>
          <w:szCs w:val="28"/>
          <w:lang w:val="en-US"/>
        </w:rPr>
        <w:t>picture</w:t>
      </w:r>
      <w:r w:rsidRPr="00CB7B37">
        <w:rPr>
          <w:szCs w:val="28"/>
        </w:rPr>
        <w:t xml:space="preserve"> </w:t>
      </w:r>
      <w:r w:rsidRPr="00CB7B37">
        <w:rPr>
          <w:szCs w:val="28"/>
          <w:lang w:val="en-US"/>
        </w:rPr>
        <w:t>of</w:t>
      </w:r>
      <w:r w:rsidRPr="00CB7B37">
        <w:rPr>
          <w:szCs w:val="28"/>
        </w:rPr>
        <w:t xml:space="preserve"> </w:t>
      </w:r>
      <w:r w:rsidRPr="00CB7B37">
        <w:rPr>
          <w:szCs w:val="28"/>
          <w:lang w:val="en-US"/>
        </w:rPr>
        <w:t>Eiffel</w:t>
      </w:r>
      <w:r w:rsidRPr="00CB7B37">
        <w:rPr>
          <w:szCs w:val="28"/>
        </w:rPr>
        <w:t xml:space="preserve"> </w:t>
      </w:r>
      <w:r w:rsidRPr="00CB7B37">
        <w:rPr>
          <w:szCs w:val="28"/>
          <w:lang w:val="en-US"/>
        </w:rPr>
        <w:t>Tower</w:t>
      </w:r>
      <w:r w:rsidRPr="00CB7B37">
        <w:rPr>
          <w:szCs w:val="28"/>
        </w:rPr>
        <w:t xml:space="preserve"> </w:t>
      </w:r>
      <w:r w:rsidRPr="00CB7B37">
        <w:rPr>
          <w:szCs w:val="28"/>
          <w:lang w:val="en-US"/>
        </w:rPr>
        <w:t>at</w:t>
      </w:r>
      <w:r w:rsidRPr="00CB7B37">
        <w:rPr>
          <w:szCs w:val="28"/>
        </w:rPr>
        <w:t xml:space="preserve"> </w:t>
      </w:r>
      <w:r w:rsidRPr="00CB7B37">
        <w:rPr>
          <w:szCs w:val="28"/>
          <w:lang w:val="en-US"/>
        </w:rPr>
        <w:t>night</w:t>
      </w:r>
      <w:r w:rsidRPr="00CB7B37">
        <w:rPr>
          <w:szCs w:val="28"/>
        </w:rPr>
        <w:t>», «</w:t>
      </w:r>
      <w:r w:rsidRPr="00CB7B37">
        <w:rPr>
          <w:szCs w:val="28"/>
          <w:lang w:val="en-US"/>
        </w:rPr>
        <w:t>find</w:t>
      </w:r>
      <w:r w:rsidRPr="00CB7B37">
        <w:rPr>
          <w:szCs w:val="28"/>
        </w:rPr>
        <w:t xml:space="preserve"> </w:t>
      </w:r>
      <w:r w:rsidRPr="00CB7B37">
        <w:rPr>
          <w:szCs w:val="28"/>
          <w:lang w:val="en-US"/>
        </w:rPr>
        <w:t>three</w:t>
      </w:r>
      <w:r w:rsidRPr="00CB7B37">
        <w:rPr>
          <w:szCs w:val="28"/>
        </w:rPr>
        <w:t xml:space="preserve"> </w:t>
      </w:r>
      <w:r w:rsidRPr="00CB7B37">
        <w:rPr>
          <w:szCs w:val="28"/>
          <w:lang w:val="en-US"/>
        </w:rPr>
        <w:t>pictures</w:t>
      </w:r>
      <w:r w:rsidRPr="00CB7B37">
        <w:rPr>
          <w:szCs w:val="28"/>
        </w:rPr>
        <w:t xml:space="preserve"> </w:t>
      </w:r>
      <w:r w:rsidRPr="00CB7B37">
        <w:rPr>
          <w:szCs w:val="28"/>
          <w:lang w:val="en-US"/>
        </w:rPr>
        <w:t>of</w:t>
      </w:r>
      <w:r w:rsidRPr="00CB7B37">
        <w:rPr>
          <w:szCs w:val="28"/>
        </w:rPr>
        <w:t xml:space="preserve"> </w:t>
      </w:r>
      <w:r w:rsidRPr="00CB7B37">
        <w:rPr>
          <w:szCs w:val="28"/>
          <w:lang w:val="en-US"/>
        </w:rPr>
        <w:t>Paris</w:t>
      </w:r>
      <w:r w:rsidRPr="00CB7B37">
        <w:rPr>
          <w:szCs w:val="28"/>
        </w:rPr>
        <w:t xml:space="preserve">’ </w:t>
      </w:r>
      <w:r w:rsidRPr="00CB7B37">
        <w:rPr>
          <w:szCs w:val="28"/>
          <w:lang w:val="en-US"/>
        </w:rPr>
        <w:t>sights</w:t>
      </w:r>
      <w:r w:rsidRPr="00CB7B37">
        <w:rPr>
          <w:szCs w:val="28"/>
        </w:rPr>
        <w:t xml:space="preserve">» и т.д.). Такое задание может являться одним из шагов в более крупном коммуникативном задании, например, подготовке презентации на английском языке, написание открытки другу и т.д.  </w:t>
      </w:r>
    </w:p>
    <w:p w:rsidR="00F34961" w:rsidRPr="00CB7B37" w:rsidRDefault="00645501" w:rsidP="00F34961">
      <w:pPr>
        <w:rPr>
          <w:i/>
          <w:szCs w:val="28"/>
        </w:rPr>
      </w:pPr>
      <w:r w:rsidRPr="00CB7B37">
        <w:rPr>
          <w:szCs w:val="28"/>
        </w:rPr>
        <w:t xml:space="preserve">Также, преподаватель может познакомить учащихся с фото-хостингом </w:t>
      </w:r>
      <w:r w:rsidRPr="00CB7B37">
        <w:rPr>
          <w:szCs w:val="28"/>
          <w:lang w:val="en-US"/>
        </w:rPr>
        <w:t>Flickr</w:t>
      </w:r>
      <w:r w:rsidRPr="00CB7B37">
        <w:rPr>
          <w:szCs w:val="28"/>
        </w:rPr>
        <w:t xml:space="preserve">, предоставляющем пользователям еще более широкие возможности по </w:t>
      </w:r>
      <w:r w:rsidRPr="00CB7B37">
        <w:rPr>
          <w:szCs w:val="28"/>
        </w:rPr>
        <w:lastRenderedPageBreak/>
        <w:t>поиску изображений. Алгоритм действий довольно простой: необходимо ввести ключевые слова в строку поиска, а затем отфильтровать результаты поиска по необходимым параметрам (размер, дата и т.д.). Здесь преподавателю снова стоит упомянуть о правилах соблюдения авторского права, в случае, если учащиеся собираются использовать это изображение для личных или учебных целей. Для этого во вкладке «</w:t>
      </w:r>
      <w:r w:rsidR="0023661B" w:rsidRPr="00CB7B37">
        <w:rPr>
          <w:szCs w:val="28"/>
          <w:lang w:val="en-US"/>
        </w:rPr>
        <w:t>A</w:t>
      </w:r>
      <w:r w:rsidRPr="00CB7B37">
        <w:rPr>
          <w:szCs w:val="28"/>
          <w:lang w:val="en-US"/>
        </w:rPr>
        <w:t>ny</w:t>
      </w:r>
      <w:r w:rsidRPr="00CB7B37">
        <w:rPr>
          <w:szCs w:val="28"/>
        </w:rPr>
        <w:t xml:space="preserve"> </w:t>
      </w:r>
      <w:r w:rsidRPr="00CB7B37">
        <w:rPr>
          <w:szCs w:val="28"/>
          <w:lang w:val="en-US"/>
        </w:rPr>
        <w:t>license</w:t>
      </w:r>
      <w:r w:rsidRPr="00CB7B37">
        <w:rPr>
          <w:szCs w:val="28"/>
        </w:rPr>
        <w:t>» следует выбрать пункт «</w:t>
      </w:r>
      <w:r w:rsidRPr="00CB7B37">
        <w:rPr>
          <w:szCs w:val="28"/>
          <w:lang w:val="en-US"/>
        </w:rPr>
        <w:t>All</w:t>
      </w:r>
      <w:r w:rsidRPr="00CB7B37">
        <w:rPr>
          <w:szCs w:val="28"/>
        </w:rPr>
        <w:t xml:space="preserve"> </w:t>
      </w:r>
      <w:r w:rsidRPr="00CB7B37">
        <w:rPr>
          <w:szCs w:val="28"/>
          <w:lang w:val="en-US"/>
        </w:rPr>
        <w:t>creative</w:t>
      </w:r>
      <w:r w:rsidRPr="00CB7B37">
        <w:rPr>
          <w:szCs w:val="28"/>
        </w:rPr>
        <w:t xml:space="preserve"> </w:t>
      </w:r>
      <w:r w:rsidRPr="00CB7B37">
        <w:rPr>
          <w:szCs w:val="28"/>
          <w:lang w:val="en-US"/>
        </w:rPr>
        <w:t>commons</w:t>
      </w:r>
      <w:r w:rsidRPr="00CB7B37">
        <w:rPr>
          <w:szCs w:val="28"/>
        </w:rPr>
        <w:t>» - этот вид лицензии разрешает использовать изображение для некоммерческих (например, учебных) целей. Стоит также заметить, что в любом случае, учащихся должен указать имя автора изображения в своей работе. Затем, учител</w:t>
      </w:r>
      <w:r w:rsidR="00224234">
        <w:rPr>
          <w:szCs w:val="28"/>
        </w:rPr>
        <w:t>ю</w:t>
      </w:r>
      <w:r w:rsidRPr="00CB7B37">
        <w:rPr>
          <w:szCs w:val="28"/>
        </w:rPr>
        <w:t xml:space="preserve"> </w:t>
      </w:r>
      <w:r w:rsidR="00224234">
        <w:rPr>
          <w:szCs w:val="28"/>
        </w:rPr>
        <w:t>следует</w:t>
      </w:r>
      <w:r w:rsidRPr="00CB7B37">
        <w:rPr>
          <w:szCs w:val="28"/>
        </w:rPr>
        <w:t xml:space="preserve"> дать учащимся конкретные практические задания по поиску изображений, по аналогии с описанными выше.</w:t>
      </w:r>
      <w:r w:rsidR="00F34961" w:rsidRPr="00CB7B37">
        <w:rPr>
          <w:i/>
          <w:szCs w:val="28"/>
        </w:rPr>
        <w:t xml:space="preserve"> </w:t>
      </w:r>
    </w:p>
    <w:p w:rsidR="00D05521" w:rsidRDefault="00D05521" w:rsidP="00645501">
      <w:pPr>
        <w:rPr>
          <w:i/>
          <w:szCs w:val="28"/>
        </w:rPr>
      </w:pPr>
    </w:p>
    <w:p w:rsidR="00645501" w:rsidRPr="00CB7B37" w:rsidRDefault="00D05521" w:rsidP="00645501">
      <w:pPr>
        <w:rPr>
          <w:i/>
          <w:szCs w:val="28"/>
        </w:rPr>
      </w:pPr>
      <w:r>
        <w:rPr>
          <w:i/>
          <w:szCs w:val="28"/>
        </w:rPr>
        <w:t xml:space="preserve">Методическая задача 4: </w:t>
      </w:r>
      <w:r w:rsidR="00645501" w:rsidRPr="00CB7B37">
        <w:rPr>
          <w:i/>
          <w:szCs w:val="28"/>
        </w:rPr>
        <w:t>Развитие умения находить релевантные видео.</w:t>
      </w:r>
    </w:p>
    <w:p w:rsidR="00645501" w:rsidRPr="00CB7B37" w:rsidRDefault="00645501" w:rsidP="00645501">
      <w:pPr>
        <w:rPr>
          <w:szCs w:val="28"/>
        </w:rPr>
      </w:pPr>
      <w:r w:rsidRPr="00CB7B37">
        <w:rPr>
          <w:szCs w:val="28"/>
        </w:rPr>
        <w:t>Благодаря активному развитию сети Интернет, сегодня пользователи Сети имеют доступ к огромному числу видеозаписей на различные тематики на всех языках мира. Поэтому, на наш взгляд, умение находить релевантные видео является одной из составляющих</w:t>
      </w:r>
      <w:r w:rsidR="0023661B" w:rsidRPr="00CB7B37">
        <w:rPr>
          <w:szCs w:val="28"/>
        </w:rPr>
        <w:t xml:space="preserve"> цифровой</w:t>
      </w:r>
      <w:r w:rsidRPr="00CB7B37">
        <w:rPr>
          <w:szCs w:val="28"/>
        </w:rPr>
        <w:t xml:space="preserve"> мультимедийной компетенции. </w:t>
      </w:r>
    </w:p>
    <w:p w:rsidR="00645501" w:rsidRPr="00CB7B37" w:rsidRDefault="00645501" w:rsidP="00645501">
      <w:pPr>
        <w:rPr>
          <w:szCs w:val="28"/>
        </w:rPr>
      </w:pPr>
      <w:r w:rsidRPr="00CB7B37">
        <w:rPr>
          <w:szCs w:val="28"/>
        </w:rPr>
        <w:t>Однако, на ступени 5-7-х классов средней школы учащиеся, как правило, не обладают достаточным уровнем владения английским языком, чтобы смотреть неадаптированные видеоролики на английском языке. Поэтому, для формирования основ поиска релевантных видеозаписей, мы остановимся на поиске обучающих видео на английском языке. Цель просмотра таких видео –</w:t>
      </w:r>
      <w:r w:rsidR="0023661B" w:rsidRPr="00CB7B37">
        <w:rPr>
          <w:szCs w:val="28"/>
        </w:rPr>
        <w:t xml:space="preserve"> повторение и закрепление языкового материала</w:t>
      </w:r>
      <w:r w:rsidRPr="00CB7B37">
        <w:rPr>
          <w:szCs w:val="28"/>
        </w:rPr>
        <w:t xml:space="preserve">, </w:t>
      </w:r>
      <w:r w:rsidR="0023661B" w:rsidRPr="00CB7B37">
        <w:rPr>
          <w:szCs w:val="28"/>
        </w:rPr>
        <w:t>изученного</w:t>
      </w:r>
      <w:r w:rsidRPr="00CB7B37">
        <w:rPr>
          <w:szCs w:val="28"/>
        </w:rPr>
        <w:t xml:space="preserve"> на уроке. Например, если учащийся хочет получить дополнительные сведения по теме «</w:t>
      </w:r>
      <w:r w:rsidRPr="00CB7B37">
        <w:rPr>
          <w:szCs w:val="28"/>
          <w:lang w:val="en-US"/>
        </w:rPr>
        <w:t>Past</w:t>
      </w:r>
      <w:r w:rsidRPr="00CB7B37">
        <w:rPr>
          <w:szCs w:val="28"/>
        </w:rPr>
        <w:t xml:space="preserve"> </w:t>
      </w:r>
      <w:r w:rsidRPr="00CB7B37">
        <w:rPr>
          <w:szCs w:val="28"/>
          <w:lang w:val="en-US"/>
        </w:rPr>
        <w:t>Continuous</w:t>
      </w:r>
      <w:r w:rsidRPr="00CB7B37">
        <w:rPr>
          <w:szCs w:val="28"/>
        </w:rPr>
        <w:t xml:space="preserve"> </w:t>
      </w:r>
      <w:r w:rsidRPr="00CB7B37">
        <w:rPr>
          <w:szCs w:val="28"/>
          <w:lang w:val="en-US"/>
        </w:rPr>
        <w:t>Tense</w:t>
      </w:r>
      <w:r w:rsidRPr="00CB7B37">
        <w:rPr>
          <w:szCs w:val="28"/>
        </w:rPr>
        <w:t xml:space="preserve">», он может найти соответствующий видеоролик на видео-хостинге </w:t>
      </w:r>
      <w:r w:rsidRPr="00CB7B37">
        <w:rPr>
          <w:szCs w:val="28"/>
          <w:lang w:val="en-US"/>
        </w:rPr>
        <w:t>YouTube</w:t>
      </w:r>
      <w:r w:rsidRPr="00CB7B37">
        <w:rPr>
          <w:szCs w:val="28"/>
        </w:rPr>
        <w:t>. Такие ролики часто содержат элементы мультипликации</w:t>
      </w:r>
      <w:r w:rsidR="00522F67">
        <w:rPr>
          <w:szCs w:val="28"/>
        </w:rPr>
        <w:t xml:space="preserve"> и</w:t>
      </w:r>
      <w:r w:rsidRPr="00CB7B37">
        <w:rPr>
          <w:szCs w:val="28"/>
        </w:rPr>
        <w:t xml:space="preserve"> отличаются высокой наглядностью.</w:t>
      </w:r>
    </w:p>
    <w:p w:rsidR="00645501" w:rsidRPr="00CB7B37" w:rsidRDefault="00645501" w:rsidP="00645501">
      <w:pPr>
        <w:rPr>
          <w:szCs w:val="28"/>
        </w:rPr>
      </w:pPr>
      <w:r w:rsidRPr="00CB7B37">
        <w:rPr>
          <w:szCs w:val="28"/>
        </w:rPr>
        <w:lastRenderedPageBreak/>
        <w:t xml:space="preserve">Для поиска видеороликов мы рекомендуем веб-сервисы </w:t>
      </w:r>
      <w:r w:rsidRPr="00CB7B37">
        <w:rPr>
          <w:szCs w:val="28"/>
          <w:lang w:val="en-US"/>
        </w:rPr>
        <w:t>Google</w:t>
      </w:r>
      <w:r w:rsidRPr="00CB7B37">
        <w:rPr>
          <w:szCs w:val="28"/>
        </w:rPr>
        <w:t xml:space="preserve"> и </w:t>
      </w:r>
      <w:r w:rsidRPr="00CB7B37">
        <w:rPr>
          <w:szCs w:val="28"/>
          <w:lang w:val="en-US"/>
        </w:rPr>
        <w:t>YouTube</w:t>
      </w:r>
      <w:r w:rsidRPr="00CB7B37">
        <w:rPr>
          <w:szCs w:val="28"/>
        </w:rPr>
        <w:t>. Преподавателю стоит ознакомить учащихся с алгоритмом поиска, а также рассказать о способах фильтрации результатов поиска по различным критериям (длина видео, качество, новизна и т.д.) с помощью кнопки «</w:t>
      </w:r>
      <w:r w:rsidRPr="00CB7B37">
        <w:rPr>
          <w:szCs w:val="28"/>
          <w:lang w:val="en-US"/>
        </w:rPr>
        <w:t>Tools</w:t>
      </w:r>
      <w:r w:rsidRPr="00CB7B37">
        <w:rPr>
          <w:szCs w:val="28"/>
        </w:rPr>
        <w:t xml:space="preserve">» в системе </w:t>
      </w:r>
      <w:r w:rsidRPr="00CB7B37">
        <w:rPr>
          <w:szCs w:val="28"/>
          <w:lang w:val="en-US"/>
        </w:rPr>
        <w:t>Google</w:t>
      </w:r>
      <w:r w:rsidRPr="00CB7B37">
        <w:rPr>
          <w:szCs w:val="28"/>
        </w:rPr>
        <w:t xml:space="preserve"> и кнопки «</w:t>
      </w:r>
      <w:r w:rsidRPr="00CB7B37">
        <w:rPr>
          <w:szCs w:val="28"/>
          <w:lang w:val="en-US"/>
        </w:rPr>
        <w:t>Filters</w:t>
      </w:r>
      <w:r w:rsidRPr="00CB7B37">
        <w:rPr>
          <w:szCs w:val="28"/>
        </w:rPr>
        <w:t xml:space="preserve">» на </w:t>
      </w:r>
      <w:r w:rsidRPr="00CB7B37">
        <w:rPr>
          <w:szCs w:val="28"/>
          <w:lang w:val="en-US"/>
        </w:rPr>
        <w:t>YouTube</w:t>
      </w:r>
      <w:r w:rsidR="003C3435">
        <w:rPr>
          <w:szCs w:val="28"/>
        </w:rPr>
        <w:t xml:space="preserve"> (См. рис. 4 и 5 в Приложении </w:t>
      </w:r>
      <w:r w:rsidR="00210DC3">
        <w:rPr>
          <w:szCs w:val="28"/>
        </w:rPr>
        <w:t>12</w:t>
      </w:r>
      <w:r w:rsidR="003C3435">
        <w:rPr>
          <w:szCs w:val="28"/>
        </w:rPr>
        <w:t>)</w:t>
      </w:r>
      <w:r w:rsidRPr="00CB7B37">
        <w:rPr>
          <w:szCs w:val="28"/>
        </w:rPr>
        <w:t xml:space="preserve">. Стоит отметить разницу в возможностях этих ресурсов. Так, сервис </w:t>
      </w:r>
      <w:r w:rsidRPr="00CB7B37">
        <w:rPr>
          <w:szCs w:val="28"/>
          <w:lang w:val="en-US"/>
        </w:rPr>
        <w:t>Google</w:t>
      </w:r>
      <w:r w:rsidRPr="00CB7B37">
        <w:rPr>
          <w:szCs w:val="28"/>
        </w:rPr>
        <w:t xml:space="preserve"> </w:t>
      </w:r>
      <w:r w:rsidR="00F64F79" w:rsidRPr="00CB7B37">
        <w:rPr>
          <w:szCs w:val="28"/>
        </w:rPr>
        <w:t>производит поиск на более широком круге веб-сайтов</w:t>
      </w:r>
      <w:r w:rsidRPr="00CB7B37">
        <w:rPr>
          <w:szCs w:val="28"/>
        </w:rPr>
        <w:t xml:space="preserve">, в т.ч. </w:t>
      </w:r>
      <w:r w:rsidRPr="00CB7B37">
        <w:rPr>
          <w:szCs w:val="28"/>
          <w:lang w:val="en-US"/>
        </w:rPr>
        <w:t>YouTube</w:t>
      </w:r>
      <w:r w:rsidRPr="00CB7B37">
        <w:rPr>
          <w:szCs w:val="28"/>
        </w:rPr>
        <w:t>, однако последний предлагает более гибкие условия поиска. Учитель может предложить учащимся выполнить один и тот же поисковой запрос в обеих системах и проанализировать полученные результаты.</w:t>
      </w:r>
    </w:p>
    <w:p w:rsidR="00F34961" w:rsidRPr="00CB7B37" w:rsidRDefault="00645501" w:rsidP="00F34961">
      <w:pPr>
        <w:rPr>
          <w:i/>
          <w:szCs w:val="28"/>
        </w:rPr>
      </w:pPr>
      <w:r w:rsidRPr="00CB7B37">
        <w:rPr>
          <w:szCs w:val="28"/>
        </w:rPr>
        <w:t>В любом случае, обучение поиску релевантных видео на английском языке на ранней ступени средней школы предполагается только для информирования учащихся о возможностях использования таких ресурсов в образовательных целях во внеаудиторное время. Необходимость развития этого умения остается на усмотрение учителя.</w:t>
      </w:r>
      <w:r w:rsidR="00F34961" w:rsidRPr="00CB7B37">
        <w:rPr>
          <w:i/>
          <w:szCs w:val="28"/>
        </w:rPr>
        <w:t xml:space="preserve"> </w:t>
      </w:r>
    </w:p>
    <w:p w:rsidR="001D521F" w:rsidRPr="00CB7B37" w:rsidRDefault="001D521F" w:rsidP="00645501">
      <w:pPr>
        <w:rPr>
          <w:i/>
          <w:szCs w:val="28"/>
        </w:rPr>
      </w:pPr>
    </w:p>
    <w:p w:rsidR="00645501" w:rsidRPr="00CB7B37" w:rsidRDefault="00D05521" w:rsidP="00645501">
      <w:pPr>
        <w:rPr>
          <w:i/>
          <w:szCs w:val="28"/>
        </w:rPr>
      </w:pPr>
      <w:r>
        <w:rPr>
          <w:i/>
          <w:szCs w:val="28"/>
        </w:rPr>
        <w:t xml:space="preserve">Методическая задача 5: </w:t>
      </w:r>
      <w:r w:rsidR="00645501" w:rsidRPr="00CB7B37">
        <w:rPr>
          <w:i/>
          <w:szCs w:val="28"/>
        </w:rPr>
        <w:t xml:space="preserve">Развитие умения создавать мультимедийные презентации на английском языке в программе </w:t>
      </w:r>
      <w:r w:rsidR="00645501" w:rsidRPr="00CB7B37">
        <w:rPr>
          <w:i/>
          <w:szCs w:val="28"/>
          <w:lang w:val="en-US"/>
        </w:rPr>
        <w:t>MS</w:t>
      </w:r>
      <w:r w:rsidR="00645501" w:rsidRPr="00CB7B37">
        <w:rPr>
          <w:i/>
          <w:szCs w:val="28"/>
        </w:rPr>
        <w:t xml:space="preserve"> </w:t>
      </w:r>
      <w:r w:rsidR="00645501" w:rsidRPr="00CB7B37">
        <w:rPr>
          <w:i/>
          <w:szCs w:val="28"/>
          <w:lang w:val="en-US"/>
        </w:rPr>
        <w:t>PowerPoint</w:t>
      </w:r>
      <w:r w:rsidR="00645501" w:rsidRPr="00CB7B37">
        <w:rPr>
          <w:i/>
          <w:szCs w:val="28"/>
        </w:rPr>
        <w:t>.</w:t>
      </w:r>
    </w:p>
    <w:p w:rsidR="00645501" w:rsidRPr="00CB7B37" w:rsidRDefault="00645501" w:rsidP="00645501">
      <w:pPr>
        <w:rPr>
          <w:szCs w:val="28"/>
        </w:rPr>
      </w:pPr>
      <w:r w:rsidRPr="00CB7B37">
        <w:rPr>
          <w:szCs w:val="28"/>
        </w:rPr>
        <w:t xml:space="preserve">Умение создавать мультимедийные презентации в программе </w:t>
      </w:r>
      <w:r w:rsidRPr="00CB7B37">
        <w:rPr>
          <w:szCs w:val="28"/>
          <w:lang w:val="en-US"/>
        </w:rPr>
        <w:t>MS</w:t>
      </w:r>
      <w:r w:rsidRPr="00CB7B37">
        <w:rPr>
          <w:szCs w:val="28"/>
        </w:rPr>
        <w:t xml:space="preserve"> </w:t>
      </w:r>
      <w:r w:rsidRPr="00CB7B37">
        <w:rPr>
          <w:szCs w:val="28"/>
          <w:lang w:val="en-US"/>
        </w:rPr>
        <w:t>PowerPoint</w:t>
      </w:r>
      <w:r w:rsidRPr="00CB7B37">
        <w:rPr>
          <w:szCs w:val="28"/>
        </w:rPr>
        <w:t xml:space="preserve"> базируется на указанных выше умениях (эффективного поиска информации, ее критического анализа, поиска релевантных изображений и видео с соблюдением авторского права), и является отличной платформой для их комплексного развития. </w:t>
      </w:r>
    </w:p>
    <w:p w:rsidR="00645501" w:rsidRPr="00CB7B37" w:rsidRDefault="00645501" w:rsidP="00645501">
      <w:pPr>
        <w:rPr>
          <w:szCs w:val="28"/>
        </w:rPr>
      </w:pPr>
      <w:r w:rsidRPr="00CB7B37">
        <w:rPr>
          <w:szCs w:val="28"/>
        </w:rPr>
        <w:t xml:space="preserve">Сегодня умение создавать информативные и красочные презентации требуется является из одной из важнейших составляющих как учебной, так и профессиональной компетенций. Поэтому, на наш взгляд, начало развития этого </w:t>
      </w:r>
      <w:r w:rsidR="008C6D51" w:rsidRPr="00CB7B37">
        <w:rPr>
          <w:szCs w:val="28"/>
        </w:rPr>
        <w:t>умения</w:t>
      </w:r>
      <w:r w:rsidR="003C3435">
        <w:rPr>
          <w:szCs w:val="28"/>
        </w:rPr>
        <w:t xml:space="preserve"> должно быть положено уже на ранней ступени </w:t>
      </w:r>
      <w:r w:rsidRPr="00CB7B37">
        <w:rPr>
          <w:szCs w:val="28"/>
        </w:rPr>
        <w:t>средней школ</w:t>
      </w:r>
      <w:r w:rsidR="003C3435">
        <w:rPr>
          <w:szCs w:val="28"/>
        </w:rPr>
        <w:t>ы</w:t>
      </w:r>
      <w:r w:rsidRPr="00CB7B37">
        <w:rPr>
          <w:szCs w:val="28"/>
        </w:rPr>
        <w:t>.</w:t>
      </w:r>
    </w:p>
    <w:p w:rsidR="00645501" w:rsidRPr="00CB7B37" w:rsidRDefault="00645501" w:rsidP="00645501">
      <w:pPr>
        <w:rPr>
          <w:szCs w:val="28"/>
        </w:rPr>
      </w:pPr>
      <w:r w:rsidRPr="00CB7B37">
        <w:rPr>
          <w:szCs w:val="28"/>
        </w:rPr>
        <w:t xml:space="preserve">Создание мультимедийных презентаций на английском языке поможет учащимся развить целый комплекс разнообразных умений: умение устной монологической речи на английском языке, умение осуществлять поиск и отбор </w:t>
      </w:r>
      <w:r w:rsidRPr="00CB7B37">
        <w:rPr>
          <w:szCs w:val="28"/>
        </w:rPr>
        <w:lastRenderedPageBreak/>
        <w:t>необходимой информации и медиафайлов, умение выделять важную информацию, умение публичных выступлений и другие. Одним из преимуществ данной технологии является ее гибкость – использовать мультимедийные презентации можно практически на любую коммуникативную тему.</w:t>
      </w:r>
    </w:p>
    <w:p w:rsidR="00645501" w:rsidRPr="00CB7B37" w:rsidRDefault="00645501" w:rsidP="00645501">
      <w:pPr>
        <w:rPr>
          <w:szCs w:val="28"/>
        </w:rPr>
      </w:pPr>
      <w:r w:rsidRPr="00CB7B37">
        <w:rPr>
          <w:szCs w:val="28"/>
        </w:rPr>
        <w:t xml:space="preserve">Использование программы </w:t>
      </w:r>
      <w:r w:rsidRPr="00CB7B37">
        <w:rPr>
          <w:szCs w:val="28"/>
          <w:lang w:val="en-US"/>
        </w:rPr>
        <w:t>MS</w:t>
      </w:r>
      <w:r w:rsidRPr="00CB7B37">
        <w:rPr>
          <w:szCs w:val="28"/>
        </w:rPr>
        <w:t xml:space="preserve"> </w:t>
      </w:r>
      <w:r w:rsidRPr="00CB7B37">
        <w:rPr>
          <w:szCs w:val="28"/>
          <w:lang w:val="en-US"/>
        </w:rPr>
        <w:t>PowerPoint</w:t>
      </w:r>
      <w:r w:rsidRPr="00CB7B37">
        <w:rPr>
          <w:szCs w:val="28"/>
        </w:rPr>
        <w:t xml:space="preserve"> для создания мультимедийных презентаций на английском языке может происходить в двух форматах:</w:t>
      </w:r>
    </w:p>
    <w:p w:rsidR="00645501" w:rsidRPr="00CB7B37" w:rsidRDefault="00645501" w:rsidP="003E368B">
      <w:pPr>
        <w:pStyle w:val="a3"/>
        <w:numPr>
          <w:ilvl w:val="0"/>
          <w:numId w:val="30"/>
        </w:numPr>
        <w:ind w:left="0" w:firstLine="851"/>
        <w:rPr>
          <w:szCs w:val="28"/>
        </w:rPr>
      </w:pPr>
      <w:r w:rsidRPr="00CB7B37">
        <w:rPr>
          <w:szCs w:val="28"/>
        </w:rPr>
        <w:t xml:space="preserve">во время занятий </w:t>
      </w:r>
      <w:r w:rsidR="008C6D51" w:rsidRPr="00CB7B37">
        <w:rPr>
          <w:szCs w:val="28"/>
        </w:rPr>
        <w:t xml:space="preserve">в классе </w:t>
      </w:r>
      <w:r w:rsidRPr="00CB7B37">
        <w:rPr>
          <w:szCs w:val="28"/>
        </w:rPr>
        <w:t>в качестве проекта, выполняемого в группах;</w:t>
      </w:r>
    </w:p>
    <w:p w:rsidR="00645501" w:rsidRPr="00CB7B37" w:rsidRDefault="00645501" w:rsidP="003E368B">
      <w:pPr>
        <w:pStyle w:val="a3"/>
        <w:numPr>
          <w:ilvl w:val="0"/>
          <w:numId w:val="30"/>
        </w:numPr>
        <w:ind w:left="0" w:firstLine="851"/>
        <w:rPr>
          <w:szCs w:val="28"/>
        </w:rPr>
      </w:pPr>
      <w:r w:rsidRPr="00CB7B37">
        <w:rPr>
          <w:szCs w:val="28"/>
        </w:rPr>
        <w:t>в качестве домашнего задания, выполняемого индивидуально или в группах с последующей презентацией в классе;</w:t>
      </w:r>
    </w:p>
    <w:p w:rsidR="00645501" w:rsidRPr="00CB7B37" w:rsidRDefault="00645501" w:rsidP="003E368B">
      <w:pPr>
        <w:pStyle w:val="a3"/>
        <w:numPr>
          <w:ilvl w:val="0"/>
          <w:numId w:val="30"/>
        </w:numPr>
        <w:ind w:left="0" w:firstLine="851"/>
        <w:rPr>
          <w:szCs w:val="28"/>
        </w:rPr>
      </w:pPr>
      <w:r w:rsidRPr="00CB7B37">
        <w:rPr>
          <w:szCs w:val="28"/>
        </w:rPr>
        <w:t>в качестве домашнего задания, выполняемого индивидуально или в группах с последующей загруз</w:t>
      </w:r>
      <w:r w:rsidR="003C3435">
        <w:rPr>
          <w:szCs w:val="28"/>
        </w:rPr>
        <w:t>кой презентации в сеть Интернет (в</w:t>
      </w:r>
      <w:r w:rsidRPr="00CB7B37">
        <w:rPr>
          <w:szCs w:val="28"/>
        </w:rPr>
        <w:t xml:space="preserve"> таком случае слайды должны быть озвучены</w:t>
      </w:r>
      <w:r w:rsidR="003C3435">
        <w:rPr>
          <w:szCs w:val="28"/>
        </w:rPr>
        <w:t>)</w:t>
      </w:r>
      <w:r w:rsidRPr="00CB7B37">
        <w:rPr>
          <w:szCs w:val="28"/>
        </w:rPr>
        <w:t>.</w:t>
      </w:r>
    </w:p>
    <w:p w:rsidR="00645501" w:rsidRPr="00CB7B37" w:rsidRDefault="00645501" w:rsidP="00645501">
      <w:r w:rsidRPr="00CB7B37">
        <w:t xml:space="preserve">На наш взгляд, наиболее рациональным на этапе 5-7-х классов средней школы является второй вариант организации работы с презентациями. В первом случае работа над презентацией может занять слишком много времени от урока, поскольку учащиеся еще не владеют техническим навыком создания презентаций достаточно уверено. Третий вариант является достаточно трудоемким и требует достаточно уверенного владения как самой программой </w:t>
      </w:r>
      <w:r w:rsidRPr="00CB7B37">
        <w:rPr>
          <w:lang w:val="en-US"/>
        </w:rPr>
        <w:t>MS</w:t>
      </w:r>
      <w:r w:rsidRPr="00CB7B37">
        <w:t xml:space="preserve"> </w:t>
      </w:r>
      <w:r w:rsidRPr="00CB7B37">
        <w:rPr>
          <w:lang w:val="en-US"/>
        </w:rPr>
        <w:t>PowerPoint</w:t>
      </w:r>
      <w:r w:rsidRPr="00CB7B37">
        <w:t>, так и сервисами сети Интернет. Таким образом, уместность данного способа зависит от особенностей группы учащихся и определяется преподавателем.</w:t>
      </w:r>
    </w:p>
    <w:p w:rsidR="00645501" w:rsidRPr="00CB7B37" w:rsidRDefault="00645501" w:rsidP="00645501">
      <w:r w:rsidRPr="00CB7B37">
        <w:t>В любом случае, работу с презентациями на уроках английского языка нужно начинать с демонстрации образца, то есть презентации составленной учителем. Например, в рамках темы «</w:t>
      </w:r>
      <w:r w:rsidRPr="00CB7B37">
        <w:rPr>
          <w:lang w:val="en-US"/>
        </w:rPr>
        <w:t>My</w:t>
      </w:r>
      <w:r w:rsidRPr="00CB7B37">
        <w:t xml:space="preserve"> </w:t>
      </w:r>
      <w:r w:rsidRPr="00CB7B37">
        <w:rPr>
          <w:lang w:val="en-US"/>
        </w:rPr>
        <w:t>town</w:t>
      </w:r>
      <w:r w:rsidRPr="00CB7B37">
        <w:t xml:space="preserve">» </w:t>
      </w:r>
      <w:r w:rsidR="003C3435">
        <w:t xml:space="preserve">в 6-м классе средней школы </w:t>
      </w:r>
      <w:r w:rsidRPr="00CB7B37">
        <w:t xml:space="preserve">преподаватель может рассказать о своем любимом месте в городе в формате презентации. Она должна быть выполнена по всем правилам, то есть содержать мультимедиа файлы (картинки, видео, карты), небольшое количество текста, аккуратно размещенного на странице, грамотное цветовое оформление </w:t>
      </w:r>
      <w:r w:rsidRPr="00CB7B37">
        <w:lastRenderedPageBreak/>
        <w:t>(не слишком яркие цвета, хорошо читабельный текст). После презентации преподаватель может попросить учащихся задать ему/ей вопросы, что обеспечит дополнительную отработку лексики по теме, а также тренировку грамматического навыка формулирования вопросов.</w:t>
      </w:r>
    </w:p>
    <w:p w:rsidR="00645501" w:rsidRPr="00CB7B37" w:rsidRDefault="00645501" w:rsidP="00645501">
      <w:pPr>
        <w:rPr>
          <w:lang w:val="en-US"/>
        </w:rPr>
      </w:pPr>
      <w:r w:rsidRPr="00CB7B37">
        <w:t>Затем, преподаватель может спросить учащихся, что в оформлении презентации им понравилось/не понравилось. Для наглядности, преподаватель может заранее подготовить еще одну презентацию на ту же тему, однако выполненную не по правилам, указанным выше (</w:t>
      </w:r>
      <w:r w:rsidR="008C6D51" w:rsidRPr="00CB7B37">
        <w:t>«</w:t>
      </w:r>
      <w:r w:rsidRPr="00CB7B37">
        <w:t>кричащее</w:t>
      </w:r>
      <w:r w:rsidR="008C6D51" w:rsidRPr="00CB7B37">
        <w:t>»</w:t>
      </w:r>
      <w:r w:rsidRPr="00CB7B37">
        <w:t xml:space="preserve"> оформление, слишком много текста и т.д.). Затем на доске составляется таблица в формате «</w:t>
      </w:r>
      <w:r w:rsidRPr="00CB7B37">
        <w:rPr>
          <w:lang w:val="en-US"/>
        </w:rPr>
        <w:t>Good</w:t>
      </w:r>
      <w:r w:rsidRPr="00CB7B37">
        <w:t xml:space="preserve"> </w:t>
      </w:r>
      <w:r w:rsidRPr="00CB7B37">
        <w:rPr>
          <w:lang w:val="en-US"/>
        </w:rPr>
        <w:t>presentation</w:t>
      </w:r>
      <w:r w:rsidRPr="00CB7B37">
        <w:t>»/«</w:t>
      </w:r>
      <w:r w:rsidRPr="00CB7B37">
        <w:rPr>
          <w:lang w:val="en-US"/>
        </w:rPr>
        <w:t>Bad</w:t>
      </w:r>
      <w:r w:rsidRPr="00CB7B37">
        <w:t xml:space="preserve"> </w:t>
      </w:r>
      <w:r w:rsidRPr="00CB7B37">
        <w:rPr>
          <w:lang w:val="en-US"/>
        </w:rPr>
        <w:t>presentation</w:t>
      </w:r>
      <w:r w:rsidRPr="00CB7B37">
        <w:t>», которая заполняется учащимися вместе с учителем. Например</w:t>
      </w:r>
      <w:r w:rsidRPr="00CB7B37">
        <w:rPr>
          <w:lang w:val="en-US"/>
        </w:rPr>
        <w:t xml:space="preserve">, </w:t>
      </w:r>
      <w:r w:rsidRPr="00CB7B37">
        <w:t>в</w:t>
      </w:r>
      <w:r w:rsidRPr="00CB7B37">
        <w:rPr>
          <w:lang w:val="en-US"/>
        </w:rPr>
        <w:t xml:space="preserve"> </w:t>
      </w:r>
      <w:r w:rsidRPr="00CB7B37">
        <w:t>колонку</w:t>
      </w:r>
      <w:r w:rsidRPr="00CB7B37">
        <w:rPr>
          <w:lang w:val="en-US"/>
        </w:rPr>
        <w:t xml:space="preserve"> «Good presentation» </w:t>
      </w:r>
      <w:r w:rsidRPr="00CB7B37">
        <w:t>может</w:t>
      </w:r>
      <w:r w:rsidRPr="00CB7B37">
        <w:rPr>
          <w:lang w:val="en-US"/>
        </w:rPr>
        <w:t xml:space="preserve"> </w:t>
      </w:r>
      <w:r w:rsidRPr="00CB7B37">
        <w:t>быть</w:t>
      </w:r>
      <w:r w:rsidRPr="00CB7B37">
        <w:rPr>
          <w:lang w:val="en-US"/>
        </w:rPr>
        <w:t xml:space="preserve"> </w:t>
      </w:r>
      <w:r w:rsidRPr="00CB7B37">
        <w:t>записано</w:t>
      </w:r>
      <w:r w:rsidRPr="00CB7B37">
        <w:rPr>
          <w:lang w:val="en-US"/>
        </w:rPr>
        <w:t xml:space="preserve"> «beautiful pictures», </w:t>
      </w:r>
      <w:r w:rsidRPr="00CB7B37">
        <w:t>а</w:t>
      </w:r>
      <w:r w:rsidRPr="00CB7B37">
        <w:rPr>
          <w:lang w:val="en-US"/>
        </w:rPr>
        <w:t xml:space="preserve"> </w:t>
      </w:r>
      <w:r w:rsidRPr="00CB7B37">
        <w:t>в</w:t>
      </w:r>
      <w:r w:rsidRPr="00CB7B37">
        <w:rPr>
          <w:lang w:val="en-US"/>
        </w:rPr>
        <w:t xml:space="preserve"> </w:t>
      </w:r>
      <w:r w:rsidRPr="00CB7B37">
        <w:t>колонку</w:t>
      </w:r>
      <w:r w:rsidRPr="00CB7B37">
        <w:rPr>
          <w:lang w:val="en-US"/>
        </w:rPr>
        <w:t xml:space="preserve"> – «Bad presentation» - «too much text». </w:t>
      </w:r>
    </w:p>
    <w:p w:rsidR="00645501" w:rsidRPr="00CB7B37" w:rsidRDefault="00645501" w:rsidP="00645501">
      <w:r w:rsidRPr="00CB7B37">
        <w:t>Далее, учитель просит учащихся работать в парах и узнать друг у друга о любимом месте в городе (на базе изученных ранее лексических единиц и грамматичес</w:t>
      </w:r>
      <w:r w:rsidR="003C3435">
        <w:t xml:space="preserve">ких конструкций). Преподавателю следует </w:t>
      </w:r>
      <w:r w:rsidRPr="00CB7B37">
        <w:t xml:space="preserve">прибегнуть к дополнительной опоре и выписать список вопросов на доску: </w:t>
      </w:r>
    </w:p>
    <w:p w:rsidR="00645501" w:rsidRPr="00CB7B37" w:rsidRDefault="00645501" w:rsidP="003E368B">
      <w:pPr>
        <w:pStyle w:val="a3"/>
        <w:numPr>
          <w:ilvl w:val="0"/>
          <w:numId w:val="18"/>
        </w:numPr>
        <w:ind w:left="851" w:firstLine="0"/>
        <w:rPr>
          <w:lang w:val="en-US"/>
        </w:rPr>
      </w:pPr>
      <w:r w:rsidRPr="00CB7B37">
        <w:rPr>
          <w:lang w:val="en-US"/>
        </w:rPr>
        <w:t xml:space="preserve">What is your favorite place in town? </w:t>
      </w:r>
    </w:p>
    <w:p w:rsidR="00645501" w:rsidRPr="00CB7B37" w:rsidRDefault="00645501" w:rsidP="003E368B">
      <w:pPr>
        <w:pStyle w:val="a3"/>
        <w:numPr>
          <w:ilvl w:val="0"/>
          <w:numId w:val="18"/>
        </w:numPr>
        <w:ind w:left="851" w:firstLine="0"/>
        <w:rPr>
          <w:lang w:val="en-US"/>
        </w:rPr>
      </w:pPr>
      <w:r w:rsidRPr="00CB7B37">
        <w:rPr>
          <w:lang w:val="en-US"/>
        </w:rPr>
        <w:t xml:space="preserve">Why do you like it? </w:t>
      </w:r>
    </w:p>
    <w:p w:rsidR="00645501" w:rsidRPr="00CB7B37" w:rsidRDefault="00645501" w:rsidP="003E368B">
      <w:pPr>
        <w:pStyle w:val="a3"/>
        <w:numPr>
          <w:ilvl w:val="0"/>
          <w:numId w:val="18"/>
        </w:numPr>
        <w:ind w:left="851" w:firstLine="0"/>
        <w:rPr>
          <w:lang w:val="en-US"/>
        </w:rPr>
      </w:pPr>
      <w:r w:rsidRPr="00CB7B37">
        <w:rPr>
          <w:lang w:val="en-US"/>
        </w:rPr>
        <w:t xml:space="preserve">What do you do there? </w:t>
      </w:r>
    </w:p>
    <w:p w:rsidR="00645501" w:rsidRPr="00CB7B37" w:rsidRDefault="00645501" w:rsidP="003E368B">
      <w:pPr>
        <w:pStyle w:val="a3"/>
        <w:numPr>
          <w:ilvl w:val="0"/>
          <w:numId w:val="18"/>
        </w:numPr>
        <w:ind w:left="851" w:firstLine="0"/>
        <w:rPr>
          <w:rFonts w:eastAsiaTheme="majorEastAsia" w:cstheme="majorBidi"/>
          <w:lang w:val="en-US"/>
        </w:rPr>
      </w:pPr>
      <w:r w:rsidRPr="00CB7B37">
        <w:rPr>
          <w:lang w:val="en-US"/>
        </w:rPr>
        <w:t xml:space="preserve">Where is this place? </w:t>
      </w:r>
    </w:p>
    <w:p w:rsidR="00645501" w:rsidRPr="00CB7B37" w:rsidRDefault="00645501" w:rsidP="003E368B">
      <w:pPr>
        <w:pStyle w:val="a3"/>
        <w:numPr>
          <w:ilvl w:val="0"/>
          <w:numId w:val="18"/>
        </w:numPr>
        <w:ind w:left="851" w:firstLine="0"/>
        <w:rPr>
          <w:rFonts w:eastAsiaTheme="majorEastAsia" w:cstheme="majorBidi"/>
          <w:lang w:val="en-US"/>
        </w:rPr>
      </w:pPr>
      <w:r w:rsidRPr="00CB7B37">
        <w:rPr>
          <w:lang w:val="en-US"/>
        </w:rPr>
        <w:t>How can I get there?</w:t>
      </w:r>
    </w:p>
    <w:p w:rsidR="00645501" w:rsidRPr="00CB7B37" w:rsidRDefault="00645501" w:rsidP="00645501">
      <w:r w:rsidRPr="00CB7B37">
        <w:t xml:space="preserve">Ответы на эти вопросы будут примерным планом презентации. Затем преподаватель может попросить учащихся подготовить небольшую презентацию о своем любимом месте в городе, где каждый из указанных выше вопросов будет заголовком отельного слайда. Таким образом, в готовой презентации должно быть 7 слайдов: титульный и заключительный, а также 5 слайдов с информацией. Стоит еще раз обратить внимание учащихся на особенности поиска информации и изображений, а также соблюдения авторского права. По усмотрению учителя данное задание может быть выполнено на уроке либо </w:t>
      </w:r>
      <w:r w:rsidRPr="00CB7B37">
        <w:lastRenderedPageBreak/>
        <w:t xml:space="preserve">дома. Затем каждый учащийся выступает с своей небольшой презентацией. Учителю </w:t>
      </w:r>
      <w:r w:rsidR="003C3435">
        <w:t>следует</w:t>
      </w:r>
      <w:r w:rsidRPr="00CB7B37">
        <w:t xml:space="preserve"> поощрять учащихся задавать друг другу вопросы в конце презентации. </w:t>
      </w:r>
    </w:p>
    <w:p w:rsidR="00645501" w:rsidRPr="00CB7B37" w:rsidRDefault="00645501" w:rsidP="00645501">
      <w:r w:rsidRPr="00CB7B37">
        <w:t xml:space="preserve">Стоит упомянуть, что некоторые учащиеся могут страдать от боязни публичных выступлений. В исключительных случаях преподаватель может разрешить некоторым учащимся не выступать со своей презентацией перед классом, а озвучить ее дома (такая функция есть в программе </w:t>
      </w:r>
      <w:r w:rsidRPr="00CB7B37">
        <w:rPr>
          <w:lang w:val="en-US"/>
        </w:rPr>
        <w:t>MS</w:t>
      </w:r>
      <w:r w:rsidRPr="00CB7B37">
        <w:t xml:space="preserve"> </w:t>
      </w:r>
      <w:r w:rsidRPr="00CB7B37">
        <w:rPr>
          <w:lang w:val="en-US"/>
        </w:rPr>
        <w:t>PowerPoint</w:t>
      </w:r>
      <w:r w:rsidRPr="00CB7B37">
        <w:t>) и передать учителю на цифровом носителе.</w:t>
      </w:r>
    </w:p>
    <w:p w:rsidR="00645501" w:rsidRPr="00CB7B37" w:rsidRDefault="00645501" w:rsidP="00645501">
      <w:r w:rsidRPr="00CB7B37">
        <w:t>Важным моментом является оценка презентаций учащихся. Так</w:t>
      </w:r>
      <w:r w:rsidR="008C6D51" w:rsidRPr="00CB7B37">
        <w:t xml:space="preserve"> на основе изученной литературы (Р.К. Потапова, П.В. Сысоев)</w:t>
      </w:r>
      <w:r w:rsidRPr="00CB7B37">
        <w:t xml:space="preserve">, </w:t>
      </w:r>
      <w:r w:rsidR="008C6D51" w:rsidRPr="00CB7B37">
        <w:t>мы делаем вывод о том, что</w:t>
      </w:r>
      <w:r w:rsidRPr="00CB7B37">
        <w:t xml:space="preserve"> оценка работ учащихся должна быть максимально лояльной или проходить в формате «зачет/незачет», чтобы не усиливать стресс, связанный с освоением нового навыка и публичными выступлениями.</w:t>
      </w:r>
      <w:r w:rsidR="008C6D51" w:rsidRPr="00CB7B37">
        <w:t xml:space="preserve"> </w:t>
      </w:r>
      <w:r w:rsidR="00B446A7" w:rsidRPr="00CB7B37">
        <w:t xml:space="preserve">[37, с. 216], </w:t>
      </w:r>
      <w:r w:rsidR="008C6D51" w:rsidRPr="00CB7B37">
        <w:t>[</w:t>
      </w:r>
      <w:r w:rsidR="00B446A7" w:rsidRPr="00CB7B37">
        <w:t>48</w:t>
      </w:r>
      <w:r w:rsidR="008C6D51" w:rsidRPr="00CB7B37">
        <w:t>]</w:t>
      </w:r>
      <w:r w:rsidRPr="00CB7B37">
        <w:t xml:space="preserve"> </w:t>
      </w:r>
    </w:p>
    <w:p w:rsidR="008C6D51" w:rsidRPr="00CB7B37" w:rsidRDefault="00645501" w:rsidP="00354FB9">
      <w:pPr>
        <w:rPr>
          <w:rFonts w:eastAsiaTheme="majorEastAsia" w:cstheme="majorBidi"/>
          <w:b/>
          <w:color w:val="000000" w:themeColor="text1"/>
          <w:sz w:val="32"/>
          <w:szCs w:val="32"/>
        </w:rPr>
      </w:pPr>
      <w:r w:rsidRPr="00CB7B37">
        <w:t xml:space="preserve">Стоит отметить, что сегодня возможности цифровых и мультимедиа технологий в обучении практически не ограничены и не могут быть полностью описаны в рамках одной работы. Однако, мы считаем, что упомянули наиболее важные из них, которые помогут заложить у учащихся основы цифровой </w:t>
      </w:r>
      <w:r w:rsidR="008C6D51" w:rsidRPr="00CB7B37">
        <w:t>компетентности на английском языке</w:t>
      </w:r>
      <w:r w:rsidRPr="00CB7B37">
        <w:t xml:space="preserve"> уже на ранней ступени средней школы (</w:t>
      </w:r>
      <w:r w:rsidR="003C3435">
        <w:t xml:space="preserve">в </w:t>
      </w:r>
      <w:r w:rsidRPr="00CB7B37">
        <w:t>5-7</w:t>
      </w:r>
      <w:r w:rsidR="003C3435">
        <w:t>-х</w:t>
      </w:r>
      <w:r w:rsidRPr="00CB7B37">
        <w:t xml:space="preserve"> класс</w:t>
      </w:r>
      <w:r w:rsidR="003C3435">
        <w:t>ах</w:t>
      </w:r>
      <w:r w:rsidRPr="00CB7B37">
        <w:t>). На поздней ступени средней школы, а также в старшей школе, цифровой инструментарий преподавателя иностранных языков будет гораздо богаче, в силу возраста учащихся и их уровня владения иностранным языком. Однако, на наш взгляд, именно сформированные в 5-7</w:t>
      </w:r>
      <w:r w:rsidR="003C3435">
        <w:t>-х</w:t>
      </w:r>
      <w:r w:rsidRPr="00CB7B37">
        <w:t xml:space="preserve"> классах основы</w:t>
      </w:r>
      <w:r w:rsidR="003C3435">
        <w:t xml:space="preserve"> цифровой </w:t>
      </w:r>
      <w:r w:rsidRPr="00CB7B37">
        <w:t>мультимедийной компетенции обеспечат эффективное использование учащимися таких технологий на дальнейших ступенях образования.</w:t>
      </w:r>
      <w:r w:rsidR="008C6D51" w:rsidRPr="00CB7B37">
        <w:br w:type="page"/>
      </w:r>
    </w:p>
    <w:p w:rsidR="00314AC3" w:rsidRDefault="001D521F" w:rsidP="001D521F">
      <w:pPr>
        <w:pStyle w:val="1"/>
        <w:jc w:val="center"/>
      </w:pPr>
      <w:bookmarkStart w:id="32" w:name="_Toc483728755"/>
      <w:bookmarkStart w:id="33" w:name="_Hlk483613979"/>
      <w:r w:rsidRPr="004F3567">
        <w:lastRenderedPageBreak/>
        <w:t xml:space="preserve">Выводы по </w:t>
      </w:r>
      <w:r w:rsidR="00354FB9" w:rsidRPr="004F3567">
        <w:t>Г</w:t>
      </w:r>
      <w:r w:rsidRPr="004F3567">
        <w:t>лаве 2</w:t>
      </w:r>
      <w:bookmarkEnd w:id="32"/>
    </w:p>
    <w:p w:rsidR="00D57190" w:rsidRDefault="00D57190" w:rsidP="00B771C9">
      <w:pPr>
        <w:rPr>
          <w:color w:val="FF0000"/>
        </w:rPr>
      </w:pPr>
    </w:p>
    <w:p w:rsidR="00681508" w:rsidRDefault="00B73435" w:rsidP="00B771C9">
      <w:pPr>
        <w:rPr>
          <w:rFonts w:cs="Times New Roman"/>
          <w:szCs w:val="24"/>
        </w:rPr>
      </w:pPr>
      <w:r>
        <w:rPr>
          <w:rFonts w:cs="Times New Roman"/>
          <w:szCs w:val="24"/>
        </w:rPr>
        <w:t xml:space="preserve">Во второй главе </w:t>
      </w:r>
      <w:r w:rsidR="007A687E">
        <w:rPr>
          <w:rFonts w:cs="Times New Roman"/>
          <w:szCs w:val="24"/>
        </w:rPr>
        <w:t xml:space="preserve">данного исследования </w:t>
      </w:r>
      <w:r w:rsidR="009463F5">
        <w:rPr>
          <w:rFonts w:cs="Times New Roman"/>
          <w:szCs w:val="24"/>
        </w:rPr>
        <w:t xml:space="preserve">нами была </w:t>
      </w:r>
      <w:r>
        <w:rPr>
          <w:rFonts w:cs="Times New Roman"/>
          <w:szCs w:val="24"/>
        </w:rPr>
        <w:t>предложена</w:t>
      </w:r>
      <w:r w:rsidR="009463F5">
        <w:rPr>
          <w:rFonts w:cs="Times New Roman"/>
          <w:szCs w:val="24"/>
        </w:rPr>
        <w:t xml:space="preserve"> </w:t>
      </w:r>
      <w:r w:rsidR="00D57190" w:rsidRPr="006939D2">
        <w:rPr>
          <w:rFonts w:cs="Times New Roman"/>
          <w:szCs w:val="24"/>
        </w:rPr>
        <w:t>методик</w:t>
      </w:r>
      <w:r w:rsidR="009463F5">
        <w:rPr>
          <w:rFonts w:cs="Times New Roman"/>
          <w:szCs w:val="24"/>
        </w:rPr>
        <w:t>а</w:t>
      </w:r>
      <w:r w:rsidR="00D57190" w:rsidRPr="006939D2">
        <w:rPr>
          <w:rFonts w:cs="Times New Roman"/>
          <w:szCs w:val="24"/>
        </w:rPr>
        <w:t xml:space="preserve"> использования мультимедийных и цифровых технологий в обучении английскому языку учащихся 5-7-х классов средней школы</w:t>
      </w:r>
      <w:r w:rsidR="008334BD">
        <w:rPr>
          <w:rFonts w:cs="Times New Roman"/>
          <w:szCs w:val="24"/>
        </w:rPr>
        <w:t>. С</w:t>
      </w:r>
      <w:r w:rsidR="008334BD" w:rsidRPr="000A27E7">
        <w:t>истемообразующим понятием по отношению к разрабатываемой нами методике стала цифровая компетентность на английском языке</w:t>
      </w:r>
      <w:r w:rsidR="008334BD">
        <w:t>.</w:t>
      </w:r>
      <w:r w:rsidR="008334BD">
        <w:rPr>
          <w:rFonts w:cs="Times New Roman"/>
          <w:szCs w:val="24"/>
        </w:rPr>
        <w:t xml:space="preserve"> </w:t>
      </w:r>
    </w:p>
    <w:p w:rsidR="00D57190" w:rsidRDefault="00B73435" w:rsidP="00B771C9">
      <w:pPr>
        <w:rPr>
          <w:rFonts w:cs="Times New Roman"/>
          <w:szCs w:val="24"/>
        </w:rPr>
      </w:pPr>
      <w:r w:rsidRPr="00B73435">
        <w:rPr>
          <w:rFonts w:cs="Times New Roman"/>
          <w:szCs w:val="24"/>
        </w:rPr>
        <w:t>На основании вышеизложенного можно сделать следующие выводы:</w:t>
      </w:r>
      <w:r>
        <w:rPr>
          <w:rFonts w:cs="Times New Roman"/>
          <w:szCs w:val="24"/>
        </w:rPr>
        <w:t xml:space="preserve"> </w:t>
      </w:r>
    </w:p>
    <w:p w:rsidR="009463F5" w:rsidRPr="000A27E7" w:rsidRDefault="000A27E7" w:rsidP="003E368B">
      <w:pPr>
        <w:pStyle w:val="a3"/>
        <w:numPr>
          <w:ilvl w:val="0"/>
          <w:numId w:val="48"/>
        </w:numPr>
        <w:ind w:left="0" w:firstLine="851"/>
      </w:pPr>
      <w:r>
        <w:t xml:space="preserve">основным видом цифровых рисков, связанных с интеграцией мультимедийных и цифровых технологий в процесс обучения английскому языку на раннем этапе средней школы, являются онлайн-риски, которые </w:t>
      </w:r>
      <w:r w:rsidR="00681508">
        <w:t xml:space="preserve">могут быть сведены к минимуму при помощи </w:t>
      </w:r>
      <w:r>
        <w:t xml:space="preserve">специального программного обеспечения: программы </w:t>
      </w:r>
      <w:r>
        <w:rPr>
          <w:lang w:val="en-US"/>
        </w:rPr>
        <w:t>TeamViewer</w:t>
      </w:r>
      <w:r w:rsidRPr="000A27E7">
        <w:t xml:space="preserve"> </w:t>
      </w:r>
      <w:r>
        <w:t xml:space="preserve">и веб-браузера </w:t>
      </w:r>
      <w:r>
        <w:rPr>
          <w:lang w:val="en-US"/>
        </w:rPr>
        <w:t>Google</w:t>
      </w:r>
      <w:r w:rsidRPr="000A27E7">
        <w:t xml:space="preserve"> </w:t>
      </w:r>
      <w:r>
        <w:rPr>
          <w:lang w:val="en-US"/>
        </w:rPr>
        <w:t>Chrome</w:t>
      </w:r>
      <w:r>
        <w:t xml:space="preserve"> с </w:t>
      </w:r>
      <w:r w:rsidRPr="000A27E7">
        <w:t>функцией контролируемого профиля;</w:t>
      </w:r>
    </w:p>
    <w:p w:rsidR="008334BD" w:rsidRPr="008334BD" w:rsidRDefault="000A27E7" w:rsidP="003E368B">
      <w:pPr>
        <w:pStyle w:val="a3"/>
        <w:numPr>
          <w:ilvl w:val="0"/>
          <w:numId w:val="48"/>
        </w:numPr>
        <w:ind w:left="0" w:firstLine="851"/>
      </w:pPr>
      <w:r w:rsidRPr="000A27E7">
        <w:t xml:space="preserve">формирование </w:t>
      </w:r>
      <w:r w:rsidR="008334BD">
        <w:t xml:space="preserve">цифровой </w:t>
      </w:r>
      <w:r w:rsidR="008334BD" w:rsidRPr="008334BD">
        <w:t>компетентности следует начинать</w:t>
      </w:r>
      <w:r w:rsidRPr="008334BD">
        <w:t xml:space="preserve"> с развития цифровой лингвистической компетенции</w:t>
      </w:r>
      <w:r w:rsidR="008334BD" w:rsidRPr="008334BD">
        <w:t xml:space="preserve">. </w:t>
      </w:r>
      <w:r w:rsidR="00355583">
        <w:t xml:space="preserve">В ходе </w:t>
      </w:r>
      <w:r w:rsidR="00EF77DE">
        <w:t>разработки</w:t>
      </w:r>
      <w:r w:rsidR="00355583">
        <w:t xml:space="preserve"> методических рекомендаций</w:t>
      </w:r>
      <w:r w:rsidR="00EF77DE">
        <w:t xml:space="preserve"> по развитию </w:t>
      </w:r>
      <w:r w:rsidR="00D52D72">
        <w:t>данной</w:t>
      </w:r>
      <w:r w:rsidR="00EF77DE">
        <w:t xml:space="preserve"> компетенции</w:t>
      </w:r>
      <w:r w:rsidR="00355583">
        <w:t xml:space="preserve"> </w:t>
      </w:r>
      <w:r w:rsidR="00EF77DE">
        <w:t>нами были составлены</w:t>
      </w:r>
      <w:r w:rsidR="008334BD" w:rsidRPr="008334BD">
        <w:t>:</w:t>
      </w:r>
    </w:p>
    <w:p w:rsidR="000A27E7" w:rsidRPr="008334BD" w:rsidRDefault="008334BD" w:rsidP="003E368B">
      <w:pPr>
        <w:pStyle w:val="a3"/>
        <w:numPr>
          <w:ilvl w:val="0"/>
          <w:numId w:val="49"/>
        </w:numPr>
        <w:ind w:left="0" w:firstLine="851"/>
      </w:pPr>
      <w:r w:rsidRPr="008334BD">
        <w:t>лексический минимум специальной компьютерной лексики для учащихся, обучение которой целесообразно осуществлять на основе метода опоры на физические действия;</w:t>
      </w:r>
    </w:p>
    <w:p w:rsidR="008334BD" w:rsidRDefault="008334BD" w:rsidP="003E368B">
      <w:pPr>
        <w:pStyle w:val="a3"/>
        <w:numPr>
          <w:ilvl w:val="0"/>
          <w:numId w:val="49"/>
        </w:numPr>
        <w:ind w:left="0" w:firstLine="851"/>
      </w:pPr>
      <w:r w:rsidRPr="008334BD">
        <w:t>лексический минимум английского интернет-сленга (</w:t>
      </w:r>
      <w:r w:rsidRPr="008334BD">
        <w:rPr>
          <w:lang w:val="en-US"/>
        </w:rPr>
        <w:t>netspeak</w:t>
      </w:r>
      <w:r w:rsidR="00BB69F5">
        <w:t xml:space="preserve">), а также </w:t>
      </w:r>
      <w:r w:rsidRPr="008334BD">
        <w:t>разработаны упражнения для развития соответствующих лексических навыков;</w:t>
      </w:r>
    </w:p>
    <w:p w:rsidR="00681508" w:rsidRPr="00681508" w:rsidRDefault="008334BD" w:rsidP="003E368B">
      <w:pPr>
        <w:pStyle w:val="a3"/>
        <w:numPr>
          <w:ilvl w:val="0"/>
          <w:numId w:val="48"/>
        </w:numPr>
        <w:ind w:left="0" w:firstLine="851"/>
      </w:pPr>
      <w:r w:rsidRPr="00681508">
        <w:t xml:space="preserve">развитие цифровой технической компетенции должно проходить имплицитно на уроках английского языка в средней школе. Тем не менее, </w:t>
      </w:r>
      <w:r w:rsidR="00731F63" w:rsidRPr="00681508">
        <w:t>отдельного внимания заслуживает формирование и развити</w:t>
      </w:r>
      <w:r w:rsidR="004F3567" w:rsidRPr="00681508">
        <w:t>е</w:t>
      </w:r>
      <w:r w:rsidR="00731F63" w:rsidRPr="00681508">
        <w:t xml:space="preserve"> у учащихся 5-7-х классов навыка набора текста на английском языке. Нами были предложены упражнения, способст</w:t>
      </w:r>
      <w:r w:rsidR="00681508" w:rsidRPr="00681508">
        <w:t>вующие развитию данного навыка;</w:t>
      </w:r>
    </w:p>
    <w:p w:rsidR="00681508" w:rsidRPr="00681508" w:rsidRDefault="00681508" w:rsidP="003E368B">
      <w:pPr>
        <w:pStyle w:val="a3"/>
        <w:numPr>
          <w:ilvl w:val="0"/>
          <w:numId w:val="48"/>
        </w:numPr>
        <w:ind w:left="0" w:firstLine="851"/>
      </w:pPr>
      <w:r w:rsidRPr="00681508">
        <w:lastRenderedPageBreak/>
        <w:t>и</w:t>
      </w:r>
      <w:r w:rsidR="00731F63" w:rsidRPr="00681508">
        <w:t>нформирование уча</w:t>
      </w:r>
      <w:r w:rsidR="004F3567" w:rsidRPr="00681508">
        <w:t>щихся об онлайн-</w:t>
      </w:r>
      <w:r w:rsidR="00731F63" w:rsidRPr="00681508">
        <w:t>рисках и безопасном поведении в Сети, как компонента цифровой технической компетенции, может стать темой отдельного урока и</w:t>
      </w:r>
      <w:r w:rsidR="00B762AA">
        <w:t>ли серии уроков. Н</w:t>
      </w:r>
      <w:r w:rsidR="00731F63" w:rsidRPr="00681508">
        <w:t>ами были указаны аутентичные материалы, которые следует использов</w:t>
      </w:r>
      <w:r w:rsidRPr="00681508">
        <w:t xml:space="preserve">ать </w:t>
      </w:r>
      <w:r w:rsidR="00337A5B" w:rsidRPr="00681508">
        <w:t>преподавателю</w:t>
      </w:r>
      <w:r w:rsidR="00337A5B">
        <w:t xml:space="preserve"> в этих целях</w:t>
      </w:r>
      <w:r w:rsidRPr="00681508">
        <w:t>;</w:t>
      </w:r>
    </w:p>
    <w:p w:rsidR="00731F63" w:rsidRDefault="00681508" w:rsidP="003E368B">
      <w:pPr>
        <w:pStyle w:val="a3"/>
        <w:numPr>
          <w:ilvl w:val="0"/>
          <w:numId w:val="48"/>
        </w:numPr>
        <w:ind w:left="0" w:firstLine="851"/>
      </w:pPr>
      <w:r w:rsidRPr="00681508">
        <w:t>р</w:t>
      </w:r>
      <w:r w:rsidR="00731F63" w:rsidRPr="00681508">
        <w:t xml:space="preserve">азвитие телекоммуникационной компетенции при обучении английскому языку на этапе 5-7-х классов сопряжено с рядом концептуальных трудностей. Тем не менее, </w:t>
      </w:r>
      <w:r w:rsidRPr="00681508">
        <w:t>развитие этой компетенции</w:t>
      </w:r>
      <w:r w:rsidR="00731F63" w:rsidRPr="00681508">
        <w:t xml:space="preserve"> </w:t>
      </w:r>
      <w:r w:rsidRPr="00681508">
        <w:t xml:space="preserve">в средней школе может осуществляться </w:t>
      </w:r>
      <w:r>
        <w:t>путем использования</w:t>
      </w:r>
      <w:r w:rsidR="00731F63" w:rsidRPr="00681508">
        <w:t xml:space="preserve"> в учебных целях электронной почты, а также учебной социальной сети Fakeb</w:t>
      </w:r>
      <w:r>
        <w:t>ook;</w:t>
      </w:r>
    </w:p>
    <w:p w:rsidR="00731F63" w:rsidRPr="00681508" w:rsidRDefault="00681508" w:rsidP="003E368B">
      <w:pPr>
        <w:pStyle w:val="a3"/>
        <w:numPr>
          <w:ilvl w:val="0"/>
          <w:numId w:val="48"/>
        </w:numPr>
        <w:ind w:left="0" w:firstLine="851"/>
      </w:pPr>
      <w:r w:rsidRPr="00681508">
        <w:t xml:space="preserve">формирование основ цифровой мультимедийной компетенции в средней школе подразумевает </w:t>
      </w:r>
      <w:r w:rsidR="00CB5AB6">
        <w:t>развитие у учащихся умений</w:t>
      </w:r>
      <w:r w:rsidRPr="00681508">
        <w:t xml:space="preserve"> эффективного использования </w:t>
      </w:r>
      <w:r w:rsidR="00731F63" w:rsidRPr="00681508">
        <w:t>онлайн-словар</w:t>
      </w:r>
      <w:r w:rsidRPr="00681508">
        <w:t>ей</w:t>
      </w:r>
      <w:r w:rsidR="00731F63" w:rsidRPr="00681508">
        <w:t xml:space="preserve"> и корпус</w:t>
      </w:r>
      <w:r w:rsidRPr="00681508">
        <w:t>а английского языка, формулирования грамотного</w:t>
      </w:r>
      <w:r w:rsidR="00731F63" w:rsidRPr="00681508">
        <w:t xml:space="preserve"> запрос</w:t>
      </w:r>
      <w:r w:rsidRPr="00681508">
        <w:t>а</w:t>
      </w:r>
      <w:r w:rsidR="00731F63" w:rsidRPr="00681508">
        <w:t xml:space="preserve"> в поисковы</w:t>
      </w:r>
      <w:r w:rsidRPr="00681508">
        <w:t>х системах на английском языке, критического</w:t>
      </w:r>
      <w:r w:rsidR="00731F63" w:rsidRPr="00681508">
        <w:t xml:space="preserve"> ан</w:t>
      </w:r>
      <w:r w:rsidRPr="00681508">
        <w:t>ализа веб-сайтов, поиска релевантных графических изображений и видеозаписей</w:t>
      </w:r>
      <w:r w:rsidR="00B762AA">
        <w:t xml:space="preserve"> и</w:t>
      </w:r>
      <w:r w:rsidRPr="00681508">
        <w:t xml:space="preserve"> создания</w:t>
      </w:r>
      <w:r w:rsidR="00731F63" w:rsidRPr="00681508">
        <w:t xml:space="preserve"> мультимедийны</w:t>
      </w:r>
      <w:r w:rsidRPr="00681508">
        <w:t>х презентаций</w:t>
      </w:r>
      <w:r w:rsidR="00731F63" w:rsidRPr="00681508">
        <w:t xml:space="preserve"> на английском языке в программе </w:t>
      </w:r>
      <w:r w:rsidR="00731F63" w:rsidRPr="00681508">
        <w:rPr>
          <w:lang w:val="en-US"/>
        </w:rPr>
        <w:t>MS</w:t>
      </w:r>
      <w:r w:rsidR="00731F63" w:rsidRPr="00681508">
        <w:t xml:space="preserve"> </w:t>
      </w:r>
      <w:r w:rsidR="00731F63" w:rsidRPr="00681508">
        <w:rPr>
          <w:lang w:val="en-US"/>
        </w:rPr>
        <w:t>PowerPoint</w:t>
      </w:r>
      <w:r w:rsidRPr="00681508">
        <w:t xml:space="preserve">. </w:t>
      </w:r>
      <w:r w:rsidR="00731F63" w:rsidRPr="00681508">
        <w:t xml:space="preserve">Нами были </w:t>
      </w:r>
      <w:r w:rsidR="001F20FE">
        <w:t>предложены</w:t>
      </w:r>
      <w:r w:rsidR="00731F63" w:rsidRPr="00681508">
        <w:t xml:space="preserve"> методические рекомендации по развитию </w:t>
      </w:r>
      <w:r w:rsidR="00C80FD4" w:rsidRPr="00681508">
        <w:t xml:space="preserve">у учащихся </w:t>
      </w:r>
      <w:r w:rsidR="00731F63" w:rsidRPr="00681508">
        <w:t>данных умений.</w:t>
      </w:r>
    </w:p>
    <w:p w:rsidR="00731F63" w:rsidRPr="00681508" w:rsidRDefault="00731F63" w:rsidP="00681508">
      <w:r w:rsidRPr="00337A5B">
        <w:t xml:space="preserve">Предложенная нами методика формирования цифровой компетентности на английском языке позволит эффективно </w:t>
      </w:r>
      <w:r w:rsidR="00452721">
        <w:t>интегрировать</w:t>
      </w:r>
      <w:r w:rsidRPr="00337A5B">
        <w:t xml:space="preserve"> мультимедийные и цифровые технологии в </w:t>
      </w:r>
      <w:r w:rsidR="00452721">
        <w:t>процесс обучения</w:t>
      </w:r>
      <w:r w:rsidRPr="00337A5B">
        <w:t xml:space="preserve"> английскому языку учащихся 5-7-х классов средней школы.</w:t>
      </w:r>
    </w:p>
    <w:bookmarkEnd w:id="33"/>
    <w:p w:rsidR="00D57190" w:rsidRDefault="00D57190">
      <w:pPr>
        <w:spacing w:after="160" w:line="259" w:lineRule="auto"/>
        <w:ind w:firstLine="0"/>
        <w:jc w:val="left"/>
        <w:rPr>
          <w:rFonts w:eastAsiaTheme="majorEastAsia" w:cstheme="majorBidi"/>
          <w:b/>
          <w:color w:val="000000" w:themeColor="text1"/>
          <w:sz w:val="32"/>
          <w:szCs w:val="32"/>
        </w:rPr>
      </w:pPr>
      <w:r>
        <w:br w:type="page"/>
      </w:r>
    </w:p>
    <w:p w:rsidR="00314AC3" w:rsidRPr="00314AC3" w:rsidRDefault="00314AC3" w:rsidP="001D521F">
      <w:pPr>
        <w:pStyle w:val="1"/>
        <w:jc w:val="center"/>
      </w:pPr>
      <w:bookmarkStart w:id="34" w:name="_Toc483728756"/>
      <w:r w:rsidRPr="00314AC3">
        <w:lastRenderedPageBreak/>
        <w:t>Заключение</w:t>
      </w:r>
      <w:bookmarkEnd w:id="34"/>
    </w:p>
    <w:p w:rsidR="003F51FD" w:rsidRDefault="003F51FD" w:rsidP="00EE1F85">
      <w:r>
        <w:t xml:space="preserve">Целью данного исследования было </w:t>
      </w:r>
      <w:r w:rsidR="00241523" w:rsidRPr="0027259D">
        <w:rPr>
          <w:rFonts w:eastAsiaTheme="majorEastAsia" w:cstheme="majorBidi"/>
          <w:szCs w:val="28"/>
        </w:rPr>
        <w:t>научно-теоретическое обоснование и разработка методики использования</w:t>
      </w:r>
      <w:r w:rsidR="00241523">
        <w:rPr>
          <w:rFonts w:eastAsiaTheme="majorEastAsia" w:cstheme="majorBidi"/>
          <w:szCs w:val="28"/>
        </w:rPr>
        <w:t xml:space="preserve"> </w:t>
      </w:r>
      <w:r w:rsidR="00241523" w:rsidRPr="0027259D">
        <w:rPr>
          <w:rFonts w:eastAsiaTheme="majorEastAsia" w:cstheme="majorBidi"/>
          <w:szCs w:val="28"/>
        </w:rPr>
        <w:t>мультимедийных и цифровых технологий в обучении английскому языку в 5-7-х классах средней школы</w:t>
      </w:r>
      <w:r w:rsidR="00241523">
        <w:rPr>
          <w:rFonts w:eastAsiaTheme="majorEastAsia" w:cstheme="majorBidi"/>
          <w:szCs w:val="28"/>
        </w:rPr>
        <w:t xml:space="preserve">. </w:t>
      </w:r>
    </w:p>
    <w:p w:rsidR="003F51FD" w:rsidRDefault="00241523" w:rsidP="00EE1F85">
      <w:r>
        <w:t xml:space="preserve">Для достижения этой цели нами был проведен ретроспективный анализ научной литературы в области </w:t>
      </w:r>
      <w:r w:rsidR="00D715F5">
        <w:t xml:space="preserve">теории и </w:t>
      </w:r>
      <w:r>
        <w:t xml:space="preserve">методики обучения иностранным языкам, психологии, педагогики и лингвистики. В результате, нами была </w:t>
      </w:r>
      <w:r w:rsidR="00BF0FFD">
        <w:t>составлена</w:t>
      </w:r>
      <w:r>
        <w:t xml:space="preserve"> полная картина того, как используются и могут быть использованы современные мультимедийные и цифровые технологии в процессе обучения иностранным языкам.</w:t>
      </w:r>
    </w:p>
    <w:p w:rsidR="00EE1F85" w:rsidRDefault="00241523" w:rsidP="00EE1F85">
      <w:r w:rsidRPr="00D715F5">
        <w:t>Следует</w:t>
      </w:r>
      <w:r w:rsidR="00EE1F85" w:rsidRPr="00D715F5">
        <w:t xml:space="preserve"> отметить</w:t>
      </w:r>
      <w:r w:rsidRPr="00D715F5">
        <w:t>,</w:t>
      </w:r>
      <w:r w:rsidR="00EE1F85" w:rsidRPr="00D715F5">
        <w:t xml:space="preserve"> что </w:t>
      </w:r>
      <w:r w:rsidRPr="00D715F5">
        <w:t xml:space="preserve">объектом </w:t>
      </w:r>
      <w:r w:rsidR="00EE1F85" w:rsidRPr="00D715F5">
        <w:t>большинств</w:t>
      </w:r>
      <w:r w:rsidRPr="00D715F5">
        <w:t>а</w:t>
      </w:r>
      <w:r w:rsidR="00EE1F85" w:rsidRPr="00D715F5">
        <w:t xml:space="preserve"> существующих </w:t>
      </w:r>
      <w:r w:rsidRPr="00D715F5">
        <w:t xml:space="preserve">по данной проблеме </w:t>
      </w:r>
      <w:r w:rsidR="00EE1F85" w:rsidRPr="00D715F5">
        <w:t>исследовани</w:t>
      </w:r>
      <w:r w:rsidRPr="00D715F5">
        <w:t xml:space="preserve">й был процесс обучения иностранному языку </w:t>
      </w:r>
      <w:r w:rsidR="00B771C9" w:rsidRPr="00D715F5">
        <w:t xml:space="preserve">взрослых. Однако среднее образование </w:t>
      </w:r>
      <w:r w:rsidRPr="00D715F5">
        <w:t>является ключевым этапом в</w:t>
      </w:r>
      <w:r w:rsidR="00B771C9" w:rsidRPr="00D715F5">
        <w:t xml:space="preserve"> системе формирования вторичной языковой личности, поскольку </w:t>
      </w:r>
      <w:r w:rsidRPr="00D715F5">
        <w:t>охватывает максимально широкую ауди</w:t>
      </w:r>
      <w:r w:rsidR="00136CB3" w:rsidRPr="00D715F5">
        <w:t>торию граж</w:t>
      </w:r>
      <w:r w:rsidRPr="00D715F5">
        <w:t xml:space="preserve">дан, </w:t>
      </w:r>
      <w:r w:rsidR="00C87F2D" w:rsidRPr="00D715F5">
        <w:t>а, следовательно,</w:t>
      </w:r>
      <w:r w:rsidR="00B771C9" w:rsidRPr="00D715F5">
        <w:t xml:space="preserve"> основные процессы формирования иноязычного поведения в виртуальной среде должны начинаться на уровне средней школы</w:t>
      </w:r>
      <w:r w:rsidR="00136CB3" w:rsidRPr="00D715F5">
        <w:t>.</w:t>
      </w:r>
      <w:r w:rsidR="00D57190">
        <w:t xml:space="preserve"> Анализ психолого-возрастных </w:t>
      </w:r>
      <w:r w:rsidR="00136CB3">
        <w:t>особенностей современных детей младшего подросткового возраста</w:t>
      </w:r>
      <w:r>
        <w:t xml:space="preserve"> </w:t>
      </w:r>
      <w:r w:rsidR="00136CB3">
        <w:t>подтвердил нашу гипотезу о необходимости интеграции мультимедийных и цифровых технологий в процесс обучения английскому языку в средней школе.</w:t>
      </w:r>
      <w:r>
        <w:t xml:space="preserve"> </w:t>
      </w:r>
    </w:p>
    <w:p w:rsidR="00314AC3" w:rsidRPr="00EE1F85" w:rsidRDefault="00EE1F85" w:rsidP="00EE1F85">
      <w:r>
        <w:t>Поиск путей для организации обучения с использованием мультимедийных и ц</w:t>
      </w:r>
      <w:r w:rsidR="00D715F5">
        <w:t>ифровых технологий привел нас к</w:t>
      </w:r>
      <w:r w:rsidR="00B771C9">
        <w:t xml:space="preserve"> разработке рабочего понятия</w:t>
      </w:r>
      <w:r>
        <w:t xml:space="preserve"> </w:t>
      </w:r>
      <w:r w:rsidR="00B771C9">
        <w:t>«цифровая компетентность</w:t>
      </w:r>
      <w:r>
        <w:t xml:space="preserve"> на английском языке</w:t>
      </w:r>
      <w:r w:rsidR="00B771C9">
        <w:t>»</w:t>
      </w:r>
      <w:r>
        <w:t xml:space="preserve">. Нами были уточнены структура и содержание данного понятия, в результате чего были выделены составляющие его компетенции: цифровая лингвистическая, цифровая техническая, цифровая мультимедийная и телекоммуникационная. Развитие данных компетенций легло в основу разработанной нами методики </w:t>
      </w:r>
      <w:r w:rsidR="005929DC">
        <w:t xml:space="preserve">обучения </w:t>
      </w:r>
      <w:r>
        <w:t>английскому</w:t>
      </w:r>
      <w:r w:rsidR="005929DC">
        <w:t xml:space="preserve"> языку</w:t>
      </w:r>
      <w:r>
        <w:t xml:space="preserve"> с использованием мультимедийных и цифровых технологий в 5-7-х классах средней школы.</w:t>
      </w:r>
    </w:p>
    <w:p w:rsidR="00741A2E" w:rsidRDefault="00EE1F85" w:rsidP="00EE1F85">
      <w:r>
        <w:lastRenderedPageBreak/>
        <w:t>Результатом нашего исследования стало создание методических рекомендаций, а также упражнений, направленных на формирование у учащихся основ цифровой компетентности на английском языке</w:t>
      </w:r>
      <w:r w:rsidR="00741A2E">
        <w:t>, как основания для внедрения мультимедийных и цифровых технологий в процесс обучения английскому языку в средней школе. При разработке методических рекомендаций и упражнений</w:t>
      </w:r>
      <w:r>
        <w:t xml:space="preserve"> учитывались практические и теоретические аспекты формирования</w:t>
      </w:r>
      <w:r w:rsidR="00741A2E">
        <w:t xml:space="preserve"> данной компетентности</w:t>
      </w:r>
      <w:r>
        <w:t xml:space="preserve">, </w:t>
      </w:r>
      <w:r w:rsidR="00741A2E">
        <w:t xml:space="preserve">возрастные </w:t>
      </w:r>
      <w:r>
        <w:t>ос</w:t>
      </w:r>
      <w:r w:rsidR="00741A2E">
        <w:t>о</w:t>
      </w:r>
      <w:r>
        <w:t>бенности обучаемых</w:t>
      </w:r>
      <w:r w:rsidR="00B771C9">
        <w:t xml:space="preserve">, а также </w:t>
      </w:r>
      <w:r w:rsidR="00D57190">
        <w:t>потенциальные трудности,</w:t>
      </w:r>
      <w:r w:rsidR="00741A2E">
        <w:t xml:space="preserve"> связанные с интеграцией технологий в процесс обучения, называемые цифровыми рисками. </w:t>
      </w:r>
    </w:p>
    <w:p w:rsidR="00741A2E" w:rsidRDefault="00F556D0" w:rsidP="00EE1F85">
      <w:r>
        <w:t>Также</w:t>
      </w:r>
      <w:r w:rsidR="00741A2E">
        <w:t xml:space="preserve"> нами были разработаны дополнительные методические материалы, которые могут быть использованы преподавателями в ходе обучения английскому языку с использованием мультимедийных технологий в 5-7-х классах средней школы: макет электронного словаря, лист оценки веб-сайтов и список интернет-ресурсов для учащихся, которые могут быть использованы и</w:t>
      </w:r>
      <w:r>
        <w:t>ми для самостоятельной работы. Дополнительно, нами были составлены лексические минимумы разнообразной компьютерной лексики, а также интернет-сленга английского языка для учащихся 5-7-х классов.</w:t>
      </w:r>
    </w:p>
    <w:p w:rsidR="00F556D0" w:rsidRDefault="00B771C9" w:rsidP="00EE1F85">
      <w:r>
        <w:t xml:space="preserve">Подводя итог, </w:t>
      </w:r>
      <w:r w:rsidR="00F556D0">
        <w:t xml:space="preserve">хотим отметить, что в силу своей научной новизны и междисциплинарного характера, тема данной диссертации остается чрезвычайно актуальной и требует дальнейшего целенаправленного исследования. Раскрытие лингводидактического потенциала использования мультимедийных и цифровых технологий в обучении английскому языку должно стать одной из наиболее </w:t>
      </w:r>
      <w:r w:rsidR="00BF0FFD">
        <w:t>приоритетных</w:t>
      </w:r>
      <w:r w:rsidR="00F556D0">
        <w:t xml:space="preserve"> задач методики обучения иностранным языкам в будущем.</w:t>
      </w:r>
    </w:p>
    <w:p w:rsidR="005929DC" w:rsidRDefault="00EE1F85" w:rsidP="00EE1F85">
      <w:pPr>
        <w:rPr>
          <w:rFonts w:eastAsiaTheme="majorEastAsia" w:cstheme="majorBidi"/>
          <w:b/>
          <w:color w:val="000000" w:themeColor="text1"/>
          <w:sz w:val="32"/>
          <w:szCs w:val="32"/>
        </w:rPr>
      </w:pPr>
      <w:r>
        <w:t xml:space="preserve"> </w:t>
      </w:r>
      <w:r w:rsidR="005929DC">
        <w:br w:type="page"/>
      </w:r>
    </w:p>
    <w:p w:rsidR="00314AC3" w:rsidRDefault="00314AC3" w:rsidP="001D521F">
      <w:pPr>
        <w:pStyle w:val="1"/>
        <w:jc w:val="center"/>
      </w:pPr>
      <w:bookmarkStart w:id="35" w:name="_Toc483728757"/>
      <w:r w:rsidRPr="00314AC3">
        <w:lastRenderedPageBreak/>
        <w:t>Список использованных источников</w:t>
      </w:r>
      <w:bookmarkEnd w:id="35"/>
    </w:p>
    <w:p w:rsidR="0032384A" w:rsidRPr="005E6EEC" w:rsidRDefault="0032384A" w:rsidP="0032384A">
      <w:pPr>
        <w:ind w:firstLine="0"/>
        <w:rPr>
          <w:rFonts w:cs="Times New Roman"/>
          <w:szCs w:val="28"/>
        </w:rPr>
      </w:pPr>
    </w:p>
    <w:p w:rsidR="0032384A" w:rsidRPr="005E6EEC" w:rsidRDefault="0032384A" w:rsidP="003E368B">
      <w:pPr>
        <w:pStyle w:val="a3"/>
        <w:numPr>
          <w:ilvl w:val="0"/>
          <w:numId w:val="34"/>
        </w:numPr>
        <w:ind w:left="0" w:firstLine="0"/>
        <w:rPr>
          <w:rFonts w:cs="Times New Roman"/>
          <w:szCs w:val="28"/>
        </w:rPr>
      </w:pPr>
      <w:bookmarkStart w:id="36" w:name="_Hlk479513279"/>
      <w:r w:rsidRPr="005E6EEC">
        <w:rPr>
          <w:rFonts w:cs="Times New Roman"/>
          <w:szCs w:val="28"/>
        </w:rPr>
        <w:t xml:space="preserve">Асочаков Ю.В. «Цифровая либерализация», «Цифровое неравенство» и киберскептицизм // Вестник СПбГУ. Серия 12. Социология. 2015. №2 С.93-99. </w:t>
      </w:r>
    </w:p>
    <w:p w:rsidR="0032384A" w:rsidRPr="005E6EEC" w:rsidRDefault="0032384A" w:rsidP="003E368B">
      <w:pPr>
        <w:pStyle w:val="a3"/>
        <w:numPr>
          <w:ilvl w:val="0"/>
          <w:numId w:val="34"/>
        </w:numPr>
        <w:ind w:left="0" w:firstLine="0"/>
        <w:rPr>
          <w:rFonts w:cs="Times New Roman"/>
          <w:szCs w:val="28"/>
        </w:rPr>
      </w:pPr>
      <w:r w:rsidRPr="005E6EEC">
        <w:rPr>
          <w:rFonts w:cs="Times New Roman"/>
          <w:szCs w:val="28"/>
        </w:rPr>
        <w:t>Астафьева О.Н., Захарова О.А. Информационно-коммуникативная компетентность личности в условиях становления информационного общества</w:t>
      </w:r>
      <w:r w:rsidR="00FC2F78">
        <w:rPr>
          <w:rFonts w:cs="Times New Roman"/>
          <w:szCs w:val="28"/>
        </w:rPr>
        <w:t xml:space="preserve"> </w:t>
      </w:r>
      <w:r w:rsidR="00FC2F78" w:rsidRPr="00FC2F78">
        <w:rPr>
          <w:rFonts w:cs="Times New Roman"/>
          <w:szCs w:val="28"/>
        </w:rPr>
        <w:t>[</w:t>
      </w:r>
      <w:r w:rsidR="00FC2F78">
        <w:rPr>
          <w:rFonts w:cs="Times New Roman"/>
          <w:szCs w:val="28"/>
        </w:rPr>
        <w:t>Электронный</w:t>
      </w:r>
      <w:r w:rsidR="00FC2F78" w:rsidRPr="00FC2F78">
        <w:rPr>
          <w:rFonts w:cs="Times New Roman"/>
          <w:szCs w:val="28"/>
        </w:rPr>
        <w:t xml:space="preserve"> </w:t>
      </w:r>
      <w:r w:rsidR="00FC2F78">
        <w:rPr>
          <w:rFonts w:cs="Times New Roman"/>
          <w:szCs w:val="28"/>
        </w:rPr>
        <w:t>ресурс</w:t>
      </w:r>
      <w:r w:rsidR="00FC2F78" w:rsidRPr="00FC2F78">
        <w:rPr>
          <w:rFonts w:cs="Times New Roman"/>
          <w:szCs w:val="28"/>
        </w:rPr>
        <w:t>]</w:t>
      </w:r>
      <w:r w:rsidRPr="005E6EEC">
        <w:rPr>
          <w:rFonts w:cs="Times New Roman"/>
          <w:szCs w:val="28"/>
        </w:rPr>
        <w:t xml:space="preserve">. </w:t>
      </w:r>
      <w:r>
        <w:rPr>
          <w:rFonts w:cs="Times New Roman"/>
          <w:szCs w:val="28"/>
          <w:lang w:val="en-US"/>
        </w:rPr>
        <w:t>URL</w:t>
      </w:r>
      <w:r w:rsidRPr="005E6EEC">
        <w:rPr>
          <w:rFonts w:cs="Times New Roman"/>
          <w:szCs w:val="28"/>
        </w:rPr>
        <w:t xml:space="preserve">: </w:t>
      </w:r>
      <w:r w:rsidRPr="00FC2F78">
        <w:rPr>
          <w:rFonts w:cs="Times New Roman"/>
          <w:szCs w:val="28"/>
        </w:rPr>
        <w:t xml:space="preserve">http://gigabaza.ru/doc/86387.html </w:t>
      </w:r>
      <w:r>
        <w:rPr>
          <w:rFonts w:cs="Times New Roman"/>
          <w:szCs w:val="28"/>
        </w:rPr>
        <w:t>(Дата обращения: 22.04.2017)</w:t>
      </w:r>
    </w:p>
    <w:p w:rsidR="0032384A" w:rsidRPr="005E6EEC" w:rsidRDefault="0032384A" w:rsidP="003E368B">
      <w:pPr>
        <w:pStyle w:val="a3"/>
        <w:numPr>
          <w:ilvl w:val="0"/>
          <w:numId w:val="34"/>
        </w:numPr>
        <w:ind w:left="0" w:firstLine="0"/>
        <w:rPr>
          <w:rFonts w:cs="Times New Roman"/>
          <w:szCs w:val="28"/>
        </w:rPr>
      </w:pPr>
      <w:r w:rsidRPr="005E6EEC">
        <w:rPr>
          <w:rFonts w:cs="Times New Roman"/>
          <w:szCs w:val="28"/>
        </w:rPr>
        <w:t>Бовтенко М. А., Компьютерная лингводидактика: учеб. пособие. - Москва: Флинта Наука, 2005. - 215 с.</w:t>
      </w:r>
    </w:p>
    <w:p w:rsidR="0032384A" w:rsidRPr="005E6EEC" w:rsidRDefault="0032384A" w:rsidP="003E368B">
      <w:pPr>
        <w:pStyle w:val="a3"/>
        <w:numPr>
          <w:ilvl w:val="0"/>
          <w:numId w:val="34"/>
        </w:numPr>
        <w:ind w:left="0" w:firstLine="0"/>
        <w:rPr>
          <w:rFonts w:cs="Times New Roman"/>
          <w:szCs w:val="28"/>
        </w:rPr>
      </w:pPr>
      <w:r w:rsidRPr="005E6EEC">
        <w:rPr>
          <w:rFonts w:cs="Times New Roman"/>
          <w:szCs w:val="28"/>
        </w:rPr>
        <w:t xml:space="preserve">Бовтенко </w:t>
      </w:r>
      <w:r w:rsidRPr="00A60A70">
        <w:rPr>
          <w:rFonts w:cs="Times New Roman"/>
          <w:szCs w:val="28"/>
        </w:rPr>
        <w:t>М.А</w:t>
      </w:r>
      <w:r w:rsidRPr="005E6EEC">
        <w:rPr>
          <w:rFonts w:cs="Times New Roman"/>
          <w:i/>
          <w:szCs w:val="28"/>
        </w:rPr>
        <w:t>.</w:t>
      </w:r>
      <w:r w:rsidRPr="005E6EEC">
        <w:rPr>
          <w:rFonts w:cs="Times New Roman"/>
          <w:szCs w:val="28"/>
        </w:rPr>
        <w:t xml:space="preserve"> Информационно-коммуникационные технологии в преподавании иностранного языка: создание электронных учебных материалов: учеб. пособие / М. А. Бовтенко. – Новосибирск: Новосибирский государственный технический университет, 2008. – 111 с.</w:t>
      </w:r>
    </w:p>
    <w:p w:rsidR="0032384A" w:rsidRPr="005E6EEC" w:rsidRDefault="0032384A" w:rsidP="003E368B">
      <w:pPr>
        <w:pStyle w:val="a3"/>
        <w:numPr>
          <w:ilvl w:val="0"/>
          <w:numId w:val="34"/>
        </w:numPr>
        <w:ind w:left="0" w:firstLine="0"/>
        <w:rPr>
          <w:rFonts w:cs="Times New Roman"/>
          <w:szCs w:val="28"/>
        </w:rPr>
      </w:pPr>
      <w:r w:rsidRPr="005E6EEC">
        <w:rPr>
          <w:rFonts w:cs="Times New Roman"/>
          <w:szCs w:val="28"/>
        </w:rPr>
        <w:t>Бовтенко М.А., Гарцов А.Д., Ельникова С.И. [и др.; под ред. А.Д. Гарцова]. Компьютерная лингводидактика: теория и практика: курс лекций /. - Москва: Изд-во Российского университета дружбы народов, 2006. - 211 с.</w:t>
      </w:r>
    </w:p>
    <w:p w:rsidR="0032384A" w:rsidRPr="005E6EEC" w:rsidRDefault="0032384A" w:rsidP="003E368B">
      <w:pPr>
        <w:pStyle w:val="a3"/>
        <w:numPr>
          <w:ilvl w:val="0"/>
          <w:numId w:val="34"/>
        </w:numPr>
        <w:ind w:left="0" w:firstLine="0"/>
        <w:rPr>
          <w:rFonts w:cs="Times New Roman"/>
          <w:szCs w:val="28"/>
        </w:rPr>
      </w:pPr>
      <w:r w:rsidRPr="005E6EEC">
        <w:rPr>
          <w:rFonts w:cs="Times New Roman"/>
          <w:szCs w:val="28"/>
        </w:rPr>
        <w:t>Божович Л. И. Личность и ее формирование в детском возрасте / СПб: Питер, 2008. - 398 с.</w:t>
      </w:r>
    </w:p>
    <w:p w:rsidR="0032384A" w:rsidRPr="005E6EEC" w:rsidRDefault="0032384A" w:rsidP="003E368B">
      <w:pPr>
        <w:pStyle w:val="a3"/>
        <w:numPr>
          <w:ilvl w:val="0"/>
          <w:numId w:val="34"/>
        </w:numPr>
        <w:ind w:left="0" w:firstLine="0"/>
        <w:rPr>
          <w:rFonts w:cs="Times New Roman"/>
          <w:szCs w:val="28"/>
        </w:rPr>
      </w:pPr>
      <w:r w:rsidRPr="005E6EEC">
        <w:rPr>
          <w:rFonts w:cs="Times New Roman"/>
          <w:szCs w:val="28"/>
        </w:rPr>
        <w:t>Божович Л.И. Проблема развития мотивационной сферы ребенка. // Изучение мотивации поведения детей и подростков. /Под ред. Л. И. Божович и Л. В. Благонадежиной. М., «Педагогика», 1972. С. 30-57</w:t>
      </w:r>
    </w:p>
    <w:p w:rsidR="0032384A" w:rsidRPr="005E6EEC" w:rsidRDefault="0032384A" w:rsidP="003E368B">
      <w:pPr>
        <w:pStyle w:val="a3"/>
        <w:numPr>
          <w:ilvl w:val="0"/>
          <w:numId w:val="34"/>
        </w:numPr>
        <w:ind w:left="0" w:firstLine="0"/>
        <w:rPr>
          <w:rFonts w:cs="Times New Roman"/>
          <w:szCs w:val="28"/>
        </w:rPr>
      </w:pPr>
      <w:r w:rsidRPr="005E6EEC">
        <w:rPr>
          <w:rFonts w:cs="Times New Roman"/>
          <w:szCs w:val="28"/>
        </w:rPr>
        <w:t>Выготский Л.С. Вопросы детской психологии / Л.С. Выготский. – Санкт-Петербург: СОЮЗ, 1997</w:t>
      </w:r>
      <w:r w:rsidR="00E538BE" w:rsidRPr="00E538BE">
        <w:rPr>
          <w:rFonts w:cs="Times New Roman"/>
          <w:szCs w:val="28"/>
        </w:rPr>
        <w:t xml:space="preserve">. -224 </w:t>
      </w:r>
      <w:r w:rsidR="00E538BE">
        <w:rPr>
          <w:rFonts w:cs="Times New Roman"/>
          <w:szCs w:val="28"/>
          <w:lang w:val="en-US"/>
        </w:rPr>
        <w:t>c</w:t>
      </w:r>
      <w:r w:rsidR="00E538BE" w:rsidRPr="00E538BE">
        <w:rPr>
          <w:rFonts w:cs="Times New Roman"/>
          <w:szCs w:val="28"/>
        </w:rPr>
        <w:t>.</w:t>
      </w:r>
    </w:p>
    <w:p w:rsidR="0032384A" w:rsidRPr="005E6EEC" w:rsidRDefault="0032384A" w:rsidP="003E368B">
      <w:pPr>
        <w:pStyle w:val="a3"/>
        <w:numPr>
          <w:ilvl w:val="0"/>
          <w:numId w:val="34"/>
        </w:numPr>
        <w:ind w:left="0" w:firstLine="0"/>
        <w:rPr>
          <w:rFonts w:cs="Times New Roman"/>
          <w:szCs w:val="28"/>
        </w:rPr>
      </w:pPr>
      <w:r w:rsidRPr="005E6EEC">
        <w:rPr>
          <w:rFonts w:cs="Times New Roman"/>
          <w:szCs w:val="28"/>
        </w:rPr>
        <w:t>Гальскова Н.Д., Гез Н.И. Теория обучения иностранным языкам: Лингводидактика и методика: Учеб. пособие для студ. Лингв. Ун-тов и фак. Ин.яз.высш.пед.учеб.заведений. - М.: Издательский центр «Академия», 2004. - 336с.</w:t>
      </w:r>
    </w:p>
    <w:p w:rsidR="0032384A" w:rsidRPr="005E6EEC" w:rsidRDefault="0032384A" w:rsidP="003E368B">
      <w:pPr>
        <w:pStyle w:val="a3"/>
        <w:numPr>
          <w:ilvl w:val="0"/>
          <w:numId w:val="34"/>
        </w:numPr>
        <w:ind w:left="0" w:firstLine="0"/>
        <w:rPr>
          <w:rFonts w:cs="Times New Roman"/>
          <w:szCs w:val="28"/>
        </w:rPr>
      </w:pPr>
      <w:r w:rsidRPr="005E6EEC">
        <w:rPr>
          <w:rFonts w:cs="Times New Roman"/>
          <w:szCs w:val="28"/>
        </w:rPr>
        <w:lastRenderedPageBreak/>
        <w:t>Гарцов А.Д. Компьютерная лингводидактика: цели и задачи. // Вестник РУДН. Серия «Вопросы образования: языки и специальность». №2. М., РУДН, 2007, С.41-49.</w:t>
      </w:r>
    </w:p>
    <w:p w:rsidR="0032384A" w:rsidRPr="005E6EEC" w:rsidRDefault="0032384A" w:rsidP="003E368B">
      <w:pPr>
        <w:pStyle w:val="a3"/>
        <w:numPr>
          <w:ilvl w:val="0"/>
          <w:numId w:val="34"/>
        </w:numPr>
        <w:ind w:left="0" w:firstLine="0"/>
        <w:rPr>
          <w:rFonts w:cs="Times New Roman"/>
          <w:szCs w:val="28"/>
        </w:rPr>
      </w:pPr>
      <w:r w:rsidRPr="005E6EEC">
        <w:rPr>
          <w:rFonts w:cs="Times New Roman"/>
          <w:szCs w:val="28"/>
        </w:rPr>
        <w:t>Гриценко И.А. Клиповое мышление – новый этап развития человечества // Ученые записки РГСУ. 2012. №4 (104) С.71-74.</w:t>
      </w:r>
    </w:p>
    <w:p w:rsidR="0032384A" w:rsidRPr="005E6EEC" w:rsidRDefault="0032384A" w:rsidP="003E368B">
      <w:pPr>
        <w:pStyle w:val="a3"/>
        <w:numPr>
          <w:ilvl w:val="0"/>
          <w:numId w:val="34"/>
        </w:numPr>
        <w:ind w:left="0" w:firstLine="0"/>
        <w:rPr>
          <w:rFonts w:cs="Times New Roman"/>
          <w:szCs w:val="28"/>
        </w:rPr>
      </w:pPr>
      <w:r w:rsidRPr="005E6EEC">
        <w:rPr>
          <w:rFonts w:cs="Times New Roman"/>
          <w:szCs w:val="28"/>
        </w:rPr>
        <w:t>Гусевская Н. Ю., Ерёмина В.М. Обучение иноязычному общению студентов неязыковых специальностей на основе использования ИКТ и активных методов обучения // Учёные записки ЗабГУ. Серия: Профессиональное образование, теория и методика обучения. 2012. №6 С.97-101.</w:t>
      </w:r>
    </w:p>
    <w:p w:rsidR="0032384A" w:rsidRPr="005E6EEC" w:rsidRDefault="0032384A" w:rsidP="003E368B">
      <w:pPr>
        <w:pStyle w:val="a3"/>
        <w:numPr>
          <w:ilvl w:val="0"/>
          <w:numId w:val="34"/>
        </w:numPr>
        <w:ind w:left="0" w:firstLine="0"/>
        <w:rPr>
          <w:rFonts w:cs="Times New Roman"/>
          <w:szCs w:val="28"/>
        </w:rPr>
      </w:pPr>
      <w:r w:rsidRPr="005E6EEC">
        <w:rPr>
          <w:rFonts w:cs="Times New Roman"/>
          <w:szCs w:val="28"/>
        </w:rPr>
        <w:t>Демьянова Е. Г., Колесник А. А. Информационная зависимость как психолого-педагогическая проблема // Молодой ученый. — 2014. — №4. — С. 943-945.</w:t>
      </w:r>
    </w:p>
    <w:p w:rsidR="0032384A" w:rsidRPr="005E6EEC" w:rsidRDefault="0032384A" w:rsidP="003E368B">
      <w:pPr>
        <w:pStyle w:val="a3"/>
        <w:numPr>
          <w:ilvl w:val="0"/>
          <w:numId w:val="34"/>
        </w:numPr>
        <w:ind w:left="0" w:firstLine="0"/>
        <w:rPr>
          <w:rFonts w:cs="Times New Roman"/>
          <w:szCs w:val="28"/>
        </w:rPr>
      </w:pPr>
      <w:r w:rsidRPr="005E6EEC">
        <w:rPr>
          <w:rFonts w:cs="Times New Roman"/>
          <w:szCs w:val="28"/>
        </w:rPr>
        <w:t>Зейгарник Б.В. Патопсихология. –– Изд. 2-е, переработанное и дополненное. - М.: Издательство Московского университета, 1986. – 287 с.</w:t>
      </w:r>
    </w:p>
    <w:bookmarkEnd w:id="36"/>
    <w:p w:rsidR="0032384A" w:rsidRPr="005E6EEC" w:rsidRDefault="0032384A" w:rsidP="003E368B">
      <w:pPr>
        <w:pStyle w:val="a3"/>
        <w:numPr>
          <w:ilvl w:val="0"/>
          <w:numId w:val="34"/>
        </w:numPr>
        <w:ind w:left="0" w:firstLine="0"/>
        <w:rPr>
          <w:rFonts w:cs="Times New Roman"/>
          <w:szCs w:val="28"/>
        </w:rPr>
      </w:pPr>
      <w:r w:rsidRPr="005E6EEC">
        <w:rPr>
          <w:rFonts w:cs="Times New Roman"/>
          <w:szCs w:val="28"/>
        </w:rPr>
        <w:t>Зубов А. В. Методика применения информационных технологий в обучении иностранным языкам / А.В. Зубов, И.И. Зубова. - Москва: Академия, 2009. – 140 с.</w:t>
      </w:r>
    </w:p>
    <w:p w:rsidR="0032384A" w:rsidRPr="005E6EEC" w:rsidRDefault="0032384A" w:rsidP="003E368B">
      <w:pPr>
        <w:pStyle w:val="a3"/>
        <w:numPr>
          <w:ilvl w:val="0"/>
          <w:numId w:val="34"/>
        </w:numPr>
        <w:ind w:left="0" w:firstLine="0"/>
        <w:rPr>
          <w:rFonts w:cs="Times New Roman"/>
          <w:szCs w:val="28"/>
        </w:rPr>
      </w:pPr>
      <w:r w:rsidRPr="005E6EEC">
        <w:rPr>
          <w:rFonts w:cs="Times New Roman"/>
          <w:szCs w:val="28"/>
        </w:rPr>
        <w:t>Итинсон К.С., Рубцова Е.В. Использование информационных технологий в процессе обучения иностранных студентов филологическим дисциплинам в вузе // Фундаментальные исследования. 2015.No2–25. С. 5666–5669</w:t>
      </w:r>
    </w:p>
    <w:p w:rsidR="0032384A" w:rsidRPr="005E6EEC" w:rsidRDefault="0032384A" w:rsidP="003E368B">
      <w:pPr>
        <w:pStyle w:val="a3"/>
        <w:numPr>
          <w:ilvl w:val="0"/>
          <w:numId w:val="34"/>
        </w:numPr>
        <w:ind w:left="0" w:firstLine="0"/>
        <w:rPr>
          <w:rFonts w:cs="Times New Roman"/>
          <w:szCs w:val="28"/>
        </w:rPr>
      </w:pPr>
      <w:r w:rsidRPr="005E6EEC">
        <w:rPr>
          <w:rFonts w:cs="Times New Roman"/>
          <w:szCs w:val="28"/>
        </w:rPr>
        <w:t>Клименко Е. И. Информационно-коммуникативная компетенция — ключевое понятие современного образования // Молодой ученый. — 2015. — №22. — С. 816-818.</w:t>
      </w:r>
    </w:p>
    <w:p w:rsidR="0032384A" w:rsidRPr="005E6EEC" w:rsidRDefault="0032384A" w:rsidP="003E368B">
      <w:pPr>
        <w:pStyle w:val="a3"/>
        <w:numPr>
          <w:ilvl w:val="0"/>
          <w:numId w:val="34"/>
        </w:numPr>
        <w:ind w:left="0" w:firstLine="0"/>
        <w:rPr>
          <w:rFonts w:cs="Times New Roman"/>
          <w:szCs w:val="28"/>
        </w:rPr>
      </w:pPr>
      <w:r w:rsidRPr="005E6EEC">
        <w:rPr>
          <w:rFonts w:cs="Times New Roman"/>
          <w:szCs w:val="28"/>
        </w:rPr>
        <w:t xml:space="preserve">Колесникова И.Л., Долгина О.А. Англо-русский терминологический справочник по методике преподавания иностранных языков: справочное пособие. М.: Дрофа, 2008. 431 c. </w:t>
      </w:r>
    </w:p>
    <w:p w:rsidR="0032384A" w:rsidRPr="005E6EEC" w:rsidRDefault="0032384A" w:rsidP="003E368B">
      <w:pPr>
        <w:pStyle w:val="a3"/>
        <w:numPr>
          <w:ilvl w:val="0"/>
          <w:numId w:val="34"/>
        </w:numPr>
        <w:ind w:left="0" w:firstLine="0"/>
        <w:rPr>
          <w:rFonts w:cs="Times New Roman"/>
          <w:szCs w:val="28"/>
        </w:rPr>
      </w:pPr>
      <w:r w:rsidRPr="005E6EEC">
        <w:rPr>
          <w:rFonts w:cs="Times New Roman"/>
          <w:szCs w:val="28"/>
        </w:rPr>
        <w:t>Кон И. С. Психология ранней юности: Кн. Для учителя. – М.: Просвещение, 1989.</w:t>
      </w:r>
    </w:p>
    <w:p w:rsidR="0032384A" w:rsidRPr="005E6EEC" w:rsidRDefault="0032384A" w:rsidP="003E368B">
      <w:pPr>
        <w:pStyle w:val="a3"/>
        <w:numPr>
          <w:ilvl w:val="0"/>
          <w:numId w:val="34"/>
        </w:numPr>
        <w:ind w:left="0" w:firstLine="0"/>
        <w:rPr>
          <w:rFonts w:cs="Times New Roman"/>
          <w:szCs w:val="28"/>
        </w:rPr>
      </w:pPr>
      <w:r w:rsidRPr="005E6EEC">
        <w:rPr>
          <w:rFonts w:cs="Times New Roman"/>
          <w:szCs w:val="28"/>
        </w:rPr>
        <w:lastRenderedPageBreak/>
        <w:t>Копыловская М.Ю. Межкультурный «</w:t>
      </w:r>
      <w:r w:rsidRPr="005E6EEC">
        <w:rPr>
          <w:rFonts w:cs="Times New Roman"/>
          <w:szCs w:val="28"/>
          <w:lang w:val="en-US"/>
        </w:rPr>
        <w:t>digital</w:t>
      </w:r>
      <w:r w:rsidRPr="005E6EEC">
        <w:rPr>
          <w:rFonts w:cs="Times New Roman"/>
          <w:szCs w:val="28"/>
        </w:rPr>
        <w:t xml:space="preserve"> </w:t>
      </w:r>
      <w:r w:rsidRPr="005E6EEC">
        <w:rPr>
          <w:rFonts w:cs="Times New Roman"/>
          <w:szCs w:val="28"/>
          <w:lang w:val="en-US"/>
        </w:rPr>
        <w:t>native</w:t>
      </w:r>
      <w:r w:rsidRPr="005E6EEC">
        <w:rPr>
          <w:rFonts w:cs="Times New Roman"/>
          <w:szCs w:val="28"/>
        </w:rPr>
        <w:t>/</w:t>
      </w:r>
      <w:r w:rsidRPr="005E6EEC">
        <w:rPr>
          <w:rFonts w:cs="Times New Roman"/>
          <w:szCs w:val="28"/>
          <w:lang w:val="en-US"/>
        </w:rPr>
        <w:t>digital</w:t>
      </w:r>
      <w:r w:rsidRPr="005E6EEC">
        <w:rPr>
          <w:rFonts w:cs="Times New Roman"/>
          <w:szCs w:val="28"/>
        </w:rPr>
        <w:t xml:space="preserve"> </w:t>
      </w:r>
      <w:r w:rsidRPr="005E6EEC">
        <w:rPr>
          <w:rFonts w:cs="Times New Roman"/>
          <w:szCs w:val="28"/>
          <w:lang w:val="en-US"/>
        </w:rPr>
        <w:t>immigrant</w:t>
      </w:r>
      <w:r w:rsidRPr="005E6EEC">
        <w:rPr>
          <w:rFonts w:cs="Times New Roman"/>
          <w:szCs w:val="28"/>
        </w:rPr>
        <w:t xml:space="preserve">» конфликт в современном преподавании английского языка // Вестник СПбГУ. Серия 9. Филология. Востоковедение. Журналистика. 2014. №1. </w:t>
      </w:r>
    </w:p>
    <w:p w:rsidR="0032384A" w:rsidRPr="005E6EEC" w:rsidRDefault="0032384A" w:rsidP="003E368B">
      <w:pPr>
        <w:pStyle w:val="a3"/>
        <w:numPr>
          <w:ilvl w:val="0"/>
          <w:numId w:val="34"/>
        </w:numPr>
        <w:ind w:left="0" w:firstLine="0"/>
        <w:rPr>
          <w:rFonts w:cs="Times New Roman"/>
          <w:szCs w:val="28"/>
        </w:rPr>
      </w:pPr>
      <w:r w:rsidRPr="005E6EEC">
        <w:rPr>
          <w:rFonts w:cs="Times New Roman"/>
          <w:szCs w:val="28"/>
        </w:rPr>
        <w:t>Королькова С.А. К вопросу о структуре информационно-коммуникативной компетенции</w:t>
      </w:r>
      <w:r w:rsidR="00FC2F78">
        <w:rPr>
          <w:rFonts w:cs="Times New Roman"/>
          <w:szCs w:val="28"/>
        </w:rPr>
        <w:t xml:space="preserve"> </w:t>
      </w:r>
      <w:r w:rsidR="00FC2F78" w:rsidRPr="00FC2F78">
        <w:rPr>
          <w:rFonts w:cs="Times New Roman"/>
          <w:szCs w:val="28"/>
        </w:rPr>
        <w:t>[</w:t>
      </w:r>
      <w:r w:rsidR="00FC2F78">
        <w:rPr>
          <w:rFonts w:cs="Times New Roman"/>
          <w:szCs w:val="28"/>
        </w:rPr>
        <w:t>Электронный</w:t>
      </w:r>
      <w:r w:rsidR="00FC2F78" w:rsidRPr="00FC2F78">
        <w:rPr>
          <w:rFonts w:cs="Times New Roman"/>
          <w:szCs w:val="28"/>
        </w:rPr>
        <w:t xml:space="preserve"> </w:t>
      </w:r>
      <w:r w:rsidR="00FC2F78">
        <w:rPr>
          <w:rFonts w:cs="Times New Roman"/>
          <w:szCs w:val="28"/>
        </w:rPr>
        <w:t>ресурс</w:t>
      </w:r>
      <w:r w:rsidR="00FC2F78" w:rsidRPr="00FC2F78">
        <w:rPr>
          <w:rFonts w:cs="Times New Roman"/>
          <w:szCs w:val="28"/>
        </w:rPr>
        <w:t>]</w:t>
      </w:r>
      <w:r w:rsidRPr="005E6EEC">
        <w:rPr>
          <w:rFonts w:cs="Times New Roman"/>
          <w:szCs w:val="28"/>
        </w:rPr>
        <w:t xml:space="preserve">. </w:t>
      </w:r>
      <w:r>
        <w:rPr>
          <w:rFonts w:cs="Times New Roman"/>
          <w:szCs w:val="28"/>
          <w:lang w:val="en-US"/>
        </w:rPr>
        <w:t>URL</w:t>
      </w:r>
      <w:r>
        <w:rPr>
          <w:rFonts w:cs="Times New Roman"/>
          <w:szCs w:val="28"/>
        </w:rPr>
        <w:t xml:space="preserve">: </w:t>
      </w:r>
      <w:r w:rsidRPr="00FC2F78">
        <w:rPr>
          <w:rFonts w:cs="Times New Roman"/>
          <w:szCs w:val="28"/>
        </w:rPr>
        <w:t>http://novainfo.ru/article/2782</w:t>
      </w:r>
      <w:r>
        <w:rPr>
          <w:rFonts w:cs="Times New Roman"/>
          <w:szCs w:val="28"/>
        </w:rPr>
        <w:t xml:space="preserve"> (Дата обращения: 01.03.2017)</w:t>
      </w:r>
    </w:p>
    <w:p w:rsidR="0032384A" w:rsidRPr="005E6EEC" w:rsidRDefault="0032384A" w:rsidP="003E368B">
      <w:pPr>
        <w:pStyle w:val="a3"/>
        <w:numPr>
          <w:ilvl w:val="0"/>
          <w:numId w:val="34"/>
        </w:numPr>
        <w:ind w:left="0" w:firstLine="0"/>
        <w:rPr>
          <w:rFonts w:cs="Times New Roman"/>
          <w:szCs w:val="28"/>
        </w:rPr>
      </w:pPr>
      <w:r w:rsidRPr="005E6EEC">
        <w:rPr>
          <w:rFonts w:cs="Times New Roman"/>
          <w:szCs w:val="28"/>
        </w:rPr>
        <w:t>Кочетурова Н. А. Телекоммуникационные проекты в обучении иностранному языку: учеб. пособие; М-во образования и науки Рос. Федерации, Новосиб. гос. техн. ун-т. - Новосибирск: НГТУ, 2010. - 61 с.</w:t>
      </w:r>
    </w:p>
    <w:p w:rsidR="0032384A" w:rsidRPr="005E6EEC" w:rsidRDefault="0032384A" w:rsidP="003E368B">
      <w:pPr>
        <w:pStyle w:val="a3"/>
        <w:numPr>
          <w:ilvl w:val="0"/>
          <w:numId w:val="34"/>
        </w:numPr>
        <w:ind w:left="0" w:firstLine="0"/>
        <w:rPr>
          <w:rFonts w:cs="Times New Roman"/>
          <w:szCs w:val="28"/>
        </w:rPr>
      </w:pPr>
      <w:r w:rsidRPr="005E6EEC">
        <w:rPr>
          <w:rFonts w:cs="Times New Roman"/>
          <w:szCs w:val="28"/>
        </w:rPr>
        <w:t xml:space="preserve">Кочетурова Н.А. Телекоммуникационные проекты в обучении иностранному языку: учеб. пособие / Н.А. Кочетурова .— Новосибирск : Изд-во НГТУ, 2010 .— 63 с. </w:t>
      </w:r>
    </w:p>
    <w:p w:rsidR="0032384A" w:rsidRPr="005E6EEC" w:rsidRDefault="0032384A" w:rsidP="003E368B">
      <w:pPr>
        <w:pStyle w:val="a3"/>
        <w:numPr>
          <w:ilvl w:val="0"/>
          <w:numId w:val="34"/>
        </w:numPr>
        <w:ind w:left="0" w:firstLine="0"/>
        <w:rPr>
          <w:rFonts w:cs="Times New Roman"/>
          <w:szCs w:val="28"/>
        </w:rPr>
      </w:pPr>
      <w:r w:rsidRPr="005E6EEC">
        <w:rPr>
          <w:rFonts w:cs="Times New Roman"/>
          <w:szCs w:val="28"/>
        </w:rPr>
        <w:t>Круглякова Г. В., Содержание и технология формирования профессиональной информационно-коммуникативной компетенции студентов-филологов: автореф. дис. на соиск. учен. степ. канд. пед. наук; [Тольят. гос. ун-т]. - Тольятти, 2007.</w:t>
      </w:r>
    </w:p>
    <w:p w:rsidR="0032384A" w:rsidRPr="005E6EEC" w:rsidRDefault="0032384A" w:rsidP="003E368B">
      <w:pPr>
        <w:pStyle w:val="a3"/>
        <w:numPr>
          <w:ilvl w:val="0"/>
          <w:numId w:val="34"/>
        </w:numPr>
        <w:ind w:left="0" w:firstLine="0"/>
        <w:rPr>
          <w:rFonts w:cs="Times New Roman"/>
          <w:szCs w:val="28"/>
        </w:rPr>
      </w:pPr>
      <w:r w:rsidRPr="005E6EEC">
        <w:rPr>
          <w:rFonts w:cs="Times New Roman"/>
          <w:szCs w:val="28"/>
        </w:rPr>
        <w:t>Леонтьев А.Н. Проблемы развития психики / А.Н. Леонтьев. – Москва, 1981.</w:t>
      </w:r>
    </w:p>
    <w:p w:rsidR="0032384A" w:rsidRPr="005E6EEC" w:rsidRDefault="0032384A" w:rsidP="003E368B">
      <w:pPr>
        <w:pStyle w:val="a3"/>
        <w:numPr>
          <w:ilvl w:val="0"/>
          <w:numId w:val="34"/>
        </w:numPr>
        <w:ind w:left="0" w:firstLine="0"/>
        <w:rPr>
          <w:rFonts w:cs="Times New Roman"/>
          <w:szCs w:val="28"/>
        </w:rPr>
      </w:pPr>
      <w:r w:rsidRPr="005E6EEC">
        <w:rPr>
          <w:rFonts w:cs="Times New Roman"/>
          <w:szCs w:val="28"/>
        </w:rPr>
        <w:t xml:space="preserve">Лесникова Е.С. Интеграция информационно-коммуникационных технологий в процесс обучения иностранным языкам // Вестник КемГУ. 2012. №4. </w:t>
      </w:r>
    </w:p>
    <w:p w:rsidR="0032384A" w:rsidRPr="005E6EEC" w:rsidRDefault="0032384A" w:rsidP="003E368B">
      <w:pPr>
        <w:pStyle w:val="a3"/>
        <w:numPr>
          <w:ilvl w:val="0"/>
          <w:numId w:val="34"/>
        </w:numPr>
        <w:ind w:left="0" w:firstLine="0"/>
        <w:rPr>
          <w:rFonts w:cs="Times New Roman"/>
          <w:szCs w:val="28"/>
        </w:rPr>
      </w:pPr>
      <w:r w:rsidRPr="005E6EEC">
        <w:rPr>
          <w:rFonts w:cs="Times New Roman"/>
          <w:szCs w:val="28"/>
        </w:rPr>
        <w:t>Лыкова И. В. Информационно-коммуникационно-технологическая компетенция (ИКТ-компетенция) // Молодой ученый. — 2014. — №4. — С. 1016-1018.</w:t>
      </w:r>
    </w:p>
    <w:p w:rsidR="0032384A" w:rsidRPr="005E6EEC" w:rsidRDefault="0032384A" w:rsidP="003E368B">
      <w:pPr>
        <w:pStyle w:val="a3"/>
        <w:numPr>
          <w:ilvl w:val="0"/>
          <w:numId w:val="34"/>
        </w:numPr>
        <w:ind w:left="0" w:firstLine="0"/>
        <w:rPr>
          <w:rFonts w:cs="Times New Roman"/>
          <w:szCs w:val="28"/>
        </w:rPr>
      </w:pPr>
      <w:r w:rsidRPr="005E6EEC">
        <w:rPr>
          <w:rFonts w:cs="Times New Roman"/>
          <w:szCs w:val="28"/>
        </w:rPr>
        <w:t>Малкина-Пых И. Г. Кризисы подросткового возраста. – М.:Изд-во Эксмо, 2004.</w:t>
      </w:r>
    </w:p>
    <w:p w:rsidR="0032384A" w:rsidRPr="005E6EEC" w:rsidRDefault="0032384A" w:rsidP="003E368B">
      <w:pPr>
        <w:pStyle w:val="a3"/>
        <w:numPr>
          <w:ilvl w:val="0"/>
          <w:numId w:val="34"/>
        </w:numPr>
        <w:ind w:left="0" w:firstLine="0"/>
        <w:rPr>
          <w:rFonts w:cs="Times New Roman"/>
          <w:szCs w:val="28"/>
        </w:rPr>
      </w:pPr>
      <w:r w:rsidRPr="005E6EEC">
        <w:rPr>
          <w:rFonts w:cs="Times New Roman"/>
          <w:szCs w:val="28"/>
        </w:rPr>
        <w:t>Мелихова А.А. Понятие информационно-коммуникативной компетентности в контексте проблем гуманитаризации процесса подготовки современного специалиста в техническом вузе// Вестник Тюменского государственного университета. 2012. № 9. С. 101-108</w:t>
      </w:r>
    </w:p>
    <w:p w:rsidR="0032384A" w:rsidRPr="005E6EEC" w:rsidRDefault="0032384A" w:rsidP="003E368B">
      <w:pPr>
        <w:pStyle w:val="a3"/>
        <w:numPr>
          <w:ilvl w:val="0"/>
          <w:numId w:val="34"/>
        </w:numPr>
        <w:ind w:left="0" w:firstLine="0"/>
        <w:rPr>
          <w:rFonts w:cs="Times New Roman"/>
          <w:szCs w:val="28"/>
          <w:lang w:val="en-US"/>
        </w:rPr>
      </w:pPr>
      <w:r w:rsidRPr="005E6EEC">
        <w:rPr>
          <w:rFonts w:cs="Times New Roman"/>
          <w:szCs w:val="28"/>
        </w:rPr>
        <w:lastRenderedPageBreak/>
        <w:t xml:space="preserve">Михалева Г.В. Онлайн-риски и проблемы защиты детей в современном </w:t>
      </w:r>
      <w:r w:rsidRPr="00FC2F78">
        <w:rPr>
          <w:rFonts w:cs="Times New Roman"/>
          <w:szCs w:val="28"/>
        </w:rPr>
        <w:t xml:space="preserve">британском медиаобразовании // Научный диалог. </w:t>
      </w:r>
      <w:r w:rsidRPr="00FC2F78">
        <w:rPr>
          <w:rFonts w:cs="Times New Roman"/>
          <w:szCs w:val="28"/>
          <w:lang w:val="en-US"/>
        </w:rPr>
        <w:t xml:space="preserve">2014. №6 (30) </w:t>
      </w:r>
      <w:r w:rsidRPr="00FC2F78">
        <w:rPr>
          <w:rFonts w:cs="Times New Roman"/>
          <w:szCs w:val="28"/>
        </w:rPr>
        <w:t>С</w:t>
      </w:r>
      <w:r w:rsidRPr="00FC2F78">
        <w:rPr>
          <w:rFonts w:cs="Times New Roman"/>
          <w:szCs w:val="28"/>
          <w:lang w:val="en-US"/>
        </w:rPr>
        <w:t xml:space="preserve">.66-74. </w:t>
      </w:r>
    </w:p>
    <w:p w:rsidR="0032384A" w:rsidRPr="005E6EEC" w:rsidRDefault="0032384A" w:rsidP="003E368B">
      <w:pPr>
        <w:pStyle w:val="a3"/>
        <w:numPr>
          <w:ilvl w:val="0"/>
          <w:numId w:val="34"/>
        </w:numPr>
        <w:ind w:left="0" w:firstLine="0"/>
        <w:rPr>
          <w:rFonts w:cs="Times New Roman"/>
          <w:szCs w:val="28"/>
        </w:rPr>
      </w:pPr>
      <w:r w:rsidRPr="005E6EEC">
        <w:rPr>
          <w:rFonts w:cs="Times New Roman"/>
          <w:szCs w:val="28"/>
        </w:rPr>
        <w:t>Особенности преподавания иностранного языка в условиях новой парадигмы образования: (внедрение ФГОС нового поколения в практику обучения иностранному языку): учеб. пособие / М-во образования Моск. обл., Гос. образоват. учреждение высш. проф. образования Моск. гос. обл. ун-т; [Л. В. Сарычева и др.]. - Москва: МГОУ, 2014. - 160 с</w:t>
      </w:r>
    </w:p>
    <w:p w:rsidR="0032384A" w:rsidRPr="005E6EEC" w:rsidRDefault="0032384A" w:rsidP="003E368B">
      <w:pPr>
        <w:pStyle w:val="a3"/>
        <w:numPr>
          <w:ilvl w:val="0"/>
          <w:numId w:val="34"/>
        </w:numPr>
        <w:ind w:left="0" w:firstLine="0"/>
        <w:rPr>
          <w:rFonts w:cs="Times New Roman"/>
          <w:szCs w:val="28"/>
        </w:rPr>
      </w:pPr>
      <w:r w:rsidRPr="005E6EEC">
        <w:rPr>
          <w:rFonts w:cs="Times New Roman"/>
          <w:szCs w:val="28"/>
        </w:rPr>
        <w:t>Пиаже Ж. Речь и мышление ребенка / [Сост., новая ред. пер. с фр., коммент. Вал. А. Лукова, Вл. А. Лукова]. - М.: Педагогика-Пресс, 1994. - 526 c.</w:t>
      </w:r>
    </w:p>
    <w:p w:rsidR="0032384A" w:rsidRPr="005E6EEC" w:rsidRDefault="0032384A" w:rsidP="003E368B">
      <w:pPr>
        <w:pStyle w:val="a3"/>
        <w:numPr>
          <w:ilvl w:val="0"/>
          <w:numId w:val="34"/>
        </w:numPr>
        <w:ind w:left="0" w:firstLine="0"/>
        <w:rPr>
          <w:rFonts w:cs="Times New Roman"/>
          <w:szCs w:val="28"/>
        </w:rPr>
      </w:pPr>
      <w:r w:rsidRPr="005E6EEC">
        <w:rPr>
          <w:rFonts w:cs="Times New Roman"/>
          <w:szCs w:val="28"/>
        </w:rPr>
        <w:t>Пиотровская К. Р. Современная компьютерная лингводидактика // Научно-техническая информация. Серия 2.1991. №4. С.35-41.</w:t>
      </w:r>
    </w:p>
    <w:p w:rsidR="0032384A" w:rsidRPr="005E6EEC" w:rsidRDefault="0032384A" w:rsidP="003E368B">
      <w:pPr>
        <w:pStyle w:val="a3"/>
        <w:numPr>
          <w:ilvl w:val="0"/>
          <w:numId w:val="34"/>
        </w:numPr>
        <w:ind w:left="0" w:firstLine="0"/>
        <w:rPr>
          <w:rFonts w:cs="Times New Roman"/>
          <w:szCs w:val="28"/>
        </w:rPr>
      </w:pPr>
      <w:r w:rsidRPr="005E6EEC">
        <w:rPr>
          <w:rFonts w:cs="Times New Roman"/>
          <w:szCs w:val="28"/>
        </w:rPr>
        <w:t>Полат Е. С. Современные педагогические и информационные технологии в системе образования: учеб. пособие. - 3-е изд., стер. - Москва: Академия, 2010. – 364 с.</w:t>
      </w:r>
    </w:p>
    <w:p w:rsidR="0032384A" w:rsidRPr="005E6EEC" w:rsidRDefault="0032384A" w:rsidP="003E368B">
      <w:pPr>
        <w:pStyle w:val="a3"/>
        <w:numPr>
          <w:ilvl w:val="0"/>
          <w:numId w:val="34"/>
        </w:numPr>
        <w:ind w:left="0" w:firstLine="0"/>
        <w:rPr>
          <w:rFonts w:cs="Times New Roman"/>
          <w:szCs w:val="28"/>
        </w:rPr>
      </w:pPr>
      <w:r w:rsidRPr="005E6EEC">
        <w:rPr>
          <w:rFonts w:cs="Times New Roman"/>
          <w:szCs w:val="28"/>
        </w:rPr>
        <w:t>Попова Е. М., Федорова Е. Н. Проблемы внедрения информационно-коммуникационных технологий в процесс обучения иностранным языкам // Психология и педагогика: методика и проблемы практического применения. 2010. №11-2 С.126-129.</w:t>
      </w:r>
    </w:p>
    <w:p w:rsidR="0032384A" w:rsidRPr="005E6EEC" w:rsidRDefault="0032384A" w:rsidP="003E368B">
      <w:pPr>
        <w:pStyle w:val="a3"/>
        <w:numPr>
          <w:ilvl w:val="0"/>
          <w:numId w:val="34"/>
        </w:numPr>
        <w:ind w:left="0" w:firstLine="0"/>
        <w:rPr>
          <w:rFonts w:cs="Times New Roman"/>
          <w:szCs w:val="28"/>
          <w:shd w:val="clear" w:color="auto" w:fill="FFFFFF"/>
        </w:rPr>
      </w:pPr>
      <w:r w:rsidRPr="005E6EEC">
        <w:rPr>
          <w:rFonts w:cs="Times New Roman"/>
          <w:szCs w:val="28"/>
          <w:shd w:val="clear" w:color="auto" w:fill="FFFFFF"/>
        </w:rPr>
        <w:t>Попова Г. И. Конструирование электронных учебных материалов в профессиональной подготовке учителей: автореф. дис. … канд. пед. наук. — Краснодар, 2006. — 23 с</w:t>
      </w:r>
    </w:p>
    <w:p w:rsidR="0032384A" w:rsidRPr="005E6EEC" w:rsidRDefault="0032384A" w:rsidP="003E368B">
      <w:pPr>
        <w:pStyle w:val="a3"/>
        <w:numPr>
          <w:ilvl w:val="0"/>
          <w:numId w:val="34"/>
        </w:numPr>
        <w:ind w:left="0" w:firstLine="0"/>
        <w:rPr>
          <w:rFonts w:cs="Times New Roman"/>
          <w:szCs w:val="28"/>
        </w:rPr>
      </w:pPr>
      <w:r w:rsidRPr="005E6EEC">
        <w:rPr>
          <w:rFonts w:cs="Times New Roman"/>
          <w:szCs w:val="28"/>
        </w:rPr>
        <w:t>Потапова Р. К. Новые информационные технологии и лингвистика: учеб. пособие; Московский гос. лингвистический ун-т. - Изд. 6-е. - Москва: ЛЕНАНД, 2016 - 364 с.</w:t>
      </w:r>
    </w:p>
    <w:p w:rsidR="0032384A" w:rsidRPr="005E6EEC" w:rsidRDefault="0032384A" w:rsidP="003E368B">
      <w:pPr>
        <w:pStyle w:val="a3"/>
        <w:numPr>
          <w:ilvl w:val="0"/>
          <w:numId w:val="34"/>
        </w:numPr>
        <w:ind w:left="0" w:firstLine="0"/>
        <w:rPr>
          <w:rFonts w:cs="Times New Roman"/>
          <w:szCs w:val="28"/>
        </w:rPr>
      </w:pPr>
      <w:r w:rsidRPr="005E6EEC">
        <w:rPr>
          <w:rFonts w:cs="Times New Roman"/>
          <w:szCs w:val="28"/>
          <w:shd w:val="clear" w:color="auto" w:fill="FFFFFF"/>
        </w:rPr>
        <w:t>Пьяных Е. Г. Развитие информационно-коммуникационной компетентности управленческих кадров системы образования в процессе повышения квалификации: автореф. дис. … канд. пед. наук. — Томск, 2007. — 23 с.</w:t>
      </w:r>
    </w:p>
    <w:p w:rsidR="0032384A" w:rsidRPr="005E6EEC" w:rsidRDefault="0032384A" w:rsidP="003E368B">
      <w:pPr>
        <w:pStyle w:val="a3"/>
        <w:numPr>
          <w:ilvl w:val="0"/>
          <w:numId w:val="34"/>
        </w:numPr>
        <w:ind w:left="0" w:firstLine="0"/>
        <w:rPr>
          <w:rFonts w:cs="Times New Roman"/>
          <w:szCs w:val="28"/>
        </w:rPr>
      </w:pPr>
      <w:r w:rsidRPr="005E6EEC">
        <w:rPr>
          <w:rFonts w:cs="Times New Roman"/>
          <w:szCs w:val="28"/>
        </w:rPr>
        <w:t>Рубинштейн С.Л. Основы общей психологии. 2-е изд. (1946г.) - СПб.: 2002 - 720 с</w:t>
      </w:r>
    </w:p>
    <w:p w:rsidR="0032384A" w:rsidRPr="005E6EEC" w:rsidRDefault="0032384A" w:rsidP="003E368B">
      <w:pPr>
        <w:pStyle w:val="a3"/>
        <w:numPr>
          <w:ilvl w:val="0"/>
          <w:numId w:val="34"/>
        </w:numPr>
        <w:ind w:left="0" w:firstLine="0"/>
        <w:rPr>
          <w:rFonts w:cs="Times New Roman"/>
          <w:szCs w:val="28"/>
        </w:rPr>
      </w:pPr>
      <w:r w:rsidRPr="005E6EEC">
        <w:rPr>
          <w:rFonts w:cs="Times New Roman"/>
          <w:szCs w:val="28"/>
        </w:rPr>
        <w:lastRenderedPageBreak/>
        <w:t>Семеновских Т. В. Феномен «Клипового мышления» в образовательной вузовской среде // Интернет-журнал Науковедение. 2014. №5 (24) С.134-144.</w:t>
      </w:r>
    </w:p>
    <w:p w:rsidR="0032384A" w:rsidRPr="005E6EEC" w:rsidRDefault="0032384A" w:rsidP="003E368B">
      <w:pPr>
        <w:pStyle w:val="a3"/>
        <w:numPr>
          <w:ilvl w:val="0"/>
          <w:numId w:val="34"/>
        </w:numPr>
        <w:ind w:left="0" w:firstLine="0"/>
        <w:rPr>
          <w:rFonts w:cs="Times New Roman"/>
          <w:szCs w:val="28"/>
        </w:rPr>
      </w:pPr>
      <w:r w:rsidRPr="005E6EEC">
        <w:rPr>
          <w:rFonts w:cs="Times New Roman"/>
          <w:szCs w:val="28"/>
        </w:rPr>
        <w:t>Сидорова М. Я netspeak бы выучил только за то.. // Дети в информационном обществе. — 2011. - № 8.- С. 32-41.</w:t>
      </w:r>
    </w:p>
    <w:p w:rsidR="0032384A" w:rsidRPr="005E6EEC" w:rsidRDefault="0032384A" w:rsidP="003E368B">
      <w:pPr>
        <w:pStyle w:val="a3"/>
        <w:numPr>
          <w:ilvl w:val="0"/>
          <w:numId w:val="34"/>
        </w:numPr>
        <w:ind w:left="0" w:firstLine="0"/>
        <w:rPr>
          <w:rFonts w:cs="Times New Roman"/>
          <w:szCs w:val="28"/>
        </w:rPr>
      </w:pPr>
      <w:r w:rsidRPr="005E6EEC">
        <w:rPr>
          <w:rFonts w:cs="Times New Roman"/>
          <w:szCs w:val="28"/>
        </w:rPr>
        <w:t>Смирнова И. Г. Педагогические условия формирования информационно-коммуникативной компетенции студентов в образовательном процессе вуза: автореферат диссертации на соискание ученой степени кандидата педагогических наук; [Воронеж. гос. техн. ун-т]. - Воронеж, 2011. - 22 с.</w:t>
      </w:r>
    </w:p>
    <w:p w:rsidR="0032384A" w:rsidRPr="005E6EEC" w:rsidRDefault="0032384A" w:rsidP="003E368B">
      <w:pPr>
        <w:pStyle w:val="a3"/>
        <w:numPr>
          <w:ilvl w:val="0"/>
          <w:numId w:val="34"/>
        </w:numPr>
        <w:ind w:left="0" w:firstLine="0"/>
        <w:rPr>
          <w:rFonts w:cs="Times New Roman"/>
          <w:szCs w:val="28"/>
        </w:rPr>
      </w:pPr>
      <w:r w:rsidRPr="005E6EEC">
        <w:rPr>
          <w:rFonts w:cs="Times New Roman"/>
          <w:szCs w:val="28"/>
        </w:rPr>
        <w:t>Солдатова Г., Зотова Е., Лебешева М., Шляпников В. Интернет: возможности, компетенции, безопасность. Методическое пособие для работников системы общего образования. — М: Google, 2013. — 165 с.</w:t>
      </w:r>
    </w:p>
    <w:p w:rsidR="0032384A" w:rsidRPr="005E6EEC" w:rsidRDefault="0032384A" w:rsidP="003E368B">
      <w:pPr>
        <w:pStyle w:val="a3"/>
        <w:numPr>
          <w:ilvl w:val="0"/>
          <w:numId w:val="34"/>
        </w:numPr>
        <w:ind w:left="0" w:firstLine="0"/>
        <w:rPr>
          <w:rFonts w:cs="Times New Roman"/>
          <w:szCs w:val="28"/>
        </w:rPr>
      </w:pPr>
      <w:r w:rsidRPr="005E6EEC">
        <w:rPr>
          <w:rFonts w:cs="Times New Roman"/>
          <w:szCs w:val="28"/>
        </w:rPr>
        <w:t>Солдатова Г.У., Нестик Т.А., Рассказова Е.И., Зотова Е.Ю. Цифровая компетентность подростков и родителей. Результаты всероссийского исследования / — М.: Фонд Развития Интернет, 2013. — 144 с.</w:t>
      </w:r>
      <w:r w:rsidRPr="005E6EEC">
        <w:rPr>
          <w:rFonts w:cs="Times New Roman"/>
          <w:szCs w:val="28"/>
          <w:highlight w:val="yellow"/>
        </w:rPr>
        <w:t xml:space="preserve"> </w:t>
      </w:r>
    </w:p>
    <w:p w:rsidR="0032384A" w:rsidRPr="005E6EEC" w:rsidRDefault="0032384A" w:rsidP="003E368B">
      <w:pPr>
        <w:pStyle w:val="a3"/>
        <w:numPr>
          <w:ilvl w:val="0"/>
          <w:numId w:val="34"/>
        </w:numPr>
        <w:ind w:left="0" w:firstLine="0"/>
        <w:rPr>
          <w:rFonts w:cs="Times New Roman"/>
          <w:szCs w:val="28"/>
        </w:rPr>
      </w:pPr>
      <w:r w:rsidRPr="005E6EEC">
        <w:rPr>
          <w:rFonts w:cs="Times New Roman"/>
          <w:szCs w:val="28"/>
        </w:rPr>
        <w:t>Солдатова Г.У., Рассказова Е.И. Безопасность подростков в интернете: риски, совладание и родительская медиация // Национальный психологический журнал. 2014. №3 (15) С.36-48.</w:t>
      </w:r>
    </w:p>
    <w:p w:rsidR="0032384A" w:rsidRPr="005E6EEC" w:rsidRDefault="0032384A" w:rsidP="003E368B">
      <w:pPr>
        <w:pStyle w:val="a3"/>
        <w:numPr>
          <w:ilvl w:val="0"/>
          <w:numId w:val="34"/>
        </w:numPr>
        <w:ind w:left="0" w:firstLine="0"/>
        <w:rPr>
          <w:rFonts w:cs="Times New Roman"/>
          <w:szCs w:val="28"/>
        </w:rPr>
      </w:pPr>
      <w:r w:rsidRPr="005E6EEC">
        <w:rPr>
          <w:rFonts w:cs="Times New Roman"/>
          <w:szCs w:val="28"/>
        </w:rPr>
        <w:t>Стинс О., Ван Фухт Д. Новые медиа // Вестник ВолГУ. Серия 8: Литературоведение. Журналистика. 2008. №7 С.98-106.</w:t>
      </w:r>
    </w:p>
    <w:p w:rsidR="0032384A" w:rsidRPr="005E6EEC" w:rsidRDefault="0032384A" w:rsidP="003E368B">
      <w:pPr>
        <w:pStyle w:val="a3"/>
        <w:numPr>
          <w:ilvl w:val="0"/>
          <w:numId w:val="34"/>
        </w:numPr>
        <w:ind w:left="0" w:firstLine="0"/>
        <w:rPr>
          <w:rFonts w:cs="Times New Roman"/>
          <w:szCs w:val="28"/>
        </w:rPr>
      </w:pPr>
      <w:r w:rsidRPr="005E6EEC">
        <w:rPr>
          <w:rFonts w:cs="Times New Roman"/>
          <w:szCs w:val="28"/>
        </w:rPr>
        <w:t>Сысоев П. В. Методика обучения иностранному языку с использованием новых информационно-коммуникационных Интернет-технологий: учебно-методическое пособие / П.В. Сысоев, М.Н. Евстигнеев. - Москва; Ростов-на-Дону: Глосса-Пресс Феникс, 2010. – 177 с.</w:t>
      </w:r>
    </w:p>
    <w:p w:rsidR="0032384A" w:rsidRPr="005E6EEC" w:rsidRDefault="0032384A" w:rsidP="003E368B">
      <w:pPr>
        <w:pStyle w:val="a3"/>
        <w:numPr>
          <w:ilvl w:val="0"/>
          <w:numId w:val="34"/>
        </w:numPr>
        <w:ind w:left="0" w:firstLine="0"/>
        <w:rPr>
          <w:rFonts w:cs="Times New Roman"/>
          <w:szCs w:val="28"/>
        </w:rPr>
      </w:pPr>
      <w:r w:rsidRPr="005E6EEC">
        <w:rPr>
          <w:rFonts w:cs="Times New Roman"/>
          <w:szCs w:val="28"/>
        </w:rPr>
        <w:t>Сысоев П.В. Блог-технология в обучении иностранному языку // Язык и культура. 2012. №4 (20) С.115-127.</w:t>
      </w:r>
    </w:p>
    <w:p w:rsidR="0032384A" w:rsidRPr="005E6EEC" w:rsidRDefault="0032384A" w:rsidP="003E368B">
      <w:pPr>
        <w:pStyle w:val="a3"/>
        <w:numPr>
          <w:ilvl w:val="0"/>
          <w:numId w:val="34"/>
        </w:numPr>
        <w:ind w:left="0" w:firstLine="0"/>
        <w:rPr>
          <w:rFonts w:cs="Times New Roman"/>
          <w:szCs w:val="28"/>
        </w:rPr>
      </w:pPr>
      <w:r w:rsidRPr="005E6EEC">
        <w:rPr>
          <w:rFonts w:cs="Times New Roman"/>
          <w:szCs w:val="28"/>
        </w:rPr>
        <w:t>Сысоев П.В., Евстигнеев М.К. Компетентность преподавателя иностранного языка в области использования информационных и коммуникационных технологий // Язык и культура. 2014. №1 (25) С.160-167.</w:t>
      </w:r>
    </w:p>
    <w:p w:rsidR="0032384A" w:rsidRPr="005E6EEC" w:rsidRDefault="0032384A" w:rsidP="003E368B">
      <w:pPr>
        <w:pStyle w:val="a3"/>
        <w:numPr>
          <w:ilvl w:val="0"/>
          <w:numId w:val="34"/>
        </w:numPr>
        <w:ind w:left="0" w:firstLine="0"/>
        <w:rPr>
          <w:rFonts w:cs="Times New Roman"/>
          <w:szCs w:val="28"/>
        </w:rPr>
      </w:pPr>
      <w:r w:rsidRPr="005E6EEC">
        <w:rPr>
          <w:rFonts w:cs="Times New Roman"/>
          <w:szCs w:val="28"/>
        </w:rPr>
        <w:lastRenderedPageBreak/>
        <w:t>Федеральный государственный образовательный стандарт основного общего образования [Текст] / Министерство образования и науки Российской Федерации. ─ М.: Просвещение, 2014. – 48 с.</w:t>
      </w:r>
    </w:p>
    <w:p w:rsidR="00A52192" w:rsidRPr="00A52192" w:rsidRDefault="0032384A" w:rsidP="003E368B">
      <w:pPr>
        <w:pStyle w:val="a3"/>
        <w:numPr>
          <w:ilvl w:val="0"/>
          <w:numId w:val="34"/>
        </w:numPr>
        <w:ind w:left="0" w:firstLine="0"/>
      </w:pPr>
      <w:r w:rsidRPr="00A52192">
        <w:rPr>
          <w:rFonts w:cs="Times New Roman"/>
          <w:szCs w:val="28"/>
        </w:rPr>
        <w:t xml:space="preserve"> Халеева И. И. Вторичная языковая личность как реципиент инофонного текста//Язык-система. Язык-текст. Язык-способность. [Текст] / Халеева И.-М., 1995.</w:t>
      </w:r>
    </w:p>
    <w:p w:rsidR="0032384A" w:rsidRPr="005E6EEC" w:rsidRDefault="0032384A" w:rsidP="003E368B">
      <w:pPr>
        <w:pStyle w:val="a3"/>
        <w:numPr>
          <w:ilvl w:val="0"/>
          <w:numId w:val="34"/>
        </w:numPr>
        <w:ind w:left="0" w:firstLine="0"/>
      </w:pPr>
      <w:r>
        <w:t>Хрипкова А. Г.</w:t>
      </w:r>
      <w:r w:rsidRPr="005E6EEC">
        <w:t>, Антропова м. В., Фарбер Д. А. Возрастная физиология и школоная гигиена: Пособие для студентов пед. ин-тов – М.: Просвещение, 1990. – 319 с.</w:t>
      </w:r>
    </w:p>
    <w:p w:rsidR="0032384A" w:rsidRPr="005E6EEC" w:rsidRDefault="0032384A" w:rsidP="003E368B">
      <w:pPr>
        <w:pStyle w:val="a3"/>
        <w:numPr>
          <w:ilvl w:val="0"/>
          <w:numId w:val="34"/>
        </w:numPr>
        <w:ind w:left="0" w:firstLine="0"/>
        <w:rPr>
          <w:rFonts w:cs="Times New Roman"/>
          <w:szCs w:val="28"/>
        </w:rPr>
      </w:pPr>
      <w:r w:rsidRPr="005E6EEC">
        <w:rPr>
          <w:rFonts w:cs="Times New Roman"/>
          <w:szCs w:val="28"/>
        </w:rPr>
        <w:t xml:space="preserve">Хуторской А.В. Дидактика: Учебник для вузов. Стандарт 3-го поколения. – СПб: Питер, 2016. – 720 </w:t>
      </w:r>
      <w:r w:rsidRPr="005E6EEC">
        <w:rPr>
          <w:rFonts w:cs="Times New Roman"/>
          <w:szCs w:val="28"/>
          <w:lang w:val="en-US"/>
        </w:rPr>
        <w:t>c</w:t>
      </w:r>
      <w:r w:rsidRPr="005E6EEC">
        <w:rPr>
          <w:rFonts w:cs="Times New Roman"/>
          <w:szCs w:val="28"/>
        </w:rPr>
        <w:t>.</w:t>
      </w:r>
    </w:p>
    <w:p w:rsidR="0032384A" w:rsidRPr="005E6EEC" w:rsidRDefault="0032384A" w:rsidP="003E368B">
      <w:pPr>
        <w:pStyle w:val="a3"/>
        <w:numPr>
          <w:ilvl w:val="0"/>
          <w:numId w:val="34"/>
        </w:numPr>
        <w:ind w:left="0" w:firstLine="0"/>
        <w:rPr>
          <w:rFonts w:cs="Times New Roman"/>
          <w:szCs w:val="28"/>
        </w:rPr>
      </w:pPr>
      <w:r w:rsidRPr="005E6EEC">
        <w:rPr>
          <w:rFonts w:cs="Times New Roman"/>
          <w:szCs w:val="28"/>
        </w:rPr>
        <w:t>Хуторской А.В., Хуторская Л.Н. Компетентность как дидактическое понятие: содержание, структура и модели конструирования // Проектирование и организация самостоятельной работы студентов в контексте компетентностного подхода: Межвузовский сб. науч. тр. / Под ред. А.А.Орлова. - Тула: Изд-во Тул. гос. пед. ун-та им. Л.Н. Толстого, 2008. - Вып. 1. - С.117-137</w:t>
      </w:r>
    </w:p>
    <w:p w:rsidR="0032384A" w:rsidRPr="005E6EEC" w:rsidRDefault="0032384A" w:rsidP="003E368B">
      <w:pPr>
        <w:pStyle w:val="a3"/>
        <w:numPr>
          <w:ilvl w:val="0"/>
          <w:numId w:val="34"/>
        </w:numPr>
        <w:ind w:left="0" w:firstLine="0"/>
        <w:rPr>
          <w:rFonts w:cs="Times New Roman"/>
          <w:szCs w:val="28"/>
        </w:rPr>
      </w:pPr>
      <w:r w:rsidRPr="005E6EEC">
        <w:rPr>
          <w:rFonts w:cs="Times New Roman"/>
          <w:szCs w:val="28"/>
        </w:rPr>
        <w:t>Цукерман Г. А. Десяти-двенадцатилетние школьники: «ничья земля» в возрастной психологии // Вопр. психол. 1998. № 3.</w:t>
      </w:r>
    </w:p>
    <w:p w:rsidR="0032384A" w:rsidRPr="005E6EEC" w:rsidRDefault="0032384A" w:rsidP="003E368B">
      <w:pPr>
        <w:pStyle w:val="a3"/>
        <w:numPr>
          <w:ilvl w:val="0"/>
          <w:numId w:val="34"/>
        </w:numPr>
        <w:ind w:left="0" w:firstLine="0"/>
        <w:rPr>
          <w:rFonts w:cs="Times New Roman"/>
          <w:szCs w:val="28"/>
        </w:rPr>
      </w:pPr>
      <w:r w:rsidRPr="005E6EEC">
        <w:rPr>
          <w:rFonts w:cs="Times New Roman"/>
          <w:szCs w:val="28"/>
        </w:rPr>
        <w:t>Цукерман Г. А. Переход из начальной школы в среднюю как психологическая проблема // Вопросы психологии. – 2001. – № 5. – С. 19‐34.</w:t>
      </w:r>
    </w:p>
    <w:p w:rsidR="0032384A" w:rsidRPr="005E6EEC" w:rsidRDefault="0032384A" w:rsidP="003E368B">
      <w:pPr>
        <w:pStyle w:val="a3"/>
        <w:numPr>
          <w:ilvl w:val="0"/>
          <w:numId w:val="34"/>
        </w:numPr>
        <w:ind w:left="0" w:firstLine="0"/>
        <w:rPr>
          <w:rFonts w:cs="Times New Roman"/>
          <w:szCs w:val="28"/>
        </w:rPr>
      </w:pPr>
      <w:r w:rsidRPr="005E6EEC">
        <w:rPr>
          <w:rFonts w:cs="Times New Roman"/>
          <w:color w:val="000000"/>
          <w:szCs w:val="28"/>
        </w:rPr>
        <w:t>Шатилов С.Ф. Методика обучения немецкому языку в средней школе: учебное пособие для студентов пед. институтов по специальности №2103 «Иностр.яз». М.: Просвещение, 1986. 223 с.</w:t>
      </w:r>
      <w:r w:rsidRPr="005E6EEC">
        <w:rPr>
          <w:rFonts w:cs="Times New Roman"/>
          <w:szCs w:val="28"/>
        </w:rPr>
        <w:t xml:space="preserve"> </w:t>
      </w:r>
    </w:p>
    <w:p w:rsidR="0032384A" w:rsidRPr="005E6EEC" w:rsidRDefault="0032384A" w:rsidP="003E368B">
      <w:pPr>
        <w:pStyle w:val="a3"/>
        <w:numPr>
          <w:ilvl w:val="0"/>
          <w:numId w:val="34"/>
        </w:numPr>
        <w:ind w:left="0" w:firstLine="0"/>
        <w:rPr>
          <w:rFonts w:cs="Times New Roman"/>
          <w:szCs w:val="28"/>
        </w:rPr>
      </w:pPr>
      <w:r w:rsidRPr="005E6EEC">
        <w:rPr>
          <w:rFonts w:cs="Times New Roman"/>
          <w:szCs w:val="28"/>
        </w:rPr>
        <w:t>Эльконин Б. Д. Психология развития: учебное пособие для студентов высших учебных заведений, обучающихся по направлению и специальности "Психология" / Б.Д. Эльконин. - 4-е изд., стер. - Москва : Академия, 2008. – 141 с.</w:t>
      </w:r>
    </w:p>
    <w:p w:rsidR="0032384A" w:rsidRDefault="0032384A" w:rsidP="003E368B">
      <w:pPr>
        <w:pStyle w:val="a3"/>
        <w:numPr>
          <w:ilvl w:val="0"/>
          <w:numId w:val="34"/>
        </w:numPr>
        <w:ind w:left="0" w:firstLine="0"/>
        <w:rPr>
          <w:rFonts w:cs="Times New Roman"/>
          <w:szCs w:val="28"/>
        </w:rPr>
      </w:pPr>
      <w:r w:rsidRPr="005E6EEC">
        <w:rPr>
          <w:rFonts w:cs="Times New Roman"/>
          <w:szCs w:val="28"/>
        </w:rPr>
        <w:t>Эльконин Д. Б. Возрастные особенности младших подростков / Под ред. Д. Б. Эльконина. М., 1967.</w:t>
      </w:r>
      <w:r w:rsidR="00476E67">
        <w:rPr>
          <w:rFonts w:cs="Times New Roman"/>
          <w:szCs w:val="28"/>
          <w:lang w:val="en-US"/>
        </w:rPr>
        <w:t xml:space="preserve"> - 560</w:t>
      </w:r>
      <w:r w:rsidR="00476E67">
        <w:rPr>
          <w:rFonts w:cs="Times New Roman"/>
          <w:szCs w:val="28"/>
        </w:rPr>
        <w:t xml:space="preserve"> с.</w:t>
      </w:r>
    </w:p>
    <w:p w:rsidR="0032384A" w:rsidRPr="00645ACC" w:rsidRDefault="0032384A" w:rsidP="003E368B">
      <w:pPr>
        <w:pStyle w:val="a3"/>
        <w:numPr>
          <w:ilvl w:val="0"/>
          <w:numId w:val="34"/>
        </w:numPr>
        <w:ind w:left="0" w:firstLine="0"/>
        <w:rPr>
          <w:rFonts w:cs="Times New Roman"/>
          <w:szCs w:val="28"/>
          <w:lang w:val="en-US"/>
        </w:rPr>
      </w:pPr>
      <w:r w:rsidRPr="005E6EEC">
        <w:rPr>
          <w:rFonts w:cs="Times New Roman"/>
          <w:szCs w:val="28"/>
          <w:lang w:val="en-US"/>
        </w:rPr>
        <w:lastRenderedPageBreak/>
        <w:t>Aviram A., Eshet-Alkalai Y. Towards a theory of digital literacy: Three scenarios for the next steps</w:t>
      </w:r>
      <w:r w:rsidR="00FC2F78" w:rsidRPr="00FC2F78">
        <w:rPr>
          <w:rFonts w:cs="Times New Roman"/>
          <w:szCs w:val="28"/>
          <w:lang w:val="en-US"/>
        </w:rPr>
        <w:t xml:space="preserve"> </w:t>
      </w:r>
      <w:r w:rsidR="00FC2F78">
        <w:rPr>
          <w:rFonts w:cs="Times New Roman"/>
          <w:szCs w:val="28"/>
          <w:lang w:val="en-US"/>
        </w:rPr>
        <w:t>[</w:t>
      </w:r>
      <w:r w:rsidR="00FC2F78">
        <w:rPr>
          <w:rFonts w:cs="Times New Roman"/>
          <w:szCs w:val="28"/>
        </w:rPr>
        <w:t>Электронный</w:t>
      </w:r>
      <w:r w:rsidR="00FC2F78" w:rsidRPr="00FC2F78">
        <w:rPr>
          <w:rFonts w:cs="Times New Roman"/>
          <w:szCs w:val="28"/>
          <w:lang w:val="en-US"/>
        </w:rPr>
        <w:t xml:space="preserve"> </w:t>
      </w:r>
      <w:r w:rsidR="00FC2F78">
        <w:rPr>
          <w:rFonts w:cs="Times New Roman"/>
          <w:szCs w:val="28"/>
        </w:rPr>
        <w:t>ресурс</w:t>
      </w:r>
      <w:r w:rsidR="00FC2F78">
        <w:rPr>
          <w:rFonts w:cs="Times New Roman"/>
          <w:szCs w:val="28"/>
          <w:lang w:val="en-US"/>
        </w:rPr>
        <w:t>]</w:t>
      </w:r>
      <w:r w:rsidRPr="005E6EEC">
        <w:rPr>
          <w:rFonts w:cs="Times New Roman"/>
          <w:szCs w:val="28"/>
          <w:lang w:val="en-US"/>
        </w:rPr>
        <w:t>. European Journal of Open, Distance and E-Learning. (2006). URL</w:t>
      </w:r>
      <w:r w:rsidRPr="00645ACC">
        <w:rPr>
          <w:rFonts w:cs="Times New Roman"/>
          <w:szCs w:val="28"/>
          <w:lang w:val="en-US"/>
        </w:rPr>
        <w:t xml:space="preserve">: </w:t>
      </w:r>
      <w:r w:rsidRPr="00FC2F78">
        <w:rPr>
          <w:rFonts w:cs="Times New Roman"/>
          <w:szCs w:val="28"/>
          <w:lang w:val="en-US"/>
        </w:rPr>
        <w:t>http</w:t>
      </w:r>
      <w:r w:rsidRPr="00645ACC">
        <w:rPr>
          <w:rFonts w:cs="Times New Roman"/>
          <w:szCs w:val="28"/>
          <w:lang w:val="en-US"/>
        </w:rPr>
        <w:t>://</w:t>
      </w:r>
      <w:r w:rsidRPr="00FC2F78">
        <w:rPr>
          <w:rFonts w:cs="Times New Roman"/>
          <w:szCs w:val="28"/>
          <w:lang w:val="en-US"/>
        </w:rPr>
        <w:t>www</w:t>
      </w:r>
      <w:r w:rsidRPr="00645ACC">
        <w:rPr>
          <w:rFonts w:cs="Times New Roman"/>
          <w:szCs w:val="28"/>
          <w:lang w:val="en-US"/>
        </w:rPr>
        <w:t>.</w:t>
      </w:r>
      <w:r w:rsidRPr="00FC2F78">
        <w:rPr>
          <w:rFonts w:cs="Times New Roman"/>
          <w:szCs w:val="28"/>
          <w:lang w:val="en-US"/>
        </w:rPr>
        <w:t>eurodl</w:t>
      </w:r>
      <w:r w:rsidRPr="00645ACC">
        <w:rPr>
          <w:rFonts w:cs="Times New Roman"/>
          <w:szCs w:val="28"/>
          <w:lang w:val="en-US"/>
        </w:rPr>
        <w:t>.</w:t>
      </w:r>
      <w:r w:rsidRPr="00FC2F78">
        <w:rPr>
          <w:rFonts w:cs="Times New Roman"/>
          <w:szCs w:val="28"/>
          <w:lang w:val="en-US"/>
        </w:rPr>
        <w:t>org</w:t>
      </w:r>
      <w:r w:rsidRPr="00645ACC">
        <w:rPr>
          <w:rFonts w:cs="Times New Roman"/>
          <w:szCs w:val="28"/>
          <w:lang w:val="en-US"/>
        </w:rPr>
        <w:t>/</w:t>
      </w:r>
      <w:r w:rsidRPr="00FC2F78">
        <w:rPr>
          <w:rFonts w:cs="Times New Roman"/>
          <w:szCs w:val="28"/>
          <w:lang w:val="en-US"/>
        </w:rPr>
        <w:t>index</w:t>
      </w:r>
      <w:r w:rsidRPr="00645ACC">
        <w:rPr>
          <w:rFonts w:cs="Times New Roman"/>
          <w:szCs w:val="28"/>
          <w:lang w:val="en-US"/>
        </w:rPr>
        <w:t>.</w:t>
      </w:r>
      <w:r w:rsidRPr="00FC2F78">
        <w:rPr>
          <w:rFonts w:cs="Times New Roman"/>
          <w:szCs w:val="28"/>
          <w:lang w:val="en-US"/>
        </w:rPr>
        <w:t>php</w:t>
      </w:r>
      <w:r w:rsidRPr="00645ACC">
        <w:rPr>
          <w:rFonts w:cs="Times New Roman"/>
          <w:szCs w:val="28"/>
          <w:lang w:val="en-US"/>
        </w:rPr>
        <w:t>?</w:t>
      </w:r>
      <w:r w:rsidRPr="00FC2F78">
        <w:rPr>
          <w:rFonts w:cs="Times New Roman"/>
          <w:szCs w:val="28"/>
          <w:lang w:val="en-US"/>
        </w:rPr>
        <w:t>p</w:t>
      </w:r>
      <w:r w:rsidRPr="00645ACC">
        <w:rPr>
          <w:rFonts w:cs="Times New Roman"/>
          <w:szCs w:val="28"/>
          <w:lang w:val="en-US"/>
        </w:rPr>
        <w:t>=</w:t>
      </w:r>
      <w:r w:rsidRPr="00FC2F78">
        <w:rPr>
          <w:rFonts w:cs="Times New Roman"/>
          <w:szCs w:val="28"/>
          <w:lang w:val="en-US"/>
        </w:rPr>
        <w:t>archives</w:t>
      </w:r>
      <w:r w:rsidRPr="00645ACC">
        <w:rPr>
          <w:rFonts w:cs="Times New Roman"/>
          <w:szCs w:val="28"/>
          <w:lang w:val="en-US"/>
        </w:rPr>
        <w:t>&amp;</w:t>
      </w:r>
      <w:r w:rsidRPr="00FC2F78">
        <w:rPr>
          <w:rFonts w:cs="Times New Roman"/>
          <w:szCs w:val="28"/>
          <w:lang w:val="en-US"/>
        </w:rPr>
        <w:t>year</w:t>
      </w:r>
      <w:r w:rsidRPr="00645ACC">
        <w:rPr>
          <w:rFonts w:cs="Times New Roman"/>
          <w:szCs w:val="28"/>
          <w:lang w:val="en-US"/>
        </w:rPr>
        <w:t>=2006&amp;</w:t>
      </w:r>
      <w:r w:rsidRPr="00FC2F78">
        <w:rPr>
          <w:rFonts w:cs="Times New Roman"/>
          <w:szCs w:val="28"/>
          <w:lang w:val="en-US"/>
        </w:rPr>
        <w:t>halfyear</w:t>
      </w:r>
      <w:r w:rsidRPr="00645ACC">
        <w:rPr>
          <w:rFonts w:cs="Times New Roman"/>
          <w:szCs w:val="28"/>
          <w:lang w:val="en-US"/>
        </w:rPr>
        <w:t>=1&amp;</w:t>
      </w:r>
      <w:r w:rsidRPr="00FC2F78">
        <w:rPr>
          <w:rFonts w:cs="Times New Roman"/>
          <w:szCs w:val="28"/>
          <w:lang w:val="en-US"/>
        </w:rPr>
        <w:t>abstract</w:t>
      </w:r>
      <w:r w:rsidRPr="00645ACC">
        <w:rPr>
          <w:rFonts w:cs="Times New Roman"/>
          <w:szCs w:val="28"/>
          <w:lang w:val="en-US"/>
        </w:rPr>
        <w:t>=223 (</w:t>
      </w:r>
      <w:r w:rsidRPr="005E6EEC">
        <w:rPr>
          <w:rFonts w:cs="Times New Roman"/>
          <w:szCs w:val="28"/>
        </w:rPr>
        <w:t>Дата</w:t>
      </w:r>
      <w:r w:rsidRPr="00645ACC">
        <w:rPr>
          <w:rFonts w:cs="Times New Roman"/>
          <w:szCs w:val="28"/>
          <w:lang w:val="en-US"/>
        </w:rPr>
        <w:t xml:space="preserve"> </w:t>
      </w:r>
      <w:r w:rsidRPr="005E6EEC">
        <w:rPr>
          <w:rFonts w:cs="Times New Roman"/>
          <w:szCs w:val="28"/>
        </w:rPr>
        <w:t>обращения</w:t>
      </w:r>
      <w:r w:rsidRPr="00645ACC">
        <w:rPr>
          <w:rFonts w:cs="Times New Roman"/>
          <w:szCs w:val="28"/>
          <w:lang w:val="en-US"/>
        </w:rPr>
        <w:t>: 25.02.2017)</w:t>
      </w:r>
    </w:p>
    <w:p w:rsidR="0032384A" w:rsidRPr="005E6EEC" w:rsidRDefault="0032384A" w:rsidP="003E368B">
      <w:pPr>
        <w:pStyle w:val="a3"/>
        <w:numPr>
          <w:ilvl w:val="0"/>
          <w:numId w:val="34"/>
        </w:numPr>
        <w:ind w:left="0" w:firstLine="0"/>
        <w:rPr>
          <w:rFonts w:cs="Times New Roman"/>
          <w:szCs w:val="28"/>
          <w:lang w:val="en-US"/>
        </w:rPr>
      </w:pPr>
      <w:r w:rsidRPr="005E6EEC">
        <w:rPr>
          <w:rFonts w:cs="Times New Roman"/>
          <w:szCs w:val="28"/>
          <w:lang w:val="en-US"/>
        </w:rPr>
        <w:t>Boyd D. It's Complicated: The Social Lives of Networked Teens. New Haven, Connecticut</w:t>
      </w:r>
      <w:r w:rsidR="00476E67">
        <w:rPr>
          <w:rFonts w:cs="Times New Roman"/>
          <w:szCs w:val="28"/>
          <w:lang w:val="en-US"/>
        </w:rPr>
        <w:t xml:space="preserve">: Yale University Press, 2014. </w:t>
      </w:r>
      <w:r w:rsidR="00476E67">
        <w:rPr>
          <w:rFonts w:cs="Times New Roman"/>
          <w:szCs w:val="28"/>
        </w:rPr>
        <w:t xml:space="preserve">296 </w:t>
      </w:r>
      <w:r w:rsidRPr="005E6EEC">
        <w:rPr>
          <w:rFonts w:cs="Times New Roman"/>
          <w:szCs w:val="28"/>
          <w:lang w:val="en-US"/>
        </w:rPr>
        <w:t xml:space="preserve">p. </w:t>
      </w:r>
    </w:p>
    <w:p w:rsidR="0032384A" w:rsidRPr="00645ACC" w:rsidRDefault="0032384A" w:rsidP="003E368B">
      <w:pPr>
        <w:pStyle w:val="a3"/>
        <w:numPr>
          <w:ilvl w:val="0"/>
          <w:numId w:val="34"/>
        </w:numPr>
        <w:ind w:left="0" w:firstLine="0"/>
        <w:rPr>
          <w:rFonts w:cs="Times New Roman"/>
          <w:szCs w:val="28"/>
          <w:lang w:val="en-US"/>
        </w:rPr>
      </w:pPr>
      <w:r w:rsidRPr="005E6EEC">
        <w:rPr>
          <w:rFonts w:cs="Times New Roman"/>
          <w:szCs w:val="28"/>
          <w:lang w:val="en-US"/>
        </w:rPr>
        <w:t>Bo</w:t>
      </w:r>
      <w:r w:rsidR="004E33D5">
        <w:rPr>
          <w:rFonts w:cs="Times New Roman"/>
          <w:szCs w:val="28"/>
          <w:lang w:val="en-US"/>
        </w:rPr>
        <w:t>yd</w:t>
      </w:r>
      <w:r w:rsidR="00FC2F78">
        <w:rPr>
          <w:rFonts w:cs="Times New Roman"/>
          <w:szCs w:val="28"/>
          <w:lang w:val="en-US"/>
        </w:rPr>
        <w:t xml:space="preserve"> D. </w:t>
      </w:r>
      <w:r w:rsidRPr="005E6EEC">
        <w:rPr>
          <w:rFonts w:cs="Times New Roman"/>
          <w:szCs w:val="28"/>
          <w:lang w:val="en-US"/>
        </w:rPr>
        <w:t>Streams of content, limited attention: the flow of info</w:t>
      </w:r>
      <w:r w:rsidR="00FC2F78">
        <w:rPr>
          <w:rFonts w:cs="Times New Roman"/>
          <w:szCs w:val="28"/>
          <w:lang w:val="en-US"/>
        </w:rPr>
        <w:t>rmation though the social media</w:t>
      </w:r>
      <w:r w:rsidR="00FC2F78" w:rsidRPr="00FC2F78">
        <w:rPr>
          <w:rFonts w:cs="Times New Roman"/>
          <w:szCs w:val="28"/>
          <w:lang w:val="en-US"/>
        </w:rPr>
        <w:t xml:space="preserve"> </w:t>
      </w:r>
      <w:r w:rsidR="00FC2F78">
        <w:rPr>
          <w:rFonts w:cs="Times New Roman"/>
          <w:szCs w:val="28"/>
          <w:lang w:val="en-US"/>
        </w:rPr>
        <w:t>[</w:t>
      </w:r>
      <w:r w:rsidR="00FC2F78">
        <w:rPr>
          <w:rFonts w:cs="Times New Roman"/>
          <w:szCs w:val="28"/>
        </w:rPr>
        <w:t>Электронный</w:t>
      </w:r>
      <w:r w:rsidR="00FC2F78" w:rsidRPr="00FC2F78">
        <w:rPr>
          <w:rFonts w:cs="Times New Roman"/>
          <w:szCs w:val="28"/>
          <w:lang w:val="en-US"/>
        </w:rPr>
        <w:t xml:space="preserve"> </w:t>
      </w:r>
      <w:r w:rsidR="00FC2F78">
        <w:rPr>
          <w:rFonts w:cs="Times New Roman"/>
          <w:szCs w:val="28"/>
        </w:rPr>
        <w:t>ресурс</w:t>
      </w:r>
      <w:r w:rsidR="00FC2F78">
        <w:rPr>
          <w:rFonts w:cs="Times New Roman"/>
          <w:szCs w:val="28"/>
          <w:lang w:val="en-US"/>
        </w:rPr>
        <w:t>]</w:t>
      </w:r>
      <w:r w:rsidR="00FC2F78" w:rsidRPr="00FC2F78">
        <w:rPr>
          <w:rFonts w:cs="Times New Roman"/>
          <w:szCs w:val="28"/>
          <w:lang w:val="en-US"/>
        </w:rPr>
        <w:t>.</w:t>
      </w:r>
      <w:r w:rsidRPr="005E6EEC">
        <w:rPr>
          <w:rFonts w:cs="Times New Roman"/>
          <w:szCs w:val="28"/>
          <w:lang w:val="en-US"/>
        </w:rPr>
        <w:t xml:space="preserve"> EDUCAUSE Review, 45(5), 26-36. URL</w:t>
      </w:r>
      <w:r w:rsidRPr="00645ACC">
        <w:rPr>
          <w:rFonts w:cs="Times New Roman"/>
          <w:szCs w:val="28"/>
          <w:lang w:val="en-US"/>
        </w:rPr>
        <w:t xml:space="preserve">: </w:t>
      </w:r>
      <w:r w:rsidRPr="00FC2F78">
        <w:rPr>
          <w:rFonts w:cs="Times New Roman"/>
          <w:szCs w:val="28"/>
          <w:lang w:val="en-US"/>
        </w:rPr>
        <w:t>https</w:t>
      </w:r>
      <w:r w:rsidRPr="00645ACC">
        <w:rPr>
          <w:rFonts w:cs="Times New Roman"/>
          <w:szCs w:val="28"/>
          <w:lang w:val="en-US"/>
        </w:rPr>
        <w:t>://</w:t>
      </w:r>
      <w:r w:rsidRPr="00FC2F78">
        <w:rPr>
          <w:rFonts w:cs="Times New Roman"/>
          <w:szCs w:val="28"/>
          <w:lang w:val="en-US"/>
        </w:rPr>
        <w:t>er</w:t>
      </w:r>
      <w:r w:rsidRPr="00645ACC">
        <w:rPr>
          <w:rFonts w:cs="Times New Roman"/>
          <w:szCs w:val="28"/>
          <w:lang w:val="en-US"/>
        </w:rPr>
        <w:t>.</w:t>
      </w:r>
      <w:r w:rsidRPr="00FC2F78">
        <w:rPr>
          <w:rFonts w:cs="Times New Roman"/>
          <w:szCs w:val="28"/>
          <w:lang w:val="en-US"/>
        </w:rPr>
        <w:t>educause</w:t>
      </w:r>
      <w:r w:rsidRPr="00645ACC">
        <w:rPr>
          <w:rFonts w:cs="Times New Roman"/>
          <w:szCs w:val="28"/>
          <w:lang w:val="en-US"/>
        </w:rPr>
        <w:t>.</w:t>
      </w:r>
      <w:r w:rsidRPr="00FC2F78">
        <w:rPr>
          <w:rFonts w:cs="Times New Roman"/>
          <w:szCs w:val="28"/>
          <w:lang w:val="en-US"/>
        </w:rPr>
        <w:t>edu</w:t>
      </w:r>
      <w:r w:rsidRPr="00645ACC">
        <w:rPr>
          <w:rFonts w:cs="Times New Roman"/>
          <w:szCs w:val="28"/>
          <w:lang w:val="en-US"/>
        </w:rPr>
        <w:t>/~/</w:t>
      </w:r>
      <w:r w:rsidRPr="00FC2F78">
        <w:rPr>
          <w:rFonts w:cs="Times New Roman"/>
          <w:szCs w:val="28"/>
          <w:lang w:val="en-US"/>
        </w:rPr>
        <w:t>media</w:t>
      </w:r>
      <w:r w:rsidRPr="00645ACC">
        <w:rPr>
          <w:rFonts w:cs="Times New Roman"/>
          <w:szCs w:val="28"/>
          <w:lang w:val="en-US"/>
        </w:rPr>
        <w:t>/</w:t>
      </w:r>
      <w:r w:rsidRPr="00FC2F78">
        <w:rPr>
          <w:rFonts w:cs="Times New Roman"/>
          <w:szCs w:val="28"/>
          <w:lang w:val="en-US"/>
        </w:rPr>
        <w:t>files</w:t>
      </w:r>
      <w:r w:rsidRPr="00645ACC">
        <w:rPr>
          <w:rFonts w:cs="Times New Roman"/>
          <w:szCs w:val="28"/>
          <w:lang w:val="en-US"/>
        </w:rPr>
        <w:t>/</w:t>
      </w:r>
      <w:r w:rsidRPr="00FC2F78">
        <w:rPr>
          <w:rFonts w:cs="Times New Roman"/>
          <w:szCs w:val="28"/>
          <w:lang w:val="en-US"/>
        </w:rPr>
        <w:t>article</w:t>
      </w:r>
      <w:r w:rsidRPr="00645ACC">
        <w:rPr>
          <w:rFonts w:cs="Times New Roman"/>
          <w:szCs w:val="28"/>
          <w:lang w:val="en-US"/>
        </w:rPr>
        <w:t>-</w:t>
      </w:r>
      <w:r w:rsidRPr="00FC2F78">
        <w:rPr>
          <w:rFonts w:cs="Times New Roman"/>
          <w:szCs w:val="28"/>
          <w:lang w:val="en-US"/>
        </w:rPr>
        <w:t>downloads</w:t>
      </w:r>
      <w:r w:rsidRPr="00645ACC">
        <w:rPr>
          <w:rFonts w:cs="Times New Roman"/>
          <w:szCs w:val="28"/>
          <w:lang w:val="en-US"/>
        </w:rPr>
        <w:t>/</w:t>
      </w:r>
      <w:r w:rsidRPr="00FC2F78">
        <w:rPr>
          <w:rFonts w:cs="Times New Roman"/>
          <w:szCs w:val="28"/>
          <w:lang w:val="en-US"/>
        </w:rPr>
        <w:t>erm</w:t>
      </w:r>
      <w:r w:rsidRPr="00645ACC">
        <w:rPr>
          <w:rFonts w:cs="Times New Roman"/>
          <w:szCs w:val="28"/>
          <w:lang w:val="en-US"/>
        </w:rPr>
        <w:t>1051.</w:t>
      </w:r>
      <w:r w:rsidRPr="00FC2F78">
        <w:rPr>
          <w:rFonts w:cs="Times New Roman"/>
          <w:szCs w:val="28"/>
          <w:lang w:val="en-US"/>
        </w:rPr>
        <w:t>pdf</w:t>
      </w:r>
      <w:r w:rsidRPr="00645ACC">
        <w:rPr>
          <w:rFonts w:cs="Times New Roman"/>
          <w:szCs w:val="28"/>
          <w:lang w:val="en-US"/>
        </w:rPr>
        <w:t xml:space="preserve"> (</w:t>
      </w:r>
      <w:r w:rsidRPr="005E6EEC">
        <w:rPr>
          <w:rFonts w:cs="Times New Roman"/>
          <w:szCs w:val="28"/>
        </w:rPr>
        <w:t>Дата</w:t>
      </w:r>
      <w:r w:rsidRPr="00645ACC">
        <w:rPr>
          <w:rFonts w:cs="Times New Roman"/>
          <w:szCs w:val="28"/>
          <w:lang w:val="en-US"/>
        </w:rPr>
        <w:t xml:space="preserve"> </w:t>
      </w:r>
      <w:r w:rsidRPr="005E6EEC">
        <w:rPr>
          <w:rFonts w:cs="Times New Roman"/>
          <w:szCs w:val="28"/>
        </w:rPr>
        <w:t>обращения</w:t>
      </w:r>
      <w:r w:rsidRPr="00645ACC">
        <w:rPr>
          <w:rFonts w:cs="Times New Roman"/>
          <w:szCs w:val="28"/>
          <w:lang w:val="en-US"/>
        </w:rPr>
        <w:t>: 15.02.2017)</w:t>
      </w:r>
    </w:p>
    <w:p w:rsidR="0032384A" w:rsidRPr="005E6EEC" w:rsidRDefault="0032384A" w:rsidP="003E368B">
      <w:pPr>
        <w:pStyle w:val="a3"/>
        <w:numPr>
          <w:ilvl w:val="0"/>
          <w:numId w:val="34"/>
        </w:numPr>
        <w:ind w:left="0" w:firstLine="0"/>
        <w:rPr>
          <w:rFonts w:cs="Times New Roman"/>
          <w:szCs w:val="28"/>
        </w:rPr>
      </w:pPr>
      <w:r w:rsidRPr="005E6EEC">
        <w:rPr>
          <w:rFonts w:cs="Times New Roman"/>
          <w:szCs w:val="28"/>
          <w:lang w:val="en-US"/>
        </w:rPr>
        <w:t xml:space="preserve">Crystal D. (2008) 2b or not 2b? </w:t>
      </w:r>
      <w:r w:rsidR="00FC2F78" w:rsidRPr="00FC2F78">
        <w:rPr>
          <w:rFonts w:cs="Times New Roman"/>
          <w:szCs w:val="28"/>
        </w:rPr>
        <w:t>[</w:t>
      </w:r>
      <w:r w:rsidR="00FC2F78">
        <w:rPr>
          <w:rFonts w:cs="Times New Roman"/>
          <w:szCs w:val="28"/>
        </w:rPr>
        <w:t>Электронный</w:t>
      </w:r>
      <w:r w:rsidR="00FC2F78" w:rsidRPr="00FC2F78">
        <w:rPr>
          <w:rFonts w:cs="Times New Roman"/>
          <w:szCs w:val="28"/>
        </w:rPr>
        <w:t xml:space="preserve"> </w:t>
      </w:r>
      <w:r w:rsidR="00FC2F78">
        <w:rPr>
          <w:rFonts w:cs="Times New Roman"/>
          <w:szCs w:val="28"/>
        </w:rPr>
        <w:t>ресурс</w:t>
      </w:r>
      <w:r w:rsidR="00FC2F78" w:rsidRPr="00FC2F78">
        <w:rPr>
          <w:rFonts w:cs="Times New Roman"/>
          <w:szCs w:val="28"/>
        </w:rPr>
        <w:t>]</w:t>
      </w:r>
      <w:r w:rsidR="00FC2F78">
        <w:rPr>
          <w:rFonts w:cs="Times New Roman"/>
          <w:szCs w:val="28"/>
        </w:rPr>
        <w:t xml:space="preserve">. </w:t>
      </w:r>
      <w:r w:rsidRPr="005E6EEC">
        <w:rPr>
          <w:rFonts w:cs="Times New Roman"/>
          <w:szCs w:val="28"/>
          <w:lang w:val="en-US"/>
        </w:rPr>
        <w:t>The</w:t>
      </w:r>
      <w:r w:rsidRPr="00FC2F78">
        <w:rPr>
          <w:rFonts w:cs="Times New Roman"/>
          <w:szCs w:val="28"/>
        </w:rPr>
        <w:t xml:space="preserve"> </w:t>
      </w:r>
      <w:r w:rsidRPr="005E6EEC">
        <w:rPr>
          <w:rFonts w:cs="Times New Roman"/>
          <w:szCs w:val="28"/>
          <w:lang w:val="en-US"/>
        </w:rPr>
        <w:t>Guardian</w:t>
      </w:r>
      <w:r w:rsidRPr="00FC2F78">
        <w:rPr>
          <w:rFonts w:cs="Times New Roman"/>
          <w:szCs w:val="28"/>
        </w:rPr>
        <w:t xml:space="preserve">. </w:t>
      </w:r>
      <w:r w:rsidRPr="00FC2F78">
        <w:rPr>
          <w:rFonts w:cs="Times New Roman"/>
          <w:szCs w:val="28"/>
          <w:lang w:val="en-US"/>
        </w:rPr>
        <w:t>https</w:t>
      </w:r>
      <w:r w:rsidRPr="00FC2F78">
        <w:rPr>
          <w:rFonts w:cs="Times New Roman"/>
          <w:szCs w:val="28"/>
        </w:rPr>
        <w:t>://</w:t>
      </w:r>
      <w:r w:rsidRPr="00FC2F78">
        <w:rPr>
          <w:rFonts w:cs="Times New Roman"/>
          <w:szCs w:val="28"/>
          <w:lang w:val="en-US"/>
        </w:rPr>
        <w:t>www</w:t>
      </w:r>
      <w:r w:rsidRPr="00FC2F78">
        <w:rPr>
          <w:rFonts w:cs="Times New Roman"/>
          <w:szCs w:val="28"/>
        </w:rPr>
        <w:t>.</w:t>
      </w:r>
      <w:r w:rsidRPr="00FC2F78">
        <w:rPr>
          <w:rFonts w:cs="Times New Roman"/>
          <w:szCs w:val="28"/>
          <w:lang w:val="en-US"/>
        </w:rPr>
        <w:t>theguardian</w:t>
      </w:r>
      <w:r w:rsidRPr="00FC2F78">
        <w:rPr>
          <w:rFonts w:cs="Times New Roman"/>
          <w:szCs w:val="28"/>
        </w:rPr>
        <w:t>.</w:t>
      </w:r>
      <w:r w:rsidRPr="00FC2F78">
        <w:rPr>
          <w:rFonts w:cs="Times New Roman"/>
          <w:szCs w:val="28"/>
          <w:lang w:val="en-US"/>
        </w:rPr>
        <w:t>com</w:t>
      </w:r>
      <w:r w:rsidRPr="00FC2F78">
        <w:rPr>
          <w:rFonts w:cs="Times New Roman"/>
          <w:szCs w:val="28"/>
        </w:rPr>
        <w:t>/</w:t>
      </w:r>
      <w:r w:rsidRPr="00FC2F78">
        <w:rPr>
          <w:rFonts w:cs="Times New Roman"/>
          <w:szCs w:val="28"/>
          <w:lang w:val="en-US"/>
        </w:rPr>
        <w:t>books</w:t>
      </w:r>
      <w:r w:rsidRPr="00FC2F78">
        <w:rPr>
          <w:rFonts w:cs="Times New Roman"/>
          <w:szCs w:val="28"/>
        </w:rPr>
        <w:t>/2008/</w:t>
      </w:r>
      <w:r w:rsidRPr="00FC2F78">
        <w:rPr>
          <w:rFonts w:cs="Times New Roman"/>
          <w:szCs w:val="28"/>
          <w:lang w:val="en-US"/>
        </w:rPr>
        <w:t>jul</w:t>
      </w:r>
      <w:r w:rsidRPr="00FC2F78">
        <w:rPr>
          <w:rFonts w:cs="Times New Roman"/>
          <w:szCs w:val="28"/>
        </w:rPr>
        <w:t>/05/</w:t>
      </w:r>
      <w:r w:rsidRPr="00FC2F78">
        <w:rPr>
          <w:rFonts w:cs="Times New Roman"/>
          <w:szCs w:val="28"/>
          <w:lang w:val="en-US"/>
        </w:rPr>
        <w:t>saturdayreviewsfeatres</w:t>
      </w:r>
      <w:r w:rsidRPr="00FC2F78">
        <w:rPr>
          <w:rFonts w:cs="Times New Roman"/>
          <w:szCs w:val="28"/>
        </w:rPr>
        <w:t>.</w:t>
      </w:r>
      <w:r w:rsidRPr="00FC2F78">
        <w:rPr>
          <w:rFonts w:cs="Times New Roman"/>
          <w:szCs w:val="28"/>
          <w:lang w:val="en-US"/>
        </w:rPr>
        <w:t>guardianreview</w:t>
      </w:r>
      <w:r w:rsidRPr="005E6EEC">
        <w:rPr>
          <w:rFonts w:cs="Times New Roman"/>
          <w:szCs w:val="28"/>
        </w:rPr>
        <w:t xml:space="preserve"> (Дата обращения: 20.02.2017)</w:t>
      </w:r>
    </w:p>
    <w:p w:rsidR="0032384A" w:rsidRPr="005E6EEC" w:rsidRDefault="0032384A" w:rsidP="003E368B">
      <w:pPr>
        <w:pStyle w:val="a3"/>
        <w:numPr>
          <w:ilvl w:val="0"/>
          <w:numId w:val="34"/>
        </w:numPr>
        <w:ind w:left="0" w:firstLine="0"/>
        <w:rPr>
          <w:rFonts w:cs="Times New Roman"/>
          <w:szCs w:val="28"/>
          <w:lang w:val="en-US"/>
        </w:rPr>
      </w:pPr>
      <w:r w:rsidRPr="005E6EEC">
        <w:rPr>
          <w:rFonts w:cs="Times New Roman"/>
          <w:szCs w:val="28"/>
          <w:lang w:val="en-US"/>
        </w:rPr>
        <w:t>Crystal D. Internet Linguistics: A student guide. London: Routledge, 2011</w:t>
      </w:r>
      <w:r w:rsidR="00476E67">
        <w:rPr>
          <w:rFonts w:cs="Times New Roman"/>
          <w:szCs w:val="28"/>
          <w:lang w:val="en-US"/>
        </w:rPr>
        <w:t>.-</w:t>
      </w:r>
      <w:r w:rsidRPr="005E6EEC">
        <w:rPr>
          <w:rFonts w:cs="Times New Roman"/>
          <w:szCs w:val="28"/>
          <w:lang w:val="en-US"/>
        </w:rPr>
        <w:t xml:space="preserve"> 179</w:t>
      </w:r>
      <w:r w:rsidR="00476E67" w:rsidRPr="00476E67">
        <w:rPr>
          <w:rFonts w:cs="Times New Roman"/>
          <w:szCs w:val="28"/>
          <w:lang w:val="en-US"/>
        </w:rPr>
        <w:t xml:space="preserve"> </w:t>
      </w:r>
      <w:r w:rsidR="00476E67" w:rsidRPr="005E6EEC">
        <w:rPr>
          <w:rFonts w:cs="Times New Roman"/>
          <w:szCs w:val="28"/>
          <w:lang w:val="en-US"/>
        </w:rPr>
        <w:t>p.</w:t>
      </w:r>
    </w:p>
    <w:p w:rsidR="0032384A" w:rsidRPr="005E6EEC" w:rsidRDefault="0032384A" w:rsidP="003E368B">
      <w:pPr>
        <w:pStyle w:val="a3"/>
        <w:numPr>
          <w:ilvl w:val="0"/>
          <w:numId w:val="34"/>
        </w:numPr>
        <w:ind w:left="0" w:firstLine="0"/>
        <w:rPr>
          <w:rFonts w:cs="Times New Roman"/>
          <w:szCs w:val="28"/>
        </w:rPr>
      </w:pPr>
      <w:r w:rsidRPr="005E6EEC">
        <w:rPr>
          <w:rFonts w:cs="Times New Roman"/>
          <w:szCs w:val="28"/>
          <w:lang w:val="en-US"/>
        </w:rPr>
        <w:t>Curran J. Implementing the Digital Technologies Curriculum</w:t>
      </w:r>
      <w:r w:rsidR="00FC2F78" w:rsidRPr="00FC2F78">
        <w:rPr>
          <w:rFonts w:cs="Times New Roman"/>
          <w:szCs w:val="28"/>
          <w:lang w:val="en-US"/>
        </w:rPr>
        <w:t xml:space="preserve"> </w:t>
      </w:r>
      <w:r w:rsidR="00FC2F78">
        <w:rPr>
          <w:rFonts w:cs="Times New Roman"/>
          <w:szCs w:val="28"/>
          <w:lang w:val="en-US"/>
        </w:rPr>
        <w:t>[</w:t>
      </w:r>
      <w:r w:rsidR="00FC2F78">
        <w:rPr>
          <w:rFonts w:cs="Times New Roman"/>
          <w:szCs w:val="28"/>
        </w:rPr>
        <w:t>Электронный</w:t>
      </w:r>
      <w:r w:rsidR="00FC2F78" w:rsidRPr="00FC2F78">
        <w:rPr>
          <w:rFonts w:cs="Times New Roman"/>
          <w:szCs w:val="28"/>
          <w:lang w:val="en-US"/>
        </w:rPr>
        <w:t xml:space="preserve"> </w:t>
      </w:r>
      <w:r w:rsidR="00FC2F78">
        <w:rPr>
          <w:rFonts w:cs="Times New Roman"/>
          <w:szCs w:val="28"/>
        </w:rPr>
        <w:t>ресурс</w:t>
      </w:r>
      <w:r w:rsidR="00FC2F78">
        <w:rPr>
          <w:rFonts w:cs="Times New Roman"/>
          <w:szCs w:val="28"/>
          <w:lang w:val="en-US"/>
        </w:rPr>
        <w:t>]</w:t>
      </w:r>
      <w:r w:rsidRPr="005E6EEC">
        <w:rPr>
          <w:rFonts w:cs="Times New Roman"/>
          <w:szCs w:val="28"/>
          <w:lang w:val="en-US"/>
        </w:rPr>
        <w:t>. URL</w:t>
      </w:r>
      <w:r w:rsidRPr="005E6EEC">
        <w:rPr>
          <w:rFonts w:cs="Times New Roman"/>
          <w:szCs w:val="28"/>
        </w:rPr>
        <w:t xml:space="preserve">: </w:t>
      </w:r>
      <w:r w:rsidRPr="005E6EEC">
        <w:rPr>
          <w:rFonts w:cs="Times New Roman"/>
          <w:szCs w:val="28"/>
          <w:lang w:val="en-US"/>
        </w:rPr>
        <w:t>https</w:t>
      </w:r>
      <w:r w:rsidRPr="005E6EEC">
        <w:rPr>
          <w:rFonts w:cs="Times New Roman"/>
          <w:szCs w:val="28"/>
        </w:rPr>
        <w:t>://</w:t>
      </w:r>
      <w:r w:rsidRPr="005E6EEC">
        <w:rPr>
          <w:rFonts w:cs="Times New Roman"/>
          <w:szCs w:val="28"/>
          <w:lang w:val="en-US"/>
        </w:rPr>
        <w:t>www</w:t>
      </w:r>
      <w:r w:rsidRPr="005E6EEC">
        <w:rPr>
          <w:rFonts w:cs="Times New Roman"/>
          <w:szCs w:val="28"/>
        </w:rPr>
        <w:t>.</w:t>
      </w:r>
      <w:r w:rsidRPr="005E6EEC">
        <w:rPr>
          <w:rFonts w:cs="Times New Roman"/>
          <w:szCs w:val="28"/>
          <w:lang w:val="en-US"/>
        </w:rPr>
        <w:t>digitaltechnologieshub</w:t>
      </w:r>
      <w:r w:rsidRPr="005E6EEC">
        <w:rPr>
          <w:rFonts w:cs="Times New Roman"/>
          <w:szCs w:val="28"/>
        </w:rPr>
        <w:t>.</w:t>
      </w:r>
      <w:r w:rsidRPr="005E6EEC">
        <w:rPr>
          <w:rFonts w:cs="Times New Roman"/>
          <w:szCs w:val="28"/>
          <w:lang w:val="en-US"/>
        </w:rPr>
        <w:t>edu</w:t>
      </w:r>
      <w:r w:rsidRPr="005E6EEC">
        <w:rPr>
          <w:rFonts w:cs="Times New Roman"/>
          <w:szCs w:val="28"/>
        </w:rPr>
        <w:t>.</w:t>
      </w:r>
      <w:r w:rsidRPr="005E6EEC">
        <w:rPr>
          <w:rFonts w:cs="Times New Roman"/>
          <w:szCs w:val="28"/>
          <w:lang w:val="en-US"/>
        </w:rPr>
        <w:t>au</w:t>
      </w:r>
      <w:r w:rsidRPr="005E6EEC">
        <w:rPr>
          <w:rFonts w:cs="Times New Roman"/>
          <w:szCs w:val="28"/>
        </w:rPr>
        <w:t>/</w:t>
      </w:r>
      <w:r w:rsidRPr="005E6EEC">
        <w:rPr>
          <w:rFonts w:cs="Times New Roman"/>
          <w:szCs w:val="28"/>
          <w:lang w:val="en-US"/>
        </w:rPr>
        <w:t>teachers</w:t>
      </w:r>
      <w:r w:rsidRPr="005E6EEC">
        <w:rPr>
          <w:rFonts w:cs="Times New Roman"/>
          <w:szCs w:val="28"/>
        </w:rPr>
        <w:t>/</w:t>
      </w:r>
      <w:r w:rsidRPr="005E6EEC">
        <w:rPr>
          <w:rFonts w:cs="Times New Roman"/>
          <w:szCs w:val="28"/>
          <w:lang w:val="en-US"/>
        </w:rPr>
        <w:t>australian</w:t>
      </w:r>
      <w:r w:rsidRPr="005E6EEC">
        <w:rPr>
          <w:rFonts w:cs="Times New Roman"/>
          <w:szCs w:val="28"/>
        </w:rPr>
        <w:t>-</w:t>
      </w:r>
      <w:r w:rsidRPr="005E6EEC">
        <w:rPr>
          <w:rFonts w:cs="Times New Roman"/>
          <w:szCs w:val="28"/>
          <w:lang w:val="en-US"/>
        </w:rPr>
        <w:t>curriculum</w:t>
      </w:r>
      <w:r w:rsidRPr="005E6EEC">
        <w:rPr>
          <w:rFonts w:cs="Times New Roman"/>
          <w:szCs w:val="28"/>
        </w:rPr>
        <w:t>/</w:t>
      </w:r>
      <w:r w:rsidRPr="005E6EEC">
        <w:rPr>
          <w:rFonts w:cs="Times New Roman"/>
          <w:szCs w:val="28"/>
          <w:lang w:val="en-US"/>
        </w:rPr>
        <w:t>ict</w:t>
      </w:r>
      <w:r w:rsidRPr="005E6EEC">
        <w:rPr>
          <w:rFonts w:cs="Times New Roman"/>
          <w:szCs w:val="28"/>
        </w:rPr>
        <w:t>-</w:t>
      </w:r>
      <w:r w:rsidRPr="005E6EEC">
        <w:rPr>
          <w:rFonts w:cs="Times New Roman"/>
          <w:szCs w:val="28"/>
          <w:lang w:val="en-US"/>
        </w:rPr>
        <w:t>vs</w:t>
      </w:r>
      <w:r w:rsidRPr="005E6EEC">
        <w:rPr>
          <w:rFonts w:cs="Times New Roman"/>
          <w:szCs w:val="28"/>
        </w:rPr>
        <w:t>-</w:t>
      </w:r>
      <w:r w:rsidRPr="005E6EEC">
        <w:rPr>
          <w:rFonts w:cs="Times New Roman"/>
          <w:szCs w:val="28"/>
          <w:lang w:val="en-US"/>
        </w:rPr>
        <w:t>digital</w:t>
      </w:r>
      <w:r w:rsidRPr="005E6EEC">
        <w:rPr>
          <w:rFonts w:cs="Times New Roman"/>
          <w:szCs w:val="28"/>
        </w:rPr>
        <w:t>-</w:t>
      </w:r>
      <w:r w:rsidRPr="005E6EEC">
        <w:rPr>
          <w:rFonts w:cs="Times New Roman"/>
          <w:szCs w:val="28"/>
          <w:lang w:val="en-US"/>
        </w:rPr>
        <w:t>technologies</w:t>
      </w:r>
      <w:r w:rsidRPr="005E6EEC">
        <w:rPr>
          <w:rFonts w:cs="Times New Roman"/>
          <w:szCs w:val="28"/>
        </w:rPr>
        <w:t xml:space="preserve"> (Дата обращения: 15.03.2017)</w:t>
      </w:r>
    </w:p>
    <w:p w:rsidR="0032384A" w:rsidRPr="005E6EEC" w:rsidRDefault="0032384A" w:rsidP="003E368B">
      <w:pPr>
        <w:pStyle w:val="a3"/>
        <w:numPr>
          <w:ilvl w:val="0"/>
          <w:numId w:val="34"/>
        </w:numPr>
        <w:ind w:left="0" w:firstLine="0"/>
        <w:rPr>
          <w:rFonts w:cs="Times New Roman"/>
          <w:szCs w:val="28"/>
          <w:lang w:val="en-US"/>
        </w:rPr>
      </w:pPr>
      <w:r w:rsidRPr="005E6EEC">
        <w:rPr>
          <w:rFonts w:cs="Times New Roman"/>
          <w:szCs w:val="28"/>
          <w:lang w:val="en-US"/>
        </w:rPr>
        <w:t>Dudeney, G., N. Hockly, &amp; M. Pegrum (2013): Digital Literacies. Harlow: Pearson</w:t>
      </w:r>
      <w:r w:rsidR="00476E67">
        <w:rPr>
          <w:rFonts w:cs="Times New Roman"/>
          <w:szCs w:val="28"/>
          <w:lang w:val="en-US"/>
        </w:rPr>
        <w:t>, 2013. - 387 p.</w:t>
      </w:r>
    </w:p>
    <w:p w:rsidR="0032384A" w:rsidRPr="005E6EEC" w:rsidRDefault="0032384A" w:rsidP="003E368B">
      <w:pPr>
        <w:pStyle w:val="a3"/>
        <w:numPr>
          <w:ilvl w:val="0"/>
          <w:numId w:val="34"/>
        </w:numPr>
        <w:ind w:left="0" w:firstLine="0"/>
        <w:rPr>
          <w:rFonts w:cs="Times New Roman"/>
          <w:szCs w:val="28"/>
          <w:lang w:val="en-US"/>
        </w:rPr>
      </w:pPr>
      <w:r w:rsidRPr="005E6EEC">
        <w:rPr>
          <w:rFonts w:cs="Times New Roman"/>
          <w:szCs w:val="28"/>
          <w:lang w:val="en-US"/>
        </w:rPr>
        <w:t xml:space="preserve">Dudeney, G., N. Hockly. How to teach English with Technology. </w:t>
      </w:r>
      <w:r w:rsidR="00476E67" w:rsidRPr="005E6EEC">
        <w:rPr>
          <w:rFonts w:cs="Times New Roman"/>
          <w:szCs w:val="28"/>
          <w:lang w:val="en-US"/>
        </w:rPr>
        <w:t>Harlow</w:t>
      </w:r>
      <w:r w:rsidR="00476E67">
        <w:rPr>
          <w:rFonts w:cs="Times New Roman"/>
          <w:szCs w:val="28"/>
          <w:lang w:val="en-US"/>
        </w:rPr>
        <w:t>: Longman, 2007.</w:t>
      </w:r>
      <w:r w:rsidRPr="005E6EEC">
        <w:rPr>
          <w:rFonts w:cs="Times New Roman"/>
          <w:szCs w:val="28"/>
          <w:lang w:val="en-US"/>
        </w:rPr>
        <w:t xml:space="preserve"> </w:t>
      </w:r>
      <w:r w:rsidR="00476E67">
        <w:rPr>
          <w:rFonts w:cs="Times New Roman"/>
          <w:szCs w:val="28"/>
          <w:lang w:val="en-US"/>
        </w:rPr>
        <w:t xml:space="preserve">- </w:t>
      </w:r>
      <w:r w:rsidRPr="005E6EEC">
        <w:rPr>
          <w:rFonts w:cs="Times New Roman"/>
          <w:szCs w:val="28"/>
          <w:lang w:val="en-US"/>
        </w:rPr>
        <w:t>192 p.</w:t>
      </w:r>
    </w:p>
    <w:p w:rsidR="0032384A" w:rsidRPr="005E6EEC" w:rsidRDefault="0032384A" w:rsidP="003E368B">
      <w:pPr>
        <w:pStyle w:val="a3"/>
        <w:numPr>
          <w:ilvl w:val="0"/>
          <w:numId w:val="34"/>
        </w:numPr>
        <w:ind w:left="0" w:firstLine="0"/>
        <w:rPr>
          <w:rFonts w:cs="Times New Roman"/>
          <w:szCs w:val="28"/>
          <w:lang w:val="en-US"/>
        </w:rPr>
      </w:pPr>
      <w:r w:rsidRPr="005E6EEC">
        <w:rPr>
          <w:rFonts w:cs="Times New Roman"/>
          <w:szCs w:val="28"/>
          <w:lang w:val="en-US"/>
        </w:rPr>
        <w:t>Haider A., Dall E.. Guideline for media literacy in education. /European Center for Media Literacy Report, ECML (2004)</w:t>
      </w:r>
    </w:p>
    <w:p w:rsidR="0032384A" w:rsidRPr="005E6EEC" w:rsidRDefault="0032384A" w:rsidP="003E368B">
      <w:pPr>
        <w:pStyle w:val="a3"/>
        <w:numPr>
          <w:ilvl w:val="0"/>
          <w:numId w:val="34"/>
        </w:numPr>
        <w:ind w:left="0" w:firstLine="0"/>
        <w:rPr>
          <w:rFonts w:cs="Times New Roman"/>
          <w:szCs w:val="28"/>
          <w:lang w:val="en-US"/>
        </w:rPr>
      </w:pPr>
      <w:r w:rsidRPr="005E6EEC">
        <w:rPr>
          <w:rFonts w:cs="Times New Roman"/>
          <w:szCs w:val="28"/>
          <w:lang w:val="en-US"/>
        </w:rPr>
        <w:t xml:space="preserve">Hobbs R., Martens H. «How media literacy supports civic engagement in a digital age». </w:t>
      </w:r>
      <w:r w:rsidR="00476E67">
        <w:rPr>
          <w:rFonts w:cs="Times New Roman"/>
          <w:szCs w:val="28"/>
          <w:lang w:val="en-US"/>
        </w:rPr>
        <w:t>//</w:t>
      </w:r>
      <w:r w:rsidRPr="005E6EEC">
        <w:rPr>
          <w:rFonts w:cs="Times New Roman"/>
          <w:szCs w:val="28"/>
          <w:lang w:val="en-US"/>
        </w:rPr>
        <w:t xml:space="preserve">Atlantic Journal Of Communication. </w:t>
      </w:r>
      <w:r w:rsidR="00476E67" w:rsidRPr="00476E67">
        <w:rPr>
          <w:rFonts w:cs="Times New Roman"/>
          <w:szCs w:val="28"/>
          <w:lang w:val="en-US"/>
        </w:rPr>
        <w:t>-</w:t>
      </w:r>
      <w:r w:rsidRPr="005E6EEC">
        <w:rPr>
          <w:rFonts w:cs="Times New Roman"/>
          <w:szCs w:val="28"/>
          <w:lang w:val="en-US"/>
        </w:rPr>
        <w:t xml:space="preserve">2015. </w:t>
      </w:r>
      <w:r w:rsidR="00476E67" w:rsidRPr="00476E67">
        <w:rPr>
          <w:rFonts w:cs="Times New Roman"/>
          <w:szCs w:val="28"/>
          <w:lang w:val="en-US"/>
        </w:rPr>
        <w:t>-№</w:t>
      </w:r>
      <w:r w:rsidRPr="005E6EEC">
        <w:rPr>
          <w:rFonts w:cs="Times New Roman"/>
          <w:szCs w:val="28"/>
          <w:lang w:val="en-US"/>
        </w:rPr>
        <w:t>23 (2): 120–137.</w:t>
      </w:r>
    </w:p>
    <w:p w:rsidR="0032384A" w:rsidRPr="00476E67" w:rsidRDefault="0032384A" w:rsidP="003E368B">
      <w:pPr>
        <w:pStyle w:val="a3"/>
        <w:numPr>
          <w:ilvl w:val="0"/>
          <w:numId w:val="34"/>
        </w:numPr>
        <w:ind w:left="0" w:firstLine="0"/>
        <w:rPr>
          <w:rFonts w:cs="Times New Roman"/>
          <w:szCs w:val="28"/>
          <w:lang w:val="en-US"/>
        </w:rPr>
      </w:pPr>
      <w:r w:rsidRPr="005E6EEC">
        <w:rPr>
          <w:rFonts w:cs="Times New Roman"/>
          <w:szCs w:val="28"/>
          <w:lang w:val="en-US"/>
        </w:rPr>
        <w:t>Kemp</w:t>
      </w:r>
      <w:r w:rsidRPr="00476E67">
        <w:rPr>
          <w:rFonts w:cs="Times New Roman"/>
          <w:szCs w:val="28"/>
          <w:lang w:val="en-US"/>
        </w:rPr>
        <w:t xml:space="preserve"> </w:t>
      </w:r>
      <w:r w:rsidR="007F113D">
        <w:rPr>
          <w:rFonts w:cs="Times New Roman"/>
          <w:szCs w:val="28"/>
          <w:lang w:val="en-US"/>
        </w:rPr>
        <w:t>N</w:t>
      </w:r>
      <w:r w:rsidRPr="005E6EEC">
        <w:rPr>
          <w:rFonts w:cs="Times New Roman"/>
          <w:szCs w:val="28"/>
          <w:lang w:val="en-US"/>
        </w:rPr>
        <w:t>.</w:t>
      </w:r>
      <w:r w:rsidR="007F113D">
        <w:rPr>
          <w:rFonts w:cs="Times New Roman"/>
          <w:szCs w:val="28"/>
          <w:lang w:val="en-US"/>
        </w:rPr>
        <w:t xml:space="preserve"> </w:t>
      </w:r>
      <w:r w:rsidR="00476E67">
        <w:rPr>
          <w:rFonts w:cs="Times New Roman"/>
          <w:szCs w:val="28"/>
          <w:lang w:val="en-US"/>
        </w:rPr>
        <w:t xml:space="preserve">Mobile technology and literacy: Effects across cultures, abilities and the lifespan. //Journal of Coputer Assisted Learning. </w:t>
      </w:r>
      <w:r w:rsidR="00476E67" w:rsidRPr="00476E67">
        <w:rPr>
          <w:rFonts w:cs="Times New Roman"/>
          <w:szCs w:val="28"/>
          <w:lang w:val="en-US"/>
        </w:rPr>
        <w:t>-</w:t>
      </w:r>
      <w:r w:rsidR="00476E67">
        <w:rPr>
          <w:rFonts w:cs="Times New Roman"/>
          <w:szCs w:val="28"/>
          <w:lang w:val="en-US"/>
        </w:rPr>
        <w:t xml:space="preserve">2011. </w:t>
      </w:r>
      <w:r w:rsidR="00476E67" w:rsidRPr="00476E67">
        <w:rPr>
          <w:rFonts w:cs="Times New Roman"/>
          <w:szCs w:val="28"/>
          <w:lang w:val="en-US"/>
        </w:rPr>
        <w:t>-№</w:t>
      </w:r>
      <w:r w:rsidR="00476E67">
        <w:rPr>
          <w:rFonts w:cs="Times New Roman"/>
          <w:szCs w:val="28"/>
          <w:lang w:val="en-US"/>
        </w:rPr>
        <w:t>27(1), pp. 1-3</w:t>
      </w:r>
      <w:r w:rsidRPr="005E6EEC">
        <w:rPr>
          <w:rFonts w:cs="Times New Roman"/>
          <w:szCs w:val="28"/>
          <w:lang w:val="en-US"/>
        </w:rPr>
        <w:t xml:space="preserve"> </w:t>
      </w:r>
    </w:p>
    <w:p w:rsidR="0032384A" w:rsidRPr="005E6EEC" w:rsidRDefault="00E538BE" w:rsidP="003E368B">
      <w:pPr>
        <w:pStyle w:val="a3"/>
        <w:numPr>
          <w:ilvl w:val="0"/>
          <w:numId w:val="34"/>
        </w:numPr>
        <w:ind w:left="0" w:firstLine="0"/>
        <w:rPr>
          <w:rFonts w:cs="Times New Roman"/>
          <w:szCs w:val="28"/>
          <w:lang w:val="en-US"/>
        </w:rPr>
      </w:pPr>
      <w:r w:rsidRPr="00FC2F78">
        <w:rPr>
          <w:rFonts w:cs="Times New Roman"/>
          <w:szCs w:val="28"/>
          <w:lang w:val="en-US"/>
        </w:rPr>
        <w:lastRenderedPageBreak/>
        <w:t>Livingstone S. Online risk, harm and vulnerability: Reflections on the evidence base for child Internet safety</w:t>
      </w:r>
      <w:r w:rsidR="001F20FE">
        <w:rPr>
          <w:rFonts w:cs="Times New Roman"/>
          <w:szCs w:val="28"/>
          <w:lang w:val="en-US"/>
        </w:rPr>
        <w:t xml:space="preserve"> policy / S. Livingstone // ZER</w:t>
      </w:r>
      <w:r w:rsidRPr="00FC2F78">
        <w:rPr>
          <w:rFonts w:cs="Times New Roman"/>
          <w:szCs w:val="28"/>
          <w:lang w:val="en-US"/>
        </w:rPr>
        <w:t xml:space="preserve">: Journal of Communication Studies. – 2013d. – Volume 18. – № 35. – </w:t>
      </w:r>
      <w:r>
        <w:rPr>
          <w:rFonts w:cs="Times New Roman"/>
          <w:szCs w:val="28"/>
          <w:lang w:val="en-US"/>
        </w:rPr>
        <w:t>pp</w:t>
      </w:r>
      <w:r w:rsidRPr="00FC2F78">
        <w:rPr>
          <w:rFonts w:cs="Times New Roman"/>
          <w:szCs w:val="28"/>
          <w:lang w:val="en-US"/>
        </w:rPr>
        <w:t>. 13–28.</w:t>
      </w:r>
    </w:p>
    <w:p w:rsidR="0032384A" w:rsidRPr="007F113D" w:rsidRDefault="0032384A" w:rsidP="003E368B">
      <w:pPr>
        <w:pStyle w:val="a3"/>
        <w:numPr>
          <w:ilvl w:val="0"/>
          <w:numId w:val="34"/>
        </w:numPr>
        <w:ind w:left="0" w:firstLine="0"/>
        <w:rPr>
          <w:rFonts w:cs="Times New Roman"/>
          <w:szCs w:val="28"/>
          <w:lang w:val="en-US"/>
        </w:rPr>
      </w:pPr>
      <w:r w:rsidRPr="007F113D">
        <w:rPr>
          <w:rFonts w:cs="Times New Roman"/>
          <w:szCs w:val="28"/>
          <w:lang w:val="en-US"/>
        </w:rPr>
        <w:t xml:space="preserve">Rheingold </w:t>
      </w:r>
      <w:r w:rsidRPr="005E6EEC">
        <w:rPr>
          <w:rFonts w:cs="Times New Roman"/>
          <w:szCs w:val="28"/>
          <w:lang w:val="en-US"/>
        </w:rPr>
        <w:t>H.</w:t>
      </w:r>
      <w:r w:rsidR="007F113D" w:rsidRPr="007F113D">
        <w:rPr>
          <w:rFonts w:cs="Times New Roman"/>
          <w:szCs w:val="28"/>
          <w:lang w:val="en-US"/>
        </w:rPr>
        <w:t xml:space="preserve"> </w:t>
      </w:r>
      <w:r w:rsidR="007F113D">
        <w:rPr>
          <w:rFonts w:cs="Times New Roman"/>
          <w:szCs w:val="28"/>
          <w:lang w:val="en-US"/>
        </w:rPr>
        <w:t>Net Smart: How to thrive online. Cambridge, MA: MIT Press,  2012. 336</w:t>
      </w:r>
      <w:r w:rsidR="00476E67" w:rsidRPr="00476E67">
        <w:rPr>
          <w:rFonts w:cs="Times New Roman"/>
          <w:szCs w:val="28"/>
          <w:lang w:val="en-US"/>
        </w:rPr>
        <w:t xml:space="preserve"> </w:t>
      </w:r>
      <w:r w:rsidR="00476E67">
        <w:rPr>
          <w:rFonts w:cs="Times New Roman"/>
          <w:szCs w:val="28"/>
          <w:lang w:val="en-US"/>
        </w:rPr>
        <w:t>p.</w:t>
      </w:r>
    </w:p>
    <w:p w:rsidR="0032384A" w:rsidRPr="00645ACC" w:rsidRDefault="0032384A" w:rsidP="003E368B">
      <w:pPr>
        <w:pStyle w:val="a3"/>
        <w:numPr>
          <w:ilvl w:val="0"/>
          <w:numId w:val="34"/>
        </w:numPr>
        <w:ind w:left="0" w:firstLine="0"/>
        <w:rPr>
          <w:rFonts w:cs="Times New Roman"/>
          <w:szCs w:val="28"/>
        </w:rPr>
      </w:pPr>
      <w:r w:rsidRPr="005E6EEC">
        <w:rPr>
          <w:rFonts w:cs="Times New Roman"/>
          <w:szCs w:val="28"/>
          <w:lang w:val="en-US"/>
        </w:rPr>
        <w:t>Shirky C. Does the Internet Make You Smarter?</w:t>
      </w:r>
      <w:r w:rsidR="00FC2F78" w:rsidRPr="00FC2F78">
        <w:rPr>
          <w:rFonts w:cs="Times New Roman"/>
          <w:szCs w:val="28"/>
          <w:lang w:val="en-US"/>
        </w:rPr>
        <w:t xml:space="preserve"> </w:t>
      </w:r>
      <w:r w:rsidR="00FC2F78" w:rsidRPr="00FC2F78">
        <w:rPr>
          <w:rFonts w:cs="Times New Roman"/>
          <w:szCs w:val="28"/>
        </w:rPr>
        <w:t>[</w:t>
      </w:r>
      <w:r w:rsidR="00FC2F78">
        <w:rPr>
          <w:rFonts w:cs="Times New Roman"/>
          <w:szCs w:val="28"/>
        </w:rPr>
        <w:t>Электронный</w:t>
      </w:r>
      <w:r w:rsidR="00FC2F78" w:rsidRPr="00FC2F78">
        <w:rPr>
          <w:rFonts w:cs="Times New Roman"/>
          <w:szCs w:val="28"/>
        </w:rPr>
        <w:t xml:space="preserve"> </w:t>
      </w:r>
      <w:r w:rsidR="00FC2F78">
        <w:rPr>
          <w:rFonts w:cs="Times New Roman"/>
          <w:szCs w:val="28"/>
        </w:rPr>
        <w:t>ресурс</w:t>
      </w:r>
      <w:r w:rsidR="00FC2F78" w:rsidRPr="00FC2F78">
        <w:rPr>
          <w:rFonts w:cs="Times New Roman"/>
          <w:szCs w:val="28"/>
        </w:rPr>
        <w:t>]</w:t>
      </w:r>
      <w:r w:rsidR="00FC2F78">
        <w:rPr>
          <w:rFonts w:cs="Times New Roman"/>
          <w:szCs w:val="28"/>
        </w:rPr>
        <w:t>.</w:t>
      </w:r>
      <w:r w:rsidRPr="00FC2F78">
        <w:rPr>
          <w:rFonts w:cs="Times New Roman"/>
          <w:szCs w:val="28"/>
        </w:rPr>
        <w:t xml:space="preserve"> </w:t>
      </w:r>
      <w:r w:rsidRPr="005E6EEC">
        <w:rPr>
          <w:rFonts w:cs="Times New Roman"/>
          <w:szCs w:val="28"/>
          <w:lang w:val="en-US"/>
        </w:rPr>
        <w:t>Wall</w:t>
      </w:r>
      <w:r w:rsidRPr="00645ACC">
        <w:rPr>
          <w:rFonts w:cs="Times New Roman"/>
          <w:szCs w:val="28"/>
        </w:rPr>
        <w:t xml:space="preserve"> </w:t>
      </w:r>
      <w:r w:rsidRPr="005E6EEC">
        <w:rPr>
          <w:rFonts w:cs="Times New Roman"/>
          <w:szCs w:val="28"/>
          <w:lang w:val="en-US"/>
        </w:rPr>
        <w:t>Street</w:t>
      </w:r>
      <w:r w:rsidRPr="00645ACC">
        <w:rPr>
          <w:rFonts w:cs="Times New Roman"/>
          <w:szCs w:val="28"/>
        </w:rPr>
        <w:t xml:space="preserve"> </w:t>
      </w:r>
      <w:r w:rsidRPr="005E6EEC">
        <w:rPr>
          <w:rFonts w:cs="Times New Roman"/>
          <w:szCs w:val="28"/>
          <w:lang w:val="en-US"/>
        </w:rPr>
        <w:t>Journal</w:t>
      </w:r>
      <w:r w:rsidRPr="00645ACC">
        <w:rPr>
          <w:rFonts w:cs="Times New Roman"/>
          <w:szCs w:val="28"/>
        </w:rPr>
        <w:t xml:space="preserve"> </w:t>
      </w:r>
      <w:r w:rsidRPr="005E6EEC">
        <w:rPr>
          <w:rFonts w:cs="Times New Roman"/>
          <w:szCs w:val="28"/>
          <w:lang w:val="en-US"/>
        </w:rPr>
        <w:t>URL</w:t>
      </w:r>
      <w:r w:rsidRPr="00645ACC">
        <w:rPr>
          <w:rFonts w:cs="Times New Roman"/>
          <w:szCs w:val="28"/>
        </w:rPr>
        <w:t xml:space="preserve">: </w:t>
      </w:r>
      <w:r w:rsidRPr="00FC2F78">
        <w:rPr>
          <w:rFonts w:cs="Times New Roman"/>
          <w:szCs w:val="28"/>
          <w:lang w:val="en-US"/>
        </w:rPr>
        <w:t>https</w:t>
      </w:r>
      <w:r w:rsidRPr="00645ACC">
        <w:rPr>
          <w:rFonts w:cs="Times New Roman"/>
          <w:szCs w:val="28"/>
        </w:rPr>
        <w:t>://</w:t>
      </w:r>
      <w:r w:rsidRPr="00FC2F78">
        <w:rPr>
          <w:rFonts w:cs="Times New Roman"/>
          <w:szCs w:val="28"/>
          <w:lang w:val="en-US"/>
        </w:rPr>
        <w:t>www</w:t>
      </w:r>
      <w:r w:rsidRPr="00645ACC">
        <w:rPr>
          <w:rFonts w:cs="Times New Roman"/>
          <w:szCs w:val="28"/>
        </w:rPr>
        <w:t>.</w:t>
      </w:r>
      <w:r w:rsidRPr="00FC2F78">
        <w:rPr>
          <w:rFonts w:cs="Times New Roman"/>
          <w:szCs w:val="28"/>
          <w:lang w:val="en-US"/>
        </w:rPr>
        <w:t>wsj</w:t>
      </w:r>
      <w:r w:rsidRPr="00645ACC">
        <w:rPr>
          <w:rFonts w:cs="Times New Roman"/>
          <w:szCs w:val="28"/>
        </w:rPr>
        <w:t>.</w:t>
      </w:r>
      <w:r w:rsidRPr="00FC2F78">
        <w:rPr>
          <w:rFonts w:cs="Times New Roman"/>
          <w:szCs w:val="28"/>
          <w:lang w:val="en-US"/>
        </w:rPr>
        <w:t>com</w:t>
      </w:r>
      <w:r w:rsidRPr="00645ACC">
        <w:rPr>
          <w:rFonts w:cs="Times New Roman"/>
          <w:szCs w:val="28"/>
        </w:rPr>
        <w:t>/</w:t>
      </w:r>
      <w:r w:rsidRPr="00FC2F78">
        <w:rPr>
          <w:rFonts w:cs="Times New Roman"/>
          <w:szCs w:val="28"/>
          <w:lang w:val="en-US"/>
        </w:rPr>
        <w:t>articles</w:t>
      </w:r>
      <w:r w:rsidRPr="00645ACC">
        <w:rPr>
          <w:rFonts w:cs="Times New Roman"/>
          <w:szCs w:val="28"/>
        </w:rPr>
        <w:t>/</w:t>
      </w:r>
      <w:r w:rsidRPr="00FC2F78">
        <w:rPr>
          <w:rFonts w:cs="Times New Roman"/>
          <w:szCs w:val="28"/>
          <w:lang w:val="en-US"/>
        </w:rPr>
        <w:t>SB</w:t>
      </w:r>
      <w:r w:rsidRPr="00645ACC">
        <w:rPr>
          <w:rFonts w:cs="Times New Roman"/>
          <w:szCs w:val="28"/>
        </w:rPr>
        <w:t>10001424052748704025304575284973472694334 (</w:t>
      </w:r>
      <w:r w:rsidRPr="005E6EEC">
        <w:rPr>
          <w:rFonts w:cs="Times New Roman"/>
          <w:szCs w:val="28"/>
        </w:rPr>
        <w:t>Дата</w:t>
      </w:r>
      <w:r w:rsidRPr="00645ACC">
        <w:rPr>
          <w:rFonts w:cs="Times New Roman"/>
          <w:szCs w:val="28"/>
        </w:rPr>
        <w:t xml:space="preserve"> </w:t>
      </w:r>
      <w:r w:rsidRPr="005E6EEC">
        <w:rPr>
          <w:rFonts w:cs="Times New Roman"/>
          <w:szCs w:val="28"/>
        </w:rPr>
        <w:t>обращения</w:t>
      </w:r>
      <w:r w:rsidRPr="00645ACC">
        <w:rPr>
          <w:rFonts w:cs="Times New Roman"/>
          <w:szCs w:val="28"/>
        </w:rPr>
        <w:t>: 23.01.2017)</w:t>
      </w:r>
    </w:p>
    <w:p w:rsidR="0032384A" w:rsidRPr="007F113D" w:rsidRDefault="0032384A" w:rsidP="003E368B">
      <w:pPr>
        <w:pStyle w:val="a3"/>
        <w:numPr>
          <w:ilvl w:val="0"/>
          <w:numId w:val="34"/>
        </w:numPr>
        <w:ind w:left="0" w:firstLine="0"/>
        <w:rPr>
          <w:rFonts w:cs="Times New Roman"/>
          <w:szCs w:val="28"/>
          <w:lang w:val="en-US"/>
        </w:rPr>
      </w:pPr>
      <w:r w:rsidRPr="005E6EEC">
        <w:rPr>
          <w:rFonts w:cs="Times New Roman"/>
          <w:szCs w:val="28"/>
          <w:lang w:val="en-US"/>
        </w:rPr>
        <w:t>Teaching with Digital Technologies</w:t>
      </w:r>
      <w:r w:rsidR="00FC2F78" w:rsidRPr="00FC2F78">
        <w:rPr>
          <w:rFonts w:cs="Times New Roman"/>
          <w:szCs w:val="28"/>
          <w:lang w:val="en-US"/>
        </w:rPr>
        <w:t xml:space="preserve"> </w:t>
      </w:r>
      <w:r w:rsidR="00FC2F78">
        <w:rPr>
          <w:rFonts w:cs="Times New Roman"/>
          <w:szCs w:val="28"/>
          <w:lang w:val="en-US"/>
        </w:rPr>
        <w:t>[</w:t>
      </w:r>
      <w:r w:rsidR="00FC2F78">
        <w:rPr>
          <w:rFonts w:cs="Times New Roman"/>
          <w:szCs w:val="28"/>
        </w:rPr>
        <w:t>Электронный</w:t>
      </w:r>
      <w:r w:rsidR="00FC2F78" w:rsidRPr="00FC2F78">
        <w:rPr>
          <w:rFonts w:cs="Times New Roman"/>
          <w:szCs w:val="28"/>
          <w:lang w:val="en-US"/>
        </w:rPr>
        <w:t xml:space="preserve"> </w:t>
      </w:r>
      <w:r w:rsidR="00FC2F78">
        <w:rPr>
          <w:rFonts w:cs="Times New Roman"/>
          <w:szCs w:val="28"/>
        </w:rPr>
        <w:t>ресурс</w:t>
      </w:r>
      <w:r w:rsidR="00FC2F78">
        <w:rPr>
          <w:rFonts w:cs="Times New Roman"/>
          <w:szCs w:val="28"/>
          <w:lang w:val="en-US"/>
        </w:rPr>
        <w:t>]</w:t>
      </w:r>
      <w:r w:rsidRPr="005E6EEC">
        <w:rPr>
          <w:rFonts w:cs="Times New Roman"/>
          <w:szCs w:val="28"/>
          <w:lang w:val="en-US"/>
        </w:rPr>
        <w:t>. State Government of Victoria, Australia</w:t>
      </w:r>
      <w:r w:rsidR="007F113D">
        <w:rPr>
          <w:rFonts w:cs="Times New Roman"/>
          <w:szCs w:val="28"/>
          <w:lang w:val="en-US"/>
        </w:rPr>
        <w:t>,</w:t>
      </w:r>
      <w:r w:rsidRPr="005E6EEC">
        <w:rPr>
          <w:rFonts w:cs="Times New Roman"/>
          <w:szCs w:val="28"/>
          <w:lang w:val="en-US"/>
        </w:rPr>
        <w:t xml:space="preserve"> </w:t>
      </w:r>
      <w:r w:rsidRPr="007F113D">
        <w:rPr>
          <w:rFonts w:cs="Times New Roman"/>
          <w:szCs w:val="28"/>
          <w:lang w:val="en-US"/>
        </w:rPr>
        <w:t xml:space="preserve">2017 </w:t>
      </w:r>
      <w:r w:rsidRPr="005E6EEC">
        <w:rPr>
          <w:rFonts w:cs="Times New Roman"/>
          <w:szCs w:val="28"/>
          <w:lang w:val="en-US"/>
        </w:rPr>
        <w:t>URL</w:t>
      </w:r>
      <w:r w:rsidRPr="007F113D">
        <w:rPr>
          <w:rFonts w:cs="Times New Roman"/>
          <w:szCs w:val="28"/>
          <w:lang w:val="en-US"/>
        </w:rPr>
        <w:t xml:space="preserve">: </w:t>
      </w:r>
      <w:r w:rsidRPr="00FC2F78">
        <w:rPr>
          <w:rFonts w:cs="Times New Roman"/>
          <w:szCs w:val="28"/>
          <w:lang w:val="en-US"/>
        </w:rPr>
        <w:t>http</w:t>
      </w:r>
      <w:r w:rsidRPr="007F113D">
        <w:rPr>
          <w:rFonts w:cs="Times New Roman"/>
          <w:szCs w:val="28"/>
          <w:lang w:val="en-US"/>
        </w:rPr>
        <w:t>://</w:t>
      </w:r>
      <w:r w:rsidRPr="00FC2F78">
        <w:rPr>
          <w:rFonts w:cs="Times New Roman"/>
          <w:szCs w:val="28"/>
          <w:lang w:val="en-US"/>
        </w:rPr>
        <w:t>www</w:t>
      </w:r>
      <w:r w:rsidRPr="007F113D">
        <w:rPr>
          <w:rFonts w:cs="Times New Roman"/>
          <w:szCs w:val="28"/>
          <w:lang w:val="en-US"/>
        </w:rPr>
        <w:t>.</w:t>
      </w:r>
      <w:r w:rsidRPr="00FC2F78">
        <w:rPr>
          <w:rFonts w:cs="Times New Roman"/>
          <w:szCs w:val="28"/>
          <w:lang w:val="en-US"/>
        </w:rPr>
        <w:t>education</w:t>
      </w:r>
      <w:r w:rsidRPr="007F113D">
        <w:rPr>
          <w:rFonts w:cs="Times New Roman"/>
          <w:szCs w:val="28"/>
          <w:lang w:val="en-US"/>
        </w:rPr>
        <w:t>.</w:t>
      </w:r>
      <w:r w:rsidRPr="00FC2F78">
        <w:rPr>
          <w:rFonts w:cs="Times New Roman"/>
          <w:szCs w:val="28"/>
          <w:lang w:val="en-US"/>
        </w:rPr>
        <w:t>vic</w:t>
      </w:r>
      <w:r w:rsidRPr="007F113D">
        <w:rPr>
          <w:rFonts w:cs="Times New Roman"/>
          <w:szCs w:val="28"/>
          <w:lang w:val="en-US"/>
        </w:rPr>
        <w:t>.</w:t>
      </w:r>
      <w:r w:rsidRPr="00FC2F78">
        <w:rPr>
          <w:rFonts w:cs="Times New Roman"/>
          <w:szCs w:val="28"/>
          <w:lang w:val="en-US"/>
        </w:rPr>
        <w:t>gov</w:t>
      </w:r>
      <w:r w:rsidRPr="007F113D">
        <w:rPr>
          <w:rFonts w:cs="Times New Roman"/>
          <w:szCs w:val="28"/>
          <w:lang w:val="en-US"/>
        </w:rPr>
        <w:t>.</w:t>
      </w:r>
      <w:r w:rsidRPr="00FC2F78">
        <w:rPr>
          <w:rFonts w:cs="Times New Roman"/>
          <w:szCs w:val="28"/>
          <w:lang w:val="en-US"/>
        </w:rPr>
        <w:t>au</w:t>
      </w:r>
      <w:r w:rsidRPr="007F113D">
        <w:rPr>
          <w:rFonts w:cs="Times New Roman"/>
          <w:szCs w:val="28"/>
          <w:lang w:val="en-US"/>
        </w:rPr>
        <w:t>/</w:t>
      </w:r>
      <w:r w:rsidRPr="00FC2F78">
        <w:rPr>
          <w:rFonts w:cs="Times New Roman"/>
          <w:szCs w:val="28"/>
          <w:lang w:val="en-US"/>
        </w:rPr>
        <w:t>school</w:t>
      </w:r>
      <w:r w:rsidRPr="007F113D">
        <w:rPr>
          <w:rFonts w:cs="Times New Roman"/>
          <w:szCs w:val="28"/>
          <w:lang w:val="en-US"/>
        </w:rPr>
        <w:t>/</w:t>
      </w:r>
      <w:r w:rsidRPr="00FC2F78">
        <w:rPr>
          <w:rFonts w:cs="Times New Roman"/>
          <w:szCs w:val="28"/>
          <w:lang w:val="en-US"/>
        </w:rPr>
        <w:t>teachers</w:t>
      </w:r>
      <w:r w:rsidRPr="007F113D">
        <w:rPr>
          <w:rFonts w:cs="Times New Roman"/>
          <w:szCs w:val="28"/>
          <w:lang w:val="en-US"/>
        </w:rPr>
        <w:t>/</w:t>
      </w:r>
      <w:r w:rsidRPr="00FC2F78">
        <w:rPr>
          <w:rFonts w:cs="Times New Roman"/>
          <w:szCs w:val="28"/>
          <w:lang w:val="en-US"/>
        </w:rPr>
        <w:t>support</w:t>
      </w:r>
      <w:r w:rsidRPr="007F113D">
        <w:rPr>
          <w:rFonts w:cs="Times New Roman"/>
          <w:szCs w:val="28"/>
          <w:lang w:val="en-US"/>
        </w:rPr>
        <w:t>/</w:t>
      </w:r>
      <w:r w:rsidRPr="00FC2F78">
        <w:rPr>
          <w:rFonts w:cs="Times New Roman"/>
          <w:szCs w:val="28"/>
          <w:lang w:val="en-US"/>
        </w:rPr>
        <w:t>Pages</w:t>
      </w:r>
      <w:r w:rsidRPr="007F113D">
        <w:rPr>
          <w:rFonts w:cs="Times New Roman"/>
          <w:szCs w:val="28"/>
          <w:lang w:val="en-US"/>
        </w:rPr>
        <w:t>/</w:t>
      </w:r>
      <w:r w:rsidRPr="00FC2F78">
        <w:rPr>
          <w:rFonts w:cs="Times New Roman"/>
          <w:szCs w:val="28"/>
          <w:lang w:val="en-US"/>
        </w:rPr>
        <w:t>elearningcurriculum</w:t>
      </w:r>
      <w:r w:rsidRPr="007F113D">
        <w:rPr>
          <w:rFonts w:cs="Times New Roman"/>
          <w:szCs w:val="28"/>
          <w:lang w:val="en-US"/>
        </w:rPr>
        <w:t>.</w:t>
      </w:r>
      <w:r w:rsidRPr="00FC2F78">
        <w:rPr>
          <w:rFonts w:cs="Times New Roman"/>
          <w:szCs w:val="28"/>
          <w:lang w:val="en-US"/>
        </w:rPr>
        <w:t>aspx</w:t>
      </w:r>
      <w:r w:rsidRPr="007F113D">
        <w:rPr>
          <w:rStyle w:val="ab"/>
          <w:rFonts w:cs="Times New Roman"/>
          <w:szCs w:val="28"/>
          <w:lang w:val="en-US"/>
        </w:rPr>
        <w:t xml:space="preserve"> </w:t>
      </w:r>
      <w:r w:rsidRPr="007F113D">
        <w:rPr>
          <w:rFonts w:cs="Times New Roman"/>
          <w:szCs w:val="28"/>
          <w:lang w:val="en-US"/>
        </w:rPr>
        <w:t>(</w:t>
      </w:r>
      <w:r w:rsidRPr="005E6EEC">
        <w:rPr>
          <w:rFonts w:cs="Times New Roman"/>
          <w:szCs w:val="28"/>
        </w:rPr>
        <w:t>Дата</w:t>
      </w:r>
      <w:r w:rsidRPr="007F113D">
        <w:rPr>
          <w:rFonts w:cs="Times New Roman"/>
          <w:szCs w:val="28"/>
          <w:lang w:val="en-US"/>
        </w:rPr>
        <w:t xml:space="preserve"> </w:t>
      </w:r>
      <w:r w:rsidRPr="005E6EEC">
        <w:rPr>
          <w:rFonts w:cs="Times New Roman"/>
          <w:szCs w:val="28"/>
        </w:rPr>
        <w:t>обращения</w:t>
      </w:r>
      <w:r w:rsidRPr="007F113D">
        <w:rPr>
          <w:rFonts w:cs="Times New Roman"/>
          <w:szCs w:val="28"/>
          <w:lang w:val="en-US"/>
        </w:rPr>
        <w:t>: 20.01.2017)</w:t>
      </w:r>
    </w:p>
    <w:p w:rsidR="0032384A" w:rsidRDefault="007F113D" w:rsidP="003E368B">
      <w:pPr>
        <w:pStyle w:val="a3"/>
        <w:numPr>
          <w:ilvl w:val="0"/>
          <w:numId w:val="34"/>
        </w:numPr>
        <w:ind w:left="0" w:firstLine="0"/>
        <w:rPr>
          <w:rFonts w:cs="Times New Roman"/>
          <w:szCs w:val="28"/>
          <w:lang w:val="en-US"/>
        </w:rPr>
      </w:pPr>
      <w:r>
        <w:rPr>
          <w:rFonts w:cs="Times New Roman"/>
          <w:szCs w:val="28"/>
          <w:lang w:val="en-US"/>
        </w:rPr>
        <w:t xml:space="preserve">Warschauer M., Matuchniak T. </w:t>
      </w:r>
      <w:r w:rsidR="0032384A" w:rsidRPr="005E6EEC">
        <w:rPr>
          <w:rFonts w:cs="Times New Roman"/>
          <w:szCs w:val="28"/>
          <w:lang w:val="en-US"/>
        </w:rPr>
        <w:t>New Technology and Digital Worlds: Analyzing Evidence of Equity in Access, Use,</w:t>
      </w:r>
      <w:r>
        <w:rPr>
          <w:rFonts w:cs="Times New Roman"/>
          <w:szCs w:val="28"/>
          <w:lang w:val="en-US"/>
        </w:rPr>
        <w:t xml:space="preserve"> and Outcomes</w:t>
      </w:r>
      <w:r w:rsidR="0032384A" w:rsidRPr="005E6EEC">
        <w:rPr>
          <w:rFonts w:cs="Times New Roman"/>
          <w:szCs w:val="28"/>
          <w:lang w:val="en-US"/>
        </w:rPr>
        <w:t xml:space="preserve">. </w:t>
      </w:r>
      <w:r w:rsidR="00476E67">
        <w:rPr>
          <w:rFonts w:cs="Times New Roman"/>
          <w:szCs w:val="28"/>
          <w:lang w:val="en-US"/>
        </w:rPr>
        <w:t>//</w:t>
      </w:r>
      <w:r w:rsidR="0032384A" w:rsidRPr="005E6EEC">
        <w:rPr>
          <w:rFonts w:cs="Times New Roman"/>
          <w:szCs w:val="28"/>
          <w:lang w:val="en-US"/>
        </w:rPr>
        <w:t>Review of Research in Education</w:t>
      </w:r>
      <w:r w:rsidR="00476E67" w:rsidRPr="00476E67">
        <w:rPr>
          <w:rFonts w:cs="Times New Roman"/>
          <w:szCs w:val="28"/>
          <w:lang w:val="en-US"/>
        </w:rPr>
        <w:t>.</w:t>
      </w:r>
      <w:r w:rsidR="00476E67">
        <w:rPr>
          <w:rFonts w:cs="Times New Roman"/>
          <w:szCs w:val="28"/>
          <w:lang w:val="en-US"/>
        </w:rPr>
        <w:t xml:space="preserve"> </w:t>
      </w:r>
      <w:r w:rsidR="00476E67" w:rsidRPr="00476E67">
        <w:rPr>
          <w:rFonts w:cs="Times New Roman"/>
          <w:szCs w:val="28"/>
          <w:lang w:val="en-US"/>
        </w:rPr>
        <w:t>-</w:t>
      </w:r>
      <w:r w:rsidR="00476E67">
        <w:rPr>
          <w:rFonts w:cs="Times New Roman"/>
          <w:szCs w:val="28"/>
          <w:lang w:val="en-US"/>
        </w:rPr>
        <w:t>2010</w:t>
      </w:r>
      <w:r w:rsidR="00476E67" w:rsidRPr="00476E67">
        <w:rPr>
          <w:rFonts w:cs="Times New Roman"/>
          <w:szCs w:val="28"/>
          <w:lang w:val="en-US"/>
        </w:rPr>
        <w:t>. - №</w:t>
      </w:r>
      <w:r w:rsidR="0032384A" w:rsidRPr="005E6EEC">
        <w:rPr>
          <w:rFonts w:cs="Times New Roman"/>
          <w:szCs w:val="28"/>
          <w:lang w:val="en-US"/>
        </w:rPr>
        <w:t xml:space="preserve"> 34</w:t>
      </w:r>
      <w:r w:rsidR="00476E67" w:rsidRPr="00476E67">
        <w:rPr>
          <w:rFonts w:cs="Times New Roman"/>
          <w:szCs w:val="28"/>
          <w:lang w:val="en-US"/>
        </w:rPr>
        <w:t xml:space="preserve"> - </w:t>
      </w:r>
      <w:r w:rsidR="00476E67">
        <w:rPr>
          <w:rFonts w:cs="Times New Roman"/>
          <w:szCs w:val="28"/>
          <w:lang w:val="en-US"/>
        </w:rPr>
        <w:t>pp.</w:t>
      </w:r>
      <w:r w:rsidR="0032384A" w:rsidRPr="005E6EEC">
        <w:rPr>
          <w:rFonts w:cs="Times New Roman"/>
          <w:szCs w:val="28"/>
          <w:lang w:val="en-US"/>
        </w:rPr>
        <w:t xml:space="preserve"> 179–225.</w:t>
      </w:r>
    </w:p>
    <w:p w:rsidR="007548D8" w:rsidRDefault="007548D8" w:rsidP="007548D8">
      <w:pPr>
        <w:rPr>
          <w:rFonts w:cs="Times New Roman"/>
          <w:szCs w:val="28"/>
          <w:lang w:val="en-US"/>
        </w:rPr>
      </w:pPr>
    </w:p>
    <w:p w:rsidR="007548D8" w:rsidRPr="007548D8" w:rsidRDefault="007548D8" w:rsidP="007548D8">
      <w:pPr>
        <w:rPr>
          <w:rFonts w:cs="Times New Roman"/>
          <w:b/>
          <w:szCs w:val="28"/>
        </w:rPr>
      </w:pPr>
      <w:r w:rsidRPr="007548D8">
        <w:rPr>
          <w:rFonts w:cs="Times New Roman"/>
          <w:b/>
          <w:szCs w:val="28"/>
        </w:rPr>
        <w:t>Ресурсы, использовавшиеся для составления упражнений:</w:t>
      </w:r>
    </w:p>
    <w:p w:rsidR="007548D8" w:rsidRDefault="007548D8" w:rsidP="003E368B">
      <w:pPr>
        <w:pStyle w:val="a3"/>
        <w:numPr>
          <w:ilvl w:val="0"/>
          <w:numId w:val="45"/>
        </w:numPr>
        <w:ind w:left="0" w:firstLine="851"/>
      </w:pPr>
      <w:r w:rsidRPr="00CC16C4">
        <w:t>http://www.studfiles.ru/preview/5177970/</w:t>
      </w:r>
      <w:r w:rsidR="0010646E" w:rsidRPr="0010646E">
        <w:rPr>
          <w:sz w:val="24"/>
          <w:vertAlign w:val="superscript"/>
        </w:rPr>
        <w:t>21</w:t>
      </w:r>
    </w:p>
    <w:p w:rsidR="007548D8" w:rsidRDefault="007548D8" w:rsidP="003E368B">
      <w:pPr>
        <w:pStyle w:val="a3"/>
        <w:numPr>
          <w:ilvl w:val="0"/>
          <w:numId w:val="45"/>
        </w:numPr>
        <w:ind w:left="0" w:firstLine="851"/>
      </w:pPr>
      <w:r w:rsidRPr="007548D8">
        <w:rPr>
          <w:lang w:val="en-US"/>
        </w:rPr>
        <w:t>https</w:t>
      </w:r>
      <w:r w:rsidRPr="00AC7F87">
        <w:t>://</w:t>
      </w:r>
      <w:r w:rsidRPr="007548D8">
        <w:rPr>
          <w:lang w:val="en-US"/>
        </w:rPr>
        <w:t>www</w:t>
      </w:r>
      <w:r w:rsidRPr="00AC7F87">
        <w:t>.</w:t>
      </w:r>
      <w:r w:rsidRPr="007548D8">
        <w:rPr>
          <w:lang w:val="en-US"/>
        </w:rPr>
        <w:t>classtools</w:t>
      </w:r>
      <w:r w:rsidRPr="00AC7F87">
        <w:t>.</w:t>
      </w:r>
      <w:r w:rsidRPr="007548D8">
        <w:rPr>
          <w:lang w:val="en-US"/>
        </w:rPr>
        <w:t>net</w:t>
      </w:r>
      <w:r w:rsidRPr="00AC7F87">
        <w:t>/</w:t>
      </w:r>
      <w:r w:rsidRPr="007548D8">
        <w:rPr>
          <w:lang w:val="en-US"/>
        </w:rPr>
        <w:t>FB</w:t>
      </w:r>
      <w:r w:rsidRPr="00AC7F87">
        <w:t>/</w:t>
      </w:r>
    </w:p>
    <w:p w:rsidR="007548D8" w:rsidRDefault="007548D8" w:rsidP="003E368B">
      <w:pPr>
        <w:pStyle w:val="a3"/>
        <w:numPr>
          <w:ilvl w:val="0"/>
          <w:numId w:val="45"/>
        </w:numPr>
        <w:ind w:left="0" w:firstLine="851"/>
      </w:pPr>
      <w:r w:rsidRPr="007548D8">
        <w:t>https://skyeng.ru/articles/sms-sokrashcheniya-4u-populyarnye-akronimy-ery-tekstovyh-soobshchenij-i-internet-chatov</w:t>
      </w:r>
    </w:p>
    <w:p w:rsidR="0032384A" w:rsidRPr="0032384A" w:rsidRDefault="007548D8" w:rsidP="003E368B">
      <w:pPr>
        <w:pStyle w:val="a3"/>
        <w:numPr>
          <w:ilvl w:val="0"/>
          <w:numId w:val="45"/>
        </w:numPr>
        <w:ind w:left="0" w:firstLine="851"/>
      </w:pPr>
      <w:r w:rsidRPr="007548D8">
        <w:t>http://elenaruvel.com/anglijskij-sleng-v-internete-kak-napisat-soobshhenie-i-sms/</w:t>
      </w:r>
    </w:p>
    <w:p w:rsidR="00645501" w:rsidRPr="00082D9B" w:rsidRDefault="00645501" w:rsidP="001D521F">
      <w:pPr>
        <w:pStyle w:val="1"/>
        <w:jc w:val="center"/>
        <w:rPr>
          <w:highlight w:val="green"/>
        </w:rPr>
      </w:pPr>
      <w:r w:rsidRPr="00082D9B">
        <w:rPr>
          <w:highlight w:val="green"/>
        </w:rPr>
        <w:br w:type="page"/>
      </w:r>
    </w:p>
    <w:p w:rsidR="00645501" w:rsidRPr="000A18AF" w:rsidRDefault="00645501" w:rsidP="004D4D32">
      <w:bookmarkStart w:id="37" w:name="_Toc483728758"/>
      <w:bookmarkStart w:id="38" w:name="_Toc482461249"/>
      <w:r w:rsidRPr="004D4D32">
        <w:rPr>
          <w:rStyle w:val="10"/>
        </w:rPr>
        <w:lastRenderedPageBreak/>
        <w:t>Приложение 1.</w:t>
      </w:r>
      <w:bookmarkEnd w:id="37"/>
      <w:r w:rsidRPr="000A18AF">
        <w:t xml:space="preserve"> </w:t>
      </w:r>
      <w:r w:rsidRPr="004D4D32">
        <w:rPr>
          <w:b/>
          <w:sz w:val="32"/>
          <w:szCs w:val="32"/>
        </w:rPr>
        <w:t>Список онлайн-ресурсов для учащихся</w:t>
      </w:r>
      <w:r w:rsidRPr="000A18AF">
        <w:t xml:space="preserve"> </w:t>
      </w:r>
      <w:bookmarkEnd w:id="38"/>
    </w:p>
    <w:p w:rsidR="00645501" w:rsidRPr="00082D9B" w:rsidRDefault="00645501" w:rsidP="00645501">
      <w:pPr>
        <w:rPr>
          <w:szCs w:val="28"/>
        </w:rPr>
      </w:pPr>
    </w:p>
    <w:p w:rsidR="00645501" w:rsidRPr="007C415B" w:rsidRDefault="00645501" w:rsidP="00645501">
      <w:pPr>
        <w:ind w:firstLine="0"/>
        <w:rPr>
          <w:rFonts w:cs="Times New Roman"/>
          <w:szCs w:val="28"/>
        </w:rPr>
      </w:pPr>
      <w:r w:rsidRPr="007C415B">
        <w:rPr>
          <w:rFonts w:cs="Times New Roman"/>
          <w:szCs w:val="28"/>
        </w:rPr>
        <w:t>Образовательные видео</w:t>
      </w:r>
      <w:r>
        <w:rPr>
          <w:rFonts w:cs="Times New Roman"/>
          <w:szCs w:val="28"/>
        </w:rPr>
        <w:t>- и фото</w:t>
      </w:r>
      <w:r w:rsidRPr="007C415B">
        <w:rPr>
          <w:rFonts w:cs="Times New Roman"/>
          <w:szCs w:val="28"/>
        </w:rPr>
        <w:t>ресурсы:</w:t>
      </w:r>
    </w:p>
    <w:p w:rsidR="00645501" w:rsidRPr="007C415B" w:rsidRDefault="006F5433" w:rsidP="00645501">
      <w:pPr>
        <w:ind w:firstLine="0"/>
        <w:rPr>
          <w:rFonts w:cs="Times New Roman"/>
          <w:szCs w:val="28"/>
        </w:rPr>
      </w:pPr>
      <w:hyperlink r:id="rId23" w:history="1">
        <w:r w:rsidR="00645501" w:rsidRPr="007C415B">
          <w:rPr>
            <w:rStyle w:val="ab"/>
            <w:rFonts w:cs="Times New Roman"/>
            <w:szCs w:val="28"/>
            <w:lang w:val="en-US"/>
          </w:rPr>
          <w:t>http</w:t>
        </w:r>
        <w:r w:rsidR="00645501" w:rsidRPr="007C415B">
          <w:rPr>
            <w:rStyle w:val="ab"/>
            <w:rFonts w:cs="Times New Roman"/>
            <w:szCs w:val="28"/>
          </w:rPr>
          <w:t>://</w:t>
        </w:r>
        <w:r w:rsidR="00645501" w:rsidRPr="007C415B">
          <w:rPr>
            <w:rStyle w:val="ab"/>
            <w:rFonts w:cs="Times New Roman"/>
            <w:szCs w:val="28"/>
            <w:lang w:val="en-US"/>
          </w:rPr>
          <w:t>lessonstream</w:t>
        </w:r>
        <w:r w:rsidR="00645501" w:rsidRPr="007C415B">
          <w:rPr>
            <w:rStyle w:val="ab"/>
            <w:rFonts w:cs="Times New Roman"/>
            <w:szCs w:val="28"/>
          </w:rPr>
          <w:t>.</w:t>
        </w:r>
        <w:r w:rsidR="00645501" w:rsidRPr="007C415B">
          <w:rPr>
            <w:rStyle w:val="ab"/>
            <w:rFonts w:cs="Times New Roman"/>
            <w:szCs w:val="28"/>
            <w:lang w:val="en-US"/>
          </w:rPr>
          <w:t>org</w:t>
        </w:r>
        <w:r w:rsidR="00645501" w:rsidRPr="007C415B">
          <w:rPr>
            <w:rStyle w:val="ab"/>
            <w:rFonts w:cs="Times New Roman"/>
            <w:szCs w:val="28"/>
          </w:rPr>
          <w:t>/</w:t>
        </w:r>
        <w:r w:rsidR="00645501" w:rsidRPr="007C415B">
          <w:rPr>
            <w:rStyle w:val="ab"/>
            <w:rFonts w:cs="Times New Roman"/>
            <w:szCs w:val="28"/>
            <w:lang w:val="en-US"/>
          </w:rPr>
          <w:t>browse</w:t>
        </w:r>
        <w:r w:rsidR="00645501" w:rsidRPr="007C415B">
          <w:rPr>
            <w:rStyle w:val="ab"/>
            <w:rFonts w:cs="Times New Roman"/>
            <w:szCs w:val="28"/>
          </w:rPr>
          <w:t>-</w:t>
        </w:r>
        <w:r w:rsidR="00645501" w:rsidRPr="007C415B">
          <w:rPr>
            <w:rStyle w:val="ab"/>
            <w:rFonts w:cs="Times New Roman"/>
            <w:szCs w:val="28"/>
            <w:lang w:val="en-US"/>
          </w:rPr>
          <w:t>lessons</w:t>
        </w:r>
        <w:r w:rsidR="00645501" w:rsidRPr="007C415B">
          <w:rPr>
            <w:rStyle w:val="ab"/>
            <w:rFonts w:cs="Times New Roman"/>
            <w:szCs w:val="28"/>
          </w:rPr>
          <w:t>/</w:t>
        </w:r>
      </w:hyperlink>
    </w:p>
    <w:p w:rsidR="00645501" w:rsidRPr="007C415B" w:rsidRDefault="006F5433" w:rsidP="00645501">
      <w:pPr>
        <w:ind w:firstLine="0"/>
        <w:rPr>
          <w:rFonts w:cs="Times New Roman"/>
          <w:szCs w:val="28"/>
        </w:rPr>
      </w:pPr>
      <w:hyperlink r:id="rId24" w:history="1">
        <w:r w:rsidR="00645501" w:rsidRPr="007C415B">
          <w:rPr>
            <w:rStyle w:val="ab"/>
            <w:rFonts w:cs="Times New Roman"/>
            <w:szCs w:val="28"/>
          </w:rPr>
          <w:t>http://</w:t>
        </w:r>
        <w:r w:rsidR="00645501" w:rsidRPr="007C415B">
          <w:rPr>
            <w:rStyle w:val="ab"/>
            <w:rFonts w:cs="Times New Roman"/>
            <w:szCs w:val="28"/>
            <w:lang w:val="en-US"/>
          </w:rPr>
          <w:t>teachertube</w:t>
        </w:r>
        <w:r w:rsidR="00645501" w:rsidRPr="007C415B">
          <w:rPr>
            <w:rStyle w:val="ab"/>
            <w:rFonts w:cs="Times New Roman"/>
            <w:szCs w:val="28"/>
          </w:rPr>
          <w:t>.</w:t>
        </w:r>
        <w:r w:rsidR="00645501" w:rsidRPr="007C415B">
          <w:rPr>
            <w:rStyle w:val="ab"/>
            <w:rFonts w:cs="Times New Roman"/>
            <w:szCs w:val="28"/>
            <w:lang w:val="en-US"/>
          </w:rPr>
          <w:t>com</w:t>
        </w:r>
        <w:r w:rsidR="00645501" w:rsidRPr="007C415B">
          <w:rPr>
            <w:rStyle w:val="ab"/>
            <w:rFonts w:cs="Times New Roman"/>
            <w:szCs w:val="28"/>
          </w:rPr>
          <w:t>/</w:t>
        </w:r>
      </w:hyperlink>
    </w:p>
    <w:p w:rsidR="00645501" w:rsidRPr="007C415B" w:rsidRDefault="006F5433" w:rsidP="00645501">
      <w:pPr>
        <w:ind w:firstLine="0"/>
        <w:rPr>
          <w:rFonts w:cs="Times New Roman"/>
          <w:szCs w:val="28"/>
        </w:rPr>
      </w:pPr>
      <w:hyperlink r:id="rId25" w:history="1">
        <w:r w:rsidR="00645501" w:rsidRPr="007C415B">
          <w:rPr>
            <w:rStyle w:val="ab"/>
            <w:rFonts w:cs="Times New Roman"/>
            <w:szCs w:val="28"/>
            <w:lang w:val="en-US"/>
          </w:rPr>
          <w:t>http</w:t>
        </w:r>
        <w:r w:rsidR="00645501" w:rsidRPr="007C415B">
          <w:rPr>
            <w:rStyle w:val="ab"/>
            <w:rFonts w:cs="Times New Roman"/>
            <w:szCs w:val="28"/>
          </w:rPr>
          <w:t>://</w:t>
        </w:r>
        <w:r w:rsidR="00645501" w:rsidRPr="007C415B">
          <w:rPr>
            <w:rStyle w:val="ab"/>
            <w:rFonts w:cs="Times New Roman"/>
            <w:szCs w:val="28"/>
            <w:lang w:val="en-US"/>
          </w:rPr>
          <w:t>www</w:t>
        </w:r>
        <w:r w:rsidR="00645501" w:rsidRPr="007C415B">
          <w:rPr>
            <w:rStyle w:val="ab"/>
            <w:rFonts w:cs="Times New Roman"/>
            <w:szCs w:val="28"/>
          </w:rPr>
          <w:t>.</w:t>
        </w:r>
        <w:r w:rsidR="00645501" w:rsidRPr="007C415B">
          <w:rPr>
            <w:rStyle w:val="ab"/>
            <w:rFonts w:cs="Times New Roman"/>
            <w:szCs w:val="28"/>
            <w:lang w:val="en-US"/>
          </w:rPr>
          <w:t>education</w:t>
        </w:r>
        <w:r w:rsidR="00645501" w:rsidRPr="007C415B">
          <w:rPr>
            <w:rStyle w:val="ab"/>
            <w:rFonts w:cs="Times New Roman"/>
            <w:szCs w:val="28"/>
          </w:rPr>
          <w:t>.</w:t>
        </w:r>
        <w:r w:rsidR="00645501" w:rsidRPr="007C415B">
          <w:rPr>
            <w:rStyle w:val="ab"/>
            <w:rFonts w:cs="Times New Roman"/>
            <w:szCs w:val="28"/>
            <w:lang w:val="en-US"/>
          </w:rPr>
          <w:t>gov</w:t>
        </w:r>
        <w:r w:rsidR="00645501" w:rsidRPr="007C415B">
          <w:rPr>
            <w:rStyle w:val="ab"/>
            <w:rFonts w:cs="Times New Roman"/>
            <w:szCs w:val="28"/>
          </w:rPr>
          <w:t>.</w:t>
        </w:r>
        <w:r w:rsidR="00645501" w:rsidRPr="007C415B">
          <w:rPr>
            <w:rStyle w:val="ab"/>
            <w:rFonts w:cs="Times New Roman"/>
            <w:szCs w:val="28"/>
            <w:lang w:val="en-US"/>
          </w:rPr>
          <w:t>uk</w:t>
        </w:r>
        <w:r w:rsidR="00645501" w:rsidRPr="007C415B">
          <w:rPr>
            <w:rStyle w:val="ab"/>
            <w:rFonts w:cs="Times New Roman"/>
            <w:szCs w:val="28"/>
          </w:rPr>
          <w:t>/</w:t>
        </w:r>
        <w:r w:rsidR="00645501" w:rsidRPr="007C415B">
          <w:rPr>
            <w:rStyle w:val="ab"/>
            <w:rFonts w:cs="Times New Roman"/>
            <w:szCs w:val="28"/>
            <w:lang w:val="en-US"/>
          </w:rPr>
          <w:t>schools</w:t>
        </w:r>
        <w:r w:rsidR="00645501" w:rsidRPr="007C415B">
          <w:rPr>
            <w:rStyle w:val="ab"/>
            <w:rFonts w:cs="Times New Roman"/>
            <w:szCs w:val="28"/>
          </w:rPr>
          <w:t>/</w:t>
        </w:r>
        <w:r w:rsidR="00645501" w:rsidRPr="007C415B">
          <w:rPr>
            <w:rStyle w:val="ab"/>
            <w:rFonts w:cs="Times New Roman"/>
            <w:szCs w:val="28"/>
            <w:lang w:val="en-US"/>
          </w:rPr>
          <w:t>toolsandinitiatives</w:t>
        </w:r>
        <w:r w:rsidR="00645501" w:rsidRPr="007C415B">
          <w:rPr>
            <w:rStyle w:val="ab"/>
            <w:rFonts w:cs="Times New Roman"/>
            <w:szCs w:val="28"/>
          </w:rPr>
          <w:t>/</w:t>
        </w:r>
        <w:r w:rsidR="00645501" w:rsidRPr="007C415B">
          <w:rPr>
            <w:rStyle w:val="ab"/>
            <w:rFonts w:cs="Times New Roman"/>
            <w:szCs w:val="28"/>
            <w:lang w:val="en-US"/>
          </w:rPr>
          <w:t>teacherstv</w:t>
        </w:r>
        <w:r w:rsidR="00645501" w:rsidRPr="007C415B">
          <w:rPr>
            <w:rStyle w:val="ab"/>
            <w:rFonts w:cs="Times New Roman"/>
            <w:szCs w:val="28"/>
          </w:rPr>
          <w:t>/</w:t>
        </w:r>
      </w:hyperlink>
    </w:p>
    <w:p w:rsidR="00645501" w:rsidRPr="007C415B" w:rsidRDefault="006F5433" w:rsidP="00645501">
      <w:pPr>
        <w:ind w:firstLine="0"/>
        <w:rPr>
          <w:rFonts w:cs="Times New Roman"/>
          <w:szCs w:val="28"/>
        </w:rPr>
      </w:pPr>
      <w:hyperlink r:id="rId26" w:history="1">
        <w:r w:rsidR="00645501" w:rsidRPr="007C415B">
          <w:rPr>
            <w:rStyle w:val="ab"/>
            <w:rFonts w:cs="Times New Roman"/>
            <w:szCs w:val="28"/>
          </w:rPr>
          <w:t>https://www.youtube.com/</w:t>
        </w:r>
      </w:hyperlink>
    </w:p>
    <w:p w:rsidR="00645501" w:rsidRPr="007C415B" w:rsidRDefault="006F5433" w:rsidP="00645501">
      <w:pPr>
        <w:ind w:firstLine="0"/>
        <w:rPr>
          <w:rFonts w:cs="Times New Roman"/>
          <w:szCs w:val="28"/>
        </w:rPr>
      </w:pPr>
      <w:hyperlink r:id="rId27" w:history="1">
        <w:r w:rsidR="00645501" w:rsidRPr="007C415B">
          <w:rPr>
            <w:rStyle w:val="ab"/>
            <w:rFonts w:cs="Times New Roman"/>
            <w:szCs w:val="28"/>
          </w:rPr>
          <w:t>http://ed.ted.com/</w:t>
        </w:r>
      </w:hyperlink>
    </w:p>
    <w:p w:rsidR="00645501" w:rsidRPr="007C415B" w:rsidRDefault="006F5433" w:rsidP="00645501">
      <w:pPr>
        <w:ind w:firstLine="0"/>
        <w:rPr>
          <w:rFonts w:cs="Times New Roman"/>
          <w:szCs w:val="28"/>
        </w:rPr>
      </w:pPr>
      <w:hyperlink r:id="rId28" w:history="1">
        <w:r w:rsidR="00645501" w:rsidRPr="007C415B">
          <w:rPr>
            <w:rStyle w:val="ab"/>
            <w:rFonts w:cs="Times New Roman"/>
            <w:szCs w:val="28"/>
          </w:rPr>
          <w:t>https://learnenglish.britishcouncil.org/en/listen-and-watch</w:t>
        </w:r>
      </w:hyperlink>
    </w:p>
    <w:p w:rsidR="00645501" w:rsidRDefault="006F5433" w:rsidP="00645501">
      <w:pPr>
        <w:ind w:firstLine="0"/>
        <w:rPr>
          <w:rStyle w:val="ab"/>
          <w:rFonts w:cs="Times New Roman"/>
          <w:szCs w:val="28"/>
        </w:rPr>
      </w:pPr>
      <w:hyperlink r:id="rId29" w:history="1">
        <w:r w:rsidR="00645501" w:rsidRPr="007C415B">
          <w:rPr>
            <w:rStyle w:val="ab"/>
            <w:rFonts w:cs="Times New Roman"/>
            <w:szCs w:val="28"/>
          </w:rPr>
          <w:t>http://learnenglishteens.britishcouncil.org/study-break/video-zone</w:t>
        </w:r>
      </w:hyperlink>
    </w:p>
    <w:p w:rsidR="00645501" w:rsidRPr="007C415B" w:rsidRDefault="00645501" w:rsidP="00645501">
      <w:pPr>
        <w:ind w:firstLine="0"/>
        <w:rPr>
          <w:rFonts w:cs="Times New Roman"/>
          <w:szCs w:val="28"/>
        </w:rPr>
      </w:pPr>
      <w:r w:rsidRPr="007B409C">
        <w:rPr>
          <w:rFonts w:cs="Times New Roman"/>
          <w:szCs w:val="28"/>
        </w:rPr>
        <w:t>https://www.flickr.com/</w:t>
      </w:r>
    </w:p>
    <w:p w:rsidR="00645501" w:rsidRPr="007C415B" w:rsidRDefault="00645501" w:rsidP="00645501">
      <w:pPr>
        <w:ind w:firstLine="0"/>
        <w:rPr>
          <w:rFonts w:cs="Times New Roman"/>
          <w:szCs w:val="28"/>
        </w:rPr>
      </w:pPr>
      <w:r w:rsidRPr="007C415B">
        <w:rPr>
          <w:rFonts w:cs="Times New Roman"/>
          <w:szCs w:val="28"/>
        </w:rPr>
        <w:t>Подкасты:</w:t>
      </w:r>
    </w:p>
    <w:p w:rsidR="00645501" w:rsidRPr="007C415B" w:rsidRDefault="006F5433" w:rsidP="00645501">
      <w:pPr>
        <w:ind w:firstLine="0"/>
        <w:rPr>
          <w:rFonts w:cs="Times New Roman"/>
          <w:szCs w:val="28"/>
        </w:rPr>
      </w:pPr>
      <w:hyperlink r:id="rId30" w:history="1">
        <w:r w:rsidR="00645501" w:rsidRPr="007C415B">
          <w:rPr>
            <w:rStyle w:val="ab"/>
            <w:rFonts w:cs="Times New Roman"/>
            <w:szCs w:val="28"/>
          </w:rPr>
          <w:t>https://</w:t>
        </w:r>
        <w:r w:rsidR="00645501" w:rsidRPr="007C415B">
          <w:rPr>
            <w:rStyle w:val="ab"/>
            <w:rFonts w:cs="Times New Roman"/>
            <w:szCs w:val="28"/>
            <w:lang w:val="en-US"/>
          </w:rPr>
          <w:t>bbc</w:t>
        </w:r>
        <w:r w:rsidR="00645501" w:rsidRPr="007C415B">
          <w:rPr>
            <w:rStyle w:val="ab"/>
            <w:rFonts w:cs="Times New Roman"/>
            <w:szCs w:val="28"/>
          </w:rPr>
          <w:t>.</w:t>
        </w:r>
        <w:r w:rsidR="00645501" w:rsidRPr="007C415B">
          <w:rPr>
            <w:rStyle w:val="ab"/>
            <w:rFonts w:cs="Times New Roman"/>
            <w:szCs w:val="28"/>
            <w:lang w:val="en-US"/>
          </w:rPr>
          <w:t>co</w:t>
        </w:r>
        <w:r w:rsidR="00645501" w:rsidRPr="007C415B">
          <w:rPr>
            <w:rStyle w:val="ab"/>
            <w:rFonts w:cs="Times New Roman"/>
            <w:szCs w:val="28"/>
          </w:rPr>
          <w:t>.</w:t>
        </w:r>
        <w:r w:rsidR="00645501" w:rsidRPr="007C415B">
          <w:rPr>
            <w:rStyle w:val="ab"/>
            <w:rFonts w:cs="Times New Roman"/>
            <w:szCs w:val="28"/>
            <w:lang w:val="en-US"/>
          </w:rPr>
          <w:t>uk</w:t>
        </w:r>
        <w:r w:rsidR="00645501" w:rsidRPr="007C415B">
          <w:rPr>
            <w:rStyle w:val="ab"/>
            <w:rFonts w:cs="Times New Roman"/>
            <w:szCs w:val="28"/>
          </w:rPr>
          <w:t>/</w:t>
        </w:r>
        <w:r w:rsidR="00645501" w:rsidRPr="007C415B">
          <w:rPr>
            <w:rStyle w:val="ab"/>
            <w:rFonts w:cs="Times New Roman"/>
            <w:szCs w:val="28"/>
            <w:lang w:val="en-US"/>
          </w:rPr>
          <w:t>radio</w:t>
        </w:r>
        <w:r w:rsidR="00645501" w:rsidRPr="007C415B">
          <w:rPr>
            <w:rStyle w:val="ab"/>
            <w:rFonts w:cs="Times New Roman"/>
            <w:szCs w:val="28"/>
          </w:rPr>
          <w:t>/</w:t>
        </w:r>
      </w:hyperlink>
    </w:p>
    <w:p w:rsidR="00645501" w:rsidRPr="007C415B" w:rsidRDefault="006F5433" w:rsidP="00645501">
      <w:pPr>
        <w:ind w:firstLine="0"/>
        <w:rPr>
          <w:rFonts w:cs="Times New Roman"/>
          <w:szCs w:val="28"/>
        </w:rPr>
      </w:pPr>
      <w:hyperlink r:id="rId31" w:history="1">
        <w:r w:rsidR="00645501" w:rsidRPr="007C415B">
          <w:rPr>
            <w:rStyle w:val="ab"/>
            <w:rFonts w:cs="Times New Roman"/>
            <w:szCs w:val="28"/>
          </w:rPr>
          <w:t>https://</w:t>
        </w:r>
        <w:r w:rsidR="00645501" w:rsidRPr="007C415B">
          <w:rPr>
            <w:rStyle w:val="ab"/>
            <w:rFonts w:cs="Times New Roman"/>
            <w:szCs w:val="28"/>
            <w:lang w:val="en-US"/>
          </w:rPr>
          <w:t>learningenglish</w:t>
        </w:r>
        <w:r w:rsidR="00645501" w:rsidRPr="007C415B">
          <w:rPr>
            <w:rStyle w:val="ab"/>
            <w:rFonts w:cs="Times New Roman"/>
            <w:szCs w:val="28"/>
          </w:rPr>
          <w:t>.</w:t>
        </w:r>
        <w:r w:rsidR="00645501" w:rsidRPr="007C415B">
          <w:rPr>
            <w:rStyle w:val="ab"/>
            <w:rFonts w:cs="Times New Roman"/>
            <w:szCs w:val="28"/>
            <w:lang w:val="en-US"/>
          </w:rPr>
          <w:t>voanews</w:t>
        </w:r>
        <w:r w:rsidR="00645501" w:rsidRPr="007C415B">
          <w:rPr>
            <w:rStyle w:val="ab"/>
            <w:rFonts w:cs="Times New Roman"/>
            <w:szCs w:val="28"/>
          </w:rPr>
          <w:t>.</w:t>
        </w:r>
        <w:r w:rsidR="00645501" w:rsidRPr="007C415B">
          <w:rPr>
            <w:rStyle w:val="ab"/>
            <w:rFonts w:cs="Times New Roman"/>
            <w:szCs w:val="28"/>
            <w:lang w:val="en-US"/>
          </w:rPr>
          <w:t>com</w:t>
        </w:r>
        <w:r w:rsidR="00645501" w:rsidRPr="007C415B">
          <w:rPr>
            <w:rStyle w:val="ab"/>
            <w:rFonts w:cs="Times New Roman"/>
            <w:szCs w:val="28"/>
          </w:rPr>
          <w:t>/</w:t>
        </w:r>
      </w:hyperlink>
    </w:p>
    <w:p w:rsidR="00645501" w:rsidRPr="007C415B" w:rsidRDefault="006F5433" w:rsidP="00645501">
      <w:pPr>
        <w:ind w:firstLine="0"/>
        <w:rPr>
          <w:rFonts w:cs="Times New Roman"/>
          <w:szCs w:val="28"/>
        </w:rPr>
      </w:pPr>
      <w:hyperlink r:id="rId32" w:history="1">
        <w:r w:rsidR="00645501" w:rsidRPr="007C415B">
          <w:rPr>
            <w:rStyle w:val="ab"/>
            <w:rFonts w:cs="Times New Roman"/>
            <w:szCs w:val="28"/>
            <w:lang w:val="en-US"/>
          </w:rPr>
          <w:t>https</w:t>
        </w:r>
        <w:r w:rsidR="00645501" w:rsidRPr="007C415B">
          <w:rPr>
            <w:rStyle w:val="ab"/>
            <w:rFonts w:cs="Times New Roman"/>
            <w:szCs w:val="28"/>
          </w:rPr>
          <w:t>://</w:t>
        </w:r>
        <w:r w:rsidR="00645501" w:rsidRPr="007C415B">
          <w:rPr>
            <w:rStyle w:val="ab"/>
            <w:rFonts w:cs="Times New Roman"/>
            <w:szCs w:val="28"/>
            <w:lang w:val="en-US"/>
          </w:rPr>
          <w:t>learnenglish</w:t>
        </w:r>
        <w:r w:rsidR="00645501" w:rsidRPr="007C415B">
          <w:rPr>
            <w:rStyle w:val="ab"/>
            <w:rFonts w:cs="Times New Roman"/>
            <w:szCs w:val="28"/>
          </w:rPr>
          <w:t>.</w:t>
        </w:r>
        <w:r w:rsidR="00645501" w:rsidRPr="007C415B">
          <w:rPr>
            <w:rStyle w:val="ab"/>
            <w:rFonts w:cs="Times New Roman"/>
            <w:szCs w:val="28"/>
            <w:lang w:val="en-US"/>
          </w:rPr>
          <w:t>britishcouncil</w:t>
        </w:r>
        <w:r w:rsidR="00645501" w:rsidRPr="007C415B">
          <w:rPr>
            <w:rStyle w:val="ab"/>
            <w:rFonts w:cs="Times New Roman"/>
            <w:szCs w:val="28"/>
          </w:rPr>
          <w:t>.</w:t>
        </w:r>
        <w:r w:rsidR="00645501" w:rsidRPr="007C415B">
          <w:rPr>
            <w:rStyle w:val="ab"/>
            <w:rFonts w:cs="Times New Roman"/>
            <w:szCs w:val="28"/>
            <w:lang w:val="en-US"/>
          </w:rPr>
          <w:t>org</w:t>
        </w:r>
        <w:r w:rsidR="00645501" w:rsidRPr="007C415B">
          <w:rPr>
            <w:rStyle w:val="ab"/>
            <w:rFonts w:cs="Times New Roman"/>
            <w:szCs w:val="28"/>
          </w:rPr>
          <w:t>/</w:t>
        </w:r>
        <w:r w:rsidR="00645501" w:rsidRPr="007C415B">
          <w:rPr>
            <w:rStyle w:val="ab"/>
            <w:rFonts w:cs="Times New Roman"/>
            <w:szCs w:val="28"/>
            <w:lang w:val="en-US"/>
          </w:rPr>
          <w:t>en</w:t>
        </w:r>
        <w:r w:rsidR="00645501" w:rsidRPr="007C415B">
          <w:rPr>
            <w:rStyle w:val="ab"/>
            <w:rFonts w:cs="Times New Roman"/>
            <w:szCs w:val="28"/>
          </w:rPr>
          <w:t>/</w:t>
        </w:r>
        <w:r w:rsidR="00645501" w:rsidRPr="007C415B">
          <w:rPr>
            <w:rStyle w:val="ab"/>
            <w:rFonts w:cs="Times New Roman"/>
            <w:szCs w:val="28"/>
            <w:lang w:val="en-US"/>
          </w:rPr>
          <w:t>elementary</w:t>
        </w:r>
        <w:r w:rsidR="00645501" w:rsidRPr="007C415B">
          <w:rPr>
            <w:rStyle w:val="ab"/>
            <w:rFonts w:cs="Times New Roman"/>
            <w:szCs w:val="28"/>
          </w:rPr>
          <w:t>-</w:t>
        </w:r>
        <w:r w:rsidR="00645501" w:rsidRPr="007C415B">
          <w:rPr>
            <w:rStyle w:val="ab"/>
            <w:rFonts w:cs="Times New Roman"/>
            <w:szCs w:val="28"/>
            <w:lang w:val="en-US"/>
          </w:rPr>
          <w:t>podcasts</w:t>
        </w:r>
      </w:hyperlink>
    </w:p>
    <w:p w:rsidR="00645501" w:rsidRPr="007C415B" w:rsidRDefault="006F5433" w:rsidP="00645501">
      <w:pPr>
        <w:ind w:firstLine="0"/>
        <w:rPr>
          <w:rFonts w:cs="Times New Roman"/>
          <w:szCs w:val="28"/>
        </w:rPr>
      </w:pPr>
      <w:hyperlink r:id="rId33" w:history="1">
        <w:r w:rsidR="00645501" w:rsidRPr="007C415B">
          <w:rPr>
            <w:rStyle w:val="ab"/>
            <w:rFonts w:cs="Times New Roman"/>
            <w:szCs w:val="28"/>
          </w:rPr>
          <w:t>https://</w:t>
        </w:r>
        <w:r w:rsidR="00645501" w:rsidRPr="007C415B">
          <w:rPr>
            <w:rStyle w:val="ab"/>
            <w:rFonts w:cs="Times New Roman"/>
            <w:szCs w:val="28"/>
            <w:lang w:val="en-US"/>
          </w:rPr>
          <w:t>listen</w:t>
        </w:r>
        <w:r w:rsidR="00645501" w:rsidRPr="007C415B">
          <w:rPr>
            <w:rStyle w:val="ab"/>
            <w:rFonts w:cs="Times New Roman"/>
            <w:szCs w:val="28"/>
          </w:rPr>
          <w:t>-</w:t>
        </w:r>
        <w:r w:rsidR="00645501" w:rsidRPr="007C415B">
          <w:rPr>
            <w:rStyle w:val="ab"/>
            <w:rFonts w:cs="Times New Roman"/>
            <w:szCs w:val="28"/>
            <w:lang w:val="en-US"/>
          </w:rPr>
          <w:t>to</w:t>
        </w:r>
        <w:r w:rsidR="00645501" w:rsidRPr="007C415B">
          <w:rPr>
            <w:rStyle w:val="ab"/>
            <w:rFonts w:cs="Times New Roman"/>
            <w:szCs w:val="28"/>
          </w:rPr>
          <w:t>-</w:t>
        </w:r>
        <w:r w:rsidR="00645501" w:rsidRPr="007C415B">
          <w:rPr>
            <w:rStyle w:val="ab"/>
            <w:rFonts w:cs="Times New Roman"/>
            <w:szCs w:val="28"/>
            <w:lang w:val="en-US"/>
          </w:rPr>
          <w:t>english</w:t>
        </w:r>
        <w:r w:rsidR="00645501" w:rsidRPr="007C415B">
          <w:rPr>
            <w:rStyle w:val="ab"/>
            <w:rFonts w:cs="Times New Roman"/>
            <w:szCs w:val="28"/>
          </w:rPr>
          <w:t>.</w:t>
        </w:r>
        <w:r w:rsidR="00645501" w:rsidRPr="007C415B">
          <w:rPr>
            <w:rStyle w:val="ab"/>
            <w:rFonts w:cs="Times New Roman"/>
            <w:szCs w:val="28"/>
            <w:lang w:val="en-US"/>
          </w:rPr>
          <w:t>com</w:t>
        </w:r>
        <w:r w:rsidR="00645501" w:rsidRPr="007C415B">
          <w:rPr>
            <w:rStyle w:val="ab"/>
            <w:rFonts w:cs="Times New Roman"/>
            <w:szCs w:val="28"/>
          </w:rPr>
          <w:t>/</w:t>
        </w:r>
      </w:hyperlink>
    </w:p>
    <w:p w:rsidR="00645501" w:rsidRPr="007C415B" w:rsidRDefault="006F5433" w:rsidP="00645501">
      <w:pPr>
        <w:ind w:firstLine="0"/>
        <w:rPr>
          <w:rFonts w:cs="Times New Roman"/>
          <w:szCs w:val="28"/>
        </w:rPr>
      </w:pPr>
      <w:hyperlink r:id="rId34" w:history="1">
        <w:r w:rsidR="00645501" w:rsidRPr="007C415B">
          <w:rPr>
            <w:rStyle w:val="ab"/>
            <w:rFonts w:cs="Times New Roman"/>
            <w:szCs w:val="28"/>
          </w:rPr>
          <w:t>https://</w:t>
        </w:r>
        <w:r w:rsidR="00645501" w:rsidRPr="007C415B">
          <w:rPr>
            <w:rStyle w:val="ab"/>
            <w:rFonts w:cs="Times New Roman"/>
            <w:szCs w:val="28"/>
            <w:lang w:val="en-US"/>
          </w:rPr>
          <w:t>podcastsinenglish</w:t>
        </w:r>
        <w:r w:rsidR="00645501" w:rsidRPr="007C415B">
          <w:rPr>
            <w:rStyle w:val="ab"/>
            <w:rFonts w:cs="Times New Roman"/>
            <w:szCs w:val="28"/>
          </w:rPr>
          <w:t>.</w:t>
        </w:r>
        <w:r w:rsidR="00645501" w:rsidRPr="007C415B">
          <w:rPr>
            <w:rStyle w:val="ab"/>
            <w:rFonts w:cs="Times New Roman"/>
            <w:szCs w:val="28"/>
            <w:lang w:val="en-US"/>
          </w:rPr>
          <w:t>com</w:t>
        </w:r>
        <w:r w:rsidR="00645501" w:rsidRPr="007C415B">
          <w:rPr>
            <w:rStyle w:val="ab"/>
            <w:rFonts w:cs="Times New Roman"/>
            <w:szCs w:val="28"/>
          </w:rPr>
          <w:t>/</w:t>
        </w:r>
        <w:r w:rsidR="00645501" w:rsidRPr="007C415B">
          <w:rPr>
            <w:rStyle w:val="ab"/>
            <w:rFonts w:cs="Times New Roman"/>
            <w:szCs w:val="28"/>
            <w:lang w:val="en-US"/>
          </w:rPr>
          <w:t>index</w:t>
        </w:r>
        <w:r w:rsidR="00645501" w:rsidRPr="007C415B">
          <w:rPr>
            <w:rStyle w:val="ab"/>
            <w:rFonts w:cs="Times New Roman"/>
            <w:szCs w:val="28"/>
          </w:rPr>
          <w:t>.</w:t>
        </w:r>
        <w:r w:rsidR="00645501" w:rsidRPr="007C415B">
          <w:rPr>
            <w:rStyle w:val="ab"/>
            <w:rFonts w:cs="Times New Roman"/>
            <w:szCs w:val="28"/>
            <w:lang w:val="en-US"/>
          </w:rPr>
          <w:t>shtml</w:t>
        </w:r>
      </w:hyperlink>
    </w:p>
    <w:p w:rsidR="00645501" w:rsidRPr="007C415B" w:rsidRDefault="006F5433" w:rsidP="00645501">
      <w:pPr>
        <w:ind w:firstLine="0"/>
        <w:rPr>
          <w:rFonts w:cs="Times New Roman"/>
          <w:szCs w:val="28"/>
        </w:rPr>
      </w:pPr>
      <w:hyperlink r:id="rId35" w:history="1">
        <w:r w:rsidR="00645501" w:rsidRPr="007C415B">
          <w:rPr>
            <w:rStyle w:val="ab"/>
            <w:rFonts w:cs="Times New Roman"/>
            <w:szCs w:val="28"/>
            <w:lang w:val="en-US"/>
          </w:rPr>
          <w:t>https</w:t>
        </w:r>
        <w:r w:rsidR="00645501" w:rsidRPr="007C415B">
          <w:rPr>
            <w:rStyle w:val="ab"/>
            <w:rFonts w:cs="Times New Roman"/>
            <w:szCs w:val="28"/>
          </w:rPr>
          <w:t>://</w:t>
        </w:r>
        <w:r w:rsidR="00645501" w:rsidRPr="007C415B">
          <w:rPr>
            <w:rStyle w:val="ab"/>
            <w:rFonts w:cs="Times New Roman"/>
            <w:szCs w:val="28"/>
            <w:lang w:val="en-US"/>
          </w:rPr>
          <w:t>eslpod</w:t>
        </w:r>
        <w:r w:rsidR="00645501" w:rsidRPr="007C415B">
          <w:rPr>
            <w:rStyle w:val="ab"/>
            <w:rFonts w:cs="Times New Roman"/>
            <w:szCs w:val="28"/>
          </w:rPr>
          <w:t>.</w:t>
        </w:r>
        <w:r w:rsidR="00645501" w:rsidRPr="007C415B">
          <w:rPr>
            <w:rStyle w:val="ab"/>
            <w:rFonts w:cs="Times New Roman"/>
            <w:szCs w:val="28"/>
            <w:lang w:val="en-US"/>
          </w:rPr>
          <w:t>com</w:t>
        </w:r>
        <w:r w:rsidR="00645501" w:rsidRPr="007C415B">
          <w:rPr>
            <w:rStyle w:val="ab"/>
            <w:rFonts w:cs="Times New Roman"/>
            <w:szCs w:val="28"/>
          </w:rPr>
          <w:t>/</w:t>
        </w:r>
        <w:r w:rsidR="00645501" w:rsidRPr="007C415B">
          <w:rPr>
            <w:rStyle w:val="ab"/>
            <w:rFonts w:cs="Times New Roman"/>
            <w:szCs w:val="28"/>
            <w:lang w:val="en-US"/>
          </w:rPr>
          <w:t>website</w:t>
        </w:r>
        <w:r w:rsidR="00645501" w:rsidRPr="007C415B">
          <w:rPr>
            <w:rStyle w:val="ab"/>
            <w:rFonts w:cs="Times New Roman"/>
            <w:szCs w:val="28"/>
          </w:rPr>
          <w:t>/</w:t>
        </w:r>
        <w:r w:rsidR="00645501" w:rsidRPr="007C415B">
          <w:rPr>
            <w:rStyle w:val="ab"/>
            <w:rFonts w:cs="Times New Roman"/>
            <w:szCs w:val="28"/>
            <w:lang w:val="en-US"/>
          </w:rPr>
          <w:t>index</w:t>
        </w:r>
        <w:r w:rsidR="00645501" w:rsidRPr="007C415B">
          <w:rPr>
            <w:rStyle w:val="ab"/>
            <w:rFonts w:cs="Times New Roman"/>
            <w:szCs w:val="28"/>
          </w:rPr>
          <w:t>_</w:t>
        </w:r>
        <w:r w:rsidR="00645501" w:rsidRPr="007C415B">
          <w:rPr>
            <w:rStyle w:val="ab"/>
            <w:rFonts w:cs="Times New Roman"/>
            <w:szCs w:val="28"/>
            <w:lang w:val="en-US"/>
          </w:rPr>
          <w:t>new</w:t>
        </w:r>
        <w:r w:rsidR="00645501" w:rsidRPr="007C415B">
          <w:rPr>
            <w:rStyle w:val="ab"/>
            <w:rFonts w:cs="Times New Roman"/>
            <w:szCs w:val="28"/>
          </w:rPr>
          <w:t>.</w:t>
        </w:r>
        <w:r w:rsidR="00645501" w:rsidRPr="007C415B">
          <w:rPr>
            <w:rStyle w:val="ab"/>
            <w:rFonts w:cs="Times New Roman"/>
            <w:szCs w:val="28"/>
            <w:lang w:val="en-US"/>
          </w:rPr>
          <w:t>html</w:t>
        </w:r>
      </w:hyperlink>
    </w:p>
    <w:p w:rsidR="00645501" w:rsidRPr="007C415B" w:rsidRDefault="00645501" w:rsidP="00645501">
      <w:pPr>
        <w:ind w:firstLine="0"/>
        <w:rPr>
          <w:rFonts w:cs="Times New Roman"/>
          <w:szCs w:val="28"/>
        </w:rPr>
      </w:pPr>
      <w:r w:rsidRPr="007C415B">
        <w:rPr>
          <w:rFonts w:cs="Times New Roman"/>
          <w:szCs w:val="28"/>
        </w:rPr>
        <w:t>Аудиокниги:</w:t>
      </w:r>
    </w:p>
    <w:p w:rsidR="00645501" w:rsidRPr="007C415B" w:rsidRDefault="006F5433" w:rsidP="00645501">
      <w:pPr>
        <w:ind w:firstLine="0"/>
        <w:rPr>
          <w:rFonts w:cs="Times New Roman"/>
          <w:szCs w:val="28"/>
        </w:rPr>
      </w:pPr>
      <w:hyperlink r:id="rId36" w:history="1">
        <w:r w:rsidR="00645501" w:rsidRPr="007C415B">
          <w:rPr>
            <w:rStyle w:val="ab"/>
            <w:rFonts w:cs="Times New Roman"/>
            <w:szCs w:val="28"/>
          </w:rPr>
          <w:t>https://</w:t>
        </w:r>
        <w:r w:rsidR="00645501" w:rsidRPr="007C415B">
          <w:rPr>
            <w:rStyle w:val="ab"/>
            <w:rFonts w:cs="Times New Roman"/>
            <w:szCs w:val="28"/>
            <w:lang w:val="en-US"/>
          </w:rPr>
          <w:t>librivox</w:t>
        </w:r>
        <w:r w:rsidR="00645501" w:rsidRPr="007C415B">
          <w:rPr>
            <w:rStyle w:val="ab"/>
            <w:rFonts w:cs="Times New Roman"/>
            <w:szCs w:val="28"/>
          </w:rPr>
          <w:t>.</w:t>
        </w:r>
        <w:r w:rsidR="00645501" w:rsidRPr="007C415B">
          <w:rPr>
            <w:rStyle w:val="ab"/>
            <w:rFonts w:cs="Times New Roman"/>
            <w:szCs w:val="28"/>
            <w:lang w:val="en-US"/>
          </w:rPr>
          <w:t>org</w:t>
        </w:r>
        <w:r w:rsidR="00645501" w:rsidRPr="007C415B">
          <w:rPr>
            <w:rStyle w:val="ab"/>
            <w:rFonts w:cs="Times New Roman"/>
            <w:szCs w:val="28"/>
          </w:rPr>
          <w:t>/</w:t>
        </w:r>
      </w:hyperlink>
    </w:p>
    <w:p w:rsidR="00645501" w:rsidRPr="007C415B" w:rsidRDefault="006F5433" w:rsidP="00645501">
      <w:pPr>
        <w:ind w:firstLine="0"/>
        <w:rPr>
          <w:rFonts w:cs="Times New Roman"/>
          <w:szCs w:val="28"/>
        </w:rPr>
      </w:pPr>
      <w:hyperlink r:id="rId37" w:history="1">
        <w:r w:rsidR="00645501" w:rsidRPr="007C415B">
          <w:rPr>
            <w:rStyle w:val="ab"/>
            <w:rFonts w:cs="Times New Roman"/>
            <w:szCs w:val="28"/>
            <w:lang w:val="en-US"/>
          </w:rPr>
          <w:t>https</w:t>
        </w:r>
        <w:r w:rsidR="00645501" w:rsidRPr="007C415B">
          <w:rPr>
            <w:rStyle w:val="ab"/>
            <w:rFonts w:cs="Times New Roman"/>
            <w:szCs w:val="28"/>
          </w:rPr>
          <w:t>://</w:t>
        </w:r>
        <w:r w:rsidR="00645501" w:rsidRPr="007C415B">
          <w:rPr>
            <w:rStyle w:val="ab"/>
            <w:rFonts w:cs="Times New Roman"/>
            <w:szCs w:val="28"/>
            <w:lang w:val="en-US"/>
          </w:rPr>
          <w:t>www</w:t>
        </w:r>
        <w:r w:rsidR="00645501" w:rsidRPr="007C415B">
          <w:rPr>
            <w:rStyle w:val="ab"/>
            <w:rFonts w:cs="Times New Roman"/>
            <w:szCs w:val="28"/>
          </w:rPr>
          <w:t>.</w:t>
        </w:r>
        <w:r w:rsidR="00645501" w:rsidRPr="007C415B">
          <w:rPr>
            <w:rStyle w:val="ab"/>
            <w:rFonts w:cs="Times New Roman"/>
            <w:szCs w:val="28"/>
            <w:lang w:val="en-US"/>
          </w:rPr>
          <w:t>loudlit</w:t>
        </w:r>
        <w:r w:rsidR="00645501" w:rsidRPr="007C415B">
          <w:rPr>
            <w:rStyle w:val="ab"/>
            <w:rFonts w:cs="Times New Roman"/>
            <w:szCs w:val="28"/>
          </w:rPr>
          <w:t>.</w:t>
        </w:r>
        <w:r w:rsidR="00645501" w:rsidRPr="007C415B">
          <w:rPr>
            <w:rStyle w:val="ab"/>
            <w:rFonts w:cs="Times New Roman"/>
            <w:szCs w:val="28"/>
            <w:lang w:val="en-US"/>
          </w:rPr>
          <w:t>org</w:t>
        </w:r>
        <w:r w:rsidR="00645501" w:rsidRPr="007C415B">
          <w:rPr>
            <w:rStyle w:val="ab"/>
            <w:rFonts w:cs="Times New Roman"/>
            <w:szCs w:val="28"/>
          </w:rPr>
          <w:t>/</w:t>
        </w:r>
      </w:hyperlink>
    </w:p>
    <w:p w:rsidR="00645501" w:rsidRPr="007C415B" w:rsidRDefault="006F5433" w:rsidP="00645501">
      <w:pPr>
        <w:ind w:firstLine="0"/>
        <w:rPr>
          <w:rFonts w:cs="Times New Roman"/>
          <w:szCs w:val="28"/>
        </w:rPr>
      </w:pPr>
      <w:hyperlink r:id="rId38" w:history="1">
        <w:r w:rsidR="00645501" w:rsidRPr="007C415B">
          <w:rPr>
            <w:rStyle w:val="ab"/>
            <w:rFonts w:cs="Times New Roman"/>
            <w:szCs w:val="28"/>
            <w:lang w:val="en-US"/>
          </w:rPr>
          <w:t>https</w:t>
        </w:r>
        <w:r w:rsidR="00645501" w:rsidRPr="007C415B">
          <w:rPr>
            <w:rStyle w:val="ab"/>
            <w:rFonts w:cs="Times New Roman"/>
            <w:szCs w:val="28"/>
          </w:rPr>
          <w:t>://</w:t>
        </w:r>
        <w:r w:rsidR="00645501" w:rsidRPr="007C415B">
          <w:rPr>
            <w:rStyle w:val="ab"/>
            <w:rFonts w:cs="Times New Roman"/>
            <w:szCs w:val="28"/>
            <w:lang w:val="en-US"/>
          </w:rPr>
          <w:t>writing</w:t>
        </w:r>
        <w:r w:rsidR="00645501" w:rsidRPr="007C415B">
          <w:rPr>
            <w:rStyle w:val="ab"/>
            <w:rFonts w:cs="Times New Roman"/>
            <w:szCs w:val="28"/>
          </w:rPr>
          <w:t>.</w:t>
        </w:r>
        <w:r w:rsidR="00645501" w:rsidRPr="007C415B">
          <w:rPr>
            <w:rStyle w:val="ab"/>
            <w:rFonts w:cs="Times New Roman"/>
            <w:szCs w:val="28"/>
            <w:lang w:val="en-US"/>
          </w:rPr>
          <w:t>uoenn</w:t>
        </w:r>
        <w:r w:rsidR="00645501" w:rsidRPr="007C415B">
          <w:rPr>
            <w:rStyle w:val="ab"/>
            <w:rFonts w:cs="Times New Roman"/>
            <w:szCs w:val="28"/>
          </w:rPr>
          <w:t>.</w:t>
        </w:r>
        <w:r w:rsidR="00645501" w:rsidRPr="007C415B">
          <w:rPr>
            <w:rStyle w:val="ab"/>
            <w:rFonts w:cs="Times New Roman"/>
            <w:szCs w:val="28"/>
            <w:lang w:val="en-US"/>
          </w:rPr>
          <w:t>edu</w:t>
        </w:r>
        <w:r w:rsidR="00645501" w:rsidRPr="007C415B">
          <w:rPr>
            <w:rStyle w:val="ab"/>
            <w:rFonts w:cs="Times New Roman"/>
            <w:szCs w:val="28"/>
          </w:rPr>
          <w:t>/</w:t>
        </w:r>
        <w:r w:rsidR="00645501" w:rsidRPr="007C415B">
          <w:rPr>
            <w:rStyle w:val="ab"/>
            <w:rFonts w:cs="Times New Roman"/>
            <w:szCs w:val="28"/>
            <w:lang w:val="en-US"/>
          </w:rPr>
          <w:t>pennsound</w:t>
        </w:r>
        <w:r w:rsidR="00645501" w:rsidRPr="007C415B">
          <w:rPr>
            <w:rStyle w:val="ab"/>
            <w:rFonts w:cs="Times New Roman"/>
            <w:szCs w:val="28"/>
          </w:rPr>
          <w:t>/</w:t>
        </w:r>
      </w:hyperlink>
    </w:p>
    <w:p w:rsidR="00645501" w:rsidRPr="007C415B" w:rsidRDefault="006F5433" w:rsidP="00645501">
      <w:pPr>
        <w:ind w:firstLine="0"/>
        <w:rPr>
          <w:rFonts w:cs="Times New Roman"/>
          <w:szCs w:val="28"/>
        </w:rPr>
      </w:pPr>
      <w:hyperlink r:id="rId39" w:history="1">
        <w:r w:rsidR="00645501" w:rsidRPr="007C415B">
          <w:rPr>
            <w:rStyle w:val="ab"/>
            <w:rFonts w:cs="Times New Roman"/>
            <w:szCs w:val="28"/>
          </w:rPr>
          <w:t>https://</w:t>
        </w:r>
        <w:r w:rsidR="00645501" w:rsidRPr="007C415B">
          <w:rPr>
            <w:rStyle w:val="ab"/>
            <w:rFonts w:cs="Times New Roman"/>
            <w:szCs w:val="28"/>
            <w:lang w:val="en-US"/>
          </w:rPr>
          <w:t>freeclassicaudiobooks</w:t>
        </w:r>
        <w:r w:rsidR="00645501" w:rsidRPr="007C415B">
          <w:rPr>
            <w:rStyle w:val="ab"/>
            <w:rFonts w:cs="Times New Roman"/>
            <w:szCs w:val="28"/>
          </w:rPr>
          <w:t>.</w:t>
        </w:r>
        <w:r w:rsidR="00645501" w:rsidRPr="007C415B">
          <w:rPr>
            <w:rStyle w:val="ab"/>
            <w:rFonts w:cs="Times New Roman"/>
            <w:szCs w:val="28"/>
            <w:lang w:val="en-US"/>
          </w:rPr>
          <w:t>com</w:t>
        </w:r>
        <w:r w:rsidR="00645501" w:rsidRPr="007C415B">
          <w:rPr>
            <w:rStyle w:val="ab"/>
            <w:rFonts w:cs="Times New Roman"/>
            <w:szCs w:val="28"/>
          </w:rPr>
          <w:t>/</w:t>
        </w:r>
      </w:hyperlink>
    </w:p>
    <w:p w:rsidR="00645501" w:rsidRPr="007C415B" w:rsidRDefault="006F5433" w:rsidP="00645501">
      <w:pPr>
        <w:ind w:firstLine="0"/>
        <w:rPr>
          <w:rFonts w:cs="Times New Roman"/>
          <w:szCs w:val="28"/>
        </w:rPr>
      </w:pPr>
      <w:hyperlink r:id="rId40" w:history="1">
        <w:r w:rsidR="00645501" w:rsidRPr="007C415B">
          <w:rPr>
            <w:rStyle w:val="ab"/>
            <w:rFonts w:cs="Times New Roman"/>
            <w:szCs w:val="28"/>
          </w:rPr>
          <w:t>https://</w:t>
        </w:r>
        <w:r w:rsidR="00645501" w:rsidRPr="007C415B">
          <w:rPr>
            <w:rStyle w:val="ab"/>
            <w:rFonts w:cs="Times New Roman"/>
            <w:szCs w:val="28"/>
            <w:lang w:val="en-US"/>
          </w:rPr>
          <w:t>audiobooksforfree</w:t>
        </w:r>
        <w:r w:rsidR="00645501" w:rsidRPr="007C415B">
          <w:rPr>
            <w:rStyle w:val="ab"/>
            <w:rFonts w:cs="Times New Roman"/>
            <w:szCs w:val="28"/>
          </w:rPr>
          <w:t>.</w:t>
        </w:r>
        <w:r w:rsidR="00645501" w:rsidRPr="007C415B">
          <w:rPr>
            <w:rStyle w:val="ab"/>
            <w:rFonts w:cs="Times New Roman"/>
            <w:szCs w:val="28"/>
            <w:lang w:val="en-US"/>
          </w:rPr>
          <w:t>com</w:t>
        </w:r>
        <w:r w:rsidR="00645501" w:rsidRPr="007C415B">
          <w:rPr>
            <w:rStyle w:val="ab"/>
            <w:rFonts w:cs="Times New Roman"/>
            <w:szCs w:val="28"/>
          </w:rPr>
          <w:t>/</w:t>
        </w:r>
        <w:r w:rsidR="00645501" w:rsidRPr="007C415B">
          <w:rPr>
            <w:rStyle w:val="ab"/>
            <w:rFonts w:cs="Times New Roman"/>
            <w:szCs w:val="28"/>
            <w:lang w:val="en-US"/>
          </w:rPr>
          <w:t>home</w:t>
        </w:r>
      </w:hyperlink>
    </w:p>
    <w:p w:rsidR="00645501" w:rsidRPr="007C415B" w:rsidRDefault="00645501" w:rsidP="00645501">
      <w:pPr>
        <w:ind w:firstLine="0"/>
        <w:rPr>
          <w:rFonts w:cs="Times New Roman"/>
          <w:szCs w:val="28"/>
        </w:rPr>
      </w:pPr>
      <w:r w:rsidRPr="007C415B">
        <w:rPr>
          <w:rFonts w:cs="Times New Roman"/>
          <w:szCs w:val="28"/>
        </w:rPr>
        <w:t>Онлайн-упражнения:</w:t>
      </w:r>
    </w:p>
    <w:p w:rsidR="00645501" w:rsidRPr="007C415B" w:rsidRDefault="006F5433" w:rsidP="00645501">
      <w:pPr>
        <w:ind w:firstLine="0"/>
        <w:rPr>
          <w:rFonts w:cs="Times New Roman"/>
          <w:szCs w:val="28"/>
        </w:rPr>
      </w:pPr>
      <w:hyperlink r:id="rId41" w:history="1">
        <w:r w:rsidR="00645501" w:rsidRPr="007C415B">
          <w:rPr>
            <w:rStyle w:val="ab"/>
            <w:rFonts w:cs="Times New Roman"/>
            <w:szCs w:val="28"/>
          </w:rPr>
          <w:t>http://learnenglishkids.britishcouncil.org/en/games</w:t>
        </w:r>
      </w:hyperlink>
    </w:p>
    <w:p w:rsidR="00645501" w:rsidRPr="007C415B" w:rsidRDefault="00645501" w:rsidP="00645501">
      <w:pPr>
        <w:ind w:firstLine="0"/>
        <w:rPr>
          <w:rFonts w:cs="Times New Roman"/>
          <w:szCs w:val="28"/>
        </w:rPr>
      </w:pPr>
      <w:r w:rsidRPr="007C415B">
        <w:rPr>
          <w:rFonts w:cs="Times New Roman"/>
          <w:szCs w:val="28"/>
        </w:rPr>
        <w:t>http://www.eslgamesplus.com/pirate-games/</w:t>
      </w:r>
    </w:p>
    <w:p w:rsidR="00645501" w:rsidRPr="007C415B" w:rsidRDefault="006F5433" w:rsidP="00645501">
      <w:pPr>
        <w:ind w:firstLine="0"/>
        <w:rPr>
          <w:rFonts w:cs="Times New Roman"/>
          <w:szCs w:val="28"/>
        </w:rPr>
      </w:pPr>
      <w:hyperlink r:id="rId42" w:history="1">
        <w:r w:rsidR="00645501" w:rsidRPr="007C415B">
          <w:rPr>
            <w:rStyle w:val="ab"/>
            <w:rFonts w:cs="Times New Roman"/>
            <w:szCs w:val="28"/>
            <w:lang w:val="en-US"/>
          </w:rPr>
          <w:t>https</w:t>
        </w:r>
        <w:r w:rsidR="00645501" w:rsidRPr="007C415B">
          <w:rPr>
            <w:rStyle w:val="ab"/>
            <w:rFonts w:cs="Times New Roman"/>
            <w:szCs w:val="28"/>
          </w:rPr>
          <w:t>://</w:t>
        </w:r>
        <w:r w:rsidR="00645501" w:rsidRPr="007C415B">
          <w:rPr>
            <w:rStyle w:val="ab"/>
            <w:rFonts w:cs="Times New Roman"/>
            <w:szCs w:val="28"/>
            <w:lang w:val="en-US"/>
          </w:rPr>
          <w:t>www</w:t>
        </w:r>
        <w:r w:rsidR="00645501" w:rsidRPr="007C415B">
          <w:rPr>
            <w:rStyle w:val="ab"/>
            <w:rFonts w:cs="Times New Roman"/>
            <w:szCs w:val="28"/>
          </w:rPr>
          <w:t>.</w:t>
        </w:r>
        <w:r w:rsidR="00645501" w:rsidRPr="007C415B">
          <w:rPr>
            <w:rStyle w:val="ab"/>
            <w:rFonts w:cs="Times New Roman"/>
            <w:szCs w:val="28"/>
            <w:lang w:val="en-US"/>
          </w:rPr>
          <w:t>starfall</w:t>
        </w:r>
        <w:r w:rsidR="00645501" w:rsidRPr="007C415B">
          <w:rPr>
            <w:rStyle w:val="ab"/>
            <w:rFonts w:cs="Times New Roman"/>
            <w:szCs w:val="28"/>
          </w:rPr>
          <w:t>.</w:t>
        </w:r>
        <w:r w:rsidR="00645501" w:rsidRPr="007C415B">
          <w:rPr>
            <w:rStyle w:val="ab"/>
            <w:rFonts w:cs="Times New Roman"/>
            <w:szCs w:val="28"/>
            <w:lang w:val="en-US"/>
          </w:rPr>
          <w:t>com</w:t>
        </w:r>
        <w:r w:rsidR="00645501" w:rsidRPr="007C415B">
          <w:rPr>
            <w:rStyle w:val="ab"/>
            <w:rFonts w:cs="Times New Roman"/>
            <w:szCs w:val="28"/>
          </w:rPr>
          <w:t>/</w:t>
        </w:r>
      </w:hyperlink>
    </w:p>
    <w:p w:rsidR="00645501" w:rsidRPr="007C415B" w:rsidRDefault="006F5433" w:rsidP="00645501">
      <w:pPr>
        <w:ind w:firstLine="0"/>
        <w:rPr>
          <w:rFonts w:cs="Times New Roman"/>
          <w:szCs w:val="28"/>
        </w:rPr>
      </w:pPr>
      <w:hyperlink r:id="rId43" w:history="1">
        <w:r w:rsidR="00645501" w:rsidRPr="007C415B">
          <w:rPr>
            <w:rStyle w:val="ab"/>
            <w:rFonts w:cs="Times New Roman"/>
            <w:szCs w:val="28"/>
            <w:lang w:val="en-US"/>
          </w:rPr>
          <w:t>https</w:t>
        </w:r>
        <w:r w:rsidR="00645501" w:rsidRPr="007C415B">
          <w:rPr>
            <w:rStyle w:val="ab"/>
            <w:rFonts w:cs="Times New Roman"/>
            <w:szCs w:val="28"/>
          </w:rPr>
          <w:t>://</w:t>
        </w:r>
        <w:r w:rsidR="00645501" w:rsidRPr="007C415B">
          <w:rPr>
            <w:rStyle w:val="ab"/>
            <w:rFonts w:cs="Times New Roman"/>
            <w:szCs w:val="28"/>
            <w:lang w:val="en-US"/>
          </w:rPr>
          <w:t>www</w:t>
        </w:r>
        <w:r w:rsidR="00645501" w:rsidRPr="007C415B">
          <w:rPr>
            <w:rStyle w:val="ab"/>
            <w:rFonts w:cs="Times New Roman"/>
            <w:szCs w:val="28"/>
          </w:rPr>
          <w:t>.</w:t>
        </w:r>
        <w:r w:rsidR="00645501" w:rsidRPr="007C415B">
          <w:rPr>
            <w:rStyle w:val="ab"/>
            <w:rFonts w:cs="Times New Roman"/>
            <w:szCs w:val="28"/>
            <w:lang w:val="en-US"/>
          </w:rPr>
          <w:t>bbc</w:t>
        </w:r>
        <w:r w:rsidR="00645501" w:rsidRPr="007C415B">
          <w:rPr>
            <w:rStyle w:val="ab"/>
            <w:rFonts w:cs="Times New Roman"/>
            <w:szCs w:val="28"/>
          </w:rPr>
          <w:t>.</w:t>
        </w:r>
        <w:r w:rsidR="00645501" w:rsidRPr="007C415B">
          <w:rPr>
            <w:rStyle w:val="ab"/>
            <w:rFonts w:cs="Times New Roman"/>
            <w:szCs w:val="28"/>
            <w:lang w:val="en-US"/>
          </w:rPr>
          <w:t>co</w:t>
        </w:r>
        <w:r w:rsidR="00645501" w:rsidRPr="007C415B">
          <w:rPr>
            <w:rStyle w:val="ab"/>
            <w:rFonts w:cs="Times New Roman"/>
            <w:szCs w:val="28"/>
          </w:rPr>
          <w:t>.</w:t>
        </w:r>
        <w:r w:rsidR="00645501" w:rsidRPr="007C415B">
          <w:rPr>
            <w:rStyle w:val="ab"/>
            <w:rFonts w:cs="Times New Roman"/>
            <w:szCs w:val="28"/>
            <w:lang w:val="en-US"/>
          </w:rPr>
          <w:t>uk</w:t>
        </w:r>
        <w:r w:rsidR="00645501" w:rsidRPr="007C415B">
          <w:rPr>
            <w:rStyle w:val="ab"/>
            <w:rFonts w:cs="Times New Roman"/>
            <w:szCs w:val="28"/>
          </w:rPr>
          <w:t>/</w:t>
        </w:r>
        <w:r w:rsidR="00645501" w:rsidRPr="007C415B">
          <w:rPr>
            <w:rStyle w:val="ab"/>
            <w:rFonts w:cs="Times New Roman"/>
            <w:szCs w:val="28"/>
            <w:lang w:val="en-US"/>
          </w:rPr>
          <w:t>worldservice</w:t>
        </w:r>
        <w:r w:rsidR="00645501" w:rsidRPr="007C415B">
          <w:rPr>
            <w:rStyle w:val="ab"/>
            <w:rFonts w:cs="Times New Roman"/>
            <w:szCs w:val="28"/>
          </w:rPr>
          <w:t>/</w:t>
        </w:r>
        <w:r w:rsidR="00645501" w:rsidRPr="007C415B">
          <w:rPr>
            <w:rStyle w:val="ab"/>
            <w:rFonts w:cs="Times New Roman"/>
            <w:szCs w:val="28"/>
            <w:lang w:val="en-US"/>
          </w:rPr>
          <w:t>learningenglish</w:t>
        </w:r>
        <w:r w:rsidR="00645501" w:rsidRPr="007C415B">
          <w:rPr>
            <w:rStyle w:val="ab"/>
            <w:rFonts w:cs="Times New Roman"/>
            <w:szCs w:val="28"/>
          </w:rPr>
          <w:t>/</w:t>
        </w:r>
      </w:hyperlink>
    </w:p>
    <w:p w:rsidR="00645501" w:rsidRPr="007C415B" w:rsidRDefault="006F5433" w:rsidP="00645501">
      <w:pPr>
        <w:ind w:firstLine="0"/>
        <w:rPr>
          <w:rFonts w:cs="Times New Roman"/>
          <w:szCs w:val="28"/>
        </w:rPr>
      </w:pPr>
      <w:hyperlink r:id="rId44" w:history="1">
        <w:r w:rsidR="00645501" w:rsidRPr="007C415B">
          <w:rPr>
            <w:rStyle w:val="ab"/>
            <w:rFonts w:cs="Times New Roman"/>
            <w:szCs w:val="28"/>
          </w:rPr>
          <w:t>https://</w:t>
        </w:r>
        <w:r w:rsidR="00645501" w:rsidRPr="007C415B">
          <w:rPr>
            <w:rStyle w:val="ab"/>
            <w:rFonts w:cs="Times New Roman"/>
            <w:szCs w:val="28"/>
            <w:lang w:val="en-US"/>
          </w:rPr>
          <w:t>www</w:t>
        </w:r>
        <w:r w:rsidR="00645501" w:rsidRPr="007C415B">
          <w:rPr>
            <w:rStyle w:val="ab"/>
            <w:rFonts w:cs="Times New Roman"/>
            <w:szCs w:val="28"/>
          </w:rPr>
          <w:t>.</w:t>
        </w:r>
        <w:r w:rsidR="00645501" w:rsidRPr="007C415B">
          <w:rPr>
            <w:rStyle w:val="ab"/>
            <w:rFonts w:cs="Times New Roman"/>
            <w:szCs w:val="28"/>
            <w:lang w:val="en-US"/>
          </w:rPr>
          <w:t>englishteachers</w:t>
        </w:r>
        <w:r w:rsidR="00645501" w:rsidRPr="007C415B">
          <w:rPr>
            <w:rStyle w:val="ab"/>
            <w:rFonts w:cs="Times New Roman"/>
            <w:szCs w:val="28"/>
          </w:rPr>
          <w:t>.</w:t>
        </w:r>
        <w:r w:rsidR="00645501" w:rsidRPr="007C415B">
          <w:rPr>
            <w:rStyle w:val="ab"/>
            <w:rFonts w:cs="Times New Roman"/>
            <w:szCs w:val="28"/>
            <w:lang w:val="en-US"/>
          </w:rPr>
          <w:t>ru</w:t>
        </w:r>
        <w:r w:rsidR="00645501" w:rsidRPr="007C415B">
          <w:rPr>
            <w:rStyle w:val="ab"/>
            <w:rFonts w:cs="Times New Roman"/>
            <w:szCs w:val="28"/>
          </w:rPr>
          <w:t>/</w:t>
        </w:r>
        <w:r w:rsidR="00645501" w:rsidRPr="007C415B">
          <w:rPr>
            <w:rStyle w:val="ab"/>
            <w:rFonts w:cs="Times New Roman"/>
            <w:szCs w:val="28"/>
            <w:lang w:val="en-US"/>
          </w:rPr>
          <w:t>testonline</w:t>
        </w:r>
      </w:hyperlink>
    </w:p>
    <w:p w:rsidR="00645501" w:rsidRPr="007C415B" w:rsidRDefault="006F5433" w:rsidP="00645501">
      <w:pPr>
        <w:ind w:firstLine="0"/>
        <w:rPr>
          <w:rFonts w:cs="Times New Roman"/>
          <w:szCs w:val="28"/>
        </w:rPr>
      </w:pPr>
      <w:hyperlink r:id="rId45" w:history="1">
        <w:r w:rsidR="00645501" w:rsidRPr="007C415B">
          <w:rPr>
            <w:rStyle w:val="ab"/>
            <w:rFonts w:cs="Times New Roman"/>
            <w:szCs w:val="28"/>
          </w:rPr>
          <w:t>https://</w:t>
        </w:r>
        <w:r w:rsidR="00645501" w:rsidRPr="007C415B">
          <w:rPr>
            <w:rStyle w:val="ab"/>
            <w:rFonts w:cs="Times New Roman"/>
            <w:szCs w:val="28"/>
            <w:lang w:val="en-US"/>
          </w:rPr>
          <w:t>www</w:t>
        </w:r>
        <w:r w:rsidR="00645501" w:rsidRPr="007C415B">
          <w:rPr>
            <w:rStyle w:val="ab"/>
            <w:rFonts w:cs="Times New Roman"/>
            <w:szCs w:val="28"/>
          </w:rPr>
          <w:t>.</w:t>
        </w:r>
        <w:r w:rsidR="00645501" w:rsidRPr="007C415B">
          <w:rPr>
            <w:rStyle w:val="ab"/>
            <w:rFonts w:cs="Times New Roman"/>
            <w:szCs w:val="28"/>
            <w:lang w:val="en-US"/>
          </w:rPr>
          <w:t>englishexercises</w:t>
        </w:r>
        <w:r w:rsidR="00645501" w:rsidRPr="007C415B">
          <w:rPr>
            <w:rStyle w:val="ab"/>
            <w:rFonts w:cs="Times New Roman"/>
            <w:szCs w:val="28"/>
          </w:rPr>
          <w:t>.</w:t>
        </w:r>
        <w:r w:rsidR="00645501" w:rsidRPr="007C415B">
          <w:rPr>
            <w:rStyle w:val="ab"/>
            <w:rFonts w:cs="Times New Roman"/>
            <w:szCs w:val="28"/>
            <w:lang w:val="en-US"/>
          </w:rPr>
          <w:t>net</w:t>
        </w:r>
        <w:r w:rsidR="00645501" w:rsidRPr="007C415B">
          <w:rPr>
            <w:rStyle w:val="ab"/>
            <w:rFonts w:cs="Times New Roman"/>
            <w:szCs w:val="28"/>
          </w:rPr>
          <w:t>/</w:t>
        </w:r>
      </w:hyperlink>
    </w:p>
    <w:p w:rsidR="00645501" w:rsidRPr="007C415B" w:rsidRDefault="006F5433" w:rsidP="00645501">
      <w:pPr>
        <w:ind w:firstLine="0"/>
        <w:rPr>
          <w:rFonts w:cs="Times New Roman"/>
          <w:szCs w:val="28"/>
        </w:rPr>
      </w:pPr>
      <w:hyperlink r:id="rId46" w:history="1">
        <w:r w:rsidR="00645501" w:rsidRPr="007C415B">
          <w:rPr>
            <w:rStyle w:val="ab"/>
            <w:rFonts w:cs="Times New Roman"/>
            <w:szCs w:val="28"/>
          </w:rPr>
          <w:t>https://</w:t>
        </w:r>
        <w:r w:rsidR="00645501" w:rsidRPr="007C415B">
          <w:rPr>
            <w:rStyle w:val="ab"/>
            <w:rFonts w:cs="Times New Roman"/>
            <w:szCs w:val="28"/>
            <w:lang w:val="en-US"/>
          </w:rPr>
          <w:t>www</w:t>
        </w:r>
        <w:r w:rsidR="00645501" w:rsidRPr="007C415B">
          <w:rPr>
            <w:rStyle w:val="ab"/>
            <w:rFonts w:cs="Times New Roman"/>
            <w:szCs w:val="28"/>
          </w:rPr>
          <w:t>.</w:t>
        </w:r>
        <w:r w:rsidR="00645501" w:rsidRPr="007C415B">
          <w:rPr>
            <w:rStyle w:val="ab"/>
            <w:rFonts w:cs="Times New Roman"/>
            <w:szCs w:val="28"/>
            <w:lang w:val="en-US"/>
          </w:rPr>
          <w:t>agendaweb</w:t>
        </w:r>
        <w:r w:rsidR="00645501" w:rsidRPr="007C415B">
          <w:rPr>
            <w:rStyle w:val="ab"/>
            <w:rFonts w:cs="Times New Roman"/>
            <w:szCs w:val="28"/>
          </w:rPr>
          <w:t>.</w:t>
        </w:r>
        <w:r w:rsidR="00645501" w:rsidRPr="007C415B">
          <w:rPr>
            <w:rStyle w:val="ab"/>
            <w:rFonts w:cs="Times New Roman"/>
            <w:szCs w:val="28"/>
            <w:lang w:val="en-US"/>
          </w:rPr>
          <w:t>org</w:t>
        </w:r>
        <w:r w:rsidR="00645501" w:rsidRPr="007C415B">
          <w:rPr>
            <w:rStyle w:val="ab"/>
            <w:rFonts w:cs="Times New Roman"/>
            <w:szCs w:val="28"/>
          </w:rPr>
          <w:t>/</w:t>
        </w:r>
      </w:hyperlink>
    </w:p>
    <w:p w:rsidR="00645501" w:rsidRPr="007C415B" w:rsidRDefault="00645501" w:rsidP="00645501">
      <w:pPr>
        <w:ind w:firstLine="0"/>
        <w:rPr>
          <w:rFonts w:cs="Times New Roman"/>
          <w:szCs w:val="28"/>
        </w:rPr>
      </w:pPr>
      <w:r w:rsidRPr="007C415B">
        <w:rPr>
          <w:rFonts w:cs="Times New Roman"/>
          <w:szCs w:val="28"/>
        </w:rPr>
        <w:t>Программы-оболочки:</w:t>
      </w:r>
    </w:p>
    <w:p w:rsidR="00645501" w:rsidRPr="007C415B" w:rsidRDefault="006F5433" w:rsidP="00645501">
      <w:pPr>
        <w:ind w:firstLine="0"/>
        <w:rPr>
          <w:rFonts w:cs="Times New Roman"/>
          <w:szCs w:val="28"/>
        </w:rPr>
      </w:pPr>
      <w:hyperlink r:id="rId47" w:history="1">
        <w:r w:rsidR="00645501" w:rsidRPr="007C415B">
          <w:rPr>
            <w:rStyle w:val="ab"/>
            <w:rFonts w:cs="Times New Roman"/>
            <w:szCs w:val="28"/>
          </w:rPr>
          <w:t>https://</w:t>
        </w:r>
        <w:r w:rsidR="00645501" w:rsidRPr="007C415B">
          <w:rPr>
            <w:rStyle w:val="ab"/>
            <w:rFonts w:cs="Times New Roman"/>
            <w:szCs w:val="28"/>
            <w:lang w:val="en-US"/>
          </w:rPr>
          <w:t>www</w:t>
        </w:r>
        <w:r w:rsidR="00645501" w:rsidRPr="007C415B">
          <w:rPr>
            <w:rStyle w:val="ab"/>
            <w:rFonts w:cs="Times New Roman"/>
            <w:szCs w:val="28"/>
          </w:rPr>
          <w:t>.textivate.com/</w:t>
        </w:r>
      </w:hyperlink>
    </w:p>
    <w:p w:rsidR="00645501" w:rsidRPr="007C415B" w:rsidRDefault="006F5433" w:rsidP="00645501">
      <w:pPr>
        <w:ind w:firstLine="0"/>
        <w:rPr>
          <w:rFonts w:cs="Times New Roman"/>
          <w:szCs w:val="28"/>
        </w:rPr>
      </w:pPr>
      <w:hyperlink r:id="rId48" w:history="1">
        <w:r w:rsidR="00645501" w:rsidRPr="007C415B">
          <w:rPr>
            <w:rStyle w:val="ab"/>
            <w:rFonts w:cs="Times New Roman"/>
            <w:szCs w:val="28"/>
          </w:rPr>
          <w:t>https://</w:t>
        </w:r>
        <w:r w:rsidR="00645501" w:rsidRPr="007C415B">
          <w:rPr>
            <w:rStyle w:val="ab"/>
            <w:rFonts w:cs="Times New Roman"/>
            <w:szCs w:val="28"/>
            <w:lang w:val="en-US"/>
          </w:rPr>
          <w:t>www</w:t>
        </w:r>
        <w:r w:rsidR="00645501" w:rsidRPr="007C415B">
          <w:rPr>
            <w:rStyle w:val="ab"/>
            <w:rFonts w:cs="Times New Roman"/>
            <w:szCs w:val="28"/>
          </w:rPr>
          <w:t>.tefl.net/esl-lesson-plans/worksheet-generator/index.htm</w:t>
        </w:r>
      </w:hyperlink>
    </w:p>
    <w:p w:rsidR="00645501" w:rsidRPr="007C415B" w:rsidRDefault="006F5433" w:rsidP="00645501">
      <w:pPr>
        <w:ind w:firstLine="0"/>
        <w:rPr>
          <w:rFonts w:cs="Times New Roman"/>
          <w:szCs w:val="28"/>
        </w:rPr>
      </w:pPr>
      <w:hyperlink r:id="rId49" w:history="1">
        <w:r w:rsidR="00645501" w:rsidRPr="007C415B">
          <w:rPr>
            <w:rStyle w:val="ab"/>
            <w:rFonts w:cs="Times New Roman"/>
            <w:szCs w:val="28"/>
          </w:rPr>
          <w:t>https://</w:t>
        </w:r>
        <w:r w:rsidR="00645501" w:rsidRPr="007C415B">
          <w:rPr>
            <w:rStyle w:val="ab"/>
            <w:rFonts w:cs="Times New Roman"/>
            <w:szCs w:val="28"/>
            <w:lang w:val="en-US"/>
          </w:rPr>
          <w:t>www</w:t>
        </w:r>
        <w:r w:rsidR="00645501" w:rsidRPr="007C415B">
          <w:rPr>
            <w:rStyle w:val="ab"/>
            <w:rFonts w:cs="Times New Roman"/>
            <w:szCs w:val="28"/>
          </w:rPr>
          <w:t>.esl-galaxy.com/worksheetmakers.htm</w:t>
        </w:r>
      </w:hyperlink>
    </w:p>
    <w:p w:rsidR="00645501" w:rsidRPr="007C415B" w:rsidRDefault="006F5433" w:rsidP="00645501">
      <w:pPr>
        <w:ind w:firstLine="0"/>
        <w:rPr>
          <w:rFonts w:cs="Times New Roman"/>
          <w:szCs w:val="28"/>
        </w:rPr>
      </w:pPr>
      <w:hyperlink r:id="rId50" w:history="1">
        <w:r w:rsidR="00645501" w:rsidRPr="007C415B">
          <w:rPr>
            <w:rStyle w:val="ab"/>
            <w:rFonts w:cs="Times New Roman"/>
            <w:szCs w:val="28"/>
          </w:rPr>
          <w:t>https://</w:t>
        </w:r>
        <w:r w:rsidR="00645501" w:rsidRPr="007C415B">
          <w:rPr>
            <w:rStyle w:val="ab"/>
            <w:rFonts w:cs="Times New Roman"/>
            <w:szCs w:val="28"/>
            <w:lang w:val="en-US"/>
          </w:rPr>
          <w:t>www</w:t>
        </w:r>
        <w:r w:rsidR="00645501" w:rsidRPr="007C415B">
          <w:rPr>
            <w:rStyle w:val="ab"/>
            <w:rFonts w:cs="Times New Roman"/>
            <w:szCs w:val="28"/>
          </w:rPr>
          <w:t>.quickworksheets.net/</w:t>
        </w:r>
      </w:hyperlink>
    </w:p>
    <w:p w:rsidR="00645501" w:rsidRPr="007C415B" w:rsidRDefault="00645501" w:rsidP="00645501">
      <w:pPr>
        <w:ind w:firstLine="0"/>
        <w:rPr>
          <w:rFonts w:cs="Times New Roman"/>
          <w:szCs w:val="28"/>
        </w:rPr>
      </w:pPr>
      <w:r w:rsidRPr="007C415B">
        <w:rPr>
          <w:rFonts w:cs="Times New Roman"/>
          <w:szCs w:val="28"/>
        </w:rPr>
        <w:t>Онлайн-энциклопедии:</w:t>
      </w:r>
    </w:p>
    <w:p w:rsidR="00645501" w:rsidRPr="007C415B" w:rsidRDefault="006F5433" w:rsidP="00645501">
      <w:pPr>
        <w:ind w:firstLine="0"/>
        <w:rPr>
          <w:rFonts w:cs="Times New Roman"/>
          <w:szCs w:val="28"/>
        </w:rPr>
      </w:pPr>
      <w:hyperlink r:id="rId51" w:history="1">
        <w:r w:rsidR="00645501" w:rsidRPr="007C415B">
          <w:rPr>
            <w:rStyle w:val="ab"/>
            <w:rFonts w:cs="Times New Roman"/>
            <w:szCs w:val="28"/>
          </w:rPr>
          <w:t>http://www.kidzsearch.com/</w:t>
        </w:r>
      </w:hyperlink>
    </w:p>
    <w:p w:rsidR="00645501" w:rsidRPr="007C415B" w:rsidRDefault="006F5433" w:rsidP="00645501">
      <w:pPr>
        <w:ind w:firstLine="0"/>
        <w:rPr>
          <w:rFonts w:cs="Times New Roman"/>
          <w:szCs w:val="28"/>
        </w:rPr>
      </w:pPr>
      <w:hyperlink r:id="rId52" w:history="1">
        <w:r w:rsidR="00645501" w:rsidRPr="007C415B">
          <w:rPr>
            <w:rStyle w:val="ab"/>
            <w:rFonts w:cs="Times New Roman"/>
            <w:szCs w:val="28"/>
          </w:rPr>
          <w:t>https://simple.wikipedia.org/wiki/Main_Page</w:t>
        </w:r>
      </w:hyperlink>
    </w:p>
    <w:p w:rsidR="00645501" w:rsidRPr="007C415B" w:rsidRDefault="006F5433" w:rsidP="00645501">
      <w:pPr>
        <w:ind w:firstLine="0"/>
        <w:rPr>
          <w:rFonts w:cs="Times New Roman"/>
          <w:szCs w:val="28"/>
        </w:rPr>
      </w:pPr>
      <w:hyperlink r:id="rId53" w:history="1">
        <w:r w:rsidR="00645501" w:rsidRPr="007C415B">
          <w:rPr>
            <w:rStyle w:val="ab"/>
            <w:rFonts w:cs="Times New Roman"/>
            <w:szCs w:val="28"/>
          </w:rPr>
          <w:t>http://schools-wikipedia.org/</w:t>
        </w:r>
      </w:hyperlink>
    </w:p>
    <w:p w:rsidR="00645501" w:rsidRPr="007C415B" w:rsidRDefault="006F5433" w:rsidP="00645501">
      <w:pPr>
        <w:ind w:firstLine="0"/>
        <w:rPr>
          <w:rFonts w:cs="Times New Roman"/>
          <w:szCs w:val="28"/>
        </w:rPr>
      </w:pPr>
      <w:hyperlink r:id="rId54" w:history="1">
        <w:r w:rsidR="00645501" w:rsidRPr="007C415B">
          <w:rPr>
            <w:rStyle w:val="ab"/>
            <w:rFonts w:cs="Times New Roman"/>
            <w:szCs w:val="28"/>
          </w:rPr>
          <w:t>http://kids.britannica.com/</w:t>
        </w:r>
      </w:hyperlink>
    </w:p>
    <w:p w:rsidR="00645501" w:rsidRPr="007C415B" w:rsidRDefault="006F5433" w:rsidP="00645501">
      <w:pPr>
        <w:ind w:firstLine="0"/>
        <w:rPr>
          <w:rFonts w:cs="Times New Roman"/>
          <w:szCs w:val="28"/>
        </w:rPr>
      </w:pPr>
      <w:hyperlink r:id="rId55" w:history="1">
        <w:r w:rsidR="00645501" w:rsidRPr="007C415B">
          <w:rPr>
            <w:rStyle w:val="ab"/>
            <w:rFonts w:cs="Times New Roman"/>
            <w:szCs w:val="28"/>
          </w:rPr>
          <w:t>https://www.britannica.com/</w:t>
        </w:r>
      </w:hyperlink>
    </w:p>
    <w:p w:rsidR="00645501" w:rsidRPr="007C415B" w:rsidRDefault="00645501" w:rsidP="00645501">
      <w:pPr>
        <w:ind w:firstLine="0"/>
        <w:rPr>
          <w:rFonts w:cs="Times New Roman"/>
          <w:szCs w:val="28"/>
        </w:rPr>
      </w:pPr>
      <w:r w:rsidRPr="007C415B">
        <w:rPr>
          <w:rFonts w:cs="Times New Roman"/>
          <w:szCs w:val="28"/>
          <w:lang w:val="en-US"/>
        </w:rPr>
        <w:t>http</w:t>
      </w:r>
      <w:r w:rsidRPr="007C415B">
        <w:rPr>
          <w:rFonts w:cs="Times New Roman"/>
          <w:szCs w:val="28"/>
        </w:rPr>
        <w:t>://</w:t>
      </w:r>
      <w:r w:rsidRPr="007C415B">
        <w:rPr>
          <w:rFonts w:cs="Times New Roman"/>
          <w:szCs w:val="28"/>
          <w:lang w:val="en-US"/>
        </w:rPr>
        <w:t>www</w:t>
      </w:r>
      <w:r w:rsidRPr="007C415B">
        <w:rPr>
          <w:rFonts w:cs="Times New Roman"/>
          <w:szCs w:val="28"/>
        </w:rPr>
        <w:t>.</w:t>
      </w:r>
      <w:r w:rsidRPr="007C415B">
        <w:rPr>
          <w:rFonts w:cs="Times New Roman"/>
          <w:szCs w:val="28"/>
          <w:lang w:val="en-US"/>
        </w:rPr>
        <w:t>encyclopedia</w:t>
      </w:r>
      <w:r w:rsidRPr="007C415B">
        <w:rPr>
          <w:rFonts w:cs="Times New Roman"/>
          <w:szCs w:val="28"/>
        </w:rPr>
        <w:t>.</w:t>
      </w:r>
      <w:r w:rsidRPr="007C415B">
        <w:rPr>
          <w:rFonts w:cs="Times New Roman"/>
          <w:szCs w:val="28"/>
          <w:lang w:val="en-US"/>
        </w:rPr>
        <w:t>com</w:t>
      </w:r>
      <w:r w:rsidRPr="007C415B">
        <w:rPr>
          <w:rFonts w:cs="Times New Roman"/>
          <w:szCs w:val="28"/>
        </w:rPr>
        <w:t>/</w:t>
      </w:r>
    </w:p>
    <w:p w:rsidR="00645501" w:rsidRPr="007C415B" w:rsidRDefault="006F5433" w:rsidP="00645501">
      <w:pPr>
        <w:ind w:firstLine="0"/>
        <w:rPr>
          <w:rFonts w:cs="Times New Roman"/>
          <w:szCs w:val="28"/>
        </w:rPr>
      </w:pPr>
      <w:hyperlink r:id="rId56" w:history="1">
        <w:r w:rsidR="00645501" w:rsidRPr="007C415B">
          <w:rPr>
            <w:rStyle w:val="ab"/>
            <w:rFonts w:cs="Times New Roman"/>
            <w:szCs w:val="28"/>
          </w:rPr>
          <w:t>https://www.factmonster.com/</w:t>
        </w:r>
      </w:hyperlink>
    </w:p>
    <w:p w:rsidR="00645501" w:rsidRPr="007C415B" w:rsidRDefault="00645501" w:rsidP="00645501">
      <w:pPr>
        <w:ind w:firstLine="0"/>
        <w:rPr>
          <w:rFonts w:cs="Times New Roman"/>
          <w:szCs w:val="28"/>
        </w:rPr>
      </w:pPr>
      <w:r w:rsidRPr="007C415B">
        <w:rPr>
          <w:rFonts w:cs="Times New Roman"/>
          <w:szCs w:val="28"/>
        </w:rPr>
        <w:t>Онлайн-словари:</w:t>
      </w:r>
    </w:p>
    <w:p w:rsidR="00645501" w:rsidRPr="007C415B" w:rsidRDefault="006F5433" w:rsidP="00645501">
      <w:pPr>
        <w:ind w:firstLine="0"/>
        <w:rPr>
          <w:rFonts w:cs="Times New Roman"/>
          <w:szCs w:val="28"/>
        </w:rPr>
      </w:pPr>
      <w:hyperlink r:id="rId57" w:history="1">
        <w:r w:rsidR="00645501" w:rsidRPr="007C415B">
          <w:rPr>
            <w:rStyle w:val="ab"/>
            <w:rFonts w:cs="Times New Roman"/>
            <w:szCs w:val="28"/>
            <w:lang w:val="en-US"/>
          </w:rPr>
          <w:t>https</w:t>
        </w:r>
        <w:r w:rsidR="00645501" w:rsidRPr="007C415B">
          <w:rPr>
            <w:rStyle w:val="ab"/>
            <w:rFonts w:cs="Times New Roman"/>
            <w:szCs w:val="28"/>
          </w:rPr>
          <w:t>://</w:t>
        </w:r>
        <w:r w:rsidR="00645501" w:rsidRPr="007C415B">
          <w:rPr>
            <w:rStyle w:val="ab"/>
            <w:rFonts w:cs="Times New Roman"/>
            <w:szCs w:val="28"/>
            <w:lang w:val="en-US"/>
          </w:rPr>
          <w:t>www</w:t>
        </w:r>
        <w:r w:rsidR="00645501" w:rsidRPr="007C415B">
          <w:rPr>
            <w:rStyle w:val="ab"/>
            <w:rFonts w:cs="Times New Roman"/>
            <w:szCs w:val="28"/>
          </w:rPr>
          <w:t>.</w:t>
        </w:r>
        <w:r w:rsidR="00645501" w:rsidRPr="007C415B">
          <w:rPr>
            <w:rStyle w:val="ab"/>
            <w:rFonts w:cs="Times New Roman"/>
            <w:szCs w:val="28"/>
            <w:lang w:val="en-US"/>
          </w:rPr>
          <w:t>merriam</w:t>
        </w:r>
        <w:r w:rsidR="00645501" w:rsidRPr="007C415B">
          <w:rPr>
            <w:rStyle w:val="ab"/>
            <w:rFonts w:cs="Times New Roman"/>
            <w:szCs w:val="28"/>
          </w:rPr>
          <w:t>-</w:t>
        </w:r>
        <w:r w:rsidR="00645501" w:rsidRPr="007C415B">
          <w:rPr>
            <w:rStyle w:val="ab"/>
            <w:rFonts w:cs="Times New Roman"/>
            <w:szCs w:val="28"/>
            <w:lang w:val="en-US"/>
          </w:rPr>
          <w:t>webster</w:t>
        </w:r>
        <w:r w:rsidR="00645501" w:rsidRPr="007C415B">
          <w:rPr>
            <w:rStyle w:val="ab"/>
            <w:rFonts w:cs="Times New Roman"/>
            <w:szCs w:val="28"/>
          </w:rPr>
          <w:t>.</w:t>
        </w:r>
        <w:r w:rsidR="00645501" w:rsidRPr="007C415B">
          <w:rPr>
            <w:rStyle w:val="ab"/>
            <w:rFonts w:cs="Times New Roman"/>
            <w:szCs w:val="28"/>
            <w:lang w:val="en-US"/>
          </w:rPr>
          <w:t>com</w:t>
        </w:r>
        <w:r w:rsidR="00645501" w:rsidRPr="007C415B">
          <w:rPr>
            <w:rStyle w:val="ab"/>
            <w:rFonts w:cs="Times New Roman"/>
            <w:szCs w:val="28"/>
          </w:rPr>
          <w:t>/</w:t>
        </w:r>
      </w:hyperlink>
    </w:p>
    <w:p w:rsidR="00645501" w:rsidRPr="007C415B" w:rsidRDefault="006F5433" w:rsidP="00645501">
      <w:pPr>
        <w:ind w:firstLine="0"/>
        <w:rPr>
          <w:rFonts w:cs="Times New Roman"/>
          <w:szCs w:val="28"/>
        </w:rPr>
      </w:pPr>
      <w:hyperlink r:id="rId58" w:history="1">
        <w:r w:rsidR="00645501" w:rsidRPr="007C415B">
          <w:rPr>
            <w:rStyle w:val="ab"/>
            <w:rFonts w:cs="Times New Roman"/>
            <w:szCs w:val="28"/>
          </w:rPr>
          <w:t>http://www.learnersdictionary.com/</w:t>
        </w:r>
      </w:hyperlink>
    </w:p>
    <w:p w:rsidR="00645501" w:rsidRPr="007C415B" w:rsidRDefault="006F5433" w:rsidP="00645501">
      <w:pPr>
        <w:ind w:firstLine="0"/>
        <w:rPr>
          <w:rFonts w:cs="Times New Roman"/>
          <w:szCs w:val="28"/>
        </w:rPr>
      </w:pPr>
      <w:hyperlink r:id="rId59" w:history="1">
        <w:r w:rsidR="00645501" w:rsidRPr="007C415B">
          <w:rPr>
            <w:rStyle w:val="ab"/>
            <w:rFonts w:cs="Times New Roman"/>
            <w:szCs w:val="28"/>
          </w:rPr>
          <w:t>http://www.wordcentral.com/</w:t>
        </w:r>
      </w:hyperlink>
    </w:p>
    <w:p w:rsidR="00645501" w:rsidRPr="007C415B" w:rsidRDefault="006F5433" w:rsidP="00645501">
      <w:pPr>
        <w:ind w:firstLine="0"/>
        <w:rPr>
          <w:rFonts w:cs="Times New Roman"/>
          <w:szCs w:val="28"/>
        </w:rPr>
      </w:pPr>
      <w:hyperlink r:id="rId60" w:history="1">
        <w:r w:rsidR="00645501" w:rsidRPr="007C415B">
          <w:rPr>
            <w:rStyle w:val="ab"/>
            <w:rFonts w:cs="Times New Roman"/>
            <w:szCs w:val="28"/>
            <w:lang w:val="en-US"/>
          </w:rPr>
          <w:t>http</w:t>
        </w:r>
        <w:r w:rsidR="00645501" w:rsidRPr="007C415B">
          <w:rPr>
            <w:rStyle w:val="ab"/>
            <w:rFonts w:cs="Times New Roman"/>
            <w:szCs w:val="28"/>
          </w:rPr>
          <w:t>://</w:t>
        </w:r>
        <w:r w:rsidR="00645501" w:rsidRPr="007C415B">
          <w:rPr>
            <w:rStyle w:val="ab"/>
            <w:rFonts w:cs="Times New Roman"/>
            <w:szCs w:val="28"/>
            <w:lang w:val="en-US"/>
          </w:rPr>
          <w:t>www</w:t>
        </w:r>
        <w:r w:rsidR="00645501" w:rsidRPr="007C415B">
          <w:rPr>
            <w:rStyle w:val="ab"/>
            <w:rFonts w:cs="Times New Roman"/>
            <w:szCs w:val="28"/>
          </w:rPr>
          <w:t>.</w:t>
        </w:r>
        <w:r w:rsidR="00645501" w:rsidRPr="007C415B">
          <w:rPr>
            <w:rStyle w:val="ab"/>
            <w:rFonts w:cs="Times New Roman"/>
            <w:szCs w:val="28"/>
            <w:lang w:val="en-US"/>
          </w:rPr>
          <w:t>dictionary</w:t>
        </w:r>
        <w:r w:rsidR="00645501" w:rsidRPr="007C415B">
          <w:rPr>
            <w:rStyle w:val="ab"/>
            <w:rFonts w:cs="Times New Roman"/>
            <w:szCs w:val="28"/>
          </w:rPr>
          <w:t>.</w:t>
        </w:r>
        <w:r w:rsidR="00645501" w:rsidRPr="007C415B">
          <w:rPr>
            <w:rStyle w:val="ab"/>
            <w:rFonts w:cs="Times New Roman"/>
            <w:szCs w:val="28"/>
            <w:lang w:val="en-US"/>
          </w:rPr>
          <w:t>cambridge</w:t>
        </w:r>
        <w:r w:rsidR="00645501" w:rsidRPr="007C415B">
          <w:rPr>
            <w:rStyle w:val="ab"/>
            <w:rFonts w:cs="Times New Roman"/>
            <w:szCs w:val="28"/>
          </w:rPr>
          <w:t>.</w:t>
        </w:r>
        <w:r w:rsidR="00645501" w:rsidRPr="007C415B">
          <w:rPr>
            <w:rStyle w:val="ab"/>
            <w:rFonts w:cs="Times New Roman"/>
            <w:szCs w:val="28"/>
            <w:lang w:val="en-US"/>
          </w:rPr>
          <w:t>org</w:t>
        </w:r>
        <w:r w:rsidR="00645501" w:rsidRPr="007C415B">
          <w:rPr>
            <w:rStyle w:val="ab"/>
            <w:rFonts w:cs="Times New Roman"/>
            <w:szCs w:val="28"/>
          </w:rPr>
          <w:t>/</w:t>
        </w:r>
      </w:hyperlink>
    </w:p>
    <w:p w:rsidR="00645501" w:rsidRPr="007C415B" w:rsidRDefault="006F5433" w:rsidP="00645501">
      <w:pPr>
        <w:ind w:firstLine="0"/>
        <w:rPr>
          <w:rFonts w:cs="Times New Roman"/>
          <w:szCs w:val="28"/>
        </w:rPr>
      </w:pPr>
      <w:hyperlink r:id="rId61" w:history="1">
        <w:r w:rsidR="00645501" w:rsidRPr="007C415B">
          <w:rPr>
            <w:rStyle w:val="ab"/>
            <w:rFonts w:cs="Times New Roman"/>
            <w:szCs w:val="28"/>
            <w:lang w:val="en-US"/>
          </w:rPr>
          <w:t>http</w:t>
        </w:r>
        <w:r w:rsidR="00645501" w:rsidRPr="007C415B">
          <w:rPr>
            <w:rStyle w:val="ab"/>
            <w:rFonts w:cs="Times New Roman"/>
            <w:szCs w:val="28"/>
          </w:rPr>
          <w:t>://</w:t>
        </w:r>
        <w:r w:rsidR="00645501" w:rsidRPr="007C415B">
          <w:rPr>
            <w:rStyle w:val="ab"/>
            <w:rFonts w:cs="Times New Roman"/>
            <w:szCs w:val="28"/>
            <w:lang w:val="en-US"/>
          </w:rPr>
          <w:t>www</w:t>
        </w:r>
        <w:r w:rsidR="00645501" w:rsidRPr="007C415B">
          <w:rPr>
            <w:rStyle w:val="ab"/>
            <w:rFonts w:cs="Times New Roman"/>
            <w:szCs w:val="28"/>
          </w:rPr>
          <w:t>.</w:t>
        </w:r>
        <w:r w:rsidR="00645501" w:rsidRPr="007C415B">
          <w:rPr>
            <w:rStyle w:val="ab"/>
            <w:rFonts w:cs="Times New Roman"/>
            <w:szCs w:val="28"/>
            <w:lang w:val="en-US"/>
          </w:rPr>
          <w:t>thefreedictionary</w:t>
        </w:r>
        <w:r w:rsidR="00645501" w:rsidRPr="007C415B">
          <w:rPr>
            <w:rStyle w:val="ab"/>
            <w:rFonts w:cs="Times New Roman"/>
            <w:szCs w:val="28"/>
          </w:rPr>
          <w:t>.</w:t>
        </w:r>
        <w:r w:rsidR="00645501" w:rsidRPr="007C415B">
          <w:rPr>
            <w:rStyle w:val="ab"/>
            <w:rFonts w:cs="Times New Roman"/>
            <w:szCs w:val="28"/>
            <w:lang w:val="en-US"/>
          </w:rPr>
          <w:t>com</w:t>
        </w:r>
        <w:r w:rsidR="00645501" w:rsidRPr="007C415B">
          <w:rPr>
            <w:rStyle w:val="ab"/>
            <w:rFonts w:cs="Times New Roman"/>
            <w:szCs w:val="28"/>
          </w:rPr>
          <w:t>/</w:t>
        </w:r>
      </w:hyperlink>
    </w:p>
    <w:p w:rsidR="00645501" w:rsidRPr="007C415B" w:rsidRDefault="006F5433" w:rsidP="00645501">
      <w:pPr>
        <w:ind w:firstLine="0"/>
        <w:rPr>
          <w:rFonts w:cs="Times New Roman"/>
          <w:szCs w:val="28"/>
        </w:rPr>
      </w:pPr>
      <w:hyperlink r:id="rId62" w:history="1">
        <w:r w:rsidR="00645501" w:rsidRPr="007C415B">
          <w:rPr>
            <w:rStyle w:val="ab"/>
            <w:rFonts w:cs="Times New Roman"/>
            <w:szCs w:val="28"/>
          </w:rPr>
          <w:t>http://www.multitran.ru/</w:t>
        </w:r>
      </w:hyperlink>
    </w:p>
    <w:p w:rsidR="00645501" w:rsidRPr="007C415B" w:rsidRDefault="006F5433" w:rsidP="00645501">
      <w:pPr>
        <w:ind w:firstLine="0"/>
        <w:rPr>
          <w:rFonts w:cs="Times New Roman"/>
          <w:szCs w:val="28"/>
        </w:rPr>
      </w:pPr>
      <w:hyperlink r:id="rId63" w:history="1">
        <w:r w:rsidR="00645501" w:rsidRPr="007C415B">
          <w:rPr>
            <w:rStyle w:val="ab"/>
            <w:rFonts w:cs="Times New Roman"/>
            <w:szCs w:val="28"/>
          </w:rPr>
          <w:t>http://context.reverso.net/translation/english-russian/</w:t>
        </w:r>
      </w:hyperlink>
    </w:p>
    <w:p w:rsidR="00645501" w:rsidRPr="007C415B" w:rsidRDefault="00645501" w:rsidP="00645501">
      <w:pPr>
        <w:ind w:firstLine="0"/>
        <w:rPr>
          <w:rFonts w:cs="Times New Roman"/>
          <w:szCs w:val="28"/>
        </w:rPr>
      </w:pPr>
      <w:r w:rsidRPr="007C415B">
        <w:rPr>
          <w:rFonts w:cs="Times New Roman"/>
          <w:szCs w:val="28"/>
        </w:rPr>
        <w:t>Языковой корпус:</w:t>
      </w:r>
    </w:p>
    <w:p w:rsidR="00645501" w:rsidRPr="007C415B" w:rsidRDefault="006F5433" w:rsidP="00645501">
      <w:pPr>
        <w:ind w:firstLine="0"/>
        <w:rPr>
          <w:rFonts w:cs="Times New Roman"/>
          <w:szCs w:val="28"/>
        </w:rPr>
      </w:pPr>
      <w:hyperlink r:id="rId64" w:history="1">
        <w:r w:rsidR="00645501" w:rsidRPr="007C415B">
          <w:rPr>
            <w:rStyle w:val="ab"/>
            <w:rFonts w:cs="Times New Roman"/>
            <w:szCs w:val="28"/>
          </w:rPr>
          <w:t>http://www.</w:t>
        </w:r>
        <w:r w:rsidR="00645501" w:rsidRPr="007C415B">
          <w:rPr>
            <w:rStyle w:val="ab"/>
            <w:rFonts w:cs="Times New Roman"/>
            <w:szCs w:val="28"/>
            <w:lang w:val="en-US"/>
          </w:rPr>
          <w:t>natcorp</w:t>
        </w:r>
        <w:r w:rsidR="00645501" w:rsidRPr="007C415B">
          <w:rPr>
            <w:rStyle w:val="ab"/>
            <w:rFonts w:cs="Times New Roman"/>
            <w:szCs w:val="28"/>
          </w:rPr>
          <w:t>.</w:t>
        </w:r>
        <w:r w:rsidR="00645501" w:rsidRPr="007C415B">
          <w:rPr>
            <w:rStyle w:val="ab"/>
            <w:rFonts w:cs="Times New Roman"/>
            <w:szCs w:val="28"/>
            <w:lang w:val="en-US"/>
          </w:rPr>
          <w:t>ox</w:t>
        </w:r>
        <w:r w:rsidR="00645501" w:rsidRPr="007C415B">
          <w:rPr>
            <w:rStyle w:val="ab"/>
            <w:rFonts w:cs="Times New Roman"/>
            <w:szCs w:val="28"/>
          </w:rPr>
          <w:t>.</w:t>
        </w:r>
        <w:r w:rsidR="00645501" w:rsidRPr="007C415B">
          <w:rPr>
            <w:rStyle w:val="ab"/>
            <w:rFonts w:cs="Times New Roman"/>
            <w:szCs w:val="28"/>
            <w:lang w:val="en-US"/>
          </w:rPr>
          <w:t>ac</w:t>
        </w:r>
        <w:r w:rsidR="00645501" w:rsidRPr="007C415B">
          <w:rPr>
            <w:rStyle w:val="ab"/>
            <w:rFonts w:cs="Times New Roman"/>
            <w:szCs w:val="28"/>
          </w:rPr>
          <w:t>.</w:t>
        </w:r>
        <w:r w:rsidR="00645501" w:rsidRPr="007C415B">
          <w:rPr>
            <w:rStyle w:val="ab"/>
            <w:rFonts w:cs="Times New Roman"/>
            <w:szCs w:val="28"/>
            <w:lang w:val="en-US"/>
          </w:rPr>
          <w:t>uk</w:t>
        </w:r>
        <w:r w:rsidR="00645501" w:rsidRPr="007C415B">
          <w:rPr>
            <w:rStyle w:val="ab"/>
            <w:rFonts w:cs="Times New Roman"/>
            <w:szCs w:val="28"/>
          </w:rPr>
          <w:t>/</w:t>
        </w:r>
      </w:hyperlink>
    </w:p>
    <w:p w:rsidR="00645501" w:rsidRPr="007C415B" w:rsidRDefault="006F5433" w:rsidP="00645501">
      <w:pPr>
        <w:ind w:firstLine="0"/>
        <w:rPr>
          <w:rFonts w:cs="Times New Roman"/>
          <w:szCs w:val="28"/>
        </w:rPr>
      </w:pPr>
      <w:hyperlink r:id="rId65" w:history="1">
        <w:r w:rsidR="00645501" w:rsidRPr="007C415B">
          <w:rPr>
            <w:rStyle w:val="ab"/>
            <w:rFonts w:cs="Times New Roman"/>
            <w:szCs w:val="28"/>
          </w:rPr>
          <w:t>http://www.corpus.byu.edu/bnc/</w:t>
        </w:r>
      </w:hyperlink>
    </w:p>
    <w:p w:rsidR="00645501" w:rsidRPr="007C415B" w:rsidRDefault="006F5433" w:rsidP="00645501">
      <w:pPr>
        <w:ind w:firstLine="0"/>
        <w:rPr>
          <w:rFonts w:cs="Times New Roman"/>
          <w:szCs w:val="28"/>
        </w:rPr>
      </w:pPr>
      <w:hyperlink r:id="rId66" w:history="1">
        <w:r w:rsidR="00645501" w:rsidRPr="007C415B">
          <w:rPr>
            <w:rStyle w:val="ab"/>
            <w:rFonts w:cs="Times New Roman"/>
            <w:szCs w:val="28"/>
          </w:rPr>
          <w:t>http://www.</w:t>
        </w:r>
        <w:r w:rsidR="00645501" w:rsidRPr="007C415B">
          <w:rPr>
            <w:rStyle w:val="ab"/>
            <w:rFonts w:cs="Times New Roman"/>
            <w:szCs w:val="28"/>
            <w:lang w:val="en-US"/>
          </w:rPr>
          <w:t>americannationalcorpus</w:t>
        </w:r>
        <w:r w:rsidR="00645501" w:rsidRPr="007C415B">
          <w:rPr>
            <w:rStyle w:val="ab"/>
            <w:rFonts w:cs="Times New Roman"/>
            <w:szCs w:val="28"/>
          </w:rPr>
          <w:t>.</w:t>
        </w:r>
        <w:r w:rsidR="00645501" w:rsidRPr="007C415B">
          <w:rPr>
            <w:rStyle w:val="ab"/>
            <w:rFonts w:cs="Times New Roman"/>
            <w:szCs w:val="28"/>
            <w:lang w:val="en-US"/>
          </w:rPr>
          <w:t>org</w:t>
        </w:r>
        <w:r w:rsidR="00645501" w:rsidRPr="007C415B">
          <w:rPr>
            <w:rStyle w:val="ab"/>
            <w:rFonts w:cs="Times New Roman"/>
            <w:szCs w:val="28"/>
          </w:rPr>
          <w:t>/</w:t>
        </w:r>
      </w:hyperlink>
    </w:p>
    <w:p w:rsidR="00F34961" w:rsidRDefault="00645501" w:rsidP="0043487D">
      <w:pPr>
        <w:ind w:firstLine="0"/>
        <w:rPr>
          <w:highlight w:val="green"/>
        </w:rPr>
      </w:pPr>
      <w:r w:rsidRPr="007C415B">
        <w:rPr>
          <w:rFonts w:cs="Times New Roman"/>
          <w:szCs w:val="28"/>
        </w:rPr>
        <w:t>http://www.</w:t>
      </w:r>
      <w:r w:rsidRPr="007C415B">
        <w:rPr>
          <w:rFonts w:cs="Times New Roman"/>
          <w:szCs w:val="28"/>
          <w:lang w:val="en-US"/>
        </w:rPr>
        <w:t>ausnc</w:t>
      </w:r>
      <w:r w:rsidRPr="007C415B">
        <w:rPr>
          <w:rFonts w:cs="Times New Roman"/>
          <w:szCs w:val="28"/>
        </w:rPr>
        <w:t>.</w:t>
      </w:r>
      <w:r w:rsidRPr="007C415B">
        <w:rPr>
          <w:rFonts w:cs="Times New Roman"/>
          <w:szCs w:val="28"/>
          <w:lang w:val="en-US"/>
        </w:rPr>
        <w:t>org</w:t>
      </w:r>
      <w:r w:rsidRPr="007C415B">
        <w:rPr>
          <w:rFonts w:cs="Times New Roman"/>
          <w:szCs w:val="28"/>
        </w:rPr>
        <w:t>.</w:t>
      </w:r>
      <w:r w:rsidRPr="007C415B">
        <w:rPr>
          <w:rFonts w:cs="Times New Roman"/>
          <w:szCs w:val="28"/>
          <w:lang w:val="en-US"/>
        </w:rPr>
        <w:t>au</w:t>
      </w:r>
      <w:r w:rsidRPr="007C415B">
        <w:rPr>
          <w:rFonts w:cs="Times New Roman"/>
          <w:szCs w:val="28"/>
        </w:rPr>
        <w:t>/</w:t>
      </w:r>
      <w:bookmarkStart w:id="39" w:name="_Toc482461250"/>
      <w:r w:rsidR="00F34961">
        <w:rPr>
          <w:highlight w:val="green"/>
        </w:rPr>
        <w:br w:type="page"/>
      </w:r>
    </w:p>
    <w:p w:rsidR="00645501" w:rsidRPr="000A18AF" w:rsidRDefault="00645501" w:rsidP="004D4D32">
      <w:bookmarkStart w:id="40" w:name="_Toc483728759"/>
      <w:r w:rsidRPr="004D4D32">
        <w:rPr>
          <w:rStyle w:val="10"/>
        </w:rPr>
        <w:lastRenderedPageBreak/>
        <w:t>Приложение 2</w:t>
      </w:r>
      <w:bookmarkEnd w:id="40"/>
      <w:r w:rsidRPr="004D4D32">
        <w:rPr>
          <w:b/>
          <w:sz w:val="32"/>
          <w:szCs w:val="32"/>
        </w:rPr>
        <w:t>. Критерии оценки веб-сайтов для учащихся</w:t>
      </w:r>
      <w:bookmarkEnd w:id="39"/>
      <w:r w:rsidRPr="000A18AF">
        <w:t xml:space="preserve"> </w:t>
      </w:r>
    </w:p>
    <w:p w:rsidR="00645501" w:rsidRPr="00D35AC6" w:rsidRDefault="00ED3528" w:rsidP="00645501">
      <w:pPr>
        <w:rPr>
          <w:b/>
          <w:sz w:val="24"/>
          <w:szCs w:val="24"/>
        </w:rPr>
      </w:pPr>
      <w:r w:rsidRPr="00D35AC6">
        <w:rPr>
          <w:b/>
          <w:sz w:val="24"/>
          <w:szCs w:val="24"/>
        </w:rPr>
        <w:t xml:space="preserve">Лист оценки веб-сайтов </w:t>
      </w:r>
      <w:r w:rsidR="00F17ABF" w:rsidRPr="00D35AC6">
        <w:rPr>
          <w:b/>
          <w:sz w:val="24"/>
          <w:szCs w:val="24"/>
        </w:rPr>
        <w:t>(</w:t>
      </w:r>
      <w:r w:rsidR="00D35AC6" w:rsidRPr="00D35AC6">
        <w:rPr>
          <w:b/>
          <w:sz w:val="24"/>
          <w:szCs w:val="24"/>
        </w:rPr>
        <w:t>1 уровень сложности, для 5-го класса</w:t>
      </w:r>
      <w:r w:rsidR="00F17ABF" w:rsidRPr="00D35AC6">
        <w:rPr>
          <w:b/>
          <w:sz w:val="24"/>
          <w:szCs w:val="24"/>
        </w:rPr>
        <w:t>)</w:t>
      </w:r>
    </w:p>
    <w:tbl>
      <w:tblPr>
        <w:tblStyle w:val="af4"/>
        <w:tblW w:w="0" w:type="auto"/>
        <w:tblLook w:val="04A0" w:firstRow="1" w:lastRow="0" w:firstColumn="1" w:lastColumn="0" w:noHBand="0" w:noVBand="1"/>
      </w:tblPr>
      <w:tblGrid>
        <w:gridCol w:w="7054"/>
        <w:gridCol w:w="992"/>
        <w:gridCol w:w="862"/>
      </w:tblGrid>
      <w:tr w:rsidR="00ED3528" w:rsidRPr="006A1685" w:rsidTr="006A1685">
        <w:trPr>
          <w:trHeight w:val="318"/>
        </w:trPr>
        <w:tc>
          <w:tcPr>
            <w:tcW w:w="7054" w:type="dxa"/>
          </w:tcPr>
          <w:p w:rsidR="00ED3528" w:rsidRPr="0052566F" w:rsidRDefault="00ED3528" w:rsidP="006A1685">
            <w:pPr>
              <w:spacing w:line="240" w:lineRule="auto"/>
              <w:ind w:firstLine="0"/>
              <w:jc w:val="center"/>
              <w:rPr>
                <w:rFonts w:cs="Times New Roman"/>
                <w:b/>
                <w:sz w:val="22"/>
                <w:lang w:val="en-US"/>
              </w:rPr>
            </w:pPr>
            <w:r w:rsidRPr="0052566F">
              <w:rPr>
                <w:rFonts w:cs="Times New Roman"/>
                <w:b/>
                <w:sz w:val="22"/>
                <w:lang w:val="en-US"/>
              </w:rPr>
              <w:t>Question</w:t>
            </w:r>
          </w:p>
        </w:tc>
        <w:tc>
          <w:tcPr>
            <w:tcW w:w="992" w:type="dxa"/>
          </w:tcPr>
          <w:p w:rsidR="00ED3528" w:rsidRPr="0052566F" w:rsidRDefault="00ED3528" w:rsidP="006A1685">
            <w:pPr>
              <w:spacing w:line="240" w:lineRule="auto"/>
              <w:ind w:firstLine="0"/>
              <w:jc w:val="center"/>
              <w:rPr>
                <w:rFonts w:cs="Times New Roman"/>
                <w:b/>
                <w:sz w:val="22"/>
                <w:lang w:val="en-US"/>
              </w:rPr>
            </w:pPr>
            <w:r w:rsidRPr="0052566F">
              <w:rPr>
                <w:rFonts w:cs="Times New Roman"/>
                <w:b/>
                <w:sz w:val="22"/>
                <w:lang w:val="en-US"/>
              </w:rPr>
              <w:t>Yes</w:t>
            </w:r>
          </w:p>
        </w:tc>
        <w:tc>
          <w:tcPr>
            <w:tcW w:w="862" w:type="dxa"/>
          </w:tcPr>
          <w:p w:rsidR="00ED3528" w:rsidRPr="0052566F" w:rsidRDefault="00ED3528" w:rsidP="006A1685">
            <w:pPr>
              <w:spacing w:line="240" w:lineRule="auto"/>
              <w:ind w:firstLine="0"/>
              <w:jc w:val="center"/>
              <w:rPr>
                <w:rFonts w:cs="Times New Roman"/>
                <w:b/>
                <w:sz w:val="22"/>
                <w:lang w:val="en-US"/>
              </w:rPr>
            </w:pPr>
            <w:r w:rsidRPr="0052566F">
              <w:rPr>
                <w:rFonts w:cs="Times New Roman"/>
                <w:b/>
                <w:sz w:val="22"/>
                <w:lang w:val="en-US"/>
              </w:rPr>
              <w:t>No</w:t>
            </w:r>
          </w:p>
        </w:tc>
      </w:tr>
      <w:tr w:rsidR="00ED3528" w:rsidRPr="00C06AF9" w:rsidTr="00BF2DE8">
        <w:trPr>
          <w:trHeight w:val="315"/>
        </w:trPr>
        <w:tc>
          <w:tcPr>
            <w:tcW w:w="7054" w:type="dxa"/>
            <w:vAlign w:val="center"/>
          </w:tcPr>
          <w:p w:rsidR="00ED3528" w:rsidRPr="0052566F" w:rsidRDefault="00ED3528" w:rsidP="003E368B">
            <w:pPr>
              <w:pStyle w:val="a3"/>
              <w:numPr>
                <w:ilvl w:val="0"/>
                <w:numId w:val="17"/>
              </w:numPr>
              <w:spacing w:line="240" w:lineRule="auto"/>
              <w:ind w:left="426"/>
              <w:jc w:val="left"/>
              <w:rPr>
                <w:rFonts w:cs="Times New Roman"/>
                <w:sz w:val="22"/>
                <w:lang w:val="en-US"/>
              </w:rPr>
            </w:pPr>
            <w:r w:rsidRPr="0052566F">
              <w:rPr>
                <w:rFonts w:cs="Times New Roman"/>
                <w:sz w:val="22"/>
                <w:lang w:val="en-US"/>
              </w:rPr>
              <w:t xml:space="preserve">Does the website </w:t>
            </w:r>
            <w:r w:rsidR="00520125" w:rsidRPr="0052566F">
              <w:rPr>
                <w:rFonts w:cs="Times New Roman"/>
                <w:sz w:val="22"/>
                <w:lang w:val="en-US"/>
              </w:rPr>
              <w:t>look nice</w:t>
            </w:r>
            <w:r w:rsidRPr="0052566F">
              <w:rPr>
                <w:rFonts w:cs="Times New Roman"/>
                <w:sz w:val="22"/>
                <w:lang w:val="en-US"/>
              </w:rPr>
              <w:t>?</w:t>
            </w:r>
          </w:p>
        </w:tc>
        <w:tc>
          <w:tcPr>
            <w:tcW w:w="992" w:type="dxa"/>
          </w:tcPr>
          <w:p w:rsidR="00ED3528" w:rsidRPr="0052566F" w:rsidRDefault="00ED3528" w:rsidP="006A1685">
            <w:pPr>
              <w:spacing w:line="240" w:lineRule="auto"/>
              <w:ind w:firstLine="0"/>
              <w:rPr>
                <w:rFonts w:cs="Times New Roman"/>
                <w:sz w:val="22"/>
                <w:lang w:val="en-US"/>
              </w:rPr>
            </w:pPr>
          </w:p>
        </w:tc>
        <w:tc>
          <w:tcPr>
            <w:tcW w:w="862" w:type="dxa"/>
          </w:tcPr>
          <w:p w:rsidR="00ED3528" w:rsidRPr="0052566F" w:rsidRDefault="00ED3528" w:rsidP="006A1685">
            <w:pPr>
              <w:spacing w:line="240" w:lineRule="auto"/>
              <w:ind w:firstLine="0"/>
              <w:rPr>
                <w:rFonts w:cs="Times New Roman"/>
                <w:sz w:val="22"/>
                <w:lang w:val="en-US"/>
              </w:rPr>
            </w:pPr>
          </w:p>
        </w:tc>
      </w:tr>
      <w:tr w:rsidR="00ED3528" w:rsidRPr="00C06AF9" w:rsidTr="00BF2DE8">
        <w:trPr>
          <w:trHeight w:val="315"/>
        </w:trPr>
        <w:tc>
          <w:tcPr>
            <w:tcW w:w="7054" w:type="dxa"/>
            <w:vAlign w:val="center"/>
          </w:tcPr>
          <w:p w:rsidR="00ED3528" w:rsidRPr="0052566F" w:rsidRDefault="00ED3528" w:rsidP="003E368B">
            <w:pPr>
              <w:pStyle w:val="a3"/>
              <w:numPr>
                <w:ilvl w:val="0"/>
                <w:numId w:val="17"/>
              </w:numPr>
              <w:spacing w:line="240" w:lineRule="auto"/>
              <w:ind w:left="426"/>
              <w:jc w:val="left"/>
              <w:rPr>
                <w:rFonts w:cs="Times New Roman"/>
                <w:sz w:val="22"/>
                <w:lang w:val="en-US"/>
              </w:rPr>
            </w:pPr>
            <w:r w:rsidRPr="0052566F">
              <w:rPr>
                <w:rFonts w:cs="Times New Roman"/>
                <w:sz w:val="22"/>
                <w:lang w:val="en-US"/>
              </w:rPr>
              <w:t>Are there pictures on the web</w:t>
            </w:r>
            <w:r w:rsidR="00520125" w:rsidRPr="0052566F">
              <w:rPr>
                <w:rFonts w:cs="Times New Roman"/>
                <w:sz w:val="22"/>
                <w:lang w:val="en-US"/>
              </w:rPr>
              <w:t>page</w:t>
            </w:r>
            <w:r w:rsidRPr="0052566F">
              <w:rPr>
                <w:rFonts w:cs="Times New Roman"/>
                <w:sz w:val="22"/>
                <w:lang w:val="en-US"/>
              </w:rPr>
              <w:t>?</w:t>
            </w:r>
          </w:p>
        </w:tc>
        <w:tc>
          <w:tcPr>
            <w:tcW w:w="992" w:type="dxa"/>
          </w:tcPr>
          <w:p w:rsidR="00ED3528" w:rsidRPr="0052566F" w:rsidRDefault="00ED3528" w:rsidP="006A1685">
            <w:pPr>
              <w:spacing w:line="240" w:lineRule="auto"/>
              <w:ind w:firstLine="0"/>
              <w:rPr>
                <w:rFonts w:cs="Times New Roman"/>
                <w:sz w:val="22"/>
                <w:lang w:val="en-US"/>
              </w:rPr>
            </w:pPr>
          </w:p>
        </w:tc>
        <w:tc>
          <w:tcPr>
            <w:tcW w:w="862" w:type="dxa"/>
          </w:tcPr>
          <w:p w:rsidR="00ED3528" w:rsidRPr="0052566F" w:rsidRDefault="00ED3528" w:rsidP="006A1685">
            <w:pPr>
              <w:spacing w:line="240" w:lineRule="auto"/>
              <w:ind w:firstLine="0"/>
              <w:rPr>
                <w:rFonts w:cs="Times New Roman"/>
                <w:sz w:val="22"/>
                <w:lang w:val="en-US"/>
              </w:rPr>
            </w:pPr>
          </w:p>
        </w:tc>
      </w:tr>
      <w:tr w:rsidR="00ED3528" w:rsidRPr="00C06AF9" w:rsidTr="00BF2DE8">
        <w:trPr>
          <w:trHeight w:val="315"/>
        </w:trPr>
        <w:tc>
          <w:tcPr>
            <w:tcW w:w="7054" w:type="dxa"/>
            <w:vAlign w:val="center"/>
          </w:tcPr>
          <w:p w:rsidR="00ED3528" w:rsidRPr="0052566F" w:rsidRDefault="00ED3528" w:rsidP="003E368B">
            <w:pPr>
              <w:pStyle w:val="a3"/>
              <w:numPr>
                <w:ilvl w:val="0"/>
                <w:numId w:val="17"/>
              </w:numPr>
              <w:spacing w:line="240" w:lineRule="auto"/>
              <w:ind w:left="426"/>
              <w:jc w:val="left"/>
              <w:rPr>
                <w:rFonts w:cs="Times New Roman"/>
                <w:sz w:val="22"/>
                <w:lang w:val="en-US"/>
              </w:rPr>
            </w:pPr>
            <w:r w:rsidRPr="0052566F">
              <w:rPr>
                <w:rFonts w:cs="Times New Roman"/>
                <w:sz w:val="22"/>
                <w:lang w:val="en-US"/>
              </w:rPr>
              <w:t>Is the font color black or grey?</w:t>
            </w:r>
          </w:p>
        </w:tc>
        <w:tc>
          <w:tcPr>
            <w:tcW w:w="992" w:type="dxa"/>
          </w:tcPr>
          <w:p w:rsidR="00ED3528" w:rsidRPr="0052566F" w:rsidRDefault="00ED3528" w:rsidP="006A1685">
            <w:pPr>
              <w:spacing w:line="240" w:lineRule="auto"/>
              <w:ind w:firstLine="0"/>
              <w:rPr>
                <w:rFonts w:cs="Times New Roman"/>
                <w:sz w:val="22"/>
                <w:lang w:val="en-US"/>
              </w:rPr>
            </w:pPr>
          </w:p>
        </w:tc>
        <w:tc>
          <w:tcPr>
            <w:tcW w:w="862" w:type="dxa"/>
          </w:tcPr>
          <w:p w:rsidR="00ED3528" w:rsidRPr="0052566F" w:rsidRDefault="00ED3528" w:rsidP="006A1685">
            <w:pPr>
              <w:spacing w:line="240" w:lineRule="auto"/>
              <w:ind w:firstLine="0"/>
              <w:rPr>
                <w:rFonts w:cs="Times New Roman"/>
                <w:sz w:val="22"/>
                <w:lang w:val="en-US"/>
              </w:rPr>
            </w:pPr>
          </w:p>
        </w:tc>
      </w:tr>
      <w:tr w:rsidR="00ED3528" w:rsidRPr="00A9496A" w:rsidTr="00BF2DE8">
        <w:trPr>
          <w:trHeight w:val="315"/>
        </w:trPr>
        <w:tc>
          <w:tcPr>
            <w:tcW w:w="7054" w:type="dxa"/>
            <w:vAlign w:val="center"/>
          </w:tcPr>
          <w:p w:rsidR="00ED3528" w:rsidRPr="0052566F" w:rsidRDefault="00ED3528" w:rsidP="003E368B">
            <w:pPr>
              <w:pStyle w:val="a3"/>
              <w:numPr>
                <w:ilvl w:val="0"/>
                <w:numId w:val="17"/>
              </w:numPr>
              <w:spacing w:line="240" w:lineRule="auto"/>
              <w:ind w:left="426"/>
              <w:jc w:val="left"/>
              <w:rPr>
                <w:rFonts w:cs="Times New Roman"/>
                <w:sz w:val="22"/>
                <w:lang w:val="en-US"/>
              </w:rPr>
            </w:pPr>
            <w:r w:rsidRPr="0052566F">
              <w:rPr>
                <w:rFonts w:cs="Times New Roman"/>
                <w:sz w:val="22"/>
                <w:lang w:val="en-US"/>
              </w:rPr>
              <w:t>Are there any ads on the webpage?</w:t>
            </w:r>
          </w:p>
        </w:tc>
        <w:tc>
          <w:tcPr>
            <w:tcW w:w="992" w:type="dxa"/>
          </w:tcPr>
          <w:p w:rsidR="00ED3528" w:rsidRPr="0052566F" w:rsidRDefault="00ED3528" w:rsidP="006A1685">
            <w:pPr>
              <w:spacing w:line="240" w:lineRule="auto"/>
              <w:ind w:firstLine="0"/>
              <w:rPr>
                <w:rFonts w:cs="Times New Roman"/>
                <w:sz w:val="22"/>
                <w:lang w:val="en-US"/>
              </w:rPr>
            </w:pPr>
          </w:p>
        </w:tc>
        <w:tc>
          <w:tcPr>
            <w:tcW w:w="862" w:type="dxa"/>
          </w:tcPr>
          <w:p w:rsidR="00ED3528" w:rsidRPr="0052566F" w:rsidRDefault="00ED3528" w:rsidP="006A1685">
            <w:pPr>
              <w:spacing w:line="240" w:lineRule="auto"/>
              <w:ind w:firstLine="0"/>
              <w:rPr>
                <w:rFonts w:cs="Times New Roman"/>
                <w:sz w:val="22"/>
                <w:lang w:val="en-US"/>
              </w:rPr>
            </w:pPr>
          </w:p>
        </w:tc>
      </w:tr>
      <w:tr w:rsidR="00ED3528" w:rsidRPr="00A9496A" w:rsidTr="00BF2DE8">
        <w:trPr>
          <w:trHeight w:val="315"/>
        </w:trPr>
        <w:tc>
          <w:tcPr>
            <w:tcW w:w="7054" w:type="dxa"/>
            <w:vAlign w:val="center"/>
          </w:tcPr>
          <w:p w:rsidR="00ED3528" w:rsidRPr="0052566F" w:rsidRDefault="00ED3528" w:rsidP="003E368B">
            <w:pPr>
              <w:pStyle w:val="a3"/>
              <w:numPr>
                <w:ilvl w:val="0"/>
                <w:numId w:val="17"/>
              </w:numPr>
              <w:spacing w:line="240" w:lineRule="auto"/>
              <w:ind w:left="426"/>
              <w:jc w:val="left"/>
              <w:rPr>
                <w:rFonts w:cs="Times New Roman"/>
                <w:sz w:val="22"/>
                <w:lang w:val="en-US"/>
              </w:rPr>
            </w:pPr>
            <w:r w:rsidRPr="0052566F">
              <w:rPr>
                <w:rFonts w:cs="Times New Roman"/>
                <w:sz w:val="22"/>
                <w:lang w:val="en-US"/>
              </w:rPr>
              <w:t>Is there a name of the text’s author?</w:t>
            </w:r>
          </w:p>
        </w:tc>
        <w:tc>
          <w:tcPr>
            <w:tcW w:w="992" w:type="dxa"/>
          </w:tcPr>
          <w:p w:rsidR="00ED3528" w:rsidRPr="0052566F" w:rsidRDefault="00ED3528" w:rsidP="006A1685">
            <w:pPr>
              <w:spacing w:line="240" w:lineRule="auto"/>
              <w:ind w:firstLine="0"/>
              <w:rPr>
                <w:rFonts w:cs="Times New Roman"/>
                <w:sz w:val="22"/>
                <w:lang w:val="en-US"/>
              </w:rPr>
            </w:pPr>
          </w:p>
        </w:tc>
        <w:tc>
          <w:tcPr>
            <w:tcW w:w="862" w:type="dxa"/>
          </w:tcPr>
          <w:p w:rsidR="00ED3528" w:rsidRPr="0052566F" w:rsidRDefault="00ED3528" w:rsidP="006A1685">
            <w:pPr>
              <w:spacing w:line="240" w:lineRule="auto"/>
              <w:ind w:firstLine="0"/>
              <w:rPr>
                <w:rFonts w:cs="Times New Roman"/>
                <w:sz w:val="22"/>
                <w:lang w:val="en-US"/>
              </w:rPr>
            </w:pPr>
          </w:p>
        </w:tc>
      </w:tr>
      <w:tr w:rsidR="00ED3528" w:rsidRPr="00A9496A" w:rsidTr="00BF2DE8">
        <w:trPr>
          <w:trHeight w:val="315"/>
        </w:trPr>
        <w:tc>
          <w:tcPr>
            <w:tcW w:w="7054" w:type="dxa"/>
            <w:vAlign w:val="center"/>
          </w:tcPr>
          <w:p w:rsidR="00ED3528" w:rsidRPr="0052566F" w:rsidRDefault="00520125" w:rsidP="003E368B">
            <w:pPr>
              <w:pStyle w:val="a3"/>
              <w:numPr>
                <w:ilvl w:val="0"/>
                <w:numId w:val="17"/>
              </w:numPr>
              <w:spacing w:line="240" w:lineRule="auto"/>
              <w:ind w:left="426"/>
              <w:jc w:val="left"/>
              <w:rPr>
                <w:rFonts w:cs="Times New Roman"/>
                <w:sz w:val="22"/>
                <w:lang w:val="en-US"/>
              </w:rPr>
            </w:pPr>
            <w:r w:rsidRPr="0052566F">
              <w:rPr>
                <w:rFonts w:cs="Times New Roman"/>
                <w:sz w:val="22"/>
                <w:lang w:val="en-US"/>
              </w:rPr>
              <w:t>Is there a date when the text</w:t>
            </w:r>
            <w:r w:rsidR="00ED3528" w:rsidRPr="0052566F">
              <w:rPr>
                <w:rFonts w:cs="Times New Roman"/>
                <w:sz w:val="22"/>
                <w:lang w:val="en-US"/>
              </w:rPr>
              <w:t xml:space="preserve"> was written?</w:t>
            </w:r>
          </w:p>
        </w:tc>
        <w:tc>
          <w:tcPr>
            <w:tcW w:w="992" w:type="dxa"/>
          </w:tcPr>
          <w:p w:rsidR="00ED3528" w:rsidRPr="0052566F" w:rsidRDefault="00ED3528" w:rsidP="006A1685">
            <w:pPr>
              <w:spacing w:line="240" w:lineRule="auto"/>
              <w:ind w:firstLine="0"/>
              <w:rPr>
                <w:rFonts w:cs="Times New Roman"/>
                <w:sz w:val="22"/>
                <w:lang w:val="en-US"/>
              </w:rPr>
            </w:pPr>
          </w:p>
        </w:tc>
        <w:tc>
          <w:tcPr>
            <w:tcW w:w="862" w:type="dxa"/>
          </w:tcPr>
          <w:p w:rsidR="00ED3528" w:rsidRPr="0052566F" w:rsidRDefault="00ED3528" w:rsidP="006A1685">
            <w:pPr>
              <w:spacing w:line="240" w:lineRule="auto"/>
              <w:ind w:firstLine="0"/>
              <w:rPr>
                <w:rFonts w:cs="Times New Roman"/>
                <w:sz w:val="22"/>
                <w:lang w:val="en-US"/>
              </w:rPr>
            </w:pPr>
          </w:p>
        </w:tc>
      </w:tr>
    </w:tbl>
    <w:p w:rsidR="00645501" w:rsidRPr="006A1685" w:rsidRDefault="00645501" w:rsidP="006A1685">
      <w:pPr>
        <w:spacing w:line="240" w:lineRule="auto"/>
        <w:rPr>
          <w:color w:val="FF0000"/>
          <w:sz w:val="24"/>
          <w:szCs w:val="24"/>
          <w:lang w:val="en-US"/>
        </w:rPr>
      </w:pPr>
    </w:p>
    <w:p w:rsidR="00F17ABF" w:rsidRPr="006A1685" w:rsidRDefault="00F17ABF" w:rsidP="006A1685">
      <w:pPr>
        <w:spacing w:line="240" w:lineRule="auto"/>
        <w:rPr>
          <w:b/>
          <w:sz w:val="24"/>
          <w:szCs w:val="24"/>
        </w:rPr>
      </w:pPr>
      <w:r w:rsidRPr="006A1685">
        <w:rPr>
          <w:b/>
          <w:sz w:val="24"/>
          <w:szCs w:val="24"/>
        </w:rPr>
        <w:t>Лист оценки веб-сайтов (2 уровень сложности</w:t>
      </w:r>
      <w:r w:rsidR="00D35AC6">
        <w:rPr>
          <w:b/>
          <w:sz w:val="24"/>
          <w:szCs w:val="24"/>
        </w:rPr>
        <w:t>,</w:t>
      </w:r>
      <w:r w:rsidR="00D35AC6" w:rsidRPr="00D35AC6">
        <w:rPr>
          <w:b/>
          <w:sz w:val="24"/>
          <w:szCs w:val="24"/>
        </w:rPr>
        <w:t xml:space="preserve"> для </w:t>
      </w:r>
      <w:r w:rsidR="00D35AC6">
        <w:rPr>
          <w:b/>
          <w:sz w:val="24"/>
          <w:szCs w:val="24"/>
        </w:rPr>
        <w:t>6</w:t>
      </w:r>
      <w:r w:rsidR="00D35AC6" w:rsidRPr="00D35AC6">
        <w:rPr>
          <w:b/>
          <w:sz w:val="24"/>
          <w:szCs w:val="24"/>
        </w:rPr>
        <w:t>-го класса</w:t>
      </w:r>
      <w:r w:rsidRPr="006A1685">
        <w:rPr>
          <w:b/>
          <w:sz w:val="24"/>
          <w:szCs w:val="24"/>
        </w:rPr>
        <w:t>)</w:t>
      </w:r>
    </w:p>
    <w:tbl>
      <w:tblPr>
        <w:tblStyle w:val="af4"/>
        <w:tblW w:w="0" w:type="auto"/>
        <w:tblLook w:val="04A0" w:firstRow="1" w:lastRow="0" w:firstColumn="1" w:lastColumn="0" w:noHBand="0" w:noVBand="1"/>
      </w:tblPr>
      <w:tblGrid>
        <w:gridCol w:w="7054"/>
        <w:gridCol w:w="851"/>
        <w:gridCol w:w="1124"/>
      </w:tblGrid>
      <w:tr w:rsidR="00D92ED9" w:rsidRPr="006A1685" w:rsidTr="006A1685">
        <w:trPr>
          <w:trHeight w:val="320"/>
        </w:trPr>
        <w:tc>
          <w:tcPr>
            <w:tcW w:w="7054" w:type="dxa"/>
          </w:tcPr>
          <w:p w:rsidR="00D92ED9" w:rsidRPr="006A1685" w:rsidRDefault="00D92ED9" w:rsidP="006A1685">
            <w:pPr>
              <w:spacing w:line="240" w:lineRule="auto"/>
              <w:ind w:firstLine="0"/>
              <w:jc w:val="center"/>
              <w:rPr>
                <w:rFonts w:cs="Times New Roman"/>
                <w:b/>
                <w:sz w:val="24"/>
                <w:szCs w:val="24"/>
                <w:lang w:val="en-US"/>
              </w:rPr>
            </w:pPr>
            <w:r w:rsidRPr="006A1685">
              <w:rPr>
                <w:rFonts w:cs="Times New Roman"/>
                <w:b/>
                <w:sz w:val="24"/>
                <w:szCs w:val="24"/>
                <w:lang w:val="en-US"/>
              </w:rPr>
              <w:t>Question</w:t>
            </w:r>
          </w:p>
        </w:tc>
        <w:tc>
          <w:tcPr>
            <w:tcW w:w="851" w:type="dxa"/>
          </w:tcPr>
          <w:p w:rsidR="00D92ED9" w:rsidRPr="006A1685" w:rsidRDefault="00D92ED9" w:rsidP="006A1685">
            <w:pPr>
              <w:spacing w:line="240" w:lineRule="auto"/>
              <w:ind w:firstLine="0"/>
              <w:jc w:val="center"/>
              <w:rPr>
                <w:rFonts w:cs="Times New Roman"/>
                <w:b/>
                <w:sz w:val="24"/>
                <w:szCs w:val="24"/>
                <w:lang w:val="en-US"/>
              </w:rPr>
            </w:pPr>
            <w:r w:rsidRPr="006A1685">
              <w:rPr>
                <w:rFonts w:cs="Times New Roman"/>
                <w:b/>
                <w:sz w:val="24"/>
                <w:szCs w:val="24"/>
                <w:lang w:val="en-US"/>
              </w:rPr>
              <w:t>Agree</w:t>
            </w:r>
          </w:p>
        </w:tc>
        <w:tc>
          <w:tcPr>
            <w:tcW w:w="1124" w:type="dxa"/>
          </w:tcPr>
          <w:p w:rsidR="00D92ED9" w:rsidRPr="006A1685" w:rsidRDefault="00D92ED9" w:rsidP="006A1685">
            <w:pPr>
              <w:spacing w:line="240" w:lineRule="auto"/>
              <w:ind w:firstLine="0"/>
              <w:jc w:val="center"/>
              <w:rPr>
                <w:rFonts w:cs="Times New Roman"/>
                <w:b/>
                <w:sz w:val="24"/>
                <w:szCs w:val="24"/>
                <w:lang w:val="en-US"/>
              </w:rPr>
            </w:pPr>
            <w:r w:rsidRPr="006A1685">
              <w:rPr>
                <w:rFonts w:cs="Times New Roman"/>
                <w:b/>
                <w:sz w:val="24"/>
                <w:szCs w:val="24"/>
                <w:lang w:val="en-US"/>
              </w:rPr>
              <w:t>Disagree</w:t>
            </w:r>
          </w:p>
        </w:tc>
      </w:tr>
      <w:tr w:rsidR="00D92ED9" w:rsidRPr="00A9496A" w:rsidTr="00BF2DE8">
        <w:trPr>
          <w:trHeight w:val="310"/>
        </w:trPr>
        <w:tc>
          <w:tcPr>
            <w:tcW w:w="7054" w:type="dxa"/>
            <w:vAlign w:val="center"/>
          </w:tcPr>
          <w:p w:rsidR="00D92ED9" w:rsidRPr="0052566F" w:rsidRDefault="00011C9D" w:rsidP="003E368B">
            <w:pPr>
              <w:pStyle w:val="a3"/>
              <w:numPr>
                <w:ilvl w:val="0"/>
                <w:numId w:val="28"/>
              </w:numPr>
              <w:tabs>
                <w:tab w:val="left" w:pos="426"/>
              </w:tabs>
              <w:spacing w:line="240" w:lineRule="auto"/>
              <w:ind w:left="25" w:firstLine="0"/>
              <w:jc w:val="left"/>
              <w:rPr>
                <w:rFonts w:cs="Times New Roman"/>
                <w:sz w:val="22"/>
                <w:lang w:val="en-US"/>
              </w:rPr>
            </w:pPr>
            <w:r w:rsidRPr="0052566F">
              <w:rPr>
                <w:rFonts w:cs="Times New Roman"/>
                <w:sz w:val="22"/>
                <w:lang w:val="en-US"/>
              </w:rPr>
              <w:t>The design of the website looks nice.</w:t>
            </w:r>
          </w:p>
        </w:tc>
        <w:tc>
          <w:tcPr>
            <w:tcW w:w="851" w:type="dxa"/>
            <w:vAlign w:val="center"/>
          </w:tcPr>
          <w:p w:rsidR="00D92ED9" w:rsidRPr="0052566F" w:rsidRDefault="00D92ED9" w:rsidP="00BF2DE8">
            <w:pPr>
              <w:spacing w:line="240" w:lineRule="auto"/>
              <w:ind w:firstLine="0"/>
              <w:jc w:val="left"/>
              <w:rPr>
                <w:rFonts w:cs="Times New Roman"/>
                <w:sz w:val="22"/>
                <w:lang w:val="en-US"/>
              </w:rPr>
            </w:pPr>
          </w:p>
        </w:tc>
        <w:tc>
          <w:tcPr>
            <w:tcW w:w="1124" w:type="dxa"/>
          </w:tcPr>
          <w:p w:rsidR="00D92ED9" w:rsidRPr="0052566F" w:rsidRDefault="00D92ED9" w:rsidP="006A1685">
            <w:pPr>
              <w:spacing w:line="240" w:lineRule="auto"/>
              <w:ind w:firstLine="0"/>
              <w:rPr>
                <w:rFonts w:cs="Times New Roman"/>
                <w:sz w:val="22"/>
                <w:lang w:val="en-US"/>
              </w:rPr>
            </w:pPr>
          </w:p>
        </w:tc>
      </w:tr>
      <w:tr w:rsidR="00D92ED9" w:rsidRPr="00A9496A" w:rsidTr="00BF2DE8">
        <w:trPr>
          <w:trHeight w:val="310"/>
        </w:trPr>
        <w:tc>
          <w:tcPr>
            <w:tcW w:w="7054" w:type="dxa"/>
            <w:vAlign w:val="center"/>
          </w:tcPr>
          <w:p w:rsidR="00D92ED9" w:rsidRPr="0052566F" w:rsidRDefault="00520125" w:rsidP="003E368B">
            <w:pPr>
              <w:pStyle w:val="a3"/>
              <w:numPr>
                <w:ilvl w:val="0"/>
                <w:numId w:val="28"/>
              </w:numPr>
              <w:spacing w:line="240" w:lineRule="auto"/>
              <w:ind w:left="426"/>
              <w:jc w:val="left"/>
              <w:rPr>
                <w:rFonts w:cs="Times New Roman"/>
                <w:sz w:val="22"/>
                <w:lang w:val="en-US"/>
              </w:rPr>
            </w:pPr>
            <w:r w:rsidRPr="0052566F">
              <w:rPr>
                <w:rFonts w:cs="Times New Roman"/>
                <w:sz w:val="22"/>
                <w:lang w:val="en-US"/>
              </w:rPr>
              <w:t>T</w:t>
            </w:r>
            <w:r w:rsidR="00D92ED9" w:rsidRPr="0052566F">
              <w:rPr>
                <w:rFonts w:cs="Times New Roman"/>
                <w:sz w:val="22"/>
                <w:lang w:val="en-US"/>
              </w:rPr>
              <w:t xml:space="preserve">here </w:t>
            </w:r>
            <w:r w:rsidRPr="0052566F">
              <w:rPr>
                <w:rFonts w:cs="Times New Roman"/>
                <w:sz w:val="22"/>
                <w:lang w:val="en-US"/>
              </w:rPr>
              <w:t xml:space="preserve">are </w:t>
            </w:r>
            <w:r w:rsidR="00D92ED9" w:rsidRPr="0052566F">
              <w:rPr>
                <w:rFonts w:cs="Times New Roman"/>
                <w:sz w:val="22"/>
                <w:lang w:val="en-US"/>
              </w:rPr>
              <w:t>pictures on the website</w:t>
            </w:r>
            <w:r w:rsidR="00011C9D">
              <w:rPr>
                <w:rFonts w:cs="Times New Roman"/>
                <w:sz w:val="22"/>
                <w:lang w:val="en-US"/>
              </w:rPr>
              <w:t>.</w:t>
            </w:r>
          </w:p>
        </w:tc>
        <w:tc>
          <w:tcPr>
            <w:tcW w:w="851" w:type="dxa"/>
            <w:vAlign w:val="center"/>
          </w:tcPr>
          <w:p w:rsidR="00D92ED9" w:rsidRPr="0052566F" w:rsidRDefault="00D92ED9" w:rsidP="00BF2DE8">
            <w:pPr>
              <w:spacing w:line="240" w:lineRule="auto"/>
              <w:ind w:firstLine="0"/>
              <w:jc w:val="left"/>
              <w:rPr>
                <w:rFonts w:cs="Times New Roman"/>
                <w:sz w:val="22"/>
                <w:lang w:val="en-US"/>
              </w:rPr>
            </w:pPr>
          </w:p>
        </w:tc>
        <w:tc>
          <w:tcPr>
            <w:tcW w:w="1124" w:type="dxa"/>
          </w:tcPr>
          <w:p w:rsidR="00D92ED9" w:rsidRPr="0052566F" w:rsidRDefault="00D92ED9" w:rsidP="006A1685">
            <w:pPr>
              <w:spacing w:line="240" w:lineRule="auto"/>
              <w:ind w:firstLine="0"/>
              <w:rPr>
                <w:rFonts w:cs="Times New Roman"/>
                <w:sz w:val="22"/>
                <w:lang w:val="en-US"/>
              </w:rPr>
            </w:pPr>
          </w:p>
        </w:tc>
      </w:tr>
      <w:tr w:rsidR="00D92ED9" w:rsidRPr="00A9496A" w:rsidTr="00BF2DE8">
        <w:trPr>
          <w:trHeight w:val="310"/>
        </w:trPr>
        <w:tc>
          <w:tcPr>
            <w:tcW w:w="7054" w:type="dxa"/>
            <w:vAlign w:val="center"/>
          </w:tcPr>
          <w:p w:rsidR="00D92ED9" w:rsidRPr="0052566F" w:rsidRDefault="00520125" w:rsidP="003E368B">
            <w:pPr>
              <w:pStyle w:val="a3"/>
              <w:numPr>
                <w:ilvl w:val="0"/>
                <w:numId w:val="28"/>
              </w:numPr>
              <w:spacing w:line="240" w:lineRule="auto"/>
              <w:ind w:left="426"/>
              <w:jc w:val="left"/>
              <w:rPr>
                <w:rFonts w:cs="Times New Roman"/>
                <w:sz w:val="22"/>
                <w:lang w:val="en-US"/>
              </w:rPr>
            </w:pPr>
            <w:r w:rsidRPr="0052566F">
              <w:rPr>
                <w:rFonts w:cs="Times New Roman"/>
                <w:sz w:val="22"/>
                <w:lang w:val="en-US"/>
              </w:rPr>
              <w:t>T</w:t>
            </w:r>
            <w:r w:rsidR="00D92ED9" w:rsidRPr="0052566F">
              <w:rPr>
                <w:rFonts w:cs="Times New Roman"/>
                <w:sz w:val="22"/>
                <w:lang w:val="en-US"/>
              </w:rPr>
              <w:t>here</w:t>
            </w:r>
            <w:r w:rsidRPr="0052566F">
              <w:rPr>
                <w:rFonts w:cs="Times New Roman"/>
                <w:sz w:val="22"/>
                <w:lang w:val="en-US"/>
              </w:rPr>
              <w:t xml:space="preserve"> are</w:t>
            </w:r>
            <w:r w:rsidR="00D92ED9" w:rsidRPr="0052566F">
              <w:rPr>
                <w:rFonts w:cs="Times New Roman"/>
                <w:sz w:val="22"/>
                <w:lang w:val="en-US"/>
              </w:rPr>
              <w:t xml:space="preserve"> too many pictures on the website</w:t>
            </w:r>
            <w:r w:rsidRPr="0052566F">
              <w:rPr>
                <w:rFonts w:cs="Times New Roman"/>
                <w:sz w:val="22"/>
                <w:lang w:val="en-US"/>
              </w:rPr>
              <w:t>.</w:t>
            </w:r>
          </w:p>
        </w:tc>
        <w:tc>
          <w:tcPr>
            <w:tcW w:w="851" w:type="dxa"/>
            <w:vAlign w:val="center"/>
          </w:tcPr>
          <w:p w:rsidR="00D92ED9" w:rsidRPr="0052566F" w:rsidRDefault="00D92ED9" w:rsidP="00BF2DE8">
            <w:pPr>
              <w:spacing w:line="240" w:lineRule="auto"/>
              <w:ind w:firstLine="0"/>
              <w:jc w:val="left"/>
              <w:rPr>
                <w:rFonts w:cs="Times New Roman"/>
                <w:sz w:val="22"/>
                <w:lang w:val="en-US"/>
              </w:rPr>
            </w:pPr>
          </w:p>
        </w:tc>
        <w:tc>
          <w:tcPr>
            <w:tcW w:w="1124" w:type="dxa"/>
          </w:tcPr>
          <w:p w:rsidR="00D92ED9" w:rsidRPr="0052566F" w:rsidRDefault="00D92ED9" w:rsidP="006A1685">
            <w:pPr>
              <w:spacing w:line="240" w:lineRule="auto"/>
              <w:ind w:firstLine="0"/>
              <w:rPr>
                <w:rFonts w:cs="Times New Roman"/>
                <w:sz w:val="22"/>
                <w:lang w:val="en-US"/>
              </w:rPr>
            </w:pPr>
          </w:p>
        </w:tc>
      </w:tr>
      <w:tr w:rsidR="00D92ED9" w:rsidRPr="00A9496A" w:rsidTr="00BF2DE8">
        <w:trPr>
          <w:trHeight w:val="310"/>
        </w:trPr>
        <w:tc>
          <w:tcPr>
            <w:tcW w:w="7054" w:type="dxa"/>
            <w:vAlign w:val="center"/>
          </w:tcPr>
          <w:p w:rsidR="00D92ED9" w:rsidRPr="0052566F" w:rsidRDefault="00011C9D" w:rsidP="003E368B">
            <w:pPr>
              <w:pStyle w:val="a3"/>
              <w:numPr>
                <w:ilvl w:val="0"/>
                <w:numId w:val="28"/>
              </w:numPr>
              <w:spacing w:line="240" w:lineRule="auto"/>
              <w:ind w:left="426"/>
              <w:jc w:val="left"/>
              <w:rPr>
                <w:rFonts w:cs="Times New Roman"/>
                <w:sz w:val="22"/>
                <w:lang w:val="en-US"/>
              </w:rPr>
            </w:pPr>
            <w:r w:rsidRPr="0052566F">
              <w:rPr>
                <w:rFonts w:cs="Times New Roman"/>
                <w:sz w:val="22"/>
                <w:lang w:val="en-US"/>
              </w:rPr>
              <w:t>You can find some grammar or spelling mistakes on the website.</w:t>
            </w:r>
          </w:p>
        </w:tc>
        <w:tc>
          <w:tcPr>
            <w:tcW w:w="851" w:type="dxa"/>
            <w:vAlign w:val="center"/>
          </w:tcPr>
          <w:p w:rsidR="00D92ED9" w:rsidRPr="0052566F" w:rsidRDefault="00D92ED9" w:rsidP="00BF2DE8">
            <w:pPr>
              <w:spacing w:line="240" w:lineRule="auto"/>
              <w:ind w:firstLine="0"/>
              <w:jc w:val="left"/>
              <w:rPr>
                <w:rFonts w:cs="Times New Roman"/>
                <w:sz w:val="22"/>
                <w:lang w:val="en-US"/>
              </w:rPr>
            </w:pPr>
          </w:p>
        </w:tc>
        <w:tc>
          <w:tcPr>
            <w:tcW w:w="1124" w:type="dxa"/>
          </w:tcPr>
          <w:p w:rsidR="00D92ED9" w:rsidRPr="0052566F" w:rsidRDefault="00D92ED9" w:rsidP="006A1685">
            <w:pPr>
              <w:spacing w:line="240" w:lineRule="auto"/>
              <w:ind w:firstLine="0"/>
              <w:rPr>
                <w:rFonts w:cs="Times New Roman"/>
                <w:sz w:val="22"/>
                <w:lang w:val="en-US"/>
              </w:rPr>
            </w:pPr>
          </w:p>
        </w:tc>
      </w:tr>
      <w:tr w:rsidR="00D92ED9" w:rsidRPr="00A9496A" w:rsidTr="00BF2DE8">
        <w:trPr>
          <w:trHeight w:val="310"/>
        </w:trPr>
        <w:tc>
          <w:tcPr>
            <w:tcW w:w="7054" w:type="dxa"/>
            <w:vAlign w:val="center"/>
          </w:tcPr>
          <w:p w:rsidR="00D92ED9" w:rsidRPr="0052566F" w:rsidRDefault="00520125" w:rsidP="003E368B">
            <w:pPr>
              <w:pStyle w:val="a3"/>
              <w:numPr>
                <w:ilvl w:val="0"/>
                <w:numId w:val="28"/>
              </w:numPr>
              <w:spacing w:line="240" w:lineRule="auto"/>
              <w:ind w:left="426"/>
              <w:jc w:val="left"/>
              <w:rPr>
                <w:rFonts w:cs="Times New Roman"/>
                <w:sz w:val="22"/>
                <w:lang w:val="en-US"/>
              </w:rPr>
            </w:pPr>
            <w:r w:rsidRPr="0052566F">
              <w:rPr>
                <w:rFonts w:cs="Times New Roman"/>
                <w:sz w:val="22"/>
                <w:lang w:val="en-US"/>
              </w:rPr>
              <w:t>T</w:t>
            </w:r>
            <w:r w:rsidR="00D92ED9" w:rsidRPr="0052566F">
              <w:rPr>
                <w:rFonts w:cs="Times New Roman"/>
                <w:sz w:val="22"/>
                <w:lang w:val="en-US"/>
              </w:rPr>
              <w:t>he font color</w:t>
            </w:r>
            <w:r w:rsidRPr="0052566F">
              <w:rPr>
                <w:rFonts w:cs="Times New Roman"/>
                <w:sz w:val="22"/>
                <w:lang w:val="en-US"/>
              </w:rPr>
              <w:t xml:space="preserve"> is</w:t>
            </w:r>
            <w:r w:rsidR="00D92ED9" w:rsidRPr="0052566F">
              <w:rPr>
                <w:rFonts w:cs="Times New Roman"/>
                <w:sz w:val="22"/>
                <w:lang w:val="en-US"/>
              </w:rPr>
              <w:t xml:space="preserve"> black or grey</w:t>
            </w:r>
            <w:r w:rsidRPr="0052566F">
              <w:rPr>
                <w:rFonts w:cs="Times New Roman"/>
                <w:sz w:val="22"/>
                <w:lang w:val="en-US"/>
              </w:rPr>
              <w:t>.</w:t>
            </w:r>
          </w:p>
        </w:tc>
        <w:tc>
          <w:tcPr>
            <w:tcW w:w="851" w:type="dxa"/>
            <w:vAlign w:val="center"/>
          </w:tcPr>
          <w:p w:rsidR="00D92ED9" w:rsidRPr="0052566F" w:rsidRDefault="00D92ED9" w:rsidP="00BF2DE8">
            <w:pPr>
              <w:spacing w:line="240" w:lineRule="auto"/>
              <w:ind w:firstLine="0"/>
              <w:jc w:val="left"/>
              <w:rPr>
                <w:rFonts w:cs="Times New Roman"/>
                <w:sz w:val="22"/>
                <w:lang w:val="en-US"/>
              </w:rPr>
            </w:pPr>
          </w:p>
        </w:tc>
        <w:tc>
          <w:tcPr>
            <w:tcW w:w="1124" w:type="dxa"/>
          </w:tcPr>
          <w:p w:rsidR="00D92ED9" w:rsidRPr="0052566F" w:rsidRDefault="00D92ED9" w:rsidP="006A1685">
            <w:pPr>
              <w:spacing w:line="240" w:lineRule="auto"/>
              <w:ind w:firstLine="0"/>
              <w:rPr>
                <w:rFonts w:cs="Times New Roman"/>
                <w:sz w:val="22"/>
                <w:lang w:val="en-US"/>
              </w:rPr>
            </w:pPr>
          </w:p>
        </w:tc>
      </w:tr>
      <w:tr w:rsidR="00D92ED9" w:rsidRPr="00A9496A" w:rsidTr="00BF2DE8">
        <w:trPr>
          <w:trHeight w:val="310"/>
        </w:trPr>
        <w:tc>
          <w:tcPr>
            <w:tcW w:w="7054" w:type="dxa"/>
            <w:vAlign w:val="center"/>
          </w:tcPr>
          <w:p w:rsidR="00D92ED9" w:rsidRPr="0052566F" w:rsidRDefault="00520125" w:rsidP="003E368B">
            <w:pPr>
              <w:pStyle w:val="a3"/>
              <w:numPr>
                <w:ilvl w:val="0"/>
                <w:numId w:val="28"/>
              </w:numPr>
              <w:spacing w:line="240" w:lineRule="auto"/>
              <w:ind w:left="426"/>
              <w:jc w:val="left"/>
              <w:rPr>
                <w:rFonts w:cs="Times New Roman"/>
                <w:sz w:val="22"/>
                <w:lang w:val="en-US"/>
              </w:rPr>
            </w:pPr>
            <w:r w:rsidRPr="0052566F">
              <w:rPr>
                <w:rFonts w:cs="Times New Roman"/>
                <w:sz w:val="22"/>
                <w:lang w:val="en-US"/>
              </w:rPr>
              <w:t>T</w:t>
            </w:r>
            <w:r w:rsidR="00D92ED9" w:rsidRPr="0052566F">
              <w:rPr>
                <w:rFonts w:cs="Times New Roman"/>
                <w:sz w:val="22"/>
                <w:lang w:val="en-US"/>
              </w:rPr>
              <w:t>here</w:t>
            </w:r>
            <w:r w:rsidRPr="0052566F">
              <w:rPr>
                <w:rFonts w:cs="Times New Roman"/>
                <w:sz w:val="22"/>
                <w:lang w:val="en-US"/>
              </w:rPr>
              <w:t xml:space="preserve"> are</w:t>
            </w:r>
            <w:r w:rsidR="00D92ED9" w:rsidRPr="0052566F">
              <w:rPr>
                <w:rFonts w:cs="Times New Roman"/>
                <w:sz w:val="22"/>
                <w:lang w:val="en-US"/>
              </w:rPr>
              <w:t xml:space="preserve"> too many ads on the webpage</w:t>
            </w:r>
            <w:r w:rsidRPr="0052566F">
              <w:rPr>
                <w:rFonts w:cs="Times New Roman"/>
                <w:sz w:val="22"/>
                <w:lang w:val="en-US"/>
              </w:rPr>
              <w:t>.</w:t>
            </w:r>
          </w:p>
        </w:tc>
        <w:tc>
          <w:tcPr>
            <w:tcW w:w="851" w:type="dxa"/>
            <w:vAlign w:val="center"/>
          </w:tcPr>
          <w:p w:rsidR="00D92ED9" w:rsidRPr="0052566F" w:rsidRDefault="00D92ED9" w:rsidP="00BF2DE8">
            <w:pPr>
              <w:spacing w:line="240" w:lineRule="auto"/>
              <w:ind w:firstLine="0"/>
              <w:jc w:val="left"/>
              <w:rPr>
                <w:rFonts w:cs="Times New Roman"/>
                <w:sz w:val="22"/>
                <w:lang w:val="en-US"/>
              </w:rPr>
            </w:pPr>
          </w:p>
        </w:tc>
        <w:tc>
          <w:tcPr>
            <w:tcW w:w="1124" w:type="dxa"/>
          </w:tcPr>
          <w:p w:rsidR="00D92ED9" w:rsidRPr="0052566F" w:rsidRDefault="00D92ED9" w:rsidP="006A1685">
            <w:pPr>
              <w:spacing w:line="240" w:lineRule="auto"/>
              <w:ind w:firstLine="0"/>
              <w:rPr>
                <w:rFonts w:cs="Times New Roman"/>
                <w:sz w:val="22"/>
                <w:lang w:val="en-US"/>
              </w:rPr>
            </w:pPr>
          </w:p>
        </w:tc>
      </w:tr>
      <w:tr w:rsidR="00D92ED9" w:rsidRPr="00A9496A" w:rsidTr="00BF2DE8">
        <w:trPr>
          <w:trHeight w:val="310"/>
        </w:trPr>
        <w:tc>
          <w:tcPr>
            <w:tcW w:w="7054" w:type="dxa"/>
            <w:vAlign w:val="center"/>
          </w:tcPr>
          <w:p w:rsidR="00D92ED9" w:rsidRPr="0052566F" w:rsidRDefault="00520125" w:rsidP="003E368B">
            <w:pPr>
              <w:pStyle w:val="a3"/>
              <w:numPr>
                <w:ilvl w:val="0"/>
                <w:numId w:val="28"/>
              </w:numPr>
              <w:spacing w:line="240" w:lineRule="auto"/>
              <w:ind w:left="426"/>
              <w:jc w:val="left"/>
              <w:rPr>
                <w:rFonts w:cs="Times New Roman"/>
                <w:sz w:val="22"/>
                <w:lang w:val="en-US"/>
              </w:rPr>
            </w:pPr>
            <w:r w:rsidRPr="0052566F">
              <w:rPr>
                <w:rFonts w:cs="Times New Roman"/>
                <w:sz w:val="22"/>
                <w:lang w:val="en-US"/>
              </w:rPr>
              <w:t>The webpage</w:t>
            </w:r>
            <w:r w:rsidR="00D92ED9" w:rsidRPr="0052566F">
              <w:rPr>
                <w:rFonts w:cs="Times New Roman"/>
                <w:sz w:val="22"/>
                <w:lang w:val="en-US"/>
              </w:rPr>
              <w:t xml:space="preserve"> contain</w:t>
            </w:r>
            <w:r w:rsidRPr="0052566F">
              <w:rPr>
                <w:rFonts w:cs="Times New Roman"/>
                <w:sz w:val="22"/>
                <w:lang w:val="en-US"/>
              </w:rPr>
              <w:t>s</w:t>
            </w:r>
            <w:r w:rsidR="00D92ED9" w:rsidRPr="0052566F">
              <w:rPr>
                <w:rFonts w:cs="Times New Roman"/>
                <w:sz w:val="22"/>
                <w:lang w:val="en-US"/>
              </w:rPr>
              <w:t xml:space="preserve"> links to the sources of information</w:t>
            </w:r>
            <w:r w:rsidRPr="0052566F">
              <w:rPr>
                <w:rFonts w:cs="Times New Roman"/>
                <w:sz w:val="22"/>
                <w:lang w:val="en-US"/>
              </w:rPr>
              <w:t>.</w:t>
            </w:r>
          </w:p>
        </w:tc>
        <w:tc>
          <w:tcPr>
            <w:tcW w:w="851" w:type="dxa"/>
            <w:vAlign w:val="center"/>
          </w:tcPr>
          <w:p w:rsidR="00D92ED9" w:rsidRPr="0052566F" w:rsidRDefault="00D92ED9" w:rsidP="00BF2DE8">
            <w:pPr>
              <w:spacing w:line="240" w:lineRule="auto"/>
              <w:ind w:firstLine="0"/>
              <w:jc w:val="left"/>
              <w:rPr>
                <w:rFonts w:cs="Times New Roman"/>
                <w:sz w:val="22"/>
                <w:lang w:val="en-US"/>
              </w:rPr>
            </w:pPr>
          </w:p>
        </w:tc>
        <w:tc>
          <w:tcPr>
            <w:tcW w:w="1124" w:type="dxa"/>
          </w:tcPr>
          <w:p w:rsidR="00D92ED9" w:rsidRPr="0052566F" w:rsidRDefault="00D92ED9" w:rsidP="006A1685">
            <w:pPr>
              <w:spacing w:line="240" w:lineRule="auto"/>
              <w:ind w:firstLine="0"/>
              <w:rPr>
                <w:rFonts w:cs="Times New Roman"/>
                <w:sz w:val="22"/>
                <w:lang w:val="en-US"/>
              </w:rPr>
            </w:pPr>
          </w:p>
        </w:tc>
      </w:tr>
      <w:tr w:rsidR="00D92ED9" w:rsidRPr="00A9496A" w:rsidTr="00BF2DE8">
        <w:trPr>
          <w:trHeight w:val="310"/>
        </w:trPr>
        <w:tc>
          <w:tcPr>
            <w:tcW w:w="7054" w:type="dxa"/>
            <w:vAlign w:val="center"/>
          </w:tcPr>
          <w:p w:rsidR="00D92ED9" w:rsidRPr="0052566F" w:rsidRDefault="00520125" w:rsidP="003E368B">
            <w:pPr>
              <w:pStyle w:val="a3"/>
              <w:numPr>
                <w:ilvl w:val="0"/>
                <w:numId w:val="28"/>
              </w:numPr>
              <w:spacing w:line="240" w:lineRule="auto"/>
              <w:ind w:left="426"/>
              <w:jc w:val="left"/>
              <w:rPr>
                <w:rFonts w:cs="Times New Roman"/>
                <w:sz w:val="22"/>
                <w:lang w:val="en-US"/>
              </w:rPr>
            </w:pPr>
            <w:r w:rsidRPr="0052566F">
              <w:rPr>
                <w:rFonts w:cs="Times New Roman"/>
                <w:sz w:val="22"/>
                <w:lang w:val="en-US"/>
              </w:rPr>
              <w:t>T</w:t>
            </w:r>
            <w:r w:rsidR="00D92ED9" w:rsidRPr="0052566F">
              <w:rPr>
                <w:rFonts w:cs="Times New Roman"/>
                <w:sz w:val="22"/>
                <w:lang w:val="en-US"/>
              </w:rPr>
              <w:t>here</w:t>
            </w:r>
            <w:r w:rsidRPr="0052566F">
              <w:rPr>
                <w:rFonts w:cs="Times New Roman"/>
                <w:sz w:val="22"/>
                <w:lang w:val="en-US"/>
              </w:rPr>
              <w:t xml:space="preserve"> is</w:t>
            </w:r>
            <w:r w:rsidR="00D92ED9" w:rsidRPr="0052566F">
              <w:rPr>
                <w:rFonts w:cs="Times New Roman"/>
                <w:sz w:val="22"/>
                <w:lang w:val="en-US"/>
              </w:rPr>
              <w:t xml:space="preserve"> a name of the text’s author</w:t>
            </w:r>
            <w:r w:rsidRPr="0052566F">
              <w:rPr>
                <w:rFonts w:cs="Times New Roman"/>
                <w:sz w:val="22"/>
                <w:lang w:val="en-US"/>
              </w:rPr>
              <w:t>.</w:t>
            </w:r>
          </w:p>
        </w:tc>
        <w:tc>
          <w:tcPr>
            <w:tcW w:w="851" w:type="dxa"/>
            <w:vAlign w:val="center"/>
          </w:tcPr>
          <w:p w:rsidR="00D92ED9" w:rsidRPr="0052566F" w:rsidRDefault="00D92ED9" w:rsidP="00BF2DE8">
            <w:pPr>
              <w:spacing w:line="240" w:lineRule="auto"/>
              <w:ind w:firstLine="0"/>
              <w:jc w:val="left"/>
              <w:rPr>
                <w:rFonts w:cs="Times New Roman"/>
                <w:sz w:val="22"/>
                <w:lang w:val="en-US"/>
              </w:rPr>
            </w:pPr>
          </w:p>
        </w:tc>
        <w:tc>
          <w:tcPr>
            <w:tcW w:w="1124" w:type="dxa"/>
          </w:tcPr>
          <w:p w:rsidR="00D92ED9" w:rsidRPr="0052566F" w:rsidRDefault="00D92ED9" w:rsidP="006A1685">
            <w:pPr>
              <w:spacing w:line="240" w:lineRule="auto"/>
              <w:ind w:firstLine="0"/>
              <w:rPr>
                <w:rFonts w:cs="Times New Roman"/>
                <w:sz w:val="22"/>
                <w:lang w:val="en-US"/>
              </w:rPr>
            </w:pPr>
          </w:p>
        </w:tc>
      </w:tr>
      <w:tr w:rsidR="00D92ED9" w:rsidRPr="00A9496A" w:rsidTr="00BF2DE8">
        <w:trPr>
          <w:trHeight w:val="310"/>
        </w:trPr>
        <w:tc>
          <w:tcPr>
            <w:tcW w:w="7054" w:type="dxa"/>
            <w:vAlign w:val="center"/>
          </w:tcPr>
          <w:p w:rsidR="00D92ED9" w:rsidRPr="0052566F" w:rsidRDefault="00520125" w:rsidP="003E368B">
            <w:pPr>
              <w:pStyle w:val="a3"/>
              <w:numPr>
                <w:ilvl w:val="0"/>
                <w:numId w:val="28"/>
              </w:numPr>
              <w:spacing w:line="240" w:lineRule="auto"/>
              <w:ind w:left="426"/>
              <w:jc w:val="left"/>
              <w:rPr>
                <w:rFonts w:cs="Times New Roman"/>
                <w:sz w:val="22"/>
                <w:lang w:val="en-US"/>
              </w:rPr>
            </w:pPr>
            <w:r w:rsidRPr="0052566F">
              <w:rPr>
                <w:rFonts w:cs="Times New Roman"/>
                <w:sz w:val="22"/>
                <w:lang w:val="en-US"/>
              </w:rPr>
              <w:t>There is a date when the text</w:t>
            </w:r>
            <w:r w:rsidR="00D92ED9" w:rsidRPr="0052566F">
              <w:rPr>
                <w:rFonts w:cs="Times New Roman"/>
                <w:sz w:val="22"/>
                <w:lang w:val="en-US"/>
              </w:rPr>
              <w:t xml:space="preserve"> was written</w:t>
            </w:r>
            <w:r w:rsidRPr="0052566F">
              <w:rPr>
                <w:rFonts w:cs="Times New Roman"/>
                <w:sz w:val="22"/>
                <w:lang w:val="en-US"/>
              </w:rPr>
              <w:t>.</w:t>
            </w:r>
          </w:p>
        </w:tc>
        <w:tc>
          <w:tcPr>
            <w:tcW w:w="851" w:type="dxa"/>
            <w:vAlign w:val="center"/>
          </w:tcPr>
          <w:p w:rsidR="00D92ED9" w:rsidRPr="0052566F" w:rsidRDefault="00D92ED9" w:rsidP="00BF2DE8">
            <w:pPr>
              <w:spacing w:line="240" w:lineRule="auto"/>
              <w:ind w:firstLine="0"/>
              <w:jc w:val="left"/>
              <w:rPr>
                <w:rFonts w:cs="Times New Roman"/>
                <w:sz w:val="22"/>
                <w:lang w:val="en-US"/>
              </w:rPr>
            </w:pPr>
          </w:p>
        </w:tc>
        <w:tc>
          <w:tcPr>
            <w:tcW w:w="1124" w:type="dxa"/>
          </w:tcPr>
          <w:p w:rsidR="00D92ED9" w:rsidRPr="0052566F" w:rsidRDefault="00D92ED9" w:rsidP="006A1685">
            <w:pPr>
              <w:spacing w:line="240" w:lineRule="auto"/>
              <w:ind w:firstLine="0"/>
              <w:rPr>
                <w:rFonts w:cs="Times New Roman"/>
                <w:sz w:val="22"/>
                <w:lang w:val="en-US"/>
              </w:rPr>
            </w:pPr>
          </w:p>
        </w:tc>
      </w:tr>
      <w:tr w:rsidR="00D92ED9" w:rsidRPr="00A9496A" w:rsidTr="00BF2DE8">
        <w:trPr>
          <w:trHeight w:val="310"/>
        </w:trPr>
        <w:tc>
          <w:tcPr>
            <w:tcW w:w="7054" w:type="dxa"/>
            <w:vAlign w:val="center"/>
          </w:tcPr>
          <w:p w:rsidR="00D92ED9" w:rsidRPr="0052566F" w:rsidRDefault="00520125" w:rsidP="003E368B">
            <w:pPr>
              <w:pStyle w:val="a3"/>
              <w:numPr>
                <w:ilvl w:val="0"/>
                <w:numId w:val="28"/>
              </w:numPr>
              <w:spacing w:line="240" w:lineRule="auto"/>
              <w:ind w:left="426"/>
              <w:jc w:val="left"/>
              <w:rPr>
                <w:rFonts w:cs="Times New Roman"/>
                <w:sz w:val="22"/>
                <w:lang w:val="en-US"/>
              </w:rPr>
            </w:pPr>
            <w:r w:rsidRPr="0052566F">
              <w:rPr>
                <w:rFonts w:cs="Times New Roman"/>
                <w:sz w:val="22"/>
                <w:lang w:val="en-US"/>
              </w:rPr>
              <w:t>T</w:t>
            </w:r>
            <w:r w:rsidR="00D92ED9" w:rsidRPr="0052566F">
              <w:rPr>
                <w:rFonts w:cs="Times New Roman"/>
                <w:sz w:val="22"/>
                <w:lang w:val="en-US"/>
              </w:rPr>
              <w:t>he website ask</w:t>
            </w:r>
            <w:r w:rsidRPr="0052566F">
              <w:rPr>
                <w:rFonts w:cs="Times New Roman"/>
                <w:sz w:val="22"/>
                <w:lang w:val="en-US"/>
              </w:rPr>
              <w:t>s</w:t>
            </w:r>
            <w:r w:rsidR="00D92ED9" w:rsidRPr="0052566F">
              <w:rPr>
                <w:rFonts w:cs="Times New Roman"/>
                <w:sz w:val="22"/>
                <w:lang w:val="en-US"/>
              </w:rPr>
              <w:t xml:space="preserve"> for</w:t>
            </w:r>
            <w:r w:rsidRPr="0052566F">
              <w:rPr>
                <w:rFonts w:cs="Times New Roman"/>
                <w:sz w:val="22"/>
                <w:lang w:val="en-US"/>
              </w:rPr>
              <w:t xml:space="preserve"> your personal information</w:t>
            </w:r>
            <w:r w:rsidR="00D92ED9" w:rsidRPr="0052566F">
              <w:rPr>
                <w:rFonts w:cs="Times New Roman"/>
                <w:sz w:val="22"/>
                <w:lang w:val="en-US"/>
              </w:rPr>
              <w:t xml:space="preserve"> (e.g. phone number)</w:t>
            </w:r>
          </w:p>
        </w:tc>
        <w:tc>
          <w:tcPr>
            <w:tcW w:w="851" w:type="dxa"/>
            <w:vAlign w:val="center"/>
          </w:tcPr>
          <w:p w:rsidR="00D92ED9" w:rsidRPr="0052566F" w:rsidRDefault="00D92ED9" w:rsidP="00BF2DE8">
            <w:pPr>
              <w:spacing w:line="240" w:lineRule="auto"/>
              <w:ind w:firstLine="0"/>
              <w:jc w:val="left"/>
              <w:rPr>
                <w:rFonts w:cs="Times New Roman"/>
                <w:sz w:val="22"/>
                <w:lang w:val="en-US"/>
              </w:rPr>
            </w:pPr>
          </w:p>
        </w:tc>
        <w:tc>
          <w:tcPr>
            <w:tcW w:w="1124" w:type="dxa"/>
          </w:tcPr>
          <w:p w:rsidR="00D92ED9" w:rsidRPr="0052566F" w:rsidRDefault="00D92ED9" w:rsidP="006A1685">
            <w:pPr>
              <w:spacing w:line="240" w:lineRule="auto"/>
              <w:ind w:firstLine="0"/>
              <w:rPr>
                <w:rFonts w:cs="Times New Roman"/>
                <w:sz w:val="22"/>
                <w:lang w:val="en-US"/>
              </w:rPr>
            </w:pPr>
          </w:p>
        </w:tc>
      </w:tr>
    </w:tbl>
    <w:p w:rsidR="00520125" w:rsidRDefault="00520125" w:rsidP="006A1685">
      <w:pPr>
        <w:spacing w:line="240" w:lineRule="auto"/>
        <w:rPr>
          <w:b/>
          <w:sz w:val="24"/>
          <w:szCs w:val="24"/>
          <w:lang w:val="en-US"/>
        </w:rPr>
      </w:pPr>
    </w:p>
    <w:p w:rsidR="00F17ABF" w:rsidRPr="006A1685" w:rsidRDefault="00F17ABF" w:rsidP="006A1685">
      <w:pPr>
        <w:spacing w:line="240" w:lineRule="auto"/>
        <w:rPr>
          <w:b/>
          <w:sz w:val="24"/>
          <w:szCs w:val="24"/>
        </w:rPr>
      </w:pPr>
      <w:r w:rsidRPr="006A1685">
        <w:rPr>
          <w:b/>
          <w:sz w:val="24"/>
          <w:szCs w:val="24"/>
        </w:rPr>
        <w:t>Лист оценки веб-сайтов (3 уровень</w:t>
      </w:r>
      <w:r w:rsidR="00D35AC6" w:rsidRPr="00D35AC6">
        <w:rPr>
          <w:b/>
          <w:sz w:val="24"/>
          <w:szCs w:val="24"/>
        </w:rPr>
        <w:t xml:space="preserve"> </w:t>
      </w:r>
      <w:r w:rsidR="00D35AC6" w:rsidRPr="006A1685">
        <w:rPr>
          <w:b/>
          <w:sz w:val="24"/>
          <w:szCs w:val="24"/>
        </w:rPr>
        <w:t>сложности</w:t>
      </w:r>
      <w:r w:rsidR="00D35AC6">
        <w:rPr>
          <w:b/>
          <w:sz w:val="24"/>
          <w:szCs w:val="24"/>
        </w:rPr>
        <w:t xml:space="preserve">, </w:t>
      </w:r>
      <w:r w:rsidR="00D35AC6" w:rsidRPr="00D35AC6">
        <w:rPr>
          <w:b/>
          <w:sz w:val="24"/>
          <w:szCs w:val="24"/>
        </w:rPr>
        <w:t xml:space="preserve">для </w:t>
      </w:r>
      <w:r w:rsidR="00D35AC6">
        <w:rPr>
          <w:b/>
          <w:sz w:val="24"/>
          <w:szCs w:val="24"/>
        </w:rPr>
        <w:t>7</w:t>
      </w:r>
      <w:r w:rsidR="00D35AC6" w:rsidRPr="00D35AC6">
        <w:rPr>
          <w:b/>
          <w:sz w:val="24"/>
          <w:szCs w:val="24"/>
        </w:rPr>
        <w:t>-го класса</w:t>
      </w:r>
      <w:r w:rsidRPr="006A1685">
        <w:rPr>
          <w:b/>
          <w:sz w:val="24"/>
          <w:szCs w:val="24"/>
        </w:rPr>
        <w:t>)</w:t>
      </w:r>
    </w:p>
    <w:tbl>
      <w:tblPr>
        <w:tblStyle w:val="af4"/>
        <w:tblW w:w="0" w:type="auto"/>
        <w:tblLayout w:type="fixed"/>
        <w:tblLook w:val="04A0" w:firstRow="1" w:lastRow="0" w:firstColumn="1" w:lastColumn="0" w:noHBand="0" w:noVBand="1"/>
      </w:tblPr>
      <w:tblGrid>
        <w:gridCol w:w="6629"/>
        <w:gridCol w:w="850"/>
        <w:gridCol w:w="851"/>
        <w:gridCol w:w="730"/>
      </w:tblGrid>
      <w:tr w:rsidR="00645501" w:rsidRPr="0052566F" w:rsidTr="00520125">
        <w:tc>
          <w:tcPr>
            <w:tcW w:w="6629" w:type="dxa"/>
          </w:tcPr>
          <w:p w:rsidR="00645501" w:rsidRPr="0052566F" w:rsidRDefault="00645501" w:rsidP="006A1685">
            <w:pPr>
              <w:spacing w:line="240" w:lineRule="auto"/>
              <w:ind w:firstLine="0"/>
              <w:jc w:val="center"/>
              <w:rPr>
                <w:rFonts w:cs="Times New Roman"/>
                <w:b/>
                <w:sz w:val="22"/>
                <w:lang w:val="en-US"/>
              </w:rPr>
            </w:pPr>
            <w:r w:rsidRPr="0052566F">
              <w:rPr>
                <w:rFonts w:cs="Times New Roman"/>
                <w:b/>
                <w:sz w:val="22"/>
                <w:lang w:val="en-US"/>
              </w:rPr>
              <w:t>Question</w:t>
            </w:r>
          </w:p>
        </w:tc>
        <w:tc>
          <w:tcPr>
            <w:tcW w:w="850" w:type="dxa"/>
          </w:tcPr>
          <w:p w:rsidR="00645501" w:rsidRPr="0052566F" w:rsidRDefault="00645501" w:rsidP="006A1685">
            <w:pPr>
              <w:spacing w:line="240" w:lineRule="auto"/>
              <w:ind w:firstLine="0"/>
              <w:jc w:val="center"/>
              <w:rPr>
                <w:rFonts w:cs="Times New Roman"/>
                <w:b/>
                <w:sz w:val="22"/>
                <w:lang w:val="en-US"/>
              </w:rPr>
            </w:pPr>
            <w:r w:rsidRPr="0052566F">
              <w:rPr>
                <w:rFonts w:cs="Times New Roman"/>
                <w:b/>
                <w:sz w:val="22"/>
                <w:lang w:val="en-US"/>
              </w:rPr>
              <w:t>Agree</w:t>
            </w:r>
          </w:p>
        </w:tc>
        <w:tc>
          <w:tcPr>
            <w:tcW w:w="851" w:type="dxa"/>
          </w:tcPr>
          <w:p w:rsidR="00645501" w:rsidRPr="0052566F" w:rsidRDefault="00645501" w:rsidP="006A1685">
            <w:pPr>
              <w:spacing w:line="240" w:lineRule="auto"/>
              <w:ind w:firstLine="0"/>
              <w:jc w:val="center"/>
              <w:rPr>
                <w:rFonts w:cs="Times New Roman"/>
                <w:b/>
                <w:sz w:val="22"/>
                <w:lang w:val="en-US"/>
              </w:rPr>
            </w:pPr>
            <w:r w:rsidRPr="0052566F">
              <w:rPr>
                <w:rFonts w:cs="Times New Roman"/>
                <w:b/>
                <w:sz w:val="22"/>
                <w:lang w:val="en-US"/>
              </w:rPr>
              <w:t>Disagree</w:t>
            </w:r>
          </w:p>
        </w:tc>
        <w:tc>
          <w:tcPr>
            <w:tcW w:w="730" w:type="dxa"/>
          </w:tcPr>
          <w:p w:rsidR="00645501" w:rsidRPr="0052566F" w:rsidRDefault="00645501" w:rsidP="006A1685">
            <w:pPr>
              <w:spacing w:line="240" w:lineRule="auto"/>
              <w:ind w:firstLine="0"/>
              <w:jc w:val="center"/>
              <w:rPr>
                <w:rFonts w:cs="Times New Roman"/>
                <w:b/>
                <w:sz w:val="22"/>
                <w:lang w:val="en-US"/>
              </w:rPr>
            </w:pPr>
            <w:r w:rsidRPr="0052566F">
              <w:rPr>
                <w:rFonts w:cs="Times New Roman"/>
                <w:b/>
                <w:sz w:val="22"/>
                <w:lang w:val="en-US"/>
              </w:rPr>
              <w:t>Not sure</w:t>
            </w:r>
          </w:p>
        </w:tc>
      </w:tr>
      <w:tr w:rsidR="00645501" w:rsidRPr="00A9496A" w:rsidTr="00BF2DE8">
        <w:tc>
          <w:tcPr>
            <w:tcW w:w="6629" w:type="dxa"/>
            <w:vAlign w:val="center"/>
          </w:tcPr>
          <w:p w:rsidR="00645501" w:rsidRPr="0052566F" w:rsidRDefault="00520125" w:rsidP="003E368B">
            <w:pPr>
              <w:pStyle w:val="a3"/>
              <w:numPr>
                <w:ilvl w:val="0"/>
                <w:numId w:val="29"/>
              </w:numPr>
              <w:spacing w:line="240" w:lineRule="auto"/>
              <w:ind w:left="450"/>
              <w:jc w:val="left"/>
              <w:rPr>
                <w:rFonts w:cs="Times New Roman"/>
                <w:sz w:val="22"/>
                <w:lang w:val="en-US"/>
              </w:rPr>
            </w:pPr>
            <w:r w:rsidRPr="0052566F">
              <w:rPr>
                <w:rFonts w:cs="Times New Roman"/>
                <w:sz w:val="22"/>
                <w:lang w:val="en-US"/>
              </w:rPr>
              <w:t>You can find some grammar or spelling mistakes on the website.</w:t>
            </w:r>
          </w:p>
        </w:tc>
        <w:tc>
          <w:tcPr>
            <w:tcW w:w="850" w:type="dxa"/>
          </w:tcPr>
          <w:p w:rsidR="00645501" w:rsidRPr="0052566F" w:rsidRDefault="00645501" w:rsidP="006A1685">
            <w:pPr>
              <w:spacing w:line="240" w:lineRule="auto"/>
              <w:ind w:firstLine="0"/>
              <w:rPr>
                <w:rFonts w:cs="Times New Roman"/>
                <w:sz w:val="22"/>
                <w:lang w:val="en-US"/>
              </w:rPr>
            </w:pPr>
          </w:p>
        </w:tc>
        <w:tc>
          <w:tcPr>
            <w:tcW w:w="851" w:type="dxa"/>
          </w:tcPr>
          <w:p w:rsidR="00645501" w:rsidRPr="0052566F" w:rsidRDefault="00645501" w:rsidP="006A1685">
            <w:pPr>
              <w:spacing w:line="240" w:lineRule="auto"/>
              <w:ind w:firstLine="0"/>
              <w:rPr>
                <w:rFonts w:cs="Times New Roman"/>
                <w:sz w:val="22"/>
                <w:lang w:val="en-US"/>
              </w:rPr>
            </w:pPr>
          </w:p>
        </w:tc>
        <w:tc>
          <w:tcPr>
            <w:tcW w:w="730" w:type="dxa"/>
          </w:tcPr>
          <w:p w:rsidR="00645501" w:rsidRPr="0052566F" w:rsidRDefault="00645501" w:rsidP="006A1685">
            <w:pPr>
              <w:spacing w:line="240" w:lineRule="auto"/>
              <w:ind w:firstLine="0"/>
              <w:rPr>
                <w:rFonts w:cs="Times New Roman"/>
                <w:sz w:val="22"/>
                <w:lang w:val="en-US"/>
              </w:rPr>
            </w:pPr>
          </w:p>
        </w:tc>
      </w:tr>
      <w:tr w:rsidR="00645501" w:rsidRPr="00A9496A" w:rsidTr="00BF2DE8">
        <w:tc>
          <w:tcPr>
            <w:tcW w:w="6629" w:type="dxa"/>
            <w:vAlign w:val="center"/>
          </w:tcPr>
          <w:p w:rsidR="00645501" w:rsidRPr="0052566F" w:rsidRDefault="00520125" w:rsidP="003E368B">
            <w:pPr>
              <w:pStyle w:val="a3"/>
              <w:numPr>
                <w:ilvl w:val="0"/>
                <w:numId w:val="29"/>
              </w:numPr>
              <w:spacing w:line="240" w:lineRule="auto"/>
              <w:ind w:left="426"/>
              <w:jc w:val="left"/>
              <w:rPr>
                <w:rFonts w:cs="Times New Roman"/>
                <w:sz w:val="22"/>
                <w:lang w:val="en-US"/>
              </w:rPr>
            </w:pPr>
            <w:r w:rsidRPr="0052566F">
              <w:rPr>
                <w:rFonts w:cs="Times New Roman"/>
                <w:sz w:val="22"/>
                <w:lang w:val="en-US"/>
              </w:rPr>
              <w:t>There are too many pictures on the website.</w:t>
            </w:r>
          </w:p>
        </w:tc>
        <w:tc>
          <w:tcPr>
            <w:tcW w:w="850" w:type="dxa"/>
          </w:tcPr>
          <w:p w:rsidR="00645501" w:rsidRPr="0052566F" w:rsidRDefault="00645501" w:rsidP="006A1685">
            <w:pPr>
              <w:spacing w:line="240" w:lineRule="auto"/>
              <w:ind w:firstLine="0"/>
              <w:rPr>
                <w:rFonts w:cs="Times New Roman"/>
                <w:sz w:val="22"/>
                <w:lang w:val="en-US"/>
              </w:rPr>
            </w:pPr>
          </w:p>
        </w:tc>
        <w:tc>
          <w:tcPr>
            <w:tcW w:w="851" w:type="dxa"/>
          </w:tcPr>
          <w:p w:rsidR="00645501" w:rsidRPr="0052566F" w:rsidRDefault="00645501" w:rsidP="006A1685">
            <w:pPr>
              <w:spacing w:line="240" w:lineRule="auto"/>
              <w:ind w:firstLine="0"/>
              <w:rPr>
                <w:rFonts w:cs="Times New Roman"/>
                <w:sz w:val="22"/>
                <w:lang w:val="en-US"/>
              </w:rPr>
            </w:pPr>
          </w:p>
        </w:tc>
        <w:tc>
          <w:tcPr>
            <w:tcW w:w="730" w:type="dxa"/>
          </w:tcPr>
          <w:p w:rsidR="00645501" w:rsidRPr="0052566F" w:rsidRDefault="00645501" w:rsidP="006A1685">
            <w:pPr>
              <w:spacing w:line="240" w:lineRule="auto"/>
              <w:ind w:firstLine="0"/>
              <w:rPr>
                <w:rFonts w:cs="Times New Roman"/>
                <w:sz w:val="22"/>
                <w:lang w:val="en-US"/>
              </w:rPr>
            </w:pPr>
          </w:p>
        </w:tc>
      </w:tr>
      <w:tr w:rsidR="00645501" w:rsidRPr="00A9496A" w:rsidTr="00BF2DE8">
        <w:tc>
          <w:tcPr>
            <w:tcW w:w="6629" w:type="dxa"/>
            <w:vAlign w:val="center"/>
          </w:tcPr>
          <w:p w:rsidR="00645501" w:rsidRPr="0052566F" w:rsidRDefault="00520125" w:rsidP="003E368B">
            <w:pPr>
              <w:pStyle w:val="a3"/>
              <w:numPr>
                <w:ilvl w:val="0"/>
                <w:numId w:val="29"/>
              </w:numPr>
              <w:spacing w:line="240" w:lineRule="auto"/>
              <w:ind w:left="426"/>
              <w:jc w:val="left"/>
              <w:rPr>
                <w:rFonts w:cs="Times New Roman"/>
                <w:sz w:val="22"/>
                <w:lang w:val="en-US"/>
              </w:rPr>
            </w:pPr>
            <w:r w:rsidRPr="0052566F">
              <w:rPr>
                <w:rFonts w:cs="Times New Roman"/>
                <w:sz w:val="22"/>
                <w:lang w:val="en-US"/>
              </w:rPr>
              <w:t>The</w:t>
            </w:r>
            <w:r w:rsidR="00645501" w:rsidRPr="0052566F">
              <w:rPr>
                <w:rFonts w:cs="Times New Roman"/>
                <w:sz w:val="22"/>
                <w:lang w:val="en-US"/>
              </w:rPr>
              <w:t xml:space="preserve"> design of the website look</w:t>
            </w:r>
            <w:r w:rsidRPr="0052566F">
              <w:rPr>
                <w:rFonts w:cs="Times New Roman"/>
                <w:sz w:val="22"/>
                <w:lang w:val="en-US"/>
              </w:rPr>
              <w:t>s</w:t>
            </w:r>
            <w:r w:rsidR="00645501" w:rsidRPr="0052566F">
              <w:rPr>
                <w:rFonts w:cs="Times New Roman"/>
                <w:sz w:val="22"/>
                <w:lang w:val="en-US"/>
              </w:rPr>
              <w:t xml:space="preserve"> professionally done</w:t>
            </w:r>
            <w:r w:rsidRPr="0052566F">
              <w:rPr>
                <w:rFonts w:cs="Times New Roman"/>
                <w:sz w:val="22"/>
                <w:lang w:val="en-US"/>
              </w:rPr>
              <w:t>.</w:t>
            </w:r>
          </w:p>
        </w:tc>
        <w:tc>
          <w:tcPr>
            <w:tcW w:w="850" w:type="dxa"/>
          </w:tcPr>
          <w:p w:rsidR="00645501" w:rsidRPr="0052566F" w:rsidRDefault="00645501" w:rsidP="006A1685">
            <w:pPr>
              <w:spacing w:line="240" w:lineRule="auto"/>
              <w:ind w:firstLine="0"/>
              <w:rPr>
                <w:rFonts w:cs="Times New Roman"/>
                <w:sz w:val="22"/>
                <w:lang w:val="en-US"/>
              </w:rPr>
            </w:pPr>
          </w:p>
        </w:tc>
        <w:tc>
          <w:tcPr>
            <w:tcW w:w="851" w:type="dxa"/>
          </w:tcPr>
          <w:p w:rsidR="00645501" w:rsidRPr="0052566F" w:rsidRDefault="00645501" w:rsidP="006A1685">
            <w:pPr>
              <w:spacing w:line="240" w:lineRule="auto"/>
              <w:ind w:firstLine="0"/>
              <w:rPr>
                <w:rFonts w:cs="Times New Roman"/>
                <w:sz w:val="22"/>
                <w:lang w:val="en-US"/>
              </w:rPr>
            </w:pPr>
          </w:p>
        </w:tc>
        <w:tc>
          <w:tcPr>
            <w:tcW w:w="730" w:type="dxa"/>
          </w:tcPr>
          <w:p w:rsidR="00645501" w:rsidRPr="0052566F" w:rsidRDefault="00645501" w:rsidP="006A1685">
            <w:pPr>
              <w:spacing w:line="240" w:lineRule="auto"/>
              <w:ind w:firstLine="0"/>
              <w:rPr>
                <w:rFonts w:cs="Times New Roman"/>
                <w:sz w:val="22"/>
                <w:lang w:val="en-US"/>
              </w:rPr>
            </w:pPr>
          </w:p>
        </w:tc>
      </w:tr>
      <w:tr w:rsidR="00645501" w:rsidRPr="00A9496A" w:rsidTr="00BF2DE8">
        <w:tc>
          <w:tcPr>
            <w:tcW w:w="6629" w:type="dxa"/>
            <w:vAlign w:val="center"/>
          </w:tcPr>
          <w:p w:rsidR="00645501" w:rsidRPr="0052566F" w:rsidRDefault="0052566F" w:rsidP="003E368B">
            <w:pPr>
              <w:pStyle w:val="a3"/>
              <w:numPr>
                <w:ilvl w:val="0"/>
                <w:numId w:val="29"/>
              </w:numPr>
              <w:spacing w:line="240" w:lineRule="auto"/>
              <w:ind w:left="426"/>
              <w:jc w:val="left"/>
              <w:rPr>
                <w:rFonts w:cs="Times New Roman"/>
                <w:sz w:val="22"/>
                <w:lang w:val="en-US"/>
              </w:rPr>
            </w:pPr>
            <w:r w:rsidRPr="0052566F">
              <w:rPr>
                <w:rFonts w:cs="Times New Roman"/>
                <w:sz w:val="22"/>
                <w:lang w:val="en-US"/>
              </w:rPr>
              <w:t>The font color is black or grey.</w:t>
            </w:r>
          </w:p>
        </w:tc>
        <w:tc>
          <w:tcPr>
            <w:tcW w:w="850" w:type="dxa"/>
          </w:tcPr>
          <w:p w:rsidR="00645501" w:rsidRPr="0052566F" w:rsidRDefault="00645501" w:rsidP="006A1685">
            <w:pPr>
              <w:spacing w:line="240" w:lineRule="auto"/>
              <w:ind w:firstLine="0"/>
              <w:rPr>
                <w:rFonts w:cs="Times New Roman"/>
                <w:sz w:val="22"/>
                <w:lang w:val="en-US"/>
              </w:rPr>
            </w:pPr>
          </w:p>
        </w:tc>
        <w:tc>
          <w:tcPr>
            <w:tcW w:w="851" w:type="dxa"/>
          </w:tcPr>
          <w:p w:rsidR="00645501" w:rsidRPr="0052566F" w:rsidRDefault="00645501" w:rsidP="006A1685">
            <w:pPr>
              <w:spacing w:line="240" w:lineRule="auto"/>
              <w:ind w:firstLine="0"/>
              <w:rPr>
                <w:rFonts w:cs="Times New Roman"/>
                <w:sz w:val="22"/>
                <w:lang w:val="en-US"/>
              </w:rPr>
            </w:pPr>
          </w:p>
        </w:tc>
        <w:tc>
          <w:tcPr>
            <w:tcW w:w="730" w:type="dxa"/>
          </w:tcPr>
          <w:p w:rsidR="00645501" w:rsidRPr="0052566F" w:rsidRDefault="00645501" w:rsidP="006A1685">
            <w:pPr>
              <w:spacing w:line="240" w:lineRule="auto"/>
              <w:ind w:firstLine="0"/>
              <w:rPr>
                <w:rFonts w:cs="Times New Roman"/>
                <w:sz w:val="22"/>
                <w:lang w:val="en-US"/>
              </w:rPr>
            </w:pPr>
          </w:p>
        </w:tc>
      </w:tr>
      <w:tr w:rsidR="00645501" w:rsidRPr="00A9496A" w:rsidTr="00BF2DE8">
        <w:tc>
          <w:tcPr>
            <w:tcW w:w="6629" w:type="dxa"/>
            <w:vAlign w:val="center"/>
          </w:tcPr>
          <w:p w:rsidR="00645501" w:rsidRPr="00011C9D" w:rsidRDefault="00011C9D" w:rsidP="003E368B">
            <w:pPr>
              <w:pStyle w:val="a3"/>
              <w:numPr>
                <w:ilvl w:val="0"/>
                <w:numId w:val="29"/>
              </w:numPr>
              <w:spacing w:line="240" w:lineRule="auto"/>
              <w:ind w:left="426"/>
              <w:jc w:val="left"/>
              <w:rPr>
                <w:rFonts w:cs="Times New Roman"/>
                <w:sz w:val="22"/>
                <w:lang w:val="en-US"/>
              </w:rPr>
            </w:pPr>
            <w:r>
              <w:rPr>
                <w:rFonts w:cs="Times New Roman"/>
                <w:sz w:val="22"/>
                <w:lang w:val="en-US"/>
              </w:rPr>
              <w:t>T</w:t>
            </w:r>
            <w:r w:rsidR="006A1685" w:rsidRPr="00011C9D">
              <w:rPr>
                <w:rFonts w:cs="Times New Roman"/>
                <w:sz w:val="22"/>
                <w:lang w:val="en-US"/>
              </w:rPr>
              <w:t xml:space="preserve">he text typed in </w:t>
            </w:r>
            <w:r w:rsidRPr="00011C9D">
              <w:rPr>
                <w:rFonts w:cs="Times New Roman"/>
                <w:sz w:val="22"/>
                <w:lang w:val="en-US"/>
              </w:rPr>
              <w:t>appropriate</w:t>
            </w:r>
            <w:r w:rsidR="006A1685" w:rsidRPr="00011C9D">
              <w:rPr>
                <w:rFonts w:cs="Times New Roman"/>
                <w:sz w:val="22"/>
                <w:lang w:val="en-US"/>
              </w:rPr>
              <w:t xml:space="preserve"> style</w:t>
            </w:r>
            <w:r>
              <w:rPr>
                <w:rFonts w:cs="Times New Roman"/>
                <w:sz w:val="22"/>
                <w:lang w:val="en-US"/>
              </w:rPr>
              <w:t>.</w:t>
            </w:r>
          </w:p>
        </w:tc>
        <w:tc>
          <w:tcPr>
            <w:tcW w:w="850" w:type="dxa"/>
          </w:tcPr>
          <w:p w:rsidR="00645501" w:rsidRPr="0052566F" w:rsidRDefault="00645501" w:rsidP="006A1685">
            <w:pPr>
              <w:spacing w:line="240" w:lineRule="auto"/>
              <w:ind w:firstLine="0"/>
              <w:rPr>
                <w:rFonts w:cs="Times New Roman"/>
                <w:sz w:val="22"/>
                <w:lang w:val="en-US"/>
              </w:rPr>
            </w:pPr>
          </w:p>
        </w:tc>
        <w:tc>
          <w:tcPr>
            <w:tcW w:w="851" w:type="dxa"/>
          </w:tcPr>
          <w:p w:rsidR="00645501" w:rsidRPr="0052566F" w:rsidRDefault="00645501" w:rsidP="006A1685">
            <w:pPr>
              <w:spacing w:line="240" w:lineRule="auto"/>
              <w:ind w:firstLine="0"/>
              <w:rPr>
                <w:rFonts w:cs="Times New Roman"/>
                <w:sz w:val="22"/>
                <w:lang w:val="en-US"/>
              </w:rPr>
            </w:pPr>
          </w:p>
        </w:tc>
        <w:tc>
          <w:tcPr>
            <w:tcW w:w="730" w:type="dxa"/>
          </w:tcPr>
          <w:p w:rsidR="00645501" w:rsidRPr="0052566F" w:rsidRDefault="00645501" w:rsidP="006A1685">
            <w:pPr>
              <w:spacing w:line="240" w:lineRule="auto"/>
              <w:ind w:firstLine="0"/>
              <w:rPr>
                <w:rFonts w:cs="Times New Roman"/>
                <w:sz w:val="22"/>
                <w:lang w:val="en-US"/>
              </w:rPr>
            </w:pPr>
          </w:p>
        </w:tc>
      </w:tr>
      <w:tr w:rsidR="00645501" w:rsidRPr="00A9496A" w:rsidTr="00BF2DE8">
        <w:tc>
          <w:tcPr>
            <w:tcW w:w="6629" w:type="dxa"/>
            <w:vAlign w:val="center"/>
          </w:tcPr>
          <w:p w:rsidR="00645501" w:rsidRPr="00011C9D" w:rsidRDefault="0052566F" w:rsidP="003E368B">
            <w:pPr>
              <w:pStyle w:val="a3"/>
              <w:numPr>
                <w:ilvl w:val="0"/>
                <w:numId w:val="29"/>
              </w:numPr>
              <w:spacing w:line="240" w:lineRule="auto"/>
              <w:ind w:left="426"/>
              <w:jc w:val="left"/>
              <w:rPr>
                <w:rFonts w:cs="Times New Roman"/>
                <w:sz w:val="22"/>
                <w:lang w:val="en-US"/>
              </w:rPr>
            </w:pPr>
            <w:r w:rsidRPr="00011C9D">
              <w:rPr>
                <w:rFonts w:cs="Times New Roman"/>
                <w:sz w:val="22"/>
                <w:lang w:val="en-US"/>
              </w:rPr>
              <w:t>There are too many ads on the webpage.</w:t>
            </w:r>
          </w:p>
        </w:tc>
        <w:tc>
          <w:tcPr>
            <w:tcW w:w="850" w:type="dxa"/>
          </w:tcPr>
          <w:p w:rsidR="00645501" w:rsidRPr="0052566F" w:rsidRDefault="00645501" w:rsidP="006A1685">
            <w:pPr>
              <w:spacing w:line="240" w:lineRule="auto"/>
              <w:ind w:firstLine="0"/>
              <w:rPr>
                <w:rFonts w:cs="Times New Roman"/>
                <w:sz w:val="22"/>
                <w:lang w:val="en-US"/>
              </w:rPr>
            </w:pPr>
          </w:p>
        </w:tc>
        <w:tc>
          <w:tcPr>
            <w:tcW w:w="851" w:type="dxa"/>
          </w:tcPr>
          <w:p w:rsidR="00645501" w:rsidRPr="0052566F" w:rsidRDefault="00645501" w:rsidP="006A1685">
            <w:pPr>
              <w:spacing w:line="240" w:lineRule="auto"/>
              <w:ind w:firstLine="0"/>
              <w:rPr>
                <w:rFonts w:cs="Times New Roman"/>
                <w:sz w:val="22"/>
                <w:lang w:val="en-US"/>
              </w:rPr>
            </w:pPr>
          </w:p>
        </w:tc>
        <w:tc>
          <w:tcPr>
            <w:tcW w:w="730" w:type="dxa"/>
          </w:tcPr>
          <w:p w:rsidR="00645501" w:rsidRPr="0052566F" w:rsidRDefault="00645501" w:rsidP="006A1685">
            <w:pPr>
              <w:spacing w:line="240" w:lineRule="auto"/>
              <w:ind w:firstLine="0"/>
              <w:rPr>
                <w:rFonts w:cs="Times New Roman"/>
                <w:sz w:val="22"/>
                <w:lang w:val="en-US"/>
              </w:rPr>
            </w:pPr>
          </w:p>
        </w:tc>
      </w:tr>
      <w:tr w:rsidR="00645501" w:rsidRPr="00A9496A" w:rsidTr="00BF2DE8">
        <w:tc>
          <w:tcPr>
            <w:tcW w:w="6629" w:type="dxa"/>
            <w:vAlign w:val="center"/>
          </w:tcPr>
          <w:p w:rsidR="00645501" w:rsidRPr="0052566F" w:rsidRDefault="0052566F" w:rsidP="003E368B">
            <w:pPr>
              <w:pStyle w:val="a3"/>
              <w:numPr>
                <w:ilvl w:val="0"/>
                <w:numId w:val="29"/>
              </w:numPr>
              <w:spacing w:line="240" w:lineRule="auto"/>
              <w:ind w:left="426"/>
              <w:jc w:val="left"/>
              <w:rPr>
                <w:rFonts w:cs="Times New Roman"/>
                <w:sz w:val="22"/>
                <w:lang w:val="en-US"/>
              </w:rPr>
            </w:pPr>
            <w:r w:rsidRPr="0052566F">
              <w:rPr>
                <w:rFonts w:cs="Times New Roman"/>
                <w:sz w:val="22"/>
                <w:lang w:val="en-US"/>
              </w:rPr>
              <w:t>T</w:t>
            </w:r>
            <w:r w:rsidR="00645501" w:rsidRPr="0052566F">
              <w:rPr>
                <w:rFonts w:cs="Times New Roman"/>
                <w:sz w:val="22"/>
                <w:lang w:val="en-US"/>
              </w:rPr>
              <w:t>he ads on the website</w:t>
            </w:r>
            <w:r w:rsidRPr="0052566F">
              <w:rPr>
                <w:rFonts w:cs="Times New Roman"/>
                <w:sz w:val="22"/>
                <w:lang w:val="en-US"/>
              </w:rPr>
              <w:t xml:space="preserve"> are</w:t>
            </w:r>
            <w:r w:rsidR="00645501" w:rsidRPr="0052566F">
              <w:rPr>
                <w:rFonts w:cs="Times New Roman"/>
                <w:sz w:val="22"/>
                <w:lang w:val="en-US"/>
              </w:rPr>
              <w:t xml:space="preserve"> annoying, aggressive </w:t>
            </w:r>
            <w:r w:rsidRPr="0052566F">
              <w:rPr>
                <w:rFonts w:cs="Times New Roman"/>
                <w:sz w:val="22"/>
                <w:lang w:val="en-US"/>
              </w:rPr>
              <w:t>or</w:t>
            </w:r>
            <w:r w:rsidR="00645501" w:rsidRPr="0052566F">
              <w:rPr>
                <w:rFonts w:cs="Times New Roman"/>
                <w:sz w:val="22"/>
                <w:lang w:val="en-US"/>
              </w:rPr>
              <w:t xml:space="preserve"> of low quality</w:t>
            </w:r>
            <w:r w:rsidRPr="0052566F">
              <w:rPr>
                <w:rFonts w:cs="Times New Roman"/>
                <w:sz w:val="22"/>
                <w:lang w:val="en-US"/>
              </w:rPr>
              <w:t>.</w:t>
            </w:r>
          </w:p>
        </w:tc>
        <w:tc>
          <w:tcPr>
            <w:tcW w:w="850" w:type="dxa"/>
          </w:tcPr>
          <w:p w:rsidR="00645501" w:rsidRPr="0052566F" w:rsidRDefault="00645501" w:rsidP="006A1685">
            <w:pPr>
              <w:spacing w:line="240" w:lineRule="auto"/>
              <w:ind w:firstLine="0"/>
              <w:rPr>
                <w:rFonts w:cs="Times New Roman"/>
                <w:sz w:val="22"/>
                <w:lang w:val="en-US"/>
              </w:rPr>
            </w:pPr>
          </w:p>
        </w:tc>
        <w:tc>
          <w:tcPr>
            <w:tcW w:w="851" w:type="dxa"/>
          </w:tcPr>
          <w:p w:rsidR="00645501" w:rsidRPr="0052566F" w:rsidRDefault="00645501" w:rsidP="006A1685">
            <w:pPr>
              <w:spacing w:line="240" w:lineRule="auto"/>
              <w:ind w:firstLine="0"/>
              <w:rPr>
                <w:rFonts w:cs="Times New Roman"/>
                <w:sz w:val="22"/>
                <w:lang w:val="en-US"/>
              </w:rPr>
            </w:pPr>
          </w:p>
        </w:tc>
        <w:tc>
          <w:tcPr>
            <w:tcW w:w="730" w:type="dxa"/>
          </w:tcPr>
          <w:p w:rsidR="00645501" w:rsidRPr="0052566F" w:rsidRDefault="00645501" w:rsidP="006A1685">
            <w:pPr>
              <w:spacing w:line="240" w:lineRule="auto"/>
              <w:ind w:firstLine="0"/>
              <w:rPr>
                <w:rFonts w:cs="Times New Roman"/>
                <w:sz w:val="22"/>
                <w:lang w:val="en-US"/>
              </w:rPr>
            </w:pPr>
          </w:p>
        </w:tc>
      </w:tr>
      <w:tr w:rsidR="00645501" w:rsidRPr="00A9496A" w:rsidTr="00BF2DE8">
        <w:tc>
          <w:tcPr>
            <w:tcW w:w="6629" w:type="dxa"/>
            <w:vAlign w:val="center"/>
          </w:tcPr>
          <w:p w:rsidR="00645501" w:rsidRPr="0052566F" w:rsidRDefault="0052566F" w:rsidP="003E368B">
            <w:pPr>
              <w:pStyle w:val="a3"/>
              <w:numPr>
                <w:ilvl w:val="0"/>
                <w:numId w:val="29"/>
              </w:numPr>
              <w:spacing w:line="240" w:lineRule="auto"/>
              <w:ind w:left="426"/>
              <w:jc w:val="left"/>
              <w:rPr>
                <w:rFonts w:cs="Times New Roman"/>
                <w:sz w:val="22"/>
                <w:lang w:val="en-US"/>
              </w:rPr>
            </w:pPr>
            <w:r w:rsidRPr="0052566F">
              <w:rPr>
                <w:rFonts w:cs="Times New Roman"/>
                <w:sz w:val="22"/>
                <w:lang w:val="en-US"/>
              </w:rPr>
              <w:t>The webpage contains links to the sources of information.</w:t>
            </w:r>
          </w:p>
        </w:tc>
        <w:tc>
          <w:tcPr>
            <w:tcW w:w="850" w:type="dxa"/>
          </w:tcPr>
          <w:p w:rsidR="00645501" w:rsidRPr="0052566F" w:rsidRDefault="00645501" w:rsidP="006A1685">
            <w:pPr>
              <w:spacing w:line="240" w:lineRule="auto"/>
              <w:ind w:firstLine="0"/>
              <w:rPr>
                <w:rFonts w:cs="Times New Roman"/>
                <w:sz w:val="22"/>
                <w:lang w:val="en-US"/>
              </w:rPr>
            </w:pPr>
          </w:p>
        </w:tc>
        <w:tc>
          <w:tcPr>
            <w:tcW w:w="851" w:type="dxa"/>
          </w:tcPr>
          <w:p w:rsidR="00645501" w:rsidRPr="0052566F" w:rsidRDefault="00645501" w:rsidP="006A1685">
            <w:pPr>
              <w:spacing w:line="240" w:lineRule="auto"/>
              <w:ind w:firstLine="0"/>
              <w:rPr>
                <w:rFonts w:cs="Times New Roman"/>
                <w:sz w:val="22"/>
                <w:lang w:val="en-US"/>
              </w:rPr>
            </w:pPr>
          </w:p>
        </w:tc>
        <w:tc>
          <w:tcPr>
            <w:tcW w:w="730" w:type="dxa"/>
          </w:tcPr>
          <w:p w:rsidR="00645501" w:rsidRPr="0052566F" w:rsidRDefault="00645501" w:rsidP="006A1685">
            <w:pPr>
              <w:spacing w:line="240" w:lineRule="auto"/>
              <w:ind w:firstLine="0"/>
              <w:rPr>
                <w:rFonts w:cs="Times New Roman"/>
                <w:sz w:val="22"/>
                <w:lang w:val="en-US"/>
              </w:rPr>
            </w:pPr>
          </w:p>
        </w:tc>
      </w:tr>
      <w:tr w:rsidR="00645501" w:rsidRPr="0052566F" w:rsidTr="00BF2DE8">
        <w:tc>
          <w:tcPr>
            <w:tcW w:w="6629" w:type="dxa"/>
            <w:vAlign w:val="center"/>
          </w:tcPr>
          <w:p w:rsidR="00645501" w:rsidRPr="0052566F" w:rsidRDefault="0052566F" w:rsidP="003E368B">
            <w:pPr>
              <w:pStyle w:val="a3"/>
              <w:numPr>
                <w:ilvl w:val="0"/>
                <w:numId w:val="29"/>
              </w:numPr>
              <w:spacing w:line="240" w:lineRule="auto"/>
              <w:ind w:left="426"/>
              <w:jc w:val="left"/>
              <w:rPr>
                <w:rFonts w:cs="Times New Roman"/>
                <w:sz w:val="22"/>
                <w:lang w:val="en-US"/>
              </w:rPr>
            </w:pPr>
            <w:r w:rsidRPr="0052566F">
              <w:rPr>
                <w:rFonts w:cs="Times New Roman"/>
                <w:sz w:val="22"/>
                <w:lang w:val="en-US"/>
              </w:rPr>
              <w:t>A</w:t>
            </w:r>
            <w:r w:rsidR="00645501" w:rsidRPr="0052566F">
              <w:rPr>
                <w:rFonts w:cs="Times New Roman"/>
                <w:sz w:val="22"/>
                <w:lang w:val="en-US"/>
              </w:rPr>
              <w:t>ll the links work</w:t>
            </w:r>
            <w:r w:rsidRPr="0052566F">
              <w:rPr>
                <w:rFonts w:cs="Times New Roman"/>
                <w:sz w:val="22"/>
                <w:lang w:val="en-US"/>
              </w:rPr>
              <w:t>.</w:t>
            </w:r>
          </w:p>
        </w:tc>
        <w:tc>
          <w:tcPr>
            <w:tcW w:w="850" w:type="dxa"/>
          </w:tcPr>
          <w:p w:rsidR="00645501" w:rsidRPr="0052566F" w:rsidRDefault="00645501" w:rsidP="006A1685">
            <w:pPr>
              <w:spacing w:line="240" w:lineRule="auto"/>
              <w:ind w:firstLine="0"/>
              <w:rPr>
                <w:rFonts w:cs="Times New Roman"/>
                <w:sz w:val="22"/>
                <w:lang w:val="en-US"/>
              </w:rPr>
            </w:pPr>
          </w:p>
        </w:tc>
        <w:tc>
          <w:tcPr>
            <w:tcW w:w="851" w:type="dxa"/>
          </w:tcPr>
          <w:p w:rsidR="00645501" w:rsidRPr="0052566F" w:rsidRDefault="00645501" w:rsidP="006A1685">
            <w:pPr>
              <w:spacing w:line="240" w:lineRule="auto"/>
              <w:ind w:firstLine="0"/>
              <w:rPr>
                <w:rFonts w:cs="Times New Roman"/>
                <w:sz w:val="22"/>
                <w:lang w:val="en-US"/>
              </w:rPr>
            </w:pPr>
          </w:p>
        </w:tc>
        <w:tc>
          <w:tcPr>
            <w:tcW w:w="730" w:type="dxa"/>
          </w:tcPr>
          <w:p w:rsidR="00645501" w:rsidRPr="0052566F" w:rsidRDefault="00645501" w:rsidP="006A1685">
            <w:pPr>
              <w:spacing w:line="240" w:lineRule="auto"/>
              <w:ind w:firstLine="0"/>
              <w:rPr>
                <w:rFonts w:cs="Times New Roman"/>
                <w:sz w:val="22"/>
                <w:lang w:val="en-US"/>
              </w:rPr>
            </w:pPr>
          </w:p>
        </w:tc>
      </w:tr>
      <w:tr w:rsidR="00645501" w:rsidRPr="00A9496A" w:rsidTr="00BF2DE8">
        <w:tc>
          <w:tcPr>
            <w:tcW w:w="6629" w:type="dxa"/>
            <w:vAlign w:val="center"/>
          </w:tcPr>
          <w:p w:rsidR="00645501" w:rsidRPr="0052566F" w:rsidRDefault="0052566F" w:rsidP="003E368B">
            <w:pPr>
              <w:pStyle w:val="a3"/>
              <w:numPr>
                <w:ilvl w:val="0"/>
                <w:numId w:val="29"/>
              </w:numPr>
              <w:spacing w:line="240" w:lineRule="auto"/>
              <w:ind w:left="426"/>
              <w:jc w:val="left"/>
              <w:rPr>
                <w:rFonts w:cs="Times New Roman"/>
                <w:sz w:val="22"/>
                <w:lang w:val="en-US"/>
              </w:rPr>
            </w:pPr>
            <w:r w:rsidRPr="0052566F">
              <w:rPr>
                <w:rFonts w:cs="Times New Roman"/>
                <w:sz w:val="22"/>
                <w:lang w:val="en-US"/>
              </w:rPr>
              <w:t>T</w:t>
            </w:r>
            <w:r w:rsidR="00645501" w:rsidRPr="0052566F">
              <w:rPr>
                <w:rFonts w:cs="Times New Roman"/>
                <w:sz w:val="22"/>
                <w:lang w:val="en-US"/>
              </w:rPr>
              <w:t xml:space="preserve">here </w:t>
            </w:r>
            <w:r w:rsidRPr="0052566F">
              <w:rPr>
                <w:rFonts w:cs="Times New Roman"/>
                <w:sz w:val="22"/>
                <w:lang w:val="en-US"/>
              </w:rPr>
              <w:t xml:space="preserve">is </w:t>
            </w:r>
            <w:r w:rsidR="00645501" w:rsidRPr="0052566F">
              <w:rPr>
                <w:rFonts w:cs="Times New Roman"/>
                <w:sz w:val="22"/>
                <w:lang w:val="en-US"/>
              </w:rPr>
              <w:t>a name of the text’s author</w:t>
            </w:r>
            <w:r w:rsidRPr="0052566F">
              <w:rPr>
                <w:rFonts w:cs="Times New Roman"/>
                <w:sz w:val="22"/>
                <w:lang w:val="en-US"/>
              </w:rPr>
              <w:t>.</w:t>
            </w:r>
          </w:p>
        </w:tc>
        <w:tc>
          <w:tcPr>
            <w:tcW w:w="850" w:type="dxa"/>
          </w:tcPr>
          <w:p w:rsidR="00645501" w:rsidRPr="0052566F" w:rsidRDefault="00645501" w:rsidP="006A1685">
            <w:pPr>
              <w:spacing w:line="240" w:lineRule="auto"/>
              <w:ind w:firstLine="0"/>
              <w:rPr>
                <w:rFonts w:cs="Times New Roman"/>
                <w:sz w:val="22"/>
                <w:lang w:val="en-US"/>
              </w:rPr>
            </w:pPr>
          </w:p>
        </w:tc>
        <w:tc>
          <w:tcPr>
            <w:tcW w:w="851" w:type="dxa"/>
          </w:tcPr>
          <w:p w:rsidR="00645501" w:rsidRPr="0052566F" w:rsidRDefault="00645501" w:rsidP="006A1685">
            <w:pPr>
              <w:spacing w:line="240" w:lineRule="auto"/>
              <w:ind w:firstLine="0"/>
              <w:rPr>
                <w:rFonts w:cs="Times New Roman"/>
                <w:sz w:val="22"/>
                <w:lang w:val="en-US"/>
              </w:rPr>
            </w:pPr>
          </w:p>
        </w:tc>
        <w:tc>
          <w:tcPr>
            <w:tcW w:w="730" w:type="dxa"/>
          </w:tcPr>
          <w:p w:rsidR="00645501" w:rsidRPr="0052566F" w:rsidRDefault="00645501" w:rsidP="006A1685">
            <w:pPr>
              <w:spacing w:line="240" w:lineRule="auto"/>
              <w:ind w:firstLine="0"/>
              <w:rPr>
                <w:rFonts w:cs="Times New Roman"/>
                <w:sz w:val="22"/>
                <w:lang w:val="en-US"/>
              </w:rPr>
            </w:pPr>
          </w:p>
        </w:tc>
      </w:tr>
      <w:tr w:rsidR="00645501" w:rsidRPr="00A9496A" w:rsidTr="00BF2DE8">
        <w:tc>
          <w:tcPr>
            <w:tcW w:w="6629" w:type="dxa"/>
            <w:vAlign w:val="center"/>
          </w:tcPr>
          <w:p w:rsidR="00645501" w:rsidRPr="0052566F" w:rsidRDefault="0052566F" w:rsidP="003E368B">
            <w:pPr>
              <w:pStyle w:val="a3"/>
              <w:numPr>
                <w:ilvl w:val="0"/>
                <w:numId w:val="29"/>
              </w:numPr>
              <w:spacing w:line="240" w:lineRule="auto"/>
              <w:ind w:left="426"/>
              <w:jc w:val="left"/>
              <w:rPr>
                <w:rFonts w:cs="Times New Roman"/>
                <w:sz w:val="22"/>
                <w:lang w:val="en-US"/>
              </w:rPr>
            </w:pPr>
            <w:r w:rsidRPr="0052566F">
              <w:rPr>
                <w:rFonts w:cs="Times New Roman"/>
                <w:sz w:val="22"/>
                <w:lang w:val="en-US"/>
              </w:rPr>
              <w:t>T</w:t>
            </w:r>
            <w:r w:rsidR="00645501" w:rsidRPr="0052566F">
              <w:rPr>
                <w:rFonts w:cs="Times New Roman"/>
                <w:sz w:val="22"/>
                <w:lang w:val="en-US"/>
              </w:rPr>
              <w:t xml:space="preserve">here </w:t>
            </w:r>
            <w:r w:rsidRPr="0052566F">
              <w:rPr>
                <w:rFonts w:cs="Times New Roman"/>
                <w:sz w:val="22"/>
                <w:lang w:val="en-US"/>
              </w:rPr>
              <w:t xml:space="preserve">is </w:t>
            </w:r>
            <w:r w:rsidR="00645501" w:rsidRPr="0052566F">
              <w:rPr>
                <w:rFonts w:cs="Times New Roman"/>
                <w:sz w:val="22"/>
                <w:lang w:val="en-US"/>
              </w:rPr>
              <w:t>a date wh</w:t>
            </w:r>
            <w:r w:rsidRPr="0052566F">
              <w:rPr>
                <w:rFonts w:cs="Times New Roman"/>
                <w:sz w:val="22"/>
                <w:lang w:val="en-US"/>
              </w:rPr>
              <w:t>en the text was written.</w:t>
            </w:r>
          </w:p>
        </w:tc>
        <w:tc>
          <w:tcPr>
            <w:tcW w:w="850" w:type="dxa"/>
          </w:tcPr>
          <w:p w:rsidR="00645501" w:rsidRPr="0052566F" w:rsidRDefault="00645501" w:rsidP="006A1685">
            <w:pPr>
              <w:spacing w:line="240" w:lineRule="auto"/>
              <w:ind w:firstLine="0"/>
              <w:rPr>
                <w:rFonts w:cs="Times New Roman"/>
                <w:sz w:val="22"/>
                <w:lang w:val="en-US"/>
              </w:rPr>
            </w:pPr>
          </w:p>
        </w:tc>
        <w:tc>
          <w:tcPr>
            <w:tcW w:w="851" w:type="dxa"/>
          </w:tcPr>
          <w:p w:rsidR="00645501" w:rsidRPr="0052566F" w:rsidRDefault="00645501" w:rsidP="006A1685">
            <w:pPr>
              <w:spacing w:line="240" w:lineRule="auto"/>
              <w:ind w:firstLine="0"/>
              <w:rPr>
                <w:rFonts w:cs="Times New Roman"/>
                <w:sz w:val="22"/>
                <w:lang w:val="en-US"/>
              </w:rPr>
            </w:pPr>
          </w:p>
        </w:tc>
        <w:tc>
          <w:tcPr>
            <w:tcW w:w="730" w:type="dxa"/>
          </w:tcPr>
          <w:p w:rsidR="00645501" w:rsidRPr="0052566F" w:rsidRDefault="00645501" w:rsidP="006A1685">
            <w:pPr>
              <w:spacing w:line="240" w:lineRule="auto"/>
              <w:ind w:firstLine="0"/>
              <w:rPr>
                <w:rFonts w:cs="Times New Roman"/>
                <w:sz w:val="22"/>
                <w:lang w:val="en-US"/>
              </w:rPr>
            </w:pPr>
          </w:p>
        </w:tc>
      </w:tr>
      <w:tr w:rsidR="00645501" w:rsidRPr="00A9496A" w:rsidTr="00BF2DE8">
        <w:tc>
          <w:tcPr>
            <w:tcW w:w="6629" w:type="dxa"/>
            <w:vAlign w:val="center"/>
          </w:tcPr>
          <w:p w:rsidR="00645501" w:rsidRPr="0052566F" w:rsidRDefault="0052566F" w:rsidP="003E368B">
            <w:pPr>
              <w:pStyle w:val="a3"/>
              <w:numPr>
                <w:ilvl w:val="0"/>
                <w:numId w:val="29"/>
              </w:numPr>
              <w:spacing w:line="240" w:lineRule="auto"/>
              <w:ind w:left="426"/>
              <w:jc w:val="left"/>
              <w:rPr>
                <w:rFonts w:cs="Times New Roman"/>
                <w:sz w:val="22"/>
                <w:lang w:val="en-US"/>
              </w:rPr>
            </w:pPr>
            <w:r w:rsidRPr="0052566F">
              <w:rPr>
                <w:rFonts w:cs="Times New Roman"/>
                <w:sz w:val="22"/>
                <w:lang w:val="en-US"/>
              </w:rPr>
              <w:t>The</w:t>
            </w:r>
            <w:r w:rsidR="00645501" w:rsidRPr="0052566F">
              <w:rPr>
                <w:rFonts w:cs="Times New Roman"/>
                <w:sz w:val="22"/>
                <w:lang w:val="en-US"/>
              </w:rPr>
              <w:t xml:space="preserve"> text sound</w:t>
            </w:r>
            <w:r w:rsidR="00011C9D">
              <w:rPr>
                <w:rFonts w:cs="Times New Roman"/>
                <w:sz w:val="22"/>
                <w:lang w:val="en-US"/>
              </w:rPr>
              <w:t>s</w:t>
            </w:r>
            <w:r w:rsidR="00645501" w:rsidRPr="0052566F">
              <w:rPr>
                <w:rFonts w:cs="Times New Roman"/>
                <w:sz w:val="22"/>
                <w:lang w:val="en-US"/>
              </w:rPr>
              <w:t xml:space="preserve"> t</w:t>
            </w:r>
            <w:r w:rsidRPr="0052566F">
              <w:rPr>
                <w:rFonts w:cs="Times New Roman"/>
                <w:sz w:val="22"/>
                <w:lang w:val="en-US"/>
              </w:rPr>
              <w:t>oo emotional.</w:t>
            </w:r>
          </w:p>
        </w:tc>
        <w:tc>
          <w:tcPr>
            <w:tcW w:w="850" w:type="dxa"/>
          </w:tcPr>
          <w:p w:rsidR="00645501" w:rsidRPr="0052566F" w:rsidRDefault="00645501" w:rsidP="006A1685">
            <w:pPr>
              <w:spacing w:line="240" w:lineRule="auto"/>
              <w:ind w:firstLine="0"/>
              <w:rPr>
                <w:rFonts w:cs="Times New Roman"/>
                <w:sz w:val="22"/>
                <w:lang w:val="en-US"/>
              </w:rPr>
            </w:pPr>
          </w:p>
        </w:tc>
        <w:tc>
          <w:tcPr>
            <w:tcW w:w="851" w:type="dxa"/>
          </w:tcPr>
          <w:p w:rsidR="00645501" w:rsidRPr="0052566F" w:rsidRDefault="00645501" w:rsidP="006A1685">
            <w:pPr>
              <w:spacing w:line="240" w:lineRule="auto"/>
              <w:ind w:firstLine="0"/>
              <w:rPr>
                <w:rFonts w:cs="Times New Roman"/>
                <w:sz w:val="22"/>
                <w:lang w:val="en-US"/>
              </w:rPr>
            </w:pPr>
          </w:p>
        </w:tc>
        <w:tc>
          <w:tcPr>
            <w:tcW w:w="730" w:type="dxa"/>
          </w:tcPr>
          <w:p w:rsidR="00645501" w:rsidRPr="0052566F" w:rsidRDefault="00645501" w:rsidP="006A1685">
            <w:pPr>
              <w:spacing w:line="240" w:lineRule="auto"/>
              <w:ind w:firstLine="0"/>
              <w:rPr>
                <w:rFonts w:cs="Times New Roman"/>
                <w:sz w:val="22"/>
                <w:lang w:val="en-US"/>
              </w:rPr>
            </w:pPr>
          </w:p>
        </w:tc>
      </w:tr>
      <w:tr w:rsidR="00645501" w:rsidRPr="00A9496A" w:rsidTr="00BF2DE8">
        <w:tc>
          <w:tcPr>
            <w:tcW w:w="6629" w:type="dxa"/>
            <w:vAlign w:val="center"/>
          </w:tcPr>
          <w:p w:rsidR="00645501" w:rsidRPr="0052566F" w:rsidRDefault="0052566F" w:rsidP="003E368B">
            <w:pPr>
              <w:pStyle w:val="a3"/>
              <w:numPr>
                <w:ilvl w:val="0"/>
                <w:numId w:val="29"/>
              </w:numPr>
              <w:spacing w:line="240" w:lineRule="auto"/>
              <w:ind w:left="426"/>
              <w:jc w:val="left"/>
              <w:rPr>
                <w:rFonts w:cs="Times New Roman"/>
                <w:sz w:val="22"/>
                <w:lang w:val="en-US"/>
              </w:rPr>
            </w:pPr>
            <w:r w:rsidRPr="0052566F">
              <w:rPr>
                <w:rFonts w:cs="Times New Roman"/>
                <w:sz w:val="22"/>
                <w:lang w:val="en-US"/>
              </w:rPr>
              <w:t>T</w:t>
            </w:r>
            <w:r w:rsidR="00645501" w:rsidRPr="0052566F">
              <w:rPr>
                <w:rFonts w:cs="Times New Roman"/>
                <w:sz w:val="22"/>
                <w:lang w:val="en-US"/>
              </w:rPr>
              <w:t>he headline</w:t>
            </w:r>
            <w:r w:rsidRPr="0052566F">
              <w:rPr>
                <w:rFonts w:cs="Times New Roman"/>
                <w:sz w:val="22"/>
                <w:lang w:val="en-US"/>
              </w:rPr>
              <w:t xml:space="preserve"> of the text sounds unbelievable.</w:t>
            </w:r>
          </w:p>
        </w:tc>
        <w:tc>
          <w:tcPr>
            <w:tcW w:w="850" w:type="dxa"/>
          </w:tcPr>
          <w:p w:rsidR="00645501" w:rsidRPr="0052566F" w:rsidRDefault="00645501" w:rsidP="006A1685">
            <w:pPr>
              <w:spacing w:line="240" w:lineRule="auto"/>
              <w:ind w:firstLine="0"/>
              <w:rPr>
                <w:rFonts w:cs="Times New Roman"/>
                <w:sz w:val="22"/>
                <w:lang w:val="en-US"/>
              </w:rPr>
            </w:pPr>
          </w:p>
        </w:tc>
        <w:tc>
          <w:tcPr>
            <w:tcW w:w="851" w:type="dxa"/>
          </w:tcPr>
          <w:p w:rsidR="00645501" w:rsidRPr="0052566F" w:rsidRDefault="00645501" w:rsidP="006A1685">
            <w:pPr>
              <w:spacing w:line="240" w:lineRule="auto"/>
              <w:ind w:firstLine="0"/>
              <w:rPr>
                <w:rFonts w:cs="Times New Roman"/>
                <w:sz w:val="22"/>
                <w:lang w:val="en-US"/>
              </w:rPr>
            </w:pPr>
          </w:p>
        </w:tc>
        <w:tc>
          <w:tcPr>
            <w:tcW w:w="730" w:type="dxa"/>
          </w:tcPr>
          <w:p w:rsidR="00645501" w:rsidRPr="0052566F" w:rsidRDefault="00645501" w:rsidP="006A1685">
            <w:pPr>
              <w:spacing w:line="240" w:lineRule="auto"/>
              <w:ind w:firstLine="0"/>
              <w:rPr>
                <w:rFonts w:cs="Times New Roman"/>
                <w:sz w:val="22"/>
                <w:lang w:val="en-US"/>
              </w:rPr>
            </w:pPr>
          </w:p>
        </w:tc>
      </w:tr>
      <w:tr w:rsidR="00645501" w:rsidRPr="00A9496A" w:rsidTr="00BF2DE8">
        <w:tc>
          <w:tcPr>
            <w:tcW w:w="6629" w:type="dxa"/>
            <w:vAlign w:val="center"/>
          </w:tcPr>
          <w:p w:rsidR="00645501" w:rsidRPr="0052566F" w:rsidRDefault="0052566F" w:rsidP="003E368B">
            <w:pPr>
              <w:pStyle w:val="a3"/>
              <w:numPr>
                <w:ilvl w:val="0"/>
                <w:numId w:val="29"/>
              </w:numPr>
              <w:spacing w:line="240" w:lineRule="auto"/>
              <w:ind w:left="426"/>
              <w:jc w:val="left"/>
              <w:rPr>
                <w:rFonts w:cs="Times New Roman"/>
                <w:sz w:val="22"/>
                <w:lang w:val="en-US"/>
              </w:rPr>
            </w:pPr>
            <w:r w:rsidRPr="0052566F">
              <w:rPr>
                <w:rFonts w:cs="Times New Roman"/>
                <w:sz w:val="22"/>
                <w:lang w:val="en-US"/>
              </w:rPr>
              <w:t xml:space="preserve">The </w:t>
            </w:r>
            <w:r w:rsidR="00645501" w:rsidRPr="0052566F">
              <w:rPr>
                <w:rFonts w:cs="Times New Roman"/>
                <w:sz w:val="22"/>
                <w:lang w:val="en-US"/>
              </w:rPr>
              <w:t>website ask</w:t>
            </w:r>
            <w:r w:rsidRPr="0052566F">
              <w:rPr>
                <w:rFonts w:cs="Times New Roman"/>
                <w:sz w:val="22"/>
                <w:lang w:val="en-US"/>
              </w:rPr>
              <w:t>s you for personal information</w:t>
            </w:r>
            <w:r w:rsidR="00645501" w:rsidRPr="0052566F">
              <w:rPr>
                <w:rFonts w:cs="Times New Roman"/>
                <w:sz w:val="22"/>
                <w:lang w:val="en-US"/>
              </w:rPr>
              <w:t xml:space="preserve"> (e.g. phone number)</w:t>
            </w:r>
          </w:p>
        </w:tc>
        <w:tc>
          <w:tcPr>
            <w:tcW w:w="850" w:type="dxa"/>
          </w:tcPr>
          <w:p w:rsidR="00645501" w:rsidRPr="0052566F" w:rsidRDefault="00645501" w:rsidP="006A1685">
            <w:pPr>
              <w:spacing w:line="240" w:lineRule="auto"/>
              <w:ind w:firstLine="0"/>
              <w:rPr>
                <w:rFonts w:cs="Times New Roman"/>
                <w:sz w:val="22"/>
                <w:lang w:val="en-US"/>
              </w:rPr>
            </w:pPr>
          </w:p>
        </w:tc>
        <w:tc>
          <w:tcPr>
            <w:tcW w:w="851" w:type="dxa"/>
          </w:tcPr>
          <w:p w:rsidR="00645501" w:rsidRPr="0052566F" w:rsidRDefault="00645501" w:rsidP="006A1685">
            <w:pPr>
              <w:spacing w:line="240" w:lineRule="auto"/>
              <w:ind w:firstLine="0"/>
              <w:rPr>
                <w:rFonts w:cs="Times New Roman"/>
                <w:sz w:val="22"/>
                <w:lang w:val="en-US"/>
              </w:rPr>
            </w:pPr>
          </w:p>
        </w:tc>
        <w:tc>
          <w:tcPr>
            <w:tcW w:w="730" w:type="dxa"/>
          </w:tcPr>
          <w:p w:rsidR="00645501" w:rsidRPr="0052566F" w:rsidRDefault="00645501" w:rsidP="006A1685">
            <w:pPr>
              <w:spacing w:line="240" w:lineRule="auto"/>
              <w:ind w:firstLine="0"/>
              <w:rPr>
                <w:rFonts w:cs="Times New Roman"/>
                <w:sz w:val="22"/>
                <w:lang w:val="en-US"/>
              </w:rPr>
            </w:pPr>
          </w:p>
        </w:tc>
      </w:tr>
      <w:tr w:rsidR="00645501" w:rsidRPr="00A9496A" w:rsidTr="00BF2DE8">
        <w:tc>
          <w:tcPr>
            <w:tcW w:w="6629" w:type="dxa"/>
            <w:vAlign w:val="center"/>
          </w:tcPr>
          <w:p w:rsidR="00645501" w:rsidRPr="0052566F" w:rsidRDefault="0052566F" w:rsidP="003E368B">
            <w:pPr>
              <w:pStyle w:val="a3"/>
              <w:numPr>
                <w:ilvl w:val="0"/>
                <w:numId w:val="29"/>
              </w:numPr>
              <w:spacing w:line="240" w:lineRule="auto"/>
              <w:ind w:left="426"/>
              <w:jc w:val="left"/>
              <w:rPr>
                <w:rFonts w:cs="Times New Roman"/>
                <w:sz w:val="22"/>
                <w:lang w:val="en-US"/>
              </w:rPr>
            </w:pPr>
            <w:r w:rsidRPr="0052566F">
              <w:rPr>
                <w:rFonts w:cs="Times New Roman"/>
                <w:sz w:val="22"/>
                <w:lang w:val="en-US"/>
              </w:rPr>
              <w:t>Th</w:t>
            </w:r>
            <w:r w:rsidR="00645501" w:rsidRPr="0052566F">
              <w:rPr>
                <w:rFonts w:cs="Times New Roman"/>
                <w:sz w:val="22"/>
                <w:lang w:val="en-US"/>
              </w:rPr>
              <w:t>e website contain</w:t>
            </w:r>
            <w:r w:rsidR="00BF2DE8">
              <w:rPr>
                <w:rFonts w:cs="Times New Roman"/>
                <w:sz w:val="22"/>
                <w:lang w:val="en-US"/>
              </w:rPr>
              <w:t>s</w:t>
            </w:r>
            <w:r w:rsidR="00645501" w:rsidRPr="0052566F">
              <w:rPr>
                <w:rFonts w:cs="Times New Roman"/>
                <w:sz w:val="22"/>
                <w:lang w:val="en-US"/>
              </w:rPr>
              <w:t xml:space="preserve"> promises (e.g. press here and win a new iPhone) or threats</w:t>
            </w:r>
            <w:r w:rsidRPr="0052566F">
              <w:rPr>
                <w:rFonts w:cs="Times New Roman"/>
                <w:sz w:val="22"/>
                <w:lang w:val="en-US"/>
              </w:rPr>
              <w:t>.</w:t>
            </w:r>
          </w:p>
        </w:tc>
        <w:tc>
          <w:tcPr>
            <w:tcW w:w="850" w:type="dxa"/>
          </w:tcPr>
          <w:p w:rsidR="00645501" w:rsidRPr="0052566F" w:rsidRDefault="00645501" w:rsidP="006A1685">
            <w:pPr>
              <w:spacing w:line="240" w:lineRule="auto"/>
              <w:ind w:firstLine="0"/>
              <w:rPr>
                <w:rFonts w:cs="Times New Roman"/>
                <w:sz w:val="22"/>
                <w:lang w:val="en-US"/>
              </w:rPr>
            </w:pPr>
          </w:p>
        </w:tc>
        <w:tc>
          <w:tcPr>
            <w:tcW w:w="851" w:type="dxa"/>
          </w:tcPr>
          <w:p w:rsidR="00645501" w:rsidRPr="0052566F" w:rsidRDefault="00645501" w:rsidP="006A1685">
            <w:pPr>
              <w:spacing w:line="240" w:lineRule="auto"/>
              <w:ind w:firstLine="0"/>
              <w:rPr>
                <w:rFonts w:cs="Times New Roman"/>
                <w:sz w:val="22"/>
                <w:lang w:val="en-US"/>
              </w:rPr>
            </w:pPr>
          </w:p>
        </w:tc>
        <w:tc>
          <w:tcPr>
            <w:tcW w:w="730" w:type="dxa"/>
          </w:tcPr>
          <w:p w:rsidR="00645501" w:rsidRPr="0052566F" w:rsidRDefault="00645501" w:rsidP="006A1685">
            <w:pPr>
              <w:spacing w:line="240" w:lineRule="auto"/>
              <w:ind w:firstLine="0"/>
              <w:rPr>
                <w:rFonts w:cs="Times New Roman"/>
                <w:sz w:val="22"/>
                <w:lang w:val="en-US"/>
              </w:rPr>
            </w:pPr>
          </w:p>
        </w:tc>
      </w:tr>
    </w:tbl>
    <w:p w:rsidR="00645501" w:rsidRPr="0052566F" w:rsidRDefault="00645501" w:rsidP="00645501">
      <w:pPr>
        <w:rPr>
          <w:rFonts w:cs="Times New Roman"/>
          <w:sz w:val="22"/>
          <w:highlight w:val="green"/>
          <w:lang w:val="en-US"/>
        </w:rPr>
      </w:pPr>
    </w:p>
    <w:p w:rsidR="00645501" w:rsidRPr="0052566F" w:rsidRDefault="00645501" w:rsidP="00645501">
      <w:pPr>
        <w:spacing w:after="160" w:line="259" w:lineRule="auto"/>
        <w:ind w:firstLine="0"/>
        <w:jc w:val="left"/>
        <w:rPr>
          <w:rFonts w:cs="Times New Roman"/>
          <w:sz w:val="22"/>
          <w:highlight w:val="green"/>
          <w:lang w:val="en-US"/>
        </w:rPr>
      </w:pPr>
      <w:r w:rsidRPr="0052566F">
        <w:rPr>
          <w:rFonts w:cs="Times New Roman"/>
          <w:sz w:val="22"/>
          <w:highlight w:val="green"/>
          <w:lang w:val="en-US"/>
        </w:rPr>
        <w:br w:type="page"/>
      </w:r>
    </w:p>
    <w:p w:rsidR="00F34961" w:rsidRPr="0097609A" w:rsidRDefault="00F34961" w:rsidP="00645501">
      <w:pPr>
        <w:pStyle w:val="1"/>
        <w:rPr>
          <w:highlight w:val="green"/>
          <w:lang w:val="en-US"/>
        </w:rPr>
        <w:sectPr w:rsidR="00F34961" w:rsidRPr="0097609A" w:rsidSect="00F34961">
          <w:pgSz w:w="11906" w:h="16838"/>
          <w:pgMar w:top="1134" w:right="850" w:bottom="1134" w:left="1701" w:header="708" w:footer="708" w:gutter="0"/>
          <w:cols w:space="708"/>
          <w:docGrid w:linePitch="360"/>
        </w:sectPr>
      </w:pPr>
      <w:bookmarkStart w:id="41" w:name="_Toc482461251"/>
    </w:p>
    <w:p w:rsidR="00645501" w:rsidRPr="000A18AF" w:rsidRDefault="00645501" w:rsidP="004D4D32">
      <w:bookmarkStart w:id="42" w:name="_Toc483728760"/>
      <w:r w:rsidRPr="004D4D32">
        <w:rPr>
          <w:rStyle w:val="10"/>
        </w:rPr>
        <w:lastRenderedPageBreak/>
        <w:t>Приложение 3</w:t>
      </w:r>
      <w:r w:rsidR="000A18AF" w:rsidRPr="004D4D32">
        <w:rPr>
          <w:rStyle w:val="10"/>
        </w:rPr>
        <w:t>.</w:t>
      </w:r>
      <w:bookmarkEnd w:id="42"/>
      <w:r w:rsidR="000A18AF" w:rsidRPr="000A18AF">
        <w:t xml:space="preserve"> </w:t>
      </w:r>
      <w:r w:rsidR="000A18AF" w:rsidRPr="004D4D32">
        <w:rPr>
          <w:b/>
          <w:sz w:val="32"/>
          <w:szCs w:val="32"/>
        </w:rPr>
        <w:t>Макет электронного</w:t>
      </w:r>
      <w:r w:rsidRPr="004D4D32">
        <w:rPr>
          <w:b/>
          <w:sz w:val="32"/>
          <w:szCs w:val="32"/>
        </w:rPr>
        <w:t xml:space="preserve"> персонального словаря учащегося</w:t>
      </w:r>
      <w:bookmarkEnd w:id="41"/>
    </w:p>
    <w:p w:rsidR="00363256" w:rsidRDefault="00363256" w:rsidP="00044BBB">
      <w:pPr>
        <w:rPr>
          <w:b/>
          <w:sz w:val="24"/>
          <w:szCs w:val="24"/>
        </w:rPr>
      </w:pPr>
    </w:p>
    <w:p w:rsidR="00645501" w:rsidRPr="00AD7956" w:rsidRDefault="00363256" w:rsidP="00044BBB">
      <w:pPr>
        <w:rPr>
          <w:b/>
          <w:sz w:val="24"/>
          <w:szCs w:val="24"/>
        </w:rPr>
      </w:pPr>
      <w:r>
        <w:rPr>
          <w:b/>
          <w:sz w:val="24"/>
          <w:szCs w:val="24"/>
        </w:rPr>
        <w:t xml:space="preserve">Таблица 1. </w:t>
      </w:r>
      <w:r w:rsidR="00044BBB" w:rsidRPr="00AD7956">
        <w:rPr>
          <w:b/>
          <w:sz w:val="24"/>
          <w:szCs w:val="24"/>
        </w:rPr>
        <w:t>Макет электронного словаря учащегося (1 уровень сложности</w:t>
      </w:r>
      <w:r w:rsidR="00563BEF" w:rsidRPr="00563BEF">
        <w:rPr>
          <w:b/>
          <w:sz w:val="24"/>
          <w:szCs w:val="24"/>
        </w:rPr>
        <w:t xml:space="preserve">, </w:t>
      </w:r>
      <w:r w:rsidR="00563BEF" w:rsidRPr="00D35AC6">
        <w:rPr>
          <w:b/>
          <w:sz w:val="24"/>
          <w:szCs w:val="24"/>
        </w:rPr>
        <w:t>для 5-го класса</w:t>
      </w:r>
      <w:r w:rsidR="00044BBB" w:rsidRPr="00AD7956">
        <w:rPr>
          <w:b/>
          <w:sz w:val="24"/>
          <w:szCs w:val="24"/>
        </w:rPr>
        <w:t>)</w:t>
      </w:r>
    </w:p>
    <w:tbl>
      <w:tblPr>
        <w:tblStyle w:val="af4"/>
        <w:tblW w:w="9242" w:type="dxa"/>
        <w:tblLayout w:type="fixed"/>
        <w:tblLook w:val="04A0" w:firstRow="1" w:lastRow="0" w:firstColumn="1" w:lastColumn="0" w:noHBand="0" w:noVBand="1"/>
      </w:tblPr>
      <w:tblGrid>
        <w:gridCol w:w="1565"/>
        <w:gridCol w:w="2037"/>
        <w:gridCol w:w="3434"/>
        <w:gridCol w:w="2206"/>
      </w:tblGrid>
      <w:tr w:rsidR="00044BBB" w:rsidRPr="0099380B" w:rsidTr="00044BBB">
        <w:trPr>
          <w:trHeight w:val="818"/>
        </w:trPr>
        <w:tc>
          <w:tcPr>
            <w:tcW w:w="1565" w:type="dxa"/>
            <w:vAlign w:val="center"/>
          </w:tcPr>
          <w:p w:rsidR="00044BBB" w:rsidRPr="00262E00" w:rsidRDefault="00044BBB" w:rsidP="00044BBB">
            <w:pPr>
              <w:spacing w:line="240" w:lineRule="auto"/>
              <w:ind w:firstLine="0"/>
              <w:jc w:val="center"/>
              <w:rPr>
                <w:b/>
                <w:sz w:val="24"/>
                <w:szCs w:val="24"/>
                <w:lang w:val="en-US"/>
              </w:rPr>
            </w:pPr>
            <w:r w:rsidRPr="00262E00">
              <w:rPr>
                <w:b/>
                <w:sz w:val="24"/>
                <w:szCs w:val="24"/>
                <w:lang w:val="en-US"/>
              </w:rPr>
              <w:t>Word</w:t>
            </w:r>
          </w:p>
        </w:tc>
        <w:tc>
          <w:tcPr>
            <w:tcW w:w="2037" w:type="dxa"/>
            <w:vAlign w:val="center"/>
          </w:tcPr>
          <w:p w:rsidR="00044BBB" w:rsidRPr="00262E00" w:rsidRDefault="00044BBB" w:rsidP="00044BBB">
            <w:pPr>
              <w:spacing w:line="240" w:lineRule="auto"/>
              <w:ind w:firstLine="0"/>
              <w:jc w:val="center"/>
              <w:rPr>
                <w:b/>
                <w:sz w:val="24"/>
                <w:szCs w:val="24"/>
                <w:lang w:val="en-US"/>
              </w:rPr>
            </w:pPr>
            <w:r w:rsidRPr="00262E00">
              <w:rPr>
                <w:b/>
                <w:sz w:val="24"/>
                <w:szCs w:val="24"/>
                <w:lang w:val="en-US"/>
              </w:rPr>
              <w:t>Transcription</w:t>
            </w:r>
          </w:p>
        </w:tc>
        <w:tc>
          <w:tcPr>
            <w:tcW w:w="3434" w:type="dxa"/>
            <w:vAlign w:val="center"/>
          </w:tcPr>
          <w:p w:rsidR="00044BBB" w:rsidRPr="00262E00" w:rsidRDefault="00044BBB" w:rsidP="00044BBB">
            <w:pPr>
              <w:spacing w:line="240" w:lineRule="auto"/>
              <w:ind w:firstLine="0"/>
              <w:jc w:val="center"/>
              <w:rPr>
                <w:b/>
                <w:sz w:val="24"/>
                <w:szCs w:val="24"/>
                <w:lang w:val="en-US"/>
              </w:rPr>
            </w:pPr>
            <w:r w:rsidRPr="00262E00">
              <w:rPr>
                <w:b/>
                <w:sz w:val="24"/>
                <w:szCs w:val="24"/>
                <w:lang w:val="en-US"/>
              </w:rPr>
              <w:t>Word in context</w:t>
            </w:r>
          </w:p>
        </w:tc>
        <w:tc>
          <w:tcPr>
            <w:tcW w:w="2206" w:type="dxa"/>
            <w:vAlign w:val="center"/>
          </w:tcPr>
          <w:p w:rsidR="00044BBB" w:rsidRPr="00262E00" w:rsidRDefault="00044BBB" w:rsidP="00044BBB">
            <w:pPr>
              <w:spacing w:line="240" w:lineRule="auto"/>
              <w:ind w:firstLine="0"/>
              <w:jc w:val="center"/>
              <w:rPr>
                <w:b/>
                <w:sz w:val="24"/>
                <w:szCs w:val="24"/>
              </w:rPr>
            </w:pPr>
            <w:r w:rsidRPr="00262E00">
              <w:rPr>
                <w:b/>
                <w:sz w:val="24"/>
                <w:szCs w:val="24"/>
                <w:lang w:val="en-US"/>
              </w:rPr>
              <w:t>Translation</w:t>
            </w:r>
            <w:r w:rsidRPr="00262E00">
              <w:rPr>
                <w:b/>
                <w:sz w:val="24"/>
                <w:szCs w:val="24"/>
              </w:rPr>
              <w:t xml:space="preserve"> (1-3 </w:t>
            </w:r>
            <w:r w:rsidRPr="00262E00">
              <w:rPr>
                <w:b/>
                <w:sz w:val="24"/>
                <w:szCs w:val="24"/>
                <w:lang w:val="en-US"/>
              </w:rPr>
              <w:t>options)</w:t>
            </w:r>
          </w:p>
        </w:tc>
      </w:tr>
      <w:tr w:rsidR="00044BBB" w:rsidRPr="0099380B" w:rsidTr="00044BBB">
        <w:trPr>
          <w:trHeight w:val="502"/>
        </w:trPr>
        <w:tc>
          <w:tcPr>
            <w:tcW w:w="1565" w:type="dxa"/>
          </w:tcPr>
          <w:p w:rsidR="00044BBB" w:rsidRPr="00262E00" w:rsidRDefault="00044BBB" w:rsidP="00645501">
            <w:pPr>
              <w:ind w:firstLine="0"/>
              <w:rPr>
                <w:sz w:val="24"/>
                <w:szCs w:val="24"/>
              </w:rPr>
            </w:pPr>
          </w:p>
        </w:tc>
        <w:tc>
          <w:tcPr>
            <w:tcW w:w="2037" w:type="dxa"/>
          </w:tcPr>
          <w:p w:rsidR="00044BBB" w:rsidRPr="00262E00" w:rsidRDefault="00044BBB" w:rsidP="00645501">
            <w:pPr>
              <w:ind w:firstLine="0"/>
              <w:rPr>
                <w:sz w:val="24"/>
                <w:szCs w:val="24"/>
              </w:rPr>
            </w:pPr>
          </w:p>
        </w:tc>
        <w:tc>
          <w:tcPr>
            <w:tcW w:w="3434" w:type="dxa"/>
          </w:tcPr>
          <w:p w:rsidR="00044BBB" w:rsidRPr="00262E00" w:rsidRDefault="00044BBB" w:rsidP="00645501">
            <w:pPr>
              <w:ind w:firstLine="0"/>
              <w:rPr>
                <w:sz w:val="24"/>
                <w:szCs w:val="24"/>
              </w:rPr>
            </w:pPr>
          </w:p>
        </w:tc>
        <w:tc>
          <w:tcPr>
            <w:tcW w:w="2206" w:type="dxa"/>
          </w:tcPr>
          <w:p w:rsidR="00044BBB" w:rsidRPr="00262E00" w:rsidRDefault="00044BBB" w:rsidP="00645501">
            <w:pPr>
              <w:ind w:firstLine="0"/>
              <w:rPr>
                <w:sz w:val="24"/>
                <w:szCs w:val="24"/>
              </w:rPr>
            </w:pPr>
          </w:p>
        </w:tc>
      </w:tr>
      <w:tr w:rsidR="00044BBB" w:rsidRPr="0099380B" w:rsidTr="00044BBB">
        <w:trPr>
          <w:trHeight w:val="485"/>
        </w:trPr>
        <w:tc>
          <w:tcPr>
            <w:tcW w:w="1565" w:type="dxa"/>
          </w:tcPr>
          <w:p w:rsidR="00044BBB" w:rsidRPr="00262E00" w:rsidRDefault="00044BBB" w:rsidP="00645501">
            <w:pPr>
              <w:ind w:firstLine="0"/>
              <w:rPr>
                <w:sz w:val="24"/>
                <w:szCs w:val="24"/>
              </w:rPr>
            </w:pPr>
          </w:p>
        </w:tc>
        <w:tc>
          <w:tcPr>
            <w:tcW w:w="2037" w:type="dxa"/>
          </w:tcPr>
          <w:p w:rsidR="00044BBB" w:rsidRPr="00262E00" w:rsidRDefault="00044BBB" w:rsidP="00645501">
            <w:pPr>
              <w:ind w:firstLine="0"/>
              <w:rPr>
                <w:sz w:val="24"/>
                <w:szCs w:val="24"/>
              </w:rPr>
            </w:pPr>
          </w:p>
        </w:tc>
        <w:tc>
          <w:tcPr>
            <w:tcW w:w="3434" w:type="dxa"/>
          </w:tcPr>
          <w:p w:rsidR="00044BBB" w:rsidRPr="00262E00" w:rsidRDefault="00044BBB" w:rsidP="00645501">
            <w:pPr>
              <w:ind w:firstLine="0"/>
              <w:rPr>
                <w:sz w:val="24"/>
                <w:szCs w:val="24"/>
              </w:rPr>
            </w:pPr>
          </w:p>
        </w:tc>
        <w:tc>
          <w:tcPr>
            <w:tcW w:w="2206" w:type="dxa"/>
          </w:tcPr>
          <w:p w:rsidR="00044BBB" w:rsidRPr="00262E00" w:rsidRDefault="00044BBB" w:rsidP="00645501">
            <w:pPr>
              <w:ind w:firstLine="0"/>
              <w:rPr>
                <w:sz w:val="24"/>
                <w:szCs w:val="24"/>
              </w:rPr>
            </w:pPr>
          </w:p>
        </w:tc>
      </w:tr>
      <w:tr w:rsidR="00044BBB" w:rsidRPr="0099380B" w:rsidTr="00044BBB">
        <w:trPr>
          <w:trHeight w:val="485"/>
        </w:trPr>
        <w:tc>
          <w:tcPr>
            <w:tcW w:w="1565" w:type="dxa"/>
          </w:tcPr>
          <w:p w:rsidR="00044BBB" w:rsidRPr="0099380B" w:rsidRDefault="00044BBB" w:rsidP="00645501">
            <w:pPr>
              <w:ind w:firstLine="0"/>
            </w:pPr>
          </w:p>
        </w:tc>
        <w:tc>
          <w:tcPr>
            <w:tcW w:w="2037" w:type="dxa"/>
          </w:tcPr>
          <w:p w:rsidR="00044BBB" w:rsidRPr="0099380B" w:rsidRDefault="00044BBB" w:rsidP="00645501">
            <w:pPr>
              <w:ind w:firstLine="0"/>
            </w:pPr>
          </w:p>
        </w:tc>
        <w:tc>
          <w:tcPr>
            <w:tcW w:w="3434" w:type="dxa"/>
          </w:tcPr>
          <w:p w:rsidR="00044BBB" w:rsidRPr="0099380B" w:rsidRDefault="00044BBB" w:rsidP="00645501">
            <w:pPr>
              <w:ind w:firstLine="0"/>
            </w:pPr>
          </w:p>
        </w:tc>
        <w:tc>
          <w:tcPr>
            <w:tcW w:w="2206" w:type="dxa"/>
          </w:tcPr>
          <w:p w:rsidR="00044BBB" w:rsidRPr="0099380B" w:rsidRDefault="00044BBB" w:rsidP="00645501">
            <w:pPr>
              <w:ind w:firstLine="0"/>
            </w:pPr>
          </w:p>
        </w:tc>
      </w:tr>
    </w:tbl>
    <w:p w:rsidR="00645501" w:rsidRDefault="00645501" w:rsidP="00645501">
      <w:pPr>
        <w:rPr>
          <w:highlight w:val="green"/>
        </w:rPr>
      </w:pPr>
    </w:p>
    <w:p w:rsidR="00044BBB" w:rsidRPr="00AD7956" w:rsidRDefault="00363256" w:rsidP="00044BBB">
      <w:pPr>
        <w:rPr>
          <w:b/>
          <w:sz w:val="24"/>
          <w:szCs w:val="24"/>
        </w:rPr>
      </w:pPr>
      <w:r>
        <w:rPr>
          <w:b/>
          <w:sz w:val="24"/>
          <w:szCs w:val="24"/>
        </w:rPr>
        <w:t xml:space="preserve">Таблица 2. </w:t>
      </w:r>
      <w:r w:rsidR="00044BBB" w:rsidRPr="00AD7956">
        <w:rPr>
          <w:b/>
          <w:sz w:val="24"/>
          <w:szCs w:val="24"/>
        </w:rPr>
        <w:t>Макет электронного словаря учащегося (2 уровень сложности</w:t>
      </w:r>
      <w:r w:rsidR="00563BEF" w:rsidRPr="00563BEF">
        <w:rPr>
          <w:b/>
          <w:sz w:val="24"/>
          <w:szCs w:val="24"/>
        </w:rPr>
        <w:t xml:space="preserve">, </w:t>
      </w:r>
      <w:r w:rsidR="00563BEF" w:rsidRPr="00D35AC6">
        <w:rPr>
          <w:b/>
          <w:sz w:val="24"/>
          <w:szCs w:val="24"/>
        </w:rPr>
        <w:t xml:space="preserve">для </w:t>
      </w:r>
      <w:r w:rsidR="00563BEF" w:rsidRPr="00563BEF">
        <w:rPr>
          <w:b/>
          <w:sz w:val="24"/>
          <w:szCs w:val="24"/>
        </w:rPr>
        <w:t>6</w:t>
      </w:r>
      <w:r w:rsidR="00563BEF" w:rsidRPr="00D35AC6">
        <w:rPr>
          <w:b/>
          <w:sz w:val="24"/>
          <w:szCs w:val="24"/>
        </w:rPr>
        <w:t>-го класса</w:t>
      </w:r>
      <w:r w:rsidR="00044BBB" w:rsidRPr="00AD7956">
        <w:rPr>
          <w:b/>
          <w:sz w:val="24"/>
          <w:szCs w:val="24"/>
        </w:rPr>
        <w:t>)</w:t>
      </w:r>
    </w:p>
    <w:tbl>
      <w:tblPr>
        <w:tblStyle w:val="af4"/>
        <w:tblW w:w="9333" w:type="dxa"/>
        <w:tblLayout w:type="fixed"/>
        <w:tblLook w:val="04A0" w:firstRow="1" w:lastRow="0" w:firstColumn="1" w:lastColumn="0" w:noHBand="0" w:noVBand="1"/>
      </w:tblPr>
      <w:tblGrid>
        <w:gridCol w:w="1225"/>
        <w:gridCol w:w="1747"/>
        <w:gridCol w:w="2534"/>
        <w:gridCol w:w="2100"/>
        <w:gridCol w:w="1727"/>
      </w:tblGrid>
      <w:tr w:rsidR="00044BBB" w:rsidRPr="0099380B" w:rsidTr="004D4D32">
        <w:trPr>
          <w:trHeight w:val="893"/>
        </w:trPr>
        <w:tc>
          <w:tcPr>
            <w:tcW w:w="1225" w:type="dxa"/>
            <w:vAlign w:val="center"/>
          </w:tcPr>
          <w:p w:rsidR="00044BBB" w:rsidRPr="00262E00" w:rsidRDefault="00044BBB" w:rsidP="00044BBB">
            <w:pPr>
              <w:spacing w:line="240" w:lineRule="auto"/>
              <w:ind w:firstLine="0"/>
              <w:jc w:val="center"/>
              <w:rPr>
                <w:b/>
                <w:sz w:val="24"/>
                <w:szCs w:val="24"/>
                <w:lang w:val="en-US"/>
              </w:rPr>
            </w:pPr>
            <w:r w:rsidRPr="00262E00">
              <w:rPr>
                <w:b/>
                <w:sz w:val="24"/>
                <w:szCs w:val="24"/>
                <w:lang w:val="en-US"/>
              </w:rPr>
              <w:t>Word</w:t>
            </w:r>
          </w:p>
        </w:tc>
        <w:tc>
          <w:tcPr>
            <w:tcW w:w="1747" w:type="dxa"/>
            <w:vAlign w:val="center"/>
          </w:tcPr>
          <w:p w:rsidR="00044BBB" w:rsidRPr="00262E00" w:rsidRDefault="00044BBB" w:rsidP="00044BBB">
            <w:pPr>
              <w:spacing w:line="240" w:lineRule="auto"/>
              <w:ind w:firstLine="0"/>
              <w:jc w:val="center"/>
              <w:rPr>
                <w:b/>
                <w:sz w:val="24"/>
                <w:szCs w:val="24"/>
                <w:lang w:val="en-US"/>
              </w:rPr>
            </w:pPr>
            <w:r w:rsidRPr="00262E00">
              <w:rPr>
                <w:b/>
                <w:sz w:val="24"/>
                <w:szCs w:val="24"/>
                <w:lang w:val="en-US"/>
              </w:rPr>
              <w:t>Transcription</w:t>
            </w:r>
          </w:p>
        </w:tc>
        <w:tc>
          <w:tcPr>
            <w:tcW w:w="2534" w:type="dxa"/>
            <w:vAlign w:val="center"/>
          </w:tcPr>
          <w:p w:rsidR="00044BBB" w:rsidRPr="00262E00" w:rsidRDefault="00044BBB" w:rsidP="00044BBB">
            <w:pPr>
              <w:spacing w:line="240" w:lineRule="auto"/>
              <w:ind w:firstLine="0"/>
              <w:jc w:val="center"/>
              <w:rPr>
                <w:b/>
                <w:sz w:val="24"/>
                <w:szCs w:val="24"/>
                <w:lang w:val="en-US"/>
              </w:rPr>
            </w:pPr>
            <w:r w:rsidRPr="00262E00">
              <w:rPr>
                <w:b/>
                <w:sz w:val="24"/>
                <w:szCs w:val="24"/>
                <w:lang w:val="en-US"/>
              </w:rPr>
              <w:t>Word in context</w:t>
            </w:r>
          </w:p>
        </w:tc>
        <w:tc>
          <w:tcPr>
            <w:tcW w:w="2100" w:type="dxa"/>
            <w:vAlign w:val="center"/>
          </w:tcPr>
          <w:p w:rsidR="00044BBB" w:rsidRPr="00262E00" w:rsidRDefault="00044BBB" w:rsidP="00044BBB">
            <w:pPr>
              <w:spacing w:line="240" w:lineRule="auto"/>
              <w:ind w:firstLine="0"/>
              <w:jc w:val="center"/>
              <w:rPr>
                <w:b/>
                <w:sz w:val="24"/>
                <w:szCs w:val="24"/>
                <w:lang w:val="en-US"/>
              </w:rPr>
            </w:pPr>
            <w:r w:rsidRPr="00262E00">
              <w:rPr>
                <w:b/>
                <w:sz w:val="24"/>
                <w:szCs w:val="24"/>
                <w:lang w:val="en-US"/>
              </w:rPr>
              <w:t>Definition in English</w:t>
            </w:r>
          </w:p>
        </w:tc>
        <w:tc>
          <w:tcPr>
            <w:tcW w:w="1727" w:type="dxa"/>
            <w:vAlign w:val="center"/>
          </w:tcPr>
          <w:p w:rsidR="00044BBB" w:rsidRPr="00262E00" w:rsidRDefault="00044BBB" w:rsidP="00044BBB">
            <w:pPr>
              <w:spacing w:line="240" w:lineRule="auto"/>
              <w:ind w:firstLine="0"/>
              <w:jc w:val="center"/>
              <w:rPr>
                <w:b/>
                <w:sz w:val="24"/>
                <w:szCs w:val="24"/>
              </w:rPr>
            </w:pPr>
            <w:r w:rsidRPr="00262E00">
              <w:rPr>
                <w:b/>
                <w:sz w:val="24"/>
                <w:szCs w:val="24"/>
                <w:lang w:val="en-US"/>
              </w:rPr>
              <w:t>Translation</w:t>
            </w:r>
            <w:r w:rsidRPr="00262E00">
              <w:rPr>
                <w:b/>
                <w:sz w:val="24"/>
                <w:szCs w:val="24"/>
              </w:rPr>
              <w:t xml:space="preserve"> (1-3 </w:t>
            </w:r>
            <w:r w:rsidRPr="00262E00">
              <w:rPr>
                <w:b/>
                <w:sz w:val="24"/>
                <w:szCs w:val="24"/>
                <w:lang w:val="en-US"/>
              </w:rPr>
              <w:t>options)</w:t>
            </w:r>
          </w:p>
        </w:tc>
      </w:tr>
      <w:tr w:rsidR="00044BBB" w:rsidRPr="0099380B" w:rsidTr="004D4D32">
        <w:trPr>
          <w:trHeight w:val="454"/>
        </w:trPr>
        <w:tc>
          <w:tcPr>
            <w:tcW w:w="1225" w:type="dxa"/>
          </w:tcPr>
          <w:p w:rsidR="00044BBB" w:rsidRPr="0099380B" w:rsidRDefault="00044BBB" w:rsidP="00F34961">
            <w:pPr>
              <w:ind w:firstLine="0"/>
            </w:pPr>
          </w:p>
        </w:tc>
        <w:tc>
          <w:tcPr>
            <w:tcW w:w="1747" w:type="dxa"/>
          </w:tcPr>
          <w:p w:rsidR="00044BBB" w:rsidRPr="0099380B" w:rsidRDefault="00044BBB" w:rsidP="00F34961">
            <w:pPr>
              <w:ind w:firstLine="0"/>
            </w:pPr>
          </w:p>
        </w:tc>
        <w:tc>
          <w:tcPr>
            <w:tcW w:w="2534" w:type="dxa"/>
          </w:tcPr>
          <w:p w:rsidR="00044BBB" w:rsidRPr="0099380B" w:rsidRDefault="00044BBB" w:rsidP="00F34961">
            <w:pPr>
              <w:ind w:firstLine="0"/>
            </w:pPr>
          </w:p>
        </w:tc>
        <w:tc>
          <w:tcPr>
            <w:tcW w:w="2100" w:type="dxa"/>
          </w:tcPr>
          <w:p w:rsidR="00044BBB" w:rsidRPr="0099380B" w:rsidRDefault="00044BBB" w:rsidP="00F34961">
            <w:pPr>
              <w:ind w:firstLine="0"/>
            </w:pPr>
          </w:p>
        </w:tc>
        <w:tc>
          <w:tcPr>
            <w:tcW w:w="1727" w:type="dxa"/>
          </w:tcPr>
          <w:p w:rsidR="00044BBB" w:rsidRPr="0099380B" w:rsidRDefault="00044BBB" w:rsidP="00F34961">
            <w:pPr>
              <w:ind w:firstLine="0"/>
            </w:pPr>
          </w:p>
        </w:tc>
      </w:tr>
      <w:tr w:rsidR="00044BBB" w:rsidRPr="0099380B" w:rsidTr="004D4D32">
        <w:trPr>
          <w:trHeight w:val="438"/>
        </w:trPr>
        <w:tc>
          <w:tcPr>
            <w:tcW w:w="1225" w:type="dxa"/>
          </w:tcPr>
          <w:p w:rsidR="00044BBB" w:rsidRPr="0099380B" w:rsidRDefault="00044BBB" w:rsidP="00F34961">
            <w:pPr>
              <w:ind w:firstLine="0"/>
            </w:pPr>
          </w:p>
        </w:tc>
        <w:tc>
          <w:tcPr>
            <w:tcW w:w="1747" w:type="dxa"/>
          </w:tcPr>
          <w:p w:rsidR="00044BBB" w:rsidRPr="0099380B" w:rsidRDefault="00044BBB" w:rsidP="00F34961">
            <w:pPr>
              <w:ind w:firstLine="0"/>
            </w:pPr>
          </w:p>
        </w:tc>
        <w:tc>
          <w:tcPr>
            <w:tcW w:w="2534" w:type="dxa"/>
          </w:tcPr>
          <w:p w:rsidR="00044BBB" w:rsidRPr="0099380B" w:rsidRDefault="00044BBB" w:rsidP="00F34961">
            <w:pPr>
              <w:ind w:firstLine="0"/>
            </w:pPr>
          </w:p>
        </w:tc>
        <w:tc>
          <w:tcPr>
            <w:tcW w:w="2100" w:type="dxa"/>
          </w:tcPr>
          <w:p w:rsidR="00044BBB" w:rsidRPr="0099380B" w:rsidRDefault="00044BBB" w:rsidP="00F34961">
            <w:pPr>
              <w:ind w:firstLine="0"/>
            </w:pPr>
          </w:p>
        </w:tc>
        <w:tc>
          <w:tcPr>
            <w:tcW w:w="1727" w:type="dxa"/>
          </w:tcPr>
          <w:p w:rsidR="00044BBB" w:rsidRPr="0099380B" w:rsidRDefault="00044BBB" w:rsidP="00F34961">
            <w:pPr>
              <w:ind w:firstLine="0"/>
            </w:pPr>
          </w:p>
        </w:tc>
      </w:tr>
      <w:tr w:rsidR="00044BBB" w:rsidRPr="0099380B" w:rsidTr="004D4D32">
        <w:trPr>
          <w:trHeight w:val="438"/>
        </w:trPr>
        <w:tc>
          <w:tcPr>
            <w:tcW w:w="1225" w:type="dxa"/>
          </w:tcPr>
          <w:p w:rsidR="00044BBB" w:rsidRPr="0099380B" w:rsidRDefault="00044BBB" w:rsidP="00F34961">
            <w:pPr>
              <w:ind w:firstLine="0"/>
            </w:pPr>
          </w:p>
        </w:tc>
        <w:tc>
          <w:tcPr>
            <w:tcW w:w="1747" w:type="dxa"/>
          </w:tcPr>
          <w:p w:rsidR="00044BBB" w:rsidRPr="0099380B" w:rsidRDefault="00044BBB" w:rsidP="00F34961">
            <w:pPr>
              <w:ind w:firstLine="0"/>
            </w:pPr>
          </w:p>
        </w:tc>
        <w:tc>
          <w:tcPr>
            <w:tcW w:w="2534" w:type="dxa"/>
          </w:tcPr>
          <w:p w:rsidR="00044BBB" w:rsidRPr="0099380B" w:rsidRDefault="00044BBB" w:rsidP="00F34961">
            <w:pPr>
              <w:ind w:firstLine="0"/>
            </w:pPr>
          </w:p>
        </w:tc>
        <w:tc>
          <w:tcPr>
            <w:tcW w:w="2100" w:type="dxa"/>
          </w:tcPr>
          <w:p w:rsidR="00044BBB" w:rsidRPr="0099380B" w:rsidRDefault="00044BBB" w:rsidP="00F34961">
            <w:pPr>
              <w:ind w:firstLine="0"/>
            </w:pPr>
          </w:p>
        </w:tc>
        <w:tc>
          <w:tcPr>
            <w:tcW w:w="1727" w:type="dxa"/>
          </w:tcPr>
          <w:p w:rsidR="00044BBB" w:rsidRPr="0099380B" w:rsidRDefault="00044BBB" w:rsidP="00F34961">
            <w:pPr>
              <w:ind w:firstLine="0"/>
            </w:pPr>
          </w:p>
        </w:tc>
      </w:tr>
    </w:tbl>
    <w:p w:rsidR="00645501" w:rsidRDefault="00645501" w:rsidP="00044BBB">
      <w:pPr>
        <w:ind w:firstLine="0"/>
        <w:rPr>
          <w:rFonts w:cs="Times New Roman"/>
          <w:szCs w:val="28"/>
          <w:highlight w:val="green"/>
        </w:rPr>
      </w:pPr>
    </w:p>
    <w:p w:rsidR="00044BBB" w:rsidRPr="00AD7956" w:rsidRDefault="00363256" w:rsidP="00044BBB">
      <w:pPr>
        <w:rPr>
          <w:b/>
          <w:sz w:val="24"/>
          <w:szCs w:val="24"/>
        </w:rPr>
      </w:pPr>
      <w:r>
        <w:rPr>
          <w:b/>
          <w:sz w:val="24"/>
          <w:szCs w:val="24"/>
        </w:rPr>
        <w:t xml:space="preserve">Таблица 3. </w:t>
      </w:r>
      <w:r w:rsidR="00044BBB" w:rsidRPr="00AD7956">
        <w:rPr>
          <w:b/>
          <w:sz w:val="24"/>
          <w:szCs w:val="24"/>
        </w:rPr>
        <w:t>Макет электронного словаря учащегося (3 уровень сложности</w:t>
      </w:r>
      <w:r w:rsidR="00563BEF" w:rsidRPr="00563BEF">
        <w:rPr>
          <w:b/>
          <w:sz w:val="24"/>
          <w:szCs w:val="24"/>
        </w:rPr>
        <w:t xml:space="preserve">, </w:t>
      </w:r>
      <w:r w:rsidR="00563BEF" w:rsidRPr="00D35AC6">
        <w:rPr>
          <w:b/>
          <w:sz w:val="24"/>
          <w:szCs w:val="24"/>
        </w:rPr>
        <w:t xml:space="preserve">для </w:t>
      </w:r>
      <w:r w:rsidR="00563BEF" w:rsidRPr="00563BEF">
        <w:rPr>
          <w:b/>
          <w:sz w:val="24"/>
          <w:szCs w:val="24"/>
        </w:rPr>
        <w:t>7</w:t>
      </w:r>
      <w:r w:rsidR="00563BEF" w:rsidRPr="00D35AC6">
        <w:rPr>
          <w:b/>
          <w:sz w:val="24"/>
          <w:szCs w:val="24"/>
        </w:rPr>
        <w:t>-го класса</w:t>
      </w:r>
      <w:r w:rsidR="00044BBB" w:rsidRPr="00AD7956">
        <w:rPr>
          <w:b/>
          <w:sz w:val="24"/>
          <w:szCs w:val="24"/>
        </w:rPr>
        <w:t>)</w:t>
      </w:r>
    </w:p>
    <w:tbl>
      <w:tblPr>
        <w:tblStyle w:val="af4"/>
        <w:tblW w:w="9343" w:type="dxa"/>
        <w:tblLayout w:type="fixed"/>
        <w:tblLook w:val="04A0" w:firstRow="1" w:lastRow="0" w:firstColumn="1" w:lastColumn="0" w:noHBand="0" w:noVBand="1"/>
      </w:tblPr>
      <w:tblGrid>
        <w:gridCol w:w="952"/>
        <w:gridCol w:w="1239"/>
        <w:gridCol w:w="2089"/>
        <w:gridCol w:w="2089"/>
        <w:gridCol w:w="1632"/>
        <w:gridCol w:w="1342"/>
      </w:tblGrid>
      <w:tr w:rsidR="00044BBB" w:rsidRPr="0099380B" w:rsidTr="00044BBB">
        <w:trPr>
          <w:trHeight w:val="890"/>
        </w:trPr>
        <w:tc>
          <w:tcPr>
            <w:tcW w:w="952" w:type="dxa"/>
            <w:vAlign w:val="center"/>
          </w:tcPr>
          <w:p w:rsidR="00044BBB" w:rsidRPr="00262E00" w:rsidRDefault="00044BBB" w:rsidP="00044BBB">
            <w:pPr>
              <w:spacing w:line="240" w:lineRule="auto"/>
              <w:ind w:firstLine="0"/>
              <w:jc w:val="center"/>
              <w:rPr>
                <w:b/>
                <w:sz w:val="24"/>
                <w:szCs w:val="24"/>
                <w:lang w:val="en-US"/>
              </w:rPr>
            </w:pPr>
            <w:r w:rsidRPr="00262E00">
              <w:rPr>
                <w:b/>
                <w:sz w:val="24"/>
                <w:szCs w:val="24"/>
                <w:lang w:val="en-US"/>
              </w:rPr>
              <w:t>Word</w:t>
            </w:r>
          </w:p>
        </w:tc>
        <w:tc>
          <w:tcPr>
            <w:tcW w:w="1239" w:type="dxa"/>
            <w:vAlign w:val="center"/>
          </w:tcPr>
          <w:p w:rsidR="00044BBB" w:rsidRPr="00262E00" w:rsidRDefault="00044BBB" w:rsidP="00044BBB">
            <w:pPr>
              <w:spacing w:line="240" w:lineRule="auto"/>
              <w:ind w:firstLine="0"/>
              <w:jc w:val="center"/>
              <w:rPr>
                <w:b/>
                <w:sz w:val="24"/>
                <w:szCs w:val="24"/>
                <w:lang w:val="en-US"/>
              </w:rPr>
            </w:pPr>
            <w:r w:rsidRPr="00262E00">
              <w:rPr>
                <w:b/>
                <w:sz w:val="24"/>
                <w:szCs w:val="24"/>
                <w:lang w:val="en-US"/>
              </w:rPr>
              <w:t>Transcription</w:t>
            </w:r>
          </w:p>
        </w:tc>
        <w:tc>
          <w:tcPr>
            <w:tcW w:w="2089" w:type="dxa"/>
            <w:vAlign w:val="center"/>
          </w:tcPr>
          <w:p w:rsidR="00044BBB" w:rsidRPr="00262E00" w:rsidRDefault="00044BBB" w:rsidP="00044BBB">
            <w:pPr>
              <w:spacing w:line="240" w:lineRule="auto"/>
              <w:ind w:firstLine="0"/>
              <w:jc w:val="center"/>
              <w:rPr>
                <w:b/>
                <w:sz w:val="24"/>
                <w:szCs w:val="24"/>
                <w:lang w:val="en-US"/>
              </w:rPr>
            </w:pPr>
            <w:r w:rsidRPr="00262E00">
              <w:rPr>
                <w:b/>
                <w:sz w:val="24"/>
                <w:szCs w:val="24"/>
                <w:lang w:val="en-US"/>
              </w:rPr>
              <w:t>Collocations w/ the word</w:t>
            </w:r>
          </w:p>
        </w:tc>
        <w:tc>
          <w:tcPr>
            <w:tcW w:w="2089" w:type="dxa"/>
            <w:vAlign w:val="center"/>
          </w:tcPr>
          <w:p w:rsidR="00044BBB" w:rsidRPr="00262E00" w:rsidRDefault="00044BBB" w:rsidP="00044BBB">
            <w:pPr>
              <w:spacing w:line="240" w:lineRule="auto"/>
              <w:ind w:firstLine="0"/>
              <w:jc w:val="center"/>
              <w:rPr>
                <w:b/>
                <w:sz w:val="24"/>
                <w:szCs w:val="24"/>
                <w:lang w:val="en-US"/>
              </w:rPr>
            </w:pPr>
            <w:r w:rsidRPr="00262E00">
              <w:rPr>
                <w:b/>
                <w:sz w:val="24"/>
                <w:szCs w:val="24"/>
                <w:lang w:val="en-US"/>
              </w:rPr>
              <w:t>Word in context</w:t>
            </w:r>
          </w:p>
        </w:tc>
        <w:tc>
          <w:tcPr>
            <w:tcW w:w="1632" w:type="dxa"/>
            <w:vAlign w:val="center"/>
          </w:tcPr>
          <w:p w:rsidR="00044BBB" w:rsidRPr="00262E00" w:rsidRDefault="00044BBB" w:rsidP="00044BBB">
            <w:pPr>
              <w:spacing w:line="240" w:lineRule="auto"/>
              <w:ind w:firstLine="0"/>
              <w:jc w:val="center"/>
              <w:rPr>
                <w:b/>
                <w:sz w:val="24"/>
                <w:szCs w:val="24"/>
                <w:lang w:val="en-US"/>
              </w:rPr>
            </w:pPr>
            <w:r w:rsidRPr="00262E00">
              <w:rPr>
                <w:b/>
                <w:sz w:val="24"/>
                <w:szCs w:val="24"/>
                <w:lang w:val="en-US"/>
              </w:rPr>
              <w:t>Definition in English</w:t>
            </w:r>
          </w:p>
        </w:tc>
        <w:tc>
          <w:tcPr>
            <w:tcW w:w="1342" w:type="dxa"/>
            <w:vAlign w:val="center"/>
          </w:tcPr>
          <w:p w:rsidR="00044BBB" w:rsidRPr="00262E00" w:rsidRDefault="00044BBB" w:rsidP="00044BBB">
            <w:pPr>
              <w:spacing w:line="240" w:lineRule="auto"/>
              <w:ind w:firstLine="0"/>
              <w:jc w:val="center"/>
              <w:rPr>
                <w:b/>
                <w:sz w:val="24"/>
                <w:szCs w:val="24"/>
              </w:rPr>
            </w:pPr>
            <w:r w:rsidRPr="00262E00">
              <w:rPr>
                <w:b/>
                <w:sz w:val="24"/>
                <w:szCs w:val="24"/>
                <w:lang w:val="en-US"/>
              </w:rPr>
              <w:t>Translation</w:t>
            </w:r>
            <w:r w:rsidRPr="00262E00">
              <w:rPr>
                <w:b/>
                <w:sz w:val="24"/>
                <w:szCs w:val="24"/>
              </w:rPr>
              <w:t xml:space="preserve"> (1-3 </w:t>
            </w:r>
            <w:r w:rsidRPr="00262E00">
              <w:rPr>
                <w:b/>
                <w:sz w:val="24"/>
                <w:szCs w:val="24"/>
                <w:lang w:val="en-US"/>
              </w:rPr>
              <w:t>options)</w:t>
            </w:r>
          </w:p>
        </w:tc>
      </w:tr>
      <w:tr w:rsidR="00044BBB" w:rsidRPr="0099380B" w:rsidTr="00044BBB">
        <w:trPr>
          <w:trHeight w:val="452"/>
        </w:trPr>
        <w:tc>
          <w:tcPr>
            <w:tcW w:w="952" w:type="dxa"/>
          </w:tcPr>
          <w:p w:rsidR="00044BBB" w:rsidRPr="0099380B" w:rsidRDefault="00044BBB" w:rsidP="00F34961">
            <w:pPr>
              <w:ind w:firstLine="0"/>
            </w:pPr>
          </w:p>
        </w:tc>
        <w:tc>
          <w:tcPr>
            <w:tcW w:w="1239" w:type="dxa"/>
          </w:tcPr>
          <w:p w:rsidR="00044BBB" w:rsidRPr="0099380B" w:rsidRDefault="00044BBB" w:rsidP="00F34961">
            <w:pPr>
              <w:ind w:firstLine="0"/>
            </w:pPr>
          </w:p>
        </w:tc>
        <w:tc>
          <w:tcPr>
            <w:tcW w:w="2089" w:type="dxa"/>
          </w:tcPr>
          <w:p w:rsidR="00044BBB" w:rsidRPr="0099380B" w:rsidRDefault="00044BBB" w:rsidP="00F34961">
            <w:pPr>
              <w:ind w:firstLine="0"/>
            </w:pPr>
          </w:p>
        </w:tc>
        <w:tc>
          <w:tcPr>
            <w:tcW w:w="2089" w:type="dxa"/>
          </w:tcPr>
          <w:p w:rsidR="00044BBB" w:rsidRPr="0099380B" w:rsidRDefault="00044BBB" w:rsidP="00F34961">
            <w:pPr>
              <w:ind w:firstLine="0"/>
            </w:pPr>
          </w:p>
        </w:tc>
        <w:tc>
          <w:tcPr>
            <w:tcW w:w="1632" w:type="dxa"/>
          </w:tcPr>
          <w:p w:rsidR="00044BBB" w:rsidRPr="0099380B" w:rsidRDefault="00044BBB" w:rsidP="00F34961">
            <w:pPr>
              <w:ind w:firstLine="0"/>
            </w:pPr>
          </w:p>
        </w:tc>
        <w:tc>
          <w:tcPr>
            <w:tcW w:w="1342" w:type="dxa"/>
          </w:tcPr>
          <w:p w:rsidR="00044BBB" w:rsidRPr="0099380B" w:rsidRDefault="00044BBB" w:rsidP="00F34961">
            <w:pPr>
              <w:ind w:firstLine="0"/>
            </w:pPr>
          </w:p>
        </w:tc>
      </w:tr>
      <w:tr w:rsidR="00044BBB" w:rsidRPr="0099380B" w:rsidTr="00044BBB">
        <w:trPr>
          <w:trHeight w:val="437"/>
        </w:trPr>
        <w:tc>
          <w:tcPr>
            <w:tcW w:w="952" w:type="dxa"/>
          </w:tcPr>
          <w:p w:rsidR="00044BBB" w:rsidRPr="0099380B" w:rsidRDefault="00044BBB" w:rsidP="00F34961">
            <w:pPr>
              <w:ind w:firstLine="0"/>
            </w:pPr>
          </w:p>
        </w:tc>
        <w:tc>
          <w:tcPr>
            <w:tcW w:w="1239" w:type="dxa"/>
          </w:tcPr>
          <w:p w:rsidR="00044BBB" w:rsidRPr="0099380B" w:rsidRDefault="00044BBB" w:rsidP="00F34961">
            <w:pPr>
              <w:ind w:firstLine="0"/>
            </w:pPr>
          </w:p>
        </w:tc>
        <w:tc>
          <w:tcPr>
            <w:tcW w:w="2089" w:type="dxa"/>
          </w:tcPr>
          <w:p w:rsidR="00044BBB" w:rsidRPr="0099380B" w:rsidRDefault="00044BBB" w:rsidP="00F34961">
            <w:pPr>
              <w:ind w:firstLine="0"/>
            </w:pPr>
          </w:p>
        </w:tc>
        <w:tc>
          <w:tcPr>
            <w:tcW w:w="2089" w:type="dxa"/>
          </w:tcPr>
          <w:p w:rsidR="00044BBB" w:rsidRPr="0099380B" w:rsidRDefault="00044BBB" w:rsidP="00F34961">
            <w:pPr>
              <w:ind w:firstLine="0"/>
            </w:pPr>
          </w:p>
        </w:tc>
        <w:tc>
          <w:tcPr>
            <w:tcW w:w="1632" w:type="dxa"/>
          </w:tcPr>
          <w:p w:rsidR="00044BBB" w:rsidRPr="0099380B" w:rsidRDefault="00044BBB" w:rsidP="00F34961">
            <w:pPr>
              <w:ind w:firstLine="0"/>
            </w:pPr>
          </w:p>
        </w:tc>
        <w:tc>
          <w:tcPr>
            <w:tcW w:w="1342" w:type="dxa"/>
          </w:tcPr>
          <w:p w:rsidR="00044BBB" w:rsidRPr="0099380B" w:rsidRDefault="00044BBB" w:rsidP="00F34961">
            <w:pPr>
              <w:ind w:firstLine="0"/>
            </w:pPr>
          </w:p>
        </w:tc>
      </w:tr>
      <w:tr w:rsidR="00044BBB" w:rsidRPr="0099380B" w:rsidTr="00044BBB">
        <w:trPr>
          <w:trHeight w:val="437"/>
        </w:trPr>
        <w:tc>
          <w:tcPr>
            <w:tcW w:w="952" w:type="dxa"/>
          </w:tcPr>
          <w:p w:rsidR="00044BBB" w:rsidRPr="0099380B" w:rsidRDefault="00044BBB" w:rsidP="00F34961">
            <w:pPr>
              <w:ind w:firstLine="0"/>
            </w:pPr>
          </w:p>
        </w:tc>
        <w:tc>
          <w:tcPr>
            <w:tcW w:w="1239" w:type="dxa"/>
          </w:tcPr>
          <w:p w:rsidR="00044BBB" w:rsidRPr="0099380B" w:rsidRDefault="00044BBB" w:rsidP="00F34961">
            <w:pPr>
              <w:ind w:firstLine="0"/>
            </w:pPr>
          </w:p>
        </w:tc>
        <w:tc>
          <w:tcPr>
            <w:tcW w:w="2089" w:type="dxa"/>
          </w:tcPr>
          <w:p w:rsidR="00044BBB" w:rsidRPr="0099380B" w:rsidRDefault="00044BBB" w:rsidP="00F34961">
            <w:pPr>
              <w:ind w:firstLine="0"/>
            </w:pPr>
          </w:p>
        </w:tc>
        <w:tc>
          <w:tcPr>
            <w:tcW w:w="2089" w:type="dxa"/>
          </w:tcPr>
          <w:p w:rsidR="00044BBB" w:rsidRPr="0099380B" w:rsidRDefault="00044BBB" w:rsidP="00F34961">
            <w:pPr>
              <w:ind w:firstLine="0"/>
            </w:pPr>
          </w:p>
        </w:tc>
        <w:tc>
          <w:tcPr>
            <w:tcW w:w="1632" w:type="dxa"/>
          </w:tcPr>
          <w:p w:rsidR="00044BBB" w:rsidRPr="0099380B" w:rsidRDefault="00044BBB" w:rsidP="00F34961">
            <w:pPr>
              <w:ind w:firstLine="0"/>
            </w:pPr>
          </w:p>
        </w:tc>
        <w:tc>
          <w:tcPr>
            <w:tcW w:w="1342" w:type="dxa"/>
          </w:tcPr>
          <w:p w:rsidR="00044BBB" w:rsidRPr="0099380B" w:rsidRDefault="00044BBB" w:rsidP="00F34961">
            <w:pPr>
              <w:ind w:firstLine="0"/>
            </w:pPr>
          </w:p>
        </w:tc>
      </w:tr>
    </w:tbl>
    <w:p w:rsidR="00044BBB" w:rsidRDefault="00044BBB" w:rsidP="00044BBB">
      <w:pPr>
        <w:ind w:firstLine="0"/>
        <w:rPr>
          <w:rFonts w:cs="Times New Roman"/>
          <w:szCs w:val="28"/>
          <w:highlight w:val="green"/>
        </w:rPr>
      </w:pPr>
    </w:p>
    <w:p w:rsidR="00044BBB" w:rsidRDefault="00044BBB" w:rsidP="00044BBB">
      <w:pPr>
        <w:rPr>
          <w:highlight w:val="green"/>
        </w:rPr>
      </w:pPr>
    </w:p>
    <w:p w:rsidR="00F34961" w:rsidRDefault="00F34961">
      <w:pPr>
        <w:spacing w:after="160" w:line="259" w:lineRule="auto"/>
        <w:ind w:firstLine="0"/>
        <w:jc w:val="left"/>
        <w:rPr>
          <w:rFonts w:cs="Times New Roman"/>
          <w:szCs w:val="28"/>
          <w:highlight w:val="green"/>
        </w:rPr>
        <w:sectPr w:rsidR="00F34961" w:rsidSect="00F34961">
          <w:type w:val="continuous"/>
          <w:pgSz w:w="11906" w:h="16838"/>
          <w:pgMar w:top="1134" w:right="850" w:bottom="1134" w:left="1701" w:header="708" w:footer="708" w:gutter="0"/>
          <w:cols w:space="708"/>
          <w:docGrid w:linePitch="360"/>
        </w:sectPr>
      </w:pPr>
    </w:p>
    <w:p w:rsidR="003135D7" w:rsidRDefault="003135D7">
      <w:pPr>
        <w:spacing w:after="160" w:line="259" w:lineRule="auto"/>
        <w:ind w:firstLine="0"/>
        <w:jc w:val="left"/>
        <w:rPr>
          <w:rFonts w:cs="Times New Roman"/>
          <w:szCs w:val="28"/>
          <w:highlight w:val="green"/>
        </w:rPr>
      </w:pPr>
      <w:r>
        <w:rPr>
          <w:rFonts w:cs="Times New Roman"/>
          <w:szCs w:val="28"/>
          <w:highlight w:val="green"/>
        </w:rPr>
        <w:br w:type="page"/>
      </w:r>
    </w:p>
    <w:p w:rsidR="00F34961" w:rsidRDefault="00F34961" w:rsidP="003135D7">
      <w:pPr>
        <w:pStyle w:val="1"/>
        <w:rPr>
          <w:highlight w:val="green"/>
        </w:rPr>
        <w:sectPr w:rsidR="00F34961" w:rsidSect="00F34961">
          <w:type w:val="continuous"/>
          <w:pgSz w:w="11906" w:h="16838"/>
          <w:pgMar w:top="1134" w:right="850" w:bottom="1134" w:left="1701" w:header="708" w:footer="708" w:gutter="0"/>
          <w:cols w:space="708"/>
          <w:docGrid w:linePitch="360"/>
        </w:sectPr>
      </w:pPr>
    </w:p>
    <w:p w:rsidR="003135D7" w:rsidRPr="004D4D32" w:rsidRDefault="003135D7" w:rsidP="004D4D32">
      <w:pPr>
        <w:rPr>
          <w:b/>
          <w:sz w:val="32"/>
          <w:szCs w:val="32"/>
        </w:rPr>
      </w:pPr>
      <w:bookmarkStart w:id="43" w:name="_Toc483728761"/>
      <w:r w:rsidRPr="004D4D32">
        <w:rPr>
          <w:rStyle w:val="10"/>
        </w:rPr>
        <w:lastRenderedPageBreak/>
        <w:t>Приложение 4.</w:t>
      </w:r>
      <w:bookmarkEnd w:id="43"/>
      <w:r w:rsidRPr="000A18AF">
        <w:t xml:space="preserve"> </w:t>
      </w:r>
      <w:r w:rsidRPr="004D4D32">
        <w:rPr>
          <w:b/>
          <w:sz w:val="32"/>
          <w:szCs w:val="32"/>
        </w:rPr>
        <w:t>Лексические минимумы для учащихся</w:t>
      </w:r>
    </w:p>
    <w:p w:rsidR="00F34961" w:rsidRDefault="00F34961" w:rsidP="00F34961">
      <w:pPr>
        <w:rPr>
          <w:highlight w:val="green"/>
        </w:rPr>
        <w:sectPr w:rsidR="00F34961" w:rsidSect="00F34961">
          <w:type w:val="continuous"/>
          <w:pgSz w:w="11906" w:h="16838"/>
          <w:pgMar w:top="1134" w:right="850" w:bottom="1134" w:left="1701" w:header="708" w:footer="708" w:gutter="0"/>
          <w:cols w:space="708"/>
          <w:docGrid w:linePitch="360"/>
        </w:sectPr>
      </w:pPr>
    </w:p>
    <w:p w:rsidR="00F34961" w:rsidRPr="00F34961" w:rsidRDefault="00F34961" w:rsidP="00F34961">
      <w:pPr>
        <w:rPr>
          <w:highlight w:val="green"/>
        </w:rPr>
      </w:pPr>
    </w:p>
    <w:p w:rsidR="00F34961" w:rsidRDefault="00363256" w:rsidP="00363256">
      <w:pPr>
        <w:jc w:val="left"/>
        <w:rPr>
          <w:lang w:eastAsia="ru-RU"/>
        </w:rPr>
        <w:sectPr w:rsidR="00F34961" w:rsidSect="00C51719">
          <w:type w:val="continuous"/>
          <w:pgSz w:w="11906" w:h="16838"/>
          <w:pgMar w:top="1134" w:right="850" w:bottom="1134" w:left="1701" w:header="708" w:footer="708" w:gutter="0"/>
          <w:cols w:space="708"/>
          <w:docGrid w:linePitch="360"/>
        </w:sectPr>
      </w:pPr>
      <w:r>
        <w:rPr>
          <w:lang w:eastAsia="ru-RU"/>
        </w:rPr>
        <w:t xml:space="preserve">Уровни сложности лексики: </w:t>
      </w:r>
      <w:r w:rsidRPr="00363256">
        <w:rPr>
          <w:shd w:val="clear" w:color="auto" w:fill="E2EFD9" w:themeFill="accent6" w:themeFillTint="33"/>
          <w:lang w:eastAsia="ru-RU"/>
        </w:rPr>
        <w:t>легкий</w:t>
      </w:r>
      <w:r>
        <w:rPr>
          <w:lang w:eastAsia="ru-RU"/>
        </w:rPr>
        <w:t xml:space="preserve">, </w:t>
      </w:r>
      <w:r w:rsidRPr="00363256">
        <w:rPr>
          <w:shd w:val="clear" w:color="auto" w:fill="FFF2CC" w:themeFill="accent4" w:themeFillTint="33"/>
          <w:lang w:eastAsia="ru-RU"/>
        </w:rPr>
        <w:t>средний</w:t>
      </w:r>
      <w:r>
        <w:rPr>
          <w:shd w:val="clear" w:color="auto" w:fill="FFF2CC" w:themeFill="accent4" w:themeFillTint="33"/>
          <w:lang w:eastAsia="ru-RU"/>
        </w:rPr>
        <w:t>,</w:t>
      </w:r>
      <w:r>
        <w:rPr>
          <w:lang w:eastAsia="ru-RU"/>
        </w:rPr>
        <w:t xml:space="preserve"> </w:t>
      </w:r>
      <w:r w:rsidRPr="00363256">
        <w:rPr>
          <w:shd w:val="clear" w:color="auto" w:fill="FBE4D5" w:themeFill="accent2" w:themeFillTint="33"/>
          <w:lang w:eastAsia="ru-RU"/>
        </w:rPr>
        <w:t>повышенный</w:t>
      </w:r>
      <w:r>
        <w:rPr>
          <w:lang w:eastAsia="ru-RU"/>
        </w:rPr>
        <w:t>.</w:t>
      </w:r>
    </w:p>
    <w:p w:rsidR="003135D7" w:rsidRPr="00363256" w:rsidRDefault="0043487D" w:rsidP="00757FD6">
      <w:pPr>
        <w:spacing w:line="240" w:lineRule="auto"/>
        <w:ind w:firstLine="0"/>
        <w:jc w:val="center"/>
        <w:rPr>
          <w:rFonts w:eastAsia="Calibri" w:cs="Times New Roman"/>
          <w:b/>
          <w:sz w:val="24"/>
          <w:szCs w:val="24"/>
          <w:lang w:val="en-US" w:eastAsia="ru-RU"/>
        </w:rPr>
      </w:pPr>
      <w:r w:rsidRPr="00363256">
        <w:rPr>
          <w:rFonts w:eastAsia="Calibri" w:cs="Times New Roman"/>
          <w:b/>
          <w:sz w:val="24"/>
          <w:szCs w:val="24"/>
          <w:lang w:eastAsia="ru-RU"/>
        </w:rPr>
        <w:t>Таблица</w:t>
      </w:r>
      <w:r w:rsidRPr="00363256">
        <w:rPr>
          <w:rFonts w:eastAsia="Calibri" w:cs="Times New Roman"/>
          <w:b/>
          <w:sz w:val="24"/>
          <w:szCs w:val="24"/>
          <w:lang w:val="en-US" w:eastAsia="ru-RU"/>
        </w:rPr>
        <w:t xml:space="preserve"> 1</w:t>
      </w:r>
      <w:r w:rsidR="003135D7" w:rsidRPr="00363256">
        <w:rPr>
          <w:rFonts w:eastAsia="Calibri" w:cs="Times New Roman"/>
          <w:b/>
          <w:sz w:val="24"/>
          <w:szCs w:val="24"/>
          <w:lang w:val="en-US" w:eastAsia="ru-RU"/>
        </w:rPr>
        <w:t xml:space="preserve"> – Computer </w:t>
      </w:r>
      <w:r w:rsidR="007548D8">
        <w:rPr>
          <w:rFonts w:eastAsia="Calibri" w:cs="Times New Roman"/>
          <w:b/>
          <w:sz w:val="24"/>
          <w:szCs w:val="24"/>
          <w:lang w:val="en-US" w:eastAsia="ru-RU"/>
        </w:rPr>
        <w:t>e</w:t>
      </w:r>
      <w:r w:rsidR="003135D7" w:rsidRPr="00363256">
        <w:rPr>
          <w:rFonts w:eastAsia="Calibri" w:cs="Times New Roman"/>
          <w:b/>
          <w:sz w:val="24"/>
          <w:szCs w:val="24"/>
          <w:lang w:val="en-US" w:eastAsia="ru-RU"/>
        </w:rPr>
        <w:t>quipment</w:t>
      </w:r>
      <w:r w:rsidR="00E30D32" w:rsidRPr="00363256">
        <w:rPr>
          <w:rFonts w:eastAsia="Calibri" w:cs="Times New Roman"/>
          <w:b/>
          <w:sz w:val="24"/>
          <w:szCs w:val="24"/>
          <w:lang w:val="en-US" w:eastAsia="ru-RU"/>
        </w:rPr>
        <w:t xml:space="preserve"> and </w:t>
      </w:r>
      <w:r w:rsidR="007548D8">
        <w:rPr>
          <w:rFonts w:eastAsia="Calibri" w:cs="Times New Roman"/>
          <w:b/>
          <w:sz w:val="24"/>
          <w:szCs w:val="24"/>
          <w:lang w:val="en-US" w:eastAsia="ru-RU"/>
        </w:rPr>
        <w:t>activities</w:t>
      </w:r>
    </w:p>
    <w:tbl>
      <w:tblPr>
        <w:tblStyle w:val="af4"/>
        <w:tblW w:w="9498" w:type="dxa"/>
        <w:tblLayout w:type="fixed"/>
        <w:tblLook w:val="04A0" w:firstRow="1" w:lastRow="0" w:firstColumn="1" w:lastColumn="0" w:noHBand="0" w:noVBand="1"/>
      </w:tblPr>
      <w:tblGrid>
        <w:gridCol w:w="454"/>
        <w:gridCol w:w="2139"/>
        <w:gridCol w:w="2301"/>
        <w:gridCol w:w="493"/>
        <w:gridCol w:w="1973"/>
        <w:gridCol w:w="2138"/>
      </w:tblGrid>
      <w:tr w:rsidR="00757FD6" w:rsidRPr="00055310" w:rsidTr="00757FD6">
        <w:trPr>
          <w:trHeight w:val="272"/>
        </w:trPr>
        <w:tc>
          <w:tcPr>
            <w:tcW w:w="454" w:type="dxa"/>
            <w:vMerge w:val="restart"/>
            <w:textDirection w:val="btLr"/>
            <w:vAlign w:val="center"/>
          </w:tcPr>
          <w:p w:rsidR="00757FD6" w:rsidRPr="00C51719" w:rsidRDefault="00757FD6" w:rsidP="00C51719">
            <w:pPr>
              <w:spacing w:line="240" w:lineRule="auto"/>
              <w:ind w:left="113" w:right="113"/>
              <w:jc w:val="center"/>
              <w:rPr>
                <w:rFonts w:eastAsia="Calibri" w:cs="Times New Roman"/>
                <w:b/>
                <w:sz w:val="24"/>
                <w:szCs w:val="24"/>
                <w:lang w:eastAsia="ru-RU"/>
              </w:rPr>
            </w:pPr>
            <w:r w:rsidRPr="00C51719">
              <w:rPr>
                <w:rFonts w:eastAsia="Calibri" w:cs="Times New Roman"/>
                <w:b/>
                <w:sz w:val="24"/>
                <w:szCs w:val="24"/>
                <w:lang w:val="en-US" w:eastAsia="ru-RU"/>
              </w:rPr>
              <w:t>COMPUTER EQUIPMENT</w:t>
            </w:r>
          </w:p>
        </w:tc>
        <w:tc>
          <w:tcPr>
            <w:tcW w:w="2139" w:type="dxa"/>
            <w:vAlign w:val="center"/>
          </w:tcPr>
          <w:p w:rsidR="00757FD6" w:rsidRPr="00C51719" w:rsidRDefault="00757FD6" w:rsidP="00C51719">
            <w:pPr>
              <w:spacing w:line="240" w:lineRule="auto"/>
              <w:ind w:firstLine="0"/>
              <w:jc w:val="center"/>
              <w:rPr>
                <w:rFonts w:eastAsia="Calibri" w:cs="Times New Roman"/>
                <w:b/>
                <w:sz w:val="24"/>
                <w:szCs w:val="24"/>
                <w:lang w:eastAsia="ru-RU"/>
              </w:rPr>
            </w:pPr>
            <w:r w:rsidRPr="00C51719">
              <w:rPr>
                <w:rFonts w:eastAsia="Calibri" w:cs="Times New Roman"/>
                <w:b/>
                <w:sz w:val="24"/>
                <w:szCs w:val="24"/>
                <w:lang w:eastAsia="ru-RU"/>
              </w:rPr>
              <w:t>Термин</w:t>
            </w:r>
          </w:p>
        </w:tc>
        <w:tc>
          <w:tcPr>
            <w:tcW w:w="2301" w:type="dxa"/>
            <w:vAlign w:val="center"/>
          </w:tcPr>
          <w:p w:rsidR="00757FD6" w:rsidRPr="00C51719" w:rsidRDefault="00757FD6" w:rsidP="00F34961">
            <w:pPr>
              <w:spacing w:line="240" w:lineRule="auto"/>
              <w:ind w:firstLine="0"/>
              <w:jc w:val="center"/>
              <w:rPr>
                <w:rFonts w:eastAsia="Calibri" w:cs="Times New Roman"/>
                <w:b/>
                <w:sz w:val="24"/>
                <w:szCs w:val="24"/>
                <w:lang w:eastAsia="ru-RU"/>
              </w:rPr>
            </w:pPr>
            <w:r w:rsidRPr="00C51719">
              <w:rPr>
                <w:rFonts w:eastAsia="Calibri" w:cs="Times New Roman"/>
                <w:b/>
                <w:sz w:val="24"/>
                <w:szCs w:val="24"/>
                <w:lang w:eastAsia="ru-RU"/>
              </w:rPr>
              <w:t>Перевод</w:t>
            </w:r>
          </w:p>
        </w:tc>
        <w:tc>
          <w:tcPr>
            <w:tcW w:w="493" w:type="dxa"/>
            <w:vMerge w:val="restart"/>
            <w:textDirection w:val="btLr"/>
            <w:vAlign w:val="center"/>
          </w:tcPr>
          <w:p w:rsidR="00757FD6" w:rsidRPr="00C51719" w:rsidRDefault="007548D8" w:rsidP="00C51719">
            <w:pPr>
              <w:spacing w:line="240" w:lineRule="auto"/>
              <w:ind w:left="113" w:right="113" w:firstLine="0"/>
              <w:jc w:val="center"/>
              <w:rPr>
                <w:rFonts w:eastAsia="Calibri" w:cs="Times New Roman"/>
                <w:b/>
                <w:sz w:val="24"/>
                <w:szCs w:val="24"/>
                <w:lang w:val="en-US" w:eastAsia="ru-RU"/>
              </w:rPr>
            </w:pPr>
            <w:r>
              <w:rPr>
                <w:rFonts w:eastAsia="Calibri" w:cs="Times New Roman"/>
                <w:b/>
                <w:sz w:val="24"/>
                <w:szCs w:val="24"/>
                <w:lang w:val="en-US" w:eastAsia="ru-RU"/>
              </w:rPr>
              <w:t>ACTIVITIES</w:t>
            </w:r>
          </w:p>
        </w:tc>
        <w:tc>
          <w:tcPr>
            <w:tcW w:w="1973" w:type="dxa"/>
            <w:vAlign w:val="center"/>
          </w:tcPr>
          <w:p w:rsidR="00757FD6" w:rsidRPr="00C51719" w:rsidRDefault="00757FD6" w:rsidP="00C51719">
            <w:pPr>
              <w:spacing w:line="240" w:lineRule="auto"/>
              <w:ind w:firstLine="0"/>
              <w:jc w:val="center"/>
              <w:rPr>
                <w:rFonts w:eastAsia="Calibri" w:cs="Times New Roman"/>
                <w:b/>
                <w:sz w:val="24"/>
                <w:szCs w:val="24"/>
                <w:lang w:eastAsia="ru-RU"/>
              </w:rPr>
            </w:pPr>
            <w:r w:rsidRPr="00C51719">
              <w:rPr>
                <w:rFonts w:eastAsia="Calibri" w:cs="Times New Roman"/>
                <w:b/>
                <w:sz w:val="24"/>
                <w:szCs w:val="24"/>
                <w:lang w:eastAsia="ru-RU"/>
              </w:rPr>
              <w:t>Термин</w:t>
            </w:r>
          </w:p>
        </w:tc>
        <w:tc>
          <w:tcPr>
            <w:tcW w:w="2138" w:type="dxa"/>
            <w:vAlign w:val="center"/>
          </w:tcPr>
          <w:p w:rsidR="00757FD6" w:rsidRPr="00C51719" w:rsidRDefault="00757FD6" w:rsidP="00C51719">
            <w:pPr>
              <w:spacing w:line="240" w:lineRule="auto"/>
              <w:ind w:firstLine="0"/>
              <w:jc w:val="center"/>
              <w:rPr>
                <w:rFonts w:eastAsia="Calibri" w:cs="Times New Roman"/>
                <w:b/>
                <w:sz w:val="24"/>
                <w:szCs w:val="24"/>
                <w:lang w:eastAsia="ru-RU"/>
              </w:rPr>
            </w:pPr>
            <w:r w:rsidRPr="00C51719">
              <w:rPr>
                <w:rFonts w:eastAsia="Calibri" w:cs="Times New Roman"/>
                <w:b/>
                <w:sz w:val="24"/>
                <w:szCs w:val="24"/>
                <w:lang w:eastAsia="ru-RU"/>
              </w:rPr>
              <w:t>Перевод</w:t>
            </w:r>
          </w:p>
        </w:tc>
      </w:tr>
      <w:tr w:rsidR="00757FD6" w:rsidRPr="00055310" w:rsidTr="00757FD6">
        <w:trPr>
          <w:trHeight w:val="145"/>
        </w:trPr>
        <w:tc>
          <w:tcPr>
            <w:tcW w:w="454" w:type="dxa"/>
            <w:vMerge/>
            <w:shd w:val="clear" w:color="auto" w:fill="auto"/>
            <w:textDirection w:val="btLr"/>
            <w:vAlign w:val="center"/>
          </w:tcPr>
          <w:p w:rsidR="00757FD6" w:rsidRPr="00C51719" w:rsidRDefault="00757FD6" w:rsidP="00C51719">
            <w:pPr>
              <w:spacing w:line="240" w:lineRule="auto"/>
              <w:ind w:left="113" w:right="113" w:firstLine="0"/>
              <w:jc w:val="center"/>
              <w:rPr>
                <w:rFonts w:eastAsia="Calibri" w:cs="Times New Roman"/>
                <w:sz w:val="24"/>
                <w:szCs w:val="24"/>
                <w:lang w:val="en-US" w:eastAsia="ru-RU"/>
              </w:rPr>
            </w:pPr>
          </w:p>
        </w:tc>
        <w:tc>
          <w:tcPr>
            <w:tcW w:w="2139" w:type="dxa"/>
            <w:shd w:val="clear" w:color="auto" w:fill="E2EFD9" w:themeFill="accent6" w:themeFillTint="33"/>
            <w:vAlign w:val="center"/>
          </w:tcPr>
          <w:p w:rsidR="00757FD6" w:rsidRPr="00C51719" w:rsidRDefault="00757FD6" w:rsidP="00574EED">
            <w:pPr>
              <w:spacing w:line="240" w:lineRule="auto"/>
              <w:ind w:firstLine="0"/>
              <w:jc w:val="left"/>
              <w:rPr>
                <w:rFonts w:eastAsia="Calibri" w:cs="Times New Roman"/>
                <w:sz w:val="24"/>
                <w:szCs w:val="24"/>
                <w:lang w:eastAsia="ru-RU"/>
              </w:rPr>
            </w:pPr>
            <w:r w:rsidRPr="00C51719">
              <w:rPr>
                <w:rFonts w:eastAsia="Calibri" w:cs="Times New Roman"/>
                <w:sz w:val="24"/>
                <w:szCs w:val="24"/>
                <w:lang w:val="en-US" w:eastAsia="ru-RU"/>
              </w:rPr>
              <w:t>laptop</w:t>
            </w:r>
          </w:p>
        </w:tc>
        <w:tc>
          <w:tcPr>
            <w:tcW w:w="2301" w:type="dxa"/>
            <w:shd w:val="clear" w:color="auto" w:fill="E2EFD9" w:themeFill="accent6" w:themeFillTint="33"/>
            <w:vAlign w:val="center"/>
          </w:tcPr>
          <w:p w:rsidR="00757FD6" w:rsidRPr="00C51719" w:rsidRDefault="00757FD6" w:rsidP="00574EED">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Ноутбук</w:t>
            </w:r>
          </w:p>
        </w:tc>
        <w:tc>
          <w:tcPr>
            <w:tcW w:w="493" w:type="dxa"/>
            <w:vMerge/>
          </w:tcPr>
          <w:p w:rsidR="00757FD6" w:rsidRPr="00C51719" w:rsidRDefault="00757FD6" w:rsidP="00C51719">
            <w:pPr>
              <w:spacing w:line="240" w:lineRule="auto"/>
              <w:ind w:firstLine="0"/>
              <w:jc w:val="left"/>
              <w:rPr>
                <w:rFonts w:eastAsia="Calibri" w:cs="Times New Roman"/>
                <w:sz w:val="24"/>
                <w:szCs w:val="24"/>
                <w:lang w:val="en-US" w:eastAsia="ru-RU"/>
              </w:rPr>
            </w:pPr>
          </w:p>
        </w:tc>
        <w:tc>
          <w:tcPr>
            <w:tcW w:w="1973" w:type="dxa"/>
            <w:shd w:val="clear" w:color="auto" w:fill="E2EFD9" w:themeFill="accent6" w:themeFillTint="33"/>
            <w:vAlign w:val="center"/>
          </w:tcPr>
          <w:p w:rsidR="00757FD6" w:rsidRPr="00C51719" w:rsidRDefault="00757FD6" w:rsidP="00C51719">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to enter</w:t>
            </w:r>
          </w:p>
        </w:tc>
        <w:tc>
          <w:tcPr>
            <w:tcW w:w="2138" w:type="dxa"/>
            <w:shd w:val="clear" w:color="auto" w:fill="E2EFD9" w:themeFill="accent6" w:themeFillTint="33"/>
            <w:vAlign w:val="center"/>
          </w:tcPr>
          <w:p w:rsidR="00757FD6" w:rsidRPr="00C51719" w:rsidRDefault="00757FD6" w:rsidP="00C51719">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ввести</w:t>
            </w:r>
          </w:p>
        </w:tc>
      </w:tr>
      <w:tr w:rsidR="00757FD6" w:rsidTr="00757FD6">
        <w:trPr>
          <w:trHeight w:val="145"/>
        </w:trPr>
        <w:tc>
          <w:tcPr>
            <w:tcW w:w="454" w:type="dxa"/>
            <w:vMerge/>
            <w:shd w:val="clear" w:color="auto" w:fill="auto"/>
          </w:tcPr>
          <w:p w:rsidR="00757FD6" w:rsidRPr="00C51719" w:rsidRDefault="00757FD6" w:rsidP="00574EED">
            <w:pPr>
              <w:spacing w:line="240" w:lineRule="auto"/>
              <w:ind w:firstLine="0"/>
              <w:jc w:val="left"/>
              <w:rPr>
                <w:rFonts w:eastAsia="Calibri" w:cs="Times New Roman"/>
                <w:sz w:val="24"/>
                <w:szCs w:val="24"/>
                <w:lang w:val="en-US" w:eastAsia="ru-RU"/>
              </w:rPr>
            </w:pPr>
          </w:p>
        </w:tc>
        <w:tc>
          <w:tcPr>
            <w:tcW w:w="2139" w:type="dxa"/>
            <w:shd w:val="clear" w:color="auto" w:fill="E2EFD9" w:themeFill="accent6" w:themeFillTint="33"/>
            <w:vAlign w:val="center"/>
          </w:tcPr>
          <w:p w:rsidR="00757FD6" w:rsidRPr="00C51719" w:rsidRDefault="00757FD6" w:rsidP="00574EED">
            <w:pPr>
              <w:spacing w:line="240" w:lineRule="auto"/>
              <w:ind w:firstLine="0"/>
              <w:jc w:val="left"/>
              <w:rPr>
                <w:rFonts w:eastAsia="Calibri" w:cs="Times New Roman"/>
                <w:sz w:val="24"/>
                <w:szCs w:val="24"/>
                <w:lang w:eastAsia="ru-RU"/>
              </w:rPr>
            </w:pPr>
            <w:r w:rsidRPr="00C51719">
              <w:rPr>
                <w:rFonts w:eastAsia="Calibri" w:cs="Times New Roman"/>
                <w:sz w:val="24"/>
                <w:szCs w:val="24"/>
                <w:lang w:val="en-US" w:eastAsia="ru-RU"/>
              </w:rPr>
              <w:t>PC</w:t>
            </w:r>
            <w:r w:rsidRPr="00C51719">
              <w:rPr>
                <w:rFonts w:eastAsia="Calibri" w:cs="Times New Roman"/>
                <w:sz w:val="24"/>
                <w:szCs w:val="24"/>
                <w:lang w:eastAsia="ru-RU"/>
              </w:rPr>
              <w:t xml:space="preserve"> (</w:t>
            </w:r>
            <w:r w:rsidRPr="00C51719">
              <w:rPr>
                <w:rFonts w:eastAsia="Calibri" w:cs="Times New Roman"/>
                <w:sz w:val="24"/>
                <w:szCs w:val="24"/>
                <w:lang w:val="en-US" w:eastAsia="ru-RU"/>
              </w:rPr>
              <w:t>personal</w:t>
            </w:r>
            <w:r w:rsidRPr="00C51719">
              <w:rPr>
                <w:rFonts w:eastAsia="Calibri" w:cs="Times New Roman"/>
                <w:sz w:val="24"/>
                <w:szCs w:val="24"/>
                <w:lang w:eastAsia="ru-RU"/>
              </w:rPr>
              <w:t xml:space="preserve"> </w:t>
            </w:r>
            <w:r w:rsidRPr="00C51719">
              <w:rPr>
                <w:rFonts w:eastAsia="Calibri" w:cs="Times New Roman"/>
                <w:sz w:val="24"/>
                <w:szCs w:val="24"/>
                <w:lang w:val="en-US" w:eastAsia="ru-RU"/>
              </w:rPr>
              <w:t>computer</w:t>
            </w:r>
            <w:r w:rsidRPr="00C51719">
              <w:rPr>
                <w:rFonts w:eastAsia="Calibri" w:cs="Times New Roman"/>
                <w:sz w:val="24"/>
                <w:szCs w:val="24"/>
                <w:lang w:eastAsia="ru-RU"/>
              </w:rPr>
              <w:t>)</w:t>
            </w:r>
          </w:p>
        </w:tc>
        <w:tc>
          <w:tcPr>
            <w:tcW w:w="2301" w:type="dxa"/>
            <w:shd w:val="clear" w:color="auto" w:fill="E2EFD9" w:themeFill="accent6" w:themeFillTint="33"/>
            <w:vAlign w:val="center"/>
          </w:tcPr>
          <w:p w:rsidR="00757FD6" w:rsidRPr="00C51719" w:rsidRDefault="00757FD6" w:rsidP="00574EED">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Персональный компьютер (ПК)</w:t>
            </w:r>
          </w:p>
        </w:tc>
        <w:tc>
          <w:tcPr>
            <w:tcW w:w="493" w:type="dxa"/>
            <w:vMerge/>
          </w:tcPr>
          <w:p w:rsidR="00757FD6" w:rsidRPr="00C51719" w:rsidRDefault="00757FD6" w:rsidP="00C51719">
            <w:pPr>
              <w:spacing w:line="240" w:lineRule="auto"/>
              <w:ind w:firstLine="0"/>
              <w:jc w:val="left"/>
              <w:rPr>
                <w:rFonts w:eastAsia="Calibri" w:cs="Times New Roman"/>
                <w:sz w:val="24"/>
                <w:szCs w:val="24"/>
                <w:lang w:val="en-US" w:eastAsia="ru-RU"/>
              </w:rPr>
            </w:pPr>
          </w:p>
        </w:tc>
        <w:tc>
          <w:tcPr>
            <w:tcW w:w="1973" w:type="dxa"/>
            <w:shd w:val="clear" w:color="auto" w:fill="E2EFD9" w:themeFill="accent6" w:themeFillTint="33"/>
            <w:vAlign w:val="center"/>
          </w:tcPr>
          <w:p w:rsidR="00757FD6" w:rsidRPr="00C51719" w:rsidRDefault="00757FD6" w:rsidP="00C51719">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to delete</w:t>
            </w:r>
          </w:p>
        </w:tc>
        <w:tc>
          <w:tcPr>
            <w:tcW w:w="2138" w:type="dxa"/>
            <w:shd w:val="clear" w:color="auto" w:fill="E2EFD9" w:themeFill="accent6" w:themeFillTint="33"/>
            <w:vAlign w:val="center"/>
          </w:tcPr>
          <w:p w:rsidR="00757FD6" w:rsidRPr="00C51719" w:rsidRDefault="00757FD6" w:rsidP="00C51719">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стереть (удалить)</w:t>
            </w:r>
          </w:p>
        </w:tc>
      </w:tr>
      <w:tr w:rsidR="00757FD6" w:rsidTr="00757FD6">
        <w:trPr>
          <w:trHeight w:val="145"/>
        </w:trPr>
        <w:tc>
          <w:tcPr>
            <w:tcW w:w="454" w:type="dxa"/>
            <w:vMerge/>
            <w:shd w:val="clear" w:color="auto" w:fill="auto"/>
          </w:tcPr>
          <w:p w:rsidR="00757FD6" w:rsidRPr="00C51719" w:rsidRDefault="00757FD6" w:rsidP="00574EED">
            <w:pPr>
              <w:spacing w:line="240" w:lineRule="auto"/>
              <w:ind w:firstLine="0"/>
              <w:jc w:val="left"/>
              <w:rPr>
                <w:rFonts w:eastAsia="Calibri" w:cs="Times New Roman"/>
                <w:sz w:val="24"/>
                <w:szCs w:val="24"/>
                <w:lang w:val="en-US" w:eastAsia="ru-RU"/>
              </w:rPr>
            </w:pPr>
          </w:p>
        </w:tc>
        <w:tc>
          <w:tcPr>
            <w:tcW w:w="2139" w:type="dxa"/>
            <w:shd w:val="clear" w:color="auto" w:fill="E2EFD9" w:themeFill="accent6" w:themeFillTint="33"/>
            <w:vAlign w:val="center"/>
          </w:tcPr>
          <w:p w:rsidR="00757FD6" w:rsidRPr="00C51719" w:rsidRDefault="00757FD6" w:rsidP="00574EED">
            <w:pPr>
              <w:spacing w:line="240" w:lineRule="auto"/>
              <w:ind w:firstLine="0"/>
              <w:jc w:val="left"/>
              <w:rPr>
                <w:rFonts w:eastAsia="Calibri" w:cs="Times New Roman"/>
                <w:sz w:val="24"/>
                <w:szCs w:val="24"/>
                <w:lang w:eastAsia="ru-RU"/>
              </w:rPr>
            </w:pPr>
            <w:r w:rsidRPr="00C51719">
              <w:rPr>
                <w:rFonts w:eastAsia="Calibri" w:cs="Times New Roman"/>
                <w:sz w:val="24"/>
                <w:szCs w:val="24"/>
                <w:lang w:val="en-US" w:eastAsia="ru-RU"/>
              </w:rPr>
              <w:t>desktop</w:t>
            </w:r>
            <w:r w:rsidRPr="00C51719">
              <w:rPr>
                <w:rFonts w:eastAsia="Calibri" w:cs="Times New Roman"/>
                <w:sz w:val="24"/>
                <w:szCs w:val="24"/>
                <w:lang w:eastAsia="ru-RU"/>
              </w:rPr>
              <w:t xml:space="preserve"> </w:t>
            </w:r>
            <w:r w:rsidRPr="00C51719">
              <w:rPr>
                <w:rFonts w:eastAsia="Calibri" w:cs="Times New Roman"/>
                <w:sz w:val="24"/>
                <w:szCs w:val="24"/>
                <w:lang w:val="en-US" w:eastAsia="ru-RU"/>
              </w:rPr>
              <w:t>computer</w:t>
            </w:r>
            <w:r w:rsidRPr="00C51719">
              <w:rPr>
                <w:rFonts w:eastAsia="Calibri" w:cs="Times New Roman"/>
                <w:sz w:val="24"/>
                <w:szCs w:val="24"/>
                <w:lang w:eastAsia="ru-RU"/>
              </w:rPr>
              <w:t xml:space="preserve"> (</w:t>
            </w:r>
            <w:r w:rsidRPr="00C51719">
              <w:rPr>
                <w:rFonts w:eastAsia="Calibri" w:cs="Times New Roman"/>
                <w:sz w:val="24"/>
                <w:szCs w:val="24"/>
                <w:lang w:val="en-US" w:eastAsia="ru-RU"/>
              </w:rPr>
              <w:t>desktop</w:t>
            </w:r>
            <w:r w:rsidRPr="00C51719">
              <w:rPr>
                <w:rFonts w:eastAsia="Calibri" w:cs="Times New Roman"/>
                <w:sz w:val="24"/>
                <w:szCs w:val="24"/>
                <w:lang w:eastAsia="ru-RU"/>
              </w:rPr>
              <w:t>)</w:t>
            </w:r>
          </w:p>
        </w:tc>
        <w:tc>
          <w:tcPr>
            <w:tcW w:w="2301" w:type="dxa"/>
            <w:shd w:val="clear" w:color="auto" w:fill="E2EFD9" w:themeFill="accent6" w:themeFillTint="33"/>
            <w:vAlign w:val="center"/>
          </w:tcPr>
          <w:p w:rsidR="00757FD6" w:rsidRPr="00C51719" w:rsidRDefault="00757FD6" w:rsidP="00574EED">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Настольный компьютер</w:t>
            </w:r>
          </w:p>
        </w:tc>
        <w:tc>
          <w:tcPr>
            <w:tcW w:w="493" w:type="dxa"/>
            <w:vMerge/>
          </w:tcPr>
          <w:p w:rsidR="00757FD6" w:rsidRPr="00C51719" w:rsidRDefault="00757FD6" w:rsidP="00C51719">
            <w:pPr>
              <w:spacing w:line="240" w:lineRule="auto"/>
              <w:ind w:firstLine="0"/>
              <w:jc w:val="left"/>
              <w:rPr>
                <w:rFonts w:eastAsia="Calibri" w:cs="Times New Roman"/>
                <w:sz w:val="24"/>
                <w:szCs w:val="24"/>
                <w:lang w:val="en-US" w:eastAsia="ru-RU"/>
              </w:rPr>
            </w:pPr>
          </w:p>
        </w:tc>
        <w:tc>
          <w:tcPr>
            <w:tcW w:w="1973" w:type="dxa"/>
            <w:shd w:val="clear" w:color="auto" w:fill="E2EFD9" w:themeFill="accent6" w:themeFillTint="33"/>
            <w:vAlign w:val="center"/>
          </w:tcPr>
          <w:p w:rsidR="00757FD6" w:rsidRPr="00C51719" w:rsidRDefault="00757FD6" w:rsidP="00C51719">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to copy</w:t>
            </w:r>
          </w:p>
        </w:tc>
        <w:tc>
          <w:tcPr>
            <w:tcW w:w="2138" w:type="dxa"/>
            <w:shd w:val="clear" w:color="auto" w:fill="E2EFD9" w:themeFill="accent6" w:themeFillTint="33"/>
            <w:vAlign w:val="center"/>
          </w:tcPr>
          <w:p w:rsidR="00757FD6" w:rsidRPr="00C51719" w:rsidRDefault="00757FD6" w:rsidP="00C51719">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скопировать</w:t>
            </w:r>
          </w:p>
        </w:tc>
      </w:tr>
      <w:tr w:rsidR="00757FD6" w:rsidTr="00757FD6">
        <w:trPr>
          <w:trHeight w:val="145"/>
        </w:trPr>
        <w:tc>
          <w:tcPr>
            <w:tcW w:w="454" w:type="dxa"/>
            <w:vMerge/>
            <w:shd w:val="clear" w:color="auto" w:fill="auto"/>
          </w:tcPr>
          <w:p w:rsidR="00757FD6" w:rsidRPr="00C51719" w:rsidRDefault="00757FD6" w:rsidP="00574EED">
            <w:pPr>
              <w:spacing w:line="240" w:lineRule="auto"/>
              <w:ind w:firstLine="0"/>
              <w:jc w:val="left"/>
              <w:rPr>
                <w:rFonts w:eastAsia="Calibri" w:cs="Times New Roman"/>
                <w:sz w:val="24"/>
                <w:szCs w:val="24"/>
                <w:lang w:val="en-US" w:eastAsia="ru-RU"/>
              </w:rPr>
            </w:pPr>
          </w:p>
        </w:tc>
        <w:tc>
          <w:tcPr>
            <w:tcW w:w="2139" w:type="dxa"/>
            <w:shd w:val="clear" w:color="auto" w:fill="E2EFD9" w:themeFill="accent6" w:themeFillTint="33"/>
            <w:vAlign w:val="center"/>
          </w:tcPr>
          <w:p w:rsidR="00757FD6" w:rsidRPr="00C51719" w:rsidRDefault="00757FD6" w:rsidP="00574EED">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tablet computer (tablet)</w:t>
            </w:r>
          </w:p>
        </w:tc>
        <w:tc>
          <w:tcPr>
            <w:tcW w:w="2301" w:type="dxa"/>
            <w:shd w:val="clear" w:color="auto" w:fill="E2EFD9" w:themeFill="accent6" w:themeFillTint="33"/>
            <w:vAlign w:val="center"/>
          </w:tcPr>
          <w:p w:rsidR="00757FD6" w:rsidRPr="00C51719" w:rsidRDefault="00757FD6" w:rsidP="00574EED">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Планшет</w:t>
            </w:r>
          </w:p>
        </w:tc>
        <w:tc>
          <w:tcPr>
            <w:tcW w:w="493" w:type="dxa"/>
            <w:vMerge/>
          </w:tcPr>
          <w:p w:rsidR="00757FD6" w:rsidRPr="00C51719" w:rsidRDefault="00757FD6" w:rsidP="00C51719">
            <w:pPr>
              <w:spacing w:line="240" w:lineRule="auto"/>
              <w:ind w:firstLine="0"/>
              <w:jc w:val="left"/>
              <w:rPr>
                <w:rFonts w:eastAsia="Calibri" w:cs="Times New Roman"/>
                <w:sz w:val="24"/>
                <w:szCs w:val="24"/>
                <w:lang w:val="en-US" w:eastAsia="ru-RU"/>
              </w:rPr>
            </w:pPr>
          </w:p>
        </w:tc>
        <w:tc>
          <w:tcPr>
            <w:tcW w:w="1973" w:type="dxa"/>
            <w:shd w:val="clear" w:color="auto" w:fill="E2EFD9" w:themeFill="accent6" w:themeFillTint="33"/>
            <w:vAlign w:val="center"/>
          </w:tcPr>
          <w:p w:rsidR="00757FD6" w:rsidRPr="00C51719" w:rsidRDefault="00757FD6" w:rsidP="00C51719">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to past</w:t>
            </w:r>
          </w:p>
        </w:tc>
        <w:tc>
          <w:tcPr>
            <w:tcW w:w="2138" w:type="dxa"/>
            <w:shd w:val="clear" w:color="auto" w:fill="E2EFD9" w:themeFill="accent6" w:themeFillTint="33"/>
            <w:vAlign w:val="center"/>
          </w:tcPr>
          <w:p w:rsidR="00757FD6" w:rsidRPr="00C51719" w:rsidRDefault="00757FD6" w:rsidP="00C51719">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вставить</w:t>
            </w:r>
          </w:p>
        </w:tc>
      </w:tr>
      <w:tr w:rsidR="00757FD6" w:rsidTr="00757FD6">
        <w:trPr>
          <w:trHeight w:val="145"/>
        </w:trPr>
        <w:tc>
          <w:tcPr>
            <w:tcW w:w="454" w:type="dxa"/>
            <w:vMerge/>
            <w:shd w:val="clear" w:color="auto" w:fill="auto"/>
          </w:tcPr>
          <w:p w:rsidR="00757FD6" w:rsidRPr="00C51719" w:rsidRDefault="00757FD6" w:rsidP="00574EED">
            <w:pPr>
              <w:spacing w:line="240" w:lineRule="auto"/>
              <w:ind w:firstLine="0"/>
              <w:jc w:val="left"/>
              <w:rPr>
                <w:rFonts w:eastAsia="Calibri" w:cs="Times New Roman"/>
                <w:sz w:val="24"/>
                <w:szCs w:val="24"/>
                <w:lang w:val="en-US" w:eastAsia="ru-RU"/>
              </w:rPr>
            </w:pPr>
          </w:p>
        </w:tc>
        <w:tc>
          <w:tcPr>
            <w:tcW w:w="2139" w:type="dxa"/>
            <w:shd w:val="clear" w:color="auto" w:fill="E2EFD9" w:themeFill="accent6" w:themeFillTint="33"/>
            <w:vAlign w:val="center"/>
          </w:tcPr>
          <w:p w:rsidR="00757FD6" w:rsidRPr="00C51719" w:rsidRDefault="00757FD6" w:rsidP="00574EED">
            <w:pPr>
              <w:spacing w:line="240" w:lineRule="auto"/>
              <w:ind w:firstLine="0"/>
              <w:jc w:val="left"/>
              <w:rPr>
                <w:rFonts w:eastAsia="Calibri" w:cs="Times New Roman"/>
                <w:sz w:val="24"/>
                <w:szCs w:val="24"/>
                <w:lang w:eastAsia="ru-RU"/>
              </w:rPr>
            </w:pPr>
            <w:r w:rsidRPr="00C51719">
              <w:rPr>
                <w:rFonts w:eastAsia="Calibri" w:cs="Times New Roman"/>
                <w:sz w:val="24"/>
                <w:szCs w:val="24"/>
                <w:lang w:val="en-US" w:eastAsia="ru-RU"/>
              </w:rPr>
              <w:t>screen</w:t>
            </w:r>
          </w:p>
        </w:tc>
        <w:tc>
          <w:tcPr>
            <w:tcW w:w="2301" w:type="dxa"/>
            <w:shd w:val="clear" w:color="auto" w:fill="E2EFD9" w:themeFill="accent6" w:themeFillTint="33"/>
            <w:vAlign w:val="center"/>
          </w:tcPr>
          <w:p w:rsidR="00757FD6" w:rsidRPr="00C51719" w:rsidRDefault="00757FD6" w:rsidP="00574EED">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Экран</w:t>
            </w:r>
          </w:p>
        </w:tc>
        <w:tc>
          <w:tcPr>
            <w:tcW w:w="493" w:type="dxa"/>
            <w:vMerge/>
          </w:tcPr>
          <w:p w:rsidR="00757FD6" w:rsidRPr="00C51719" w:rsidRDefault="00757FD6" w:rsidP="00C51719">
            <w:pPr>
              <w:spacing w:line="240" w:lineRule="auto"/>
              <w:ind w:firstLine="0"/>
              <w:jc w:val="left"/>
              <w:rPr>
                <w:rFonts w:eastAsia="Calibri" w:cs="Times New Roman"/>
                <w:sz w:val="24"/>
                <w:szCs w:val="24"/>
                <w:lang w:val="en-US" w:eastAsia="ru-RU"/>
              </w:rPr>
            </w:pPr>
          </w:p>
        </w:tc>
        <w:tc>
          <w:tcPr>
            <w:tcW w:w="1973" w:type="dxa"/>
            <w:shd w:val="clear" w:color="auto" w:fill="E2EFD9" w:themeFill="accent6" w:themeFillTint="33"/>
            <w:vAlign w:val="center"/>
          </w:tcPr>
          <w:p w:rsidR="00757FD6" w:rsidRPr="00C51719" w:rsidRDefault="00757FD6" w:rsidP="00C51719">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to switch</w:t>
            </w:r>
          </w:p>
        </w:tc>
        <w:tc>
          <w:tcPr>
            <w:tcW w:w="2138" w:type="dxa"/>
            <w:shd w:val="clear" w:color="auto" w:fill="E2EFD9" w:themeFill="accent6" w:themeFillTint="33"/>
            <w:vAlign w:val="center"/>
          </w:tcPr>
          <w:p w:rsidR="00757FD6" w:rsidRPr="00C51719" w:rsidRDefault="00757FD6" w:rsidP="00C51719">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переключить</w:t>
            </w:r>
          </w:p>
        </w:tc>
      </w:tr>
      <w:tr w:rsidR="00757FD6" w:rsidTr="00757FD6">
        <w:trPr>
          <w:trHeight w:val="145"/>
        </w:trPr>
        <w:tc>
          <w:tcPr>
            <w:tcW w:w="454" w:type="dxa"/>
            <w:vMerge/>
            <w:shd w:val="clear" w:color="auto" w:fill="auto"/>
          </w:tcPr>
          <w:p w:rsidR="00757FD6" w:rsidRPr="00C51719" w:rsidRDefault="00757FD6" w:rsidP="00574EED">
            <w:pPr>
              <w:spacing w:line="240" w:lineRule="auto"/>
              <w:ind w:firstLine="0"/>
              <w:jc w:val="left"/>
              <w:rPr>
                <w:rFonts w:eastAsia="Calibri" w:cs="Times New Roman"/>
                <w:sz w:val="24"/>
                <w:szCs w:val="24"/>
                <w:lang w:val="en-US" w:eastAsia="ru-RU"/>
              </w:rPr>
            </w:pPr>
          </w:p>
        </w:tc>
        <w:tc>
          <w:tcPr>
            <w:tcW w:w="2139" w:type="dxa"/>
            <w:shd w:val="clear" w:color="auto" w:fill="E2EFD9" w:themeFill="accent6" w:themeFillTint="33"/>
            <w:vAlign w:val="center"/>
          </w:tcPr>
          <w:p w:rsidR="00757FD6" w:rsidRPr="00C51719" w:rsidRDefault="00757FD6" w:rsidP="00574EED">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keyboard</w:t>
            </w:r>
          </w:p>
        </w:tc>
        <w:tc>
          <w:tcPr>
            <w:tcW w:w="2301" w:type="dxa"/>
            <w:shd w:val="clear" w:color="auto" w:fill="E2EFD9" w:themeFill="accent6" w:themeFillTint="33"/>
            <w:vAlign w:val="center"/>
          </w:tcPr>
          <w:p w:rsidR="00757FD6" w:rsidRPr="00C51719" w:rsidRDefault="00757FD6" w:rsidP="00574EED">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Клавиатура</w:t>
            </w:r>
          </w:p>
        </w:tc>
        <w:tc>
          <w:tcPr>
            <w:tcW w:w="493" w:type="dxa"/>
            <w:vMerge/>
          </w:tcPr>
          <w:p w:rsidR="00757FD6" w:rsidRPr="00C51719" w:rsidRDefault="00757FD6" w:rsidP="00C51719">
            <w:pPr>
              <w:spacing w:line="240" w:lineRule="auto"/>
              <w:ind w:firstLine="0"/>
              <w:jc w:val="left"/>
              <w:rPr>
                <w:rFonts w:eastAsia="Calibri" w:cs="Times New Roman"/>
                <w:sz w:val="24"/>
                <w:szCs w:val="24"/>
                <w:lang w:val="en-US" w:eastAsia="ru-RU"/>
              </w:rPr>
            </w:pPr>
          </w:p>
        </w:tc>
        <w:tc>
          <w:tcPr>
            <w:tcW w:w="1973" w:type="dxa"/>
            <w:shd w:val="clear" w:color="auto" w:fill="E2EFD9" w:themeFill="accent6" w:themeFillTint="33"/>
            <w:vAlign w:val="center"/>
          </w:tcPr>
          <w:p w:rsidR="00757FD6" w:rsidRPr="00C51719" w:rsidRDefault="00757FD6" w:rsidP="00C51719">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to click</w:t>
            </w:r>
          </w:p>
        </w:tc>
        <w:tc>
          <w:tcPr>
            <w:tcW w:w="2138" w:type="dxa"/>
            <w:shd w:val="clear" w:color="auto" w:fill="E2EFD9" w:themeFill="accent6" w:themeFillTint="33"/>
            <w:vAlign w:val="center"/>
          </w:tcPr>
          <w:p w:rsidR="00757FD6" w:rsidRPr="00C51719" w:rsidRDefault="00757FD6" w:rsidP="00C51719">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нажать на мышь (кликнуть)</w:t>
            </w:r>
          </w:p>
        </w:tc>
      </w:tr>
      <w:tr w:rsidR="00757FD6" w:rsidTr="00757FD6">
        <w:trPr>
          <w:trHeight w:val="145"/>
        </w:trPr>
        <w:tc>
          <w:tcPr>
            <w:tcW w:w="454" w:type="dxa"/>
            <w:vMerge/>
            <w:shd w:val="clear" w:color="auto" w:fill="auto"/>
          </w:tcPr>
          <w:p w:rsidR="00757FD6" w:rsidRPr="00C51719" w:rsidRDefault="00757FD6" w:rsidP="00574EED">
            <w:pPr>
              <w:spacing w:line="240" w:lineRule="auto"/>
              <w:ind w:firstLine="0"/>
              <w:jc w:val="left"/>
              <w:rPr>
                <w:rFonts w:eastAsia="Calibri" w:cs="Times New Roman"/>
                <w:sz w:val="24"/>
                <w:szCs w:val="24"/>
                <w:lang w:val="en-US" w:eastAsia="ru-RU"/>
              </w:rPr>
            </w:pPr>
          </w:p>
        </w:tc>
        <w:tc>
          <w:tcPr>
            <w:tcW w:w="2139" w:type="dxa"/>
            <w:shd w:val="clear" w:color="auto" w:fill="E2EFD9" w:themeFill="accent6" w:themeFillTint="33"/>
            <w:vAlign w:val="center"/>
          </w:tcPr>
          <w:p w:rsidR="00757FD6" w:rsidRPr="00C51719" w:rsidRDefault="00757FD6" w:rsidP="00574EED">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mouse</w:t>
            </w:r>
          </w:p>
        </w:tc>
        <w:tc>
          <w:tcPr>
            <w:tcW w:w="2301" w:type="dxa"/>
            <w:shd w:val="clear" w:color="auto" w:fill="E2EFD9" w:themeFill="accent6" w:themeFillTint="33"/>
            <w:vAlign w:val="center"/>
          </w:tcPr>
          <w:p w:rsidR="00757FD6" w:rsidRPr="00C51719" w:rsidRDefault="00757FD6" w:rsidP="00574EED">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Мышь</w:t>
            </w:r>
          </w:p>
        </w:tc>
        <w:tc>
          <w:tcPr>
            <w:tcW w:w="493" w:type="dxa"/>
            <w:vMerge/>
          </w:tcPr>
          <w:p w:rsidR="00757FD6" w:rsidRPr="00C51719" w:rsidRDefault="00757FD6" w:rsidP="00C51719">
            <w:pPr>
              <w:spacing w:line="240" w:lineRule="auto"/>
              <w:ind w:firstLine="0"/>
              <w:jc w:val="left"/>
              <w:rPr>
                <w:rFonts w:eastAsia="Calibri" w:cs="Times New Roman"/>
                <w:sz w:val="24"/>
                <w:szCs w:val="24"/>
                <w:lang w:val="en-US" w:eastAsia="ru-RU"/>
              </w:rPr>
            </w:pPr>
          </w:p>
        </w:tc>
        <w:tc>
          <w:tcPr>
            <w:tcW w:w="1973" w:type="dxa"/>
            <w:shd w:val="clear" w:color="auto" w:fill="E2EFD9" w:themeFill="accent6" w:themeFillTint="33"/>
            <w:vAlign w:val="center"/>
          </w:tcPr>
          <w:p w:rsidR="00757FD6" w:rsidRPr="00C51719" w:rsidRDefault="00757FD6" w:rsidP="00C51719">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to press</w:t>
            </w:r>
          </w:p>
        </w:tc>
        <w:tc>
          <w:tcPr>
            <w:tcW w:w="2138" w:type="dxa"/>
            <w:shd w:val="clear" w:color="auto" w:fill="E2EFD9" w:themeFill="accent6" w:themeFillTint="33"/>
            <w:vAlign w:val="center"/>
          </w:tcPr>
          <w:p w:rsidR="00757FD6" w:rsidRPr="00C51719" w:rsidRDefault="00757FD6" w:rsidP="00C51719">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нажать</w:t>
            </w:r>
          </w:p>
        </w:tc>
      </w:tr>
      <w:tr w:rsidR="00757FD6" w:rsidTr="00757FD6">
        <w:trPr>
          <w:trHeight w:val="145"/>
        </w:trPr>
        <w:tc>
          <w:tcPr>
            <w:tcW w:w="454" w:type="dxa"/>
            <w:vMerge/>
            <w:shd w:val="clear" w:color="auto" w:fill="auto"/>
          </w:tcPr>
          <w:p w:rsidR="00757FD6" w:rsidRPr="00C51719" w:rsidRDefault="00757FD6" w:rsidP="00574EED">
            <w:pPr>
              <w:spacing w:line="240" w:lineRule="auto"/>
              <w:ind w:firstLine="0"/>
              <w:jc w:val="left"/>
              <w:rPr>
                <w:rFonts w:eastAsia="Calibri" w:cs="Times New Roman"/>
                <w:sz w:val="24"/>
                <w:szCs w:val="24"/>
                <w:lang w:val="en-US" w:eastAsia="ru-RU"/>
              </w:rPr>
            </w:pPr>
          </w:p>
        </w:tc>
        <w:tc>
          <w:tcPr>
            <w:tcW w:w="2139" w:type="dxa"/>
            <w:shd w:val="clear" w:color="auto" w:fill="E2EFD9" w:themeFill="accent6" w:themeFillTint="33"/>
            <w:vAlign w:val="center"/>
          </w:tcPr>
          <w:p w:rsidR="00757FD6" w:rsidRPr="00C51719" w:rsidRDefault="00757FD6" w:rsidP="00574EED">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monitor</w:t>
            </w:r>
          </w:p>
        </w:tc>
        <w:tc>
          <w:tcPr>
            <w:tcW w:w="2301" w:type="dxa"/>
            <w:shd w:val="clear" w:color="auto" w:fill="E2EFD9" w:themeFill="accent6" w:themeFillTint="33"/>
            <w:vAlign w:val="center"/>
          </w:tcPr>
          <w:p w:rsidR="00757FD6" w:rsidRPr="00C51719" w:rsidRDefault="00757FD6" w:rsidP="00574EED">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Монитор</w:t>
            </w:r>
          </w:p>
        </w:tc>
        <w:tc>
          <w:tcPr>
            <w:tcW w:w="493" w:type="dxa"/>
            <w:vMerge/>
          </w:tcPr>
          <w:p w:rsidR="00757FD6" w:rsidRPr="00C51719" w:rsidRDefault="00757FD6" w:rsidP="00C51719">
            <w:pPr>
              <w:spacing w:line="240" w:lineRule="auto"/>
              <w:ind w:firstLine="0"/>
              <w:jc w:val="left"/>
              <w:rPr>
                <w:rFonts w:eastAsia="Calibri" w:cs="Times New Roman"/>
                <w:sz w:val="24"/>
                <w:szCs w:val="24"/>
                <w:lang w:val="en-US" w:eastAsia="ru-RU"/>
              </w:rPr>
            </w:pPr>
          </w:p>
        </w:tc>
        <w:tc>
          <w:tcPr>
            <w:tcW w:w="1973" w:type="dxa"/>
            <w:shd w:val="clear" w:color="auto" w:fill="E2EFD9" w:themeFill="accent6" w:themeFillTint="33"/>
            <w:vAlign w:val="center"/>
          </w:tcPr>
          <w:p w:rsidR="00757FD6" w:rsidRPr="00C51719" w:rsidRDefault="00757FD6" w:rsidP="00C51719">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to type in</w:t>
            </w:r>
          </w:p>
        </w:tc>
        <w:tc>
          <w:tcPr>
            <w:tcW w:w="2138" w:type="dxa"/>
            <w:shd w:val="clear" w:color="auto" w:fill="E2EFD9" w:themeFill="accent6" w:themeFillTint="33"/>
            <w:vAlign w:val="center"/>
          </w:tcPr>
          <w:p w:rsidR="00757FD6" w:rsidRPr="00C51719" w:rsidRDefault="00757FD6" w:rsidP="00C51719">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напечатать, ввести текст</w:t>
            </w:r>
          </w:p>
        </w:tc>
      </w:tr>
      <w:tr w:rsidR="00757FD6" w:rsidTr="00757FD6">
        <w:trPr>
          <w:trHeight w:val="145"/>
        </w:trPr>
        <w:tc>
          <w:tcPr>
            <w:tcW w:w="454" w:type="dxa"/>
            <w:vMerge/>
            <w:shd w:val="clear" w:color="auto" w:fill="auto"/>
          </w:tcPr>
          <w:p w:rsidR="00757FD6" w:rsidRPr="00C51719" w:rsidRDefault="00757FD6" w:rsidP="00574EED">
            <w:pPr>
              <w:spacing w:line="240" w:lineRule="auto"/>
              <w:ind w:firstLine="0"/>
              <w:jc w:val="left"/>
              <w:rPr>
                <w:rFonts w:eastAsia="Calibri" w:cs="Times New Roman"/>
                <w:sz w:val="24"/>
                <w:szCs w:val="24"/>
                <w:lang w:val="en-US" w:eastAsia="ru-RU"/>
              </w:rPr>
            </w:pPr>
          </w:p>
        </w:tc>
        <w:tc>
          <w:tcPr>
            <w:tcW w:w="2139" w:type="dxa"/>
            <w:shd w:val="clear" w:color="auto" w:fill="E2EFD9" w:themeFill="accent6" w:themeFillTint="33"/>
            <w:vAlign w:val="center"/>
          </w:tcPr>
          <w:p w:rsidR="00757FD6" w:rsidRPr="00C51719" w:rsidRDefault="00757FD6" w:rsidP="00574EED">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printer</w:t>
            </w:r>
          </w:p>
        </w:tc>
        <w:tc>
          <w:tcPr>
            <w:tcW w:w="2301" w:type="dxa"/>
            <w:shd w:val="clear" w:color="auto" w:fill="E2EFD9" w:themeFill="accent6" w:themeFillTint="33"/>
            <w:vAlign w:val="center"/>
          </w:tcPr>
          <w:p w:rsidR="00757FD6" w:rsidRPr="00C51719" w:rsidRDefault="00757FD6" w:rsidP="00574EED">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Принтер</w:t>
            </w:r>
          </w:p>
        </w:tc>
        <w:tc>
          <w:tcPr>
            <w:tcW w:w="493" w:type="dxa"/>
            <w:vMerge/>
          </w:tcPr>
          <w:p w:rsidR="00757FD6" w:rsidRPr="00C51719" w:rsidRDefault="00757FD6" w:rsidP="00C51719">
            <w:pPr>
              <w:spacing w:line="240" w:lineRule="auto"/>
              <w:ind w:firstLine="0"/>
              <w:jc w:val="left"/>
              <w:rPr>
                <w:rFonts w:eastAsia="Calibri" w:cs="Times New Roman"/>
                <w:sz w:val="24"/>
                <w:szCs w:val="24"/>
                <w:lang w:val="en-US" w:eastAsia="ru-RU"/>
              </w:rPr>
            </w:pPr>
          </w:p>
        </w:tc>
        <w:tc>
          <w:tcPr>
            <w:tcW w:w="1973" w:type="dxa"/>
            <w:shd w:val="clear" w:color="auto" w:fill="E2EFD9" w:themeFill="accent6" w:themeFillTint="33"/>
            <w:vAlign w:val="center"/>
          </w:tcPr>
          <w:p w:rsidR="00757FD6" w:rsidRPr="00C51719" w:rsidRDefault="00757FD6" w:rsidP="00C51719">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to save (onto)</w:t>
            </w:r>
          </w:p>
        </w:tc>
        <w:tc>
          <w:tcPr>
            <w:tcW w:w="2138" w:type="dxa"/>
            <w:shd w:val="clear" w:color="auto" w:fill="E2EFD9" w:themeFill="accent6" w:themeFillTint="33"/>
            <w:vAlign w:val="center"/>
          </w:tcPr>
          <w:p w:rsidR="00757FD6" w:rsidRPr="00C51719" w:rsidRDefault="00757FD6" w:rsidP="00C51719">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сохранить на</w:t>
            </w:r>
          </w:p>
        </w:tc>
      </w:tr>
      <w:tr w:rsidR="00757FD6" w:rsidTr="00757FD6">
        <w:trPr>
          <w:trHeight w:val="145"/>
        </w:trPr>
        <w:tc>
          <w:tcPr>
            <w:tcW w:w="454" w:type="dxa"/>
            <w:vMerge/>
            <w:shd w:val="clear" w:color="auto" w:fill="auto"/>
          </w:tcPr>
          <w:p w:rsidR="00757FD6" w:rsidRPr="00C51719" w:rsidRDefault="00757FD6" w:rsidP="00574EED">
            <w:pPr>
              <w:spacing w:line="240" w:lineRule="auto"/>
              <w:ind w:firstLine="0"/>
              <w:jc w:val="left"/>
              <w:rPr>
                <w:rFonts w:eastAsia="Calibri" w:cs="Times New Roman"/>
                <w:sz w:val="24"/>
                <w:szCs w:val="24"/>
                <w:lang w:val="en-US" w:eastAsia="ru-RU"/>
              </w:rPr>
            </w:pPr>
          </w:p>
        </w:tc>
        <w:tc>
          <w:tcPr>
            <w:tcW w:w="2139" w:type="dxa"/>
            <w:shd w:val="clear" w:color="auto" w:fill="E2EFD9" w:themeFill="accent6" w:themeFillTint="33"/>
            <w:vAlign w:val="center"/>
          </w:tcPr>
          <w:p w:rsidR="00757FD6" w:rsidRPr="00C51719" w:rsidRDefault="00757FD6" w:rsidP="00574EED">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loudspeaker(s)</w:t>
            </w:r>
          </w:p>
        </w:tc>
        <w:tc>
          <w:tcPr>
            <w:tcW w:w="2301" w:type="dxa"/>
            <w:shd w:val="clear" w:color="auto" w:fill="E2EFD9" w:themeFill="accent6" w:themeFillTint="33"/>
            <w:vAlign w:val="center"/>
          </w:tcPr>
          <w:p w:rsidR="00757FD6" w:rsidRPr="00C51719" w:rsidRDefault="00757FD6" w:rsidP="00574EED">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Аудиоколонка</w:t>
            </w:r>
          </w:p>
        </w:tc>
        <w:tc>
          <w:tcPr>
            <w:tcW w:w="493" w:type="dxa"/>
            <w:vMerge/>
          </w:tcPr>
          <w:p w:rsidR="00757FD6" w:rsidRPr="00C51719" w:rsidRDefault="00757FD6" w:rsidP="00C51719">
            <w:pPr>
              <w:spacing w:line="240" w:lineRule="auto"/>
              <w:ind w:firstLine="0"/>
              <w:jc w:val="left"/>
              <w:rPr>
                <w:rFonts w:eastAsia="Calibri" w:cs="Times New Roman"/>
                <w:sz w:val="24"/>
                <w:szCs w:val="24"/>
                <w:lang w:val="en-US" w:eastAsia="ru-RU"/>
              </w:rPr>
            </w:pPr>
          </w:p>
        </w:tc>
        <w:tc>
          <w:tcPr>
            <w:tcW w:w="1973" w:type="dxa"/>
            <w:shd w:val="clear" w:color="auto" w:fill="E2EFD9" w:themeFill="accent6" w:themeFillTint="33"/>
            <w:vAlign w:val="center"/>
          </w:tcPr>
          <w:p w:rsidR="00757FD6" w:rsidRPr="00C51719" w:rsidRDefault="00757FD6" w:rsidP="00C51719">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to create</w:t>
            </w:r>
          </w:p>
        </w:tc>
        <w:tc>
          <w:tcPr>
            <w:tcW w:w="2138" w:type="dxa"/>
            <w:shd w:val="clear" w:color="auto" w:fill="E2EFD9" w:themeFill="accent6" w:themeFillTint="33"/>
            <w:vAlign w:val="center"/>
          </w:tcPr>
          <w:p w:rsidR="00757FD6" w:rsidRPr="00C51719" w:rsidRDefault="00757FD6" w:rsidP="00C51719">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создать</w:t>
            </w:r>
          </w:p>
        </w:tc>
      </w:tr>
      <w:tr w:rsidR="00757FD6" w:rsidTr="00757FD6">
        <w:trPr>
          <w:trHeight w:val="145"/>
        </w:trPr>
        <w:tc>
          <w:tcPr>
            <w:tcW w:w="454" w:type="dxa"/>
            <w:vMerge/>
            <w:shd w:val="clear" w:color="auto" w:fill="auto"/>
          </w:tcPr>
          <w:p w:rsidR="00757FD6" w:rsidRPr="00C51719" w:rsidRDefault="00757FD6" w:rsidP="00574EED">
            <w:pPr>
              <w:spacing w:line="240" w:lineRule="auto"/>
              <w:ind w:firstLine="0"/>
              <w:jc w:val="left"/>
              <w:rPr>
                <w:rFonts w:eastAsia="Calibri" w:cs="Times New Roman"/>
                <w:sz w:val="24"/>
                <w:szCs w:val="24"/>
                <w:lang w:val="en-US" w:eastAsia="ru-RU"/>
              </w:rPr>
            </w:pPr>
          </w:p>
        </w:tc>
        <w:tc>
          <w:tcPr>
            <w:tcW w:w="2139" w:type="dxa"/>
            <w:shd w:val="clear" w:color="auto" w:fill="FFF2CC" w:themeFill="accent4" w:themeFillTint="33"/>
            <w:vAlign w:val="center"/>
          </w:tcPr>
          <w:p w:rsidR="00757FD6" w:rsidRPr="00C51719" w:rsidRDefault="00757FD6" w:rsidP="00574EED">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hard drive</w:t>
            </w:r>
          </w:p>
        </w:tc>
        <w:tc>
          <w:tcPr>
            <w:tcW w:w="2301" w:type="dxa"/>
            <w:shd w:val="clear" w:color="auto" w:fill="FFF2CC" w:themeFill="accent4" w:themeFillTint="33"/>
            <w:vAlign w:val="center"/>
          </w:tcPr>
          <w:p w:rsidR="00757FD6" w:rsidRPr="00C51719" w:rsidRDefault="00757FD6" w:rsidP="00574EED">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Жесткий диск</w:t>
            </w:r>
          </w:p>
        </w:tc>
        <w:tc>
          <w:tcPr>
            <w:tcW w:w="493" w:type="dxa"/>
            <w:vMerge/>
          </w:tcPr>
          <w:p w:rsidR="00757FD6" w:rsidRPr="00C51719" w:rsidRDefault="00757FD6" w:rsidP="00C51719">
            <w:pPr>
              <w:spacing w:line="240" w:lineRule="auto"/>
              <w:ind w:firstLine="0"/>
              <w:jc w:val="left"/>
              <w:rPr>
                <w:rFonts w:eastAsia="Calibri" w:cs="Times New Roman"/>
                <w:sz w:val="24"/>
                <w:szCs w:val="24"/>
                <w:lang w:val="en-US" w:eastAsia="ru-RU"/>
              </w:rPr>
            </w:pPr>
          </w:p>
        </w:tc>
        <w:tc>
          <w:tcPr>
            <w:tcW w:w="1973" w:type="dxa"/>
            <w:shd w:val="clear" w:color="auto" w:fill="FFF2CC" w:themeFill="accent4" w:themeFillTint="33"/>
            <w:vAlign w:val="center"/>
          </w:tcPr>
          <w:p w:rsidR="00757FD6" w:rsidRPr="00C51719" w:rsidRDefault="00757FD6" w:rsidP="00C51719">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to select</w:t>
            </w:r>
          </w:p>
        </w:tc>
        <w:tc>
          <w:tcPr>
            <w:tcW w:w="2138" w:type="dxa"/>
            <w:shd w:val="clear" w:color="auto" w:fill="FFF2CC" w:themeFill="accent4" w:themeFillTint="33"/>
            <w:vAlign w:val="center"/>
          </w:tcPr>
          <w:p w:rsidR="00757FD6" w:rsidRPr="00C51719" w:rsidRDefault="00757FD6" w:rsidP="00C51719">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выбрать</w:t>
            </w:r>
          </w:p>
        </w:tc>
      </w:tr>
      <w:tr w:rsidR="00757FD6" w:rsidTr="00757FD6">
        <w:trPr>
          <w:trHeight w:val="145"/>
        </w:trPr>
        <w:tc>
          <w:tcPr>
            <w:tcW w:w="454" w:type="dxa"/>
            <w:vMerge/>
            <w:shd w:val="clear" w:color="auto" w:fill="auto"/>
          </w:tcPr>
          <w:p w:rsidR="00757FD6" w:rsidRPr="00C51719" w:rsidRDefault="00757FD6" w:rsidP="00574EED">
            <w:pPr>
              <w:spacing w:line="240" w:lineRule="auto"/>
              <w:ind w:firstLine="0"/>
              <w:jc w:val="left"/>
              <w:rPr>
                <w:rFonts w:eastAsia="Calibri" w:cs="Times New Roman"/>
                <w:sz w:val="24"/>
                <w:szCs w:val="24"/>
                <w:lang w:val="en-US" w:eastAsia="ru-RU"/>
              </w:rPr>
            </w:pPr>
          </w:p>
        </w:tc>
        <w:tc>
          <w:tcPr>
            <w:tcW w:w="2139" w:type="dxa"/>
            <w:shd w:val="clear" w:color="auto" w:fill="FFF2CC" w:themeFill="accent4" w:themeFillTint="33"/>
            <w:vAlign w:val="center"/>
          </w:tcPr>
          <w:p w:rsidR="00757FD6" w:rsidRPr="00C51719" w:rsidRDefault="00757FD6" w:rsidP="00574EED">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USB flash drive</w:t>
            </w:r>
          </w:p>
        </w:tc>
        <w:tc>
          <w:tcPr>
            <w:tcW w:w="2301" w:type="dxa"/>
            <w:shd w:val="clear" w:color="auto" w:fill="FFF2CC" w:themeFill="accent4" w:themeFillTint="33"/>
            <w:vAlign w:val="center"/>
          </w:tcPr>
          <w:p w:rsidR="00757FD6" w:rsidRPr="00C51719" w:rsidRDefault="00757FD6" w:rsidP="00574EED">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Флеш-накопитель</w:t>
            </w:r>
          </w:p>
        </w:tc>
        <w:tc>
          <w:tcPr>
            <w:tcW w:w="493" w:type="dxa"/>
            <w:vMerge/>
          </w:tcPr>
          <w:p w:rsidR="00757FD6" w:rsidRPr="00C51719" w:rsidRDefault="00757FD6" w:rsidP="00C51719">
            <w:pPr>
              <w:spacing w:line="240" w:lineRule="auto"/>
              <w:ind w:firstLine="0"/>
              <w:jc w:val="left"/>
              <w:rPr>
                <w:rFonts w:eastAsia="Calibri" w:cs="Times New Roman"/>
                <w:sz w:val="24"/>
                <w:szCs w:val="24"/>
                <w:lang w:val="en-US" w:eastAsia="ru-RU"/>
              </w:rPr>
            </w:pPr>
          </w:p>
        </w:tc>
        <w:tc>
          <w:tcPr>
            <w:tcW w:w="1973" w:type="dxa"/>
            <w:shd w:val="clear" w:color="auto" w:fill="FFF2CC" w:themeFill="accent4" w:themeFillTint="33"/>
            <w:vAlign w:val="center"/>
          </w:tcPr>
          <w:p w:rsidR="00757FD6" w:rsidRPr="00C51719" w:rsidRDefault="00757FD6" w:rsidP="00C51719">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to find</w:t>
            </w:r>
          </w:p>
        </w:tc>
        <w:tc>
          <w:tcPr>
            <w:tcW w:w="2138" w:type="dxa"/>
            <w:shd w:val="clear" w:color="auto" w:fill="FFF2CC" w:themeFill="accent4" w:themeFillTint="33"/>
            <w:vAlign w:val="center"/>
          </w:tcPr>
          <w:p w:rsidR="00757FD6" w:rsidRPr="00C51719" w:rsidRDefault="00757FD6" w:rsidP="00C51719">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найти</w:t>
            </w:r>
          </w:p>
        </w:tc>
      </w:tr>
      <w:tr w:rsidR="00757FD6" w:rsidTr="00757FD6">
        <w:trPr>
          <w:trHeight w:val="145"/>
        </w:trPr>
        <w:tc>
          <w:tcPr>
            <w:tcW w:w="454" w:type="dxa"/>
            <w:vMerge/>
            <w:shd w:val="clear" w:color="auto" w:fill="auto"/>
          </w:tcPr>
          <w:p w:rsidR="00757FD6" w:rsidRPr="00C51719" w:rsidRDefault="00757FD6" w:rsidP="00574EED">
            <w:pPr>
              <w:spacing w:line="240" w:lineRule="auto"/>
              <w:ind w:firstLine="0"/>
              <w:jc w:val="left"/>
              <w:rPr>
                <w:rFonts w:eastAsia="Calibri" w:cs="Times New Roman"/>
                <w:sz w:val="24"/>
                <w:szCs w:val="24"/>
                <w:lang w:val="en-US" w:eastAsia="ru-RU"/>
              </w:rPr>
            </w:pPr>
          </w:p>
        </w:tc>
        <w:tc>
          <w:tcPr>
            <w:tcW w:w="2139" w:type="dxa"/>
            <w:shd w:val="clear" w:color="auto" w:fill="FFF2CC" w:themeFill="accent4" w:themeFillTint="33"/>
            <w:vAlign w:val="center"/>
          </w:tcPr>
          <w:p w:rsidR="00757FD6" w:rsidRPr="00C51719" w:rsidRDefault="00757FD6" w:rsidP="00574EED">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microphone (mic)</w:t>
            </w:r>
          </w:p>
        </w:tc>
        <w:tc>
          <w:tcPr>
            <w:tcW w:w="2301" w:type="dxa"/>
            <w:shd w:val="clear" w:color="auto" w:fill="FFF2CC" w:themeFill="accent4" w:themeFillTint="33"/>
            <w:vAlign w:val="center"/>
          </w:tcPr>
          <w:p w:rsidR="00757FD6" w:rsidRPr="00C51719" w:rsidRDefault="00757FD6" w:rsidP="00574EED">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Микрофон</w:t>
            </w:r>
          </w:p>
        </w:tc>
        <w:tc>
          <w:tcPr>
            <w:tcW w:w="493" w:type="dxa"/>
            <w:vMerge/>
          </w:tcPr>
          <w:p w:rsidR="00757FD6" w:rsidRPr="00C51719" w:rsidRDefault="00757FD6" w:rsidP="00C51719">
            <w:pPr>
              <w:spacing w:line="240" w:lineRule="auto"/>
              <w:ind w:firstLine="0"/>
              <w:jc w:val="left"/>
              <w:rPr>
                <w:rFonts w:eastAsia="Calibri" w:cs="Times New Roman"/>
                <w:sz w:val="24"/>
                <w:szCs w:val="24"/>
                <w:lang w:val="en-US" w:eastAsia="ru-RU"/>
              </w:rPr>
            </w:pPr>
          </w:p>
        </w:tc>
        <w:tc>
          <w:tcPr>
            <w:tcW w:w="1973" w:type="dxa"/>
            <w:shd w:val="clear" w:color="auto" w:fill="FFF2CC" w:themeFill="accent4" w:themeFillTint="33"/>
            <w:vAlign w:val="center"/>
          </w:tcPr>
          <w:p w:rsidR="00757FD6" w:rsidRPr="00C51719" w:rsidRDefault="00757FD6" w:rsidP="00C51719">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to switch on/ turn on</w:t>
            </w:r>
          </w:p>
        </w:tc>
        <w:tc>
          <w:tcPr>
            <w:tcW w:w="2138" w:type="dxa"/>
            <w:shd w:val="clear" w:color="auto" w:fill="FFF2CC" w:themeFill="accent4" w:themeFillTint="33"/>
            <w:vAlign w:val="center"/>
          </w:tcPr>
          <w:p w:rsidR="00757FD6" w:rsidRPr="00C51719" w:rsidRDefault="00757FD6" w:rsidP="00C51719">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включить</w:t>
            </w:r>
          </w:p>
        </w:tc>
      </w:tr>
      <w:tr w:rsidR="00757FD6" w:rsidTr="00757FD6">
        <w:trPr>
          <w:trHeight w:val="145"/>
        </w:trPr>
        <w:tc>
          <w:tcPr>
            <w:tcW w:w="454" w:type="dxa"/>
            <w:vMerge/>
            <w:shd w:val="clear" w:color="auto" w:fill="auto"/>
          </w:tcPr>
          <w:p w:rsidR="00757FD6" w:rsidRPr="00C51719" w:rsidRDefault="00757FD6" w:rsidP="00574EED">
            <w:pPr>
              <w:spacing w:line="240" w:lineRule="auto"/>
              <w:ind w:firstLine="0"/>
              <w:jc w:val="left"/>
              <w:rPr>
                <w:rFonts w:eastAsia="Calibri" w:cs="Times New Roman"/>
                <w:sz w:val="24"/>
                <w:szCs w:val="24"/>
                <w:lang w:val="en-US" w:eastAsia="ru-RU"/>
              </w:rPr>
            </w:pPr>
          </w:p>
        </w:tc>
        <w:tc>
          <w:tcPr>
            <w:tcW w:w="2139" w:type="dxa"/>
            <w:shd w:val="clear" w:color="auto" w:fill="FFF2CC" w:themeFill="accent4" w:themeFillTint="33"/>
            <w:vAlign w:val="center"/>
          </w:tcPr>
          <w:p w:rsidR="00757FD6" w:rsidRPr="00C51719" w:rsidRDefault="00757FD6" w:rsidP="00574EED">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webcam</w:t>
            </w:r>
          </w:p>
        </w:tc>
        <w:tc>
          <w:tcPr>
            <w:tcW w:w="2301" w:type="dxa"/>
            <w:shd w:val="clear" w:color="auto" w:fill="FFF2CC" w:themeFill="accent4" w:themeFillTint="33"/>
            <w:vAlign w:val="center"/>
          </w:tcPr>
          <w:p w:rsidR="00757FD6" w:rsidRPr="00C51719" w:rsidRDefault="00757FD6" w:rsidP="00574EED">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Веб-камера</w:t>
            </w:r>
          </w:p>
        </w:tc>
        <w:tc>
          <w:tcPr>
            <w:tcW w:w="493" w:type="dxa"/>
            <w:vMerge/>
          </w:tcPr>
          <w:p w:rsidR="00757FD6" w:rsidRPr="00C51719" w:rsidRDefault="00757FD6" w:rsidP="00C51719">
            <w:pPr>
              <w:spacing w:line="240" w:lineRule="auto"/>
              <w:ind w:firstLine="0"/>
              <w:jc w:val="left"/>
              <w:rPr>
                <w:rFonts w:eastAsia="Calibri" w:cs="Times New Roman"/>
                <w:sz w:val="24"/>
                <w:szCs w:val="24"/>
                <w:lang w:val="en-US" w:eastAsia="ru-RU"/>
              </w:rPr>
            </w:pPr>
          </w:p>
        </w:tc>
        <w:tc>
          <w:tcPr>
            <w:tcW w:w="1973" w:type="dxa"/>
            <w:shd w:val="clear" w:color="auto" w:fill="FFF2CC" w:themeFill="accent4" w:themeFillTint="33"/>
            <w:vAlign w:val="center"/>
          </w:tcPr>
          <w:p w:rsidR="00757FD6" w:rsidRPr="00C51719" w:rsidRDefault="00757FD6" w:rsidP="00C51719">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to switch off/ turn off</w:t>
            </w:r>
          </w:p>
        </w:tc>
        <w:tc>
          <w:tcPr>
            <w:tcW w:w="2138" w:type="dxa"/>
            <w:shd w:val="clear" w:color="auto" w:fill="FFF2CC" w:themeFill="accent4" w:themeFillTint="33"/>
            <w:vAlign w:val="center"/>
          </w:tcPr>
          <w:p w:rsidR="00757FD6" w:rsidRPr="00C51719" w:rsidRDefault="00757FD6" w:rsidP="00C51719">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выключить</w:t>
            </w:r>
          </w:p>
        </w:tc>
      </w:tr>
      <w:tr w:rsidR="00757FD6" w:rsidTr="00757FD6">
        <w:trPr>
          <w:trHeight w:val="145"/>
        </w:trPr>
        <w:tc>
          <w:tcPr>
            <w:tcW w:w="454" w:type="dxa"/>
            <w:vMerge/>
            <w:shd w:val="clear" w:color="auto" w:fill="auto"/>
          </w:tcPr>
          <w:p w:rsidR="00757FD6" w:rsidRPr="00C51719" w:rsidRDefault="00757FD6" w:rsidP="00574EED">
            <w:pPr>
              <w:spacing w:line="240" w:lineRule="auto"/>
              <w:ind w:firstLine="0"/>
              <w:jc w:val="left"/>
              <w:rPr>
                <w:rFonts w:eastAsia="Calibri" w:cs="Times New Roman"/>
                <w:sz w:val="24"/>
                <w:szCs w:val="24"/>
                <w:lang w:val="en-US" w:eastAsia="ru-RU"/>
              </w:rPr>
            </w:pPr>
          </w:p>
        </w:tc>
        <w:tc>
          <w:tcPr>
            <w:tcW w:w="2139" w:type="dxa"/>
            <w:shd w:val="clear" w:color="auto" w:fill="FFF2CC" w:themeFill="accent4" w:themeFillTint="33"/>
            <w:vAlign w:val="center"/>
          </w:tcPr>
          <w:p w:rsidR="00757FD6" w:rsidRPr="00C51719" w:rsidRDefault="00757FD6" w:rsidP="00574EED">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headphones</w:t>
            </w:r>
          </w:p>
        </w:tc>
        <w:tc>
          <w:tcPr>
            <w:tcW w:w="2301" w:type="dxa"/>
            <w:shd w:val="clear" w:color="auto" w:fill="FFF2CC" w:themeFill="accent4" w:themeFillTint="33"/>
            <w:vAlign w:val="center"/>
          </w:tcPr>
          <w:p w:rsidR="00757FD6" w:rsidRPr="00C51719" w:rsidRDefault="00757FD6" w:rsidP="00574EED">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наушники</w:t>
            </w:r>
          </w:p>
        </w:tc>
        <w:tc>
          <w:tcPr>
            <w:tcW w:w="493" w:type="dxa"/>
            <w:vMerge/>
          </w:tcPr>
          <w:p w:rsidR="00757FD6" w:rsidRPr="00C51719" w:rsidRDefault="00757FD6" w:rsidP="00C51719">
            <w:pPr>
              <w:spacing w:line="240" w:lineRule="auto"/>
              <w:ind w:firstLine="0"/>
              <w:jc w:val="left"/>
              <w:rPr>
                <w:rFonts w:eastAsia="Calibri" w:cs="Times New Roman"/>
                <w:sz w:val="24"/>
                <w:szCs w:val="24"/>
                <w:lang w:val="en-US" w:eastAsia="ru-RU"/>
              </w:rPr>
            </w:pPr>
          </w:p>
        </w:tc>
        <w:tc>
          <w:tcPr>
            <w:tcW w:w="1973" w:type="dxa"/>
            <w:shd w:val="clear" w:color="auto" w:fill="FFF2CC" w:themeFill="accent4" w:themeFillTint="33"/>
            <w:vAlign w:val="center"/>
          </w:tcPr>
          <w:p w:rsidR="00757FD6" w:rsidRPr="00C51719" w:rsidRDefault="00757FD6" w:rsidP="00C51719">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to start up</w:t>
            </w:r>
          </w:p>
        </w:tc>
        <w:tc>
          <w:tcPr>
            <w:tcW w:w="2138" w:type="dxa"/>
            <w:shd w:val="clear" w:color="auto" w:fill="FFF2CC" w:themeFill="accent4" w:themeFillTint="33"/>
            <w:vAlign w:val="center"/>
          </w:tcPr>
          <w:p w:rsidR="00757FD6" w:rsidRPr="00C51719" w:rsidRDefault="00757FD6" w:rsidP="00C51719">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включить (начать работу)</w:t>
            </w:r>
          </w:p>
        </w:tc>
      </w:tr>
      <w:tr w:rsidR="00757FD6" w:rsidTr="00757FD6">
        <w:trPr>
          <w:trHeight w:val="145"/>
        </w:trPr>
        <w:tc>
          <w:tcPr>
            <w:tcW w:w="454" w:type="dxa"/>
            <w:vMerge/>
            <w:shd w:val="clear" w:color="auto" w:fill="auto"/>
          </w:tcPr>
          <w:p w:rsidR="00757FD6" w:rsidRPr="00C51719" w:rsidRDefault="00757FD6" w:rsidP="00574EED">
            <w:pPr>
              <w:spacing w:line="240" w:lineRule="auto"/>
              <w:ind w:firstLine="0"/>
              <w:jc w:val="left"/>
              <w:rPr>
                <w:rFonts w:eastAsia="Calibri" w:cs="Times New Roman"/>
                <w:sz w:val="24"/>
                <w:szCs w:val="24"/>
                <w:lang w:val="en-US" w:eastAsia="ru-RU"/>
              </w:rPr>
            </w:pPr>
          </w:p>
        </w:tc>
        <w:tc>
          <w:tcPr>
            <w:tcW w:w="2139" w:type="dxa"/>
            <w:shd w:val="clear" w:color="auto" w:fill="FFF2CC" w:themeFill="accent4" w:themeFillTint="33"/>
            <w:vAlign w:val="center"/>
          </w:tcPr>
          <w:p w:rsidR="00757FD6" w:rsidRPr="00C51719" w:rsidRDefault="00757FD6" w:rsidP="00574EED">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CD disk</w:t>
            </w:r>
          </w:p>
        </w:tc>
        <w:tc>
          <w:tcPr>
            <w:tcW w:w="2301" w:type="dxa"/>
            <w:shd w:val="clear" w:color="auto" w:fill="FFF2CC" w:themeFill="accent4" w:themeFillTint="33"/>
            <w:vAlign w:val="center"/>
          </w:tcPr>
          <w:p w:rsidR="00757FD6" w:rsidRPr="00C51719" w:rsidRDefault="00757FD6" w:rsidP="00574EED">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диск</w:t>
            </w:r>
          </w:p>
        </w:tc>
        <w:tc>
          <w:tcPr>
            <w:tcW w:w="493" w:type="dxa"/>
            <w:vMerge/>
          </w:tcPr>
          <w:p w:rsidR="00757FD6" w:rsidRPr="00C51719" w:rsidRDefault="00757FD6" w:rsidP="00C51719">
            <w:pPr>
              <w:spacing w:line="240" w:lineRule="auto"/>
              <w:ind w:firstLine="0"/>
              <w:jc w:val="left"/>
              <w:rPr>
                <w:rFonts w:eastAsia="Calibri" w:cs="Times New Roman"/>
                <w:sz w:val="24"/>
                <w:szCs w:val="24"/>
                <w:lang w:val="en-US" w:eastAsia="ru-RU"/>
              </w:rPr>
            </w:pPr>
          </w:p>
        </w:tc>
        <w:tc>
          <w:tcPr>
            <w:tcW w:w="1973" w:type="dxa"/>
            <w:shd w:val="clear" w:color="auto" w:fill="FFF2CC" w:themeFill="accent4" w:themeFillTint="33"/>
            <w:vAlign w:val="center"/>
          </w:tcPr>
          <w:p w:rsidR="00757FD6" w:rsidRPr="00C51719" w:rsidRDefault="00757FD6" w:rsidP="00C51719">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to shut down</w:t>
            </w:r>
          </w:p>
        </w:tc>
        <w:tc>
          <w:tcPr>
            <w:tcW w:w="2138" w:type="dxa"/>
            <w:shd w:val="clear" w:color="auto" w:fill="FFF2CC" w:themeFill="accent4" w:themeFillTint="33"/>
            <w:vAlign w:val="center"/>
          </w:tcPr>
          <w:p w:rsidR="00757FD6" w:rsidRPr="00C51719" w:rsidRDefault="00757FD6" w:rsidP="00C51719">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выключить (завершить работу)</w:t>
            </w:r>
          </w:p>
        </w:tc>
      </w:tr>
      <w:tr w:rsidR="00757FD6" w:rsidTr="00757FD6">
        <w:trPr>
          <w:trHeight w:val="145"/>
        </w:trPr>
        <w:tc>
          <w:tcPr>
            <w:tcW w:w="454" w:type="dxa"/>
            <w:vMerge/>
            <w:shd w:val="clear" w:color="auto" w:fill="auto"/>
          </w:tcPr>
          <w:p w:rsidR="00757FD6" w:rsidRPr="00C51719" w:rsidRDefault="00757FD6" w:rsidP="00574EED">
            <w:pPr>
              <w:spacing w:line="240" w:lineRule="auto"/>
              <w:ind w:firstLine="0"/>
              <w:jc w:val="left"/>
              <w:rPr>
                <w:rFonts w:eastAsia="Calibri" w:cs="Times New Roman"/>
                <w:sz w:val="24"/>
                <w:szCs w:val="24"/>
                <w:lang w:val="en-US" w:eastAsia="ru-RU"/>
              </w:rPr>
            </w:pPr>
          </w:p>
        </w:tc>
        <w:tc>
          <w:tcPr>
            <w:tcW w:w="2139" w:type="dxa"/>
            <w:shd w:val="clear" w:color="auto" w:fill="FFF2CC" w:themeFill="accent4" w:themeFillTint="33"/>
            <w:vAlign w:val="center"/>
          </w:tcPr>
          <w:p w:rsidR="00757FD6" w:rsidRPr="00C51719" w:rsidRDefault="00757FD6" w:rsidP="00574EED">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memory card</w:t>
            </w:r>
          </w:p>
        </w:tc>
        <w:tc>
          <w:tcPr>
            <w:tcW w:w="2301" w:type="dxa"/>
            <w:shd w:val="clear" w:color="auto" w:fill="FFF2CC" w:themeFill="accent4" w:themeFillTint="33"/>
            <w:vAlign w:val="center"/>
          </w:tcPr>
          <w:p w:rsidR="00757FD6" w:rsidRPr="00C51719" w:rsidRDefault="00757FD6" w:rsidP="00574EED">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карта памяти</w:t>
            </w:r>
          </w:p>
        </w:tc>
        <w:tc>
          <w:tcPr>
            <w:tcW w:w="493" w:type="dxa"/>
            <w:vMerge/>
          </w:tcPr>
          <w:p w:rsidR="00757FD6" w:rsidRPr="00C51719" w:rsidRDefault="00757FD6" w:rsidP="00C51719">
            <w:pPr>
              <w:spacing w:line="240" w:lineRule="auto"/>
              <w:ind w:firstLine="0"/>
              <w:jc w:val="left"/>
              <w:rPr>
                <w:rFonts w:eastAsia="Calibri" w:cs="Times New Roman"/>
                <w:sz w:val="24"/>
                <w:szCs w:val="24"/>
                <w:lang w:val="en-US" w:eastAsia="ru-RU"/>
              </w:rPr>
            </w:pPr>
          </w:p>
        </w:tc>
        <w:tc>
          <w:tcPr>
            <w:tcW w:w="1973" w:type="dxa"/>
            <w:shd w:val="clear" w:color="auto" w:fill="FFF2CC" w:themeFill="accent4" w:themeFillTint="33"/>
            <w:vAlign w:val="center"/>
          </w:tcPr>
          <w:p w:rsidR="00757FD6" w:rsidRPr="00C51719" w:rsidRDefault="00757FD6" w:rsidP="00C51719">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to scroll down</w:t>
            </w:r>
          </w:p>
        </w:tc>
        <w:tc>
          <w:tcPr>
            <w:tcW w:w="2138" w:type="dxa"/>
            <w:shd w:val="clear" w:color="auto" w:fill="FFF2CC" w:themeFill="accent4" w:themeFillTint="33"/>
            <w:vAlign w:val="center"/>
          </w:tcPr>
          <w:p w:rsidR="00757FD6" w:rsidRPr="00C51719" w:rsidRDefault="00757FD6" w:rsidP="00C51719">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листать вверх</w:t>
            </w:r>
          </w:p>
        </w:tc>
      </w:tr>
      <w:tr w:rsidR="00757FD6" w:rsidTr="00757FD6">
        <w:trPr>
          <w:trHeight w:val="145"/>
        </w:trPr>
        <w:tc>
          <w:tcPr>
            <w:tcW w:w="454" w:type="dxa"/>
            <w:vMerge/>
            <w:shd w:val="clear" w:color="auto" w:fill="auto"/>
          </w:tcPr>
          <w:p w:rsidR="00757FD6" w:rsidRPr="00C51719" w:rsidRDefault="00757FD6" w:rsidP="00574EED">
            <w:pPr>
              <w:spacing w:line="240" w:lineRule="auto"/>
              <w:ind w:firstLine="0"/>
              <w:jc w:val="left"/>
              <w:rPr>
                <w:rFonts w:eastAsia="Calibri" w:cs="Times New Roman"/>
                <w:sz w:val="24"/>
                <w:szCs w:val="24"/>
                <w:lang w:val="en-US" w:eastAsia="ru-RU"/>
              </w:rPr>
            </w:pPr>
          </w:p>
        </w:tc>
        <w:tc>
          <w:tcPr>
            <w:tcW w:w="2139" w:type="dxa"/>
            <w:shd w:val="clear" w:color="auto" w:fill="F7CAAC" w:themeFill="accent2" w:themeFillTint="66"/>
            <w:vAlign w:val="center"/>
          </w:tcPr>
          <w:p w:rsidR="00757FD6" w:rsidRPr="00C51719" w:rsidRDefault="00757FD6" w:rsidP="00574EED">
            <w:pPr>
              <w:spacing w:line="240" w:lineRule="auto"/>
              <w:ind w:firstLine="0"/>
              <w:jc w:val="left"/>
              <w:rPr>
                <w:rFonts w:eastAsia="Calibri" w:cs="Times New Roman"/>
                <w:sz w:val="24"/>
                <w:szCs w:val="24"/>
                <w:lang w:eastAsia="ru-RU"/>
              </w:rPr>
            </w:pPr>
            <w:r w:rsidRPr="00C51719">
              <w:rPr>
                <w:rFonts w:eastAsia="Calibri" w:cs="Times New Roman"/>
                <w:sz w:val="24"/>
                <w:szCs w:val="24"/>
                <w:lang w:val="en-US" w:eastAsia="ru-RU"/>
              </w:rPr>
              <w:t>cable</w:t>
            </w:r>
          </w:p>
        </w:tc>
        <w:tc>
          <w:tcPr>
            <w:tcW w:w="2301" w:type="dxa"/>
            <w:shd w:val="clear" w:color="auto" w:fill="F7CAAC" w:themeFill="accent2" w:themeFillTint="66"/>
            <w:vAlign w:val="center"/>
          </w:tcPr>
          <w:p w:rsidR="00757FD6" w:rsidRPr="00C51719" w:rsidRDefault="00757FD6" w:rsidP="00574EED">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Кабель</w:t>
            </w:r>
          </w:p>
        </w:tc>
        <w:tc>
          <w:tcPr>
            <w:tcW w:w="493" w:type="dxa"/>
            <w:vMerge/>
          </w:tcPr>
          <w:p w:rsidR="00757FD6" w:rsidRPr="00C51719" w:rsidRDefault="00757FD6" w:rsidP="00C51719">
            <w:pPr>
              <w:spacing w:line="240" w:lineRule="auto"/>
              <w:ind w:firstLine="0"/>
              <w:jc w:val="left"/>
              <w:rPr>
                <w:rFonts w:eastAsia="Calibri" w:cs="Times New Roman"/>
                <w:sz w:val="24"/>
                <w:szCs w:val="24"/>
                <w:lang w:val="en-US" w:eastAsia="ru-RU"/>
              </w:rPr>
            </w:pPr>
          </w:p>
        </w:tc>
        <w:tc>
          <w:tcPr>
            <w:tcW w:w="1973" w:type="dxa"/>
            <w:shd w:val="clear" w:color="auto" w:fill="FFF2CC" w:themeFill="accent4" w:themeFillTint="33"/>
            <w:vAlign w:val="center"/>
          </w:tcPr>
          <w:p w:rsidR="00757FD6" w:rsidRPr="00C51719" w:rsidRDefault="00757FD6" w:rsidP="00C51719">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to scroll up</w:t>
            </w:r>
          </w:p>
        </w:tc>
        <w:tc>
          <w:tcPr>
            <w:tcW w:w="2138" w:type="dxa"/>
            <w:shd w:val="clear" w:color="auto" w:fill="FFF2CC" w:themeFill="accent4" w:themeFillTint="33"/>
            <w:vAlign w:val="center"/>
          </w:tcPr>
          <w:p w:rsidR="00757FD6" w:rsidRPr="00C51719" w:rsidRDefault="00757FD6" w:rsidP="00C51719">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листать вниз</w:t>
            </w:r>
          </w:p>
        </w:tc>
      </w:tr>
      <w:tr w:rsidR="00757FD6" w:rsidTr="00757FD6">
        <w:trPr>
          <w:trHeight w:val="145"/>
        </w:trPr>
        <w:tc>
          <w:tcPr>
            <w:tcW w:w="454" w:type="dxa"/>
            <w:vMerge/>
            <w:shd w:val="clear" w:color="auto" w:fill="auto"/>
          </w:tcPr>
          <w:p w:rsidR="00757FD6" w:rsidRPr="00C51719" w:rsidRDefault="00757FD6" w:rsidP="00574EED">
            <w:pPr>
              <w:spacing w:line="240" w:lineRule="auto"/>
              <w:ind w:firstLine="0"/>
              <w:jc w:val="left"/>
              <w:rPr>
                <w:rFonts w:eastAsia="Calibri" w:cs="Times New Roman"/>
                <w:sz w:val="24"/>
                <w:szCs w:val="24"/>
                <w:lang w:val="en-US" w:eastAsia="ru-RU"/>
              </w:rPr>
            </w:pPr>
          </w:p>
        </w:tc>
        <w:tc>
          <w:tcPr>
            <w:tcW w:w="2139" w:type="dxa"/>
            <w:shd w:val="clear" w:color="auto" w:fill="F7CAAC" w:themeFill="accent2" w:themeFillTint="66"/>
            <w:vAlign w:val="center"/>
          </w:tcPr>
          <w:p w:rsidR="00757FD6" w:rsidRPr="00C51719" w:rsidRDefault="00757FD6" w:rsidP="00574EED">
            <w:pPr>
              <w:spacing w:line="240" w:lineRule="auto"/>
              <w:ind w:firstLine="0"/>
              <w:jc w:val="left"/>
              <w:rPr>
                <w:rFonts w:eastAsia="Calibri" w:cs="Times New Roman"/>
                <w:sz w:val="24"/>
                <w:szCs w:val="24"/>
                <w:lang w:eastAsia="ru-RU"/>
              </w:rPr>
            </w:pPr>
            <w:r w:rsidRPr="00C51719">
              <w:rPr>
                <w:rFonts w:eastAsia="Calibri" w:cs="Times New Roman"/>
                <w:sz w:val="24"/>
                <w:szCs w:val="24"/>
                <w:lang w:val="en-US" w:eastAsia="ru-RU"/>
              </w:rPr>
              <w:t>power cable</w:t>
            </w:r>
          </w:p>
        </w:tc>
        <w:tc>
          <w:tcPr>
            <w:tcW w:w="2301" w:type="dxa"/>
            <w:shd w:val="clear" w:color="auto" w:fill="F7CAAC" w:themeFill="accent2" w:themeFillTint="66"/>
            <w:vAlign w:val="center"/>
          </w:tcPr>
          <w:p w:rsidR="00757FD6" w:rsidRPr="00C51719" w:rsidRDefault="00757FD6" w:rsidP="00574EED">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Кабель питания</w:t>
            </w:r>
          </w:p>
        </w:tc>
        <w:tc>
          <w:tcPr>
            <w:tcW w:w="493" w:type="dxa"/>
            <w:vMerge/>
          </w:tcPr>
          <w:p w:rsidR="00757FD6" w:rsidRPr="00C51719" w:rsidRDefault="00757FD6" w:rsidP="00C51719">
            <w:pPr>
              <w:spacing w:line="240" w:lineRule="auto"/>
              <w:ind w:firstLine="0"/>
              <w:jc w:val="left"/>
              <w:rPr>
                <w:rFonts w:eastAsia="Calibri" w:cs="Times New Roman"/>
                <w:sz w:val="24"/>
                <w:szCs w:val="24"/>
                <w:lang w:val="en-US" w:eastAsia="ru-RU"/>
              </w:rPr>
            </w:pPr>
          </w:p>
        </w:tc>
        <w:tc>
          <w:tcPr>
            <w:tcW w:w="1973" w:type="dxa"/>
            <w:shd w:val="clear" w:color="auto" w:fill="F7CAAC" w:themeFill="accent2" w:themeFillTint="66"/>
            <w:vAlign w:val="center"/>
          </w:tcPr>
          <w:p w:rsidR="00757FD6" w:rsidRPr="00C51719" w:rsidRDefault="00757FD6" w:rsidP="00C51719">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to log in / sign in</w:t>
            </w:r>
          </w:p>
        </w:tc>
        <w:tc>
          <w:tcPr>
            <w:tcW w:w="2138" w:type="dxa"/>
            <w:shd w:val="clear" w:color="auto" w:fill="F7CAAC" w:themeFill="accent2" w:themeFillTint="66"/>
            <w:vAlign w:val="center"/>
          </w:tcPr>
          <w:p w:rsidR="00757FD6" w:rsidRPr="00C51719" w:rsidRDefault="00757FD6" w:rsidP="00C51719">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войти в систему (учетную запись)</w:t>
            </w:r>
          </w:p>
        </w:tc>
      </w:tr>
      <w:tr w:rsidR="00757FD6" w:rsidTr="00757FD6">
        <w:trPr>
          <w:trHeight w:val="145"/>
        </w:trPr>
        <w:tc>
          <w:tcPr>
            <w:tcW w:w="454" w:type="dxa"/>
            <w:vMerge/>
            <w:shd w:val="clear" w:color="auto" w:fill="auto"/>
          </w:tcPr>
          <w:p w:rsidR="00757FD6" w:rsidRPr="008A7164" w:rsidRDefault="00757FD6" w:rsidP="00574EED">
            <w:pPr>
              <w:spacing w:line="240" w:lineRule="auto"/>
              <w:ind w:firstLine="0"/>
              <w:jc w:val="left"/>
              <w:rPr>
                <w:rFonts w:eastAsia="Calibri" w:cs="Times New Roman"/>
                <w:sz w:val="24"/>
                <w:szCs w:val="24"/>
                <w:lang w:eastAsia="ru-RU"/>
              </w:rPr>
            </w:pPr>
          </w:p>
        </w:tc>
        <w:tc>
          <w:tcPr>
            <w:tcW w:w="2139" w:type="dxa"/>
            <w:shd w:val="clear" w:color="auto" w:fill="F7CAAC" w:themeFill="accent2" w:themeFillTint="66"/>
            <w:vAlign w:val="center"/>
          </w:tcPr>
          <w:p w:rsidR="00757FD6" w:rsidRPr="00C51719" w:rsidRDefault="00757FD6" w:rsidP="00574EED">
            <w:pPr>
              <w:spacing w:line="240" w:lineRule="auto"/>
              <w:ind w:firstLine="0"/>
              <w:jc w:val="left"/>
              <w:rPr>
                <w:rFonts w:eastAsia="Calibri" w:cs="Times New Roman"/>
                <w:sz w:val="24"/>
                <w:szCs w:val="24"/>
                <w:lang w:eastAsia="ru-RU"/>
              </w:rPr>
            </w:pPr>
            <w:r w:rsidRPr="00C51719">
              <w:rPr>
                <w:rFonts w:eastAsia="Calibri" w:cs="Times New Roman"/>
                <w:sz w:val="24"/>
                <w:szCs w:val="24"/>
                <w:lang w:val="en-US" w:eastAsia="ru-RU"/>
              </w:rPr>
              <w:t>wireless router</w:t>
            </w:r>
          </w:p>
        </w:tc>
        <w:tc>
          <w:tcPr>
            <w:tcW w:w="2301" w:type="dxa"/>
            <w:shd w:val="clear" w:color="auto" w:fill="F7CAAC" w:themeFill="accent2" w:themeFillTint="66"/>
            <w:vAlign w:val="center"/>
          </w:tcPr>
          <w:p w:rsidR="00757FD6" w:rsidRPr="00C51719" w:rsidRDefault="00757FD6" w:rsidP="00574EED">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Маршрутизатор</w:t>
            </w:r>
          </w:p>
        </w:tc>
        <w:tc>
          <w:tcPr>
            <w:tcW w:w="493" w:type="dxa"/>
            <w:vMerge/>
          </w:tcPr>
          <w:p w:rsidR="00757FD6" w:rsidRPr="00C51719" w:rsidRDefault="00757FD6" w:rsidP="00C51719">
            <w:pPr>
              <w:spacing w:line="240" w:lineRule="auto"/>
              <w:ind w:firstLine="0"/>
              <w:jc w:val="left"/>
              <w:rPr>
                <w:rFonts w:eastAsia="Calibri" w:cs="Times New Roman"/>
                <w:sz w:val="24"/>
                <w:szCs w:val="24"/>
                <w:lang w:val="en-US" w:eastAsia="ru-RU"/>
              </w:rPr>
            </w:pPr>
          </w:p>
        </w:tc>
        <w:tc>
          <w:tcPr>
            <w:tcW w:w="1973" w:type="dxa"/>
            <w:shd w:val="clear" w:color="auto" w:fill="F7CAAC" w:themeFill="accent2" w:themeFillTint="66"/>
            <w:vAlign w:val="center"/>
          </w:tcPr>
          <w:p w:rsidR="00757FD6" w:rsidRPr="00C51719" w:rsidRDefault="00757FD6" w:rsidP="00C51719">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to log out / sign out</w:t>
            </w:r>
          </w:p>
        </w:tc>
        <w:tc>
          <w:tcPr>
            <w:tcW w:w="2138" w:type="dxa"/>
            <w:shd w:val="clear" w:color="auto" w:fill="F7CAAC" w:themeFill="accent2" w:themeFillTint="66"/>
            <w:vAlign w:val="center"/>
          </w:tcPr>
          <w:p w:rsidR="00757FD6" w:rsidRPr="00C51719" w:rsidRDefault="00757FD6" w:rsidP="00C51719">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выйти из системы (учетной записи)</w:t>
            </w:r>
          </w:p>
        </w:tc>
      </w:tr>
      <w:tr w:rsidR="00757FD6" w:rsidTr="00757FD6">
        <w:trPr>
          <w:trHeight w:val="145"/>
        </w:trPr>
        <w:tc>
          <w:tcPr>
            <w:tcW w:w="454" w:type="dxa"/>
            <w:vMerge/>
            <w:shd w:val="clear" w:color="auto" w:fill="auto"/>
          </w:tcPr>
          <w:p w:rsidR="00757FD6" w:rsidRPr="008A7164" w:rsidRDefault="00757FD6" w:rsidP="00574EED">
            <w:pPr>
              <w:spacing w:line="240" w:lineRule="auto"/>
              <w:ind w:firstLine="0"/>
              <w:jc w:val="left"/>
              <w:rPr>
                <w:rFonts w:eastAsia="Calibri" w:cs="Times New Roman"/>
                <w:sz w:val="24"/>
                <w:szCs w:val="24"/>
                <w:lang w:eastAsia="ru-RU"/>
              </w:rPr>
            </w:pPr>
          </w:p>
        </w:tc>
        <w:tc>
          <w:tcPr>
            <w:tcW w:w="2139" w:type="dxa"/>
            <w:shd w:val="clear" w:color="auto" w:fill="F7CAAC" w:themeFill="accent2" w:themeFillTint="66"/>
            <w:vAlign w:val="center"/>
          </w:tcPr>
          <w:p w:rsidR="00757FD6" w:rsidRPr="00C51719" w:rsidRDefault="00757FD6" w:rsidP="00574EED">
            <w:pPr>
              <w:spacing w:line="240" w:lineRule="auto"/>
              <w:ind w:firstLine="0"/>
              <w:jc w:val="left"/>
              <w:rPr>
                <w:rFonts w:eastAsia="Calibri" w:cs="Times New Roman"/>
                <w:sz w:val="24"/>
                <w:szCs w:val="24"/>
                <w:lang w:eastAsia="ru-RU"/>
              </w:rPr>
            </w:pPr>
            <w:r w:rsidRPr="00C51719">
              <w:rPr>
                <w:rFonts w:eastAsia="Calibri" w:cs="Times New Roman"/>
                <w:sz w:val="24"/>
                <w:szCs w:val="24"/>
                <w:lang w:val="en-US" w:eastAsia="ru-RU"/>
              </w:rPr>
              <w:t>plug</w:t>
            </w:r>
          </w:p>
        </w:tc>
        <w:tc>
          <w:tcPr>
            <w:tcW w:w="2301" w:type="dxa"/>
            <w:shd w:val="clear" w:color="auto" w:fill="F7CAAC" w:themeFill="accent2" w:themeFillTint="66"/>
            <w:vAlign w:val="center"/>
          </w:tcPr>
          <w:p w:rsidR="00757FD6" w:rsidRPr="00C51719" w:rsidRDefault="00757FD6" w:rsidP="00574EED">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Штепсель</w:t>
            </w:r>
          </w:p>
        </w:tc>
        <w:tc>
          <w:tcPr>
            <w:tcW w:w="493" w:type="dxa"/>
            <w:vMerge/>
          </w:tcPr>
          <w:p w:rsidR="00757FD6" w:rsidRPr="00C51719" w:rsidRDefault="00757FD6" w:rsidP="00C51719">
            <w:pPr>
              <w:spacing w:line="240" w:lineRule="auto"/>
              <w:ind w:firstLine="0"/>
              <w:jc w:val="left"/>
              <w:rPr>
                <w:rFonts w:eastAsia="Calibri" w:cs="Times New Roman"/>
                <w:sz w:val="24"/>
                <w:szCs w:val="24"/>
                <w:lang w:val="en-US" w:eastAsia="ru-RU"/>
              </w:rPr>
            </w:pPr>
          </w:p>
        </w:tc>
        <w:tc>
          <w:tcPr>
            <w:tcW w:w="1973" w:type="dxa"/>
            <w:shd w:val="clear" w:color="auto" w:fill="F7CAAC" w:themeFill="accent2" w:themeFillTint="66"/>
            <w:vAlign w:val="center"/>
          </w:tcPr>
          <w:p w:rsidR="00757FD6" w:rsidRPr="00C51719" w:rsidRDefault="00757FD6" w:rsidP="00C51719">
            <w:pPr>
              <w:spacing w:line="240" w:lineRule="auto"/>
              <w:ind w:firstLine="0"/>
              <w:jc w:val="left"/>
              <w:rPr>
                <w:rFonts w:eastAsia="Calibri" w:cs="Times New Roman"/>
                <w:sz w:val="24"/>
                <w:szCs w:val="24"/>
                <w:lang w:eastAsia="ru-RU"/>
              </w:rPr>
            </w:pPr>
            <w:r w:rsidRPr="00C51719">
              <w:rPr>
                <w:rFonts w:eastAsia="Calibri" w:cs="Times New Roman"/>
                <w:sz w:val="24"/>
                <w:szCs w:val="24"/>
                <w:lang w:val="en-US" w:eastAsia="ru-RU"/>
              </w:rPr>
              <w:t>to reset</w:t>
            </w:r>
          </w:p>
        </w:tc>
        <w:tc>
          <w:tcPr>
            <w:tcW w:w="2138" w:type="dxa"/>
            <w:shd w:val="clear" w:color="auto" w:fill="F7CAAC" w:themeFill="accent2" w:themeFillTint="66"/>
            <w:vAlign w:val="center"/>
          </w:tcPr>
          <w:p w:rsidR="00757FD6" w:rsidRPr="00C51719" w:rsidRDefault="00757FD6" w:rsidP="00C51719">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сбросить (например, настройки)</w:t>
            </w:r>
          </w:p>
        </w:tc>
      </w:tr>
      <w:tr w:rsidR="00757FD6" w:rsidTr="00757FD6">
        <w:trPr>
          <w:trHeight w:val="145"/>
        </w:trPr>
        <w:tc>
          <w:tcPr>
            <w:tcW w:w="454" w:type="dxa"/>
            <w:vMerge/>
            <w:shd w:val="clear" w:color="auto" w:fill="auto"/>
          </w:tcPr>
          <w:p w:rsidR="00757FD6" w:rsidRPr="00C51719" w:rsidRDefault="00757FD6" w:rsidP="00574EED">
            <w:pPr>
              <w:spacing w:line="240" w:lineRule="auto"/>
              <w:ind w:firstLine="0"/>
              <w:jc w:val="left"/>
              <w:rPr>
                <w:rFonts w:eastAsia="Calibri" w:cs="Times New Roman"/>
                <w:sz w:val="24"/>
                <w:szCs w:val="24"/>
                <w:lang w:val="en-US" w:eastAsia="ru-RU"/>
              </w:rPr>
            </w:pPr>
          </w:p>
        </w:tc>
        <w:tc>
          <w:tcPr>
            <w:tcW w:w="2139" w:type="dxa"/>
            <w:shd w:val="clear" w:color="auto" w:fill="F7CAAC" w:themeFill="accent2" w:themeFillTint="66"/>
            <w:vAlign w:val="center"/>
          </w:tcPr>
          <w:p w:rsidR="00757FD6" w:rsidRPr="00C51719" w:rsidRDefault="00757FD6" w:rsidP="00574EED">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port</w:t>
            </w:r>
          </w:p>
        </w:tc>
        <w:tc>
          <w:tcPr>
            <w:tcW w:w="2301" w:type="dxa"/>
            <w:shd w:val="clear" w:color="auto" w:fill="F7CAAC" w:themeFill="accent2" w:themeFillTint="66"/>
            <w:vAlign w:val="center"/>
          </w:tcPr>
          <w:p w:rsidR="00757FD6" w:rsidRPr="00C51719" w:rsidRDefault="00757FD6" w:rsidP="00574EED">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Порт (разъем)</w:t>
            </w:r>
          </w:p>
        </w:tc>
        <w:tc>
          <w:tcPr>
            <w:tcW w:w="493" w:type="dxa"/>
            <w:vMerge/>
          </w:tcPr>
          <w:p w:rsidR="00757FD6" w:rsidRPr="00C51719" w:rsidRDefault="00757FD6" w:rsidP="00C51719">
            <w:pPr>
              <w:spacing w:line="240" w:lineRule="auto"/>
              <w:ind w:firstLine="0"/>
              <w:jc w:val="left"/>
              <w:rPr>
                <w:rFonts w:eastAsia="Calibri" w:cs="Times New Roman"/>
                <w:sz w:val="24"/>
                <w:szCs w:val="24"/>
                <w:lang w:val="en-US" w:eastAsia="ru-RU"/>
              </w:rPr>
            </w:pPr>
          </w:p>
        </w:tc>
        <w:tc>
          <w:tcPr>
            <w:tcW w:w="1973" w:type="dxa"/>
            <w:shd w:val="clear" w:color="auto" w:fill="F7CAAC" w:themeFill="accent2" w:themeFillTint="66"/>
            <w:vAlign w:val="center"/>
          </w:tcPr>
          <w:p w:rsidR="00757FD6" w:rsidRPr="00C51719" w:rsidRDefault="00757FD6" w:rsidP="00C51719">
            <w:pPr>
              <w:spacing w:line="240" w:lineRule="auto"/>
              <w:ind w:firstLine="0"/>
              <w:jc w:val="left"/>
              <w:rPr>
                <w:rFonts w:eastAsia="Calibri" w:cs="Times New Roman"/>
                <w:sz w:val="24"/>
                <w:szCs w:val="24"/>
                <w:lang w:eastAsia="ru-RU"/>
              </w:rPr>
            </w:pPr>
            <w:r w:rsidRPr="00C51719">
              <w:rPr>
                <w:rFonts w:eastAsia="Calibri" w:cs="Times New Roman"/>
                <w:sz w:val="24"/>
                <w:szCs w:val="24"/>
                <w:lang w:val="en-US" w:eastAsia="ru-RU"/>
              </w:rPr>
              <w:t>to replace</w:t>
            </w:r>
          </w:p>
        </w:tc>
        <w:tc>
          <w:tcPr>
            <w:tcW w:w="2138" w:type="dxa"/>
            <w:shd w:val="clear" w:color="auto" w:fill="F7CAAC" w:themeFill="accent2" w:themeFillTint="66"/>
            <w:vAlign w:val="center"/>
          </w:tcPr>
          <w:p w:rsidR="00757FD6" w:rsidRPr="00C51719" w:rsidRDefault="00757FD6" w:rsidP="00C51719">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заменить</w:t>
            </w:r>
          </w:p>
        </w:tc>
      </w:tr>
      <w:tr w:rsidR="00757FD6" w:rsidTr="00757FD6">
        <w:trPr>
          <w:trHeight w:val="145"/>
        </w:trPr>
        <w:tc>
          <w:tcPr>
            <w:tcW w:w="454" w:type="dxa"/>
            <w:vMerge/>
            <w:shd w:val="clear" w:color="auto" w:fill="auto"/>
          </w:tcPr>
          <w:p w:rsidR="00757FD6" w:rsidRPr="00C51719" w:rsidRDefault="00757FD6" w:rsidP="00574EED">
            <w:pPr>
              <w:spacing w:line="240" w:lineRule="auto"/>
              <w:ind w:firstLine="0"/>
              <w:jc w:val="left"/>
              <w:rPr>
                <w:rFonts w:eastAsia="Calibri" w:cs="Times New Roman"/>
                <w:sz w:val="24"/>
                <w:szCs w:val="24"/>
                <w:lang w:val="en-US" w:eastAsia="ru-RU"/>
              </w:rPr>
            </w:pPr>
          </w:p>
        </w:tc>
        <w:tc>
          <w:tcPr>
            <w:tcW w:w="4440" w:type="dxa"/>
            <w:gridSpan w:val="2"/>
            <w:vMerge w:val="restart"/>
            <w:shd w:val="clear" w:color="auto" w:fill="auto"/>
            <w:vAlign w:val="center"/>
          </w:tcPr>
          <w:p w:rsidR="00757FD6" w:rsidRPr="00C51719" w:rsidRDefault="00757FD6" w:rsidP="00574EED">
            <w:pPr>
              <w:spacing w:line="240" w:lineRule="auto"/>
              <w:ind w:firstLine="0"/>
              <w:jc w:val="left"/>
              <w:rPr>
                <w:rFonts w:eastAsia="Calibri" w:cs="Times New Roman"/>
                <w:sz w:val="24"/>
                <w:szCs w:val="24"/>
                <w:lang w:eastAsia="ru-RU"/>
              </w:rPr>
            </w:pPr>
          </w:p>
        </w:tc>
        <w:tc>
          <w:tcPr>
            <w:tcW w:w="493" w:type="dxa"/>
            <w:vMerge/>
          </w:tcPr>
          <w:p w:rsidR="00757FD6" w:rsidRPr="00C51719" w:rsidRDefault="00757FD6" w:rsidP="00C51719">
            <w:pPr>
              <w:spacing w:line="240" w:lineRule="auto"/>
              <w:ind w:firstLine="0"/>
              <w:jc w:val="left"/>
              <w:rPr>
                <w:rFonts w:eastAsia="Calibri" w:cs="Times New Roman"/>
                <w:sz w:val="24"/>
                <w:szCs w:val="24"/>
                <w:lang w:val="en-US" w:eastAsia="ru-RU"/>
              </w:rPr>
            </w:pPr>
          </w:p>
        </w:tc>
        <w:tc>
          <w:tcPr>
            <w:tcW w:w="1973" w:type="dxa"/>
            <w:shd w:val="clear" w:color="auto" w:fill="F7CAAC" w:themeFill="accent2" w:themeFillTint="66"/>
            <w:vAlign w:val="center"/>
          </w:tcPr>
          <w:p w:rsidR="00757FD6" w:rsidRPr="00C51719" w:rsidRDefault="00757FD6" w:rsidP="00C51719">
            <w:pPr>
              <w:spacing w:line="240" w:lineRule="auto"/>
              <w:ind w:firstLine="0"/>
              <w:jc w:val="left"/>
              <w:rPr>
                <w:rFonts w:eastAsia="Calibri" w:cs="Times New Roman"/>
                <w:sz w:val="24"/>
                <w:szCs w:val="24"/>
                <w:lang w:eastAsia="ru-RU"/>
              </w:rPr>
            </w:pPr>
            <w:r w:rsidRPr="00C51719">
              <w:rPr>
                <w:rFonts w:eastAsia="Calibri" w:cs="Times New Roman"/>
                <w:sz w:val="24"/>
                <w:szCs w:val="24"/>
                <w:lang w:val="en-US" w:eastAsia="ru-RU"/>
              </w:rPr>
              <w:t>to plug in</w:t>
            </w:r>
          </w:p>
        </w:tc>
        <w:tc>
          <w:tcPr>
            <w:tcW w:w="2138" w:type="dxa"/>
            <w:shd w:val="clear" w:color="auto" w:fill="F7CAAC" w:themeFill="accent2" w:themeFillTint="66"/>
            <w:vAlign w:val="center"/>
          </w:tcPr>
          <w:p w:rsidR="00757FD6" w:rsidRPr="00C51719" w:rsidRDefault="00757FD6" w:rsidP="00C51719">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подключить</w:t>
            </w:r>
          </w:p>
        </w:tc>
      </w:tr>
      <w:tr w:rsidR="00757FD6" w:rsidTr="00757FD6">
        <w:trPr>
          <w:trHeight w:val="145"/>
        </w:trPr>
        <w:tc>
          <w:tcPr>
            <w:tcW w:w="454" w:type="dxa"/>
            <w:vMerge/>
            <w:shd w:val="clear" w:color="auto" w:fill="auto"/>
          </w:tcPr>
          <w:p w:rsidR="00757FD6" w:rsidRPr="00C51719" w:rsidRDefault="00757FD6" w:rsidP="00574EED">
            <w:pPr>
              <w:spacing w:line="240" w:lineRule="auto"/>
              <w:ind w:firstLine="0"/>
              <w:jc w:val="left"/>
              <w:rPr>
                <w:rFonts w:eastAsia="Calibri" w:cs="Times New Roman"/>
                <w:sz w:val="24"/>
                <w:szCs w:val="24"/>
                <w:lang w:val="en-US" w:eastAsia="ru-RU"/>
              </w:rPr>
            </w:pPr>
          </w:p>
        </w:tc>
        <w:tc>
          <w:tcPr>
            <w:tcW w:w="4440" w:type="dxa"/>
            <w:gridSpan w:val="2"/>
            <w:vMerge/>
            <w:shd w:val="clear" w:color="auto" w:fill="auto"/>
            <w:vAlign w:val="center"/>
          </w:tcPr>
          <w:p w:rsidR="00757FD6" w:rsidRPr="00C51719" w:rsidRDefault="00757FD6" w:rsidP="00574EED">
            <w:pPr>
              <w:spacing w:line="240" w:lineRule="auto"/>
              <w:ind w:firstLine="0"/>
              <w:jc w:val="left"/>
              <w:rPr>
                <w:rFonts w:eastAsia="Calibri" w:cs="Times New Roman"/>
                <w:sz w:val="24"/>
                <w:szCs w:val="24"/>
                <w:lang w:eastAsia="ru-RU"/>
              </w:rPr>
            </w:pPr>
          </w:p>
        </w:tc>
        <w:tc>
          <w:tcPr>
            <w:tcW w:w="493" w:type="dxa"/>
            <w:vMerge/>
          </w:tcPr>
          <w:p w:rsidR="00757FD6" w:rsidRPr="00C51719" w:rsidRDefault="00757FD6" w:rsidP="00C51719">
            <w:pPr>
              <w:spacing w:line="240" w:lineRule="auto"/>
              <w:ind w:firstLine="0"/>
              <w:jc w:val="left"/>
              <w:rPr>
                <w:rFonts w:eastAsia="Calibri" w:cs="Times New Roman"/>
                <w:sz w:val="24"/>
                <w:szCs w:val="24"/>
                <w:lang w:val="en-US" w:eastAsia="ru-RU"/>
              </w:rPr>
            </w:pPr>
          </w:p>
        </w:tc>
        <w:tc>
          <w:tcPr>
            <w:tcW w:w="1973" w:type="dxa"/>
            <w:shd w:val="clear" w:color="auto" w:fill="F7CAAC" w:themeFill="accent2" w:themeFillTint="66"/>
            <w:vAlign w:val="center"/>
          </w:tcPr>
          <w:p w:rsidR="00757FD6" w:rsidRPr="00C51719" w:rsidRDefault="00757FD6" w:rsidP="00C51719">
            <w:pPr>
              <w:spacing w:line="240" w:lineRule="auto"/>
              <w:ind w:firstLine="0"/>
              <w:jc w:val="left"/>
              <w:rPr>
                <w:rFonts w:eastAsia="Calibri" w:cs="Times New Roman"/>
                <w:sz w:val="24"/>
                <w:szCs w:val="24"/>
                <w:lang w:eastAsia="ru-RU"/>
              </w:rPr>
            </w:pPr>
            <w:r w:rsidRPr="00C51719">
              <w:rPr>
                <w:rFonts w:eastAsia="Calibri" w:cs="Times New Roman"/>
                <w:sz w:val="24"/>
                <w:szCs w:val="24"/>
                <w:lang w:val="en-US" w:eastAsia="ru-RU"/>
              </w:rPr>
              <w:t>to unplug</w:t>
            </w:r>
          </w:p>
        </w:tc>
        <w:tc>
          <w:tcPr>
            <w:tcW w:w="2138" w:type="dxa"/>
            <w:shd w:val="clear" w:color="auto" w:fill="F7CAAC" w:themeFill="accent2" w:themeFillTint="66"/>
            <w:vAlign w:val="center"/>
          </w:tcPr>
          <w:p w:rsidR="00757FD6" w:rsidRPr="00C51719" w:rsidRDefault="00757FD6" w:rsidP="00C51719">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отсоединить</w:t>
            </w:r>
          </w:p>
        </w:tc>
      </w:tr>
    </w:tbl>
    <w:p w:rsidR="003135D7" w:rsidRDefault="003135D7" w:rsidP="003135D7">
      <w:pPr>
        <w:spacing w:line="240" w:lineRule="auto"/>
        <w:ind w:firstLine="0"/>
        <w:rPr>
          <w:rFonts w:eastAsia="Calibri" w:cs="Times New Roman"/>
          <w:szCs w:val="24"/>
          <w:lang w:val="en-US" w:eastAsia="ru-RU"/>
        </w:rPr>
      </w:pPr>
    </w:p>
    <w:p w:rsidR="00E30D32" w:rsidRDefault="00E30D32" w:rsidP="00C51719">
      <w:pPr>
        <w:spacing w:line="240" w:lineRule="auto"/>
        <w:ind w:firstLine="0"/>
        <w:rPr>
          <w:lang w:val="en-US"/>
        </w:rPr>
      </w:pPr>
    </w:p>
    <w:p w:rsidR="00757FD6" w:rsidRDefault="00757FD6">
      <w:pPr>
        <w:spacing w:after="160" w:line="259" w:lineRule="auto"/>
        <w:ind w:firstLine="0"/>
        <w:jc w:val="left"/>
        <w:rPr>
          <w:szCs w:val="28"/>
          <w:lang w:val="en-US"/>
        </w:rPr>
      </w:pPr>
      <w:r>
        <w:rPr>
          <w:szCs w:val="28"/>
          <w:lang w:val="en-US"/>
        </w:rPr>
        <w:br w:type="page"/>
      </w:r>
    </w:p>
    <w:p w:rsidR="00E30D32" w:rsidRPr="00363256" w:rsidRDefault="00E30D32" w:rsidP="00363256">
      <w:pPr>
        <w:spacing w:line="240" w:lineRule="auto"/>
        <w:ind w:firstLine="0"/>
        <w:jc w:val="center"/>
        <w:rPr>
          <w:b/>
          <w:sz w:val="24"/>
          <w:szCs w:val="24"/>
        </w:rPr>
      </w:pPr>
      <w:r w:rsidRPr="00363256">
        <w:rPr>
          <w:b/>
          <w:sz w:val="24"/>
          <w:szCs w:val="24"/>
        </w:rPr>
        <w:lastRenderedPageBreak/>
        <w:t xml:space="preserve">Таблица </w:t>
      </w:r>
      <w:r w:rsidR="00757FD6" w:rsidRPr="00363256">
        <w:rPr>
          <w:b/>
          <w:sz w:val="24"/>
          <w:szCs w:val="24"/>
        </w:rPr>
        <w:t>2</w:t>
      </w:r>
      <w:r w:rsidRPr="00363256">
        <w:rPr>
          <w:b/>
          <w:sz w:val="24"/>
          <w:szCs w:val="24"/>
        </w:rPr>
        <w:t xml:space="preserve"> - </w:t>
      </w:r>
      <w:r w:rsidR="00757FD6" w:rsidRPr="00363256">
        <w:rPr>
          <w:b/>
          <w:sz w:val="24"/>
          <w:szCs w:val="24"/>
        </w:rPr>
        <w:t xml:space="preserve">Лексика для работы с программами </w:t>
      </w:r>
      <w:r w:rsidRPr="00363256">
        <w:rPr>
          <w:b/>
          <w:sz w:val="24"/>
          <w:szCs w:val="24"/>
          <w:lang w:val="en-US"/>
        </w:rPr>
        <w:t>MS</w:t>
      </w:r>
      <w:r w:rsidRPr="00363256">
        <w:rPr>
          <w:b/>
          <w:sz w:val="24"/>
          <w:szCs w:val="24"/>
        </w:rPr>
        <w:t xml:space="preserve"> </w:t>
      </w:r>
      <w:r w:rsidRPr="00363256">
        <w:rPr>
          <w:b/>
          <w:sz w:val="24"/>
          <w:szCs w:val="24"/>
          <w:lang w:val="en-US"/>
        </w:rPr>
        <w:t>Word</w:t>
      </w:r>
      <w:r w:rsidR="00757FD6" w:rsidRPr="00363256">
        <w:rPr>
          <w:b/>
          <w:sz w:val="24"/>
          <w:szCs w:val="24"/>
        </w:rPr>
        <w:t xml:space="preserve"> и </w:t>
      </w:r>
      <w:r w:rsidR="00757FD6" w:rsidRPr="00363256">
        <w:rPr>
          <w:b/>
          <w:sz w:val="24"/>
          <w:szCs w:val="24"/>
          <w:lang w:val="en-US"/>
        </w:rPr>
        <w:t>MS</w:t>
      </w:r>
      <w:r w:rsidR="00757FD6" w:rsidRPr="00363256">
        <w:rPr>
          <w:b/>
          <w:sz w:val="24"/>
          <w:szCs w:val="24"/>
        </w:rPr>
        <w:t xml:space="preserve"> </w:t>
      </w:r>
      <w:r w:rsidR="00757FD6" w:rsidRPr="00363256">
        <w:rPr>
          <w:b/>
          <w:sz w:val="24"/>
          <w:szCs w:val="24"/>
          <w:lang w:val="en-US"/>
        </w:rPr>
        <w:t>PowerPoint</w:t>
      </w:r>
    </w:p>
    <w:tbl>
      <w:tblPr>
        <w:tblStyle w:val="af4"/>
        <w:tblW w:w="0" w:type="auto"/>
        <w:tblLook w:val="04A0" w:firstRow="1" w:lastRow="0" w:firstColumn="1" w:lastColumn="0" w:noHBand="0" w:noVBand="1"/>
      </w:tblPr>
      <w:tblGrid>
        <w:gridCol w:w="532"/>
        <w:gridCol w:w="2071"/>
        <w:gridCol w:w="2343"/>
        <w:gridCol w:w="593"/>
        <w:gridCol w:w="2203"/>
        <w:gridCol w:w="1603"/>
      </w:tblGrid>
      <w:tr w:rsidR="00E30D32" w:rsidRPr="00C51719" w:rsidTr="00757FD6">
        <w:tc>
          <w:tcPr>
            <w:tcW w:w="534" w:type="dxa"/>
            <w:vMerge w:val="restart"/>
            <w:textDirection w:val="btLr"/>
            <w:vAlign w:val="center"/>
          </w:tcPr>
          <w:p w:rsidR="00E30D32" w:rsidRPr="00E30D32" w:rsidRDefault="00E30D32" w:rsidP="00757FD6">
            <w:pPr>
              <w:spacing w:line="240" w:lineRule="auto"/>
              <w:ind w:left="113" w:right="113" w:firstLine="0"/>
              <w:jc w:val="center"/>
              <w:rPr>
                <w:rFonts w:eastAsia="Calibri" w:cs="Times New Roman"/>
                <w:b/>
                <w:sz w:val="24"/>
                <w:szCs w:val="24"/>
                <w:lang w:val="en-US" w:eastAsia="ru-RU"/>
              </w:rPr>
            </w:pPr>
            <w:r>
              <w:rPr>
                <w:rFonts w:eastAsia="Calibri" w:cs="Times New Roman"/>
                <w:b/>
                <w:sz w:val="24"/>
                <w:szCs w:val="24"/>
                <w:lang w:val="en-US" w:eastAsia="ru-RU"/>
              </w:rPr>
              <w:t>MS Word</w:t>
            </w:r>
          </w:p>
        </w:tc>
        <w:tc>
          <w:tcPr>
            <w:tcW w:w="2126" w:type="dxa"/>
            <w:vAlign w:val="center"/>
          </w:tcPr>
          <w:p w:rsidR="00E30D32" w:rsidRPr="00C51719" w:rsidRDefault="00E30D32" w:rsidP="00757FD6">
            <w:pPr>
              <w:spacing w:line="240" w:lineRule="auto"/>
              <w:ind w:firstLine="0"/>
              <w:jc w:val="center"/>
              <w:rPr>
                <w:rFonts w:eastAsia="Calibri" w:cs="Times New Roman"/>
                <w:b/>
                <w:sz w:val="24"/>
                <w:szCs w:val="24"/>
                <w:lang w:eastAsia="ru-RU"/>
              </w:rPr>
            </w:pPr>
            <w:r w:rsidRPr="00C51719">
              <w:rPr>
                <w:rFonts w:eastAsia="Calibri" w:cs="Times New Roman"/>
                <w:b/>
                <w:sz w:val="24"/>
                <w:szCs w:val="24"/>
                <w:lang w:eastAsia="ru-RU"/>
              </w:rPr>
              <w:t>Термин</w:t>
            </w:r>
          </w:p>
        </w:tc>
        <w:tc>
          <w:tcPr>
            <w:tcW w:w="2410" w:type="dxa"/>
            <w:vAlign w:val="center"/>
          </w:tcPr>
          <w:p w:rsidR="00E30D32" w:rsidRPr="00C51719" w:rsidRDefault="00E30D32" w:rsidP="00757FD6">
            <w:pPr>
              <w:spacing w:line="240" w:lineRule="auto"/>
              <w:ind w:firstLine="0"/>
              <w:jc w:val="center"/>
              <w:rPr>
                <w:rFonts w:eastAsia="Calibri" w:cs="Times New Roman"/>
                <w:b/>
                <w:sz w:val="24"/>
                <w:szCs w:val="24"/>
                <w:lang w:eastAsia="ru-RU"/>
              </w:rPr>
            </w:pPr>
            <w:r w:rsidRPr="00C51719">
              <w:rPr>
                <w:rFonts w:eastAsia="Calibri" w:cs="Times New Roman"/>
                <w:b/>
                <w:sz w:val="24"/>
                <w:szCs w:val="24"/>
                <w:lang w:eastAsia="ru-RU"/>
              </w:rPr>
              <w:t>Перевод</w:t>
            </w:r>
          </w:p>
        </w:tc>
        <w:tc>
          <w:tcPr>
            <w:tcW w:w="598" w:type="dxa"/>
            <w:vMerge w:val="restart"/>
            <w:shd w:val="clear" w:color="auto" w:fill="FFFFFF" w:themeFill="background1"/>
            <w:textDirection w:val="btLr"/>
            <w:vAlign w:val="center"/>
          </w:tcPr>
          <w:p w:rsidR="00E30D32" w:rsidRPr="00E30D32" w:rsidRDefault="00E30D32" w:rsidP="00757FD6">
            <w:pPr>
              <w:spacing w:line="240" w:lineRule="auto"/>
              <w:ind w:left="113" w:right="113" w:firstLine="0"/>
              <w:jc w:val="center"/>
              <w:rPr>
                <w:rFonts w:eastAsia="Calibri" w:cs="Times New Roman"/>
                <w:b/>
                <w:sz w:val="24"/>
                <w:szCs w:val="24"/>
                <w:lang w:val="en-US" w:eastAsia="ru-RU"/>
              </w:rPr>
            </w:pPr>
            <w:r>
              <w:rPr>
                <w:rFonts w:eastAsia="Calibri" w:cs="Times New Roman"/>
                <w:b/>
                <w:sz w:val="24"/>
                <w:szCs w:val="24"/>
                <w:lang w:val="en-US" w:eastAsia="ru-RU"/>
              </w:rPr>
              <w:t>MS PowerPoint</w:t>
            </w:r>
          </w:p>
        </w:tc>
        <w:tc>
          <w:tcPr>
            <w:tcW w:w="2265" w:type="dxa"/>
            <w:vAlign w:val="center"/>
          </w:tcPr>
          <w:p w:rsidR="00E30D32" w:rsidRPr="00C51719" w:rsidRDefault="00E30D32" w:rsidP="00757FD6">
            <w:pPr>
              <w:spacing w:line="240" w:lineRule="auto"/>
              <w:ind w:firstLine="0"/>
              <w:jc w:val="center"/>
              <w:rPr>
                <w:rFonts w:eastAsia="Calibri" w:cs="Times New Roman"/>
                <w:b/>
                <w:sz w:val="24"/>
                <w:szCs w:val="24"/>
                <w:lang w:eastAsia="ru-RU"/>
              </w:rPr>
            </w:pPr>
            <w:r w:rsidRPr="00C51719">
              <w:rPr>
                <w:rFonts w:eastAsia="Calibri" w:cs="Times New Roman"/>
                <w:b/>
                <w:sz w:val="24"/>
                <w:szCs w:val="24"/>
                <w:lang w:eastAsia="ru-RU"/>
              </w:rPr>
              <w:t>Термин</w:t>
            </w:r>
          </w:p>
        </w:tc>
        <w:tc>
          <w:tcPr>
            <w:tcW w:w="1638" w:type="dxa"/>
            <w:vAlign w:val="center"/>
          </w:tcPr>
          <w:p w:rsidR="00E30D32" w:rsidRPr="00C51719" w:rsidRDefault="00E30D32" w:rsidP="00757FD6">
            <w:pPr>
              <w:spacing w:line="240" w:lineRule="auto"/>
              <w:ind w:firstLine="0"/>
              <w:jc w:val="center"/>
              <w:rPr>
                <w:rFonts w:eastAsia="Calibri" w:cs="Times New Roman"/>
                <w:b/>
                <w:sz w:val="24"/>
                <w:szCs w:val="24"/>
                <w:lang w:eastAsia="ru-RU"/>
              </w:rPr>
            </w:pPr>
            <w:r w:rsidRPr="00C51719">
              <w:rPr>
                <w:rFonts w:eastAsia="Calibri" w:cs="Times New Roman"/>
                <w:b/>
                <w:sz w:val="24"/>
                <w:szCs w:val="24"/>
                <w:lang w:eastAsia="ru-RU"/>
              </w:rPr>
              <w:t>Перевод</w:t>
            </w:r>
          </w:p>
        </w:tc>
      </w:tr>
      <w:tr w:rsidR="00E30D32" w:rsidRPr="00C51719" w:rsidTr="00757FD6">
        <w:tc>
          <w:tcPr>
            <w:tcW w:w="534" w:type="dxa"/>
            <w:vMerge/>
            <w:shd w:val="clear" w:color="auto" w:fill="E2EFD9" w:themeFill="accent6" w:themeFillTint="33"/>
          </w:tcPr>
          <w:p w:rsidR="00E30D32" w:rsidRPr="00C51719" w:rsidRDefault="00E30D32" w:rsidP="00757FD6">
            <w:pPr>
              <w:spacing w:line="240" w:lineRule="auto"/>
              <w:ind w:firstLine="0"/>
              <w:jc w:val="center"/>
              <w:rPr>
                <w:rFonts w:eastAsia="Calibri" w:cs="Times New Roman"/>
                <w:sz w:val="24"/>
                <w:szCs w:val="24"/>
                <w:lang w:val="en-US" w:eastAsia="ru-RU"/>
              </w:rPr>
            </w:pPr>
          </w:p>
        </w:tc>
        <w:tc>
          <w:tcPr>
            <w:tcW w:w="2126" w:type="dxa"/>
            <w:shd w:val="clear" w:color="auto" w:fill="E2EFD9" w:themeFill="accent6" w:themeFillTint="33"/>
            <w:vAlign w:val="center"/>
          </w:tcPr>
          <w:p w:rsidR="00E30D32" w:rsidRPr="00C51719" w:rsidRDefault="00E30D32" w:rsidP="00757FD6">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blank document</w:t>
            </w:r>
          </w:p>
        </w:tc>
        <w:tc>
          <w:tcPr>
            <w:tcW w:w="2410" w:type="dxa"/>
            <w:shd w:val="clear" w:color="auto" w:fill="E2EFD9" w:themeFill="accent6" w:themeFillTint="33"/>
            <w:vAlign w:val="center"/>
          </w:tcPr>
          <w:p w:rsidR="00E30D32" w:rsidRPr="00C51719" w:rsidRDefault="00E30D32" w:rsidP="00757FD6">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пустой документ</w:t>
            </w:r>
          </w:p>
        </w:tc>
        <w:tc>
          <w:tcPr>
            <w:tcW w:w="598" w:type="dxa"/>
            <w:vMerge/>
            <w:shd w:val="clear" w:color="auto" w:fill="FFFFFF" w:themeFill="background1"/>
          </w:tcPr>
          <w:p w:rsidR="00E30D32" w:rsidRPr="00C51719" w:rsidRDefault="00E30D32" w:rsidP="00757FD6">
            <w:pPr>
              <w:spacing w:line="240" w:lineRule="auto"/>
              <w:ind w:firstLine="0"/>
              <w:rPr>
                <w:rFonts w:eastAsia="Calibri" w:cs="Times New Roman"/>
                <w:sz w:val="24"/>
                <w:szCs w:val="24"/>
                <w:lang w:eastAsia="ru-RU"/>
              </w:rPr>
            </w:pPr>
          </w:p>
        </w:tc>
        <w:tc>
          <w:tcPr>
            <w:tcW w:w="2265" w:type="dxa"/>
            <w:shd w:val="clear" w:color="auto" w:fill="E2EFD9" w:themeFill="accent6" w:themeFillTint="33"/>
            <w:vAlign w:val="center"/>
          </w:tcPr>
          <w:p w:rsidR="00E30D32" w:rsidRPr="00C51719" w:rsidRDefault="00E30D32" w:rsidP="00757FD6">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blank</w:t>
            </w:r>
          </w:p>
        </w:tc>
        <w:tc>
          <w:tcPr>
            <w:tcW w:w="1638" w:type="dxa"/>
            <w:shd w:val="clear" w:color="auto" w:fill="E2EFD9" w:themeFill="accent6" w:themeFillTint="33"/>
            <w:vAlign w:val="center"/>
          </w:tcPr>
          <w:p w:rsidR="00E30D32" w:rsidRPr="00C51719" w:rsidRDefault="00E30D32" w:rsidP="00757FD6">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пустой</w:t>
            </w:r>
          </w:p>
        </w:tc>
      </w:tr>
      <w:tr w:rsidR="00E30D32" w:rsidRPr="00C51719" w:rsidTr="00757FD6">
        <w:tc>
          <w:tcPr>
            <w:tcW w:w="534" w:type="dxa"/>
            <w:vMerge/>
            <w:shd w:val="clear" w:color="auto" w:fill="E2EFD9" w:themeFill="accent6" w:themeFillTint="33"/>
          </w:tcPr>
          <w:p w:rsidR="00E30D32" w:rsidRPr="00C51719" w:rsidRDefault="00E30D32" w:rsidP="00757FD6">
            <w:pPr>
              <w:spacing w:line="240" w:lineRule="auto"/>
              <w:ind w:firstLine="0"/>
              <w:jc w:val="center"/>
              <w:rPr>
                <w:rFonts w:eastAsia="Calibri" w:cs="Times New Roman"/>
                <w:sz w:val="24"/>
                <w:szCs w:val="24"/>
                <w:lang w:val="en-US" w:eastAsia="ru-RU"/>
              </w:rPr>
            </w:pPr>
          </w:p>
        </w:tc>
        <w:tc>
          <w:tcPr>
            <w:tcW w:w="2126" w:type="dxa"/>
            <w:shd w:val="clear" w:color="auto" w:fill="E2EFD9" w:themeFill="accent6" w:themeFillTint="33"/>
            <w:vAlign w:val="center"/>
          </w:tcPr>
          <w:p w:rsidR="00E30D32" w:rsidRPr="00C51719" w:rsidRDefault="00E30D32" w:rsidP="00757FD6">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to create</w:t>
            </w:r>
          </w:p>
        </w:tc>
        <w:tc>
          <w:tcPr>
            <w:tcW w:w="2410" w:type="dxa"/>
            <w:shd w:val="clear" w:color="auto" w:fill="E2EFD9" w:themeFill="accent6" w:themeFillTint="33"/>
            <w:vAlign w:val="center"/>
          </w:tcPr>
          <w:p w:rsidR="00E30D32" w:rsidRPr="00C51719" w:rsidRDefault="00E30D32" w:rsidP="00757FD6">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создать</w:t>
            </w:r>
          </w:p>
        </w:tc>
        <w:tc>
          <w:tcPr>
            <w:tcW w:w="598" w:type="dxa"/>
            <w:vMerge/>
            <w:shd w:val="clear" w:color="auto" w:fill="FFFFFF" w:themeFill="background1"/>
          </w:tcPr>
          <w:p w:rsidR="00E30D32" w:rsidRPr="00C51719" w:rsidRDefault="00E30D32" w:rsidP="00757FD6">
            <w:pPr>
              <w:spacing w:line="240" w:lineRule="auto"/>
              <w:ind w:firstLine="0"/>
              <w:rPr>
                <w:rFonts w:eastAsia="Calibri" w:cs="Times New Roman"/>
                <w:sz w:val="24"/>
                <w:szCs w:val="24"/>
                <w:lang w:eastAsia="ru-RU"/>
              </w:rPr>
            </w:pPr>
          </w:p>
        </w:tc>
        <w:tc>
          <w:tcPr>
            <w:tcW w:w="2265" w:type="dxa"/>
            <w:shd w:val="clear" w:color="auto" w:fill="E2EFD9" w:themeFill="accent6" w:themeFillTint="33"/>
            <w:vAlign w:val="center"/>
          </w:tcPr>
          <w:p w:rsidR="00E30D32" w:rsidRPr="00C51719" w:rsidRDefault="00E30D32" w:rsidP="00757FD6">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to add title</w:t>
            </w:r>
          </w:p>
        </w:tc>
        <w:tc>
          <w:tcPr>
            <w:tcW w:w="1638" w:type="dxa"/>
            <w:shd w:val="clear" w:color="auto" w:fill="E2EFD9" w:themeFill="accent6" w:themeFillTint="33"/>
            <w:vAlign w:val="center"/>
          </w:tcPr>
          <w:p w:rsidR="00E30D32" w:rsidRPr="00C51719" w:rsidRDefault="00E30D32" w:rsidP="00757FD6">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добавить заголовок</w:t>
            </w:r>
          </w:p>
        </w:tc>
      </w:tr>
      <w:tr w:rsidR="00E30D32" w:rsidRPr="00C51719" w:rsidTr="00757FD6">
        <w:tc>
          <w:tcPr>
            <w:tcW w:w="534" w:type="dxa"/>
            <w:vMerge/>
            <w:shd w:val="clear" w:color="auto" w:fill="E2EFD9" w:themeFill="accent6" w:themeFillTint="33"/>
          </w:tcPr>
          <w:p w:rsidR="00E30D32" w:rsidRPr="00C51719" w:rsidRDefault="00E30D32" w:rsidP="00757FD6">
            <w:pPr>
              <w:spacing w:line="240" w:lineRule="auto"/>
              <w:ind w:firstLine="0"/>
              <w:jc w:val="center"/>
              <w:rPr>
                <w:rFonts w:eastAsia="Calibri" w:cs="Times New Roman"/>
                <w:sz w:val="24"/>
                <w:szCs w:val="24"/>
                <w:lang w:val="en-US" w:eastAsia="ru-RU"/>
              </w:rPr>
            </w:pPr>
          </w:p>
        </w:tc>
        <w:tc>
          <w:tcPr>
            <w:tcW w:w="2126" w:type="dxa"/>
            <w:shd w:val="clear" w:color="auto" w:fill="E2EFD9" w:themeFill="accent6" w:themeFillTint="33"/>
            <w:vAlign w:val="center"/>
          </w:tcPr>
          <w:p w:rsidR="00E30D32" w:rsidRPr="00C51719" w:rsidRDefault="00E30D32" w:rsidP="00757FD6">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to save as</w:t>
            </w:r>
          </w:p>
        </w:tc>
        <w:tc>
          <w:tcPr>
            <w:tcW w:w="2410" w:type="dxa"/>
            <w:shd w:val="clear" w:color="auto" w:fill="E2EFD9" w:themeFill="accent6" w:themeFillTint="33"/>
            <w:vAlign w:val="center"/>
          </w:tcPr>
          <w:p w:rsidR="00E30D32" w:rsidRPr="00C51719" w:rsidRDefault="00E30D32" w:rsidP="00757FD6">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сохранить как</w:t>
            </w:r>
          </w:p>
        </w:tc>
        <w:tc>
          <w:tcPr>
            <w:tcW w:w="598" w:type="dxa"/>
            <w:vMerge/>
            <w:shd w:val="clear" w:color="auto" w:fill="FFFFFF" w:themeFill="background1"/>
          </w:tcPr>
          <w:p w:rsidR="00E30D32" w:rsidRPr="00C51719" w:rsidRDefault="00E30D32" w:rsidP="00757FD6">
            <w:pPr>
              <w:spacing w:line="240" w:lineRule="auto"/>
              <w:ind w:firstLine="0"/>
              <w:rPr>
                <w:rFonts w:eastAsia="Calibri" w:cs="Times New Roman"/>
                <w:sz w:val="24"/>
                <w:szCs w:val="24"/>
                <w:lang w:eastAsia="ru-RU"/>
              </w:rPr>
            </w:pPr>
          </w:p>
        </w:tc>
        <w:tc>
          <w:tcPr>
            <w:tcW w:w="2265" w:type="dxa"/>
            <w:shd w:val="clear" w:color="auto" w:fill="E2EFD9" w:themeFill="accent6" w:themeFillTint="33"/>
            <w:vAlign w:val="center"/>
          </w:tcPr>
          <w:p w:rsidR="00E30D32" w:rsidRPr="00C51719" w:rsidRDefault="00E30D32" w:rsidP="00757FD6">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to add subtitle</w:t>
            </w:r>
          </w:p>
        </w:tc>
        <w:tc>
          <w:tcPr>
            <w:tcW w:w="1638" w:type="dxa"/>
            <w:shd w:val="clear" w:color="auto" w:fill="E2EFD9" w:themeFill="accent6" w:themeFillTint="33"/>
            <w:vAlign w:val="center"/>
          </w:tcPr>
          <w:p w:rsidR="00E30D32" w:rsidRPr="00C51719" w:rsidRDefault="00E30D32" w:rsidP="00757FD6">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добавить подзаголовок</w:t>
            </w:r>
          </w:p>
        </w:tc>
      </w:tr>
      <w:tr w:rsidR="00E30D32" w:rsidRPr="00C51719" w:rsidTr="00757FD6">
        <w:tc>
          <w:tcPr>
            <w:tcW w:w="534" w:type="dxa"/>
            <w:vMerge/>
            <w:shd w:val="clear" w:color="auto" w:fill="E2EFD9" w:themeFill="accent6" w:themeFillTint="33"/>
          </w:tcPr>
          <w:p w:rsidR="00E30D32" w:rsidRPr="00C51719" w:rsidRDefault="00E30D32" w:rsidP="00757FD6">
            <w:pPr>
              <w:spacing w:line="240" w:lineRule="auto"/>
              <w:ind w:firstLine="0"/>
              <w:jc w:val="center"/>
              <w:rPr>
                <w:rFonts w:eastAsia="Calibri" w:cs="Times New Roman"/>
                <w:sz w:val="24"/>
                <w:szCs w:val="24"/>
                <w:lang w:val="en-US" w:eastAsia="ru-RU"/>
              </w:rPr>
            </w:pPr>
          </w:p>
        </w:tc>
        <w:tc>
          <w:tcPr>
            <w:tcW w:w="2126" w:type="dxa"/>
            <w:shd w:val="clear" w:color="auto" w:fill="E2EFD9" w:themeFill="accent6" w:themeFillTint="33"/>
            <w:vAlign w:val="center"/>
          </w:tcPr>
          <w:p w:rsidR="00E30D32" w:rsidRPr="00C51719" w:rsidRDefault="00E30D32" w:rsidP="00757FD6">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 xml:space="preserve">bold </w:t>
            </w:r>
          </w:p>
        </w:tc>
        <w:tc>
          <w:tcPr>
            <w:tcW w:w="2410" w:type="dxa"/>
            <w:shd w:val="clear" w:color="auto" w:fill="E2EFD9" w:themeFill="accent6" w:themeFillTint="33"/>
            <w:vAlign w:val="center"/>
          </w:tcPr>
          <w:p w:rsidR="00E30D32" w:rsidRPr="00C51719" w:rsidRDefault="00E30D32" w:rsidP="00757FD6">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жирный шрифт</w:t>
            </w:r>
          </w:p>
        </w:tc>
        <w:tc>
          <w:tcPr>
            <w:tcW w:w="598" w:type="dxa"/>
            <w:vMerge/>
            <w:shd w:val="clear" w:color="auto" w:fill="FFFFFF" w:themeFill="background1"/>
          </w:tcPr>
          <w:p w:rsidR="00E30D32" w:rsidRPr="00C51719" w:rsidRDefault="00E30D32" w:rsidP="00757FD6">
            <w:pPr>
              <w:spacing w:line="240" w:lineRule="auto"/>
              <w:ind w:firstLine="0"/>
              <w:rPr>
                <w:rFonts w:eastAsia="Calibri" w:cs="Times New Roman"/>
                <w:sz w:val="24"/>
                <w:szCs w:val="24"/>
                <w:lang w:eastAsia="ru-RU"/>
              </w:rPr>
            </w:pPr>
          </w:p>
        </w:tc>
        <w:tc>
          <w:tcPr>
            <w:tcW w:w="2265" w:type="dxa"/>
            <w:shd w:val="clear" w:color="auto" w:fill="E2EFD9" w:themeFill="accent6" w:themeFillTint="33"/>
            <w:vAlign w:val="center"/>
          </w:tcPr>
          <w:p w:rsidR="00E30D32" w:rsidRPr="00C51719" w:rsidRDefault="00E30D32" w:rsidP="00757FD6">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slide</w:t>
            </w:r>
          </w:p>
        </w:tc>
        <w:tc>
          <w:tcPr>
            <w:tcW w:w="1638" w:type="dxa"/>
            <w:shd w:val="clear" w:color="auto" w:fill="E2EFD9" w:themeFill="accent6" w:themeFillTint="33"/>
            <w:vAlign w:val="center"/>
          </w:tcPr>
          <w:p w:rsidR="00E30D32" w:rsidRPr="00C51719" w:rsidRDefault="00E30D32" w:rsidP="00757FD6">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слайд</w:t>
            </w:r>
          </w:p>
        </w:tc>
      </w:tr>
      <w:tr w:rsidR="00E30D32" w:rsidRPr="00C51719" w:rsidTr="00757FD6">
        <w:tc>
          <w:tcPr>
            <w:tcW w:w="534" w:type="dxa"/>
            <w:vMerge/>
            <w:shd w:val="clear" w:color="auto" w:fill="E2EFD9" w:themeFill="accent6" w:themeFillTint="33"/>
          </w:tcPr>
          <w:p w:rsidR="00E30D32" w:rsidRPr="00C51719" w:rsidRDefault="00E30D32" w:rsidP="00757FD6">
            <w:pPr>
              <w:spacing w:line="240" w:lineRule="auto"/>
              <w:ind w:firstLine="0"/>
              <w:jc w:val="center"/>
              <w:rPr>
                <w:rFonts w:eastAsia="Calibri" w:cs="Times New Roman"/>
                <w:sz w:val="24"/>
                <w:szCs w:val="24"/>
                <w:lang w:val="en-US" w:eastAsia="ru-RU"/>
              </w:rPr>
            </w:pPr>
          </w:p>
        </w:tc>
        <w:tc>
          <w:tcPr>
            <w:tcW w:w="2126" w:type="dxa"/>
            <w:shd w:val="clear" w:color="auto" w:fill="E2EFD9" w:themeFill="accent6" w:themeFillTint="33"/>
            <w:vAlign w:val="center"/>
          </w:tcPr>
          <w:p w:rsidR="00E30D32" w:rsidRPr="00C51719" w:rsidRDefault="00E30D32" w:rsidP="00757FD6">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italic</w:t>
            </w:r>
          </w:p>
        </w:tc>
        <w:tc>
          <w:tcPr>
            <w:tcW w:w="2410" w:type="dxa"/>
            <w:shd w:val="clear" w:color="auto" w:fill="E2EFD9" w:themeFill="accent6" w:themeFillTint="33"/>
            <w:vAlign w:val="center"/>
          </w:tcPr>
          <w:p w:rsidR="00E30D32" w:rsidRPr="00C51719" w:rsidRDefault="00E30D32" w:rsidP="00757FD6">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курсив</w:t>
            </w:r>
          </w:p>
        </w:tc>
        <w:tc>
          <w:tcPr>
            <w:tcW w:w="598" w:type="dxa"/>
            <w:vMerge/>
            <w:shd w:val="clear" w:color="auto" w:fill="FFFFFF" w:themeFill="background1"/>
          </w:tcPr>
          <w:p w:rsidR="00E30D32" w:rsidRPr="00C51719" w:rsidRDefault="00E30D32" w:rsidP="00757FD6">
            <w:pPr>
              <w:spacing w:line="240" w:lineRule="auto"/>
              <w:ind w:firstLine="0"/>
              <w:rPr>
                <w:rFonts w:eastAsia="Calibri" w:cs="Times New Roman"/>
                <w:sz w:val="24"/>
                <w:szCs w:val="24"/>
                <w:lang w:eastAsia="ru-RU"/>
              </w:rPr>
            </w:pPr>
          </w:p>
        </w:tc>
        <w:tc>
          <w:tcPr>
            <w:tcW w:w="2265" w:type="dxa"/>
            <w:shd w:val="clear" w:color="auto" w:fill="E2EFD9" w:themeFill="accent6" w:themeFillTint="33"/>
            <w:vAlign w:val="center"/>
          </w:tcPr>
          <w:p w:rsidR="00E30D32" w:rsidRPr="00C51719" w:rsidRDefault="00E30D32" w:rsidP="00757FD6">
            <w:pPr>
              <w:spacing w:line="240" w:lineRule="auto"/>
              <w:ind w:firstLine="0"/>
              <w:jc w:val="left"/>
              <w:rPr>
                <w:rFonts w:eastAsia="Calibri" w:cs="Times New Roman"/>
                <w:sz w:val="24"/>
                <w:szCs w:val="24"/>
                <w:lang w:eastAsia="ru-RU"/>
              </w:rPr>
            </w:pPr>
            <w:r w:rsidRPr="00C51719">
              <w:rPr>
                <w:rFonts w:eastAsia="Calibri" w:cs="Times New Roman"/>
                <w:sz w:val="24"/>
                <w:szCs w:val="24"/>
                <w:lang w:val="en-US" w:eastAsia="ru-RU"/>
              </w:rPr>
              <w:t>layout</w:t>
            </w:r>
          </w:p>
        </w:tc>
        <w:tc>
          <w:tcPr>
            <w:tcW w:w="1638" w:type="dxa"/>
            <w:shd w:val="clear" w:color="auto" w:fill="E2EFD9" w:themeFill="accent6" w:themeFillTint="33"/>
            <w:vAlign w:val="center"/>
          </w:tcPr>
          <w:p w:rsidR="00E30D32" w:rsidRPr="00C51719" w:rsidRDefault="00E30D32" w:rsidP="00757FD6">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разметка</w:t>
            </w:r>
          </w:p>
        </w:tc>
      </w:tr>
      <w:tr w:rsidR="00E30D32" w:rsidRPr="00C51719" w:rsidTr="00757FD6">
        <w:tc>
          <w:tcPr>
            <w:tcW w:w="534" w:type="dxa"/>
            <w:vMerge/>
            <w:shd w:val="clear" w:color="auto" w:fill="E2EFD9" w:themeFill="accent6" w:themeFillTint="33"/>
          </w:tcPr>
          <w:p w:rsidR="00E30D32" w:rsidRPr="00C51719" w:rsidRDefault="00E30D32" w:rsidP="00757FD6">
            <w:pPr>
              <w:spacing w:line="240" w:lineRule="auto"/>
              <w:ind w:firstLine="0"/>
              <w:jc w:val="center"/>
              <w:rPr>
                <w:rFonts w:eastAsia="Calibri" w:cs="Times New Roman"/>
                <w:sz w:val="24"/>
                <w:szCs w:val="24"/>
                <w:lang w:val="en-US" w:eastAsia="ru-RU"/>
              </w:rPr>
            </w:pPr>
          </w:p>
        </w:tc>
        <w:tc>
          <w:tcPr>
            <w:tcW w:w="2126" w:type="dxa"/>
            <w:shd w:val="clear" w:color="auto" w:fill="E2EFD9" w:themeFill="accent6" w:themeFillTint="33"/>
            <w:vAlign w:val="center"/>
          </w:tcPr>
          <w:p w:rsidR="00E30D32" w:rsidRPr="00C51719" w:rsidRDefault="00E30D32" w:rsidP="00757FD6">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to underline</w:t>
            </w:r>
          </w:p>
        </w:tc>
        <w:tc>
          <w:tcPr>
            <w:tcW w:w="2410" w:type="dxa"/>
            <w:shd w:val="clear" w:color="auto" w:fill="E2EFD9" w:themeFill="accent6" w:themeFillTint="33"/>
            <w:vAlign w:val="center"/>
          </w:tcPr>
          <w:p w:rsidR="00E30D32" w:rsidRPr="00C51719" w:rsidRDefault="00E30D32" w:rsidP="00757FD6">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подчеркнуть</w:t>
            </w:r>
          </w:p>
        </w:tc>
        <w:tc>
          <w:tcPr>
            <w:tcW w:w="598" w:type="dxa"/>
            <w:vMerge/>
            <w:shd w:val="clear" w:color="auto" w:fill="FFFFFF" w:themeFill="background1"/>
          </w:tcPr>
          <w:p w:rsidR="00E30D32" w:rsidRPr="00C51719" w:rsidRDefault="00E30D32" w:rsidP="00757FD6">
            <w:pPr>
              <w:spacing w:line="240" w:lineRule="auto"/>
              <w:ind w:firstLine="0"/>
              <w:rPr>
                <w:rFonts w:eastAsia="Calibri" w:cs="Times New Roman"/>
                <w:sz w:val="24"/>
                <w:szCs w:val="24"/>
                <w:lang w:eastAsia="ru-RU"/>
              </w:rPr>
            </w:pPr>
          </w:p>
        </w:tc>
        <w:tc>
          <w:tcPr>
            <w:tcW w:w="2265" w:type="dxa"/>
            <w:shd w:val="clear" w:color="auto" w:fill="E2EFD9" w:themeFill="accent6" w:themeFillTint="33"/>
            <w:vAlign w:val="center"/>
          </w:tcPr>
          <w:p w:rsidR="00E30D32" w:rsidRPr="00C51719" w:rsidRDefault="00E30D32" w:rsidP="00757FD6">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content</w:t>
            </w:r>
          </w:p>
        </w:tc>
        <w:tc>
          <w:tcPr>
            <w:tcW w:w="1638" w:type="dxa"/>
            <w:shd w:val="clear" w:color="auto" w:fill="E2EFD9" w:themeFill="accent6" w:themeFillTint="33"/>
            <w:vAlign w:val="center"/>
          </w:tcPr>
          <w:p w:rsidR="00E30D32" w:rsidRPr="00C51719" w:rsidRDefault="00E30D32" w:rsidP="00757FD6">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макет</w:t>
            </w:r>
          </w:p>
        </w:tc>
      </w:tr>
      <w:tr w:rsidR="00E30D32" w:rsidRPr="00C51719" w:rsidTr="00757FD6">
        <w:tc>
          <w:tcPr>
            <w:tcW w:w="534" w:type="dxa"/>
            <w:vMerge/>
            <w:shd w:val="clear" w:color="auto" w:fill="E2EFD9" w:themeFill="accent6" w:themeFillTint="33"/>
          </w:tcPr>
          <w:p w:rsidR="00E30D32" w:rsidRPr="00C51719" w:rsidRDefault="00E30D32" w:rsidP="00757FD6">
            <w:pPr>
              <w:spacing w:line="240" w:lineRule="auto"/>
              <w:ind w:firstLine="0"/>
              <w:jc w:val="center"/>
              <w:rPr>
                <w:rFonts w:eastAsia="Calibri" w:cs="Times New Roman"/>
                <w:sz w:val="24"/>
                <w:szCs w:val="24"/>
                <w:lang w:val="en-US" w:eastAsia="ru-RU"/>
              </w:rPr>
            </w:pPr>
          </w:p>
        </w:tc>
        <w:tc>
          <w:tcPr>
            <w:tcW w:w="2126" w:type="dxa"/>
            <w:shd w:val="clear" w:color="auto" w:fill="E2EFD9" w:themeFill="accent6" w:themeFillTint="33"/>
            <w:vAlign w:val="center"/>
          </w:tcPr>
          <w:p w:rsidR="00E30D32" w:rsidRPr="00C51719" w:rsidRDefault="00E30D32" w:rsidP="00757FD6">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font</w:t>
            </w:r>
          </w:p>
        </w:tc>
        <w:tc>
          <w:tcPr>
            <w:tcW w:w="2410" w:type="dxa"/>
            <w:shd w:val="clear" w:color="auto" w:fill="E2EFD9" w:themeFill="accent6" w:themeFillTint="33"/>
            <w:vAlign w:val="center"/>
          </w:tcPr>
          <w:p w:rsidR="00E30D32" w:rsidRPr="00C51719" w:rsidRDefault="00E30D32" w:rsidP="00757FD6">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шрифт</w:t>
            </w:r>
          </w:p>
        </w:tc>
        <w:tc>
          <w:tcPr>
            <w:tcW w:w="598" w:type="dxa"/>
            <w:vMerge/>
            <w:shd w:val="clear" w:color="auto" w:fill="FFFFFF" w:themeFill="background1"/>
          </w:tcPr>
          <w:p w:rsidR="00E30D32" w:rsidRPr="00C51719" w:rsidRDefault="00E30D32" w:rsidP="00757FD6">
            <w:pPr>
              <w:spacing w:line="240" w:lineRule="auto"/>
              <w:ind w:firstLine="0"/>
              <w:rPr>
                <w:rFonts w:eastAsia="Calibri" w:cs="Times New Roman"/>
                <w:sz w:val="24"/>
                <w:szCs w:val="24"/>
                <w:lang w:eastAsia="ru-RU"/>
              </w:rPr>
            </w:pPr>
          </w:p>
        </w:tc>
        <w:tc>
          <w:tcPr>
            <w:tcW w:w="2265" w:type="dxa"/>
            <w:shd w:val="clear" w:color="auto" w:fill="E2EFD9" w:themeFill="accent6" w:themeFillTint="33"/>
            <w:vAlign w:val="center"/>
          </w:tcPr>
          <w:p w:rsidR="00E30D32" w:rsidRPr="00C51719" w:rsidRDefault="00E30D32" w:rsidP="00757FD6">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to add</w:t>
            </w:r>
          </w:p>
        </w:tc>
        <w:tc>
          <w:tcPr>
            <w:tcW w:w="1638" w:type="dxa"/>
            <w:shd w:val="clear" w:color="auto" w:fill="E2EFD9" w:themeFill="accent6" w:themeFillTint="33"/>
            <w:vAlign w:val="center"/>
          </w:tcPr>
          <w:p w:rsidR="00E30D32" w:rsidRPr="00C51719" w:rsidRDefault="00E30D32" w:rsidP="00757FD6">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добавить</w:t>
            </w:r>
          </w:p>
        </w:tc>
      </w:tr>
      <w:tr w:rsidR="00E30D32" w:rsidRPr="00C51719" w:rsidTr="00757FD6">
        <w:tc>
          <w:tcPr>
            <w:tcW w:w="534" w:type="dxa"/>
            <w:vMerge/>
            <w:shd w:val="clear" w:color="auto" w:fill="E2EFD9" w:themeFill="accent6" w:themeFillTint="33"/>
          </w:tcPr>
          <w:p w:rsidR="00E30D32" w:rsidRPr="00C51719" w:rsidRDefault="00E30D32" w:rsidP="00757FD6">
            <w:pPr>
              <w:spacing w:line="240" w:lineRule="auto"/>
              <w:ind w:firstLine="0"/>
              <w:jc w:val="center"/>
              <w:rPr>
                <w:rFonts w:eastAsia="Calibri" w:cs="Times New Roman"/>
                <w:sz w:val="24"/>
                <w:szCs w:val="24"/>
                <w:lang w:val="en-US" w:eastAsia="ru-RU"/>
              </w:rPr>
            </w:pPr>
          </w:p>
        </w:tc>
        <w:tc>
          <w:tcPr>
            <w:tcW w:w="2126" w:type="dxa"/>
            <w:shd w:val="clear" w:color="auto" w:fill="E2EFD9" w:themeFill="accent6" w:themeFillTint="33"/>
            <w:vAlign w:val="center"/>
          </w:tcPr>
          <w:p w:rsidR="00E30D32" w:rsidRPr="00C51719" w:rsidRDefault="00E30D32" w:rsidP="00757FD6">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font size</w:t>
            </w:r>
          </w:p>
        </w:tc>
        <w:tc>
          <w:tcPr>
            <w:tcW w:w="2410" w:type="dxa"/>
            <w:shd w:val="clear" w:color="auto" w:fill="E2EFD9" w:themeFill="accent6" w:themeFillTint="33"/>
            <w:vAlign w:val="center"/>
          </w:tcPr>
          <w:p w:rsidR="00E30D32" w:rsidRPr="00C51719" w:rsidRDefault="00E30D32" w:rsidP="00757FD6">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размер шрифта</w:t>
            </w:r>
          </w:p>
        </w:tc>
        <w:tc>
          <w:tcPr>
            <w:tcW w:w="598" w:type="dxa"/>
            <w:vMerge/>
            <w:shd w:val="clear" w:color="auto" w:fill="FFFFFF" w:themeFill="background1"/>
          </w:tcPr>
          <w:p w:rsidR="00E30D32" w:rsidRPr="00C51719" w:rsidRDefault="00E30D32" w:rsidP="00757FD6">
            <w:pPr>
              <w:spacing w:line="240" w:lineRule="auto"/>
              <w:ind w:firstLine="0"/>
              <w:rPr>
                <w:rFonts w:eastAsia="Calibri" w:cs="Times New Roman"/>
                <w:sz w:val="24"/>
                <w:szCs w:val="24"/>
                <w:lang w:eastAsia="ru-RU"/>
              </w:rPr>
            </w:pPr>
          </w:p>
        </w:tc>
        <w:tc>
          <w:tcPr>
            <w:tcW w:w="2265" w:type="dxa"/>
            <w:shd w:val="clear" w:color="auto" w:fill="E2EFD9" w:themeFill="accent6" w:themeFillTint="33"/>
            <w:vAlign w:val="center"/>
          </w:tcPr>
          <w:p w:rsidR="00E30D32" w:rsidRPr="00C51719" w:rsidRDefault="00E30D32" w:rsidP="00757FD6">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to remove</w:t>
            </w:r>
          </w:p>
        </w:tc>
        <w:tc>
          <w:tcPr>
            <w:tcW w:w="1638" w:type="dxa"/>
            <w:shd w:val="clear" w:color="auto" w:fill="E2EFD9" w:themeFill="accent6" w:themeFillTint="33"/>
            <w:vAlign w:val="center"/>
          </w:tcPr>
          <w:p w:rsidR="00E30D32" w:rsidRPr="00C51719" w:rsidRDefault="00E30D32" w:rsidP="00757FD6">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убрать</w:t>
            </w:r>
          </w:p>
        </w:tc>
      </w:tr>
      <w:tr w:rsidR="00E30D32" w:rsidRPr="00C51719" w:rsidTr="00757FD6">
        <w:tc>
          <w:tcPr>
            <w:tcW w:w="534" w:type="dxa"/>
            <w:vMerge/>
            <w:shd w:val="clear" w:color="auto" w:fill="E2EFD9" w:themeFill="accent6" w:themeFillTint="33"/>
          </w:tcPr>
          <w:p w:rsidR="00E30D32" w:rsidRPr="00C51719" w:rsidRDefault="00E30D32" w:rsidP="00757FD6">
            <w:pPr>
              <w:spacing w:line="240" w:lineRule="auto"/>
              <w:ind w:firstLine="0"/>
              <w:jc w:val="center"/>
              <w:rPr>
                <w:rFonts w:eastAsia="Calibri" w:cs="Times New Roman"/>
                <w:sz w:val="24"/>
                <w:szCs w:val="24"/>
                <w:lang w:val="en-US" w:eastAsia="ru-RU"/>
              </w:rPr>
            </w:pPr>
          </w:p>
        </w:tc>
        <w:tc>
          <w:tcPr>
            <w:tcW w:w="2126" w:type="dxa"/>
            <w:shd w:val="clear" w:color="auto" w:fill="E2EFD9" w:themeFill="accent6" w:themeFillTint="33"/>
            <w:vAlign w:val="center"/>
          </w:tcPr>
          <w:p w:rsidR="00E30D32" w:rsidRPr="00C51719" w:rsidRDefault="00E30D32" w:rsidP="00757FD6">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font color</w:t>
            </w:r>
          </w:p>
        </w:tc>
        <w:tc>
          <w:tcPr>
            <w:tcW w:w="2410" w:type="dxa"/>
            <w:shd w:val="clear" w:color="auto" w:fill="E2EFD9" w:themeFill="accent6" w:themeFillTint="33"/>
            <w:vAlign w:val="center"/>
          </w:tcPr>
          <w:p w:rsidR="00E30D32" w:rsidRPr="00C51719" w:rsidRDefault="00E30D32" w:rsidP="00757FD6">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цвет шрифта</w:t>
            </w:r>
          </w:p>
        </w:tc>
        <w:tc>
          <w:tcPr>
            <w:tcW w:w="598" w:type="dxa"/>
            <w:vMerge/>
            <w:shd w:val="clear" w:color="auto" w:fill="FFFFFF" w:themeFill="background1"/>
          </w:tcPr>
          <w:p w:rsidR="00E30D32" w:rsidRPr="00C51719" w:rsidRDefault="00E30D32" w:rsidP="00757FD6">
            <w:pPr>
              <w:spacing w:line="240" w:lineRule="auto"/>
              <w:ind w:firstLine="0"/>
              <w:rPr>
                <w:rFonts w:eastAsia="Calibri" w:cs="Times New Roman"/>
                <w:sz w:val="24"/>
                <w:szCs w:val="24"/>
                <w:lang w:eastAsia="ru-RU"/>
              </w:rPr>
            </w:pPr>
          </w:p>
        </w:tc>
        <w:tc>
          <w:tcPr>
            <w:tcW w:w="2265" w:type="dxa"/>
            <w:shd w:val="clear" w:color="auto" w:fill="E2EFD9" w:themeFill="accent6" w:themeFillTint="33"/>
            <w:vAlign w:val="center"/>
          </w:tcPr>
          <w:p w:rsidR="00E30D32" w:rsidRPr="00C51719" w:rsidRDefault="00E30D32" w:rsidP="00757FD6">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to check the spelling</w:t>
            </w:r>
          </w:p>
        </w:tc>
        <w:tc>
          <w:tcPr>
            <w:tcW w:w="1638" w:type="dxa"/>
            <w:shd w:val="clear" w:color="auto" w:fill="E2EFD9" w:themeFill="accent6" w:themeFillTint="33"/>
            <w:vAlign w:val="center"/>
          </w:tcPr>
          <w:p w:rsidR="00E30D32" w:rsidRPr="00C51719" w:rsidRDefault="00E30D32" w:rsidP="00757FD6">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проверить правописание</w:t>
            </w:r>
          </w:p>
        </w:tc>
      </w:tr>
      <w:tr w:rsidR="00E30D32" w:rsidRPr="00C51719" w:rsidTr="00757FD6">
        <w:tc>
          <w:tcPr>
            <w:tcW w:w="534" w:type="dxa"/>
            <w:vMerge/>
            <w:shd w:val="clear" w:color="auto" w:fill="E2EFD9" w:themeFill="accent6" w:themeFillTint="33"/>
          </w:tcPr>
          <w:p w:rsidR="00E30D32" w:rsidRPr="00C51719" w:rsidRDefault="00E30D32" w:rsidP="00757FD6">
            <w:pPr>
              <w:spacing w:line="240" w:lineRule="auto"/>
              <w:ind w:firstLine="0"/>
              <w:jc w:val="center"/>
              <w:rPr>
                <w:rFonts w:eastAsia="Calibri" w:cs="Times New Roman"/>
                <w:sz w:val="24"/>
                <w:szCs w:val="24"/>
                <w:lang w:val="en-US" w:eastAsia="ru-RU"/>
              </w:rPr>
            </w:pPr>
          </w:p>
        </w:tc>
        <w:tc>
          <w:tcPr>
            <w:tcW w:w="2126" w:type="dxa"/>
            <w:shd w:val="clear" w:color="auto" w:fill="E2EFD9" w:themeFill="accent6" w:themeFillTint="33"/>
            <w:vAlign w:val="center"/>
          </w:tcPr>
          <w:p w:rsidR="00E30D32" w:rsidRPr="00C51719" w:rsidRDefault="00E30D32" w:rsidP="00757FD6">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to check spelling</w:t>
            </w:r>
          </w:p>
        </w:tc>
        <w:tc>
          <w:tcPr>
            <w:tcW w:w="2410" w:type="dxa"/>
            <w:shd w:val="clear" w:color="auto" w:fill="E2EFD9" w:themeFill="accent6" w:themeFillTint="33"/>
            <w:vAlign w:val="center"/>
          </w:tcPr>
          <w:p w:rsidR="00E30D32" w:rsidRPr="00C51719" w:rsidRDefault="00E30D32" w:rsidP="00757FD6">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проверить правописание</w:t>
            </w:r>
          </w:p>
        </w:tc>
        <w:tc>
          <w:tcPr>
            <w:tcW w:w="598" w:type="dxa"/>
            <w:vMerge/>
            <w:shd w:val="clear" w:color="auto" w:fill="FFFFFF" w:themeFill="background1"/>
          </w:tcPr>
          <w:p w:rsidR="00E30D32" w:rsidRPr="00C51719" w:rsidRDefault="00E30D32" w:rsidP="00757FD6">
            <w:pPr>
              <w:spacing w:line="240" w:lineRule="auto"/>
              <w:ind w:firstLine="0"/>
              <w:rPr>
                <w:rFonts w:eastAsia="Calibri" w:cs="Times New Roman"/>
                <w:sz w:val="24"/>
                <w:szCs w:val="24"/>
                <w:lang w:eastAsia="ru-RU"/>
              </w:rPr>
            </w:pPr>
          </w:p>
        </w:tc>
        <w:tc>
          <w:tcPr>
            <w:tcW w:w="2265" w:type="dxa"/>
            <w:shd w:val="clear" w:color="auto" w:fill="E2EFD9" w:themeFill="accent6" w:themeFillTint="33"/>
            <w:vAlign w:val="center"/>
          </w:tcPr>
          <w:p w:rsidR="00E30D32" w:rsidRPr="00C51719" w:rsidRDefault="00E30D32" w:rsidP="00757FD6">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to create</w:t>
            </w:r>
          </w:p>
        </w:tc>
        <w:tc>
          <w:tcPr>
            <w:tcW w:w="1638" w:type="dxa"/>
            <w:shd w:val="clear" w:color="auto" w:fill="E2EFD9" w:themeFill="accent6" w:themeFillTint="33"/>
            <w:vAlign w:val="center"/>
          </w:tcPr>
          <w:p w:rsidR="00E30D32" w:rsidRPr="00C51719" w:rsidRDefault="00E30D32" w:rsidP="00757FD6">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создать</w:t>
            </w:r>
          </w:p>
        </w:tc>
      </w:tr>
      <w:tr w:rsidR="00E30D32" w:rsidRPr="00C51719" w:rsidTr="00757FD6">
        <w:tc>
          <w:tcPr>
            <w:tcW w:w="534" w:type="dxa"/>
            <w:vMerge/>
            <w:shd w:val="clear" w:color="auto" w:fill="E2EFD9" w:themeFill="accent6" w:themeFillTint="33"/>
          </w:tcPr>
          <w:p w:rsidR="00E30D32" w:rsidRPr="00C51719" w:rsidRDefault="00E30D32" w:rsidP="00757FD6">
            <w:pPr>
              <w:spacing w:line="240" w:lineRule="auto"/>
              <w:ind w:firstLine="0"/>
              <w:jc w:val="center"/>
              <w:rPr>
                <w:rFonts w:eastAsia="Calibri" w:cs="Times New Roman"/>
                <w:sz w:val="24"/>
                <w:szCs w:val="24"/>
                <w:lang w:val="en-US" w:eastAsia="ru-RU"/>
              </w:rPr>
            </w:pPr>
          </w:p>
        </w:tc>
        <w:tc>
          <w:tcPr>
            <w:tcW w:w="2126" w:type="dxa"/>
            <w:shd w:val="clear" w:color="auto" w:fill="E2EFD9" w:themeFill="accent6" w:themeFillTint="33"/>
            <w:vAlign w:val="center"/>
          </w:tcPr>
          <w:p w:rsidR="00E30D32" w:rsidRPr="00C51719" w:rsidRDefault="00E30D32" w:rsidP="00757FD6">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typo</w:t>
            </w:r>
          </w:p>
        </w:tc>
        <w:tc>
          <w:tcPr>
            <w:tcW w:w="2410" w:type="dxa"/>
            <w:shd w:val="clear" w:color="auto" w:fill="E2EFD9" w:themeFill="accent6" w:themeFillTint="33"/>
            <w:vAlign w:val="center"/>
          </w:tcPr>
          <w:p w:rsidR="00E30D32" w:rsidRPr="00C51719" w:rsidRDefault="00E30D32" w:rsidP="00757FD6">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опечатка</w:t>
            </w:r>
          </w:p>
        </w:tc>
        <w:tc>
          <w:tcPr>
            <w:tcW w:w="598" w:type="dxa"/>
            <w:vMerge/>
            <w:shd w:val="clear" w:color="auto" w:fill="FFFFFF" w:themeFill="background1"/>
          </w:tcPr>
          <w:p w:rsidR="00E30D32" w:rsidRPr="00C51719" w:rsidRDefault="00E30D32" w:rsidP="00757FD6">
            <w:pPr>
              <w:spacing w:line="240" w:lineRule="auto"/>
              <w:ind w:firstLine="0"/>
              <w:rPr>
                <w:rFonts w:eastAsia="Calibri" w:cs="Times New Roman"/>
                <w:sz w:val="24"/>
                <w:szCs w:val="24"/>
                <w:lang w:eastAsia="ru-RU"/>
              </w:rPr>
            </w:pPr>
          </w:p>
        </w:tc>
        <w:tc>
          <w:tcPr>
            <w:tcW w:w="2265" w:type="dxa"/>
            <w:shd w:val="clear" w:color="auto" w:fill="E2EFD9" w:themeFill="accent6" w:themeFillTint="33"/>
            <w:vAlign w:val="center"/>
          </w:tcPr>
          <w:p w:rsidR="00E30D32" w:rsidRPr="00C51719" w:rsidRDefault="00E30D32" w:rsidP="00757FD6">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to save as</w:t>
            </w:r>
          </w:p>
        </w:tc>
        <w:tc>
          <w:tcPr>
            <w:tcW w:w="1638" w:type="dxa"/>
            <w:shd w:val="clear" w:color="auto" w:fill="E2EFD9" w:themeFill="accent6" w:themeFillTint="33"/>
            <w:vAlign w:val="center"/>
          </w:tcPr>
          <w:p w:rsidR="00E30D32" w:rsidRPr="00C51719" w:rsidRDefault="00E30D32" w:rsidP="00757FD6">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сохранить как</w:t>
            </w:r>
          </w:p>
        </w:tc>
      </w:tr>
      <w:tr w:rsidR="00E30D32" w:rsidRPr="00C51719" w:rsidTr="00757FD6">
        <w:tc>
          <w:tcPr>
            <w:tcW w:w="534" w:type="dxa"/>
            <w:vMerge/>
            <w:shd w:val="clear" w:color="auto" w:fill="E2EFD9" w:themeFill="accent6" w:themeFillTint="33"/>
          </w:tcPr>
          <w:p w:rsidR="00E30D32" w:rsidRPr="00C51719" w:rsidRDefault="00E30D32" w:rsidP="00757FD6">
            <w:pPr>
              <w:spacing w:line="240" w:lineRule="auto"/>
              <w:ind w:firstLine="0"/>
              <w:jc w:val="center"/>
              <w:rPr>
                <w:rFonts w:eastAsia="Calibri" w:cs="Times New Roman"/>
                <w:sz w:val="24"/>
                <w:szCs w:val="24"/>
                <w:lang w:val="en-US" w:eastAsia="ru-RU"/>
              </w:rPr>
            </w:pPr>
          </w:p>
        </w:tc>
        <w:tc>
          <w:tcPr>
            <w:tcW w:w="2126" w:type="dxa"/>
            <w:shd w:val="clear" w:color="auto" w:fill="E2EFD9" w:themeFill="accent6" w:themeFillTint="33"/>
            <w:vAlign w:val="center"/>
          </w:tcPr>
          <w:p w:rsidR="00E30D32" w:rsidRPr="00C51719" w:rsidRDefault="00E30D32" w:rsidP="00757FD6">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to copy</w:t>
            </w:r>
          </w:p>
        </w:tc>
        <w:tc>
          <w:tcPr>
            <w:tcW w:w="2410" w:type="dxa"/>
            <w:shd w:val="clear" w:color="auto" w:fill="E2EFD9" w:themeFill="accent6" w:themeFillTint="33"/>
            <w:vAlign w:val="center"/>
          </w:tcPr>
          <w:p w:rsidR="00E30D32" w:rsidRPr="00C51719" w:rsidRDefault="00E30D32" w:rsidP="00757FD6">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скопировать</w:t>
            </w:r>
          </w:p>
        </w:tc>
        <w:tc>
          <w:tcPr>
            <w:tcW w:w="598" w:type="dxa"/>
            <w:vMerge/>
            <w:shd w:val="clear" w:color="auto" w:fill="FFFFFF" w:themeFill="background1"/>
          </w:tcPr>
          <w:p w:rsidR="00E30D32" w:rsidRPr="00C51719" w:rsidRDefault="00E30D32" w:rsidP="00757FD6">
            <w:pPr>
              <w:spacing w:line="240" w:lineRule="auto"/>
              <w:ind w:firstLine="0"/>
              <w:rPr>
                <w:rFonts w:eastAsia="Calibri" w:cs="Times New Roman"/>
                <w:sz w:val="24"/>
                <w:szCs w:val="24"/>
                <w:lang w:eastAsia="ru-RU"/>
              </w:rPr>
            </w:pPr>
          </w:p>
        </w:tc>
        <w:tc>
          <w:tcPr>
            <w:tcW w:w="2265" w:type="dxa"/>
            <w:shd w:val="clear" w:color="auto" w:fill="E2EFD9" w:themeFill="accent6" w:themeFillTint="33"/>
            <w:vAlign w:val="center"/>
          </w:tcPr>
          <w:p w:rsidR="00E30D32" w:rsidRPr="00C51719" w:rsidRDefault="00E30D32" w:rsidP="00757FD6">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to present</w:t>
            </w:r>
          </w:p>
        </w:tc>
        <w:tc>
          <w:tcPr>
            <w:tcW w:w="1638" w:type="dxa"/>
            <w:shd w:val="clear" w:color="auto" w:fill="E2EFD9" w:themeFill="accent6" w:themeFillTint="33"/>
            <w:vAlign w:val="center"/>
          </w:tcPr>
          <w:p w:rsidR="00E30D32" w:rsidRPr="00C51719" w:rsidRDefault="00E30D32" w:rsidP="00757FD6">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презентовать</w:t>
            </w:r>
          </w:p>
        </w:tc>
      </w:tr>
      <w:tr w:rsidR="00E30D32" w:rsidRPr="00C51719" w:rsidTr="00757FD6">
        <w:tc>
          <w:tcPr>
            <w:tcW w:w="534" w:type="dxa"/>
            <w:vMerge/>
            <w:shd w:val="clear" w:color="auto" w:fill="E2EFD9" w:themeFill="accent6" w:themeFillTint="33"/>
          </w:tcPr>
          <w:p w:rsidR="00E30D32" w:rsidRPr="00C51719" w:rsidRDefault="00E30D32" w:rsidP="00757FD6">
            <w:pPr>
              <w:spacing w:line="240" w:lineRule="auto"/>
              <w:ind w:firstLine="0"/>
              <w:jc w:val="center"/>
              <w:rPr>
                <w:rFonts w:eastAsia="Calibri" w:cs="Times New Roman"/>
                <w:sz w:val="24"/>
                <w:szCs w:val="24"/>
                <w:lang w:val="en-US" w:eastAsia="ru-RU"/>
              </w:rPr>
            </w:pPr>
          </w:p>
        </w:tc>
        <w:tc>
          <w:tcPr>
            <w:tcW w:w="2126" w:type="dxa"/>
            <w:shd w:val="clear" w:color="auto" w:fill="E2EFD9" w:themeFill="accent6" w:themeFillTint="33"/>
            <w:vAlign w:val="center"/>
          </w:tcPr>
          <w:p w:rsidR="00E30D32" w:rsidRPr="00C51719" w:rsidRDefault="00E30D32" w:rsidP="00757FD6">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to paste</w:t>
            </w:r>
          </w:p>
        </w:tc>
        <w:tc>
          <w:tcPr>
            <w:tcW w:w="2410" w:type="dxa"/>
            <w:shd w:val="clear" w:color="auto" w:fill="E2EFD9" w:themeFill="accent6" w:themeFillTint="33"/>
            <w:vAlign w:val="center"/>
          </w:tcPr>
          <w:p w:rsidR="00E30D32" w:rsidRPr="00C51719" w:rsidRDefault="00E30D32" w:rsidP="00757FD6">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вставить</w:t>
            </w:r>
          </w:p>
        </w:tc>
        <w:tc>
          <w:tcPr>
            <w:tcW w:w="598" w:type="dxa"/>
            <w:vMerge/>
            <w:shd w:val="clear" w:color="auto" w:fill="FFFFFF" w:themeFill="background1"/>
          </w:tcPr>
          <w:p w:rsidR="00E30D32" w:rsidRPr="00C51719" w:rsidRDefault="00E30D32" w:rsidP="00757FD6">
            <w:pPr>
              <w:spacing w:line="240" w:lineRule="auto"/>
              <w:ind w:firstLine="0"/>
              <w:rPr>
                <w:rFonts w:eastAsia="Calibri" w:cs="Times New Roman"/>
                <w:sz w:val="24"/>
                <w:szCs w:val="24"/>
                <w:lang w:eastAsia="ru-RU"/>
              </w:rPr>
            </w:pPr>
          </w:p>
        </w:tc>
        <w:tc>
          <w:tcPr>
            <w:tcW w:w="2265" w:type="dxa"/>
            <w:shd w:val="clear" w:color="auto" w:fill="E2EFD9" w:themeFill="accent6" w:themeFillTint="33"/>
            <w:vAlign w:val="center"/>
          </w:tcPr>
          <w:p w:rsidR="00E30D32" w:rsidRPr="00C51719" w:rsidRDefault="00E30D32" w:rsidP="00757FD6">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from the beginning</w:t>
            </w:r>
          </w:p>
        </w:tc>
        <w:tc>
          <w:tcPr>
            <w:tcW w:w="1638" w:type="dxa"/>
            <w:shd w:val="clear" w:color="auto" w:fill="E2EFD9" w:themeFill="accent6" w:themeFillTint="33"/>
            <w:vAlign w:val="center"/>
          </w:tcPr>
          <w:p w:rsidR="00E30D32" w:rsidRPr="00C51719" w:rsidRDefault="00E30D32" w:rsidP="00757FD6">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с начала</w:t>
            </w:r>
          </w:p>
        </w:tc>
      </w:tr>
      <w:tr w:rsidR="00E30D32" w:rsidRPr="00C51719" w:rsidTr="00757FD6">
        <w:tc>
          <w:tcPr>
            <w:tcW w:w="534" w:type="dxa"/>
            <w:vMerge/>
            <w:shd w:val="clear" w:color="auto" w:fill="E2EFD9" w:themeFill="accent6" w:themeFillTint="33"/>
          </w:tcPr>
          <w:p w:rsidR="00E30D32" w:rsidRPr="00C51719" w:rsidRDefault="00E30D32" w:rsidP="00757FD6">
            <w:pPr>
              <w:spacing w:line="240" w:lineRule="auto"/>
              <w:ind w:firstLine="0"/>
              <w:jc w:val="center"/>
              <w:rPr>
                <w:rFonts w:eastAsia="Calibri" w:cs="Times New Roman"/>
                <w:sz w:val="24"/>
                <w:szCs w:val="24"/>
                <w:lang w:val="en-US" w:eastAsia="ru-RU"/>
              </w:rPr>
            </w:pPr>
          </w:p>
        </w:tc>
        <w:tc>
          <w:tcPr>
            <w:tcW w:w="2126" w:type="dxa"/>
            <w:shd w:val="clear" w:color="auto" w:fill="E2EFD9" w:themeFill="accent6" w:themeFillTint="33"/>
            <w:vAlign w:val="center"/>
          </w:tcPr>
          <w:p w:rsidR="00E30D32" w:rsidRPr="00C51719" w:rsidRDefault="00E30D32" w:rsidP="00757FD6">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to cut</w:t>
            </w:r>
          </w:p>
        </w:tc>
        <w:tc>
          <w:tcPr>
            <w:tcW w:w="2410" w:type="dxa"/>
            <w:shd w:val="clear" w:color="auto" w:fill="E2EFD9" w:themeFill="accent6" w:themeFillTint="33"/>
            <w:vAlign w:val="center"/>
          </w:tcPr>
          <w:p w:rsidR="00E30D32" w:rsidRPr="00C51719" w:rsidRDefault="00E30D32" w:rsidP="00757FD6">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вырезать</w:t>
            </w:r>
          </w:p>
        </w:tc>
        <w:tc>
          <w:tcPr>
            <w:tcW w:w="598" w:type="dxa"/>
            <w:vMerge/>
            <w:shd w:val="clear" w:color="auto" w:fill="FFFFFF" w:themeFill="background1"/>
          </w:tcPr>
          <w:p w:rsidR="00E30D32" w:rsidRPr="00C51719" w:rsidRDefault="00E30D32" w:rsidP="00757FD6">
            <w:pPr>
              <w:spacing w:line="240" w:lineRule="auto"/>
              <w:ind w:firstLine="0"/>
              <w:rPr>
                <w:rFonts w:eastAsia="Calibri" w:cs="Times New Roman"/>
                <w:sz w:val="24"/>
                <w:szCs w:val="24"/>
                <w:lang w:eastAsia="ru-RU"/>
              </w:rPr>
            </w:pPr>
          </w:p>
        </w:tc>
        <w:tc>
          <w:tcPr>
            <w:tcW w:w="2265" w:type="dxa"/>
            <w:shd w:val="clear" w:color="auto" w:fill="E2EFD9" w:themeFill="accent6" w:themeFillTint="33"/>
            <w:vAlign w:val="center"/>
          </w:tcPr>
          <w:p w:rsidR="00E30D32" w:rsidRPr="00C51719" w:rsidRDefault="00E30D32" w:rsidP="00757FD6">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from the current slide</w:t>
            </w:r>
          </w:p>
        </w:tc>
        <w:tc>
          <w:tcPr>
            <w:tcW w:w="1638" w:type="dxa"/>
            <w:shd w:val="clear" w:color="auto" w:fill="E2EFD9" w:themeFill="accent6" w:themeFillTint="33"/>
            <w:vAlign w:val="center"/>
          </w:tcPr>
          <w:p w:rsidR="00E30D32" w:rsidRPr="00C51719" w:rsidRDefault="00E30D32" w:rsidP="00757FD6">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с текущего слайда</w:t>
            </w:r>
          </w:p>
        </w:tc>
      </w:tr>
      <w:tr w:rsidR="00E30D32" w:rsidRPr="00C51719" w:rsidTr="00757FD6">
        <w:tc>
          <w:tcPr>
            <w:tcW w:w="534" w:type="dxa"/>
            <w:vMerge/>
            <w:shd w:val="clear" w:color="auto" w:fill="FFF2CC" w:themeFill="accent4" w:themeFillTint="33"/>
          </w:tcPr>
          <w:p w:rsidR="00E30D32" w:rsidRPr="00C51719" w:rsidRDefault="00E30D32" w:rsidP="00757FD6">
            <w:pPr>
              <w:spacing w:line="240" w:lineRule="auto"/>
              <w:ind w:firstLine="0"/>
              <w:jc w:val="center"/>
              <w:rPr>
                <w:rFonts w:eastAsia="Calibri" w:cs="Times New Roman"/>
                <w:sz w:val="24"/>
                <w:szCs w:val="24"/>
                <w:lang w:val="en-US" w:eastAsia="ru-RU"/>
              </w:rPr>
            </w:pPr>
          </w:p>
        </w:tc>
        <w:tc>
          <w:tcPr>
            <w:tcW w:w="2126" w:type="dxa"/>
            <w:shd w:val="clear" w:color="auto" w:fill="FFF2CC" w:themeFill="accent4" w:themeFillTint="33"/>
            <w:vAlign w:val="center"/>
          </w:tcPr>
          <w:p w:rsidR="00E30D32" w:rsidRPr="00C51719" w:rsidRDefault="00E30D32" w:rsidP="00757FD6">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numbered list</w:t>
            </w:r>
          </w:p>
        </w:tc>
        <w:tc>
          <w:tcPr>
            <w:tcW w:w="2410" w:type="dxa"/>
            <w:shd w:val="clear" w:color="auto" w:fill="FFF2CC" w:themeFill="accent4" w:themeFillTint="33"/>
            <w:vAlign w:val="center"/>
          </w:tcPr>
          <w:p w:rsidR="00E30D32" w:rsidRPr="00C51719" w:rsidRDefault="00E30D32" w:rsidP="00757FD6">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нумерованный список</w:t>
            </w:r>
          </w:p>
        </w:tc>
        <w:tc>
          <w:tcPr>
            <w:tcW w:w="598" w:type="dxa"/>
            <w:vMerge/>
            <w:shd w:val="clear" w:color="auto" w:fill="FFFFFF" w:themeFill="background1"/>
          </w:tcPr>
          <w:p w:rsidR="00E30D32" w:rsidRPr="00C51719" w:rsidRDefault="00E30D32" w:rsidP="00757FD6">
            <w:pPr>
              <w:spacing w:line="240" w:lineRule="auto"/>
              <w:ind w:firstLine="0"/>
              <w:rPr>
                <w:rFonts w:eastAsia="Calibri" w:cs="Times New Roman"/>
                <w:sz w:val="24"/>
                <w:szCs w:val="24"/>
                <w:lang w:eastAsia="ru-RU"/>
              </w:rPr>
            </w:pPr>
          </w:p>
        </w:tc>
        <w:tc>
          <w:tcPr>
            <w:tcW w:w="2265" w:type="dxa"/>
            <w:shd w:val="clear" w:color="auto" w:fill="FFF2CC" w:themeFill="accent4" w:themeFillTint="33"/>
            <w:vAlign w:val="center"/>
          </w:tcPr>
          <w:p w:rsidR="00E30D32" w:rsidRPr="00C51719" w:rsidRDefault="00E30D32" w:rsidP="00757FD6">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to insert</w:t>
            </w:r>
          </w:p>
        </w:tc>
        <w:tc>
          <w:tcPr>
            <w:tcW w:w="1638" w:type="dxa"/>
            <w:shd w:val="clear" w:color="auto" w:fill="FFF2CC" w:themeFill="accent4" w:themeFillTint="33"/>
            <w:vAlign w:val="center"/>
          </w:tcPr>
          <w:p w:rsidR="00E30D32" w:rsidRPr="00C51719" w:rsidRDefault="00E30D32" w:rsidP="00757FD6">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вставить, добавить</w:t>
            </w:r>
          </w:p>
        </w:tc>
      </w:tr>
      <w:tr w:rsidR="00E30D32" w:rsidRPr="00C51719" w:rsidTr="00757FD6">
        <w:tc>
          <w:tcPr>
            <w:tcW w:w="534" w:type="dxa"/>
            <w:vMerge/>
            <w:shd w:val="clear" w:color="auto" w:fill="FFF2CC" w:themeFill="accent4" w:themeFillTint="33"/>
          </w:tcPr>
          <w:p w:rsidR="00E30D32" w:rsidRPr="00C51719" w:rsidRDefault="00E30D32" w:rsidP="00757FD6">
            <w:pPr>
              <w:spacing w:line="240" w:lineRule="auto"/>
              <w:ind w:firstLine="0"/>
              <w:jc w:val="center"/>
              <w:rPr>
                <w:rFonts w:eastAsia="Calibri" w:cs="Times New Roman"/>
                <w:sz w:val="24"/>
                <w:szCs w:val="24"/>
                <w:lang w:val="en-US" w:eastAsia="ru-RU"/>
              </w:rPr>
            </w:pPr>
          </w:p>
        </w:tc>
        <w:tc>
          <w:tcPr>
            <w:tcW w:w="2126" w:type="dxa"/>
            <w:shd w:val="clear" w:color="auto" w:fill="FFF2CC" w:themeFill="accent4" w:themeFillTint="33"/>
            <w:vAlign w:val="center"/>
          </w:tcPr>
          <w:p w:rsidR="00E30D32" w:rsidRPr="00C51719" w:rsidRDefault="00E30D32" w:rsidP="00757FD6">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bulleted list</w:t>
            </w:r>
          </w:p>
        </w:tc>
        <w:tc>
          <w:tcPr>
            <w:tcW w:w="2410" w:type="dxa"/>
            <w:shd w:val="clear" w:color="auto" w:fill="FFF2CC" w:themeFill="accent4" w:themeFillTint="33"/>
            <w:vAlign w:val="center"/>
          </w:tcPr>
          <w:p w:rsidR="00E30D32" w:rsidRPr="00C51719" w:rsidRDefault="00E30D32" w:rsidP="00757FD6">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маркированный список</w:t>
            </w:r>
          </w:p>
        </w:tc>
        <w:tc>
          <w:tcPr>
            <w:tcW w:w="598" w:type="dxa"/>
            <w:vMerge/>
            <w:shd w:val="clear" w:color="auto" w:fill="FFFFFF" w:themeFill="background1"/>
          </w:tcPr>
          <w:p w:rsidR="00E30D32" w:rsidRPr="00C51719" w:rsidRDefault="00E30D32" w:rsidP="00757FD6">
            <w:pPr>
              <w:spacing w:line="240" w:lineRule="auto"/>
              <w:ind w:firstLine="0"/>
              <w:rPr>
                <w:rFonts w:eastAsia="Calibri" w:cs="Times New Roman"/>
                <w:sz w:val="24"/>
                <w:szCs w:val="24"/>
                <w:lang w:eastAsia="ru-RU"/>
              </w:rPr>
            </w:pPr>
          </w:p>
        </w:tc>
        <w:tc>
          <w:tcPr>
            <w:tcW w:w="2265" w:type="dxa"/>
            <w:shd w:val="clear" w:color="auto" w:fill="FFF2CC" w:themeFill="accent4" w:themeFillTint="33"/>
            <w:vAlign w:val="center"/>
          </w:tcPr>
          <w:p w:rsidR="00E30D32" w:rsidRPr="00C51719" w:rsidRDefault="00E30D32" w:rsidP="00757FD6">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to select</w:t>
            </w:r>
          </w:p>
        </w:tc>
        <w:tc>
          <w:tcPr>
            <w:tcW w:w="1638" w:type="dxa"/>
            <w:shd w:val="clear" w:color="auto" w:fill="FFF2CC" w:themeFill="accent4" w:themeFillTint="33"/>
            <w:vAlign w:val="center"/>
          </w:tcPr>
          <w:p w:rsidR="00E30D32" w:rsidRPr="00C51719" w:rsidRDefault="00E30D32" w:rsidP="00757FD6">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выбрать</w:t>
            </w:r>
          </w:p>
        </w:tc>
      </w:tr>
      <w:tr w:rsidR="00E30D32" w:rsidRPr="00C51719" w:rsidTr="00757FD6">
        <w:tc>
          <w:tcPr>
            <w:tcW w:w="534" w:type="dxa"/>
            <w:vMerge/>
            <w:shd w:val="clear" w:color="auto" w:fill="FFF2CC" w:themeFill="accent4" w:themeFillTint="33"/>
          </w:tcPr>
          <w:p w:rsidR="00E30D32" w:rsidRPr="00C51719" w:rsidRDefault="00E30D32" w:rsidP="00757FD6">
            <w:pPr>
              <w:spacing w:line="240" w:lineRule="auto"/>
              <w:ind w:firstLine="0"/>
              <w:jc w:val="center"/>
              <w:rPr>
                <w:rFonts w:eastAsia="Calibri" w:cs="Times New Roman"/>
                <w:sz w:val="24"/>
                <w:szCs w:val="24"/>
                <w:lang w:val="en-US" w:eastAsia="ru-RU"/>
              </w:rPr>
            </w:pPr>
          </w:p>
        </w:tc>
        <w:tc>
          <w:tcPr>
            <w:tcW w:w="2126" w:type="dxa"/>
            <w:shd w:val="clear" w:color="auto" w:fill="FFF2CC" w:themeFill="accent4" w:themeFillTint="33"/>
            <w:vAlign w:val="center"/>
          </w:tcPr>
          <w:p w:rsidR="00E30D32" w:rsidRPr="00C51719" w:rsidRDefault="00E30D32" w:rsidP="00757FD6">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table</w:t>
            </w:r>
          </w:p>
        </w:tc>
        <w:tc>
          <w:tcPr>
            <w:tcW w:w="2410" w:type="dxa"/>
            <w:shd w:val="clear" w:color="auto" w:fill="FFF2CC" w:themeFill="accent4" w:themeFillTint="33"/>
            <w:vAlign w:val="center"/>
          </w:tcPr>
          <w:p w:rsidR="00E30D32" w:rsidRPr="00C51719" w:rsidRDefault="00E30D32" w:rsidP="00757FD6">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таблица</w:t>
            </w:r>
          </w:p>
        </w:tc>
        <w:tc>
          <w:tcPr>
            <w:tcW w:w="598" w:type="dxa"/>
            <w:vMerge/>
            <w:shd w:val="clear" w:color="auto" w:fill="FFFFFF" w:themeFill="background1"/>
          </w:tcPr>
          <w:p w:rsidR="00E30D32" w:rsidRPr="00C51719" w:rsidRDefault="00E30D32" w:rsidP="00757FD6">
            <w:pPr>
              <w:spacing w:line="240" w:lineRule="auto"/>
              <w:ind w:firstLine="0"/>
              <w:rPr>
                <w:rFonts w:eastAsia="Calibri" w:cs="Times New Roman"/>
                <w:sz w:val="24"/>
                <w:szCs w:val="24"/>
                <w:lang w:eastAsia="ru-RU"/>
              </w:rPr>
            </w:pPr>
          </w:p>
        </w:tc>
        <w:tc>
          <w:tcPr>
            <w:tcW w:w="2265" w:type="dxa"/>
            <w:shd w:val="clear" w:color="auto" w:fill="FFF2CC" w:themeFill="accent4" w:themeFillTint="33"/>
            <w:vAlign w:val="center"/>
          </w:tcPr>
          <w:p w:rsidR="00E30D32" w:rsidRPr="00C51719" w:rsidRDefault="00E30D32" w:rsidP="00757FD6">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to find</w:t>
            </w:r>
          </w:p>
        </w:tc>
        <w:tc>
          <w:tcPr>
            <w:tcW w:w="1638" w:type="dxa"/>
            <w:shd w:val="clear" w:color="auto" w:fill="FFF2CC" w:themeFill="accent4" w:themeFillTint="33"/>
            <w:vAlign w:val="center"/>
          </w:tcPr>
          <w:p w:rsidR="00E30D32" w:rsidRPr="00C51719" w:rsidRDefault="00E30D32" w:rsidP="00757FD6">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найти</w:t>
            </w:r>
          </w:p>
        </w:tc>
      </w:tr>
      <w:tr w:rsidR="00E30D32" w:rsidRPr="00C51719" w:rsidTr="00757FD6">
        <w:tc>
          <w:tcPr>
            <w:tcW w:w="534" w:type="dxa"/>
            <w:vMerge/>
            <w:shd w:val="clear" w:color="auto" w:fill="FFF2CC" w:themeFill="accent4" w:themeFillTint="33"/>
          </w:tcPr>
          <w:p w:rsidR="00E30D32" w:rsidRPr="00C51719" w:rsidRDefault="00E30D32" w:rsidP="00757FD6">
            <w:pPr>
              <w:spacing w:line="240" w:lineRule="auto"/>
              <w:ind w:firstLine="0"/>
              <w:jc w:val="center"/>
              <w:rPr>
                <w:rFonts w:eastAsia="Calibri" w:cs="Times New Roman"/>
                <w:sz w:val="24"/>
                <w:szCs w:val="24"/>
                <w:lang w:val="en-US" w:eastAsia="ru-RU"/>
              </w:rPr>
            </w:pPr>
          </w:p>
        </w:tc>
        <w:tc>
          <w:tcPr>
            <w:tcW w:w="2126" w:type="dxa"/>
            <w:shd w:val="clear" w:color="auto" w:fill="FFF2CC" w:themeFill="accent4" w:themeFillTint="33"/>
            <w:vAlign w:val="center"/>
          </w:tcPr>
          <w:p w:rsidR="00E30D32" w:rsidRPr="00C51719" w:rsidRDefault="00E30D32" w:rsidP="00757FD6">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to add</w:t>
            </w:r>
          </w:p>
        </w:tc>
        <w:tc>
          <w:tcPr>
            <w:tcW w:w="2410" w:type="dxa"/>
            <w:shd w:val="clear" w:color="auto" w:fill="FFF2CC" w:themeFill="accent4" w:themeFillTint="33"/>
            <w:vAlign w:val="center"/>
          </w:tcPr>
          <w:p w:rsidR="00E30D32" w:rsidRPr="00C51719" w:rsidRDefault="00E30D32" w:rsidP="00757FD6">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добавить</w:t>
            </w:r>
          </w:p>
        </w:tc>
        <w:tc>
          <w:tcPr>
            <w:tcW w:w="598" w:type="dxa"/>
            <w:vMerge/>
            <w:shd w:val="clear" w:color="auto" w:fill="FFFFFF" w:themeFill="background1"/>
          </w:tcPr>
          <w:p w:rsidR="00E30D32" w:rsidRPr="00C51719" w:rsidRDefault="00E30D32" w:rsidP="00757FD6">
            <w:pPr>
              <w:spacing w:line="240" w:lineRule="auto"/>
              <w:ind w:firstLine="0"/>
              <w:rPr>
                <w:rFonts w:eastAsia="Calibri" w:cs="Times New Roman"/>
                <w:sz w:val="24"/>
                <w:szCs w:val="24"/>
                <w:lang w:eastAsia="ru-RU"/>
              </w:rPr>
            </w:pPr>
          </w:p>
        </w:tc>
        <w:tc>
          <w:tcPr>
            <w:tcW w:w="2265" w:type="dxa"/>
            <w:shd w:val="clear" w:color="auto" w:fill="FFF2CC" w:themeFill="accent4" w:themeFillTint="33"/>
            <w:vAlign w:val="center"/>
          </w:tcPr>
          <w:p w:rsidR="00E30D32" w:rsidRPr="00C51719" w:rsidRDefault="00E30D32" w:rsidP="00757FD6">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to replace</w:t>
            </w:r>
          </w:p>
        </w:tc>
        <w:tc>
          <w:tcPr>
            <w:tcW w:w="1638" w:type="dxa"/>
            <w:shd w:val="clear" w:color="auto" w:fill="FFF2CC" w:themeFill="accent4" w:themeFillTint="33"/>
            <w:vAlign w:val="center"/>
          </w:tcPr>
          <w:p w:rsidR="00E30D32" w:rsidRPr="00C51719" w:rsidRDefault="00E30D32" w:rsidP="00757FD6">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заменить</w:t>
            </w:r>
          </w:p>
        </w:tc>
      </w:tr>
      <w:tr w:rsidR="00E30D32" w:rsidRPr="00C51719" w:rsidTr="00757FD6">
        <w:tc>
          <w:tcPr>
            <w:tcW w:w="534" w:type="dxa"/>
            <w:vMerge/>
            <w:shd w:val="clear" w:color="auto" w:fill="FFF2CC" w:themeFill="accent4" w:themeFillTint="33"/>
          </w:tcPr>
          <w:p w:rsidR="00E30D32" w:rsidRPr="00C51719" w:rsidRDefault="00E30D32" w:rsidP="00757FD6">
            <w:pPr>
              <w:spacing w:line="240" w:lineRule="auto"/>
              <w:ind w:firstLine="0"/>
              <w:jc w:val="center"/>
              <w:rPr>
                <w:rFonts w:eastAsia="Calibri" w:cs="Times New Roman"/>
                <w:sz w:val="24"/>
                <w:szCs w:val="24"/>
                <w:lang w:val="en-US" w:eastAsia="ru-RU"/>
              </w:rPr>
            </w:pPr>
          </w:p>
        </w:tc>
        <w:tc>
          <w:tcPr>
            <w:tcW w:w="2126" w:type="dxa"/>
            <w:shd w:val="clear" w:color="auto" w:fill="FFF2CC" w:themeFill="accent4" w:themeFillTint="33"/>
            <w:vAlign w:val="center"/>
          </w:tcPr>
          <w:p w:rsidR="00E30D32" w:rsidRPr="00C51719" w:rsidRDefault="00E30D32" w:rsidP="00757FD6">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to remove</w:t>
            </w:r>
          </w:p>
        </w:tc>
        <w:tc>
          <w:tcPr>
            <w:tcW w:w="2410" w:type="dxa"/>
            <w:shd w:val="clear" w:color="auto" w:fill="FFF2CC" w:themeFill="accent4" w:themeFillTint="33"/>
            <w:vAlign w:val="center"/>
          </w:tcPr>
          <w:p w:rsidR="00E30D32" w:rsidRPr="00C51719" w:rsidRDefault="00E30D32" w:rsidP="00757FD6">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убрать</w:t>
            </w:r>
          </w:p>
        </w:tc>
        <w:tc>
          <w:tcPr>
            <w:tcW w:w="598" w:type="dxa"/>
            <w:vMerge/>
            <w:shd w:val="clear" w:color="auto" w:fill="FFFFFF" w:themeFill="background1"/>
          </w:tcPr>
          <w:p w:rsidR="00E30D32" w:rsidRPr="00C51719" w:rsidRDefault="00E30D32" w:rsidP="00757FD6">
            <w:pPr>
              <w:spacing w:line="240" w:lineRule="auto"/>
              <w:ind w:firstLine="0"/>
              <w:rPr>
                <w:rFonts w:eastAsia="Calibri" w:cs="Times New Roman"/>
                <w:sz w:val="24"/>
                <w:szCs w:val="24"/>
                <w:lang w:eastAsia="ru-RU"/>
              </w:rPr>
            </w:pPr>
          </w:p>
        </w:tc>
        <w:tc>
          <w:tcPr>
            <w:tcW w:w="2265" w:type="dxa"/>
            <w:shd w:val="clear" w:color="auto" w:fill="F7CAAC" w:themeFill="accent2" w:themeFillTint="66"/>
            <w:vAlign w:val="center"/>
          </w:tcPr>
          <w:p w:rsidR="00E30D32" w:rsidRPr="00C51719" w:rsidRDefault="00E30D32" w:rsidP="00757FD6">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to duplicate slides</w:t>
            </w:r>
          </w:p>
        </w:tc>
        <w:tc>
          <w:tcPr>
            <w:tcW w:w="1638" w:type="dxa"/>
            <w:shd w:val="clear" w:color="auto" w:fill="F7CAAC" w:themeFill="accent2" w:themeFillTint="66"/>
            <w:vAlign w:val="center"/>
          </w:tcPr>
          <w:p w:rsidR="00E30D32" w:rsidRPr="00C51719" w:rsidRDefault="00E30D32" w:rsidP="00757FD6">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дублировать слайд</w:t>
            </w:r>
          </w:p>
        </w:tc>
      </w:tr>
      <w:tr w:rsidR="00E30D32" w:rsidRPr="00C51719" w:rsidTr="00757FD6">
        <w:tc>
          <w:tcPr>
            <w:tcW w:w="534" w:type="dxa"/>
            <w:vMerge/>
            <w:shd w:val="clear" w:color="auto" w:fill="FFF2CC" w:themeFill="accent4" w:themeFillTint="33"/>
          </w:tcPr>
          <w:p w:rsidR="00E30D32" w:rsidRPr="00C51719" w:rsidRDefault="00E30D32" w:rsidP="00757FD6">
            <w:pPr>
              <w:spacing w:line="240" w:lineRule="auto"/>
              <w:ind w:firstLine="0"/>
              <w:jc w:val="center"/>
              <w:rPr>
                <w:rFonts w:eastAsia="Calibri" w:cs="Times New Roman"/>
                <w:sz w:val="24"/>
                <w:szCs w:val="24"/>
                <w:lang w:val="en-US" w:eastAsia="ru-RU"/>
              </w:rPr>
            </w:pPr>
          </w:p>
        </w:tc>
        <w:tc>
          <w:tcPr>
            <w:tcW w:w="2126" w:type="dxa"/>
            <w:shd w:val="clear" w:color="auto" w:fill="FFF2CC" w:themeFill="accent4" w:themeFillTint="33"/>
            <w:vAlign w:val="center"/>
          </w:tcPr>
          <w:p w:rsidR="00E30D32" w:rsidRPr="00C51719" w:rsidRDefault="00E30D32" w:rsidP="00757FD6">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columns</w:t>
            </w:r>
          </w:p>
        </w:tc>
        <w:tc>
          <w:tcPr>
            <w:tcW w:w="2410" w:type="dxa"/>
            <w:shd w:val="clear" w:color="auto" w:fill="FFF2CC" w:themeFill="accent4" w:themeFillTint="33"/>
            <w:vAlign w:val="center"/>
          </w:tcPr>
          <w:p w:rsidR="00E30D32" w:rsidRPr="00C51719" w:rsidRDefault="00E30D32" w:rsidP="00757FD6">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колонки</w:t>
            </w:r>
          </w:p>
        </w:tc>
        <w:tc>
          <w:tcPr>
            <w:tcW w:w="598" w:type="dxa"/>
            <w:vMerge/>
            <w:shd w:val="clear" w:color="auto" w:fill="FFFFFF" w:themeFill="background1"/>
          </w:tcPr>
          <w:p w:rsidR="00E30D32" w:rsidRPr="00C51719" w:rsidRDefault="00E30D32" w:rsidP="00757FD6">
            <w:pPr>
              <w:spacing w:line="240" w:lineRule="auto"/>
              <w:ind w:firstLine="0"/>
              <w:rPr>
                <w:rFonts w:eastAsia="Calibri" w:cs="Times New Roman"/>
                <w:sz w:val="24"/>
                <w:szCs w:val="24"/>
                <w:lang w:eastAsia="ru-RU"/>
              </w:rPr>
            </w:pPr>
          </w:p>
        </w:tc>
        <w:tc>
          <w:tcPr>
            <w:tcW w:w="2265" w:type="dxa"/>
            <w:shd w:val="clear" w:color="auto" w:fill="F7CAAC" w:themeFill="accent2" w:themeFillTint="66"/>
            <w:vAlign w:val="center"/>
          </w:tcPr>
          <w:p w:rsidR="00E30D32" w:rsidRPr="00C51719" w:rsidRDefault="00E30D32" w:rsidP="00757FD6">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to reset</w:t>
            </w:r>
          </w:p>
        </w:tc>
        <w:tc>
          <w:tcPr>
            <w:tcW w:w="1638" w:type="dxa"/>
            <w:shd w:val="clear" w:color="auto" w:fill="F7CAAC" w:themeFill="accent2" w:themeFillTint="66"/>
            <w:vAlign w:val="center"/>
          </w:tcPr>
          <w:p w:rsidR="00E30D32" w:rsidRPr="00C51719" w:rsidRDefault="00E30D32" w:rsidP="00757FD6">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отменить</w:t>
            </w:r>
          </w:p>
        </w:tc>
      </w:tr>
      <w:tr w:rsidR="00E30D32" w:rsidRPr="00C51719" w:rsidTr="00757FD6">
        <w:tc>
          <w:tcPr>
            <w:tcW w:w="534" w:type="dxa"/>
            <w:vMerge/>
            <w:shd w:val="clear" w:color="auto" w:fill="F7CAAC" w:themeFill="accent2" w:themeFillTint="66"/>
          </w:tcPr>
          <w:p w:rsidR="00E30D32" w:rsidRPr="00C51719" w:rsidRDefault="00E30D32" w:rsidP="00757FD6">
            <w:pPr>
              <w:spacing w:line="240" w:lineRule="auto"/>
              <w:ind w:firstLine="0"/>
              <w:jc w:val="center"/>
              <w:rPr>
                <w:rFonts w:eastAsia="Calibri" w:cs="Times New Roman"/>
                <w:sz w:val="24"/>
                <w:szCs w:val="24"/>
                <w:lang w:val="en-US" w:eastAsia="ru-RU"/>
              </w:rPr>
            </w:pPr>
          </w:p>
        </w:tc>
        <w:tc>
          <w:tcPr>
            <w:tcW w:w="2126" w:type="dxa"/>
            <w:shd w:val="clear" w:color="auto" w:fill="F7CAAC" w:themeFill="accent2" w:themeFillTint="66"/>
            <w:vAlign w:val="center"/>
          </w:tcPr>
          <w:p w:rsidR="00E30D32" w:rsidRPr="00C51719" w:rsidRDefault="00E30D32" w:rsidP="00757FD6">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to share</w:t>
            </w:r>
          </w:p>
        </w:tc>
        <w:tc>
          <w:tcPr>
            <w:tcW w:w="2410" w:type="dxa"/>
            <w:shd w:val="clear" w:color="auto" w:fill="F7CAAC" w:themeFill="accent2" w:themeFillTint="66"/>
            <w:vAlign w:val="center"/>
          </w:tcPr>
          <w:p w:rsidR="00E30D32" w:rsidRPr="00C51719" w:rsidRDefault="00E30D32" w:rsidP="00757FD6">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делиться</w:t>
            </w:r>
          </w:p>
        </w:tc>
        <w:tc>
          <w:tcPr>
            <w:tcW w:w="598" w:type="dxa"/>
            <w:vMerge/>
            <w:shd w:val="clear" w:color="auto" w:fill="FFFFFF" w:themeFill="background1"/>
          </w:tcPr>
          <w:p w:rsidR="00E30D32" w:rsidRPr="00C51719" w:rsidRDefault="00E30D32" w:rsidP="00757FD6">
            <w:pPr>
              <w:spacing w:line="240" w:lineRule="auto"/>
              <w:ind w:firstLine="0"/>
              <w:rPr>
                <w:rFonts w:eastAsia="Calibri" w:cs="Times New Roman"/>
                <w:sz w:val="24"/>
                <w:szCs w:val="24"/>
                <w:lang w:eastAsia="ru-RU"/>
              </w:rPr>
            </w:pPr>
          </w:p>
        </w:tc>
        <w:tc>
          <w:tcPr>
            <w:tcW w:w="2265" w:type="dxa"/>
            <w:shd w:val="clear" w:color="auto" w:fill="F7CAAC" w:themeFill="accent2" w:themeFillTint="66"/>
            <w:vAlign w:val="center"/>
          </w:tcPr>
          <w:p w:rsidR="00E30D32" w:rsidRPr="00C51719" w:rsidRDefault="00E30D32" w:rsidP="00757FD6">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transition</w:t>
            </w:r>
          </w:p>
        </w:tc>
        <w:tc>
          <w:tcPr>
            <w:tcW w:w="1638" w:type="dxa"/>
            <w:shd w:val="clear" w:color="auto" w:fill="F7CAAC" w:themeFill="accent2" w:themeFillTint="66"/>
            <w:vAlign w:val="center"/>
          </w:tcPr>
          <w:p w:rsidR="00E30D32" w:rsidRPr="00C51719" w:rsidRDefault="00E30D32" w:rsidP="00757FD6">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переход</w:t>
            </w:r>
          </w:p>
        </w:tc>
      </w:tr>
      <w:tr w:rsidR="00E30D32" w:rsidRPr="00C51719" w:rsidTr="00757FD6">
        <w:tc>
          <w:tcPr>
            <w:tcW w:w="534" w:type="dxa"/>
            <w:vMerge/>
            <w:shd w:val="clear" w:color="auto" w:fill="F7CAAC" w:themeFill="accent2" w:themeFillTint="66"/>
          </w:tcPr>
          <w:p w:rsidR="00E30D32" w:rsidRPr="00C51719" w:rsidRDefault="00E30D32" w:rsidP="00757FD6">
            <w:pPr>
              <w:spacing w:line="240" w:lineRule="auto"/>
              <w:ind w:firstLine="0"/>
              <w:jc w:val="center"/>
              <w:rPr>
                <w:rFonts w:eastAsia="Calibri" w:cs="Times New Roman"/>
                <w:sz w:val="24"/>
                <w:szCs w:val="24"/>
                <w:lang w:val="en-US" w:eastAsia="ru-RU"/>
              </w:rPr>
            </w:pPr>
          </w:p>
        </w:tc>
        <w:tc>
          <w:tcPr>
            <w:tcW w:w="2126" w:type="dxa"/>
            <w:shd w:val="clear" w:color="auto" w:fill="F7CAAC" w:themeFill="accent2" w:themeFillTint="66"/>
            <w:vAlign w:val="center"/>
          </w:tcPr>
          <w:p w:rsidR="00E30D32" w:rsidRPr="00C51719" w:rsidRDefault="00E30D32" w:rsidP="00757FD6">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to select</w:t>
            </w:r>
          </w:p>
        </w:tc>
        <w:tc>
          <w:tcPr>
            <w:tcW w:w="2410" w:type="dxa"/>
            <w:shd w:val="clear" w:color="auto" w:fill="F7CAAC" w:themeFill="accent2" w:themeFillTint="66"/>
            <w:vAlign w:val="center"/>
          </w:tcPr>
          <w:p w:rsidR="00E30D32" w:rsidRPr="00C51719" w:rsidRDefault="00E30D32" w:rsidP="00757FD6">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выбрать</w:t>
            </w:r>
          </w:p>
        </w:tc>
        <w:tc>
          <w:tcPr>
            <w:tcW w:w="598" w:type="dxa"/>
            <w:vMerge/>
            <w:shd w:val="clear" w:color="auto" w:fill="FFFFFF" w:themeFill="background1"/>
          </w:tcPr>
          <w:p w:rsidR="00E30D32" w:rsidRPr="00C51719" w:rsidRDefault="00E30D32" w:rsidP="00757FD6">
            <w:pPr>
              <w:spacing w:line="240" w:lineRule="auto"/>
              <w:ind w:firstLine="0"/>
              <w:rPr>
                <w:rFonts w:eastAsia="Calibri" w:cs="Times New Roman"/>
                <w:sz w:val="24"/>
                <w:szCs w:val="24"/>
                <w:lang w:eastAsia="ru-RU"/>
              </w:rPr>
            </w:pPr>
          </w:p>
        </w:tc>
        <w:tc>
          <w:tcPr>
            <w:tcW w:w="3903" w:type="dxa"/>
            <w:gridSpan w:val="2"/>
            <w:vMerge w:val="restart"/>
            <w:shd w:val="clear" w:color="auto" w:fill="FFFFFF" w:themeFill="background1"/>
          </w:tcPr>
          <w:p w:rsidR="00E30D32" w:rsidRPr="00C51719" w:rsidRDefault="00E30D32" w:rsidP="00757FD6">
            <w:pPr>
              <w:spacing w:line="240" w:lineRule="auto"/>
              <w:ind w:firstLine="0"/>
              <w:rPr>
                <w:rFonts w:eastAsia="Calibri" w:cs="Times New Roman"/>
                <w:sz w:val="24"/>
                <w:szCs w:val="24"/>
                <w:lang w:eastAsia="ru-RU"/>
              </w:rPr>
            </w:pPr>
          </w:p>
        </w:tc>
      </w:tr>
      <w:tr w:rsidR="00E30D32" w:rsidRPr="00C51719" w:rsidTr="00757FD6">
        <w:tc>
          <w:tcPr>
            <w:tcW w:w="534" w:type="dxa"/>
            <w:vMerge/>
            <w:shd w:val="clear" w:color="auto" w:fill="F7CAAC" w:themeFill="accent2" w:themeFillTint="66"/>
          </w:tcPr>
          <w:p w:rsidR="00E30D32" w:rsidRPr="00C51719" w:rsidRDefault="00E30D32" w:rsidP="00757FD6">
            <w:pPr>
              <w:spacing w:line="240" w:lineRule="auto"/>
              <w:ind w:firstLine="0"/>
              <w:jc w:val="center"/>
              <w:rPr>
                <w:rFonts w:eastAsia="Calibri" w:cs="Times New Roman"/>
                <w:sz w:val="24"/>
                <w:szCs w:val="24"/>
                <w:lang w:val="en-US" w:eastAsia="ru-RU"/>
              </w:rPr>
            </w:pPr>
          </w:p>
        </w:tc>
        <w:tc>
          <w:tcPr>
            <w:tcW w:w="2126" w:type="dxa"/>
            <w:shd w:val="clear" w:color="auto" w:fill="F7CAAC" w:themeFill="accent2" w:themeFillTint="66"/>
            <w:vAlign w:val="center"/>
          </w:tcPr>
          <w:p w:rsidR="00E30D32" w:rsidRPr="00C51719" w:rsidRDefault="00E30D32" w:rsidP="00757FD6">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to find</w:t>
            </w:r>
          </w:p>
        </w:tc>
        <w:tc>
          <w:tcPr>
            <w:tcW w:w="2410" w:type="dxa"/>
            <w:shd w:val="clear" w:color="auto" w:fill="F7CAAC" w:themeFill="accent2" w:themeFillTint="66"/>
            <w:vAlign w:val="center"/>
          </w:tcPr>
          <w:p w:rsidR="00E30D32" w:rsidRPr="00C51719" w:rsidRDefault="00E30D32" w:rsidP="00757FD6">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найти</w:t>
            </w:r>
          </w:p>
        </w:tc>
        <w:tc>
          <w:tcPr>
            <w:tcW w:w="598" w:type="dxa"/>
            <w:vMerge/>
            <w:shd w:val="clear" w:color="auto" w:fill="FFFFFF" w:themeFill="background1"/>
          </w:tcPr>
          <w:p w:rsidR="00E30D32" w:rsidRPr="00C51719" w:rsidRDefault="00E30D32" w:rsidP="00757FD6">
            <w:pPr>
              <w:spacing w:line="240" w:lineRule="auto"/>
              <w:ind w:firstLine="0"/>
              <w:rPr>
                <w:rFonts w:eastAsia="Calibri" w:cs="Times New Roman"/>
                <w:sz w:val="24"/>
                <w:szCs w:val="24"/>
                <w:lang w:eastAsia="ru-RU"/>
              </w:rPr>
            </w:pPr>
          </w:p>
        </w:tc>
        <w:tc>
          <w:tcPr>
            <w:tcW w:w="3903" w:type="dxa"/>
            <w:gridSpan w:val="2"/>
            <w:vMerge/>
            <w:shd w:val="clear" w:color="auto" w:fill="FFFFFF" w:themeFill="background1"/>
          </w:tcPr>
          <w:p w:rsidR="00E30D32" w:rsidRPr="00C51719" w:rsidRDefault="00E30D32" w:rsidP="00757FD6">
            <w:pPr>
              <w:spacing w:line="240" w:lineRule="auto"/>
              <w:ind w:firstLine="0"/>
              <w:rPr>
                <w:rFonts w:eastAsia="Calibri" w:cs="Times New Roman"/>
                <w:sz w:val="24"/>
                <w:szCs w:val="24"/>
                <w:lang w:eastAsia="ru-RU"/>
              </w:rPr>
            </w:pPr>
          </w:p>
        </w:tc>
      </w:tr>
      <w:tr w:rsidR="00E30D32" w:rsidRPr="00C51719" w:rsidTr="00757FD6">
        <w:tc>
          <w:tcPr>
            <w:tcW w:w="534" w:type="dxa"/>
            <w:vMerge/>
            <w:shd w:val="clear" w:color="auto" w:fill="F7CAAC" w:themeFill="accent2" w:themeFillTint="66"/>
          </w:tcPr>
          <w:p w:rsidR="00E30D32" w:rsidRPr="00C51719" w:rsidRDefault="00E30D32" w:rsidP="00757FD6">
            <w:pPr>
              <w:spacing w:line="240" w:lineRule="auto"/>
              <w:ind w:firstLine="0"/>
              <w:jc w:val="center"/>
              <w:rPr>
                <w:rFonts w:eastAsia="Calibri" w:cs="Times New Roman"/>
                <w:sz w:val="24"/>
                <w:szCs w:val="24"/>
                <w:lang w:val="en-US" w:eastAsia="ru-RU"/>
              </w:rPr>
            </w:pPr>
          </w:p>
        </w:tc>
        <w:tc>
          <w:tcPr>
            <w:tcW w:w="2126" w:type="dxa"/>
            <w:shd w:val="clear" w:color="auto" w:fill="F7CAAC" w:themeFill="accent2" w:themeFillTint="66"/>
            <w:vAlign w:val="center"/>
          </w:tcPr>
          <w:p w:rsidR="00E30D32" w:rsidRPr="00C51719" w:rsidRDefault="00E30D32" w:rsidP="00757FD6">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to replace</w:t>
            </w:r>
          </w:p>
        </w:tc>
        <w:tc>
          <w:tcPr>
            <w:tcW w:w="2410" w:type="dxa"/>
            <w:shd w:val="clear" w:color="auto" w:fill="F7CAAC" w:themeFill="accent2" w:themeFillTint="66"/>
            <w:vAlign w:val="center"/>
          </w:tcPr>
          <w:p w:rsidR="00E30D32" w:rsidRPr="00C51719" w:rsidRDefault="00E30D32" w:rsidP="00757FD6">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заменить</w:t>
            </w:r>
          </w:p>
        </w:tc>
        <w:tc>
          <w:tcPr>
            <w:tcW w:w="598" w:type="dxa"/>
            <w:vMerge/>
            <w:shd w:val="clear" w:color="auto" w:fill="FFFFFF" w:themeFill="background1"/>
          </w:tcPr>
          <w:p w:rsidR="00E30D32" w:rsidRPr="00C51719" w:rsidRDefault="00E30D32" w:rsidP="00757FD6">
            <w:pPr>
              <w:spacing w:line="240" w:lineRule="auto"/>
              <w:ind w:firstLine="0"/>
              <w:rPr>
                <w:rFonts w:eastAsia="Calibri" w:cs="Times New Roman"/>
                <w:sz w:val="24"/>
                <w:szCs w:val="24"/>
                <w:lang w:eastAsia="ru-RU"/>
              </w:rPr>
            </w:pPr>
          </w:p>
        </w:tc>
        <w:tc>
          <w:tcPr>
            <w:tcW w:w="3903" w:type="dxa"/>
            <w:gridSpan w:val="2"/>
            <w:vMerge/>
            <w:shd w:val="clear" w:color="auto" w:fill="FFFFFF" w:themeFill="background1"/>
          </w:tcPr>
          <w:p w:rsidR="00E30D32" w:rsidRPr="00C51719" w:rsidRDefault="00E30D32" w:rsidP="00757FD6">
            <w:pPr>
              <w:spacing w:line="240" w:lineRule="auto"/>
              <w:ind w:firstLine="0"/>
              <w:rPr>
                <w:rFonts w:eastAsia="Calibri" w:cs="Times New Roman"/>
                <w:sz w:val="24"/>
                <w:szCs w:val="24"/>
                <w:lang w:eastAsia="ru-RU"/>
              </w:rPr>
            </w:pPr>
          </w:p>
        </w:tc>
      </w:tr>
      <w:tr w:rsidR="00E30D32" w:rsidRPr="00C51719" w:rsidTr="00757FD6">
        <w:tc>
          <w:tcPr>
            <w:tcW w:w="534" w:type="dxa"/>
            <w:vMerge/>
            <w:shd w:val="clear" w:color="auto" w:fill="F7CAAC" w:themeFill="accent2" w:themeFillTint="66"/>
          </w:tcPr>
          <w:p w:rsidR="00E30D32" w:rsidRPr="00C51719" w:rsidRDefault="00E30D32" w:rsidP="00757FD6">
            <w:pPr>
              <w:spacing w:line="240" w:lineRule="auto"/>
              <w:ind w:firstLine="0"/>
              <w:jc w:val="center"/>
              <w:rPr>
                <w:rFonts w:eastAsia="Calibri" w:cs="Times New Roman"/>
                <w:sz w:val="24"/>
                <w:szCs w:val="24"/>
                <w:lang w:val="en-US" w:eastAsia="ru-RU"/>
              </w:rPr>
            </w:pPr>
          </w:p>
        </w:tc>
        <w:tc>
          <w:tcPr>
            <w:tcW w:w="2126" w:type="dxa"/>
            <w:shd w:val="clear" w:color="auto" w:fill="F7CAAC" w:themeFill="accent2" w:themeFillTint="66"/>
            <w:vAlign w:val="center"/>
          </w:tcPr>
          <w:p w:rsidR="00E30D32" w:rsidRPr="00C51719" w:rsidRDefault="00E30D32" w:rsidP="00757FD6">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to insert</w:t>
            </w:r>
          </w:p>
        </w:tc>
        <w:tc>
          <w:tcPr>
            <w:tcW w:w="2410" w:type="dxa"/>
            <w:shd w:val="clear" w:color="auto" w:fill="F7CAAC" w:themeFill="accent2" w:themeFillTint="66"/>
            <w:vAlign w:val="center"/>
          </w:tcPr>
          <w:p w:rsidR="00E30D32" w:rsidRPr="00C51719" w:rsidRDefault="00E30D32" w:rsidP="00757FD6">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добавить, вставить</w:t>
            </w:r>
          </w:p>
        </w:tc>
        <w:tc>
          <w:tcPr>
            <w:tcW w:w="598" w:type="dxa"/>
            <w:vMerge/>
            <w:shd w:val="clear" w:color="auto" w:fill="FFFFFF" w:themeFill="background1"/>
          </w:tcPr>
          <w:p w:rsidR="00E30D32" w:rsidRPr="00C51719" w:rsidRDefault="00E30D32" w:rsidP="00757FD6">
            <w:pPr>
              <w:spacing w:line="240" w:lineRule="auto"/>
              <w:ind w:firstLine="0"/>
              <w:rPr>
                <w:rFonts w:eastAsia="Calibri" w:cs="Times New Roman"/>
                <w:sz w:val="24"/>
                <w:szCs w:val="24"/>
                <w:lang w:eastAsia="ru-RU"/>
              </w:rPr>
            </w:pPr>
          </w:p>
        </w:tc>
        <w:tc>
          <w:tcPr>
            <w:tcW w:w="3903" w:type="dxa"/>
            <w:gridSpan w:val="2"/>
            <w:vMerge/>
            <w:shd w:val="clear" w:color="auto" w:fill="FFFFFF" w:themeFill="background1"/>
          </w:tcPr>
          <w:p w:rsidR="00E30D32" w:rsidRPr="00C51719" w:rsidRDefault="00E30D32" w:rsidP="00757FD6">
            <w:pPr>
              <w:spacing w:line="240" w:lineRule="auto"/>
              <w:ind w:firstLine="0"/>
              <w:rPr>
                <w:rFonts w:eastAsia="Calibri" w:cs="Times New Roman"/>
                <w:sz w:val="24"/>
                <w:szCs w:val="24"/>
                <w:lang w:eastAsia="ru-RU"/>
              </w:rPr>
            </w:pPr>
          </w:p>
        </w:tc>
      </w:tr>
      <w:tr w:rsidR="00E30D32" w:rsidRPr="00C51719" w:rsidTr="00757FD6">
        <w:tc>
          <w:tcPr>
            <w:tcW w:w="534" w:type="dxa"/>
            <w:vMerge/>
            <w:shd w:val="clear" w:color="auto" w:fill="F7CAAC" w:themeFill="accent2" w:themeFillTint="66"/>
          </w:tcPr>
          <w:p w:rsidR="00E30D32" w:rsidRPr="00C51719" w:rsidRDefault="00E30D32" w:rsidP="00757FD6">
            <w:pPr>
              <w:spacing w:line="240" w:lineRule="auto"/>
              <w:ind w:firstLine="0"/>
              <w:jc w:val="center"/>
              <w:rPr>
                <w:rFonts w:eastAsia="Calibri" w:cs="Times New Roman"/>
                <w:sz w:val="24"/>
                <w:szCs w:val="24"/>
                <w:lang w:val="en-US" w:eastAsia="ru-RU"/>
              </w:rPr>
            </w:pPr>
          </w:p>
        </w:tc>
        <w:tc>
          <w:tcPr>
            <w:tcW w:w="2126" w:type="dxa"/>
            <w:shd w:val="clear" w:color="auto" w:fill="F7CAAC" w:themeFill="accent2" w:themeFillTint="66"/>
            <w:vAlign w:val="center"/>
          </w:tcPr>
          <w:p w:rsidR="00E30D32" w:rsidRPr="00C51719" w:rsidRDefault="00E30D32" w:rsidP="00757FD6">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 xml:space="preserve">to align left </w:t>
            </w:r>
          </w:p>
        </w:tc>
        <w:tc>
          <w:tcPr>
            <w:tcW w:w="2410" w:type="dxa"/>
            <w:shd w:val="clear" w:color="auto" w:fill="F7CAAC" w:themeFill="accent2" w:themeFillTint="66"/>
            <w:vAlign w:val="center"/>
          </w:tcPr>
          <w:p w:rsidR="00E30D32" w:rsidRPr="00C51719" w:rsidRDefault="00E30D32" w:rsidP="00757FD6">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выровнять слева</w:t>
            </w:r>
          </w:p>
        </w:tc>
        <w:tc>
          <w:tcPr>
            <w:tcW w:w="598" w:type="dxa"/>
            <w:vMerge/>
            <w:shd w:val="clear" w:color="auto" w:fill="FFFFFF" w:themeFill="background1"/>
          </w:tcPr>
          <w:p w:rsidR="00E30D32" w:rsidRPr="00C51719" w:rsidRDefault="00E30D32" w:rsidP="00757FD6">
            <w:pPr>
              <w:spacing w:line="240" w:lineRule="auto"/>
              <w:ind w:firstLine="0"/>
              <w:rPr>
                <w:rFonts w:eastAsia="Calibri" w:cs="Times New Roman"/>
                <w:sz w:val="24"/>
                <w:szCs w:val="24"/>
                <w:lang w:eastAsia="ru-RU"/>
              </w:rPr>
            </w:pPr>
          </w:p>
        </w:tc>
        <w:tc>
          <w:tcPr>
            <w:tcW w:w="3903" w:type="dxa"/>
            <w:gridSpan w:val="2"/>
            <w:vMerge/>
            <w:shd w:val="clear" w:color="auto" w:fill="FFFFFF" w:themeFill="background1"/>
          </w:tcPr>
          <w:p w:rsidR="00E30D32" w:rsidRPr="00C51719" w:rsidRDefault="00E30D32" w:rsidP="00757FD6">
            <w:pPr>
              <w:spacing w:line="240" w:lineRule="auto"/>
              <w:ind w:firstLine="0"/>
              <w:rPr>
                <w:rFonts w:eastAsia="Calibri" w:cs="Times New Roman"/>
                <w:sz w:val="24"/>
                <w:szCs w:val="24"/>
                <w:lang w:eastAsia="ru-RU"/>
              </w:rPr>
            </w:pPr>
          </w:p>
        </w:tc>
      </w:tr>
      <w:tr w:rsidR="00E30D32" w:rsidRPr="00C51719" w:rsidTr="00757FD6">
        <w:tc>
          <w:tcPr>
            <w:tcW w:w="534" w:type="dxa"/>
            <w:vMerge/>
            <w:shd w:val="clear" w:color="auto" w:fill="F7CAAC" w:themeFill="accent2" w:themeFillTint="66"/>
          </w:tcPr>
          <w:p w:rsidR="00E30D32" w:rsidRPr="00C51719" w:rsidRDefault="00E30D32" w:rsidP="00757FD6">
            <w:pPr>
              <w:spacing w:line="240" w:lineRule="auto"/>
              <w:ind w:firstLine="0"/>
              <w:jc w:val="center"/>
              <w:rPr>
                <w:rFonts w:eastAsia="Calibri" w:cs="Times New Roman"/>
                <w:sz w:val="24"/>
                <w:szCs w:val="24"/>
                <w:lang w:val="en-US" w:eastAsia="ru-RU"/>
              </w:rPr>
            </w:pPr>
          </w:p>
        </w:tc>
        <w:tc>
          <w:tcPr>
            <w:tcW w:w="2126" w:type="dxa"/>
            <w:shd w:val="clear" w:color="auto" w:fill="F7CAAC" w:themeFill="accent2" w:themeFillTint="66"/>
            <w:vAlign w:val="center"/>
          </w:tcPr>
          <w:p w:rsidR="00E30D32" w:rsidRPr="00C51719" w:rsidRDefault="00E30D32" w:rsidP="00757FD6">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to align right</w:t>
            </w:r>
          </w:p>
        </w:tc>
        <w:tc>
          <w:tcPr>
            <w:tcW w:w="2410" w:type="dxa"/>
            <w:shd w:val="clear" w:color="auto" w:fill="F7CAAC" w:themeFill="accent2" w:themeFillTint="66"/>
            <w:vAlign w:val="center"/>
          </w:tcPr>
          <w:p w:rsidR="00E30D32" w:rsidRPr="00C51719" w:rsidRDefault="00E30D32" w:rsidP="00757FD6">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выровнять справа</w:t>
            </w:r>
          </w:p>
        </w:tc>
        <w:tc>
          <w:tcPr>
            <w:tcW w:w="598" w:type="dxa"/>
            <w:vMerge/>
            <w:shd w:val="clear" w:color="auto" w:fill="FFFFFF" w:themeFill="background1"/>
          </w:tcPr>
          <w:p w:rsidR="00E30D32" w:rsidRPr="00C51719" w:rsidRDefault="00E30D32" w:rsidP="00757FD6">
            <w:pPr>
              <w:spacing w:line="240" w:lineRule="auto"/>
              <w:ind w:firstLine="0"/>
              <w:rPr>
                <w:rFonts w:eastAsia="Calibri" w:cs="Times New Roman"/>
                <w:sz w:val="24"/>
                <w:szCs w:val="24"/>
                <w:lang w:eastAsia="ru-RU"/>
              </w:rPr>
            </w:pPr>
          </w:p>
        </w:tc>
        <w:tc>
          <w:tcPr>
            <w:tcW w:w="3903" w:type="dxa"/>
            <w:gridSpan w:val="2"/>
            <w:vMerge/>
            <w:shd w:val="clear" w:color="auto" w:fill="FFFFFF" w:themeFill="background1"/>
          </w:tcPr>
          <w:p w:rsidR="00E30D32" w:rsidRPr="00C51719" w:rsidRDefault="00E30D32" w:rsidP="00757FD6">
            <w:pPr>
              <w:spacing w:line="240" w:lineRule="auto"/>
              <w:ind w:firstLine="0"/>
              <w:rPr>
                <w:rFonts w:eastAsia="Calibri" w:cs="Times New Roman"/>
                <w:sz w:val="24"/>
                <w:szCs w:val="24"/>
                <w:lang w:eastAsia="ru-RU"/>
              </w:rPr>
            </w:pPr>
          </w:p>
        </w:tc>
      </w:tr>
    </w:tbl>
    <w:p w:rsidR="00E30D32" w:rsidRPr="00073689" w:rsidRDefault="00E30D32" w:rsidP="00E30D32">
      <w:pPr>
        <w:spacing w:line="240" w:lineRule="auto"/>
        <w:ind w:firstLine="0"/>
        <w:rPr>
          <w:szCs w:val="28"/>
          <w:lang w:val="en-US"/>
        </w:rPr>
      </w:pPr>
    </w:p>
    <w:p w:rsidR="00E30D32" w:rsidRDefault="00E30D32" w:rsidP="00C51719">
      <w:pPr>
        <w:spacing w:line="240" w:lineRule="auto"/>
        <w:ind w:firstLine="0"/>
        <w:rPr>
          <w:lang w:val="en-US"/>
        </w:rPr>
      </w:pPr>
    </w:p>
    <w:p w:rsidR="00757FD6" w:rsidRDefault="00757FD6">
      <w:pPr>
        <w:spacing w:after="160" w:line="259" w:lineRule="auto"/>
        <w:ind w:firstLine="0"/>
        <w:jc w:val="left"/>
        <w:rPr>
          <w:lang w:val="en-US"/>
        </w:rPr>
      </w:pPr>
      <w:r>
        <w:rPr>
          <w:lang w:val="en-US"/>
        </w:rPr>
        <w:br w:type="page"/>
      </w:r>
    </w:p>
    <w:p w:rsidR="009547D6" w:rsidRDefault="009547D6" w:rsidP="003135D7">
      <w:pPr>
        <w:spacing w:line="240" w:lineRule="auto"/>
        <w:ind w:firstLine="0"/>
        <w:rPr>
          <w:lang w:val="en-US"/>
        </w:rPr>
        <w:sectPr w:rsidR="009547D6" w:rsidSect="00C51719">
          <w:type w:val="continuous"/>
          <w:pgSz w:w="11906" w:h="16838"/>
          <w:pgMar w:top="1134" w:right="850" w:bottom="1134" w:left="1701" w:header="708" w:footer="708" w:gutter="0"/>
          <w:cols w:space="708"/>
          <w:docGrid w:linePitch="360"/>
        </w:sectPr>
      </w:pPr>
    </w:p>
    <w:p w:rsidR="003135D7" w:rsidRPr="00363256" w:rsidRDefault="0043487D" w:rsidP="004D4D32">
      <w:pPr>
        <w:spacing w:line="240" w:lineRule="auto"/>
        <w:ind w:firstLine="0"/>
        <w:jc w:val="center"/>
        <w:rPr>
          <w:b/>
          <w:sz w:val="24"/>
          <w:szCs w:val="24"/>
          <w:lang w:val="en-US"/>
        </w:rPr>
      </w:pPr>
      <w:r w:rsidRPr="00363256">
        <w:rPr>
          <w:b/>
          <w:sz w:val="24"/>
          <w:szCs w:val="24"/>
          <w:lang w:val="en-US"/>
        </w:rPr>
        <w:lastRenderedPageBreak/>
        <w:t>Таблица</w:t>
      </w:r>
      <w:r w:rsidRPr="00363256">
        <w:rPr>
          <w:b/>
          <w:sz w:val="24"/>
          <w:szCs w:val="24"/>
        </w:rPr>
        <w:t xml:space="preserve"> </w:t>
      </w:r>
      <w:r w:rsidR="00757FD6" w:rsidRPr="00363256">
        <w:rPr>
          <w:b/>
          <w:sz w:val="24"/>
          <w:szCs w:val="24"/>
          <w:lang w:val="en-US"/>
        </w:rPr>
        <w:t>3</w:t>
      </w:r>
      <w:r w:rsidR="003135D7" w:rsidRPr="00363256">
        <w:rPr>
          <w:b/>
          <w:sz w:val="24"/>
          <w:szCs w:val="24"/>
        </w:rPr>
        <w:t xml:space="preserve"> – </w:t>
      </w:r>
      <w:r w:rsidR="003135D7" w:rsidRPr="00363256">
        <w:rPr>
          <w:b/>
          <w:sz w:val="24"/>
          <w:szCs w:val="24"/>
          <w:lang w:val="en-US"/>
        </w:rPr>
        <w:t>Specific notions</w:t>
      </w:r>
    </w:p>
    <w:tbl>
      <w:tblPr>
        <w:tblStyle w:val="af4"/>
        <w:tblW w:w="0" w:type="auto"/>
        <w:tblLook w:val="04A0" w:firstRow="1" w:lastRow="0" w:firstColumn="1" w:lastColumn="0" w:noHBand="0" w:noVBand="1"/>
      </w:tblPr>
      <w:tblGrid>
        <w:gridCol w:w="2149"/>
        <w:gridCol w:w="2164"/>
      </w:tblGrid>
      <w:tr w:rsidR="003135D7" w:rsidRPr="00C51719" w:rsidTr="00574EED">
        <w:tc>
          <w:tcPr>
            <w:tcW w:w="2149" w:type="dxa"/>
            <w:vAlign w:val="center"/>
          </w:tcPr>
          <w:p w:rsidR="003135D7" w:rsidRPr="00C51719" w:rsidRDefault="003135D7" w:rsidP="00F34961">
            <w:pPr>
              <w:spacing w:line="240" w:lineRule="auto"/>
              <w:ind w:firstLine="0"/>
              <w:jc w:val="center"/>
              <w:rPr>
                <w:rFonts w:eastAsia="Calibri" w:cs="Times New Roman"/>
                <w:b/>
                <w:sz w:val="24"/>
                <w:szCs w:val="24"/>
                <w:lang w:eastAsia="ru-RU"/>
              </w:rPr>
            </w:pPr>
            <w:r w:rsidRPr="00C51719">
              <w:rPr>
                <w:rFonts w:eastAsia="Calibri" w:cs="Times New Roman"/>
                <w:b/>
                <w:sz w:val="24"/>
                <w:szCs w:val="24"/>
                <w:lang w:eastAsia="ru-RU"/>
              </w:rPr>
              <w:t>Термин</w:t>
            </w:r>
          </w:p>
        </w:tc>
        <w:tc>
          <w:tcPr>
            <w:tcW w:w="2164" w:type="dxa"/>
            <w:vAlign w:val="center"/>
          </w:tcPr>
          <w:p w:rsidR="003135D7" w:rsidRPr="00C51719" w:rsidRDefault="003135D7" w:rsidP="00F34961">
            <w:pPr>
              <w:spacing w:line="240" w:lineRule="auto"/>
              <w:ind w:firstLine="0"/>
              <w:jc w:val="center"/>
              <w:rPr>
                <w:rFonts w:eastAsia="Calibri" w:cs="Times New Roman"/>
                <w:b/>
                <w:sz w:val="24"/>
                <w:szCs w:val="24"/>
                <w:lang w:eastAsia="ru-RU"/>
              </w:rPr>
            </w:pPr>
            <w:r w:rsidRPr="00C51719">
              <w:rPr>
                <w:rFonts w:eastAsia="Calibri" w:cs="Times New Roman"/>
                <w:b/>
                <w:sz w:val="24"/>
                <w:szCs w:val="24"/>
                <w:lang w:eastAsia="ru-RU"/>
              </w:rPr>
              <w:t>Перевод</w:t>
            </w:r>
          </w:p>
        </w:tc>
      </w:tr>
      <w:tr w:rsidR="003135D7" w:rsidRPr="00C51719" w:rsidTr="00574EED">
        <w:tc>
          <w:tcPr>
            <w:tcW w:w="2149" w:type="dxa"/>
            <w:shd w:val="clear" w:color="auto" w:fill="E2EFD9" w:themeFill="accent6" w:themeFillTint="33"/>
            <w:vAlign w:val="center"/>
          </w:tcPr>
          <w:p w:rsidR="003135D7" w:rsidRPr="00C51719" w:rsidRDefault="003135D7" w:rsidP="00574EED">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file</w:t>
            </w:r>
          </w:p>
        </w:tc>
        <w:tc>
          <w:tcPr>
            <w:tcW w:w="2164" w:type="dxa"/>
            <w:shd w:val="clear" w:color="auto" w:fill="E2EFD9" w:themeFill="accent6" w:themeFillTint="33"/>
            <w:vAlign w:val="center"/>
          </w:tcPr>
          <w:p w:rsidR="003135D7" w:rsidRPr="00C51719" w:rsidRDefault="003135D7" w:rsidP="00574EED">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файл</w:t>
            </w:r>
          </w:p>
        </w:tc>
      </w:tr>
      <w:tr w:rsidR="003135D7" w:rsidRPr="00C51719" w:rsidTr="00574EED">
        <w:tc>
          <w:tcPr>
            <w:tcW w:w="2149" w:type="dxa"/>
            <w:shd w:val="clear" w:color="auto" w:fill="E2EFD9" w:themeFill="accent6" w:themeFillTint="33"/>
            <w:vAlign w:val="center"/>
          </w:tcPr>
          <w:p w:rsidR="003135D7" w:rsidRPr="00C51719" w:rsidRDefault="003135D7" w:rsidP="00574EED">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folder</w:t>
            </w:r>
          </w:p>
        </w:tc>
        <w:tc>
          <w:tcPr>
            <w:tcW w:w="2164" w:type="dxa"/>
            <w:shd w:val="clear" w:color="auto" w:fill="E2EFD9" w:themeFill="accent6" w:themeFillTint="33"/>
            <w:vAlign w:val="center"/>
          </w:tcPr>
          <w:p w:rsidR="003135D7" w:rsidRPr="00C51719" w:rsidRDefault="003135D7" w:rsidP="00574EED">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папка</w:t>
            </w:r>
          </w:p>
        </w:tc>
      </w:tr>
      <w:tr w:rsidR="003135D7" w:rsidRPr="00C51719" w:rsidTr="00574EED">
        <w:tc>
          <w:tcPr>
            <w:tcW w:w="2149" w:type="dxa"/>
            <w:shd w:val="clear" w:color="auto" w:fill="E2EFD9" w:themeFill="accent6" w:themeFillTint="33"/>
            <w:vAlign w:val="center"/>
          </w:tcPr>
          <w:p w:rsidR="003135D7" w:rsidRPr="00C51719" w:rsidRDefault="003135D7" w:rsidP="00574EED">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document</w:t>
            </w:r>
          </w:p>
        </w:tc>
        <w:tc>
          <w:tcPr>
            <w:tcW w:w="2164" w:type="dxa"/>
            <w:shd w:val="clear" w:color="auto" w:fill="E2EFD9" w:themeFill="accent6" w:themeFillTint="33"/>
            <w:vAlign w:val="center"/>
          </w:tcPr>
          <w:p w:rsidR="003135D7" w:rsidRPr="00C51719" w:rsidRDefault="003135D7" w:rsidP="00574EED">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документ</w:t>
            </w:r>
          </w:p>
        </w:tc>
      </w:tr>
      <w:tr w:rsidR="00574EED" w:rsidRPr="00C51719" w:rsidTr="00574EED">
        <w:tc>
          <w:tcPr>
            <w:tcW w:w="2149" w:type="dxa"/>
            <w:shd w:val="clear" w:color="auto" w:fill="E2EFD9" w:themeFill="accent6" w:themeFillTint="33"/>
            <w:vAlign w:val="center"/>
          </w:tcPr>
          <w:p w:rsidR="00574EED" w:rsidRPr="00C51719" w:rsidRDefault="00574EED" w:rsidP="00574EED">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website</w:t>
            </w:r>
          </w:p>
        </w:tc>
        <w:tc>
          <w:tcPr>
            <w:tcW w:w="2164" w:type="dxa"/>
            <w:shd w:val="clear" w:color="auto" w:fill="E2EFD9" w:themeFill="accent6" w:themeFillTint="33"/>
            <w:vAlign w:val="center"/>
          </w:tcPr>
          <w:p w:rsidR="00574EED" w:rsidRPr="00C51719" w:rsidRDefault="00574EED" w:rsidP="00574EED">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вебсайт</w:t>
            </w:r>
          </w:p>
        </w:tc>
      </w:tr>
      <w:tr w:rsidR="00574EED" w:rsidRPr="00C51719" w:rsidTr="00574EED">
        <w:tc>
          <w:tcPr>
            <w:tcW w:w="2149" w:type="dxa"/>
            <w:shd w:val="clear" w:color="auto" w:fill="E2EFD9" w:themeFill="accent6" w:themeFillTint="33"/>
            <w:vAlign w:val="center"/>
          </w:tcPr>
          <w:p w:rsidR="00574EED" w:rsidRPr="00C51719" w:rsidRDefault="00574EED" w:rsidP="00574EED">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link</w:t>
            </w:r>
          </w:p>
        </w:tc>
        <w:tc>
          <w:tcPr>
            <w:tcW w:w="2164" w:type="dxa"/>
            <w:shd w:val="clear" w:color="auto" w:fill="E2EFD9" w:themeFill="accent6" w:themeFillTint="33"/>
            <w:vAlign w:val="center"/>
          </w:tcPr>
          <w:p w:rsidR="00574EED" w:rsidRPr="00C51719" w:rsidRDefault="00574EED" w:rsidP="00574EED">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eastAsia="ru-RU"/>
              </w:rPr>
              <w:t>ссылка</w:t>
            </w:r>
          </w:p>
        </w:tc>
      </w:tr>
      <w:tr w:rsidR="00574EED" w:rsidRPr="00C51719" w:rsidTr="00574EED">
        <w:tc>
          <w:tcPr>
            <w:tcW w:w="2149" w:type="dxa"/>
            <w:shd w:val="clear" w:color="auto" w:fill="E2EFD9" w:themeFill="accent6" w:themeFillTint="33"/>
            <w:vAlign w:val="center"/>
          </w:tcPr>
          <w:p w:rsidR="00574EED" w:rsidRPr="00C51719" w:rsidRDefault="00574EED" w:rsidP="00574EED">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arrow</w:t>
            </w:r>
          </w:p>
        </w:tc>
        <w:tc>
          <w:tcPr>
            <w:tcW w:w="2164" w:type="dxa"/>
            <w:shd w:val="clear" w:color="auto" w:fill="E2EFD9" w:themeFill="accent6" w:themeFillTint="33"/>
            <w:vAlign w:val="center"/>
          </w:tcPr>
          <w:p w:rsidR="00574EED" w:rsidRPr="00C51719" w:rsidRDefault="00574EED" w:rsidP="00574EED">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стрелка</w:t>
            </w:r>
          </w:p>
        </w:tc>
      </w:tr>
      <w:tr w:rsidR="00574EED" w:rsidRPr="00C51719" w:rsidTr="00574EED">
        <w:tc>
          <w:tcPr>
            <w:tcW w:w="2149" w:type="dxa"/>
            <w:shd w:val="clear" w:color="auto" w:fill="E2EFD9" w:themeFill="accent6" w:themeFillTint="33"/>
            <w:vAlign w:val="center"/>
          </w:tcPr>
          <w:p w:rsidR="00574EED" w:rsidRPr="00C51719" w:rsidRDefault="00574EED" w:rsidP="00574EED">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button</w:t>
            </w:r>
          </w:p>
        </w:tc>
        <w:tc>
          <w:tcPr>
            <w:tcW w:w="2164" w:type="dxa"/>
            <w:shd w:val="clear" w:color="auto" w:fill="E2EFD9" w:themeFill="accent6" w:themeFillTint="33"/>
            <w:vAlign w:val="center"/>
          </w:tcPr>
          <w:p w:rsidR="00574EED" w:rsidRPr="00C51719" w:rsidRDefault="00574EED" w:rsidP="00574EED">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кнопка</w:t>
            </w:r>
          </w:p>
        </w:tc>
      </w:tr>
      <w:tr w:rsidR="00574EED" w:rsidRPr="00C51719" w:rsidTr="00574EED">
        <w:tc>
          <w:tcPr>
            <w:tcW w:w="2149" w:type="dxa"/>
            <w:shd w:val="clear" w:color="auto" w:fill="E2EFD9" w:themeFill="accent6" w:themeFillTint="33"/>
            <w:vAlign w:val="center"/>
          </w:tcPr>
          <w:p w:rsidR="00574EED" w:rsidRPr="00C51719" w:rsidRDefault="00574EED" w:rsidP="00574EED">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window</w:t>
            </w:r>
          </w:p>
        </w:tc>
        <w:tc>
          <w:tcPr>
            <w:tcW w:w="2164" w:type="dxa"/>
            <w:shd w:val="clear" w:color="auto" w:fill="E2EFD9" w:themeFill="accent6" w:themeFillTint="33"/>
            <w:vAlign w:val="center"/>
          </w:tcPr>
          <w:p w:rsidR="00574EED" w:rsidRPr="00C51719" w:rsidRDefault="00574EED" w:rsidP="00574EED">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окно</w:t>
            </w:r>
          </w:p>
        </w:tc>
      </w:tr>
      <w:tr w:rsidR="00574EED" w:rsidRPr="00C51719" w:rsidTr="00574EED">
        <w:tc>
          <w:tcPr>
            <w:tcW w:w="2149" w:type="dxa"/>
            <w:shd w:val="clear" w:color="auto" w:fill="E2EFD9" w:themeFill="accent6" w:themeFillTint="33"/>
            <w:vAlign w:val="center"/>
          </w:tcPr>
          <w:p w:rsidR="00574EED" w:rsidRPr="00C51719" w:rsidRDefault="00574EED" w:rsidP="00574EED">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flash drive</w:t>
            </w:r>
          </w:p>
        </w:tc>
        <w:tc>
          <w:tcPr>
            <w:tcW w:w="2164" w:type="dxa"/>
            <w:shd w:val="clear" w:color="auto" w:fill="E2EFD9" w:themeFill="accent6" w:themeFillTint="33"/>
            <w:vAlign w:val="center"/>
          </w:tcPr>
          <w:p w:rsidR="00574EED" w:rsidRPr="00C51719" w:rsidRDefault="00574EED" w:rsidP="00574EED">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флеш-накопитель</w:t>
            </w:r>
          </w:p>
        </w:tc>
      </w:tr>
      <w:tr w:rsidR="00574EED" w:rsidRPr="00C51719" w:rsidTr="00574EED">
        <w:tc>
          <w:tcPr>
            <w:tcW w:w="2149" w:type="dxa"/>
            <w:shd w:val="clear" w:color="auto" w:fill="E2EFD9" w:themeFill="accent6" w:themeFillTint="33"/>
            <w:vAlign w:val="center"/>
          </w:tcPr>
          <w:p w:rsidR="00574EED" w:rsidRPr="00C51719" w:rsidRDefault="00574EED" w:rsidP="00574EED">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 xml:space="preserve">program </w:t>
            </w:r>
          </w:p>
        </w:tc>
        <w:tc>
          <w:tcPr>
            <w:tcW w:w="2164" w:type="dxa"/>
            <w:shd w:val="clear" w:color="auto" w:fill="E2EFD9" w:themeFill="accent6" w:themeFillTint="33"/>
            <w:vAlign w:val="center"/>
          </w:tcPr>
          <w:p w:rsidR="00574EED" w:rsidRPr="00C51719" w:rsidRDefault="00574EED" w:rsidP="00574EED">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программа</w:t>
            </w:r>
          </w:p>
        </w:tc>
      </w:tr>
      <w:tr w:rsidR="00574EED" w:rsidRPr="00C51719" w:rsidTr="00574EED">
        <w:tc>
          <w:tcPr>
            <w:tcW w:w="2149" w:type="dxa"/>
            <w:shd w:val="clear" w:color="auto" w:fill="FFF2CC" w:themeFill="accent4" w:themeFillTint="33"/>
            <w:vAlign w:val="center"/>
          </w:tcPr>
          <w:p w:rsidR="00574EED" w:rsidRPr="00C51719" w:rsidRDefault="00574EED" w:rsidP="00574EED">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application (app)</w:t>
            </w:r>
          </w:p>
        </w:tc>
        <w:tc>
          <w:tcPr>
            <w:tcW w:w="2164" w:type="dxa"/>
            <w:shd w:val="clear" w:color="auto" w:fill="FFF2CC" w:themeFill="accent4" w:themeFillTint="33"/>
            <w:vAlign w:val="center"/>
          </w:tcPr>
          <w:p w:rsidR="00574EED" w:rsidRPr="00C51719" w:rsidRDefault="00574EED" w:rsidP="00574EED">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приложение</w:t>
            </w:r>
          </w:p>
        </w:tc>
      </w:tr>
      <w:tr w:rsidR="00574EED" w:rsidRPr="00C51719" w:rsidTr="00574EED">
        <w:tc>
          <w:tcPr>
            <w:tcW w:w="2149" w:type="dxa"/>
            <w:shd w:val="clear" w:color="auto" w:fill="FFF2CC" w:themeFill="accent4" w:themeFillTint="33"/>
            <w:vAlign w:val="center"/>
          </w:tcPr>
          <w:p w:rsidR="00574EED" w:rsidRPr="00C51719" w:rsidRDefault="00574EED" w:rsidP="00574EED">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password</w:t>
            </w:r>
          </w:p>
        </w:tc>
        <w:tc>
          <w:tcPr>
            <w:tcW w:w="2164" w:type="dxa"/>
            <w:shd w:val="clear" w:color="auto" w:fill="FFF2CC" w:themeFill="accent4" w:themeFillTint="33"/>
            <w:vAlign w:val="center"/>
          </w:tcPr>
          <w:p w:rsidR="00574EED" w:rsidRPr="00C51719" w:rsidRDefault="00574EED" w:rsidP="00574EED">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пароль</w:t>
            </w:r>
          </w:p>
        </w:tc>
      </w:tr>
      <w:tr w:rsidR="00574EED" w:rsidRPr="00C51719" w:rsidTr="00574EED">
        <w:tc>
          <w:tcPr>
            <w:tcW w:w="2149" w:type="dxa"/>
            <w:shd w:val="clear" w:color="auto" w:fill="FFF2CC" w:themeFill="accent4" w:themeFillTint="33"/>
            <w:vAlign w:val="center"/>
          </w:tcPr>
          <w:p w:rsidR="00574EED" w:rsidRPr="00C51719" w:rsidRDefault="00574EED" w:rsidP="00574EED">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account</w:t>
            </w:r>
          </w:p>
        </w:tc>
        <w:tc>
          <w:tcPr>
            <w:tcW w:w="2164" w:type="dxa"/>
            <w:shd w:val="clear" w:color="auto" w:fill="FFF2CC" w:themeFill="accent4" w:themeFillTint="33"/>
            <w:vAlign w:val="center"/>
          </w:tcPr>
          <w:p w:rsidR="00574EED" w:rsidRPr="00C51719" w:rsidRDefault="00574EED" w:rsidP="00574EED">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аккаунт</w:t>
            </w:r>
          </w:p>
        </w:tc>
      </w:tr>
      <w:tr w:rsidR="00574EED" w:rsidRPr="00C51719" w:rsidTr="00574EED">
        <w:tc>
          <w:tcPr>
            <w:tcW w:w="2149" w:type="dxa"/>
            <w:shd w:val="clear" w:color="auto" w:fill="FFF2CC" w:themeFill="accent4" w:themeFillTint="33"/>
            <w:vAlign w:val="center"/>
          </w:tcPr>
          <w:p w:rsidR="00574EED" w:rsidRPr="00C51719" w:rsidRDefault="00574EED" w:rsidP="00574EED">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virus</w:t>
            </w:r>
          </w:p>
        </w:tc>
        <w:tc>
          <w:tcPr>
            <w:tcW w:w="2164" w:type="dxa"/>
            <w:shd w:val="clear" w:color="auto" w:fill="FFF2CC" w:themeFill="accent4" w:themeFillTint="33"/>
            <w:vAlign w:val="center"/>
          </w:tcPr>
          <w:p w:rsidR="00574EED" w:rsidRPr="00C51719" w:rsidRDefault="00574EED" w:rsidP="00574EED">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вирус</w:t>
            </w:r>
          </w:p>
        </w:tc>
      </w:tr>
      <w:tr w:rsidR="00574EED" w:rsidRPr="00C51719" w:rsidTr="00574EED">
        <w:tc>
          <w:tcPr>
            <w:tcW w:w="2149" w:type="dxa"/>
            <w:shd w:val="clear" w:color="auto" w:fill="FFF2CC" w:themeFill="accent4" w:themeFillTint="33"/>
            <w:vAlign w:val="center"/>
          </w:tcPr>
          <w:p w:rsidR="00574EED" w:rsidRPr="00C51719" w:rsidRDefault="00574EED" w:rsidP="00574EED">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online</w:t>
            </w:r>
          </w:p>
        </w:tc>
        <w:tc>
          <w:tcPr>
            <w:tcW w:w="2164" w:type="dxa"/>
            <w:shd w:val="clear" w:color="auto" w:fill="FFF2CC" w:themeFill="accent4" w:themeFillTint="33"/>
            <w:vAlign w:val="center"/>
          </w:tcPr>
          <w:p w:rsidR="00574EED" w:rsidRPr="00C51719" w:rsidRDefault="00574EED" w:rsidP="00574EED">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в сети</w:t>
            </w:r>
          </w:p>
        </w:tc>
      </w:tr>
      <w:tr w:rsidR="00574EED" w:rsidRPr="00C51719" w:rsidTr="00574EED">
        <w:tc>
          <w:tcPr>
            <w:tcW w:w="2149" w:type="dxa"/>
            <w:shd w:val="clear" w:color="auto" w:fill="FFF2CC" w:themeFill="accent4" w:themeFillTint="33"/>
            <w:vAlign w:val="center"/>
          </w:tcPr>
          <w:p w:rsidR="00574EED" w:rsidRPr="00C51719" w:rsidRDefault="00574EED" w:rsidP="00574EED">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offline</w:t>
            </w:r>
          </w:p>
        </w:tc>
        <w:tc>
          <w:tcPr>
            <w:tcW w:w="2164" w:type="dxa"/>
            <w:shd w:val="clear" w:color="auto" w:fill="FFF2CC" w:themeFill="accent4" w:themeFillTint="33"/>
            <w:vAlign w:val="center"/>
          </w:tcPr>
          <w:p w:rsidR="00574EED" w:rsidRPr="00C51719" w:rsidRDefault="00574EED" w:rsidP="00574EED">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не в сети</w:t>
            </w:r>
          </w:p>
        </w:tc>
      </w:tr>
      <w:tr w:rsidR="00574EED" w:rsidRPr="00C51719" w:rsidTr="00574EED">
        <w:tc>
          <w:tcPr>
            <w:tcW w:w="2149" w:type="dxa"/>
            <w:shd w:val="clear" w:color="auto" w:fill="F7CAAC" w:themeFill="accent2" w:themeFillTint="66"/>
            <w:vAlign w:val="center"/>
          </w:tcPr>
          <w:p w:rsidR="00574EED" w:rsidRPr="00C51719" w:rsidRDefault="00574EED" w:rsidP="00574EED">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space bar</w:t>
            </w:r>
          </w:p>
        </w:tc>
        <w:tc>
          <w:tcPr>
            <w:tcW w:w="2164" w:type="dxa"/>
            <w:shd w:val="clear" w:color="auto" w:fill="F7CAAC" w:themeFill="accent2" w:themeFillTint="66"/>
            <w:vAlign w:val="center"/>
          </w:tcPr>
          <w:p w:rsidR="00574EED" w:rsidRPr="00C51719" w:rsidRDefault="00574EED" w:rsidP="00574EED">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eastAsia="ru-RU"/>
              </w:rPr>
              <w:t>пробел</w:t>
            </w:r>
          </w:p>
        </w:tc>
      </w:tr>
      <w:tr w:rsidR="00574EED" w:rsidRPr="00C51719" w:rsidTr="00574EED">
        <w:tc>
          <w:tcPr>
            <w:tcW w:w="2149" w:type="dxa"/>
            <w:shd w:val="clear" w:color="auto" w:fill="F7CAAC" w:themeFill="accent2" w:themeFillTint="66"/>
            <w:vAlign w:val="center"/>
          </w:tcPr>
          <w:p w:rsidR="00574EED" w:rsidRPr="00C51719" w:rsidRDefault="00574EED" w:rsidP="00574EED">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backspace</w:t>
            </w:r>
          </w:p>
        </w:tc>
        <w:tc>
          <w:tcPr>
            <w:tcW w:w="2164" w:type="dxa"/>
            <w:shd w:val="clear" w:color="auto" w:fill="F7CAAC" w:themeFill="accent2" w:themeFillTint="66"/>
            <w:vAlign w:val="center"/>
          </w:tcPr>
          <w:p w:rsidR="00574EED" w:rsidRPr="00C51719" w:rsidRDefault="00574EED" w:rsidP="00574EED">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eastAsia="ru-RU"/>
              </w:rPr>
              <w:t>клавиша обратного перемещения</w:t>
            </w:r>
          </w:p>
        </w:tc>
      </w:tr>
      <w:tr w:rsidR="00574EED" w:rsidRPr="00C51719" w:rsidTr="00574EED">
        <w:tc>
          <w:tcPr>
            <w:tcW w:w="2149" w:type="dxa"/>
            <w:shd w:val="clear" w:color="auto" w:fill="F7CAAC" w:themeFill="accent2" w:themeFillTint="66"/>
            <w:vAlign w:val="center"/>
          </w:tcPr>
          <w:p w:rsidR="00574EED" w:rsidRPr="00C51719" w:rsidRDefault="00574EED" w:rsidP="00574EED">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operating system</w:t>
            </w:r>
          </w:p>
        </w:tc>
        <w:tc>
          <w:tcPr>
            <w:tcW w:w="2164" w:type="dxa"/>
            <w:shd w:val="clear" w:color="auto" w:fill="F7CAAC" w:themeFill="accent2" w:themeFillTint="66"/>
            <w:vAlign w:val="center"/>
          </w:tcPr>
          <w:p w:rsidR="00574EED" w:rsidRPr="00C51719" w:rsidRDefault="00574EED" w:rsidP="00574EED">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eastAsia="ru-RU"/>
              </w:rPr>
              <w:t>операционная система</w:t>
            </w:r>
          </w:p>
        </w:tc>
      </w:tr>
      <w:tr w:rsidR="00574EED" w:rsidRPr="00C51719" w:rsidTr="00574EED">
        <w:tc>
          <w:tcPr>
            <w:tcW w:w="2149" w:type="dxa"/>
            <w:shd w:val="clear" w:color="auto" w:fill="F7CAAC" w:themeFill="accent2" w:themeFillTint="66"/>
            <w:vAlign w:val="center"/>
          </w:tcPr>
          <w:p w:rsidR="00574EED" w:rsidRPr="00C51719" w:rsidRDefault="00574EED" w:rsidP="00574EED">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hardware</w:t>
            </w:r>
          </w:p>
        </w:tc>
        <w:tc>
          <w:tcPr>
            <w:tcW w:w="2164" w:type="dxa"/>
            <w:shd w:val="clear" w:color="auto" w:fill="F7CAAC" w:themeFill="accent2" w:themeFillTint="66"/>
            <w:vAlign w:val="center"/>
          </w:tcPr>
          <w:p w:rsidR="00574EED" w:rsidRPr="00C51719" w:rsidRDefault="00574EED" w:rsidP="00574EED">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eastAsia="ru-RU"/>
              </w:rPr>
              <w:t>аппаратура</w:t>
            </w:r>
          </w:p>
        </w:tc>
      </w:tr>
      <w:tr w:rsidR="00574EED" w:rsidRPr="00C51719" w:rsidTr="00574EED">
        <w:tc>
          <w:tcPr>
            <w:tcW w:w="2149" w:type="dxa"/>
            <w:shd w:val="clear" w:color="auto" w:fill="F7CAAC" w:themeFill="accent2" w:themeFillTint="66"/>
            <w:vAlign w:val="center"/>
          </w:tcPr>
          <w:p w:rsidR="00574EED" w:rsidRPr="00C51719" w:rsidRDefault="00574EED" w:rsidP="00574EED">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software</w:t>
            </w:r>
          </w:p>
        </w:tc>
        <w:tc>
          <w:tcPr>
            <w:tcW w:w="2164" w:type="dxa"/>
            <w:shd w:val="clear" w:color="auto" w:fill="F7CAAC" w:themeFill="accent2" w:themeFillTint="66"/>
            <w:vAlign w:val="center"/>
          </w:tcPr>
          <w:p w:rsidR="00574EED" w:rsidRPr="00C51719" w:rsidRDefault="00574EED" w:rsidP="00574EED">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eastAsia="ru-RU"/>
              </w:rPr>
              <w:t>программное обеспечение</w:t>
            </w:r>
          </w:p>
        </w:tc>
      </w:tr>
      <w:tr w:rsidR="00574EED" w:rsidRPr="00C51719" w:rsidTr="00574EED">
        <w:tc>
          <w:tcPr>
            <w:tcW w:w="2149" w:type="dxa"/>
            <w:shd w:val="clear" w:color="auto" w:fill="F7CAAC" w:themeFill="accent2" w:themeFillTint="66"/>
            <w:vAlign w:val="center"/>
          </w:tcPr>
          <w:p w:rsidR="00574EED" w:rsidRPr="00C51719" w:rsidRDefault="00574EED" w:rsidP="00574EED">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network</w:t>
            </w:r>
          </w:p>
        </w:tc>
        <w:tc>
          <w:tcPr>
            <w:tcW w:w="2164" w:type="dxa"/>
            <w:shd w:val="clear" w:color="auto" w:fill="F7CAAC" w:themeFill="accent2" w:themeFillTint="66"/>
            <w:vAlign w:val="center"/>
          </w:tcPr>
          <w:p w:rsidR="00574EED" w:rsidRPr="00C51719" w:rsidRDefault="00574EED" w:rsidP="00574EED">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eastAsia="ru-RU"/>
              </w:rPr>
              <w:t>сеть</w:t>
            </w:r>
          </w:p>
        </w:tc>
      </w:tr>
    </w:tbl>
    <w:p w:rsidR="003135D7" w:rsidRPr="009F72DA" w:rsidRDefault="003135D7" w:rsidP="003135D7">
      <w:pPr>
        <w:spacing w:line="240" w:lineRule="auto"/>
        <w:ind w:firstLine="0"/>
        <w:rPr>
          <w:highlight w:val="green"/>
          <w:lang w:val="en-US"/>
        </w:rPr>
      </w:pPr>
    </w:p>
    <w:p w:rsidR="009547D6" w:rsidRDefault="009547D6" w:rsidP="003135D7">
      <w:pPr>
        <w:spacing w:line="240" w:lineRule="auto"/>
        <w:ind w:firstLine="0"/>
        <w:rPr>
          <w:szCs w:val="28"/>
          <w:lang w:val="en-US"/>
        </w:rPr>
      </w:pPr>
    </w:p>
    <w:p w:rsidR="009547D6" w:rsidRDefault="009547D6" w:rsidP="003135D7">
      <w:pPr>
        <w:spacing w:line="240" w:lineRule="auto"/>
        <w:ind w:firstLine="0"/>
        <w:rPr>
          <w:szCs w:val="28"/>
          <w:lang w:val="en-US"/>
        </w:rPr>
      </w:pPr>
    </w:p>
    <w:p w:rsidR="009547D6" w:rsidRDefault="009547D6" w:rsidP="003135D7">
      <w:pPr>
        <w:spacing w:line="240" w:lineRule="auto"/>
        <w:ind w:firstLine="0"/>
        <w:rPr>
          <w:szCs w:val="28"/>
          <w:lang w:val="en-US"/>
        </w:rPr>
      </w:pPr>
    </w:p>
    <w:p w:rsidR="003135D7" w:rsidRPr="00363256" w:rsidRDefault="0043487D" w:rsidP="004D4D32">
      <w:pPr>
        <w:spacing w:line="240" w:lineRule="auto"/>
        <w:ind w:firstLine="0"/>
        <w:jc w:val="center"/>
        <w:rPr>
          <w:b/>
          <w:sz w:val="24"/>
          <w:szCs w:val="24"/>
          <w:lang w:val="en-US"/>
        </w:rPr>
      </w:pPr>
      <w:r w:rsidRPr="00363256">
        <w:rPr>
          <w:b/>
          <w:sz w:val="24"/>
          <w:szCs w:val="24"/>
          <w:lang w:val="en-US"/>
        </w:rPr>
        <w:t xml:space="preserve">Таблица </w:t>
      </w:r>
      <w:r w:rsidR="009547D6" w:rsidRPr="00363256">
        <w:rPr>
          <w:b/>
          <w:sz w:val="24"/>
          <w:szCs w:val="24"/>
          <w:lang w:val="en-US"/>
        </w:rPr>
        <w:t>4</w:t>
      </w:r>
      <w:r w:rsidR="003135D7" w:rsidRPr="00363256">
        <w:rPr>
          <w:b/>
          <w:sz w:val="24"/>
          <w:szCs w:val="24"/>
          <w:lang w:val="en-US"/>
        </w:rPr>
        <w:t xml:space="preserve"> </w:t>
      </w:r>
      <w:r w:rsidRPr="00363256">
        <w:rPr>
          <w:b/>
          <w:sz w:val="24"/>
          <w:szCs w:val="24"/>
          <w:lang w:val="en-US"/>
        </w:rPr>
        <w:t xml:space="preserve">- </w:t>
      </w:r>
      <w:r w:rsidR="003135D7" w:rsidRPr="00363256">
        <w:rPr>
          <w:b/>
          <w:sz w:val="24"/>
          <w:szCs w:val="24"/>
          <w:lang w:val="en-US"/>
        </w:rPr>
        <w:t>Internet and e-mail</w:t>
      </w:r>
    </w:p>
    <w:tbl>
      <w:tblPr>
        <w:tblStyle w:val="af4"/>
        <w:tblW w:w="0" w:type="auto"/>
        <w:tblLook w:val="04A0" w:firstRow="1" w:lastRow="0" w:firstColumn="1" w:lastColumn="0" w:noHBand="0" w:noVBand="1"/>
      </w:tblPr>
      <w:tblGrid>
        <w:gridCol w:w="2175"/>
        <w:gridCol w:w="2138"/>
      </w:tblGrid>
      <w:tr w:rsidR="003135D7" w:rsidRPr="00C51719" w:rsidTr="000D7D9F">
        <w:tc>
          <w:tcPr>
            <w:tcW w:w="2175" w:type="dxa"/>
            <w:vAlign w:val="center"/>
          </w:tcPr>
          <w:p w:rsidR="003135D7" w:rsidRPr="00C51719" w:rsidRDefault="003135D7" w:rsidP="00F34961">
            <w:pPr>
              <w:spacing w:line="240" w:lineRule="auto"/>
              <w:ind w:firstLine="0"/>
              <w:jc w:val="center"/>
              <w:rPr>
                <w:rFonts w:eastAsia="Calibri" w:cs="Times New Roman"/>
                <w:b/>
                <w:sz w:val="24"/>
                <w:szCs w:val="24"/>
                <w:lang w:eastAsia="ru-RU"/>
              </w:rPr>
            </w:pPr>
            <w:r w:rsidRPr="00C51719">
              <w:rPr>
                <w:rFonts w:eastAsia="Calibri" w:cs="Times New Roman"/>
                <w:b/>
                <w:sz w:val="24"/>
                <w:szCs w:val="24"/>
                <w:lang w:eastAsia="ru-RU"/>
              </w:rPr>
              <w:t>Термин</w:t>
            </w:r>
          </w:p>
        </w:tc>
        <w:tc>
          <w:tcPr>
            <w:tcW w:w="2138" w:type="dxa"/>
            <w:vAlign w:val="center"/>
          </w:tcPr>
          <w:p w:rsidR="003135D7" w:rsidRPr="00C51719" w:rsidRDefault="003135D7" w:rsidP="00F34961">
            <w:pPr>
              <w:spacing w:line="240" w:lineRule="auto"/>
              <w:ind w:firstLine="0"/>
              <w:jc w:val="center"/>
              <w:rPr>
                <w:rFonts w:eastAsia="Calibri" w:cs="Times New Roman"/>
                <w:b/>
                <w:sz w:val="24"/>
                <w:szCs w:val="24"/>
                <w:lang w:eastAsia="ru-RU"/>
              </w:rPr>
            </w:pPr>
            <w:r w:rsidRPr="00C51719">
              <w:rPr>
                <w:rFonts w:eastAsia="Calibri" w:cs="Times New Roman"/>
                <w:b/>
                <w:sz w:val="24"/>
                <w:szCs w:val="24"/>
                <w:lang w:eastAsia="ru-RU"/>
              </w:rPr>
              <w:t>Перевод</w:t>
            </w:r>
          </w:p>
        </w:tc>
      </w:tr>
      <w:tr w:rsidR="003135D7" w:rsidRPr="00C51719" w:rsidTr="000D7D9F">
        <w:tc>
          <w:tcPr>
            <w:tcW w:w="2175" w:type="dxa"/>
            <w:shd w:val="clear" w:color="auto" w:fill="E2EFD9" w:themeFill="accent6" w:themeFillTint="33"/>
            <w:vAlign w:val="center"/>
          </w:tcPr>
          <w:p w:rsidR="003135D7" w:rsidRPr="00C51719" w:rsidRDefault="003135D7" w:rsidP="000D7D9F">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to search</w:t>
            </w:r>
          </w:p>
        </w:tc>
        <w:tc>
          <w:tcPr>
            <w:tcW w:w="2138" w:type="dxa"/>
            <w:shd w:val="clear" w:color="auto" w:fill="E2EFD9" w:themeFill="accent6" w:themeFillTint="33"/>
            <w:vAlign w:val="center"/>
          </w:tcPr>
          <w:p w:rsidR="003135D7" w:rsidRPr="00C51719" w:rsidRDefault="003135D7" w:rsidP="000D7D9F">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искать</w:t>
            </w:r>
          </w:p>
        </w:tc>
      </w:tr>
      <w:tr w:rsidR="003135D7" w:rsidRPr="00C51719" w:rsidTr="000D7D9F">
        <w:tc>
          <w:tcPr>
            <w:tcW w:w="2175" w:type="dxa"/>
            <w:shd w:val="clear" w:color="auto" w:fill="E2EFD9" w:themeFill="accent6" w:themeFillTint="33"/>
            <w:vAlign w:val="center"/>
          </w:tcPr>
          <w:p w:rsidR="003135D7" w:rsidRPr="00C51719" w:rsidRDefault="003135D7" w:rsidP="000D7D9F">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to download</w:t>
            </w:r>
          </w:p>
        </w:tc>
        <w:tc>
          <w:tcPr>
            <w:tcW w:w="2138" w:type="dxa"/>
            <w:shd w:val="clear" w:color="auto" w:fill="E2EFD9" w:themeFill="accent6" w:themeFillTint="33"/>
            <w:vAlign w:val="center"/>
          </w:tcPr>
          <w:p w:rsidR="003135D7" w:rsidRPr="00C51719" w:rsidRDefault="003135D7" w:rsidP="000D7D9F">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скачивать</w:t>
            </w:r>
          </w:p>
        </w:tc>
      </w:tr>
      <w:tr w:rsidR="003135D7" w:rsidRPr="00C51719" w:rsidTr="000D7D9F">
        <w:tc>
          <w:tcPr>
            <w:tcW w:w="2175" w:type="dxa"/>
            <w:shd w:val="clear" w:color="auto" w:fill="E2EFD9" w:themeFill="accent6" w:themeFillTint="33"/>
            <w:vAlign w:val="center"/>
          </w:tcPr>
          <w:p w:rsidR="003135D7" w:rsidRPr="00C51719" w:rsidRDefault="003135D7" w:rsidP="000D7D9F">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to upload</w:t>
            </w:r>
          </w:p>
        </w:tc>
        <w:tc>
          <w:tcPr>
            <w:tcW w:w="2138" w:type="dxa"/>
            <w:shd w:val="clear" w:color="auto" w:fill="E2EFD9" w:themeFill="accent6" w:themeFillTint="33"/>
            <w:vAlign w:val="center"/>
          </w:tcPr>
          <w:p w:rsidR="003135D7" w:rsidRPr="00C51719" w:rsidRDefault="003135D7" w:rsidP="000D7D9F">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загружать</w:t>
            </w:r>
          </w:p>
        </w:tc>
      </w:tr>
      <w:tr w:rsidR="003135D7" w:rsidRPr="00C51719" w:rsidTr="000D7D9F">
        <w:tc>
          <w:tcPr>
            <w:tcW w:w="2175" w:type="dxa"/>
            <w:shd w:val="clear" w:color="auto" w:fill="E2EFD9" w:themeFill="accent6" w:themeFillTint="33"/>
            <w:vAlign w:val="center"/>
          </w:tcPr>
          <w:p w:rsidR="003135D7" w:rsidRPr="00C51719" w:rsidRDefault="003135D7" w:rsidP="000D7D9F">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to browse the Internet</w:t>
            </w:r>
          </w:p>
        </w:tc>
        <w:tc>
          <w:tcPr>
            <w:tcW w:w="2138" w:type="dxa"/>
            <w:vMerge w:val="restart"/>
            <w:shd w:val="clear" w:color="auto" w:fill="E2EFD9" w:themeFill="accent6" w:themeFillTint="33"/>
            <w:vAlign w:val="center"/>
          </w:tcPr>
          <w:p w:rsidR="003135D7" w:rsidRPr="00C51719" w:rsidRDefault="003135D7" w:rsidP="000D7D9F">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просматривать веб-страницы</w:t>
            </w:r>
          </w:p>
        </w:tc>
      </w:tr>
      <w:tr w:rsidR="003135D7" w:rsidRPr="00C51719" w:rsidTr="000D7D9F">
        <w:tc>
          <w:tcPr>
            <w:tcW w:w="2175" w:type="dxa"/>
            <w:shd w:val="clear" w:color="auto" w:fill="E2EFD9" w:themeFill="accent6" w:themeFillTint="33"/>
            <w:vAlign w:val="center"/>
          </w:tcPr>
          <w:p w:rsidR="003135D7" w:rsidRPr="00C51719" w:rsidRDefault="003135D7" w:rsidP="000D7D9F">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to webserf</w:t>
            </w:r>
          </w:p>
        </w:tc>
        <w:tc>
          <w:tcPr>
            <w:tcW w:w="2138" w:type="dxa"/>
            <w:vMerge/>
            <w:shd w:val="clear" w:color="auto" w:fill="E2EFD9" w:themeFill="accent6" w:themeFillTint="33"/>
            <w:vAlign w:val="center"/>
          </w:tcPr>
          <w:p w:rsidR="003135D7" w:rsidRPr="00C51719" w:rsidRDefault="003135D7" w:rsidP="000D7D9F">
            <w:pPr>
              <w:spacing w:line="240" w:lineRule="auto"/>
              <w:ind w:firstLine="0"/>
              <w:jc w:val="left"/>
              <w:rPr>
                <w:rFonts w:eastAsia="Calibri" w:cs="Times New Roman"/>
                <w:sz w:val="24"/>
                <w:szCs w:val="24"/>
                <w:lang w:val="en-US" w:eastAsia="ru-RU"/>
              </w:rPr>
            </w:pPr>
          </w:p>
        </w:tc>
      </w:tr>
      <w:tr w:rsidR="000D7D9F" w:rsidRPr="00C51719" w:rsidTr="000D7D9F">
        <w:tc>
          <w:tcPr>
            <w:tcW w:w="2175" w:type="dxa"/>
            <w:shd w:val="clear" w:color="auto" w:fill="E2EFD9" w:themeFill="accent6" w:themeFillTint="33"/>
            <w:vAlign w:val="center"/>
          </w:tcPr>
          <w:p w:rsidR="000D7D9F" w:rsidRPr="00C51719" w:rsidRDefault="000D7D9F" w:rsidP="000D7D9F">
            <w:pPr>
              <w:spacing w:line="240" w:lineRule="auto"/>
              <w:ind w:firstLine="0"/>
              <w:jc w:val="left"/>
              <w:rPr>
                <w:sz w:val="24"/>
                <w:szCs w:val="24"/>
              </w:rPr>
            </w:pPr>
            <w:r w:rsidRPr="00C51719">
              <w:rPr>
                <w:rFonts w:eastAsia="Calibri" w:cs="Times New Roman"/>
                <w:sz w:val="24"/>
                <w:szCs w:val="24"/>
                <w:lang w:val="en-US" w:eastAsia="ru-RU"/>
              </w:rPr>
              <w:t>internet connection</w:t>
            </w:r>
          </w:p>
        </w:tc>
        <w:tc>
          <w:tcPr>
            <w:tcW w:w="2138" w:type="dxa"/>
            <w:shd w:val="clear" w:color="auto" w:fill="E2EFD9" w:themeFill="accent6" w:themeFillTint="33"/>
            <w:vAlign w:val="center"/>
          </w:tcPr>
          <w:p w:rsidR="000D7D9F" w:rsidRPr="00C51719" w:rsidRDefault="000D7D9F" w:rsidP="000D7D9F">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интернет соединение</w:t>
            </w:r>
          </w:p>
        </w:tc>
      </w:tr>
      <w:tr w:rsidR="000D7D9F" w:rsidRPr="00C51719" w:rsidTr="000D7D9F">
        <w:tc>
          <w:tcPr>
            <w:tcW w:w="2175" w:type="dxa"/>
            <w:shd w:val="clear" w:color="auto" w:fill="E2EFD9" w:themeFill="accent6" w:themeFillTint="33"/>
            <w:vAlign w:val="center"/>
          </w:tcPr>
          <w:p w:rsidR="000D7D9F" w:rsidRPr="00C51719" w:rsidRDefault="000D7D9F" w:rsidP="000D7D9F">
            <w:pPr>
              <w:spacing w:line="240" w:lineRule="auto"/>
              <w:ind w:firstLine="0"/>
              <w:jc w:val="left"/>
              <w:rPr>
                <w:sz w:val="24"/>
                <w:szCs w:val="24"/>
                <w:lang w:val="en-US"/>
              </w:rPr>
            </w:pPr>
            <w:r w:rsidRPr="00C51719">
              <w:rPr>
                <w:rFonts w:eastAsia="Calibri" w:cs="Times New Roman"/>
                <w:sz w:val="24"/>
                <w:szCs w:val="24"/>
                <w:lang w:val="en-US" w:eastAsia="ru-RU"/>
              </w:rPr>
              <w:t>to like</w:t>
            </w:r>
          </w:p>
        </w:tc>
        <w:tc>
          <w:tcPr>
            <w:tcW w:w="2138" w:type="dxa"/>
            <w:shd w:val="clear" w:color="auto" w:fill="E2EFD9" w:themeFill="accent6" w:themeFillTint="33"/>
            <w:vAlign w:val="center"/>
          </w:tcPr>
          <w:p w:rsidR="000D7D9F" w:rsidRPr="00C51719" w:rsidRDefault="000D7D9F" w:rsidP="000D7D9F">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любить</w:t>
            </w:r>
          </w:p>
        </w:tc>
      </w:tr>
      <w:tr w:rsidR="000D7D9F" w:rsidRPr="00C51719" w:rsidTr="000D7D9F">
        <w:tc>
          <w:tcPr>
            <w:tcW w:w="2175" w:type="dxa"/>
            <w:shd w:val="clear" w:color="auto" w:fill="E2EFD9" w:themeFill="accent6" w:themeFillTint="33"/>
            <w:vAlign w:val="center"/>
          </w:tcPr>
          <w:p w:rsidR="000D7D9F" w:rsidRPr="00C51719" w:rsidRDefault="000D7D9F" w:rsidP="000D7D9F">
            <w:pPr>
              <w:spacing w:line="240" w:lineRule="auto"/>
              <w:ind w:firstLine="0"/>
              <w:jc w:val="left"/>
              <w:rPr>
                <w:rFonts w:eastAsia="Calibri" w:cs="Times New Roman"/>
                <w:sz w:val="24"/>
                <w:szCs w:val="24"/>
                <w:lang w:val="en-US" w:eastAsia="ru-RU"/>
              </w:rPr>
            </w:pPr>
            <w:r w:rsidRPr="00C51719">
              <w:rPr>
                <w:sz w:val="24"/>
                <w:szCs w:val="24"/>
              </w:rPr>
              <w:t>email</w:t>
            </w:r>
          </w:p>
        </w:tc>
        <w:tc>
          <w:tcPr>
            <w:tcW w:w="2138" w:type="dxa"/>
            <w:shd w:val="clear" w:color="auto" w:fill="E2EFD9" w:themeFill="accent6" w:themeFillTint="33"/>
            <w:vAlign w:val="center"/>
          </w:tcPr>
          <w:p w:rsidR="000D7D9F" w:rsidRPr="00C51719" w:rsidRDefault="000D7D9F" w:rsidP="000D7D9F">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электронное письмо</w:t>
            </w:r>
          </w:p>
        </w:tc>
      </w:tr>
      <w:tr w:rsidR="000D7D9F" w:rsidRPr="00C51719" w:rsidTr="000D7D9F">
        <w:tc>
          <w:tcPr>
            <w:tcW w:w="2175" w:type="dxa"/>
            <w:shd w:val="clear" w:color="auto" w:fill="E2EFD9" w:themeFill="accent6" w:themeFillTint="33"/>
            <w:vAlign w:val="center"/>
          </w:tcPr>
          <w:p w:rsidR="000D7D9F" w:rsidRPr="00C51719" w:rsidRDefault="000D7D9F" w:rsidP="000D7D9F">
            <w:pPr>
              <w:spacing w:line="240" w:lineRule="auto"/>
              <w:ind w:firstLine="0"/>
              <w:jc w:val="left"/>
              <w:rPr>
                <w:rFonts w:eastAsia="Calibri" w:cs="Times New Roman"/>
                <w:sz w:val="24"/>
                <w:szCs w:val="24"/>
                <w:lang w:val="en-US" w:eastAsia="ru-RU"/>
              </w:rPr>
            </w:pPr>
            <w:r w:rsidRPr="00C51719">
              <w:rPr>
                <w:sz w:val="24"/>
                <w:szCs w:val="24"/>
              </w:rPr>
              <w:t>to email</w:t>
            </w:r>
          </w:p>
        </w:tc>
        <w:tc>
          <w:tcPr>
            <w:tcW w:w="2138" w:type="dxa"/>
            <w:vMerge w:val="restart"/>
            <w:shd w:val="clear" w:color="auto" w:fill="E2EFD9" w:themeFill="accent6" w:themeFillTint="33"/>
            <w:vAlign w:val="center"/>
          </w:tcPr>
          <w:p w:rsidR="000D7D9F" w:rsidRPr="00C51719" w:rsidRDefault="000D7D9F" w:rsidP="000D7D9F">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отправить электронное письмо</w:t>
            </w:r>
          </w:p>
        </w:tc>
      </w:tr>
      <w:tr w:rsidR="000D7D9F" w:rsidRPr="00C51719" w:rsidTr="000D7D9F">
        <w:tc>
          <w:tcPr>
            <w:tcW w:w="2175" w:type="dxa"/>
            <w:shd w:val="clear" w:color="auto" w:fill="E2EFD9" w:themeFill="accent6" w:themeFillTint="33"/>
            <w:vAlign w:val="center"/>
          </w:tcPr>
          <w:p w:rsidR="000D7D9F" w:rsidRPr="00C51719" w:rsidRDefault="000D7D9F" w:rsidP="000D7D9F">
            <w:pPr>
              <w:spacing w:line="240" w:lineRule="auto"/>
              <w:ind w:firstLine="0"/>
              <w:jc w:val="left"/>
              <w:rPr>
                <w:rFonts w:eastAsia="Calibri" w:cs="Times New Roman"/>
                <w:sz w:val="24"/>
                <w:szCs w:val="24"/>
                <w:lang w:val="en-US" w:eastAsia="ru-RU"/>
              </w:rPr>
            </w:pPr>
            <w:r w:rsidRPr="00C51719">
              <w:rPr>
                <w:sz w:val="24"/>
                <w:szCs w:val="24"/>
              </w:rPr>
              <w:t>to send an email</w:t>
            </w:r>
          </w:p>
        </w:tc>
        <w:tc>
          <w:tcPr>
            <w:tcW w:w="2138" w:type="dxa"/>
            <w:vMerge/>
            <w:shd w:val="clear" w:color="auto" w:fill="E2EFD9" w:themeFill="accent6" w:themeFillTint="33"/>
            <w:vAlign w:val="center"/>
          </w:tcPr>
          <w:p w:rsidR="000D7D9F" w:rsidRPr="00C51719" w:rsidRDefault="000D7D9F" w:rsidP="000D7D9F">
            <w:pPr>
              <w:spacing w:line="240" w:lineRule="auto"/>
              <w:ind w:firstLine="0"/>
              <w:jc w:val="left"/>
              <w:rPr>
                <w:rFonts w:eastAsia="Calibri" w:cs="Times New Roman"/>
                <w:sz w:val="24"/>
                <w:szCs w:val="24"/>
                <w:lang w:eastAsia="ru-RU"/>
              </w:rPr>
            </w:pPr>
          </w:p>
        </w:tc>
      </w:tr>
      <w:tr w:rsidR="000D7D9F" w:rsidRPr="00C51719" w:rsidTr="000D7D9F">
        <w:tc>
          <w:tcPr>
            <w:tcW w:w="2175" w:type="dxa"/>
            <w:shd w:val="clear" w:color="auto" w:fill="E2EFD9" w:themeFill="accent6" w:themeFillTint="33"/>
            <w:vAlign w:val="center"/>
          </w:tcPr>
          <w:p w:rsidR="000D7D9F" w:rsidRPr="00C51719" w:rsidRDefault="000D7D9F" w:rsidP="000D7D9F">
            <w:pPr>
              <w:spacing w:line="240" w:lineRule="auto"/>
              <w:ind w:firstLine="0"/>
              <w:jc w:val="left"/>
              <w:rPr>
                <w:rFonts w:eastAsia="Calibri" w:cs="Times New Roman"/>
                <w:sz w:val="24"/>
                <w:szCs w:val="24"/>
                <w:lang w:val="en-US" w:eastAsia="ru-RU"/>
              </w:rPr>
            </w:pPr>
            <w:r w:rsidRPr="00C51719">
              <w:rPr>
                <w:sz w:val="24"/>
                <w:szCs w:val="24"/>
              </w:rPr>
              <w:t>email address</w:t>
            </w:r>
          </w:p>
        </w:tc>
        <w:tc>
          <w:tcPr>
            <w:tcW w:w="2138" w:type="dxa"/>
            <w:shd w:val="clear" w:color="auto" w:fill="E2EFD9" w:themeFill="accent6" w:themeFillTint="33"/>
            <w:vAlign w:val="center"/>
          </w:tcPr>
          <w:p w:rsidR="000D7D9F" w:rsidRPr="00C51719" w:rsidRDefault="000D7D9F" w:rsidP="000D7D9F">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адрес электронной почты</w:t>
            </w:r>
          </w:p>
        </w:tc>
      </w:tr>
      <w:tr w:rsidR="000D7D9F" w:rsidRPr="00C51719" w:rsidTr="000D7D9F">
        <w:tc>
          <w:tcPr>
            <w:tcW w:w="2175" w:type="dxa"/>
            <w:shd w:val="clear" w:color="auto" w:fill="E2EFD9" w:themeFill="accent6" w:themeFillTint="33"/>
            <w:vAlign w:val="center"/>
          </w:tcPr>
          <w:p w:rsidR="000D7D9F" w:rsidRPr="00C51719" w:rsidRDefault="000D7D9F" w:rsidP="000D7D9F">
            <w:pPr>
              <w:spacing w:line="240" w:lineRule="auto"/>
              <w:ind w:firstLine="0"/>
              <w:jc w:val="left"/>
              <w:rPr>
                <w:rFonts w:eastAsia="Calibri" w:cs="Times New Roman"/>
                <w:sz w:val="24"/>
                <w:szCs w:val="24"/>
                <w:lang w:val="en-US" w:eastAsia="ru-RU"/>
              </w:rPr>
            </w:pPr>
            <w:r w:rsidRPr="00C51719">
              <w:rPr>
                <w:sz w:val="24"/>
                <w:szCs w:val="24"/>
              </w:rPr>
              <w:t>new message</w:t>
            </w:r>
          </w:p>
        </w:tc>
        <w:tc>
          <w:tcPr>
            <w:tcW w:w="2138" w:type="dxa"/>
            <w:shd w:val="clear" w:color="auto" w:fill="E2EFD9" w:themeFill="accent6" w:themeFillTint="33"/>
            <w:vAlign w:val="center"/>
          </w:tcPr>
          <w:p w:rsidR="000D7D9F" w:rsidRPr="00C51719" w:rsidRDefault="000D7D9F" w:rsidP="000D7D9F">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новое сообщение</w:t>
            </w:r>
          </w:p>
        </w:tc>
      </w:tr>
      <w:tr w:rsidR="000D7D9F" w:rsidRPr="00C51719" w:rsidTr="000D7D9F">
        <w:tc>
          <w:tcPr>
            <w:tcW w:w="2175" w:type="dxa"/>
            <w:shd w:val="clear" w:color="auto" w:fill="FFF2CC" w:themeFill="accent4" w:themeFillTint="33"/>
            <w:vAlign w:val="center"/>
          </w:tcPr>
          <w:p w:rsidR="000D7D9F" w:rsidRPr="00C51719" w:rsidRDefault="000D7D9F" w:rsidP="000D7D9F">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to edit</w:t>
            </w:r>
          </w:p>
        </w:tc>
        <w:tc>
          <w:tcPr>
            <w:tcW w:w="2138" w:type="dxa"/>
            <w:shd w:val="clear" w:color="auto" w:fill="FFF2CC" w:themeFill="accent4" w:themeFillTint="33"/>
            <w:vAlign w:val="center"/>
          </w:tcPr>
          <w:p w:rsidR="000D7D9F" w:rsidRPr="00C51719" w:rsidRDefault="000D7D9F" w:rsidP="000D7D9F">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eastAsia="ru-RU"/>
              </w:rPr>
              <w:t>редактировать</w:t>
            </w:r>
          </w:p>
        </w:tc>
      </w:tr>
      <w:tr w:rsidR="000D7D9F" w:rsidRPr="00C51719" w:rsidTr="000D7D9F">
        <w:tc>
          <w:tcPr>
            <w:tcW w:w="2175" w:type="dxa"/>
            <w:shd w:val="clear" w:color="auto" w:fill="FFF2CC" w:themeFill="accent4" w:themeFillTint="33"/>
            <w:vAlign w:val="center"/>
          </w:tcPr>
          <w:p w:rsidR="000D7D9F" w:rsidRPr="00C51719" w:rsidRDefault="000D7D9F" w:rsidP="000D7D9F">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to share (with)</w:t>
            </w:r>
          </w:p>
        </w:tc>
        <w:tc>
          <w:tcPr>
            <w:tcW w:w="2138" w:type="dxa"/>
            <w:shd w:val="clear" w:color="auto" w:fill="FFF2CC" w:themeFill="accent4" w:themeFillTint="33"/>
            <w:vAlign w:val="center"/>
          </w:tcPr>
          <w:p w:rsidR="000D7D9F" w:rsidRPr="00C51719" w:rsidRDefault="000D7D9F" w:rsidP="000D7D9F">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делиться</w:t>
            </w:r>
          </w:p>
        </w:tc>
      </w:tr>
      <w:tr w:rsidR="000D7D9F" w:rsidRPr="00C51719" w:rsidTr="000D7D9F">
        <w:tc>
          <w:tcPr>
            <w:tcW w:w="2175" w:type="dxa"/>
            <w:shd w:val="clear" w:color="auto" w:fill="FFF2CC" w:themeFill="accent4" w:themeFillTint="33"/>
            <w:vAlign w:val="center"/>
          </w:tcPr>
          <w:p w:rsidR="000D7D9F" w:rsidRPr="00C51719" w:rsidRDefault="000D7D9F" w:rsidP="000D7D9F">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to post</w:t>
            </w:r>
          </w:p>
        </w:tc>
        <w:tc>
          <w:tcPr>
            <w:tcW w:w="2138" w:type="dxa"/>
            <w:shd w:val="clear" w:color="auto" w:fill="FFF2CC" w:themeFill="accent4" w:themeFillTint="33"/>
            <w:vAlign w:val="center"/>
          </w:tcPr>
          <w:p w:rsidR="000D7D9F" w:rsidRPr="00C51719" w:rsidRDefault="000D7D9F" w:rsidP="000D7D9F">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публиковать</w:t>
            </w:r>
          </w:p>
        </w:tc>
      </w:tr>
      <w:tr w:rsidR="000D7D9F" w:rsidRPr="00C51719" w:rsidTr="000D7D9F">
        <w:tc>
          <w:tcPr>
            <w:tcW w:w="2175" w:type="dxa"/>
            <w:shd w:val="clear" w:color="auto" w:fill="FFF2CC" w:themeFill="accent4" w:themeFillTint="33"/>
            <w:vAlign w:val="center"/>
          </w:tcPr>
          <w:p w:rsidR="000D7D9F" w:rsidRPr="00C51719" w:rsidRDefault="000D7D9F" w:rsidP="000D7D9F">
            <w:pPr>
              <w:spacing w:line="240" w:lineRule="auto"/>
              <w:ind w:firstLine="0"/>
              <w:jc w:val="left"/>
              <w:rPr>
                <w:rFonts w:eastAsia="Calibri" w:cs="Times New Roman"/>
                <w:sz w:val="24"/>
                <w:szCs w:val="24"/>
                <w:lang w:val="en-US" w:eastAsia="ru-RU"/>
              </w:rPr>
            </w:pPr>
            <w:r w:rsidRPr="00C51719">
              <w:rPr>
                <w:sz w:val="24"/>
                <w:szCs w:val="24"/>
              </w:rPr>
              <w:t>username</w:t>
            </w:r>
          </w:p>
        </w:tc>
        <w:tc>
          <w:tcPr>
            <w:tcW w:w="2138" w:type="dxa"/>
            <w:shd w:val="clear" w:color="auto" w:fill="FFF2CC" w:themeFill="accent4" w:themeFillTint="33"/>
            <w:vAlign w:val="center"/>
          </w:tcPr>
          <w:p w:rsidR="000D7D9F" w:rsidRPr="00C51719" w:rsidRDefault="000D7D9F" w:rsidP="000D7D9F">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имя пользователя</w:t>
            </w:r>
          </w:p>
        </w:tc>
      </w:tr>
      <w:tr w:rsidR="000D7D9F" w:rsidRPr="00C51719" w:rsidTr="000D7D9F">
        <w:tc>
          <w:tcPr>
            <w:tcW w:w="2175" w:type="dxa"/>
            <w:shd w:val="clear" w:color="auto" w:fill="FFF2CC" w:themeFill="accent4" w:themeFillTint="33"/>
            <w:vAlign w:val="center"/>
          </w:tcPr>
          <w:p w:rsidR="000D7D9F" w:rsidRPr="00C51719" w:rsidRDefault="000D7D9F" w:rsidP="000D7D9F">
            <w:pPr>
              <w:spacing w:line="240" w:lineRule="auto"/>
              <w:ind w:firstLine="0"/>
              <w:jc w:val="left"/>
              <w:rPr>
                <w:rFonts w:eastAsia="Calibri" w:cs="Times New Roman"/>
                <w:sz w:val="24"/>
                <w:szCs w:val="24"/>
                <w:lang w:val="en-US" w:eastAsia="ru-RU"/>
              </w:rPr>
            </w:pPr>
            <w:r w:rsidRPr="00C51719">
              <w:rPr>
                <w:sz w:val="24"/>
                <w:szCs w:val="24"/>
              </w:rPr>
              <w:t>password</w:t>
            </w:r>
          </w:p>
        </w:tc>
        <w:tc>
          <w:tcPr>
            <w:tcW w:w="2138" w:type="dxa"/>
            <w:shd w:val="clear" w:color="auto" w:fill="FFF2CC" w:themeFill="accent4" w:themeFillTint="33"/>
            <w:vAlign w:val="center"/>
          </w:tcPr>
          <w:p w:rsidR="000D7D9F" w:rsidRPr="00C51719" w:rsidRDefault="000D7D9F" w:rsidP="000D7D9F">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пароль</w:t>
            </w:r>
          </w:p>
        </w:tc>
      </w:tr>
      <w:tr w:rsidR="000D7D9F" w:rsidRPr="00C51719" w:rsidTr="000D7D9F">
        <w:tc>
          <w:tcPr>
            <w:tcW w:w="2175" w:type="dxa"/>
            <w:shd w:val="clear" w:color="auto" w:fill="FFF2CC" w:themeFill="accent4" w:themeFillTint="33"/>
            <w:vAlign w:val="center"/>
          </w:tcPr>
          <w:p w:rsidR="000D7D9F" w:rsidRPr="00C51719" w:rsidRDefault="000D7D9F" w:rsidP="000D7D9F">
            <w:pPr>
              <w:spacing w:line="240" w:lineRule="auto"/>
              <w:ind w:firstLine="0"/>
              <w:jc w:val="left"/>
              <w:rPr>
                <w:rFonts w:eastAsia="Calibri" w:cs="Times New Roman"/>
                <w:sz w:val="24"/>
                <w:szCs w:val="24"/>
                <w:lang w:val="en-US" w:eastAsia="ru-RU"/>
              </w:rPr>
            </w:pPr>
            <w:r w:rsidRPr="00C51719">
              <w:rPr>
                <w:sz w:val="24"/>
                <w:szCs w:val="24"/>
              </w:rPr>
              <w:t>to reply</w:t>
            </w:r>
          </w:p>
        </w:tc>
        <w:tc>
          <w:tcPr>
            <w:tcW w:w="2138" w:type="dxa"/>
            <w:shd w:val="clear" w:color="auto" w:fill="FFF2CC" w:themeFill="accent4" w:themeFillTint="33"/>
            <w:vAlign w:val="center"/>
          </w:tcPr>
          <w:p w:rsidR="000D7D9F" w:rsidRPr="00C51719" w:rsidRDefault="000D7D9F" w:rsidP="000D7D9F">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ответить</w:t>
            </w:r>
          </w:p>
        </w:tc>
      </w:tr>
      <w:tr w:rsidR="000D7D9F" w:rsidRPr="00C51719" w:rsidTr="000D7D9F">
        <w:tc>
          <w:tcPr>
            <w:tcW w:w="2175" w:type="dxa"/>
            <w:shd w:val="clear" w:color="auto" w:fill="F7CAAC" w:themeFill="accent2" w:themeFillTint="66"/>
            <w:vAlign w:val="center"/>
          </w:tcPr>
          <w:p w:rsidR="000D7D9F" w:rsidRPr="00C51719" w:rsidRDefault="000D7D9F" w:rsidP="000D7D9F">
            <w:pPr>
              <w:spacing w:line="240" w:lineRule="auto"/>
              <w:ind w:firstLine="0"/>
              <w:jc w:val="left"/>
              <w:rPr>
                <w:rFonts w:eastAsia="Calibri" w:cs="Times New Roman"/>
                <w:sz w:val="24"/>
                <w:szCs w:val="24"/>
                <w:lang w:val="en-US" w:eastAsia="ru-RU"/>
              </w:rPr>
            </w:pPr>
            <w:r w:rsidRPr="00C51719">
              <w:rPr>
                <w:sz w:val="24"/>
                <w:szCs w:val="24"/>
              </w:rPr>
              <w:t>to forward</w:t>
            </w:r>
          </w:p>
        </w:tc>
        <w:tc>
          <w:tcPr>
            <w:tcW w:w="2138" w:type="dxa"/>
            <w:shd w:val="clear" w:color="auto" w:fill="F7CAAC" w:themeFill="accent2" w:themeFillTint="66"/>
            <w:vAlign w:val="center"/>
          </w:tcPr>
          <w:p w:rsidR="000D7D9F" w:rsidRPr="00C51719" w:rsidRDefault="000D7D9F" w:rsidP="000D7D9F">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переслать</w:t>
            </w:r>
          </w:p>
        </w:tc>
      </w:tr>
      <w:tr w:rsidR="000D7D9F" w:rsidRPr="00C51719" w:rsidTr="000D7D9F">
        <w:tc>
          <w:tcPr>
            <w:tcW w:w="2175" w:type="dxa"/>
            <w:shd w:val="clear" w:color="auto" w:fill="F7CAAC" w:themeFill="accent2" w:themeFillTint="66"/>
            <w:vAlign w:val="center"/>
          </w:tcPr>
          <w:p w:rsidR="000D7D9F" w:rsidRPr="00C51719" w:rsidRDefault="000D7D9F" w:rsidP="000D7D9F">
            <w:pPr>
              <w:spacing w:line="240" w:lineRule="auto"/>
              <w:ind w:firstLine="0"/>
              <w:jc w:val="left"/>
              <w:rPr>
                <w:rFonts w:cs="Times New Roman"/>
                <w:sz w:val="24"/>
                <w:szCs w:val="24"/>
              </w:rPr>
            </w:pPr>
            <w:r w:rsidRPr="00C51719">
              <w:rPr>
                <w:sz w:val="24"/>
                <w:szCs w:val="24"/>
              </w:rPr>
              <w:t>attachment</w:t>
            </w:r>
          </w:p>
        </w:tc>
        <w:tc>
          <w:tcPr>
            <w:tcW w:w="2138" w:type="dxa"/>
            <w:shd w:val="clear" w:color="auto" w:fill="F7CAAC" w:themeFill="accent2" w:themeFillTint="66"/>
            <w:vAlign w:val="center"/>
          </w:tcPr>
          <w:p w:rsidR="000D7D9F" w:rsidRPr="00C51719" w:rsidRDefault="000D7D9F" w:rsidP="000D7D9F">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вложение</w:t>
            </w:r>
          </w:p>
        </w:tc>
      </w:tr>
      <w:tr w:rsidR="000D7D9F" w:rsidRPr="00C51719" w:rsidTr="000D7D9F">
        <w:tc>
          <w:tcPr>
            <w:tcW w:w="2175" w:type="dxa"/>
            <w:shd w:val="clear" w:color="auto" w:fill="F7CAAC" w:themeFill="accent2" w:themeFillTint="66"/>
            <w:vAlign w:val="center"/>
          </w:tcPr>
          <w:p w:rsidR="000D7D9F" w:rsidRPr="00C51719" w:rsidRDefault="000D7D9F" w:rsidP="000D7D9F">
            <w:pPr>
              <w:spacing w:line="240" w:lineRule="auto"/>
              <w:ind w:firstLine="0"/>
              <w:jc w:val="left"/>
              <w:rPr>
                <w:sz w:val="24"/>
                <w:szCs w:val="24"/>
              </w:rPr>
            </w:pPr>
            <w:r w:rsidRPr="00C51719">
              <w:rPr>
                <w:sz w:val="24"/>
                <w:szCs w:val="24"/>
                <w:lang w:val="en-US"/>
              </w:rPr>
              <w:t>tab</w:t>
            </w:r>
          </w:p>
        </w:tc>
        <w:tc>
          <w:tcPr>
            <w:tcW w:w="2138" w:type="dxa"/>
            <w:shd w:val="clear" w:color="auto" w:fill="F7CAAC" w:themeFill="accent2" w:themeFillTint="66"/>
            <w:vAlign w:val="center"/>
          </w:tcPr>
          <w:p w:rsidR="000D7D9F" w:rsidRPr="00C51719" w:rsidRDefault="000D7D9F" w:rsidP="000D7D9F">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вкладка</w:t>
            </w:r>
          </w:p>
          <w:p w:rsidR="000D7D9F" w:rsidRPr="00C51719" w:rsidRDefault="000D7D9F" w:rsidP="000D7D9F">
            <w:pPr>
              <w:spacing w:line="240" w:lineRule="auto"/>
              <w:ind w:firstLine="0"/>
              <w:jc w:val="left"/>
              <w:rPr>
                <w:rFonts w:eastAsia="Calibri" w:cs="Times New Roman"/>
                <w:sz w:val="24"/>
                <w:szCs w:val="24"/>
                <w:lang w:eastAsia="ru-RU"/>
              </w:rPr>
            </w:pPr>
          </w:p>
        </w:tc>
      </w:tr>
      <w:tr w:rsidR="000D7D9F" w:rsidRPr="00C51719" w:rsidTr="000D7D9F">
        <w:tc>
          <w:tcPr>
            <w:tcW w:w="2175" w:type="dxa"/>
            <w:shd w:val="clear" w:color="auto" w:fill="F7CAAC" w:themeFill="accent2" w:themeFillTint="66"/>
            <w:vAlign w:val="center"/>
          </w:tcPr>
          <w:p w:rsidR="000D7D9F" w:rsidRPr="00C51719" w:rsidRDefault="000D7D9F" w:rsidP="000D7D9F">
            <w:pPr>
              <w:spacing w:line="240" w:lineRule="auto"/>
              <w:ind w:firstLine="0"/>
              <w:jc w:val="left"/>
              <w:rPr>
                <w:sz w:val="24"/>
                <w:szCs w:val="24"/>
              </w:rPr>
            </w:pPr>
            <w:r w:rsidRPr="00C51719">
              <w:rPr>
                <w:sz w:val="24"/>
                <w:szCs w:val="24"/>
              </w:rPr>
              <w:t>firewall</w:t>
            </w:r>
          </w:p>
        </w:tc>
        <w:tc>
          <w:tcPr>
            <w:tcW w:w="2138" w:type="dxa"/>
            <w:shd w:val="clear" w:color="auto" w:fill="F7CAAC" w:themeFill="accent2" w:themeFillTint="66"/>
            <w:vAlign w:val="center"/>
          </w:tcPr>
          <w:p w:rsidR="000D7D9F" w:rsidRPr="00C51719" w:rsidRDefault="000D7D9F" w:rsidP="000D7D9F">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eastAsia="ru-RU"/>
              </w:rPr>
              <w:t>брандмауэр</w:t>
            </w:r>
          </w:p>
        </w:tc>
      </w:tr>
      <w:tr w:rsidR="000D7D9F" w:rsidRPr="00C51719" w:rsidTr="000D7D9F">
        <w:tc>
          <w:tcPr>
            <w:tcW w:w="2175" w:type="dxa"/>
            <w:shd w:val="clear" w:color="auto" w:fill="F7CAAC" w:themeFill="accent2" w:themeFillTint="66"/>
            <w:vAlign w:val="center"/>
          </w:tcPr>
          <w:p w:rsidR="000D7D9F" w:rsidRPr="00C51719" w:rsidRDefault="000D7D9F" w:rsidP="000D7D9F">
            <w:pPr>
              <w:spacing w:line="240" w:lineRule="auto"/>
              <w:ind w:firstLine="0"/>
              <w:jc w:val="left"/>
              <w:rPr>
                <w:sz w:val="24"/>
                <w:szCs w:val="24"/>
              </w:rPr>
            </w:pPr>
            <w:r w:rsidRPr="00C51719">
              <w:rPr>
                <w:sz w:val="24"/>
                <w:szCs w:val="24"/>
              </w:rPr>
              <w:t xml:space="preserve">wireless </w:t>
            </w:r>
            <w:r w:rsidRPr="00C51719">
              <w:rPr>
                <w:sz w:val="24"/>
                <w:szCs w:val="24"/>
                <w:lang w:val="en-US"/>
              </w:rPr>
              <w:t>i</w:t>
            </w:r>
            <w:r w:rsidRPr="00C51719">
              <w:rPr>
                <w:sz w:val="24"/>
                <w:szCs w:val="24"/>
              </w:rPr>
              <w:t>nternet</w:t>
            </w:r>
            <w:r w:rsidRPr="00C51719">
              <w:rPr>
                <w:rStyle w:val="apple-converted-space"/>
                <w:sz w:val="24"/>
                <w:szCs w:val="24"/>
              </w:rPr>
              <w:t> </w:t>
            </w:r>
            <w:r w:rsidRPr="00C51719">
              <w:rPr>
                <w:sz w:val="24"/>
                <w:szCs w:val="24"/>
              </w:rPr>
              <w:t>(WiFi</w:t>
            </w:r>
            <w:r w:rsidRPr="00C51719">
              <w:rPr>
                <w:sz w:val="24"/>
                <w:szCs w:val="24"/>
                <w:lang w:val="en-US"/>
              </w:rPr>
              <w:t>)</w:t>
            </w:r>
          </w:p>
        </w:tc>
        <w:tc>
          <w:tcPr>
            <w:tcW w:w="2138" w:type="dxa"/>
            <w:shd w:val="clear" w:color="auto" w:fill="F7CAAC" w:themeFill="accent2" w:themeFillTint="66"/>
            <w:vAlign w:val="center"/>
          </w:tcPr>
          <w:p w:rsidR="000D7D9F" w:rsidRPr="00C51719" w:rsidRDefault="000D7D9F" w:rsidP="000D7D9F">
            <w:pPr>
              <w:spacing w:line="240" w:lineRule="auto"/>
              <w:ind w:firstLine="0"/>
              <w:jc w:val="left"/>
              <w:rPr>
                <w:rFonts w:eastAsia="Calibri" w:cs="Times New Roman"/>
                <w:sz w:val="24"/>
                <w:szCs w:val="24"/>
                <w:lang w:eastAsia="ru-RU"/>
              </w:rPr>
            </w:pPr>
            <w:r w:rsidRPr="00C51719">
              <w:rPr>
                <w:rFonts w:eastAsia="Calibri" w:cs="Times New Roman"/>
                <w:sz w:val="24"/>
                <w:szCs w:val="24"/>
                <w:lang w:eastAsia="ru-RU"/>
              </w:rPr>
              <w:t>беспроводной интернет</w:t>
            </w:r>
          </w:p>
        </w:tc>
      </w:tr>
    </w:tbl>
    <w:p w:rsidR="003135D7" w:rsidRDefault="003135D7" w:rsidP="003135D7">
      <w:pPr>
        <w:spacing w:line="240" w:lineRule="auto"/>
        <w:ind w:firstLine="0"/>
        <w:rPr>
          <w:szCs w:val="28"/>
          <w:highlight w:val="green"/>
        </w:rPr>
        <w:sectPr w:rsidR="003135D7" w:rsidSect="009547D6">
          <w:type w:val="continuous"/>
          <w:pgSz w:w="11906" w:h="16838"/>
          <w:pgMar w:top="1134" w:right="850" w:bottom="1134" w:left="1701" w:header="708" w:footer="708" w:gutter="0"/>
          <w:cols w:num="2" w:space="708"/>
          <w:docGrid w:linePitch="360"/>
        </w:sectPr>
      </w:pPr>
    </w:p>
    <w:p w:rsidR="003135D7" w:rsidRDefault="003135D7" w:rsidP="003135D7">
      <w:pPr>
        <w:spacing w:line="240" w:lineRule="auto"/>
        <w:ind w:firstLine="0"/>
        <w:rPr>
          <w:szCs w:val="28"/>
          <w:highlight w:val="green"/>
        </w:rPr>
      </w:pPr>
    </w:p>
    <w:p w:rsidR="009547D6" w:rsidRDefault="009547D6" w:rsidP="0043487D">
      <w:pPr>
        <w:spacing w:line="240" w:lineRule="auto"/>
        <w:ind w:firstLine="0"/>
        <w:jc w:val="center"/>
        <w:rPr>
          <w:szCs w:val="28"/>
          <w:lang w:val="en-US"/>
        </w:rPr>
        <w:sectPr w:rsidR="009547D6" w:rsidSect="009547D6">
          <w:footerReference w:type="default" r:id="rId67"/>
          <w:type w:val="continuous"/>
          <w:pgSz w:w="11906" w:h="16838"/>
          <w:pgMar w:top="1134" w:right="851" w:bottom="1134" w:left="1985" w:header="708" w:footer="708" w:gutter="0"/>
          <w:cols w:num="2" w:space="708"/>
          <w:titlePg/>
          <w:docGrid w:linePitch="381"/>
        </w:sectPr>
      </w:pPr>
    </w:p>
    <w:p w:rsidR="009547D6" w:rsidRDefault="009547D6">
      <w:pPr>
        <w:spacing w:after="160" w:line="259" w:lineRule="auto"/>
        <w:ind w:firstLine="0"/>
        <w:jc w:val="left"/>
        <w:rPr>
          <w:szCs w:val="28"/>
          <w:lang w:val="en-US"/>
        </w:rPr>
      </w:pPr>
      <w:r>
        <w:rPr>
          <w:szCs w:val="28"/>
          <w:lang w:val="en-US"/>
        </w:rPr>
        <w:br w:type="page"/>
      </w:r>
    </w:p>
    <w:p w:rsidR="003135D7" w:rsidRPr="00363256" w:rsidRDefault="0043487D" w:rsidP="0043487D">
      <w:pPr>
        <w:spacing w:line="240" w:lineRule="auto"/>
        <w:ind w:firstLine="0"/>
        <w:jc w:val="center"/>
        <w:rPr>
          <w:b/>
          <w:sz w:val="24"/>
          <w:szCs w:val="24"/>
          <w:lang w:val="en-US"/>
        </w:rPr>
      </w:pPr>
      <w:r w:rsidRPr="00363256">
        <w:rPr>
          <w:b/>
          <w:sz w:val="24"/>
          <w:szCs w:val="24"/>
          <w:lang w:val="en-US"/>
        </w:rPr>
        <w:lastRenderedPageBreak/>
        <w:t>Таблица</w:t>
      </w:r>
      <w:r w:rsidRPr="00363256">
        <w:rPr>
          <w:b/>
          <w:sz w:val="24"/>
          <w:szCs w:val="24"/>
        </w:rPr>
        <w:t xml:space="preserve"> </w:t>
      </w:r>
      <w:r w:rsidR="00363256" w:rsidRPr="00363256">
        <w:rPr>
          <w:b/>
          <w:sz w:val="24"/>
          <w:szCs w:val="24"/>
          <w:lang w:val="en-US"/>
        </w:rPr>
        <w:t>5</w:t>
      </w:r>
      <w:r w:rsidR="003135D7" w:rsidRPr="00363256">
        <w:rPr>
          <w:b/>
          <w:sz w:val="24"/>
          <w:szCs w:val="24"/>
          <w:lang w:val="en-US"/>
        </w:rPr>
        <w:t xml:space="preserve"> </w:t>
      </w:r>
      <w:r w:rsidRPr="00363256">
        <w:rPr>
          <w:b/>
          <w:sz w:val="24"/>
          <w:szCs w:val="24"/>
          <w:lang w:val="en-US"/>
        </w:rPr>
        <w:t>–</w:t>
      </w:r>
      <w:r w:rsidR="003135D7" w:rsidRPr="00363256">
        <w:rPr>
          <w:b/>
          <w:sz w:val="24"/>
          <w:szCs w:val="24"/>
          <w:lang w:val="en-US"/>
        </w:rPr>
        <w:t xml:space="preserve"> NetSpeak</w:t>
      </w:r>
    </w:p>
    <w:tbl>
      <w:tblPr>
        <w:tblStyle w:val="af4"/>
        <w:tblW w:w="0" w:type="auto"/>
        <w:tblLook w:val="04A0" w:firstRow="1" w:lastRow="0" w:firstColumn="1" w:lastColumn="0" w:noHBand="0" w:noVBand="1"/>
      </w:tblPr>
      <w:tblGrid>
        <w:gridCol w:w="1100"/>
        <w:gridCol w:w="1104"/>
        <w:gridCol w:w="1394"/>
        <w:gridCol w:w="1258"/>
        <w:gridCol w:w="1527"/>
        <w:gridCol w:w="2677"/>
      </w:tblGrid>
      <w:tr w:rsidR="003135D7" w:rsidRPr="00C51719" w:rsidTr="00363256">
        <w:tc>
          <w:tcPr>
            <w:tcW w:w="2236" w:type="dxa"/>
            <w:gridSpan w:val="2"/>
            <w:vAlign w:val="center"/>
          </w:tcPr>
          <w:p w:rsidR="003135D7" w:rsidRPr="00C51719" w:rsidRDefault="003135D7" w:rsidP="00F34961">
            <w:pPr>
              <w:spacing w:line="240" w:lineRule="auto"/>
              <w:ind w:firstLine="0"/>
              <w:jc w:val="center"/>
              <w:rPr>
                <w:rFonts w:eastAsia="Calibri" w:cs="Times New Roman"/>
                <w:b/>
                <w:sz w:val="24"/>
                <w:szCs w:val="24"/>
                <w:lang w:eastAsia="ru-RU"/>
              </w:rPr>
            </w:pPr>
            <w:r w:rsidRPr="00C51719">
              <w:rPr>
                <w:rFonts w:eastAsia="Calibri" w:cs="Times New Roman"/>
                <w:b/>
                <w:sz w:val="24"/>
                <w:szCs w:val="24"/>
                <w:lang w:eastAsia="ru-RU"/>
              </w:rPr>
              <w:t>Базовые звуки</w:t>
            </w:r>
          </w:p>
        </w:tc>
        <w:tc>
          <w:tcPr>
            <w:tcW w:w="2692" w:type="dxa"/>
            <w:gridSpan w:val="2"/>
            <w:vAlign w:val="center"/>
          </w:tcPr>
          <w:p w:rsidR="003135D7" w:rsidRPr="00C51719" w:rsidRDefault="003135D7" w:rsidP="00F34961">
            <w:pPr>
              <w:spacing w:line="240" w:lineRule="auto"/>
              <w:ind w:firstLine="0"/>
              <w:jc w:val="center"/>
              <w:rPr>
                <w:rFonts w:eastAsia="Calibri" w:cs="Times New Roman"/>
                <w:b/>
                <w:sz w:val="24"/>
                <w:szCs w:val="24"/>
                <w:lang w:eastAsia="ru-RU"/>
              </w:rPr>
            </w:pPr>
            <w:r w:rsidRPr="00C51719">
              <w:rPr>
                <w:rFonts w:eastAsia="Calibri" w:cs="Times New Roman"/>
                <w:b/>
                <w:sz w:val="24"/>
                <w:szCs w:val="24"/>
                <w:lang w:eastAsia="ru-RU"/>
              </w:rPr>
              <w:t>Слова</w:t>
            </w:r>
          </w:p>
        </w:tc>
        <w:tc>
          <w:tcPr>
            <w:tcW w:w="4358" w:type="dxa"/>
            <w:gridSpan w:val="2"/>
            <w:vAlign w:val="center"/>
          </w:tcPr>
          <w:p w:rsidR="003135D7" w:rsidRPr="00C51719" w:rsidRDefault="003135D7" w:rsidP="00F34961">
            <w:pPr>
              <w:spacing w:line="240" w:lineRule="auto"/>
              <w:ind w:firstLine="0"/>
              <w:jc w:val="center"/>
              <w:rPr>
                <w:rFonts w:eastAsia="Calibri" w:cs="Times New Roman"/>
                <w:b/>
                <w:sz w:val="24"/>
                <w:szCs w:val="24"/>
                <w:lang w:eastAsia="ru-RU"/>
              </w:rPr>
            </w:pPr>
            <w:r w:rsidRPr="00C51719">
              <w:rPr>
                <w:rFonts w:eastAsia="Calibri" w:cs="Times New Roman"/>
                <w:b/>
                <w:sz w:val="24"/>
                <w:szCs w:val="24"/>
                <w:lang w:eastAsia="ru-RU"/>
              </w:rPr>
              <w:t>Словосочетания</w:t>
            </w:r>
          </w:p>
        </w:tc>
      </w:tr>
      <w:tr w:rsidR="003135D7" w:rsidRPr="00C51719" w:rsidTr="00363256">
        <w:tc>
          <w:tcPr>
            <w:tcW w:w="1101" w:type="dxa"/>
            <w:vAlign w:val="center"/>
          </w:tcPr>
          <w:p w:rsidR="003135D7" w:rsidRPr="00C51719" w:rsidRDefault="003135D7" w:rsidP="00F34961">
            <w:pPr>
              <w:spacing w:line="240" w:lineRule="auto"/>
              <w:ind w:firstLine="0"/>
              <w:jc w:val="left"/>
              <w:rPr>
                <w:rFonts w:eastAsia="Calibri" w:cs="Times New Roman"/>
                <w:i/>
                <w:sz w:val="24"/>
                <w:szCs w:val="24"/>
                <w:lang w:val="en-US" w:eastAsia="ru-RU"/>
              </w:rPr>
            </w:pPr>
            <w:r w:rsidRPr="00C51719">
              <w:rPr>
                <w:rFonts w:eastAsia="Calibri" w:cs="Times New Roman"/>
                <w:i/>
                <w:sz w:val="24"/>
                <w:szCs w:val="24"/>
                <w:lang w:val="en-US" w:eastAsia="ru-RU"/>
              </w:rPr>
              <w:t>Netspeak</w:t>
            </w:r>
          </w:p>
        </w:tc>
        <w:tc>
          <w:tcPr>
            <w:tcW w:w="1135" w:type="dxa"/>
            <w:vAlign w:val="center"/>
          </w:tcPr>
          <w:p w:rsidR="003135D7" w:rsidRPr="00C51719" w:rsidRDefault="003135D7" w:rsidP="00F34961">
            <w:pPr>
              <w:spacing w:line="240" w:lineRule="auto"/>
              <w:ind w:firstLine="0"/>
              <w:jc w:val="left"/>
              <w:rPr>
                <w:rFonts w:eastAsia="Calibri" w:cs="Times New Roman"/>
                <w:i/>
                <w:sz w:val="24"/>
                <w:szCs w:val="24"/>
                <w:lang w:val="en-US" w:eastAsia="ru-RU"/>
              </w:rPr>
            </w:pPr>
            <w:r w:rsidRPr="00C51719">
              <w:rPr>
                <w:rFonts w:eastAsia="Calibri" w:cs="Times New Roman"/>
                <w:i/>
                <w:sz w:val="24"/>
                <w:szCs w:val="24"/>
                <w:lang w:val="en-US" w:eastAsia="ru-RU"/>
              </w:rPr>
              <w:t>General English</w:t>
            </w:r>
          </w:p>
        </w:tc>
        <w:tc>
          <w:tcPr>
            <w:tcW w:w="1416" w:type="dxa"/>
            <w:vAlign w:val="center"/>
          </w:tcPr>
          <w:p w:rsidR="003135D7" w:rsidRPr="00C51719" w:rsidRDefault="003135D7" w:rsidP="00F34961">
            <w:pPr>
              <w:spacing w:line="240" w:lineRule="auto"/>
              <w:ind w:firstLine="0"/>
              <w:jc w:val="left"/>
              <w:rPr>
                <w:rFonts w:eastAsia="Calibri" w:cs="Times New Roman"/>
                <w:i/>
                <w:sz w:val="24"/>
                <w:szCs w:val="24"/>
                <w:lang w:val="en-US" w:eastAsia="ru-RU"/>
              </w:rPr>
            </w:pPr>
            <w:r w:rsidRPr="00C51719">
              <w:rPr>
                <w:rFonts w:eastAsia="Calibri" w:cs="Times New Roman"/>
                <w:i/>
                <w:sz w:val="24"/>
                <w:szCs w:val="24"/>
                <w:lang w:val="en-US" w:eastAsia="ru-RU"/>
              </w:rPr>
              <w:t>Netspeak</w:t>
            </w:r>
          </w:p>
        </w:tc>
        <w:tc>
          <w:tcPr>
            <w:tcW w:w="1276" w:type="dxa"/>
            <w:vAlign w:val="center"/>
          </w:tcPr>
          <w:p w:rsidR="003135D7" w:rsidRPr="00C51719" w:rsidRDefault="003135D7" w:rsidP="00F34961">
            <w:pPr>
              <w:spacing w:line="240" w:lineRule="auto"/>
              <w:ind w:firstLine="0"/>
              <w:jc w:val="left"/>
              <w:rPr>
                <w:rFonts w:eastAsia="Calibri" w:cs="Times New Roman"/>
                <w:i/>
                <w:sz w:val="24"/>
                <w:szCs w:val="24"/>
                <w:lang w:val="en-US" w:eastAsia="ru-RU"/>
              </w:rPr>
            </w:pPr>
            <w:r w:rsidRPr="00C51719">
              <w:rPr>
                <w:rFonts w:eastAsia="Calibri" w:cs="Times New Roman"/>
                <w:i/>
                <w:sz w:val="24"/>
                <w:szCs w:val="24"/>
                <w:lang w:val="en-US" w:eastAsia="ru-RU"/>
              </w:rPr>
              <w:t>General English</w:t>
            </w:r>
          </w:p>
        </w:tc>
        <w:tc>
          <w:tcPr>
            <w:tcW w:w="1559" w:type="dxa"/>
            <w:vAlign w:val="center"/>
          </w:tcPr>
          <w:p w:rsidR="003135D7" w:rsidRPr="00C51719" w:rsidRDefault="003135D7" w:rsidP="00F34961">
            <w:pPr>
              <w:spacing w:line="240" w:lineRule="auto"/>
              <w:ind w:firstLine="0"/>
              <w:jc w:val="left"/>
              <w:rPr>
                <w:rFonts w:eastAsia="Calibri" w:cs="Times New Roman"/>
                <w:i/>
                <w:sz w:val="24"/>
                <w:szCs w:val="24"/>
                <w:lang w:val="en-US" w:eastAsia="ru-RU"/>
              </w:rPr>
            </w:pPr>
            <w:r w:rsidRPr="00C51719">
              <w:rPr>
                <w:rFonts w:eastAsia="Calibri" w:cs="Times New Roman"/>
                <w:i/>
                <w:sz w:val="24"/>
                <w:szCs w:val="24"/>
                <w:lang w:val="en-US" w:eastAsia="ru-RU"/>
              </w:rPr>
              <w:t>Netspeak</w:t>
            </w:r>
          </w:p>
        </w:tc>
        <w:tc>
          <w:tcPr>
            <w:tcW w:w="2799" w:type="dxa"/>
            <w:vAlign w:val="center"/>
          </w:tcPr>
          <w:p w:rsidR="003135D7" w:rsidRPr="00C51719" w:rsidRDefault="003135D7" w:rsidP="00F34961">
            <w:pPr>
              <w:spacing w:line="240" w:lineRule="auto"/>
              <w:ind w:firstLine="0"/>
              <w:jc w:val="left"/>
              <w:rPr>
                <w:rFonts w:eastAsia="Calibri" w:cs="Times New Roman"/>
                <w:i/>
                <w:sz w:val="24"/>
                <w:szCs w:val="24"/>
                <w:lang w:val="en-US" w:eastAsia="ru-RU"/>
              </w:rPr>
            </w:pPr>
            <w:r w:rsidRPr="00C51719">
              <w:rPr>
                <w:rFonts w:eastAsia="Calibri" w:cs="Times New Roman"/>
                <w:i/>
                <w:sz w:val="24"/>
                <w:szCs w:val="24"/>
                <w:lang w:val="en-US" w:eastAsia="ru-RU"/>
              </w:rPr>
              <w:t>General English</w:t>
            </w:r>
          </w:p>
        </w:tc>
      </w:tr>
      <w:tr w:rsidR="003135D7" w:rsidRPr="00A9496A" w:rsidTr="00363256">
        <w:tc>
          <w:tcPr>
            <w:tcW w:w="1101" w:type="dxa"/>
            <w:vAlign w:val="center"/>
          </w:tcPr>
          <w:p w:rsidR="003135D7" w:rsidRPr="00C51719" w:rsidRDefault="003135D7" w:rsidP="00F34961">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 xml:space="preserve">r </w:t>
            </w:r>
          </w:p>
        </w:tc>
        <w:tc>
          <w:tcPr>
            <w:tcW w:w="1135" w:type="dxa"/>
            <w:vAlign w:val="center"/>
          </w:tcPr>
          <w:p w:rsidR="003135D7" w:rsidRPr="00C51719" w:rsidRDefault="003135D7" w:rsidP="00F34961">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are</w:t>
            </w:r>
          </w:p>
        </w:tc>
        <w:tc>
          <w:tcPr>
            <w:tcW w:w="1416" w:type="dxa"/>
            <w:vAlign w:val="center"/>
          </w:tcPr>
          <w:p w:rsidR="003135D7" w:rsidRPr="00C51719" w:rsidRDefault="003135D7" w:rsidP="00F34961">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l8er</w:t>
            </w:r>
          </w:p>
        </w:tc>
        <w:tc>
          <w:tcPr>
            <w:tcW w:w="1276" w:type="dxa"/>
            <w:vAlign w:val="center"/>
          </w:tcPr>
          <w:p w:rsidR="003135D7" w:rsidRPr="00C51719" w:rsidRDefault="003135D7" w:rsidP="00F34961">
            <w:pPr>
              <w:spacing w:line="240" w:lineRule="auto"/>
              <w:ind w:firstLine="0"/>
              <w:jc w:val="left"/>
              <w:rPr>
                <w:rFonts w:eastAsia="Times New Roman" w:cs="Times New Roman"/>
                <w:sz w:val="24"/>
                <w:szCs w:val="24"/>
                <w:lang w:val="en-US" w:eastAsia="ru-RU"/>
              </w:rPr>
            </w:pPr>
            <w:r w:rsidRPr="00C51719">
              <w:rPr>
                <w:rFonts w:eastAsia="Calibri" w:cs="Times New Roman"/>
                <w:sz w:val="24"/>
                <w:szCs w:val="24"/>
                <w:lang w:val="en-US" w:eastAsia="ru-RU"/>
              </w:rPr>
              <w:t>later</w:t>
            </w:r>
          </w:p>
        </w:tc>
        <w:tc>
          <w:tcPr>
            <w:tcW w:w="1559" w:type="dxa"/>
            <w:vAlign w:val="center"/>
          </w:tcPr>
          <w:p w:rsidR="003135D7" w:rsidRPr="00C51719" w:rsidRDefault="003135D7" w:rsidP="00F34961">
            <w:pPr>
              <w:spacing w:line="240" w:lineRule="auto"/>
              <w:ind w:firstLine="0"/>
              <w:jc w:val="left"/>
              <w:rPr>
                <w:rFonts w:eastAsia="Calibri" w:cs="Times New Roman"/>
                <w:sz w:val="24"/>
                <w:szCs w:val="24"/>
                <w:lang w:val="en-US" w:eastAsia="ru-RU"/>
              </w:rPr>
            </w:pPr>
            <w:r w:rsidRPr="00C51719">
              <w:rPr>
                <w:rFonts w:eastAsia="Times New Roman" w:cs="Times New Roman"/>
                <w:sz w:val="24"/>
                <w:szCs w:val="24"/>
                <w:lang w:val="en-US" w:eastAsia="ru-RU"/>
              </w:rPr>
              <w:t>afaik</w:t>
            </w:r>
          </w:p>
        </w:tc>
        <w:tc>
          <w:tcPr>
            <w:tcW w:w="2799" w:type="dxa"/>
            <w:vAlign w:val="center"/>
          </w:tcPr>
          <w:p w:rsidR="003135D7" w:rsidRPr="00C51719" w:rsidRDefault="003135D7" w:rsidP="00F34961">
            <w:pPr>
              <w:spacing w:line="240" w:lineRule="auto"/>
              <w:ind w:firstLine="0"/>
              <w:jc w:val="left"/>
              <w:rPr>
                <w:rFonts w:eastAsia="Times New Roman" w:cs="Times New Roman"/>
                <w:sz w:val="24"/>
                <w:szCs w:val="24"/>
                <w:lang w:val="en-US" w:eastAsia="ru-RU"/>
              </w:rPr>
            </w:pPr>
            <w:r w:rsidRPr="00C51719">
              <w:rPr>
                <w:rFonts w:eastAsia="Times New Roman" w:cs="Times New Roman"/>
                <w:sz w:val="24"/>
                <w:szCs w:val="24"/>
                <w:lang w:val="en-US" w:eastAsia="ru-RU"/>
              </w:rPr>
              <w:t>as far as I know</w:t>
            </w:r>
          </w:p>
        </w:tc>
      </w:tr>
      <w:tr w:rsidR="003135D7" w:rsidRPr="00C51719" w:rsidTr="00363256">
        <w:tc>
          <w:tcPr>
            <w:tcW w:w="1101" w:type="dxa"/>
            <w:vAlign w:val="center"/>
          </w:tcPr>
          <w:p w:rsidR="003135D7" w:rsidRPr="00C51719" w:rsidRDefault="003135D7" w:rsidP="00F34961">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C</w:t>
            </w:r>
          </w:p>
        </w:tc>
        <w:tc>
          <w:tcPr>
            <w:tcW w:w="1135" w:type="dxa"/>
            <w:vAlign w:val="center"/>
          </w:tcPr>
          <w:p w:rsidR="003135D7" w:rsidRPr="00C51719" w:rsidRDefault="003135D7" w:rsidP="00F34961">
            <w:pPr>
              <w:spacing w:line="240" w:lineRule="auto"/>
              <w:ind w:firstLine="0"/>
              <w:jc w:val="left"/>
              <w:rPr>
                <w:rFonts w:eastAsia="Times New Roman" w:cs="Times New Roman"/>
                <w:sz w:val="24"/>
                <w:szCs w:val="24"/>
                <w:lang w:eastAsia="ru-RU"/>
              </w:rPr>
            </w:pPr>
            <w:r w:rsidRPr="00C51719">
              <w:rPr>
                <w:rFonts w:eastAsia="Calibri" w:cs="Times New Roman"/>
                <w:sz w:val="24"/>
                <w:szCs w:val="24"/>
                <w:lang w:val="en-US" w:eastAsia="ru-RU"/>
              </w:rPr>
              <w:t>see</w:t>
            </w:r>
          </w:p>
        </w:tc>
        <w:tc>
          <w:tcPr>
            <w:tcW w:w="1416" w:type="dxa"/>
            <w:vAlign w:val="center"/>
          </w:tcPr>
          <w:p w:rsidR="003135D7" w:rsidRPr="00C51719" w:rsidRDefault="003135D7" w:rsidP="00F34961">
            <w:pPr>
              <w:spacing w:line="240" w:lineRule="auto"/>
              <w:ind w:firstLine="0"/>
              <w:jc w:val="left"/>
              <w:rPr>
                <w:rFonts w:eastAsia="Times New Roman" w:cs="Times New Roman"/>
                <w:sz w:val="24"/>
                <w:szCs w:val="24"/>
                <w:lang w:eastAsia="ru-RU"/>
              </w:rPr>
            </w:pPr>
            <w:r w:rsidRPr="00C51719">
              <w:rPr>
                <w:rFonts w:eastAsia="Times New Roman" w:cs="Times New Roman"/>
                <w:sz w:val="24"/>
                <w:szCs w:val="24"/>
                <w:lang w:eastAsia="ru-RU"/>
              </w:rPr>
              <w:t>121</w:t>
            </w:r>
          </w:p>
        </w:tc>
        <w:tc>
          <w:tcPr>
            <w:tcW w:w="1276" w:type="dxa"/>
            <w:vAlign w:val="center"/>
          </w:tcPr>
          <w:p w:rsidR="003135D7" w:rsidRPr="00C51719" w:rsidRDefault="003135D7" w:rsidP="00F34961">
            <w:pPr>
              <w:spacing w:line="240" w:lineRule="auto"/>
              <w:ind w:firstLine="0"/>
              <w:jc w:val="left"/>
              <w:rPr>
                <w:rFonts w:eastAsia="Times New Roman" w:cs="Times New Roman"/>
                <w:sz w:val="24"/>
                <w:szCs w:val="24"/>
                <w:lang w:val="en-US" w:eastAsia="ru-RU"/>
              </w:rPr>
            </w:pPr>
            <w:r w:rsidRPr="00C51719">
              <w:rPr>
                <w:rFonts w:eastAsia="Times New Roman" w:cs="Times New Roman"/>
                <w:sz w:val="24"/>
                <w:szCs w:val="24"/>
                <w:lang w:eastAsia="ru-RU"/>
              </w:rPr>
              <w:t>one-to-one</w:t>
            </w:r>
          </w:p>
        </w:tc>
        <w:tc>
          <w:tcPr>
            <w:tcW w:w="1559" w:type="dxa"/>
            <w:vAlign w:val="center"/>
          </w:tcPr>
          <w:p w:rsidR="003135D7" w:rsidRPr="00C51719" w:rsidRDefault="003135D7" w:rsidP="00F34961">
            <w:pPr>
              <w:spacing w:line="240" w:lineRule="auto"/>
              <w:ind w:firstLine="0"/>
              <w:jc w:val="left"/>
              <w:rPr>
                <w:rFonts w:eastAsia="Times New Roman" w:cs="Times New Roman"/>
                <w:sz w:val="24"/>
                <w:szCs w:val="24"/>
                <w:lang w:val="en-US" w:eastAsia="ru-RU"/>
              </w:rPr>
            </w:pPr>
            <w:r w:rsidRPr="00C51719">
              <w:rPr>
                <w:rFonts w:eastAsia="Times New Roman" w:cs="Times New Roman"/>
                <w:sz w:val="24"/>
                <w:szCs w:val="24"/>
                <w:lang w:val="en-US" w:eastAsia="ru-RU"/>
              </w:rPr>
              <w:t xml:space="preserve">aka </w:t>
            </w:r>
          </w:p>
        </w:tc>
        <w:tc>
          <w:tcPr>
            <w:tcW w:w="2799" w:type="dxa"/>
            <w:vAlign w:val="center"/>
          </w:tcPr>
          <w:p w:rsidR="003135D7" w:rsidRPr="00C51719" w:rsidRDefault="003135D7" w:rsidP="00F34961">
            <w:pPr>
              <w:spacing w:line="240" w:lineRule="auto"/>
              <w:ind w:firstLine="0"/>
              <w:jc w:val="left"/>
              <w:rPr>
                <w:rFonts w:eastAsia="Times New Roman" w:cs="Times New Roman"/>
                <w:sz w:val="24"/>
                <w:szCs w:val="24"/>
                <w:lang w:val="en-US" w:eastAsia="ru-RU"/>
              </w:rPr>
            </w:pPr>
            <w:r w:rsidRPr="00C51719">
              <w:rPr>
                <w:rFonts w:eastAsia="Times New Roman" w:cs="Times New Roman"/>
                <w:sz w:val="24"/>
                <w:szCs w:val="24"/>
                <w:lang w:val="en-US" w:eastAsia="ru-RU"/>
              </w:rPr>
              <w:t>also known as</w:t>
            </w:r>
          </w:p>
        </w:tc>
      </w:tr>
      <w:tr w:rsidR="003135D7" w:rsidRPr="00C51719" w:rsidTr="00363256">
        <w:tc>
          <w:tcPr>
            <w:tcW w:w="1101" w:type="dxa"/>
            <w:vAlign w:val="center"/>
          </w:tcPr>
          <w:p w:rsidR="003135D7" w:rsidRPr="00C51719" w:rsidRDefault="003135D7" w:rsidP="00F34961">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 xml:space="preserve">b </w:t>
            </w:r>
          </w:p>
        </w:tc>
        <w:tc>
          <w:tcPr>
            <w:tcW w:w="1135" w:type="dxa"/>
            <w:vAlign w:val="center"/>
          </w:tcPr>
          <w:p w:rsidR="003135D7" w:rsidRPr="00C51719" w:rsidRDefault="003135D7" w:rsidP="00F34961">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be</w:t>
            </w:r>
          </w:p>
        </w:tc>
        <w:tc>
          <w:tcPr>
            <w:tcW w:w="1416" w:type="dxa"/>
            <w:tcBorders>
              <w:top w:val="nil"/>
            </w:tcBorders>
            <w:vAlign w:val="center"/>
          </w:tcPr>
          <w:p w:rsidR="003135D7" w:rsidRPr="00C51719" w:rsidRDefault="003135D7" w:rsidP="00F34961">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gd</w:t>
            </w:r>
          </w:p>
        </w:tc>
        <w:tc>
          <w:tcPr>
            <w:tcW w:w="1276" w:type="dxa"/>
            <w:tcBorders>
              <w:top w:val="nil"/>
            </w:tcBorders>
            <w:vAlign w:val="center"/>
          </w:tcPr>
          <w:p w:rsidR="003135D7" w:rsidRPr="00C51719" w:rsidRDefault="003135D7" w:rsidP="00F34961">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good</w:t>
            </w:r>
          </w:p>
        </w:tc>
        <w:tc>
          <w:tcPr>
            <w:tcW w:w="1559" w:type="dxa"/>
            <w:tcBorders>
              <w:top w:val="nil"/>
            </w:tcBorders>
            <w:vAlign w:val="center"/>
          </w:tcPr>
          <w:p w:rsidR="003135D7" w:rsidRPr="00C51719" w:rsidRDefault="003135D7" w:rsidP="00F34961">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 xml:space="preserve">asap </w:t>
            </w:r>
          </w:p>
          <w:p w:rsidR="003135D7" w:rsidRPr="00C51719" w:rsidRDefault="003135D7" w:rsidP="00F34961">
            <w:pPr>
              <w:spacing w:line="240" w:lineRule="auto"/>
              <w:ind w:firstLine="0"/>
              <w:jc w:val="left"/>
              <w:rPr>
                <w:rFonts w:eastAsia="Calibri" w:cs="Times New Roman"/>
                <w:sz w:val="24"/>
                <w:szCs w:val="24"/>
                <w:lang w:val="en-US" w:eastAsia="ru-RU"/>
              </w:rPr>
            </w:pPr>
          </w:p>
        </w:tc>
        <w:tc>
          <w:tcPr>
            <w:tcW w:w="2799" w:type="dxa"/>
            <w:tcBorders>
              <w:top w:val="nil"/>
            </w:tcBorders>
            <w:vAlign w:val="center"/>
          </w:tcPr>
          <w:p w:rsidR="003135D7" w:rsidRPr="00C51719" w:rsidRDefault="003135D7" w:rsidP="00F34961">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as soon as possible</w:t>
            </w:r>
          </w:p>
        </w:tc>
      </w:tr>
      <w:tr w:rsidR="003135D7" w:rsidRPr="00C51719" w:rsidTr="00363256">
        <w:tc>
          <w:tcPr>
            <w:tcW w:w="1101" w:type="dxa"/>
            <w:vAlign w:val="center"/>
          </w:tcPr>
          <w:p w:rsidR="003135D7" w:rsidRPr="00C51719" w:rsidRDefault="003135D7" w:rsidP="00F34961">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 xml:space="preserve">n </w:t>
            </w:r>
          </w:p>
          <w:p w:rsidR="003135D7" w:rsidRPr="00C51719" w:rsidRDefault="003135D7" w:rsidP="00F34961">
            <w:pPr>
              <w:spacing w:line="240" w:lineRule="auto"/>
              <w:ind w:firstLine="0"/>
              <w:jc w:val="left"/>
              <w:rPr>
                <w:rFonts w:eastAsia="Calibri" w:cs="Times New Roman"/>
                <w:sz w:val="24"/>
                <w:szCs w:val="24"/>
                <w:lang w:val="en-US" w:eastAsia="ru-RU"/>
              </w:rPr>
            </w:pPr>
          </w:p>
        </w:tc>
        <w:tc>
          <w:tcPr>
            <w:tcW w:w="1135" w:type="dxa"/>
            <w:vAlign w:val="center"/>
          </w:tcPr>
          <w:p w:rsidR="003135D7" w:rsidRPr="00C51719" w:rsidRDefault="003135D7" w:rsidP="00F34961">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and</w:t>
            </w:r>
          </w:p>
        </w:tc>
        <w:tc>
          <w:tcPr>
            <w:tcW w:w="1416" w:type="dxa"/>
            <w:vAlign w:val="center"/>
          </w:tcPr>
          <w:p w:rsidR="003135D7" w:rsidRPr="00C51719" w:rsidRDefault="003135D7" w:rsidP="00F34961">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2u</w:t>
            </w:r>
          </w:p>
        </w:tc>
        <w:tc>
          <w:tcPr>
            <w:tcW w:w="1276" w:type="dxa"/>
            <w:vAlign w:val="center"/>
          </w:tcPr>
          <w:p w:rsidR="003135D7" w:rsidRPr="00C51719" w:rsidRDefault="003135D7" w:rsidP="00F34961">
            <w:pPr>
              <w:spacing w:line="240" w:lineRule="auto"/>
              <w:ind w:firstLine="0"/>
              <w:jc w:val="left"/>
              <w:rPr>
                <w:rFonts w:eastAsia="Times New Roman" w:cs="Times New Roman"/>
                <w:sz w:val="24"/>
                <w:szCs w:val="24"/>
                <w:lang w:eastAsia="ru-RU"/>
              </w:rPr>
            </w:pPr>
            <w:r w:rsidRPr="00C51719">
              <w:rPr>
                <w:rFonts w:eastAsia="Calibri" w:cs="Times New Roman"/>
                <w:sz w:val="24"/>
                <w:szCs w:val="24"/>
                <w:lang w:val="en-US" w:eastAsia="ru-RU"/>
              </w:rPr>
              <w:t>to you</w:t>
            </w:r>
          </w:p>
        </w:tc>
        <w:tc>
          <w:tcPr>
            <w:tcW w:w="1559" w:type="dxa"/>
            <w:vAlign w:val="center"/>
          </w:tcPr>
          <w:p w:rsidR="003135D7" w:rsidRPr="00C51719" w:rsidRDefault="003135D7" w:rsidP="00F34961">
            <w:pPr>
              <w:spacing w:line="240" w:lineRule="auto"/>
              <w:ind w:firstLine="0"/>
              <w:jc w:val="left"/>
              <w:rPr>
                <w:rFonts w:eastAsia="Calibri" w:cs="Times New Roman"/>
                <w:sz w:val="24"/>
                <w:szCs w:val="24"/>
                <w:lang w:val="en-US" w:eastAsia="ru-RU"/>
              </w:rPr>
            </w:pPr>
            <w:r w:rsidRPr="00C51719">
              <w:rPr>
                <w:rFonts w:eastAsia="Times New Roman" w:cs="Times New Roman"/>
                <w:sz w:val="24"/>
                <w:szCs w:val="24"/>
                <w:lang w:eastAsia="ru-RU"/>
              </w:rPr>
              <w:t>atm</w:t>
            </w:r>
          </w:p>
        </w:tc>
        <w:tc>
          <w:tcPr>
            <w:tcW w:w="2799" w:type="dxa"/>
            <w:vAlign w:val="center"/>
          </w:tcPr>
          <w:p w:rsidR="003135D7" w:rsidRPr="00C51719" w:rsidRDefault="003135D7" w:rsidP="00F34961">
            <w:pPr>
              <w:spacing w:line="240" w:lineRule="auto"/>
              <w:ind w:firstLine="0"/>
              <w:jc w:val="left"/>
              <w:rPr>
                <w:rFonts w:eastAsia="Times New Roman" w:cs="Times New Roman"/>
                <w:sz w:val="24"/>
                <w:szCs w:val="24"/>
                <w:lang w:eastAsia="ru-RU"/>
              </w:rPr>
            </w:pPr>
            <w:r w:rsidRPr="00C51719">
              <w:rPr>
                <w:rFonts w:eastAsia="Times New Roman" w:cs="Times New Roman"/>
                <w:sz w:val="24"/>
                <w:szCs w:val="24"/>
                <w:lang w:eastAsia="ru-RU"/>
              </w:rPr>
              <w:t>at the moment</w:t>
            </w:r>
          </w:p>
        </w:tc>
      </w:tr>
      <w:tr w:rsidR="003135D7" w:rsidRPr="00C51719" w:rsidTr="00363256">
        <w:tc>
          <w:tcPr>
            <w:tcW w:w="1101" w:type="dxa"/>
            <w:vAlign w:val="center"/>
          </w:tcPr>
          <w:p w:rsidR="003135D7" w:rsidRPr="00C51719" w:rsidRDefault="003135D7" w:rsidP="00F34961">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 xml:space="preserve">1 </w:t>
            </w:r>
          </w:p>
        </w:tc>
        <w:tc>
          <w:tcPr>
            <w:tcW w:w="1135" w:type="dxa"/>
            <w:vAlign w:val="center"/>
          </w:tcPr>
          <w:p w:rsidR="003135D7" w:rsidRPr="00C51719" w:rsidRDefault="003135D7" w:rsidP="00F34961">
            <w:pPr>
              <w:spacing w:line="240" w:lineRule="auto"/>
              <w:ind w:firstLine="0"/>
              <w:jc w:val="left"/>
              <w:rPr>
                <w:rFonts w:eastAsia="Segoe UI Emoji" w:cs="Times New Roman"/>
                <w:sz w:val="24"/>
                <w:szCs w:val="24"/>
                <w:lang w:eastAsia="ru-RU"/>
              </w:rPr>
            </w:pPr>
            <w:r w:rsidRPr="00C51719">
              <w:rPr>
                <w:rFonts w:eastAsia="Calibri" w:cs="Times New Roman"/>
                <w:sz w:val="24"/>
                <w:szCs w:val="24"/>
                <w:lang w:val="en-US" w:eastAsia="ru-RU"/>
              </w:rPr>
              <w:t>one</w:t>
            </w:r>
          </w:p>
        </w:tc>
        <w:tc>
          <w:tcPr>
            <w:tcW w:w="1416" w:type="dxa"/>
            <w:vAlign w:val="center"/>
          </w:tcPr>
          <w:p w:rsidR="003135D7" w:rsidRPr="00C51719" w:rsidRDefault="003135D7" w:rsidP="00F34961">
            <w:pPr>
              <w:spacing w:line="240" w:lineRule="auto"/>
              <w:ind w:firstLine="0"/>
              <w:jc w:val="left"/>
              <w:rPr>
                <w:rFonts w:eastAsia="Times New Roman" w:cs="Times New Roman"/>
                <w:sz w:val="24"/>
                <w:szCs w:val="24"/>
                <w:lang w:val="en-US" w:eastAsia="ru-RU"/>
              </w:rPr>
            </w:pPr>
            <w:r w:rsidRPr="00C51719">
              <w:rPr>
                <w:rFonts w:eastAsia="Segoe UI Emoji" w:cs="Times New Roman"/>
                <w:sz w:val="24"/>
                <w:szCs w:val="24"/>
                <w:lang w:eastAsia="ru-RU"/>
              </w:rPr>
              <w:t>&lt; 3</w:t>
            </w:r>
            <w:r w:rsidRPr="00C51719">
              <w:rPr>
                <w:rFonts w:eastAsia="Times New Roman" w:cs="Times New Roman"/>
                <w:sz w:val="24"/>
                <w:szCs w:val="24"/>
                <w:lang w:val="en-US" w:eastAsia="ru-RU"/>
              </w:rPr>
              <w:t xml:space="preserve">, </w:t>
            </w:r>
            <w:r w:rsidRPr="00C51719">
              <w:rPr>
                <w:rFonts w:eastAsia="Calibri" w:cs="Times New Roman"/>
                <w:sz w:val="24"/>
                <w:szCs w:val="24"/>
                <w:lang w:val="en-US" w:eastAsia="ru-RU"/>
              </w:rPr>
              <w:t>luv</w:t>
            </w:r>
          </w:p>
        </w:tc>
        <w:tc>
          <w:tcPr>
            <w:tcW w:w="1276" w:type="dxa"/>
            <w:vAlign w:val="center"/>
          </w:tcPr>
          <w:p w:rsidR="003135D7" w:rsidRPr="00C51719" w:rsidRDefault="003135D7" w:rsidP="00F34961">
            <w:pPr>
              <w:spacing w:line="240" w:lineRule="auto"/>
              <w:ind w:firstLine="0"/>
              <w:jc w:val="left"/>
              <w:rPr>
                <w:rFonts w:eastAsia="Calibri" w:cs="Times New Roman"/>
                <w:sz w:val="24"/>
                <w:szCs w:val="24"/>
                <w:lang w:val="en-US" w:eastAsia="ru-RU"/>
              </w:rPr>
            </w:pPr>
            <w:r w:rsidRPr="00C51719">
              <w:rPr>
                <w:rFonts w:eastAsia="Times New Roman" w:cs="Times New Roman"/>
                <w:sz w:val="24"/>
                <w:szCs w:val="24"/>
                <w:lang w:val="en-US" w:eastAsia="ru-RU"/>
              </w:rPr>
              <w:t>love</w:t>
            </w:r>
          </w:p>
        </w:tc>
        <w:tc>
          <w:tcPr>
            <w:tcW w:w="1559" w:type="dxa"/>
            <w:vAlign w:val="center"/>
          </w:tcPr>
          <w:p w:rsidR="003135D7" w:rsidRPr="00C51719" w:rsidRDefault="003135D7" w:rsidP="00F34961">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 xml:space="preserve">bff  </w:t>
            </w:r>
          </w:p>
        </w:tc>
        <w:tc>
          <w:tcPr>
            <w:tcW w:w="2799" w:type="dxa"/>
            <w:vAlign w:val="center"/>
          </w:tcPr>
          <w:p w:rsidR="003135D7" w:rsidRPr="00C51719" w:rsidRDefault="003135D7" w:rsidP="00F34961">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best friends forever</w:t>
            </w:r>
          </w:p>
        </w:tc>
      </w:tr>
      <w:tr w:rsidR="003135D7" w:rsidRPr="00C51719" w:rsidTr="00363256">
        <w:tc>
          <w:tcPr>
            <w:tcW w:w="1101" w:type="dxa"/>
            <w:vAlign w:val="center"/>
          </w:tcPr>
          <w:p w:rsidR="003135D7" w:rsidRPr="00C51719" w:rsidRDefault="003135D7" w:rsidP="00F34961">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8</w:t>
            </w:r>
          </w:p>
        </w:tc>
        <w:tc>
          <w:tcPr>
            <w:tcW w:w="1135" w:type="dxa"/>
            <w:vAlign w:val="center"/>
          </w:tcPr>
          <w:p w:rsidR="003135D7" w:rsidRPr="00C51719" w:rsidRDefault="003135D7" w:rsidP="00F34961">
            <w:pPr>
              <w:spacing w:line="240" w:lineRule="auto"/>
              <w:ind w:firstLine="0"/>
              <w:jc w:val="left"/>
              <w:rPr>
                <w:rFonts w:cs="Times New Roman"/>
                <w:sz w:val="24"/>
                <w:szCs w:val="24"/>
                <w:lang w:val="en-US" w:eastAsia="ru-RU"/>
              </w:rPr>
            </w:pPr>
            <w:r w:rsidRPr="00C51719">
              <w:rPr>
                <w:rFonts w:eastAsia="Calibri" w:cs="Times New Roman"/>
                <w:sz w:val="24"/>
                <w:szCs w:val="24"/>
                <w:lang w:val="en-US" w:eastAsia="ru-RU"/>
              </w:rPr>
              <w:t>[eit], ate</w:t>
            </w:r>
          </w:p>
        </w:tc>
        <w:tc>
          <w:tcPr>
            <w:tcW w:w="1416" w:type="dxa"/>
            <w:vAlign w:val="center"/>
          </w:tcPr>
          <w:p w:rsidR="003135D7" w:rsidRPr="00C51719" w:rsidRDefault="003135D7" w:rsidP="00F34961">
            <w:pPr>
              <w:spacing w:line="240" w:lineRule="auto"/>
              <w:ind w:firstLine="0"/>
              <w:jc w:val="left"/>
              <w:rPr>
                <w:rFonts w:cs="Times New Roman"/>
                <w:sz w:val="24"/>
                <w:szCs w:val="24"/>
                <w:lang w:val="en-US" w:eastAsia="ru-RU"/>
              </w:rPr>
            </w:pPr>
            <w:r w:rsidRPr="00C51719">
              <w:rPr>
                <w:rFonts w:cs="Times New Roman"/>
                <w:sz w:val="24"/>
                <w:szCs w:val="24"/>
                <w:lang w:val="en-US" w:eastAsia="ru-RU"/>
              </w:rPr>
              <w:t>pls (plz)</w:t>
            </w:r>
          </w:p>
        </w:tc>
        <w:tc>
          <w:tcPr>
            <w:tcW w:w="1276" w:type="dxa"/>
            <w:vAlign w:val="center"/>
          </w:tcPr>
          <w:p w:rsidR="003135D7" w:rsidRPr="00C51719" w:rsidRDefault="003135D7" w:rsidP="00F34961">
            <w:pPr>
              <w:spacing w:line="240" w:lineRule="auto"/>
              <w:ind w:firstLine="0"/>
              <w:jc w:val="left"/>
              <w:rPr>
                <w:rFonts w:eastAsia="Times New Roman" w:cs="Times New Roman"/>
                <w:sz w:val="24"/>
                <w:szCs w:val="24"/>
                <w:lang w:val="en-US" w:eastAsia="ru-RU"/>
              </w:rPr>
            </w:pPr>
            <w:r w:rsidRPr="00C51719">
              <w:rPr>
                <w:rFonts w:cs="Times New Roman"/>
                <w:sz w:val="24"/>
                <w:szCs w:val="24"/>
                <w:lang w:val="en-US" w:eastAsia="ru-RU"/>
              </w:rPr>
              <w:t>please</w:t>
            </w:r>
          </w:p>
        </w:tc>
        <w:tc>
          <w:tcPr>
            <w:tcW w:w="1559" w:type="dxa"/>
            <w:vAlign w:val="center"/>
          </w:tcPr>
          <w:p w:rsidR="003135D7" w:rsidRPr="00C51719" w:rsidRDefault="003135D7" w:rsidP="00F34961">
            <w:pPr>
              <w:spacing w:line="240" w:lineRule="auto"/>
              <w:ind w:firstLine="0"/>
              <w:jc w:val="left"/>
              <w:rPr>
                <w:rFonts w:eastAsia="Calibri" w:cs="Times New Roman"/>
                <w:sz w:val="24"/>
                <w:szCs w:val="24"/>
                <w:lang w:val="en-US" w:eastAsia="ru-RU"/>
              </w:rPr>
            </w:pPr>
            <w:r w:rsidRPr="00C51719">
              <w:rPr>
                <w:rFonts w:eastAsia="Times New Roman" w:cs="Times New Roman"/>
                <w:sz w:val="24"/>
                <w:szCs w:val="24"/>
                <w:lang w:val="en-US" w:eastAsia="ru-RU"/>
              </w:rPr>
              <w:t>brb</w:t>
            </w:r>
          </w:p>
        </w:tc>
        <w:tc>
          <w:tcPr>
            <w:tcW w:w="2799" w:type="dxa"/>
            <w:vAlign w:val="center"/>
          </w:tcPr>
          <w:p w:rsidR="003135D7" w:rsidRPr="00C51719" w:rsidRDefault="003135D7" w:rsidP="00F34961">
            <w:pPr>
              <w:spacing w:line="240" w:lineRule="auto"/>
              <w:ind w:firstLine="0"/>
              <w:jc w:val="left"/>
              <w:rPr>
                <w:rFonts w:eastAsia="Times New Roman" w:cs="Times New Roman"/>
                <w:sz w:val="24"/>
                <w:szCs w:val="24"/>
                <w:lang w:val="en-US" w:eastAsia="ru-RU"/>
              </w:rPr>
            </w:pPr>
            <w:r w:rsidRPr="00C51719">
              <w:rPr>
                <w:rFonts w:eastAsia="Times New Roman" w:cs="Times New Roman"/>
                <w:sz w:val="24"/>
                <w:szCs w:val="24"/>
                <w:lang w:val="en-US" w:eastAsia="ru-RU"/>
              </w:rPr>
              <w:t>be right back</w:t>
            </w:r>
          </w:p>
        </w:tc>
      </w:tr>
      <w:tr w:rsidR="003135D7" w:rsidRPr="00C51719" w:rsidTr="00363256">
        <w:tc>
          <w:tcPr>
            <w:tcW w:w="1101" w:type="dxa"/>
            <w:vAlign w:val="center"/>
          </w:tcPr>
          <w:p w:rsidR="003135D7" w:rsidRPr="00C51719" w:rsidRDefault="003135D7" w:rsidP="00F34961">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U, Y</w:t>
            </w:r>
          </w:p>
        </w:tc>
        <w:tc>
          <w:tcPr>
            <w:tcW w:w="1135" w:type="dxa"/>
            <w:vAlign w:val="center"/>
          </w:tcPr>
          <w:p w:rsidR="003135D7" w:rsidRPr="00C51719" w:rsidRDefault="003135D7" w:rsidP="00F34961">
            <w:pPr>
              <w:spacing w:line="240" w:lineRule="auto"/>
              <w:ind w:firstLine="0"/>
              <w:jc w:val="left"/>
              <w:rPr>
                <w:rFonts w:cs="Times New Roman"/>
                <w:sz w:val="24"/>
                <w:szCs w:val="24"/>
                <w:lang w:val="en-US" w:eastAsia="ru-RU"/>
              </w:rPr>
            </w:pPr>
            <w:r w:rsidRPr="00C51719">
              <w:rPr>
                <w:rFonts w:eastAsia="Calibri" w:cs="Times New Roman"/>
                <w:sz w:val="24"/>
                <w:szCs w:val="24"/>
                <w:lang w:val="en-US" w:eastAsia="ru-RU"/>
              </w:rPr>
              <w:t>you</w:t>
            </w:r>
          </w:p>
        </w:tc>
        <w:tc>
          <w:tcPr>
            <w:tcW w:w="1416" w:type="dxa"/>
            <w:vAlign w:val="center"/>
          </w:tcPr>
          <w:p w:rsidR="003135D7" w:rsidRPr="00C51719" w:rsidRDefault="003135D7" w:rsidP="00F34961">
            <w:pPr>
              <w:spacing w:line="240" w:lineRule="auto"/>
              <w:ind w:firstLine="0"/>
              <w:jc w:val="left"/>
              <w:rPr>
                <w:rFonts w:eastAsia="Calibri" w:cs="Times New Roman"/>
                <w:sz w:val="24"/>
                <w:szCs w:val="24"/>
                <w:lang w:val="en-US" w:eastAsia="ru-RU"/>
              </w:rPr>
            </w:pPr>
            <w:r w:rsidRPr="00C51719">
              <w:rPr>
                <w:rFonts w:cs="Times New Roman"/>
                <w:sz w:val="24"/>
                <w:szCs w:val="24"/>
                <w:lang w:val="en-US" w:eastAsia="ru-RU"/>
              </w:rPr>
              <w:t>gimme</w:t>
            </w:r>
          </w:p>
        </w:tc>
        <w:tc>
          <w:tcPr>
            <w:tcW w:w="1276" w:type="dxa"/>
            <w:vAlign w:val="center"/>
          </w:tcPr>
          <w:p w:rsidR="003135D7" w:rsidRPr="00C51719" w:rsidRDefault="003135D7" w:rsidP="00F34961">
            <w:pPr>
              <w:spacing w:line="240" w:lineRule="auto"/>
              <w:ind w:firstLine="0"/>
              <w:jc w:val="left"/>
              <w:rPr>
                <w:rFonts w:eastAsia="Times New Roman" w:cs="Times New Roman"/>
                <w:sz w:val="24"/>
                <w:szCs w:val="24"/>
                <w:lang w:val="en-US" w:eastAsia="ru-RU"/>
              </w:rPr>
            </w:pPr>
            <w:r w:rsidRPr="00C51719">
              <w:rPr>
                <w:rFonts w:cs="Times New Roman"/>
                <w:sz w:val="24"/>
                <w:szCs w:val="24"/>
                <w:lang w:val="en-US" w:eastAsia="ru-RU"/>
              </w:rPr>
              <w:t>give me</w:t>
            </w:r>
          </w:p>
        </w:tc>
        <w:tc>
          <w:tcPr>
            <w:tcW w:w="1559" w:type="dxa"/>
            <w:vAlign w:val="center"/>
          </w:tcPr>
          <w:p w:rsidR="003135D7" w:rsidRPr="00C51719" w:rsidRDefault="003135D7" w:rsidP="00F34961">
            <w:pPr>
              <w:spacing w:line="240" w:lineRule="auto"/>
              <w:ind w:firstLine="0"/>
              <w:jc w:val="left"/>
              <w:rPr>
                <w:rFonts w:eastAsia="Calibri" w:cs="Times New Roman"/>
                <w:sz w:val="24"/>
                <w:szCs w:val="24"/>
                <w:lang w:val="fi-FI" w:eastAsia="ru-RU"/>
              </w:rPr>
            </w:pPr>
            <w:r w:rsidRPr="00C51719">
              <w:rPr>
                <w:rFonts w:eastAsia="Times New Roman" w:cs="Times New Roman"/>
                <w:sz w:val="24"/>
                <w:szCs w:val="24"/>
                <w:lang w:val="en-US" w:eastAsia="ru-RU"/>
              </w:rPr>
              <w:t>btw</w:t>
            </w:r>
          </w:p>
        </w:tc>
        <w:tc>
          <w:tcPr>
            <w:tcW w:w="2799" w:type="dxa"/>
            <w:vAlign w:val="center"/>
          </w:tcPr>
          <w:p w:rsidR="003135D7" w:rsidRPr="00C51719" w:rsidRDefault="003135D7" w:rsidP="00F34961">
            <w:pPr>
              <w:spacing w:line="240" w:lineRule="auto"/>
              <w:ind w:firstLine="0"/>
              <w:jc w:val="left"/>
              <w:rPr>
                <w:rFonts w:eastAsia="Times New Roman" w:cs="Times New Roman"/>
                <w:sz w:val="24"/>
                <w:szCs w:val="24"/>
                <w:lang w:val="en-US" w:eastAsia="ru-RU"/>
              </w:rPr>
            </w:pPr>
            <w:r w:rsidRPr="00C51719">
              <w:rPr>
                <w:rFonts w:eastAsia="Times New Roman" w:cs="Times New Roman"/>
                <w:sz w:val="24"/>
                <w:szCs w:val="24"/>
                <w:lang w:val="en-US" w:eastAsia="ru-RU"/>
              </w:rPr>
              <w:t>by the way</w:t>
            </w:r>
          </w:p>
        </w:tc>
      </w:tr>
      <w:tr w:rsidR="003135D7" w:rsidRPr="00C51719" w:rsidTr="00363256">
        <w:tc>
          <w:tcPr>
            <w:tcW w:w="1101" w:type="dxa"/>
            <w:vAlign w:val="center"/>
          </w:tcPr>
          <w:p w:rsidR="003135D7" w:rsidRPr="00C51719" w:rsidRDefault="003135D7" w:rsidP="00F34961">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 xml:space="preserve">ur </w:t>
            </w:r>
          </w:p>
        </w:tc>
        <w:tc>
          <w:tcPr>
            <w:tcW w:w="1135" w:type="dxa"/>
            <w:vAlign w:val="center"/>
          </w:tcPr>
          <w:p w:rsidR="003135D7" w:rsidRPr="00C51719" w:rsidRDefault="003135D7" w:rsidP="00F34961">
            <w:pPr>
              <w:spacing w:line="240" w:lineRule="auto"/>
              <w:ind w:firstLine="0"/>
              <w:jc w:val="left"/>
              <w:rPr>
                <w:rFonts w:eastAsia="Times New Roman" w:cs="Times New Roman"/>
                <w:sz w:val="24"/>
                <w:szCs w:val="24"/>
                <w:lang w:eastAsia="ru-RU"/>
              </w:rPr>
            </w:pPr>
            <w:r w:rsidRPr="00C51719">
              <w:rPr>
                <w:rFonts w:eastAsia="Calibri" w:cs="Times New Roman"/>
                <w:sz w:val="24"/>
                <w:szCs w:val="24"/>
                <w:lang w:val="en-US" w:eastAsia="ru-RU"/>
              </w:rPr>
              <w:t>your</w:t>
            </w:r>
          </w:p>
        </w:tc>
        <w:tc>
          <w:tcPr>
            <w:tcW w:w="1416" w:type="dxa"/>
            <w:vAlign w:val="center"/>
          </w:tcPr>
          <w:p w:rsidR="003135D7" w:rsidRPr="00C51719" w:rsidRDefault="003135D7" w:rsidP="00F34961">
            <w:pPr>
              <w:spacing w:line="240" w:lineRule="auto"/>
              <w:ind w:firstLine="0"/>
              <w:jc w:val="left"/>
              <w:rPr>
                <w:rFonts w:eastAsia="Times New Roman" w:cs="Times New Roman"/>
                <w:sz w:val="24"/>
                <w:szCs w:val="24"/>
                <w:lang w:val="en-US" w:eastAsia="ru-RU"/>
              </w:rPr>
            </w:pPr>
            <w:r w:rsidRPr="00C51719">
              <w:rPr>
                <w:rFonts w:eastAsia="Times New Roman" w:cs="Times New Roman"/>
                <w:sz w:val="24"/>
                <w:szCs w:val="24"/>
                <w:lang w:eastAsia="ru-RU"/>
              </w:rPr>
              <w:t>2mrw</w:t>
            </w:r>
            <w:r w:rsidRPr="00C51719">
              <w:rPr>
                <w:rFonts w:eastAsia="Times New Roman" w:cs="Times New Roman"/>
                <w:sz w:val="24"/>
                <w:szCs w:val="24"/>
                <w:lang w:val="en-US" w:eastAsia="ru-RU"/>
              </w:rPr>
              <w:t xml:space="preserve">, 2moro </w:t>
            </w:r>
          </w:p>
        </w:tc>
        <w:tc>
          <w:tcPr>
            <w:tcW w:w="1276" w:type="dxa"/>
            <w:vAlign w:val="center"/>
          </w:tcPr>
          <w:p w:rsidR="003135D7" w:rsidRPr="00C51719" w:rsidRDefault="003135D7" w:rsidP="00F34961">
            <w:pPr>
              <w:spacing w:line="240" w:lineRule="auto"/>
              <w:ind w:firstLine="0"/>
              <w:jc w:val="left"/>
              <w:rPr>
                <w:rFonts w:eastAsia="Calibri" w:cs="Times New Roman"/>
                <w:sz w:val="24"/>
                <w:szCs w:val="24"/>
                <w:lang w:val="en-US" w:eastAsia="ru-RU"/>
              </w:rPr>
            </w:pPr>
            <w:r w:rsidRPr="00C51719">
              <w:rPr>
                <w:rFonts w:eastAsia="Times New Roman" w:cs="Times New Roman"/>
                <w:sz w:val="24"/>
                <w:szCs w:val="24"/>
                <w:lang w:val="en-US" w:eastAsia="ru-RU"/>
              </w:rPr>
              <w:t>tomorrow</w:t>
            </w:r>
          </w:p>
        </w:tc>
        <w:tc>
          <w:tcPr>
            <w:tcW w:w="1559" w:type="dxa"/>
            <w:vAlign w:val="center"/>
          </w:tcPr>
          <w:p w:rsidR="003135D7" w:rsidRPr="00C51719" w:rsidRDefault="003135D7" w:rsidP="00F34961">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cmb</w:t>
            </w:r>
          </w:p>
        </w:tc>
        <w:tc>
          <w:tcPr>
            <w:tcW w:w="2799" w:type="dxa"/>
            <w:vAlign w:val="center"/>
          </w:tcPr>
          <w:p w:rsidR="003135D7" w:rsidRPr="00C51719" w:rsidRDefault="003135D7" w:rsidP="00F34961">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call me back</w:t>
            </w:r>
          </w:p>
        </w:tc>
      </w:tr>
      <w:tr w:rsidR="003135D7" w:rsidRPr="00C51719" w:rsidTr="00363256">
        <w:tc>
          <w:tcPr>
            <w:tcW w:w="1101" w:type="dxa"/>
            <w:vAlign w:val="center"/>
          </w:tcPr>
          <w:p w:rsidR="003135D7" w:rsidRPr="00C51719" w:rsidRDefault="003135D7" w:rsidP="00F34961">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4</w:t>
            </w:r>
          </w:p>
        </w:tc>
        <w:tc>
          <w:tcPr>
            <w:tcW w:w="1135" w:type="dxa"/>
            <w:vAlign w:val="center"/>
          </w:tcPr>
          <w:p w:rsidR="003135D7" w:rsidRPr="00C51719" w:rsidRDefault="003135D7" w:rsidP="00F34961">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four, for</w:t>
            </w:r>
          </w:p>
        </w:tc>
        <w:tc>
          <w:tcPr>
            <w:tcW w:w="1416" w:type="dxa"/>
            <w:vAlign w:val="center"/>
          </w:tcPr>
          <w:p w:rsidR="003135D7" w:rsidRPr="00C51719" w:rsidRDefault="003135D7" w:rsidP="00F34961">
            <w:pPr>
              <w:spacing w:line="240" w:lineRule="auto"/>
              <w:ind w:firstLine="0"/>
              <w:jc w:val="left"/>
              <w:rPr>
                <w:rFonts w:eastAsia="Calibri" w:cs="Times New Roman"/>
                <w:sz w:val="24"/>
                <w:szCs w:val="24"/>
                <w:lang w:eastAsia="ru-RU"/>
              </w:rPr>
            </w:pPr>
            <w:r w:rsidRPr="00C51719">
              <w:rPr>
                <w:rFonts w:eastAsia="Calibri" w:cs="Times New Roman"/>
                <w:sz w:val="24"/>
                <w:szCs w:val="24"/>
                <w:lang w:val="en-US" w:eastAsia="ru-RU"/>
              </w:rPr>
              <w:t>b</w:t>
            </w:r>
            <w:r w:rsidRPr="00C51719">
              <w:rPr>
                <w:rFonts w:eastAsia="Calibri" w:cs="Times New Roman"/>
                <w:sz w:val="24"/>
                <w:szCs w:val="24"/>
                <w:lang w:eastAsia="ru-RU"/>
              </w:rPr>
              <w:t>4</w:t>
            </w:r>
          </w:p>
          <w:p w:rsidR="003135D7" w:rsidRPr="00C51719" w:rsidRDefault="003135D7" w:rsidP="00F34961">
            <w:pPr>
              <w:spacing w:line="240" w:lineRule="auto"/>
              <w:ind w:firstLine="0"/>
              <w:jc w:val="left"/>
              <w:rPr>
                <w:rFonts w:eastAsia="Calibri" w:cs="Times New Roman"/>
                <w:sz w:val="24"/>
                <w:szCs w:val="24"/>
                <w:lang w:val="en-US" w:eastAsia="ru-RU"/>
              </w:rPr>
            </w:pPr>
          </w:p>
        </w:tc>
        <w:tc>
          <w:tcPr>
            <w:tcW w:w="1276" w:type="dxa"/>
            <w:vAlign w:val="center"/>
          </w:tcPr>
          <w:p w:rsidR="003135D7" w:rsidRPr="00C51719" w:rsidRDefault="003135D7" w:rsidP="00F34961">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before</w:t>
            </w:r>
          </w:p>
        </w:tc>
        <w:tc>
          <w:tcPr>
            <w:tcW w:w="1559" w:type="dxa"/>
            <w:vAlign w:val="center"/>
          </w:tcPr>
          <w:p w:rsidR="003135D7" w:rsidRPr="00C51719" w:rsidRDefault="003135D7" w:rsidP="00F34961">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cu = cya</w:t>
            </w:r>
          </w:p>
          <w:p w:rsidR="003135D7" w:rsidRPr="00C51719" w:rsidRDefault="003135D7" w:rsidP="00F34961">
            <w:pPr>
              <w:spacing w:line="240" w:lineRule="auto"/>
              <w:ind w:firstLine="0"/>
              <w:jc w:val="left"/>
              <w:rPr>
                <w:rFonts w:eastAsia="Calibri" w:cs="Times New Roman"/>
                <w:sz w:val="24"/>
                <w:szCs w:val="24"/>
                <w:lang w:val="en-US" w:eastAsia="ru-RU"/>
              </w:rPr>
            </w:pPr>
          </w:p>
        </w:tc>
        <w:tc>
          <w:tcPr>
            <w:tcW w:w="2799" w:type="dxa"/>
            <w:vAlign w:val="center"/>
          </w:tcPr>
          <w:p w:rsidR="003135D7" w:rsidRPr="00C51719" w:rsidRDefault="003135D7" w:rsidP="00F34961">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see you</w:t>
            </w:r>
          </w:p>
        </w:tc>
      </w:tr>
      <w:tr w:rsidR="00D13AC6" w:rsidRPr="00C51719" w:rsidTr="00363256">
        <w:tc>
          <w:tcPr>
            <w:tcW w:w="1101" w:type="dxa"/>
            <w:vAlign w:val="center"/>
          </w:tcPr>
          <w:p w:rsidR="00D13AC6" w:rsidRPr="00C51719" w:rsidRDefault="00D13AC6" w:rsidP="00A15D92">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 xml:space="preserve">k </w:t>
            </w:r>
          </w:p>
        </w:tc>
        <w:tc>
          <w:tcPr>
            <w:tcW w:w="1135" w:type="dxa"/>
            <w:vAlign w:val="center"/>
          </w:tcPr>
          <w:p w:rsidR="00D13AC6" w:rsidRPr="00C51719" w:rsidRDefault="00D13AC6" w:rsidP="00A15D92">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ok</w:t>
            </w:r>
          </w:p>
        </w:tc>
        <w:tc>
          <w:tcPr>
            <w:tcW w:w="1416" w:type="dxa"/>
            <w:vAlign w:val="center"/>
          </w:tcPr>
          <w:p w:rsidR="00D13AC6" w:rsidRPr="00C51719" w:rsidRDefault="00D13AC6" w:rsidP="00A15D92">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 xml:space="preserve">l8r </w:t>
            </w:r>
          </w:p>
        </w:tc>
        <w:tc>
          <w:tcPr>
            <w:tcW w:w="1276" w:type="dxa"/>
            <w:vAlign w:val="center"/>
          </w:tcPr>
          <w:p w:rsidR="00D13AC6" w:rsidRPr="00C51719" w:rsidRDefault="00D13AC6" w:rsidP="00A15D92">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later</w:t>
            </w:r>
          </w:p>
        </w:tc>
        <w:tc>
          <w:tcPr>
            <w:tcW w:w="1559" w:type="dxa"/>
            <w:vAlign w:val="center"/>
          </w:tcPr>
          <w:p w:rsidR="00D13AC6" w:rsidRPr="00C51719" w:rsidRDefault="00D13AC6" w:rsidP="00A15D92">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DNO = IDK = dunno</w:t>
            </w:r>
          </w:p>
        </w:tc>
        <w:tc>
          <w:tcPr>
            <w:tcW w:w="2799" w:type="dxa"/>
            <w:vAlign w:val="center"/>
          </w:tcPr>
          <w:p w:rsidR="00D13AC6" w:rsidRPr="00C51719" w:rsidRDefault="00D13AC6" w:rsidP="00A15D92">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don’t know</w:t>
            </w:r>
          </w:p>
        </w:tc>
      </w:tr>
      <w:tr w:rsidR="00D13AC6" w:rsidRPr="00C51719" w:rsidTr="00363256">
        <w:tc>
          <w:tcPr>
            <w:tcW w:w="1101" w:type="dxa"/>
            <w:vAlign w:val="center"/>
          </w:tcPr>
          <w:p w:rsidR="00D13AC6" w:rsidRPr="00C51719" w:rsidRDefault="00D13AC6" w:rsidP="00A15D92">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 xml:space="preserve">y </w:t>
            </w:r>
          </w:p>
        </w:tc>
        <w:tc>
          <w:tcPr>
            <w:tcW w:w="1135" w:type="dxa"/>
            <w:vAlign w:val="center"/>
          </w:tcPr>
          <w:p w:rsidR="00D13AC6" w:rsidRPr="00C51719" w:rsidRDefault="00D13AC6" w:rsidP="00A15D92">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why</w:t>
            </w:r>
          </w:p>
        </w:tc>
        <w:tc>
          <w:tcPr>
            <w:tcW w:w="1416" w:type="dxa"/>
            <w:vAlign w:val="center"/>
          </w:tcPr>
          <w:p w:rsidR="00D13AC6" w:rsidRPr="00C51719" w:rsidRDefault="00D13AC6" w:rsidP="00A15D92">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 xml:space="preserve">m8 </w:t>
            </w:r>
          </w:p>
        </w:tc>
        <w:tc>
          <w:tcPr>
            <w:tcW w:w="1276" w:type="dxa"/>
            <w:vAlign w:val="center"/>
          </w:tcPr>
          <w:p w:rsidR="00D13AC6" w:rsidRPr="00C51719" w:rsidRDefault="00D13AC6" w:rsidP="00A15D92">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mate, friend</w:t>
            </w:r>
          </w:p>
        </w:tc>
        <w:tc>
          <w:tcPr>
            <w:tcW w:w="1559" w:type="dxa"/>
            <w:vAlign w:val="center"/>
          </w:tcPr>
          <w:p w:rsidR="00D13AC6" w:rsidRPr="00C51719" w:rsidRDefault="00D13AC6" w:rsidP="00A15D92">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 xml:space="preserve">EZ </w:t>
            </w:r>
          </w:p>
        </w:tc>
        <w:tc>
          <w:tcPr>
            <w:tcW w:w="2799" w:type="dxa"/>
            <w:vAlign w:val="center"/>
          </w:tcPr>
          <w:p w:rsidR="00D13AC6" w:rsidRPr="00C51719" w:rsidRDefault="00D13AC6" w:rsidP="00A15D92">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easy</w:t>
            </w:r>
          </w:p>
        </w:tc>
      </w:tr>
      <w:tr w:rsidR="00D13AC6" w:rsidRPr="00C51719" w:rsidTr="00363256">
        <w:tc>
          <w:tcPr>
            <w:tcW w:w="2236" w:type="dxa"/>
            <w:gridSpan w:val="2"/>
            <w:vMerge w:val="restart"/>
            <w:vAlign w:val="center"/>
          </w:tcPr>
          <w:p w:rsidR="00D13AC6" w:rsidRPr="00C51719" w:rsidRDefault="00D13AC6" w:rsidP="00A15D92">
            <w:pPr>
              <w:spacing w:line="240" w:lineRule="auto"/>
              <w:ind w:firstLine="0"/>
              <w:jc w:val="left"/>
              <w:rPr>
                <w:rFonts w:eastAsia="Calibri" w:cs="Times New Roman"/>
                <w:sz w:val="24"/>
                <w:szCs w:val="24"/>
                <w:lang w:val="en-US" w:eastAsia="ru-RU"/>
              </w:rPr>
            </w:pPr>
          </w:p>
        </w:tc>
        <w:tc>
          <w:tcPr>
            <w:tcW w:w="1416" w:type="dxa"/>
            <w:vAlign w:val="center"/>
          </w:tcPr>
          <w:p w:rsidR="00D13AC6" w:rsidRPr="00C51719" w:rsidRDefault="00D13AC6" w:rsidP="00A15D92">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msg</w:t>
            </w:r>
          </w:p>
        </w:tc>
        <w:tc>
          <w:tcPr>
            <w:tcW w:w="1276" w:type="dxa"/>
            <w:vAlign w:val="center"/>
          </w:tcPr>
          <w:p w:rsidR="00D13AC6" w:rsidRPr="00C51719" w:rsidRDefault="00D13AC6" w:rsidP="00A15D92">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message</w:t>
            </w:r>
          </w:p>
        </w:tc>
        <w:tc>
          <w:tcPr>
            <w:tcW w:w="1559" w:type="dxa"/>
            <w:vAlign w:val="center"/>
          </w:tcPr>
          <w:p w:rsidR="00D13AC6" w:rsidRPr="00C51719" w:rsidRDefault="00D13AC6" w:rsidP="00A15D92">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 xml:space="preserve">FB </w:t>
            </w:r>
          </w:p>
        </w:tc>
        <w:tc>
          <w:tcPr>
            <w:tcW w:w="2799" w:type="dxa"/>
            <w:vAlign w:val="center"/>
          </w:tcPr>
          <w:p w:rsidR="00D13AC6" w:rsidRPr="00C51719" w:rsidRDefault="00D13AC6" w:rsidP="00A15D92">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Facebook</w:t>
            </w:r>
          </w:p>
        </w:tc>
      </w:tr>
      <w:tr w:rsidR="00D13AC6" w:rsidRPr="00C51719" w:rsidTr="00363256">
        <w:tc>
          <w:tcPr>
            <w:tcW w:w="2236" w:type="dxa"/>
            <w:gridSpan w:val="2"/>
            <w:vMerge/>
            <w:vAlign w:val="center"/>
          </w:tcPr>
          <w:p w:rsidR="00D13AC6" w:rsidRPr="00C51719" w:rsidRDefault="00D13AC6" w:rsidP="00A15D92">
            <w:pPr>
              <w:spacing w:line="240" w:lineRule="auto"/>
              <w:ind w:firstLine="0"/>
              <w:jc w:val="left"/>
              <w:rPr>
                <w:rFonts w:eastAsia="Calibri" w:cs="Times New Roman"/>
                <w:sz w:val="24"/>
                <w:szCs w:val="24"/>
                <w:lang w:val="en-US" w:eastAsia="ru-RU"/>
              </w:rPr>
            </w:pPr>
          </w:p>
        </w:tc>
        <w:tc>
          <w:tcPr>
            <w:tcW w:w="1416" w:type="dxa"/>
            <w:vAlign w:val="center"/>
          </w:tcPr>
          <w:p w:rsidR="00D13AC6" w:rsidRPr="00C51719" w:rsidRDefault="00D13AC6" w:rsidP="00A15D92">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 xml:space="preserve">w/ </w:t>
            </w:r>
          </w:p>
        </w:tc>
        <w:tc>
          <w:tcPr>
            <w:tcW w:w="1276" w:type="dxa"/>
            <w:vAlign w:val="center"/>
          </w:tcPr>
          <w:p w:rsidR="00D13AC6" w:rsidRPr="00C51719" w:rsidRDefault="00D13AC6" w:rsidP="00A15D92">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with</w:t>
            </w:r>
          </w:p>
        </w:tc>
        <w:tc>
          <w:tcPr>
            <w:tcW w:w="1559" w:type="dxa"/>
            <w:vAlign w:val="center"/>
          </w:tcPr>
          <w:p w:rsidR="00D13AC6" w:rsidRPr="00C51719" w:rsidRDefault="00D13AC6" w:rsidP="00A15D92">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GB</w:t>
            </w:r>
          </w:p>
        </w:tc>
        <w:tc>
          <w:tcPr>
            <w:tcW w:w="2799" w:type="dxa"/>
            <w:vAlign w:val="center"/>
          </w:tcPr>
          <w:p w:rsidR="00D13AC6" w:rsidRPr="00C51719" w:rsidRDefault="00D13AC6" w:rsidP="00A15D92">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goodbye</w:t>
            </w:r>
          </w:p>
        </w:tc>
      </w:tr>
      <w:tr w:rsidR="00D13AC6" w:rsidRPr="00C51719" w:rsidTr="00363256">
        <w:tc>
          <w:tcPr>
            <w:tcW w:w="2236" w:type="dxa"/>
            <w:gridSpan w:val="2"/>
            <w:vMerge/>
            <w:vAlign w:val="center"/>
          </w:tcPr>
          <w:p w:rsidR="00D13AC6" w:rsidRPr="00C51719" w:rsidRDefault="00D13AC6" w:rsidP="00A15D92">
            <w:pPr>
              <w:spacing w:line="240" w:lineRule="auto"/>
              <w:ind w:firstLine="0"/>
              <w:jc w:val="left"/>
              <w:rPr>
                <w:rFonts w:eastAsia="Calibri" w:cs="Times New Roman"/>
                <w:sz w:val="24"/>
                <w:szCs w:val="24"/>
                <w:lang w:val="en-US" w:eastAsia="ru-RU"/>
              </w:rPr>
            </w:pPr>
          </w:p>
        </w:tc>
        <w:tc>
          <w:tcPr>
            <w:tcW w:w="1416" w:type="dxa"/>
            <w:vAlign w:val="center"/>
          </w:tcPr>
          <w:p w:rsidR="00D13AC6" w:rsidRPr="00C51719" w:rsidRDefault="00D13AC6" w:rsidP="00A15D92">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 xml:space="preserve">w/o </w:t>
            </w:r>
          </w:p>
        </w:tc>
        <w:tc>
          <w:tcPr>
            <w:tcW w:w="1276" w:type="dxa"/>
            <w:vAlign w:val="center"/>
          </w:tcPr>
          <w:p w:rsidR="00D13AC6" w:rsidRPr="00C51719" w:rsidRDefault="00D13AC6" w:rsidP="00A15D92">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without</w:t>
            </w:r>
          </w:p>
        </w:tc>
        <w:tc>
          <w:tcPr>
            <w:tcW w:w="1559" w:type="dxa"/>
            <w:vAlign w:val="center"/>
          </w:tcPr>
          <w:p w:rsidR="00D13AC6" w:rsidRPr="00C51719" w:rsidRDefault="00D13AC6" w:rsidP="00A15D92">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GL</w:t>
            </w:r>
          </w:p>
        </w:tc>
        <w:tc>
          <w:tcPr>
            <w:tcW w:w="2799" w:type="dxa"/>
            <w:vAlign w:val="center"/>
          </w:tcPr>
          <w:p w:rsidR="00D13AC6" w:rsidRPr="00C51719" w:rsidRDefault="00D13AC6" w:rsidP="00A15D92">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good luck</w:t>
            </w:r>
          </w:p>
        </w:tc>
      </w:tr>
      <w:tr w:rsidR="00D13AC6" w:rsidRPr="00C51719" w:rsidTr="00363256">
        <w:tc>
          <w:tcPr>
            <w:tcW w:w="2236" w:type="dxa"/>
            <w:gridSpan w:val="2"/>
            <w:vMerge/>
            <w:vAlign w:val="center"/>
          </w:tcPr>
          <w:p w:rsidR="00D13AC6" w:rsidRPr="00C51719" w:rsidRDefault="00D13AC6" w:rsidP="00A15D92">
            <w:pPr>
              <w:spacing w:line="240" w:lineRule="auto"/>
              <w:ind w:firstLine="0"/>
              <w:jc w:val="left"/>
              <w:rPr>
                <w:rFonts w:eastAsia="Calibri" w:cs="Times New Roman"/>
                <w:sz w:val="24"/>
                <w:szCs w:val="24"/>
                <w:lang w:val="en-US" w:eastAsia="ru-RU"/>
              </w:rPr>
            </w:pPr>
          </w:p>
        </w:tc>
        <w:tc>
          <w:tcPr>
            <w:tcW w:w="1416" w:type="dxa"/>
            <w:vAlign w:val="center"/>
          </w:tcPr>
          <w:p w:rsidR="00D13AC6" w:rsidRPr="00C51719" w:rsidRDefault="00D13AC6" w:rsidP="00A15D92">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 xml:space="preserve">w8 </w:t>
            </w:r>
          </w:p>
        </w:tc>
        <w:tc>
          <w:tcPr>
            <w:tcW w:w="1276" w:type="dxa"/>
            <w:vAlign w:val="center"/>
          </w:tcPr>
          <w:p w:rsidR="00D13AC6" w:rsidRPr="00C51719" w:rsidRDefault="00D13AC6" w:rsidP="00A15D92">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wait</w:t>
            </w:r>
          </w:p>
        </w:tc>
        <w:tc>
          <w:tcPr>
            <w:tcW w:w="1559" w:type="dxa"/>
            <w:vAlign w:val="center"/>
          </w:tcPr>
          <w:p w:rsidR="00D13AC6" w:rsidRPr="00C51719" w:rsidRDefault="00D13AC6" w:rsidP="00A15D92">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 xml:space="preserve">gonna </w:t>
            </w:r>
          </w:p>
        </w:tc>
        <w:tc>
          <w:tcPr>
            <w:tcW w:w="2799" w:type="dxa"/>
            <w:vAlign w:val="center"/>
          </w:tcPr>
          <w:p w:rsidR="00D13AC6" w:rsidRPr="00C51719" w:rsidRDefault="00D13AC6" w:rsidP="00A15D92">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going to</w:t>
            </w:r>
          </w:p>
        </w:tc>
      </w:tr>
      <w:tr w:rsidR="00D13AC6" w:rsidRPr="00C51719" w:rsidTr="00363256">
        <w:tc>
          <w:tcPr>
            <w:tcW w:w="2236" w:type="dxa"/>
            <w:gridSpan w:val="2"/>
            <w:vMerge/>
            <w:vAlign w:val="center"/>
          </w:tcPr>
          <w:p w:rsidR="00D13AC6" w:rsidRPr="00C51719" w:rsidRDefault="00D13AC6" w:rsidP="00A15D92">
            <w:pPr>
              <w:spacing w:line="240" w:lineRule="auto"/>
              <w:ind w:firstLine="0"/>
              <w:jc w:val="left"/>
              <w:rPr>
                <w:rFonts w:eastAsia="Calibri" w:cs="Times New Roman"/>
                <w:sz w:val="24"/>
                <w:szCs w:val="24"/>
                <w:lang w:val="en-US" w:eastAsia="ru-RU"/>
              </w:rPr>
            </w:pPr>
          </w:p>
        </w:tc>
        <w:tc>
          <w:tcPr>
            <w:tcW w:w="1416" w:type="dxa"/>
            <w:vAlign w:val="center"/>
          </w:tcPr>
          <w:p w:rsidR="00D13AC6" w:rsidRPr="00C51719" w:rsidRDefault="00D13AC6" w:rsidP="00A15D92">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 xml:space="preserve">u2 </w:t>
            </w:r>
          </w:p>
        </w:tc>
        <w:tc>
          <w:tcPr>
            <w:tcW w:w="1276" w:type="dxa"/>
            <w:vAlign w:val="center"/>
          </w:tcPr>
          <w:p w:rsidR="00D13AC6" w:rsidRPr="00C51719" w:rsidRDefault="00D13AC6" w:rsidP="00A15D92">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you too</w:t>
            </w:r>
          </w:p>
        </w:tc>
        <w:tc>
          <w:tcPr>
            <w:tcW w:w="1559" w:type="dxa"/>
            <w:vAlign w:val="center"/>
          </w:tcPr>
          <w:p w:rsidR="00D13AC6" w:rsidRPr="00C51719" w:rsidRDefault="00D13AC6" w:rsidP="00A15D92">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 xml:space="preserve">gotta </w:t>
            </w:r>
          </w:p>
        </w:tc>
        <w:tc>
          <w:tcPr>
            <w:tcW w:w="2799" w:type="dxa"/>
            <w:vAlign w:val="center"/>
          </w:tcPr>
          <w:p w:rsidR="00D13AC6" w:rsidRPr="00C51719" w:rsidRDefault="00D13AC6" w:rsidP="00A15D92">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I’ve got to</w:t>
            </w:r>
          </w:p>
        </w:tc>
      </w:tr>
      <w:tr w:rsidR="00D13AC6" w:rsidRPr="00C51719" w:rsidTr="00363256">
        <w:tc>
          <w:tcPr>
            <w:tcW w:w="2236" w:type="dxa"/>
            <w:gridSpan w:val="2"/>
            <w:vMerge/>
            <w:vAlign w:val="center"/>
          </w:tcPr>
          <w:p w:rsidR="00D13AC6" w:rsidRPr="00C51719" w:rsidRDefault="00D13AC6" w:rsidP="00A15D92">
            <w:pPr>
              <w:spacing w:line="240" w:lineRule="auto"/>
              <w:ind w:firstLine="0"/>
              <w:jc w:val="left"/>
              <w:rPr>
                <w:rFonts w:eastAsia="Calibri" w:cs="Times New Roman"/>
                <w:sz w:val="24"/>
                <w:szCs w:val="24"/>
                <w:lang w:val="en-US" w:eastAsia="ru-RU"/>
              </w:rPr>
            </w:pPr>
          </w:p>
        </w:tc>
        <w:tc>
          <w:tcPr>
            <w:tcW w:w="1416" w:type="dxa"/>
            <w:vAlign w:val="center"/>
          </w:tcPr>
          <w:p w:rsidR="00D13AC6" w:rsidRPr="00C51719" w:rsidRDefault="00D13AC6" w:rsidP="00A15D92">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 xml:space="preserve">wht </w:t>
            </w:r>
          </w:p>
          <w:p w:rsidR="00D13AC6" w:rsidRPr="00C51719" w:rsidRDefault="00D13AC6" w:rsidP="00A15D92">
            <w:pPr>
              <w:spacing w:line="240" w:lineRule="auto"/>
              <w:ind w:firstLine="0"/>
              <w:jc w:val="left"/>
              <w:rPr>
                <w:rFonts w:eastAsia="Calibri" w:cs="Times New Roman"/>
                <w:sz w:val="24"/>
                <w:szCs w:val="24"/>
                <w:lang w:val="en-US" w:eastAsia="ru-RU"/>
              </w:rPr>
            </w:pPr>
          </w:p>
        </w:tc>
        <w:tc>
          <w:tcPr>
            <w:tcW w:w="1276" w:type="dxa"/>
            <w:vAlign w:val="center"/>
          </w:tcPr>
          <w:p w:rsidR="00D13AC6" w:rsidRPr="00C51719" w:rsidRDefault="00D13AC6" w:rsidP="00A15D92">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what</w:t>
            </w:r>
          </w:p>
        </w:tc>
        <w:tc>
          <w:tcPr>
            <w:tcW w:w="1559" w:type="dxa"/>
            <w:vAlign w:val="center"/>
          </w:tcPr>
          <w:p w:rsidR="00D13AC6" w:rsidRPr="00C51719" w:rsidRDefault="00D13AC6" w:rsidP="00A15D92">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HBD</w:t>
            </w:r>
          </w:p>
        </w:tc>
        <w:tc>
          <w:tcPr>
            <w:tcW w:w="2799" w:type="dxa"/>
            <w:vAlign w:val="center"/>
          </w:tcPr>
          <w:p w:rsidR="00D13AC6" w:rsidRPr="00C51719" w:rsidRDefault="00D13AC6" w:rsidP="00A15D92">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happy birthday</w:t>
            </w:r>
          </w:p>
        </w:tc>
      </w:tr>
      <w:tr w:rsidR="00D13AC6" w:rsidRPr="00C51719" w:rsidTr="00363256">
        <w:tc>
          <w:tcPr>
            <w:tcW w:w="2236" w:type="dxa"/>
            <w:gridSpan w:val="2"/>
            <w:vMerge/>
            <w:vAlign w:val="center"/>
          </w:tcPr>
          <w:p w:rsidR="00D13AC6" w:rsidRPr="00C51719" w:rsidRDefault="00D13AC6" w:rsidP="00A15D92">
            <w:pPr>
              <w:shd w:val="clear" w:color="auto" w:fill="FFFFFF"/>
              <w:spacing w:line="240" w:lineRule="auto"/>
              <w:ind w:firstLine="0"/>
              <w:jc w:val="left"/>
              <w:rPr>
                <w:rFonts w:eastAsia="Times New Roman" w:cs="Times New Roman"/>
                <w:sz w:val="24"/>
                <w:szCs w:val="24"/>
                <w:lang w:eastAsia="ru-RU"/>
              </w:rPr>
            </w:pPr>
          </w:p>
        </w:tc>
        <w:tc>
          <w:tcPr>
            <w:tcW w:w="1416" w:type="dxa"/>
            <w:vAlign w:val="center"/>
          </w:tcPr>
          <w:p w:rsidR="00D13AC6" w:rsidRPr="00C51719" w:rsidRDefault="00D13AC6" w:rsidP="00A15D92">
            <w:pPr>
              <w:shd w:val="clear" w:color="auto" w:fill="FFFFFF"/>
              <w:spacing w:line="240" w:lineRule="auto"/>
              <w:ind w:firstLine="0"/>
              <w:jc w:val="left"/>
              <w:rPr>
                <w:rFonts w:eastAsia="Times New Roman" w:cs="Times New Roman"/>
                <w:sz w:val="24"/>
                <w:szCs w:val="24"/>
                <w:lang w:eastAsia="ru-RU"/>
              </w:rPr>
            </w:pPr>
            <w:r w:rsidRPr="00C51719">
              <w:rPr>
                <w:rFonts w:eastAsia="Times New Roman" w:cs="Times New Roman"/>
                <w:sz w:val="24"/>
                <w:szCs w:val="24"/>
                <w:lang w:eastAsia="ru-RU"/>
              </w:rPr>
              <w:t>b/c</w:t>
            </w:r>
          </w:p>
        </w:tc>
        <w:tc>
          <w:tcPr>
            <w:tcW w:w="1276" w:type="dxa"/>
            <w:vAlign w:val="center"/>
          </w:tcPr>
          <w:p w:rsidR="00D13AC6" w:rsidRPr="00C51719" w:rsidRDefault="00D13AC6" w:rsidP="00A15D92">
            <w:pPr>
              <w:shd w:val="clear" w:color="auto" w:fill="FFFFFF"/>
              <w:spacing w:line="240" w:lineRule="auto"/>
              <w:ind w:firstLine="0"/>
              <w:jc w:val="left"/>
              <w:rPr>
                <w:rFonts w:eastAsia="Times New Roman" w:cs="Times New Roman"/>
                <w:sz w:val="24"/>
                <w:szCs w:val="24"/>
                <w:lang w:eastAsia="ru-RU"/>
              </w:rPr>
            </w:pPr>
            <w:r w:rsidRPr="00C51719">
              <w:rPr>
                <w:rFonts w:eastAsia="Times New Roman" w:cs="Times New Roman"/>
                <w:sz w:val="24"/>
                <w:szCs w:val="24"/>
                <w:lang w:eastAsia="ru-RU"/>
              </w:rPr>
              <w:t>because</w:t>
            </w:r>
          </w:p>
        </w:tc>
        <w:tc>
          <w:tcPr>
            <w:tcW w:w="1559" w:type="dxa"/>
            <w:vAlign w:val="center"/>
          </w:tcPr>
          <w:p w:rsidR="00D13AC6" w:rsidRPr="00C51719" w:rsidRDefault="00D13AC6" w:rsidP="00A15D92">
            <w:pPr>
              <w:shd w:val="clear" w:color="auto" w:fill="FFFFFF"/>
              <w:spacing w:line="240" w:lineRule="auto"/>
              <w:ind w:firstLine="0"/>
              <w:jc w:val="left"/>
              <w:rPr>
                <w:rFonts w:eastAsia="Times New Roman" w:cs="Times New Roman"/>
                <w:sz w:val="24"/>
                <w:szCs w:val="24"/>
                <w:lang w:eastAsia="ru-RU"/>
              </w:rPr>
            </w:pPr>
            <w:r w:rsidRPr="00C51719">
              <w:rPr>
                <w:rFonts w:eastAsia="Times New Roman" w:cs="Times New Roman"/>
                <w:sz w:val="24"/>
                <w:szCs w:val="24"/>
                <w:lang w:eastAsia="ru-RU"/>
              </w:rPr>
              <w:t>hru</w:t>
            </w:r>
          </w:p>
          <w:p w:rsidR="00D13AC6" w:rsidRPr="00C51719" w:rsidRDefault="00D13AC6" w:rsidP="00A15D92">
            <w:pPr>
              <w:spacing w:line="240" w:lineRule="auto"/>
              <w:ind w:firstLine="0"/>
              <w:jc w:val="left"/>
              <w:rPr>
                <w:rFonts w:eastAsia="Calibri" w:cs="Times New Roman"/>
                <w:sz w:val="24"/>
                <w:szCs w:val="24"/>
                <w:lang w:val="en-US" w:eastAsia="ru-RU"/>
              </w:rPr>
            </w:pPr>
          </w:p>
        </w:tc>
        <w:tc>
          <w:tcPr>
            <w:tcW w:w="2799" w:type="dxa"/>
            <w:vAlign w:val="center"/>
          </w:tcPr>
          <w:p w:rsidR="00D13AC6" w:rsidRPr="00C51719" w:rsidRDefault="00D13AC6" w:rsidP="00A15D92">
            <w:pPr>
              <w:shd w:val="clear" w:color="auto" w:fill="FFFFFF"/>
              <w:spacing w:line="240" w:lineRule="auto"/>
              <w:ind w:firstLine="0"/>
              <w:jc w:val="left"/>
              <w:rPr>
                <w:rFonts w:eastAsia="Times New Roman" w:cs="Times New Roman"/>
                <w:sz w:val="24"/>
                <w:szCs w:val="24"/>
                <w:lang w:eastAsia="ru-RU"/>
              </w:rPr>
            </w:pPr>
            <w:r w:rsidRPr="00C51719">
              <w:rPr>
                <w:rFonts w:eastAsia="Times New Roman" w:cs="Times New Roman"/>
                <w:sz w:val="24"/>
                <w:szCs w:val="24"/>
                <w:lang w:eastAsia="ru-RU"/>
              </w:rPr>
              <w:t>how are you</w:t>
            </w:r>
          </w:p>
        </w:tc>
      </w:tr>
      <w:tr w:rsidR="00D13AC6" w:rsidRPr="00C51719" w:rsidTr="00363256">
        <w:tc>
          <w:tcPr>
            <w:tcW w:w="2236" w:type="dxa"/>
            <w:gridSpan w:val="2"/>
            <w:vMerge/>
            <w:vAlign w:val="center"/>
          </w:tcPr>
          <w:p w:rsidR="00D13AC6" w:rsidRPr="00C51719" w:rsidRDefault="00D13AC6" w:rsidP="00A15D92">
            <w:pPr>
              <w:spacing w:line="240" w:lineRule="auto"/>
              <w:ind w:firstLine="0"/>
              <w:jc w:val="left"/>
              <w:rPr>
                <w:rFonts w:eastAsia="Calibri" w:cs="Times New Roman"/>
                <w:sz w:val="24"/>
                <w:szCs w:val="24"/>
                <w:lang w:val="en-US" w:eastAsia="ru-RU"/>
              </w:rPr>
            </w:pPr>
          </w:p>
        </w:tc>
        <w:tc>
          <w:tcPr>
            <w:tcW w:w="1416" w:type="dxa"/>
            <w:vAlign w:val="center"/>
          </w:tcPr>
          <w:p w:rsidR="00D13AC6" w:rsidRPr="00C51719" w:rsidRDefault="00D13AC6" w:rsidP="00A15D92">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bout</w:t>
            </w:r>
          </w:p>
        </w:tc>
        <w:tc>
          <w:tcPr>
            <w:tcW w:w="1276" w:type="dxa"/>
            <w:vAlign w:val="center"/>
          </w:tcPr>
          <w:p w:rsidR="00D13AC6" w:rsidRPr="00C51719" w:rsidRDefault="00D13AC6" w:rsidP="00A15D92">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about</w:t>
            </w:r>
          </w:p>
        </w:tc>
        <w:tc>
          <w:tcPr>
            <w:tcW w:w="1559" w:type="dxa"/>
            <w:vAlign w:val="center"/>
          </w:tcPr>
          <w:p w:rsidR="00D13AC6" w:rsidRPr="00C51719" w:rsidRDefault="00D13AC6" w:rsidP="00A15D92">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IC</w:t>
            </w:r>
          </w:p>
        </w:tc>
        <w:tc>
          <w:tcPr>
            <w:tcW w:w="2799" w:type="dxa"/>
            <w:vAlign w:val="center"/>
          </w:tcPr>
          <w:p w:rsidR="00D13AC6" w:rsidRPr="00C51719" w:rsidRDefault="00D13AC6" w:rsidP="00A15D92">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I see</w:t>
            </w:r>
          </w:p>
        </w:tc>
      </w:tr>
      <w:tr w:rsidR="00D13AC6" w:rsidRPr="00C51719" w:rsidTr="00363256">
        <w:tc>
          <w:tcPr>
            <w:tcW w:w="2236" w:type="dxa"/>
            <w:gridSpan w:val="2"/>
            <w:vMerge/>
            <w:vAlign w:val="center"/>
          </w:tcPr>
          <w:p w:rsidR="00D13AC6" w:rsidRPr="00C51719" w:rsidRDefault="00D13AC6" w:rsidP="00A15D92">
            <w:pPr>
              <w:spacing w:line="240" w:lineRule="auto"/>
              <w:ind w:firstLine="0"/>
              <w:jc w:val="left"/>
              <w:rPr>
                <w:rFonts w:eastAsia="Calibri" w:cs="Times New Roman"/>
                <w:sz w:val="24"/>
                <w:szCs w:val="24"/>
                <w:lang w:val="en-US" w:eastAsia="ru-RU"/>
              </w:rPr>
            </w:pPr>
          </w:p>
        </w:tc>
        <w:tc>
          <w:tcPr>
            <w:tcW w:w="1416" w:type="dxa"/>
            <w:vAlign w:val="center"/>
          </w:tcPr>
          <w:p w:rsidR="00D13AC6" w:rsidRPr="00C51719" w:rsidRDefault="00D13AC6" w:rsidP="00A15D92">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1t</w:t>
            </w:r>
          </w:p>
        </w:tc>
        <w:tc>
          <w:tcPr>
            <w:tcW w:w="1276" w:type="dxa"/>
            <w:vAlign w:val="center"/>
          </w:tcPr>
          <w:p w:rsidR="00D13AC6" w:rsidRPr="00C51719" w:rsidRDefault="00D13AC6" w:rsidP="00A15D92">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want</w:t>
            </w:r>
          </w:p>
        </w:tc>
        <w:tc>
          <w:tcPr>
            <w:tcW w:w="1559" w:type="dxa"/>
            <w:vAlign w:val="center"/>
          </w:tcPr>
          <w:p w:rsidR="00D13AC6" w:rsidRPr="00C51719" w:rsidRDefault="00D13AC6" w:rsidP="00A15D92">
            <w:pPr>
              <w:spacing w:line="240" w:lineRule="auto"/>
              <w:ind w:firstLine="0"/>
              <w:jc w:val="left"/>
              <w:rPr>
                <w:rFonts w:eastAsia="Calibri" w:cs="Times New Roman"/>
                <w:sz w:val="24"/>
                <w:szCs w:val="24"/>
                <w:lang w:val="en-US" w:eastAsia="ru-RU"/>
              </w:rPr>
            </w:pPr>
            <w:r w:rsidRPr="00C51719">
              <w:rPr>
                <w:rFonts w:eastAsia="Times New Roman" w:cs="Times New Roman"/>
                <w:sz w:val="24"/>
                <w:szCs w:val="24"/>
                <w:lang w:val="en-US" w:eastAsia="ru-RU"/>
              </w:rPr>
              <w:t>xoxo</w:t>
            </w:r>
          </w:p>
        </w:tc>
        <w:tc>
          <w:tcPr>
            <w:tcW w:w="2799" w:type="dxa"/>
            <w:vAlign w:val="center"/>
          </w:tcPr>
          <w:p w:rsidR="00D13AC6" w:rsidRPr="00C51719" w:rsidRDefault="00D13AC6" w:rsidP="00A15D92">
            <w:pPr>
              <w:spacing w:line="240" w:lineRule="auto"/>
              <w:ind w:firstLine="0"/>
              <w:jc w:val="left"/>
              <w:rPr>
                <w:rFonts w:eastAsia="Calibri" w:cs="Times New Roman"/>
                <w:sz w:val="24"/>
                <w:szCs w:val="24"/>
                <w:lang w:val="en-US" w:eastAsia="ru-RU"/>
              </w:rPr>
            </w:pPr>
            <w:r w:rsidRPr="00C51719">
              <w:rPr>
                <w:rFonts w:eastAsia="Times New Roman" w:cs="Times New Roman"/>
                <w:sz w:val="24"/>
                <w:szCs w:val="24"/>
                <w:lang w:val="en-US" w:eastAsia="ru-RU"/>
              </w:rPr>
              <w:t>kisses and hugs</w:t>
            </w:r>
          </w:p>
        </w:tc>
      </w:tr>
      <w:tr w:rsidR="00D13AC6" w:rsidRPr="00C51719" w:rsidTr="00363256">
        <w:tc>
          <w:tcPr>
            <w:tcW w:w="2236" w:type="dxa"/>
            <w:gridSpan w:val="2"/>
            <w:vMerge/>
            <w:vAlign w:val="center"/>
          </w:tcPr>
          <w:p w:rsidR="00D13AC6" w:rsidRPr="00C51719" w:rsidRDefault="00D13AC6" w:rsidP="00A15D92">
            <w:pPr>
              <w:spacing w:line="240" w:lineRule="auto"/>
              <w:ind w:firstLine="0"/>
              <w:jc w:val="left"/>
              <w:rPr>
                <w:rFonts w:eastAsia="Calibri" w:cs="Times New Roman"/>
                <w:sz w:val="24"/>
                <w:szCs w:val="24"/>
                <w:lang w:val="en-US" w:eastAsia="ru-RU"/>
              </w:rPr>
            </w:pPr>
          </w:p>
        </w:tc>
        <w:tc>
          <w:tcPr>
            <w:tcW w:w="1416" w:type="dxa"/>
            <w:vAlign w:val="center"/>
          </w:tcPr>
          <w:p w:rsidR="00D13AC6" w:rsidRPr="00C51719" w:rsidRDefault="00D13AC6" w:rsidP="00A15D92">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dey</w:t>
            </w:r>
          </w:p>
        </w:tc>
        <w:tc>
          <w:tcPr>
            <w:tcW w:w="1276" w:type="dxa"/>
            <w:vAlign w:val="center"/>
          </w:tcPr>
          <w:p w:rsidR="00D13AC6" w:rsidRPr="00C51719" w:rsidRDefault="00D13AC6" w:rsidP="00A15D92">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they</w:t>
            </w:r>
          </w:p>
        </w:tc>
        <w:tc>
          <w:tcPr>
            <w:tcW w:w="1559" w:type="dxa"/>
            <w:vAlign w:val="center"/>
          </w:tcPr>
          <w:p w:rsidR="00D13AC6" w:rsidRPr="00C51719" w:rsidRDefault="00D13AC6" w:rsidP="00A15D92">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IK – I know</w:t>
            </w:r>
          </w:p>
        </w:tc>
        <w:tc>
          <w:tcPr>
            <w:tcW w:w="2799" w:type="dxa"/>
            <w:vAlign w:val="center"/>
          </w:tcPr>
          <w:p w:rsidR="00D13AC6" w:rsidRPr="00C51719" w:rsidRDefault="00D13AC6" w:rsidP="00A15D92">
            <w:pPr>
              <w:spacing w:line="240" w:lineRule="auto"/>
              <w:ind w:firstLine="0"/>
              <w:jc w:val="left"/>
              <w:rPr>
                <w:rFonts w:eastAsia="Calibri" w:cs="Times New Roman"/>
                <w:sz w:val="24"/>
                <w:szCs w:val="24"/>
                <w:lang w:val="en-US" w:eastAsia="ru-RU"/>
              </w:rPr>
            </w:pPr>
          </w:p>
        </w:tc>
      </w:tr>
      <w:tr w:rsidR="00D13AC6" w:rsidRPr="00A9496A" w:rsidTr="00363256">
        <w:tc>
          <w:tcPr>
            <w:tcW w:w="2236" w:type="dxa"/>
            <w:gridSpan w:val="2"/>
            <w:vMerge/>
            <w:vAlign w:val="center"/>
          </w:tcPr>
          <w:p w:rsidR="00D13AC6" w:rsidRPr="00C51719" w:rsidRDefault="00D13AC6" w:rsidP="00A15D92">
            <w:pPr>
              <w:spacing w:line="240" w:lineRule="auto"/>
              <w:ind w:firstLine="0"/>
              <w:jc w:val="left"/>
              <w:rPr>
                <w:rFonts w:cs="Times New Roman"/>
                <w:sz w:val="24"/>
                <w:szCs w:val="24"/>
                <w:lang w:val="en-US" w:eastAsia="ru-RU"/>
              </w:rPr>
            </w:pPr>
          </w:p>
        </w:tc>
        <w:tc>
          <w:tcPr>
            <w:tcW w:w="1416" w:type="dxa"/>
            <w:vAlign w:val="center"/>
          </w:tcPr>
          <w:p w:rsidR="00D13AC6" w:rsidRPr="00C51719" w:rsidRDefault="00D13AC6" w:rsidP="00A15D92">
            <w:pPr>
              <w:spacing w:line="240" w:lineRule="auto"/>
              <w:ind w:firstLine="0"/>
              <w:jc w:val="left"/>
              <w:rPr>
                <w:rFonts w:cs="Times New Roman"/>
                <w:sz w:val="24"/>
                <w:szCs w:val="24"/>
                <w:lang w:val="en-US" w:eastAsia="ru-RU"/>
              </w:rPr>
            </w:pPr>
            <w:r w:rsidRPr="00C51719">
              <w:rPr>
                <w:rFonts w:cs="Times New Roman"/>
                <w:sz w:val="24"/>
                <w:szCs w:val="24"/>
                <w:lang w:val="en-US" w:eastAsia="ru-RU"/>
              </w:rPr>
              <w:t>thx (thnx)</w:t>
            </w:r>
          </w:p>
        </w:tc>
        <w:tc>
          <w:tcPr>
            <w:tcW w:w="1276" w:type="dxa"/>
            <w:vAlign w:val="center"/>
          </w:tcPr>
          <w:p w:rsidR="00D13AC6" w:rsidRPr="00C51719" w:rsidRDefault="00D13AC6" w:rsidP="00A15D92">
            <w:pPr>
              <w:spacing w:line="240" w:lineRule="auto"/>
              <w:ind w:firstLine="0"/>
              <w:jc w:val="left"/>
              <w:rPr>
                <w:rFonts w:eastAsia="Calibri" w:cs="Times New Roman"/>
                <w:sz w:val="24"/>
                <w:szCs w:val="24"/>
                <w:lang w:val="en-US" w:eastAsia="ru-RU"/>
              </w:rPr>
            </w:pPr>
            <w:r w:rsidRPr="00C51719">
              <w:rPr>
                <w:rFonts w:cs="Times New Roman"/>
                <w:sz w:val="24"/>
                <w:szCs w:val="24"/>
                <w:lang w:val="en-US" w:eastAsia="ru-RU"/>
              </w:rPr>
              <w:t>thanks</w:t>
            </w:r>
          </w:p>
        </w:tc>
        <w:tc>
          <w:tcPr>
            <w:tcW w:w="1559" w:type="dxa"/>
            <w:vAlign w:val="center"/>
          </w:tcPr>
          <w:p w:rsidR="00D13AC6" w:rsidRPr="00C51719" w:rsidRDefault="00D13AC6" w:rsidP="00A15D92">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IMHO – in my hummblr opinion</w:t>
            </w:r>
          </w:p>
        </w:tc>
        <w:tc>
          <w:tcPr>
            <w:tcW w:w="2799" w:type="dxa"/>
            <w:vAlign w:val="center"/>
          </w:tcPr>
          <w:p w:rsidR="00D13AC6" w:rsidRPr="00C51719" w:rsidRDefault="00D13AC6" w:rsidP="00A15D92">
            <w:pPr>
              <w:spacing w:line="240" w:lineRule="auto"/>
              <w:ind w:firstLine="0"/>
              <w:jc w:val="left"/>
              <w:rPr>
                <w:rFonts w:eastAsia="Calibri" w:cs="Times New Roman"/>
                <w:sz w:val="24"/>
                <w:szCs w:val="24"/>
                <w:lang w:val="en-US" w:eastAsia="ru-RU"/>
              </w:rPr>
            </w:pPr>
          </w:p>
        </w:tc>
      </w:tr>
      <w:tr w:rsidR="00D13AC6" w:rsidRPr="00C51719" w:rsidTr="00363256">
        <w:tc>
          <w:tcPr>
            <w:tcW w:w="2236" w:type="dxa"/>
            <w:gridSpan w:val="2"/>
            <w:vMerge/>
            <w:vAlign w:val="center"/>
          </w:tcPr>
          <w:p w:rsidR="00D13AC6" w:rsidRPr="00C51719" w:rsidRDefault="00D13AC6" w:rsidP="00A15D92">
            <w:pPr>
              <w:shd w:val="clear" w:color="auto" w:fill="FFFFFF"/>
              <w:spacing w:line="240" w:lineRule="auto"/>
              <w:ind w:firstLine="0"/>
              <w:jc w:val="left"/>
              <w:rPr>
                <w:rFonts w:eastAsia="Times New Roman" w:cs="Times New Roman"/>
                <w:sz w:val="24"/>
                <w:szCs w:val="24"/>
                <w:lang w:val="en-US" w:eastAsia="ru-RU"/>
              </w:rPr>
            </w:pPr>
          </w:p>
        </w:tc>
        <w:tc>
          <w:tcPr>
            <w:tcW w:w="1416" w:type="dxa"/>
            <w:vAlign w:val="center"/>
          </w:tcPr>
          <w:p w:rsidR="00D13AC6" w:rsidRPr="00C51719" w:rsidRDefault="00D13AC6" w:rsidP="00A15D92">
            <w:pPr>
              <w:shd w:val="clear" w:color="auto" w:fill="FFFFFF"/>
              <w:spacing w:line="240" w:lineRule="auto"/>
              <w:ind w:firstLine="0"/>
              <w:jc w:val="left"/>
              <w:rPr>
                <w:rFonts w:eastAsia="Calibri" w:cs="Times New Roman"/>
                <w:sz w:val="24"/>
                <w:szCs w:val="24"/>
                <w:lang w:val="en-US" w:eastAsia="ru-RU"/>
              </w:rPr>
            </w:pPr>
            <w:r w:rsidRPr="00C51719">
              <w:rPr>
                <w:rFonts w:eastAsia="Times New Roman" w:cs="Times New Roman"/>
                <w:sz w:val="24"/>
                <w:szCs w:val="24"/>
                <w:lang w:eastAsia="ru-RU"/>
              </w:rPr>
              <w:t xml:space="preserve">b/t </w:t>
            </w:r>
          </w:p>
        </w:tc>
        <w:tc>
          <w:tcPr>
            <w:tcW w:w="1276" w:type="dxa"/>
            <w:vAlign w:val="center"/>
          </w:tcPr>
          <w:p w:rsidR="00D13AC6" w:rsidRPr="00C51719" w:rsidRDefault="00D13AC6" w:rsidP="00A15D92">
            <w:pPr>
              <w:spacing w:line="240" w:lineRule="auto"/>
              <w:ind w:firstLine="0"/>
              <w:jc w:val="left"/>
              <w:rPr>
                <w:rFonts w:eastAsia="Times New Roman" w:cs="Times New Roman"/>
                <w:sz w:val="24"/>
                <w:szCs w:val="24"/>
                <w:lang w:eastAsia="ru-RU"/>
              </w:rPr>
            </w:pPr>
            <w:r w:rsidRPr="00C51719">
              <w:rPr>
                <w:rFonts w:eastAsia="Times New Roman" w:cs="Times New Roman"/>
                <w:sz w:val="24"/>
                <w:szCs w:val="24"/>
                <w:lang w:eastAsia="ru-RU"/>
              </w:rPr>
              <w:t>between</w:t>
            </w:r>
          </w:p>
        </w:tc>
        <w:tc>
          <w:tcPr>
            <w:tcW w:w="1559" w:type="dxa"/>
            <w:vAlign w:val="center"/>
          </w:tcPr>
          <w:p w:rsidR="00D13AC6" w:rsidRPr="00C51719" w:rsidRDefault="00D13AC6" w:rsidP="00A15D92">
            <w:pPr>
              <w:spacing w:line="240" w:lineRule="auto"/>
              <w:ind w:firstLine="0"/>
              <w:jc w:val="left"/>
              <w:rPr>
                <w:rFonts w:eastAsia="Calibri" w:cs="Times New Roman"/>
                <w:sz w:val="24"/>
                <w:szCs w:val="24"/>
                <w:lang w:val="en-US" w:eastAsia="ru-RU"/>
              </w:rPr>
            </w:pPr>
            <w:r w:rsidRPr="00C51719">
              <w:rPr>
                <w:rFonts w:eastAsia="Times New Roman" w:cs="Times New Roman"/>
                <w:sz w:val="24"/>
                <w:szCs w:val="24"/>
                <w:lang w:eastAsia="ru-RU"/>
              </w:rPr>
              <w:t>lol</w:t>
            </w:r>
          </w:p>
        </w:tc>
        <w:tc>
          <w:tcPr>
            <w:tcW w:w="2799" w:type="dxa"/>
            <w:vAlign w:val="center"/>
          </w:tcPr>
          <w:p w:rsidR="00D13AC6" w:rsidRPr="00C51719" w:rsidRDefault="00D13AC6" w:rsidP="00A15D92">
            <w:pPr>
              <w:spacing w:line="240" w:lineRule="auto"/>
              <w:ind w:firstLine="0"/>
              <w:jc w:val="left"/>
              <w:rPr>
                <w:rFonts w:eastAsia="Times New Roman" w:cs="Times New Roman"/>
                <w:sz w:val="24"/>
                <w:szCs w:val="24"/>
                <w:lang w:eastAsia="ru-RU"/>
              </w:rPr>
            </w:pPr>
            <w:r w:rsidRPr="00C51719">
              <w:rPr>
                <w:rFonts w:eastAsia="Times New Roman" w:cs="Times New Roman"/>
                <w:sz w:val="24"/>
                <w:szCs w:val="24"/>
                <w:lang w:eastAsia="ru-RU"/>
              </w:rPr>
              <w:t>laughing out loud</w:t>
            </w:r>
          </w:p>
        </w:tc>
      </w:tr>
      <w:tr w:rsidR="00D13AC6" w:rsidRPr="00C51719" w:rsidTr="00363256">
        <w:tc>
          <w:tcPr>
            <w:tcW w:w="2236" w:type="dxa"/>
            <w:gridSpan w:val="2"/>
            <w:vMerge/>
            <w:vAlign w:val="center"/>
          </w:tcPr>
          <w:p w:rsidR="00D13AC6" w:rsidRPr="00C51719" w:rsidRDefault="00D13AC6" w:rsidP="00A15D92">
            <w:pPr>
              <w:spacing w:line="240" w:lineRule="auto"/>
              <w:ind w:firstLine="0"/>
              <w:jc w:val="left"/>
              <w:rPr>
                <w:rFonts w:eastAsia="Calibri" w:cs="Times New Roman"/>
                <w:sz w:val="24"/>
                <w:szCs w:val="24"/>
                <w:lang w:val="en-US" w:eastAsia="ru-RU"/>
              </w:rPr>
            </w:pPr>
          </w:p>
        </w:tc>
        <w:tc>
          <w:tcPr>
            <w:tcW w:w="1416" w:type="dxa"/>
            <w:vAlign w:val="center"/>
          </w:tcPr>
          <w:p w:rsidR="00D13AC6" w:rsidRPr="00C51719" w:rsidRDefault="00D13AC6" w:rsidP="00A15D92">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cnt</w:t>
            </w:r>
          </w:p>
        </w:tc>
        <w:tc>
          <w:tcPr>
            <w:tcW w:w="1276" w:type="dxa"/>
            <w:vAlign w:val="center"/>
          </w:tcPr>
          <w:p w:rsidR="00D13AC6" w:rsidRPr="00C51719" w:rsidRDefault="00D13AC6" w:rsidP="00A15D92">
            <w:pPr>
              <w:spacing w:line="240" w:lineRule="auto"/>
              <w:ind w:firstLine="0"/>
              <w:jc w:val="left"/>
              <w:rPr>
                <w:rFonts w:eastAsia="Times New Roman" w:cs="Times New Roman"/>
                <w:sz w:val="24"/>
                <w:szCs w:val="24"/>
                <w:lang w:eastAsia="ru-RU"/>
              </w:rPr>
            </w:pPr>
            <w:r w:rsidRPr="00C51719">
              <w:rPr>
                <w:rFonts w:eastAsia="Calibri" w:cs="Times New Roman"/>
                <w:sz w:val="24"/>
                <w:szCs w:val="24"/>
                <w:lang w:val="en-US" w:eastAsia="ru-RU"/>
              </w:rPr>
              <w:t>can't</w:t>
            </w:r>
          </w:p>
        </w:tc>
        <w:tc>
          <w:tcPr>
            <w:tcW w:w="1559" w:type="dxa"/>
            <w:vAlign w:val="center"/>
          </w:tcPr>
          <w:p w:rsidR="00D13AC6" w:rsidRPr="00C51719" w:rsidRDefault="00D13AC6" w:rsidP="00A15D92">
            <w:pPr>
              <w:spacing w:line="240" w:lineRule="auto"/>
              <w:ind w:firstLine="0"/>
              <w:jc w:val="left"/>
              <w:rPr>
                <w:rFonts w:eastAsia="Calibri" w:cs="Times New Roman"/>
                <w:sz w:val="24"/>
                <w:szCs w:val="24"/>
                <w:lang w:val="en-US" w:eastAsia="ru-RU"/>
              </w:rPr>
            </w:pPr>
            <w:r w:rsidRPr="00C51719">
              <w:rPr>
                <w:rFonts w:eastAsia="Times New Roman" w:cs="Times New Roman"/>
                <w:sz w:val="24"/>
                <w:szCs w:val="24"/>
                <w:lang w:eastAsia="ru-RU"/>
              </w:rPr>
              <w:t>np</w:t>
            </w:r>
          </w:p>
        </w:tc>
        <w:tc>
          <w:tcPr>
            <w:tcW w:w="2799" w:type="dxa"/>
            <w:vAlign w:val="center"/>
          </w:tcPr>
          <w:p w:rsidR="00D13AC6" w:rsidRPr="00C51719" w:rsidRDefault="00D13AC6" w:rsidP="00A15D92">
            <w:pPr>
              <w:spacing w:line="240" w:lineRule="auto"/>
              <w:ind w:firstLine="0"/>
              <w:jc w:val="left"/>
              <w:rPr>
                <w:rFonts w:eastAsia="Times New Roman" w:cs="Times New Roman"/>
                <w:sz w:val="24"/>
                <w:szCs w:val="24"/>
                <w:lang w:eastAsia="ru-RU"/>
              </w:rPr>
            </w:pPr>
            <w:r w:rsidRPr="00C51719">
              <w:rPr>
                <w:rFonts w:eastAsia="Times New Roman" w:cs="Times New Roman"/>
                <w:sz w:val="24"/>
                <w:szCs w:val="24"/>
                <w:lang w:eastAsia="ru-RU"/>
              </w:rPr>
              <w:t>no problem</w:t>
            </w:r>
          </w:p>
        </w:tc>
      </w:tr>
      <w:tr w:rsidR="00D13AC6" w:rsidRPr="00C51719" w:rsidTr="00363256">
        <w:tc>
          <w:tcPr>
            <w:tcW w:w="2236" w:type="dxa"/>
            <w:gridSpan w:val="2"/>
            <w:vMerge/>
            <w:vAlign w:val="center"/>
          </w:tcPr>
          <w:p w:rsidR="00D13AC6" w:rsidRPr="00C51719" w:rsidRDefault="00D13AC6" w:rsidP="00A15D92">
            <w:pPr>
              <w:spacing w:line="240" w:lineRule="auto"/>
              <w:ind w:firstLine="0"/>
              <w:jc w:val="left"/>
              <w:rPr>
                <w:rFonts w:eastAsia="Times New Roman" w:cs="Times New Roman"/>
                <w:sz w:val="24"/>
                <w:szCs w:val="24"/>
                <w:lang w:val="en-US" w:eastAsia="ru-RU"/>
              </w:rPr>
            </w:pPr>
          </w:p>
        </w:tc>
        <w:tc>
          <w:tcPr>
            <w:tcW w:w="1416" w:type="dxa"/>
            <w:vAlign w:val="center"/>
          </w:tcPr>
          <w:p w:rsidR="00D13AC6" w:rsidRPr="00C51719" w:rsidRDefault="00D13AC6" w:rsidP="00A15D92">
            <w:pPr>
              <w:spacing w:line="240" w:lineRule="auto"/>
              <w:ind w:firstLine="0"/>
              <w:jc w:val="left"/>
              <w:rPr>
                <w:rFonts w:eastAsia="Calibri" w:cs="Times New Roman"/>
                <w:sz w:val="24"/>
                <w:szCs w:val="24"/>
                <w:lang w:val="en-US" w:eastAsia="ru-RU"/>
              </w:rPr>
            </w:pPr>
            <w:r w:rsidRPr="00C51719">
              <w:rPr>
                <w:rFonts w:eastAsia="Times New Roman" w:cs="Times New Roman"/>
                <w:sz w:val="24"/>
                <w:szCs w:val="24"/>
                <w:lang w:val="en-US" w:eastAsia="ru-RU"/>
              </w:rPr>
              <w:t xml:space="preserve">bb  </w:t>
            </w:r>
          </w:p>
        </w:tc>
        <w:tc>
          <w:tcPr>
            <w:tcW w:w="1276" w:type="dxa"/>
            <w:vAlign w:val="center"/>
          </w:tcPr>
          <w:p w:rsidR="00D13AC6" w:rsidRPr="00C51719" w:rsidRDefault="00D13AC6" w:rsidP="00A15D92">
            <w:pPr>
              <w:spacing w:line="240" w:lineRule="auto"/>
              <w:ind w:firstLine="0"/>
              <w:jc w:val="left"/>
              <w:rPr>
                <w:rFonts w:eastAsia="Times New Roman" w:cs="Times New Roman"/>
                <w:sz w:val="24"/>
                <w:szCs w:val="24"/>
                <w:lang w:val="en-US" w:eastAsia="ru-RU"/>
              </w:rPr>
            </w:pPr>
            <w:r w:rsidRPr="00C51719">
              <w:rPr>
                <w:rFonts w:eastAsia="Times New Roman" w:cs="Times New Roman"/>
                <w:sz w:val="24"/>
                <w:szCs w:val="24"/>
                <w:lang w:val="en-US" w:eastAsia="ru-RU"/>
              </w:rPr>
              <w:t>bye bye</w:t>
            </w:r>
          </w:p>
        </w:tc>
        <w:tc>
          <w:tcPr>
            <w:tcW w:w="1559" w:type="dxa"/>
            <w:vAlign w:val="center"/>
          </w:tcPr>
          <w:p w:rsidR="00D13AC6" w:rsidRPr="00C51719" w:rsidRDefault="00D13AC6" w:rsidP="00A15D92">
            <w:pPr>
              <w:spacing w:line="240" w:lineRule="auto"/>
              <w:ind w:firstLine="0"/>
              <w:jc w:val="left"/>
              <w:rPr>
                <w:rFonts w:eastAsia="Calibri" w:cs="Times New Roman"/>
                <w:sz w:val="24"/>
                <w:szCs w:val="24"/>
                <w:lang w:val="en-US" w:eastAsia="ru-RU"/>
              </w:rPr>
            </w:pPr>
            <w:r w:rsidRPr="00C51719">
              <w:rPr>
                <w:rFonts w:eastAsia="Times New Roman" w:cs="Times New Roman"/>
                <w:sz w:val="24"/>
                <w:szCs w:val="24"/>
                <w:lang w:val="en-US" w:eastAsia="ru-RU"/>
              </w:rPr>
              <w:t xml:space="preserve">ntmu </w:t>
            </w:r>
          </w:p>
        </w:tc>
        <w:tc>
          <w:tcPr>
            <w:tcW w:w="2799" w:type="dxa"/>
            <w:vAlign w:val="center"/>
          </w:tcPr>
          <w:p w:rsidR="00D13AC6" w:rsidRPr="00C51719" w:rsidRDefault="00D13AC6" w:rsidP="00A15D92">
            <w:pPr>
              <w:spacing w:line="240" w:lineRule="auto"/>
              <w:ind w:firstLine="0"/>
              <w:jc w:val="left"/>
              <w:rPr>
                <w:rFonts w:eastAsia="Times New Roman" w:cs="Times New Roman"/>
                <w:sz w:val="24"/>
                <w:szCs w:val="24"/>
                <w:lang w:val="en-US" w:eastAsia="ru-RU"/>
              </w:rPr>
            </w:pPr>
            <w:r w:rsidRPr="00C51719">
              <w:rPr>
                <w:rFonts w:eastAsia="Times New Roman" w:cs="Times New Roman"/>
                <w:sz w:val="24"/>
                <w:szCs w:val="24"/>
                <w:lang w:val="en-US" w:eastAsia="ru-RU"/>
              </w:rPr>
              <w:t>nice to meet you</w:t>
            </w:r>
          </w:p>
        </w:tc>
      </w:tr>
      <w:tr w:rsidR="00D13AC6" w:rsidRPr="00C51719" w:rsidTr="00363256">
        <w:tc>
          <w:tcPr>
            <w:tcW w:w="2236" w:type="dxa"/>
            <w:gridSpan w:val="2"/>
            <w:vMerge/>
            <w:vAlign w:val="center"/>
          </w:tcPr>
          <w:p w:rsidR="00D13AC6" w:rsidRPr="00C51719" w:rsidRDefault="00D13AC6" w:rsidP="00A15D92">
            <w:pPr>
              <w:spacing w:line="240" w:lineRule="auto"/>
              <w:ind w:firstLine="0"/>
              <w:jc w:val="left"/>
              <w:rPr>
                <w:rFonts w:eastAsia="Calibri" w:cs="Times New Roman"/>
                <w:sz w:val="24"/>
                <w:szCs w:val="24"/>
                <w:lang w:val="en-US" w:eastAsia="ru-RU"/>
              </w:rPr>
            </w:pPr>
          </w:p>
        </w:tc>
        <w:tc>
          <w:tcPr>
            <w:tcW w:w="1416" w:type="dxa"/>
            <w:vAlign w:val="center"/>
          </w:tcPr>
          <w:p w:rsidR="00D13AC6" w:rsidRPr="00C51719" w:rsidRDefault="00D13AC6" w:rsidP="00A15D92">
            <w:pPr>
              <w:spacing w:line="240" w:lineRule="auto"/>
              <w:ind w:firstLine="0"/>
              <w:jc w:val="left"/>
              <w:rPr>
                <w:rFonts w:eastAsia="Calibri" w:cs="Times New Roman"/>
                <w:sz w:val="24"/>
                <w:szCs w:val="24"/>
                <w:lang w:val="en-US" w:eastAsia="ru-RU"/>
              </w:rPr>
            </w:pPr>
            <w:r w:rsidRPr="00C51719">
              <w:rPr>
                <w:rFonts w:eastAsia="Calibri" w:cs="Times New Roman"/>
                <w:sz w:val="24"/>
                <w:szCs w:val="24"/>
                <w:lang w:val="en-US" w:eastAsia="ru-RU"/>
              </w:rPr>
              <w:t>gr8</w:t>
            </w:r>
          </w:p>
          <w:p w:rsidR="00D13AC6" w:rsidRPr="00C51719" w:rsidRDefault="00D13AC6" w:rsidP="00A15D92">
            <w:pPr>
              <w:spacing w:line="240" w:lineRule="auto"/>
              <w:ind w:firstLine="0"/>
              <w:jc w:val="left"/>
              <w:rPr>
                <w:rFonts w:eastAsia="Calibri" w:cs="Times New Roman"/>
                <w:sz w:val="24"/>
                <w:szCs w:val="24"/>
                <w:lang w:val="en-US" w:eastAsia="ru-RU"/>
              </w:rPr>
            </w:pPr>
          </w:p>
        </w:tc>
        <w:tc>
          <w:tcPr>
            <w:tcW w:w="1276" w:type="dxa"/>
            <w:vAlign w:val="center"/>
          </w:tcPr>
          <w:p w:rsidR="00D13AC6" w:rsidRPr="00C51719" w:rsidRDefault="00D13AC6" w:rsidP="00A15D92">
            <w:pPr>
              <w:shd w:val="clear" w:color="auto" w:fill="FFFFFF"/>
              <w:spacing w:line="240" w:lineRule="auto"/>
              <w:ind w:firstLine="0"/>
              <w:jc w:val="left"/>
              <w:rPr>
                <w:rFonts w:eastAsia="Times New Roman" w:cs="Times New Roman"/>
                <w:sz w:val="24"/>
                <w:szCs w:val="24"/>
                <w:lang w:eastAsia="ru-RU"/>
              </w:rPr>
            </w:pPr>
            <w:r w:rsidRPr="00C51719">
              <w:rPr>
                <w:rFonts w:eastAsia="Calibri" w:cs="Times New Roman"/>
                <w:sz w:val="24"/>
                <w:szCs w:val="24"/>
                <w:lang w:val="en-US" w:eastAsia="ru-RU"/>
              </w:rPr>
              <w:t>great</w:t>
            </w:r>
          </w:p>
        </w:tc>
        <w:tc>
          <w:tcPr>
            <w:tcW w:w="1559" w:type="dxa"/>
            <w:vAlign w:val="center"/>
          </w:tcPr>
          <w:p w:rsidR="00D13AC6" w:rsidRPr="00C51719" w:rsidRDefault="00D13AC6" w:rsidP="00A15D92">
            <w:pPr>
              <w:shd w:val="clear" w:color="auto" w:fill="FFFFFF"/>
              <w:spacing w:line="240" w:lineRule="auto"/>
              <w:ind w:firstLine="0"/>
              <w:jc w:val="left"/>
              <w:rPr>
                <w:rFonts w:eastAsia="Times New Roman" w:cs="Times New Roman"/>
                <w:sz w:val="24"/>
                <w:szCs w:val="24"/>
                <w:lang w:eastAsia="ru-RU"/>
              </w:rPr>
            </w:pPr>
            <w:r w:rsidRPr="00C51719">
              <w:rPr>
                <w:rFonts w:eastAsia="Times New Roman" w:cs="Times New Roman"/>
                <w:sz w:val="24"/>
                <w:szCs w:val="24"/>
                <w:lang w:eastAsia="ru-RU"/>
              </w:rPr>
              <w:t>omg</w:t>
            </w:r>
          </w:p>
          <w:p w:rsidR="00D13AC6" w:rsidRPr="00C51719" w:rsidRDefault="00D13AC6" w:rsidP="00A15D92">
            <w:pPr>
              <w:spacing w:line="240" w:lineRule="auto"/>
              <w:ind w:firstLine="0"/>
              <w:jc w:val="left"/>
              <w:rPr>
                <w:rFonts w:eastAsia="Calibri" w:cs="Times New Roman"/>
                <w:sz w:val="24"/>
                <w:szCs w:val="24"/>
                <w:lang w:val="en-US" w:eastAsia="ru-RU"/>
              </w:rPr>
            </w:pPr>
          </w:p>
        </w:tc>
        <w:tc>
          <w:tcPr>
            <w:tcW w:w="2799" w:type="dxa"/>
            <w:vAlign w:val="center"/>
          </w:tcPr>
          <w:p w:rsidR="00D13AC6" w:rsidRPr="00C51719" w:rsidRDefault="00D13AC6" w:rsidP="00A15D92">
            <w:pPr>
              <w:shd w:val="clear" w:color="auto" w:fill="FFFFFF"/>
              <w:spacing w:line="240" w:lineRule="auto"/>
              <w:ind w:firstLine="0"/>
              <w:jc w:val="left"/>
              <w:rPr>
                <w:rFonts w:eastAsia="Times New Roman" w:cs="Times New Roman"/>
                <w:sz w:val="24"/>
                <w:szCs w:val="24"/>
                <w:lang w:eastAsia="ru-RU"/>
              </w:rPr>
            </w:pPr>
            <w:r w:rsidRPr="00C51719">
              <w:rPr>
                <w:rFonts w:eastAsia="Times New Roman" w:cs="Times New Roman"/>
                <w:sz w:val="24"/>
                <w:szCs w:val="24"/>
                <w:lang w:eastAsia="ru-RU"/>
              </w:rPr>
              <w:t>oh my god</w:t>
            </w:r>
          </w:p>
        </w:tc>
      </w:tr>
      <w:tr w:rsidR="00D13AC6" w:rsidRPr="00A9496A" w:rsidTr="00363256">
        <w:tc>
          <w:tcPr>
            <w:tcW w:w="2236" w:type="dxa"/>
            <w:gridSpan w:val="2"/>
            <w:vMerge/>
            <w:vAlign w:val="center"/>
          </w:tcPr>
          <w:p w:rsidR="00D13AC6" w:rsidRPr="00C51719" w:rsidRDefault="00D13AC6" w:rsidP="00A15D92">
            <w:pPr>
              <w:spacing w:line="240" w:lineRule="auto"/>
              <w:ind w:firstLine="0"/>
              <w:jc w:val="left"/>
              <w:rPr>
                <w:rFonts w:eastAsia="Calibri" w:cs="Times New Roman"/>
                <w:sz w:val="24"/>
                <w:szCs w:val="24"/>
                <w:lang w:val="en-US" w:eastAsia="ru-RU"/>
              </w:rPr>
            </w:pPr>
          </w:p>
        </w:tc>
        <w:tc>
          <w:tcPr>
            <w:tcW w:w="2692" w:type="dxa"/>
            <w:gridSpan w:val="2"/>
            <w:vMerge w:val="restart"/>
            <w:vAlign w:val="center"/>
          </w:tcPr>
          <w:p w:rsidR="00D13AC6" w:rsidRPr="00C51719" w:rsidRDefault="00D13AC6" w:rsidP="00A15D92">
            <w:pPr>
              <w:spacing w:line="240" w:lineRule="auto"/>
              <w:ind w:firstLine="0"/>
              <w:jc w:val="left"/>
              <w:rPr>
                <w:rFonts w:eastAsia="Times New Roman" w:cs="Times New Roman"/>
                <w:sz w:val="24"/>
                <w:szCs w:val="24"/>
                <w:lang w:val="en-US" w:eastAsia="ru-RU"/>
              </w:rPr>
            </w:pPr>
          </w:p>
        </w:tc>
        <w:tc>
          <w:tcPr>
            <w:tcW w:w="1559" w:type="dxa"/>
            <w:vAlign w:val="center"/>
          </w:tcPr>
          <w:p w:rsidR="00D13AC6" w:rsidRPr="00C51719" w:rsidRDefault="00D13AC6" w:rsidP="00A15D92">
            <w:pPr>
              <w:spacing w:line="240" w:lineRule="auto"/>
              <w:ind w:firstLine="0"/>
              <w:jc w:val="left"/>
              <w:rPr>
                <w:rFonts w:eastAsia="Calibri" w:cs="Times New Roman"/>
                <w:sz w:val="24"/>
                <w:szCs w:val="24"/>
                <w:lang w:val="en-US" w:eastAsia="ru-RU"/>
              </w:rPr>
            </w:pPr>
            <w:r w:rsidRPr="00C51719">
              <w:rPr>
                <w:rFonts w:eastAsia="Times New Roman" w:cs="Times New Roman"/>
                <w:sz w:val="24"/>
                <w:szCs w:val="24"/>
                <w:lang w:val="en-US" w:eastAsia="ru-RU"/>
              </w:rPr>
              <w:t xml:space="preserve">rofl </w:t>
            </w:r>
          </w:p>
        </w:tc>
        <w:tc>
          <w:tcPr>
            <w:tcW w:w="2799" w:type="dxa"/>
            <w:vAlign w:val="center"/>
          </w:tcPr>
          <w:p w:rsidR="00D13AC6" w:rsidRPr="00C51719" w:rsidRDefault="00D13AC6" w:rsidP="00A15D92">
            <w:pPr>
              <w:spacing w:line="240" w:lineRule="auto"/>
              <w:ind w:firstLine="0"/>
              <w:jc w:val="left"/>
              <w:rPr>
                <w:rFonts w:eastAsia="Times New Roman" w:cs="Times New Roman"/>
                <w:sz w:val="24"/>
                <w:szCs w:val="24"/>
                <w:lang w:val="en-US" w:eastAsia="ru-RU"/>
              </w:rPr>
            </w:pPr>
            <w:r w:rsidRPr="00C51719">
              <w:rPr>
                <w:rFonts w:eastAsia="Times New Roman" w:cs="Times New Roman"/>
                <w:sz w:val="24"/>
                <w:szCs w:val="24"/>
                <w:lang w:val="en-US" w:eastAsia="ru-RU"/>
              </w:rPr>
              <w:t>rolling on the floor laughing</w:t>
            </w:r>
          </w:p>
        </w:tc>
      </w:tr>
      <w:tr w:rsidR="00D13AC6" w:rsidRPr="00C51719" w:rsidTr="00363256">
        <w:tc>
          <w:tcPr>
            <w:tcW w:w="2236" w:type="dxa"/>
            <w:gridSpan w:val="2"/>
            <w:vMerge/>
            <w:vAlign w:val="center"/>
          </w:tcPr>
          <w:p w:rsidR="00D13AC6" w:rsidRPr="00C51719" w:rsidRDefault="00D13AC6" w:rsidP="00A15D92">
            <w:pPr>
              <w:spacing w:line="240" w:lineRule="auto"/>
              <w:ind w:firstLine="0"/>
              <w:jc w:val="left"/>
              <w:rPr>
                <w:rFonts w:eastAsia="Calibri" w:cs="Times New Roman"/>
                <w:sz w:val="24"/>
                <w:szCs w:val="24"/>
                <w:lang w:val="en-US" w:eastAsia="ru-RU"/>
              </w:rPr>
            </w:pPr>
          </w:p>
        </w:tc>
        <w:tc>
          <w:tcPr>
            <w:tcW w:w="2692" w:type="dxa"/>
            <w:gridSpan w:val="2"/>
            <w:vMerge/>
            <w:vAlign w:val="center"/>
          </w:tcPr>
          <w:p w:rsidR="00D13AC6" w:rsidRPr="00C51719" w:rsidRDefault="00D13AC6" w:rsidP="00A15D92">
            <w:pPr>
              <w:spacing w:line="240" w:lineRule="auto"/>
              <w:ind w:firstLine="0"/>
              <w:jc w:val="left"/>
              <w:rPr>
                <w:rFonts w:eastAsia="Times New Roman" w:cs="Times New Roman"/>
                <w:sz w:val="24"/>
                <w:szCs w:val="24"/>
                <w:lang w:val="en-US" w:eastAsia="ru-RU"/>
              </w:rPr>
            </w:pPr>
          </w:p>
        </w:tc>
        <w:tc>
          <w:tcPr>
            <w:tcW w:w="1559" w:type="dxa"/>
            <w:vAlign w:val="center"/>
          </w:tcPr>
          <w:p w:rsidR="00D13AC6" w:rsidRPr="00C51719" w:rsidRDefault="00D13AC6" w:rsidP="00A15D92">
            <w:pPr>
              <w:spacing w:line="240" w:lineRule="auto"/>
              <w:ind w:firstLine="0"/>
              <w:jc w:val="left"/>
              <w:rPr>
                <w:rFonts w:eastAsia="Calibri" w:cs="Times New Roman"/>
                <w:sz w:val="24"/>
                <w:szCs w:val="24"/>
                <w:lang w:val="en-US" w:eastAsia="ru-RU"/>
              </w:rPr>
            </w:pPr>
            <w:r w:rsidRPr="00C51719">
              <w:rPr>
                <w:rFonts w:eastAsia="Times New Roman" w:cs="Times New Roman"/>
                <w:sz w:val="24"/>
                <w:szCs w:val="24"/>
                <w:lang w:eastAsia="ru-RU"/>
              </w:rPr>
              <w:t>tc</w:t>
            </w:r>
          </w:p>
        </w:tc>
        <w:tc>
          <w:tcPr>
            <w:tcW w:w="2799" w:type="dxa"/>
            <w:vAlign w:val="center"/>
          </w:tcPr>
          <w:p w:rsidR="00D13AC6" w:rsidRPr="00C51719" w:rsidRDefault="00D13AC6" w:rsidP="00A15D92">
            <w:pPr>
              <w:spacing w:line="240" w:lineRule="auto"/>
              <w:ind w:firstLine="0"/>
              <w:jc w:val="left"/>
              <w:rPr>
                <w:rFonts w:eastAsia="Times New Roman" w:cs="Times New Roman"/>
                <w:sz w:val="24"/>
                <w:szCs w:val="24"/>
                <w:lang w:eastAsia="ru-RU"/>
              </w:rPr>
            </w:pPr>
            <w:r w:rsidRPr="00C51719">
              <w:rPr>
                <w:rFonts w:eastAsia="Times New Roman" w:cs="Times New Roman"/>
                <w:sz w:val="24"/>
                <w:szCs w:val="24"/>
                <w:lang w:eastAsia="ru-RU"/>
              </w:rPr>
              <w:t>take care</w:t>
            </w:r>
          </w:p>
        </w:tc>
      </w:tr>
      <w:tr w:rsidR="00D13AC6" w:rsidRPr="00C51719" w:rsidTr="00363256">
        <w:tc>
          <w:tcPr>
            <w:tcW w:w="2236" w:type="dxa"/>
            <w:gridSpan w:val="2"/>
            <w:vMerge/>
            <w:vAlign w:val="center"/>
          </w:tcPr>
          <w:p w:rsidR="00D13AC6" w:rsidRPr="00C51719" w:rsidRDefault="00D13AC6" w:rsidP="00A15D92">
            <w:pPr>
              <w:spacing w:line="240" w:lineRule="auto"/>
              <w:ind w:firstLine="0"/>
              <w:jc w:val="left"/>
              <w:rPr>
                <w:rFonts w:eastAsia="Calibri" w:cs="Times New Roman"/>
                <w:sz w:val="24"/>
                <w:szCs w:val="24"/>
                <w:lang w:val="en-US" w:eastAsia="ru-RU"/>
              </w:rPr>
            </w:pPr>
          </w:p>
        </w:tc>
        <w:tc>
          <w:tcPr>
            <w:tcW w:w="2692" w:type="dxa"/>
            <w:gridSpan w:val="2"/>
            <w:vMerge/>
            <w:vAlign w:val="center"/>
          </w:tcPr>
          <w:p w:rsidR="00D13AC6" w:rsidRPr="00C51719" w:rsidRDefault="00D13AC6" w:rsidP="00A15D92">
            <w:pPr>
              <w:spacing w:line="240" w:lineRule="auto"/>
              <w:ind w:firstLine="0"/>
              <w:jc w:val="left"/>
              <w:rPr>
                <w:rFonts w:eastAsia="Calibri" w:cs="Times New Roman"/>
                <w:sz w:val="24"/>
                <w:szCs w:val="24"/>
                <w:lang w:val="en-US" w:eastAsia="ru-RU"/>
              </w:rPr>
            </w:pPr>
          </w:p>
        </w:tc>
        <w:tc>
          <w:tcPr>
            <w:tcW w:w="1559" w:type="dxa"/>
            <w:vAlign w:val="center"/>
          </w:tcPr>
          <w:p w:rsidR="00D13AC6" w:rsidRPr="00C51719" w:rsidRDefault="00D13AC6" w:rsidP="00A15D92">
            <w:pPr>
              <w:spacing w:line="240" w:lineRule="auto"/>
              <w:ind w:firstLine="0"/>
              <w:jc w:val="left"/>
              <w:rPr>
                <w:rFonts w:eastAsia="Times New Roman" w:cs="Times New Roman"/>
                <w:sz w:val="24"/>
                <w:szCs w:val="24"/>
                <w:lang w:val="en-US" w:eastAsia="ru-RU"/>
              </w:rPr>
            </w:pPr>
            <w:r w:rsidRPr="00C51719">
              <w:rPr>
                <w:rFonts w:eastAsia="Times New Roman" w:cs="Times New Roman"/>
                <w:sz w:val="24"/>
                <w:szCs w:val="24"/>
                <w:lang w:val="en-US" w:eastAsia="ru-RU"/>
              </w:rPr>
              <w:t>ttyl = ttul = t2ul</w:t>
            </w:r>
          </w:p>
        </w:tc>
        <w:tc>
          <w:tcPr>
            <w:tcW w:w="2799" w:type="dxa"/>
            <w:vAlign w:val="center"/>
          </w:tcPr>
          <w:p w:rsidR="00D13AC6" w:rsidRPr="00C51719" w:rsidRDefault="00D13AC6" w:rsidP="00A15D92">
            <w:pPr>
              <w:spacing w:line="240" w:lineRule="auto"/>
              <w:ind w:firstLine="0"/>
              <w:jc w:val="left"/>
              <w:rPr>
                <w:rFonts w:eastAsia="Calibri" w:cs="Times New Roman"/>
                <w:sz w:val="24"/>
                <w:szCs w:val="24"/>
                <w:lang w:val="en-US" w:eastAsia="ru-RU"/>
              </w:rPr>
            </w:pPr>
            <w:r w:rsidRPr="00C51719">
              <w:rPr>
                <w:rFonts w:eastAsia="Times New Roman" w:cs="Times New Roman"/>
                <w:sz w:val="24"/>
                <w:szCs w:val="24"/>
                <w:lang w:val="en-US" w:eastAsia="ru-RU"/>
              </w:rPr>
              <w:t>talk to you later</w:t>
            </w:r>
          </w:p>
        </w:tc>
      </w:tr>
      <w:tr w:rsidR="00D13AC6" w:rsidRPr="00C51719" w:rsidTr="00363256">
        <w:tc>
          <w:tcPr>
            <w:tcW w:w="2236" w:type="dxa"/>
            <w:gridSpan w:val="2"/>
            <w:vMerge/>
            <w:vAlign w:val="center"/>
          </w:tcPr>
          <w:p w:rsidR="00D13AC6" w:rsidRPr="00C51719" w:rsidRDefault="00D13AC6" w:rsidP="00A15D92">
            <w:pPr>
              <w:spacing w:line="240" w:lineRule="auto"/>
              <w:ind w:firstLine="0"/>
              <w:jc w:val="left"/>
              <w:rPr>
                <w:rFonts w:eastAsia="Calibri" w:cs="Times New Roman"/>
                <w:sz w:val="24"/>
                <w:szCs w:val="24"/>
                <w:lang w:val="en-US" w:eastAsia="ru-RU"/>
              </w:rPr>
            </w:pPr>
          </w:p>
        </w:tc>
        <w:tc>
          <w:tcPr>
            <w:tcW w:w="2692" w:type="dxa"/>
            <w:gridSpan w:val="2"/>
            <w:vMerge/>
            <w:vAlign w:val="center"/>
          </w:tcPr>
          <w:p w:rsidR="00D13AC6" w:rsidRPr="00C51719" w:rsidRDefault="00D13AC6" w:rsidP="00A15D92">
            <w:pPr>
              <w:spacing w:line="240" w:lineRule="auto"/>
              <w:ind w:firstLine="0"/>
              <w:jc w:val="left"/>
              <w:rPr>
                <w:rFonts w:eastAsia="Times New Roman" w:cs="Times New Roman"/>
                <w:sz w:val="24"/>
                <w:szCs w:val="24"/>
                <w:lang w:val="en-US" w:eastAsia="ru-RU"/>
              </w:rPr>
            </w:pPr>
          </w:p>
        </w:tc>
        <w:tc>
          <w:tcPr>
            <w:tcW w:w="1559" w:type="dxa"/>
            <w:vAlign w:val="center"/>
          </w:tcPr>
          <w:p w:rsidR="00D13AC6" w:rsidRPr="00C51719" w:rsidRDefault="00D13AC6" w:rsidP="00A15D92">
            <w:pPr>
              <w:spacing w:line="240" w:lineRule="auto"/>
              <w:ind w:firstLine="0"/>
              <w:jc w:val="left"/>
              <w:rPr>
                <w:rFonts w:eastAsia="Calibri" w:cs="Times New Roman"/>
                <w:sz w:val="24"/>
                <w:szCs w:val="24"/>
                <w:lang w:val="en-US" w:eastAsia="ru-RU"/>
              </w:rPr>
            </w:pPr>
            <w:r w:rsidRPr="00C51719">
              <w:rPr>
                <w:rFonts w:eastAsia="Times New Roman" w:cs="Times New Roman"/>
                <w:sz w:val="24"/>
                <w:szCs w:val="24"/>
                <w:lang w:val="en-US" w:eastAsia="ru-RU"/>
              </w:rPr>
              <w:t>uw</w:t>
            </w:r>
          </w:p>
        </w:tc>
        <w:tc>
          <w:tcPr>
            <w:tcW w:w="2799" w:type="dxa"/>
            <w:vAlign w:val="center"/>
          </w:tcPr>
          <w:p w:rsidR="00D13AC6" w:rsidRPr="00C51719" w:rsidRDefault="00D13AC6" w:rsidP="00A15D92">
            <w:pPr>
              <w:spacing w:line="240" w:lineRule="auto"/>
              <w:ind w:firstLine="0"/>
              <w:jc w:val="left"/>
              <w:rPr>
                <w:rFonts w:eastAsia="Times New Roman" w:cs="Times New Roman"/>
                <w:sz w:val="24"/>
                <w:szCs w:val="24"/>
                <w:lang w:val="en-US" w:eastAsia="ru-RU"/>
              </w:rPr>
            </w:pPr>
            <w:r w:rsidRPr="00C51719">
              <w:rPr>
                <w:rFonts w:eastAsia="Times New Roman" w:cs="Times New Roman"/>
                <w:sz w:val="24"/>
                <w:szCs w:val="24"/>
                <w:lang w:val="en-US" w:eastAsia="ru-RU"/>
              </w:rPr>
              <w:t>you are welcome</w:t>
            </w:r>
          </w:p>
        </w:tc>
      </w:tr>
    </w:tbl>
    <w:p w:rsidR="00EF7E07" w:rsidRDefault="00EF7E07">
      <w:pPr>
        <w:spacing w:after="160" w:line="259" w:lineRule="auto"/>
        <w:ind w:firstLine="0"/>
        <w:jc w:val="left"/>
        <w:rPr>
          <w:rFonts w:cs="Times New Roman"/>
          <w:szCs w:val="28"/>
          <w:highlight w:val="green"/>
        </w:rPr>
      </w:pPr>
    </w:p>
    <w:p w:rsidR="00F85677" w:rsidRPr="00F85677" w:rsidRDefault="00D13AC6" w:rsidP="004D4D32">
      <w:r>
        <w:br w:type="page"/>
      </w:r>
      <w:bookmarkStart w:id="44" w:name="_Toc483728762"/>
      <w:bookmarkStart w:id="45" w:name="_Hlk483606731"/>
      <w:r w:rsidR="00F85677" w:rsidRPr="004D4D32">
        <w:rPr>
          <w:rStyle w:val="10"/>
        </w:rPr>
        <w:lastRenderedPageBreak/>
        <w:t>Приложение 5.</w:t>
      </w:r>
      <w:bookmarkEnd w:id="44"/>
      <w:r w:rsidR="00F85677">
        <w:t xml:space="preserve"> </w:t>
      </w:r>
      <w:r w:rsidR="00C34A16" w:rsidRPr="004D4D32">
        <w:rPr>
          <w:b/>
          <w:sz w:val="32"/>
          <w:szCs w:val="32"/>
        </w:rPr>
        <w:t>Пример урока</w:t>
      </w:r>
      <w:r w:rsidR="00F85677" w:rsidRPr="004D4D32">
        <w:rPr>
          <w:b/>
          <w:sz w:val="32"/>
          <w:szCs w:val="32"/>
        </w:rPr>
        <w:t xml:space="preserve"> с использованием интернет-ресурса </w:t>
      </w:r>
      <w:r w:rsidR="00F85677" w:rsidRPr="004D4D32">
        <w:rPr>
          <w:b/>
          <w:sz w:val="32"/>
          <w:szCs w:val="32"/>
          <w:lang w:val="en-US"/>
        </w:rPr>
        <w:t>Fakebook</w:t>
      </w:r>
    </w:p>
    <w:p w:rsidR="00C34A16" w:rsidRDefault="00C34A16" w:rsidP="006632C9">
      <w:pPr>
        <w:pStyle w:val="af7"/>
        <w:spacing w:before="0" w:beforeAutospacing="0" w:after="0" w:afterAutospacing="0" w:line="360" w:lineRule="auto"/>
        <w:ind w:firstLine="851"/>
        <w:rPr>
          <w:color w:val="000000"/>
        </w:rPr>
      </w:pPr>
    </w:p>
    <w:p w:rsidR="00CC16C4" w:rsidRPr="00C34A16" w:rsidRDefault="00C34A16" w:rsidP="006632C9">
      <w:pPr>
        <w:pStyle w:val="af7"/>
        <w:spacing w:before="0" w:beforeAutospacing="0" w:after="0" w:afterAutospacing="0" w:line="360" w:lineRule="auto"/>
        <w:ind w:firstLine="851"/>
        <w:rPr>
          <w:color w:val="000000"/>
        </w:rPr>
      </w:pPr>
      <w:r>
        <w:rPr>
          <w:color w:val="000000"/>
        </w:rPr>
        <w:t>Ступень обучения</w:t>
      </w:r>
      <w:r w:rsidR="00CC16C4" w:rsidRPr="00C34A16">
        <w:rPr>
          <w:color w:val="000000"/>
        </w:rPr>
        <w:t>: 6 класс</w:t>
      </w:r>
    </w:p>
    <w:p w:rsidR="00CC16C4" w:rsidRPr="00C34A16" w:rsidRDefault="00CC16C4" w:rsidP="006632C9">
      <w:pPr>
        <w:pStyle w:val="af7"/>
        <w:spacing w:before="0" w:beforeAutospacing="0" w:after="0" w:afterAutospacing="0" w:line="360" w:lineRule="auto"/>
        <w:ind w:firstLine="851"/>
        <w:rPr>
          <w:color w:val="000000"/>
        </w:rPr>
      </w:pPr>
      <w:r w:rsidRPr="00C34A16">
        <w:rPr>
          <w:color w:val="000000"/>
        </w:rPr>
        <w:t>Т</w:t>
      </w:r>
      <w:r w:rsidR="00C34A16">
        <w:rPr>
          <w:color w:val="000000"/>
        </w:rPr>
        <w:t>ема</w:t>
      </w:r>
      <w:r w:rsidRPr="00C34A16">
        <w:rPr>
          <w:color w:val="000000"/>
        </w:rPr>
        <w:t>: «</w:t>
      </w:r>
      <w:r w:rsidR="006632C9" w:rsidRPr="00C34A16">
        <w:rPr>
          <w:color w:val="000000"/>
          <w:lang w:val="en-US"/>
        </w:rPr>
        <w:t>Great</w:t>
      </w:r>
      <w:r w:rsidR="006632C9" w:rsidRPr="00C34A16">
        <w:rPr>
          <w:color w:val="000000"/>
        </w:rPr>
        <w:t xml:space="preserve"> </w:t>
      </w:r>
      <w:r w:rsidR="006632C9" w:rsidRPr="00C34A16">
        <w:rPr>
          <w:color w:val="000000"/>
          <w:lang w:val="en-US"/>
        </w:rPr>
        <w:t>People</w:t>
      </w:r>
      <w:r w:rsidR="006632C9" w:rsidRPr="00C34A16">
        <w:rPr>
          <w:color w:val="000000"/>
        </w:rPr>
        <w:t>»</w:t>
      </w:r>
    </w:p>
    <w:p w:rsidR="00CC16C4" w:rsidRPr="00C34A16" w:rsidRDefault="00CC16C4" w:rsidP="006632C9">
      <w:pPr>
        <w:pStyle w:val="af7"/>
        <w:spacing w:before="0" w:beforeAutospacing="0" w:after="0" w:afterAutospacing="0" w:line="360" w:lineRule="auto"/>
        <w:ind w:firstLine="851"/>
        <w:rPr>
          <w:color w:val="000000"/>
        </w:rPr>
      </w:pPr>
      <w:r w:rsidRPr="00C34A16">
        <w:rPr>
          <w:color w:val="000000"/>
        </w:rPr>
        <w:t>Тип урока: Урок развития иноязычных навыков и умений</w:t>
      </w:r>
    </w:p>
    <w:p w:rsidR="00CC16C4" w:rsidRPr="00C34A16" w:rsidRDefault="00CC16C4" w:rsidP="006632C9">
      <w:pPr>
        <w:pStyle w:val="af7"/>
        <w:spacing w:before="0" w:beforeAutospacing="0" w:after="0" w:afterAutospacing="0" w:line="360" w:lineRule="auto"/>
        <w:ind w:firstLine="851"/>
        <w:rPr>
          <w:color w:val="000000"/>
        </w:rPr>
      </w:pPr>
      <w:r w:rsidRPr="00C34A16">
        <w:rPr>
          <w:color w:val="000000"/>
        </w:rPr>
        <w:t xml:space="preserve">Цель урока: </w:t>
      </w:r>
      <w:r w:rsidR="006632C9" w:rsidRPr="00C34A16">
        <w:rPr>
          <w:color w:val="000000"/>
        </w:rPr>
        <w:t>Развитие телекоммуникационной компетенции на английском языке</w:t>
      </w:r>
      <w:r w:rsidRPr="00C34A16">
        <w:rPr>
          <w:color w:val="000000"/>
        </w:rPr>
        <w:t xml:space="preserve"> у учащихся </w:t>
      </w:r>
      <w:r w:rsidR="006632C9" w:rsidRPr="00C34A16">
        <w:rPr>
          <w:color w:val="000000"/>
        </w:rPr>
        <w:t>6-го</w:t>
      </w:r>
      <w:r w:rsidRPr="00C34A16">
        <w:rPr>
          <w:color w:val="000000"/>
        </w:rPr>
        <w:t xml:space="preserve"> класса.</w:t>
      </w:r>
    </w:p>
    <w:p w:rsidR="006632C9" w:rsidRPr="00C34A16" w:rsidRDefault="006632C9" w:rsidP="006632C9">
      <w:pPr>
        <w:pStyle w:val="af7"/>
        <w:spacing w:before="0" w:beforeAutospacing="0" w:after="0" w:afterAutospacing="0" w:line="360" w:lineRule="auto"/>
        <w:ind w:firstLine="851"/>
        <w:rPr>
          <w:color w:val="000000"/>
        </w:rPr>
      </w:pPr>
      <w:r w:rsidRPr="00C34A16">
        <w:rPr>
          <w:color w:val="000000"/>
        </w:rPr>
        <w:t>Оборудование:</w:t>
      </w:r>
    </w:p>
    <w:p w:rsidR="006632C9" w:rsidRPr="00C34A16" w:rsidRDefault="006632C9" w:rsidP="003E368B">
      <w:pPr>
        <w:pStyle w:val="af7"/>
        <w:numPr>
          <w:ilvl w:val="0"/>
          <w:numId w:val="18"/>
        </w:numPr>
        <w:tabs>
          <w:tab w:val="left" w:pos="1134"/>
        </w:tabs>
        <w:spacing w:before="0" w:beforeAutospacing="0" w:after="0" w:afterAutospacing="0" w:line="360" w:lineRule="auto"/>
        <w:ind w:left="0" w:firstLine="851"/>
        <w:rPr>
          <w:color w:val="000000"/>
        </w:rPr>
      </w:pPr>
      <w:r w:rsidRPr="00C34A16">
        <w:rPr>
          <w:color w:val="000000"/>
        </w:rPr>
        <w:t>интерактивная доска;</w:t>
      </w:r>
    </w:p>
    <w:p w:rsidR="006632C9" w:rsidRPr="00C34A16" w:rsidRDefault="006632C9" w:rsidP="003E368B">
      <w:pPr>
        <w:pStyle w:val="af7"/>
        <w:numPr>
          <w:ilvl w:val="0"/>
          <w:numId w:val="18"/>
        </w:numPr>
        <w:tabs>
          <w:tab w:val="left" w:pos="1134"/>
        </w:tabs>
        <w:spacing w:before="0" w:beforeAutospacing="0" w:after="0" w:afterAutospacing="0" w:line="360" w:lineRule="auto"/>
        <w:ind w:left="0" w:firstLine="851"/>
        <w:rPr>
          <w:color w:val="000000"/>
        </w:rPr>
      </w:pPr>
      <w:r w:rsidRPr="00C34A16">
        <w:rPr>
          <w:color w:val="000000"/>
        </w:rPr>
        <w:t>компьютер</w:t>
      </w:r>
      <w:r w:rsidR="00C34A16">
        <w:rPr>
          <w:color w:val="000000"/>
        </w:rPr>
        <w:t>ы</w:t>
      </w:r>
      <w:r w:rsidRPr="00C34A16">
        <w:rPr>
          <w:color w:val="000000"/>
        </w:rPr>
        <w:t>;</w:t>
      </w:r>
    </w:p>
    <w:p w:rsidR="006632C9" w:rsidRPr="00C34A16" w:rsidRDefault="006632C9" w:rsidP="003E368B">
      <w:pPr>
        <w:pStyle w:val="af7"/>
        <w:numPr>
          <w:ilvl w:val="0"/>
          <w:numId w:val="18"/>
        </w:numPr>
        <w:tabs>
          <w:tab w:val="left" w:pos="1134"/>
        </w:tabs>
        <w:spacing w:before="0" w:beforeAutospacing="0" w:after="0" w:afterAutospacing="0" w:line="360" w:lineRule="auto"/>
        <w:ind w:left="0" w:firstLine="851"/>
        <w:rPr>
          <w:color w:val="000000"/>
        </w:rPr>
      </w:pPr>
      <w:r w:rsidRPr="00C34A16">
        <w:rPr>
          <w:color w:val="000000"/>
        </w:rPr>
        <w:t>раздаточный материал.</w:t>
      </w:r>
    </w:p>
    <w:p w:rsidR="00EF7E07" w:rsidRPr="00C34A16" w:rsidRDefault="00C34A16" w:rsidP="00EF7E07">
      <w:pPr>
        <w:rPr>
          <w:sz w:val="24"/>
          <w:szCs w:val="24"/>
        </w:rPr>
      </w:pPr>
      <w:r w:rsidRPr="00C34A16">
        <w:rPr>
          <w:sz w:val="24"/>
          <w:szCs w:val="24"/>
        </w:rPr>
        <w:t>Ход урока:</w:t>
      </w:r>
    </w:p>
    <w:tbl>
      <w:tblPr>
        <w:tblStyle w:val="af4"/>
        <w:tblW w:w="0" w:type="auto"/>
        <w:tblLook w:val="04A0" w:firstRow="1" w:lastRow="0" w:firstColumn="1" w:lastColumn="0" w:noHBand="0" w:noVBand="1"/>
      </w:tblPr>
      <w:tblGrid>
        <w:gridCol w:w="709"/>
        <w:gridCol w:w="5047"/>
        <w:gridCol w:w="2325"/>
        <w:gridCol w:w="979"/>
      </w:tblGrid>
      <w:tr w:rsidR="005F3DAF" w:rsidRPr="00F6730F" w:rsidTr="005F3DAF">
        <w:tc>
          <w:tcPr>
            <w:tcW w:w="675" w:type="dxa"/>
          </w:tcPr>
          <w:p w:rsidR="005F3DAF" w:rsidRPr="00F6730F" w:rsidRDefault="009F74D1" w:rsidP="00F6730F">
            <w:pPr>
              <w:spacing w:line="240" w:lineRule="auto"/>
              <w:ind w:firstLine="0"/>
              <w:jc w:val="center"/>
              <w:rPr>
                <w:b/>
                <w:sz w:val="24"/>
                <w:szCs w:val="24"/>
              </w:rPr>
            </w:pPr>
            <w:r>
              <w:rPr>
                <w:b/>
                <w:sz w:val="24"/>
                <w:szCs w:val="24"/>
              </w:rPr>
              <w:t>Шаг</w:t>
            </w:r>
          </w:p>
        </w:tc>
        <w:tc>
          <w:tcPr>
            <w:tcW w:w="5181" w:type="dxa"/>
          </w:tcPr>
          <w:p w:rsidR="005F3DAF" w:rsidRPr="00F6730F" w:rsidRDefault="005F3DAF" w:rsidP="00F6730F">
            <w:pPr>
              <w:spacing w:line="240" w:lineRule="auto"/>
              <w:ind w:firstLine="0"/>
              <w:jc w:val="center"/>
              <w:rPr>
                <w:b/>
                <w:sz w:val="24"/>
                <w:szCs w:val="24"/>
              </w:rPr>
            </w:pPr>
            <w:r w:rsidRPr="00F6730F">
              <w:rPr>
                <w:b/>
                <w:sz w:val="24"/>
                <w:szCs w:val="24"/>
              </w:rPr>
              <w:t>Действия учителя</w:t>
            </w:r>
          </w:p>
        </w:tc>
        <w:tc>
          <w:tcPr>
            <w:tcW w:w="2444" w:type="dxa"/>
          </w:tcPr>
          <w:p w:rsidR="005F3DAF" w:rsidRPr="00F6730F" w:rsidRDefault="005F3DAF" w:rsidP="00F6730F">
            <w:pPr>
              <w:spacing w:line="240" w:lineRule="auto"/>
              <w:ind w:firstLine="0"/>
              <w:jc w:val="center"/>
              <w:rPr>
                <w:b/>
                <w:sz w:val="24"/>
                <w:szCs w:val="24"/>
              </w:rPr>
            </w:pPr>
            <w:r w:rsidRPr="00F6730F">
              <w:rPr>
                <w:b/>
                <w:sz w:val="24"/>
                <w:szCs w:val="24"/>
              </w:rPr>
              <w:t>Действия учащихся</w:t>
            </w:r>
          </w:p>
        </w:tc>
        <w:tc>
          <w:tcPr>
            <w:tcW w:w="986" w:type="dxa"/>
          </w:tcPr>
          <w:p w:rsidR="005F3DAF" w:rsidRPr="00C34A16" w:rsidRDefault="005F3DAF" w:rsidP="00C34A16">
            <w:pPr>
              <w:spacing w:line="240" w:lineRule="auto"/>
              <w:ind w:firstLine="0"/>
              <w:rPr>
                <w:b/>
                <w:sz w:val="24"/>
                <w:szCs w:val="24"/>
              </w:rPr>
            </w:pPr>
            <w:r w:rsidRPr="00C34A16">
              <w:rPr>
                <w:b/>
                <w:sz w:val="24"/>
                <w:szCs w:val="24"/>
              </w:rPr>
              <w:t>Время</w:t>
            </w:r>
          </w:p>
        </w:tc>
      </w:tr>
      <w:tr w:rsidR="005F3DAF" w:rsidRPr="00F6730F" w:rsidTr="00BF5A39">
        <w:tc>
          <w:tcPr>
            <w:tcW w:w="675" w:type="dxa"/>
            <w:vAlign w:val="center"/>
          </w:tcPr>
          <w:p w:rsidR="005F3DAF" w:rsidRDefault="005F3DAF" w:rsidP="00BF5A39">
            <w:pPr>
              <w:spacing w:line="240" w:lineRule="auto"/>
              <w:ind w:firstLine="0"/>
              <w:jc w:val="left"/>
              <w:rPr>
                <w:sz w:val="24"/>
                <w:szCs w:val="24"/>
              </w:rPr>
            </w:pPr>
            <w:r>
              <w:rPr>
                <w:sz w:val="24"/>
                <w:szCs w:val="24"/>
              </w:rPr>
              <w:t>1.</w:t>
            </w:r>
          </w:p>
        </w:tc>
        <w:tc>
          <w:tcPr>
            <w:tcW w:w="5181" w:type="dxa"/>
          </w:tcPr>
          <w:p w:rsidR="005F3DAF" w:rsidRPr="00F6730F" w:rsidRDefault="005F3DAF" w:rsidP="00F6730F">
            <w:pPr>
              <w:spacing w:line="240" w:lineRule="auto"/>
              <w:ind w:firstLine="0"/>
              <w:rPr>
                <w:sz w:val="24"/>
                <w:szCs w:val="24"/>
              </w:rPr>
            </w:pPr>
            <w:r>
              <w:rPr>
                <w:sz w:val="24"/>
                <w:szCs w:val="24"/>
              </w:rPr>
              <w:t xml:space="preserve">Учитель спрашивает учащихся любят ли они </w:t>
            </w:r>
            <w:r w:rsidR="001F20FE">
              <w:rPr>
                <w:sz w:val="24"/>
                <w:szCs w:val="24"/>
              </w:rPr>
              <w:t>современную музыку,</w:t>
            </w:r>
            <w:r>
              <w:rPr>
                <w:sz w:val="24"/>
                <w:szCs w:val="24"/>
              </w:rPr>
              <w:t xml:space="preserve"> и кто их любимые исполнители. Затем предлагает учащимся отгадать о каком исполнителе пойдет речь на уроке.</w:t>
            </w:r>
          </w:p>
        </w:tc>
        <w:tc>
          <w:tcPr>
            <w:tcW w:w="2444" w:type="dxa"/>
          </w:tcPr>
          <w:p w:rsidR="005F3DAF" w:rsidRPr="00F6730F" w:rsidRDefault="005F3DAF" w:rsidP="00F6730F">
            <w:pPr>
              <w:spacing w:line="240" w:lineRule="auto"/>
              <w:ind w:firstLine="0"/>
              <w:rPr>
                <w:sz w:val="24"/>
                <w:szCs w:val="24"/>
              </w:rPr>
            </w:pPr>
            <w:r>
              <w:rPr>
                <w:sz w:val="24"/>
                <w:szCs w:val="24"/>
              </w:rPr>
              <w:t>Называются имена любимых исполнителей. Высказывают предположения, о каком именно исполнителе пойдет речь.</w:t>
            </w:r>
          </w:p>
        </w:tc>
        <w:tc>
          <w:tcPr>
            <w:tcW w:w="986" w:type="dxa"/>
          </w:tcPr>
          <w:p w:rsidR="005F3DAF" w:rsidRPr="00F6730F" w:rsidRDefault="005F3DAF" w:rsidP="00C34A16">
            <w:pPr>
              <w:spacing w:line="240" w:lineRule="auto"/>
              <w:ind w:firstLine="0"/>
              <w:rPr>
                <w:sz w:val="24"/>
                <w:szCs w:val="24"/>
              </w:rPr>
            </w:pPr>
            <w:r>
              <w:rPr>
                <w:sz w:val="24"/>
                <w:szCs w:val="24"/>
              </w:rPr>
              <w:t>1 мин.</w:t>
            </w:r>
          </w:p>
        </w:tc>
      </w:tr>
      <w:tr w:rsidR="005F3DAF" w:rsidRPr="00F6730F" w:rsidTr="00BF5A39">
        <w:tc>
          <w:tcPr>
            <w:tcW w:w="675" w:type="dxa"/>
            <w:vAlign w:val="center"/>
          </w:tcPr>
          <w:p w:rsidR="005F3DAF" w:rsidRDefault="005F3DAF" w:rsidP="00BF5A39">
            <w:pPr>
              <w:spacing w:line="240" w:lineRule="auto"/>
              <w:ind w:firstLine="0"/>
              <w:jc w:val="left"/>
              <w:rPr>
                <w:sz w:val="24"/>
                <w:szCs w:val="24"/>
              </w:rPr>
            </w:pPr>
            <w:r>
              <w:rPr>
                <w:sz w:val="24"/>
                <w:szCs w:val="24"/>
              </w:rPr>
              <w:t>2.</w:t>
            </w:r>
          </w:p>
        </w:tc>
        <w:tc>
          <w:tcPr>
            <w:tcW w:w="5181" w:type="dxa"/>
          </w:tcPr>
          <w:p w:rsidR="005F3DAF" w:rsidRPr="00B247E2" w:rsidRDefault="005F3DAF" w:rsidP="00B247E2">
            <w:pPr>
              <w:spacing w:line="240" w:lineRule="auto"/>
              <w:ind w:firstLine="0"/>
              <w:rPr>
                <w:sz w:val="24"/>
                <w:szCs w:val="24"/>
                <w:lang w:val="en-US"/>
              </w:rPr>
            </w:pPr>
            <w:r>
              <w:rPr>
                <w:sz w:val="24"/>
                <w:szCs w:val="24"/>
              </w:rPr>
              <w:t xml:space="preserve">Учитель показывает классу фотографию американской певицы </w:t>
            </w:r>
            <w:r>
              <w:rPr>
                <w:sz w:val="24"/>
                <w:szCs w:val="24"/>
                <w:lang w:val="en-US"/>
              </w:rPr>
              <w:t>Beyonce</w:t>
            </w:r>
            <w:r>
              <w:rPr>
                <w:sz w:val="24"/>
                <w:szCs w:val="24"/>
              </w:rPr>
              <w:t>. Спрашивает у учащихся, знают ли они, кто изображен на фото. Затем спрашивает, знают ли учащиеся что-то об этой исполнительнице. Записывает</w:t>
            </w:r>
            <w:r w:rsidRPr="00B247E2">
              <w:rPr>
                <w:sz w:val="24"/>
                <w:szCs w:val="24"/>
                <w:lang w:val="en-US"/>
              </w:rPr>
              <w:t xml:space="preserve"> </w:t>
            </w:r>
            <w:r>
              <w:rPr>
                <w:sz w:val="24"/>
                <w:szCs w:val="24"/>
              </w:rPr>
              <w:t>ответы</w:t>
            </w:r>
            <w:r w:rsidRPr="00B247E2">
              <w:rPr>
                <w:sz w:val="24"/>
                <w:szCs w:val="24"/>
                <w:lang w:val="en-US"/>
              </w:rPr>
              <w:t xml:space="preserve"> </w:t>
            </w:r>
            <w:r>
              <w:rPr>
                <w:sz w:val="24"/>
                <w:szCs w:val="24"/>
              </w:rPr>
              <w:t>учащихся</w:t>
            </w:r>
            <w:r w:rsidRPr="00B247E2">
              <w:rPr>
                <w:sz w:val="24"/>
                <w:szCs w:val="24"/>
                <w:lang w:val="en-US"/>
              </w:rPr>
              <w:t xml:space="preserve"> </w:t>
            </w:r>
            <w:r>
              <w:rPr>
                <w:sz w:val="24"/>
                <w:szCs w:val="24"/>
              </w:rPr>
              <w:t>на</w:t>
            </w:r>
            <w:r w:rsidRPr="00B247E2">
              <w:rPr>
                <w:sz w:val="24"/>
                <w:szCs w:val="24"/>
                <w:lang w:val="en-US"/>
              </w:rPr>
              <w:t xml:space="preserve"> </w:t>
            </w:r>
            <w:r>
              <w:rPr>
                <w:sz w:val="24"/>
                <w:szCs w:val="24"/>
              </w:rPr>
              <w:t>доску</w:t>
            </w:r>
            <w:r w:rsidRPr="00B247E2">
              <w:rPr>
                <w:sz w:val="24"/>
                <w:szCs w:val="24"/>
                <w:lang w:val="en-US"/>
              </w:rPr>
              <w:t>.</w:t>
            </w:r>
          </w:p>
        </w:tc>
        <w:tc>
          <w:tcPr>
            <w:tcW w:w="2444" w:type="dxa"/>
          </w:tcPr>
          <w:p w:rsidR="005F3DAF" w:rsidRPr="00F6730F" w:rsidRDefault="005F3DAF" w:rsidP="00F6730F">
            <w:pPr>
              <w:spacing w:line="240" w:lineRule="auto"/>
              <w:ind w:firstLine="0"/>
              <w:rPr>
                <w:sz w:val="24"/>
                <w:szCs w:val="24"/>
              </w:rPr>
            </w:pPr>
            <w:r>
              <w:rPr>
                <w:sz w:val="24"/>
                <w:szCs w:val="24"/>
              </w:rPr>
              <w:t>Отвечают на вопросы учителя.</w:t>
            </w:r>
          </w:p>
        </w:tc>
        <w:tc>
          <w:tcPr>
            <w:tcW w:w="986" w:type="dxa"/>
          </w:tcPr>
          <w:p w:rsidR="005F3DAF" w:rsidRPr="00C34A16" w:rsidRDefault="005F3DAF" w:rsidP="00C34A16">
            <w:pPr>
              <w:spacing w:line="240" w:lineRule="auto"/>
              <w:ind w:firstLine="0"/>
              <w:rPr>
                <w:sz w:val="24"/>
                <w:szCs w:val="24"/>
              </w:rPr>
            </w:pPr>
            <w:r>
              <w:rPr>
                <w:sz w:val="24"/>
                <w:szCs w:val="24"/>
              </w:rPr>
              <w:t>3 мин.</w:t>
            </w:r>
          </w:p>
        </w:tc>
      </w:tr>
      <w:tr w:rsidR="005F3DAF" w:rsidRPr="00F6730F" w:rsidTr="00BF5A39">
        <w:tc>
          <w:tcPr>
            <w:tcW w:w="675" w:type="dxa"/>
            <w:vAlign w:val="center"/>
          </w:tcPr>
          <w:p w:rsidR="005F3DAF" w:rsidRDefault="005F3DAF" w:rsidP="00BF5A39">
            <w:pPr>
              <w:spacing w:line="240" w:lineRule="auto"/>
              <w:ind w:firstLine="0"/>
              <w:jc w:val="left"/>
              <w:rPr>
                <w:sz w:val="24"/>
                <w:szCs w:val="24"/>
              </w:rPr>
            </w:pPr>
            <w:r>
              <w:rPr>
                <w:sz w:val="24"/>
                <w:szCs w:val="24"/>
              </w:rPr>
              <w:t>3.</w:t>
            </w:r>
          </w:p>
        </w:tc>
        <w:tc>
          <w:tcPr>
            <w:tcW w:w="5181" w:type="dxa"/>
          </w:tcPr>
          <w:p w:rsidR="005F3DAF" w:rsidRPr="005F3DAF" w:rsidRDefault="005F3DAF" w:rsidP="00F6730F">
            <w:pPr>
              <w:spacing w:line="240" w:lineRule="auto"/>
              <w:ind w:firstLine="0"/>
              <w:rPr>
                <w:sz w:val="24"/>
                <w:szCs w:val="24"/>
                <w:lang w:val="en-US"/>
              </w:rPr>
            </w:pPr>
            <w:r>
              <w:rPr>
                <w:sz w:val="24"/>
                <w:szCs w:val="24"/>
              </w:rPr>
              <w:t>Затем</w:t>
            </w:r>
            <w:r w:rsidRPr="00B247E2">
              <w:rPr>
                <w:sz w:val="24"/>
                <w:szCs w:val="24"/>
                <w:lang w:val="en-US"/>
              </w:rPr>
              <w:t xml:space="preserve"> </w:t>
            </w:r>
            <w:r>
              <w:rPr>
                <w:sz w:val="24"/>
                <w:szCs w:val="24"/>
              </w:rPr>
              <w:t>записывает</w:t>
            </w:r>
            <w:r w:rsidRPr="00B247E2">
              <w:rPr>
                <w:sz w:val="24"/>
                <w:szCs w:val="24"/>
                <w:lang w:val="en-US"/>
              </w:rPr>
              <w:t xml:space="preserve"> </w:t>
            </w:r>
            <w:r>
              <w:rPr>
                <w:sz w:val="24"/>
                <w:szCs w:val="24"/>
              </w:rPr>
              <w:t>на</w:t>
            </w:r>
            <w:r w:rsidRPr="00B247E2">
              <w:rPr>
                <w:sz w:val="24"/>
                <w:szCs w:val="24"/>
                <w:lang w:val="en-US"/>
              </w:rPr>
              <w:t xml:space="preserve"> </w:t>
            </w:r>
            <w:r>
              <w:rPr>
                <w:sz w:val="24"/>
                <w:szCs w:val="24"/>
              </w:rPr>
              <w:t>доску</w:t>
            </w:r>
            <w:r w:rsidRPr="00B247E2">
              <w:rPr>
                <w:sz w:val="24"/>
                <w:szCs w:val="24"/>
                <w:lang w:val="en-US"/>
              </w:rPr>
              <w:t xml:space="preserve"> </w:t>
            </w:r>
            <w:r>
              <w:rPr>
                <w:sz w:val="24"/>
                <w:szCs w:val="24"/>
              </w:rPr>
              <w:t>и</w:t>
            </w:r>
            <w:r w:rsidRPr="00B247E2">
              <w:rPr>
                <w:sz w:val="24"/>
                <w:szCs w:val="24"/>
                <w:lang w:val="en-US"/>
              </w:rPr>
              <w:t xml:space="preserve"> </w:t>
            </w:r>
            <w:r>
              <w:rPr>
                <w:sz w:val="24"/>
                <w:szCs w:val="24"/>
              </w:rPr>
              <w:t>задает</w:t>
            </w:r>
            <w:r w:rsidRPr="00B247E2">
              <w:rPr>
                <w:sz w:val="24"/>
                <w:szCs w:val="24"/>
                <w:lang w:val="en-US"/>
              </w:rPr>
              <w:t xml:space="preserve"> </w:t>
            </w:r>
            <w:r>
              <w:rPr>
                <w:sz w:val="24"/>
                <w:szCs w:val="24"/>
              </w:rPr>
              <w:t>учащимся</w:t>
            </w:r>
            <w:r w:rsidRPr="00B247E2">
              <w:rPr>
                <w:sz w:val="24"/>
                <w:szCs w:val="24"/>
                <w:lang w:val="en-US"/>
              </w:rPr>
              <w:t xml:space="preserve"> </w:t>
            </w:r>
            <w:r>
              <w:rPr>
                <w:sz w:val="24"/>
                <w:szCs w:val="24"/>
              </w:rPr>
              <w:t>конкретные</w:t>
            </w:r>
            <w:r w:rsidRPr="00B247E2">
              <w:rPr>
                <w:sz w:val="24"/>
                <w:szCs w:val="24"/>
                <w:lang w:val="en-US"/>
              </w:rPr>
              <w:t xml:space="preserve"> </w:t>
            </w:r>
            <w:r>
              <w:rPr>
                <w:sz w:val="24"/>
                <w:szCs w:val="24"/>
              </w:rPr>
              <w:t>вопросы</w:t>
            </w:r>
            <w:r w:rsidRPr="00B247E2">
              <w:rPr>
                <w:sz w:val="24"/>
                <w:szCs w:val="24"/>
                <w:lang w:val="en-US"/>
              </w:rPr>
              <w:t xml:space="preserve">: </w:t>
            </w:r>
            <w:r>
              <w:rPr>
                <w:sz w:val="24"/>
                <w:szCs w:val="24"/>
                <w:lang w:val="en-US"/>
              </w:rPr>
              <w:t>what</w:t>
            </w:r>
            <w:r w:rsidRPr="00B247E2">
              <w:rPr>
                <w:sz w:val="24"/>
                <w:szCs w:val="24"/>
                <w:lang w:val="en-US"/>
              </w:rPr>
              <w:t xml:space="preserve"> </w:t>
            </w:r>
            <w:r>
              <w:rPr>
                <w:sz w:val="24"/>
                <w:szCs w:val="24"/>
                <w:lang w:val="en-US"/>
              </w:rPr>
              <w:t>is</w:t>
            </w:r>
            <w:r w:rsidRPr="00B247E2">
              <w:rPr>
                <w:sz w:val="24"/>
                <w:szCs w:val="24"/>
                <w:lang w:val="en-US"/>
              </w:rPr>
              <w:t xml:space="preserve"> </w:t>
            </w:r>
            <w:r w:rsidR="000A2255" w:rsidRPr="000A2255">
              <w:rPr>
                <w:sz w:val="24"/>
                <w:szCs w:val="24"/>
                <w:lang w:val="en-US"/>
              </w:rPr>
              <w:t>«</w:t>
            </w:r>
            <w:r>
              <w:rPr>
                <w:sz w:val="24"/>
                <w:szCs w:val="24"/>
                <w:lang w:val="en-US"/>
              </w:rPr>
              <w:t>Beyonce</w:t>
            </w:r>
            <w:r w:rsidRPr="00B247E2">
              <w:rPr>
                <w:sz w:val="24"/>
                <w:szCs w:val="24"/>
                <w:lang w:val="en-US"/>
              </w:rPr>
              <w:t>'</w:t>
            </w:r>
            <w:r>
              <w:rPr>
                <w:sz w:val="24"/>
                <w:szCs w:val="24"/>
                <w:lang w:val="en-US"/>
              </w:rPr>
              <w:t>s</w:t>
            </w:r>
            <w:r w:rsidRPr="00B247E2">
              <w:rPr>
                <w:sz w:val="24"/>
                <w:szCs w:val="24"/>
                <w:lang w:val="en-US"/>
              </w:rPr>
              <w:t xml:space="preserve"> </w:t>
            </w:r>
            <w:r>
              <w:rPr>
                <w:sz w:val="24"/>
                <w:szCs w:val="24"/>
                <w:lang w:val="en-US"/>
              </w:rPr>
              <w:t>full</w:t>
            </w:r>
            <w:r w:rsidRPr="00B247E2">
              <w:rPr>
                <w:sz w:val="24"/>
                <w:szCs w:val="24"/>
                <w:lang w:val="en-US"/>
              </w:rPr>
              <w:t xml:space="preserve"> </w:t>
            </w:r>
            <w:r>
              <w:rPr>
                <w:sz w:val="24"/>
                <w:szCs w:val="24"/>
                <w:lang w:val="en-US"/>
              </w:rPr>
              <w:t>name</w:t>
            </w:r>
            <w:r w:rsidRPr="00B247E2">
              <w:rPr>
                <w:sz w:val="24"/>
                <w:szCs w:val="24"/>
                <w:lang w:val="en-US"/>
              </w:rPr>
              <w:t>?</w:t>
            </w:r>
            <w:r w:rsidR="000A2255">
              <w:rPr>
                <w:sz w:val="24"/>
                <w:szCs w:val="24"/>
                <w:lang w:val="en-US"/>
              </w:rPr>
              <w:t>»</w:t>
            </w:r>
            <w:r w:rsidRPr="00B247E2">
              <w:rPr>
                <w:sz w:val="24"/>
                <w:szCs w:val="24"/>
                <w:lang w:val="en-US"/>
              </w:rPr>
              <w:t xml:space="preserve">, </w:t>
            </w:r>
            <w:r w:rsidR="000A2255">
              <w:rPr>
                <w:sz w:val="24"/>
                <w:szCs w:val="24"/>
                <w:lang w:val="en-US"/>
              </w:rPr>
              <w:t>«</w:t>
            </w:r>
            <w:r>
              <w:rPr>
                <w:sz w:val="24"/>
                <w:szCs w:val="24"/>
                <w:lang w:val="en-US"/>
              </w:rPr>
              <w:t>what</w:t>
            </w:r>
            <w:r w:rsidRPr="00B247E2">
              <w:rPr>
                <w:sz w:val="24"/>
                <w:szCs w:val="24"/>
                <w:lang w:val="en-US"/>
              </w:rPr>
              <w:t xml:space="preserve"> </w:t>
            </w:r>
            <w:r>
              <w:rPr>
                <w:sz w:val="24"/>
                <w:szCs w:val="24"/>
                <w:lang w:val="en-US"/>
              </w:rPr>
              <w:t>is</w:t>
            </w:r>
            <w:r w:rsidRPr="00B247E2">
              <w:rPr>
                <w:sz w:val="24"/>
                <w:szCs w:val="24"/>
                <w:lang w:val="en-US"/>
              </w:rPr>
              <w:t xml:space="preserve"> </w:t>
            </w:r>
            <w:r>
              <w:rPr>
                <w:sz w:val="24"/>
                <w:szCs w:val="24"/>
                <w:lang w:val="en-US"/>
              </w:rPr>
              <w:t>her</w:t>
            </w:r>
            <w:r w:rsidRPr="00B247E2">
              <w:rPr>
                <w:sz w:val="24"/>
                <w:szCs w:val="24"/>
                <w:lang w:val="en-US"/>
              </w:rPr>
              <w:t xml:space="preserve"> </w:t>
            </w:r>
            <w:r>
              <w:rPr>
                <w:sz w:val="24"/>
                <w:szCs w:val="24"/>
                <w:lang w:val="en-US"/>
              </w:rPr>
              <w:t>nationality?</w:t>
            </w:r>
            <w:r w:rsidR="000A2255">
              <w:rPr>
                <w:sz w:val="24"/>
                <w:szCs w:val="24"/>
                <w:lang w:val="en-US"/>
              </w:rPr>
              <w:t>»</w:t>
            </w:r>
            <w:r>
              <w:rPr>
                <w:sz w:val="24"/>
                <w:szCs w:val="24"/>
                <w:lang w:val="en-US"/>
              </w:rPr>
              <w:t xml:space="preserve">, </w:t>
            </w:r>
            <w:r w:rsidR="000A2255">
              <w:rPr>
                <w:sz w:val="24"/>
                <w:szCs w:val="24"/>
                <w:lang w:val="en-US"/>
              </w:rPr>
              <w:t>«</w:t>
            </w:r>
            <w:r>
              <w:rPr>
                <w:sz w:val="24"/>
                <w:szCs w:val="24"/>
                <w:lang w:val="en-US"/>
              </w:rPr>
              <w:t>what</w:t>
            </w:r>
            <w:r w:rsidRPr="00B247E2">
              <w:rPr>
                <w:sz w:val="24"/>
                <w:szCs w:val="24"/>
                <w:lang w:val="en-US"/>
              </w:rPr>
              <w:t xml:space="preserve"> </w:t>
            </w:r>
            <w:r>
              <w:rPr>
                <w:sz w:val="24"/>
                <w:szCs w:val="24"/>
                <w:lang w:val="en-US"/>
              </w:rPr>
              <w:t>city</w:t>
            </w:r>
            <w:r w:rsidRPr="00B247E2">
              <w:rPr>
                <w:sz w:val="24"/>
                <w:szCs w:val="24"/>
                <w:lang w:val="en-US"/>
              </w:rPr>
              <w:t xml:space="preserve"> </w:t>
            </w:r>
            <w:r>
              <w:rPr>
                <w:sz w:val="24"/>
                <w:szCs w:val="24"/>
                <w:lang w:val="en-US"/>
              </w:rPr>
              <w:t>is</w:t>
            </w:r>
            <w:r w:rsidRPr="00B247E2">
              <w:rPr>
                <w:sz w:val="24"/>
                <w:szCs w:val="24"/>
                <w:lang w:val="en-US"/>
              </w:rPr>
              <w:t xml:space="preserve"> </w:t>
            </w:r>
            <w:r>
              <w:rPr>
                <w:sz w:val="24"/>
                <w:szCs w:val="24"/>
                <w:lang w:val="en-US"/>
              </w:rPr>
              <w:t>she</w:t>
            </w:r>
            <w:r w:rsidRPr="00B247E2">
              <w:rPr>
                <w:sz w:val="24"/>
                <w:szCs w:val="24"/>
                <w:lang w:val="en-US"/>
              </w:rPr>
              <w:t xml:space="preserve"> </w:t>
            </w:r>
            <w:r>
              <w:rPr>
                <w:sz w:val="24"/>
                <w:szCs w:val="24"/>
                <w:lang w:val="en-US"/>
              </w:rPr>
              <w:t>from</w:t>
            </w:r>
            <w:r w:rsidRPr="00B247E2">
              <w:rPr>
                <w:sz w:val="24"/>
                <w:szCs w:val="24"/>
                <w:lang w:val="en-US"/>
              </w:rPr>
              <w:t>?</w:t>
            </w:r>
            <w:r w:rsidR="000A2255">
              <w:rPr>
                <w:sz w:val="24"/>
                <w:szCs w:val="24"/>
                <w:lang w:val="en-US"/>
              </w:rPr>
              <w:t>»</w:t>
            </w:r>
            <w:r w:rsidRPr="00B247E2">
              <w:rPr>
                <w:sz w:val="24"/>
                <w:szCs w:val="24"/>
                <w:lang w:val="en-US"/>
              </w:rPr>
              <w:t xml:space="preserve">, </w:t>
            </w:r>
            <w:r w:rsidR="000A2255">
              <w:rPr>
                <w:sz w:val="24"/>
                <w:szCs w:val="24"/>
                <w:lang w:val="en-US"/>
              </w:rPr>
              <w:t>«</w:t>
            </w:r>
            <w:r>
              <w:rPr>
                <w:sz w:val="24"/>
                <w:szCs w:val="24"/>
                <w:lang w:val="en-US"/>
              </w:rPr>
              <w:t>what is she?</w:t>
            </w:r>
            <w:r w:rsidR="000A2255">
              <w:rPr>
                <w:sz w:val="24"/>
                <w:szCs w:val="24"/>
                <w:lang w:val="en-US"/>
              </w:rPr>
              <w:t>»</w:t>
            </w:r>
            <w:r>
              <w:rPr>
                <w:sz w:val="24"/>
                <w:szCs w:val="24"/>
                <w:lang w:val="en-US"/>
              </w:rPr>
              <w:t xml:space="preserve">, </w:t>
            </w:r>
            <w:r w:rsidR="000A2255">
              <w:rPr>
                <w:sz w:val="24"/>
                <w:szCs w:val="24"/>
                <w:lang w:val="en-US"/>
              </w:rPr>
              <w:t>«</w:t>
            </w:r>
            <w:r>
              <w:rPr>
                <w:sz w:val="24"/>
                <w:szCs w:val="24"/>
                <w:lang w:val="en-US"/>
              </w:rPr>
              <w:t>does she have a family?</w:t>
            </w:r>
            <w:r w:rsidR="000A2255">
              <w:rPr>
                <w:sz w:val="24"/>
                <w:szCs w:val="24"/>
                <w:lang w:val="en-US"/>
              </w:rPr>
              <w:t>»</w:t>
            </w:r>
            <w:r>
              <w:rPr>
                <w:sz w:val="24"/>
                <w:szCs w:val="24"/>
                <w:lang w:val="en-US"/>
              </w:rPr>
              <w:t xml:space="preserve">, </w:t>
            </w:r>
            <w:r w:rsidR="000A2255">
              <w:rPr>
                <w:sz w:val="24"/>
                <w:szCs w:val="24"/>
                <w:lang w:val="en-US"/>
              </w:rPr>
              <w:t>«</w:t>
            </w:r>
            <w:r>
              <w:rPr>
                <w:sz w:val="24"/>
                <w:szCs w:val="24"/>
                <w:lang w:val="en-US"/>
              </w:rPr>
              <w:t>what are her major achievements?</w:t>
            </w:r>
            <w:r w:rsidR="000A2255">
              <w:rPr>
                <w:sz w:val="24"/>
                <w:szCs w:val="24"/>
                <w:lang w:val="en-US"/>
              </w:rPr>
              <w:t>»</w:t>
            </w:r>
            <w:r>
              <w:rPr>
                <w:sz w:val="24"/>
                <w:szCs w:val="24"/>
                <w:lang w:val="en-US"/>
              </w:rPr>
              <w:t xml:space="preserve">. </w:t>
            </w:r>
            <w:r>
              <w:rPr>
                <w:sz w:val="24"/>
                <w:szCs w:val="24"/>
              </w:rPr>
              <w:t>Записывает</w:t>
            </w:r>
            <w:r w:rsidRPr="00B247E2">
              <w:rPr>
                <w:sz w:val="24"/>
                <w:szCs w:val="24"/>
                <w:lang w:val="en-US"/>
              </w:rPr>
              <w:t xml:space="preserve"> </w:t>
            </w:r>
            <w:r>
              <w:rPr>
                <w:sz w:val="24"/>
                <w:szCs w:val="24"/>
              </w:rPr>
              <w:t>ответы</w:t>
            </w:r>
            <w:r w:rsidRPr="00B247E2">
              <w:rPr>
                <w:sz w:val="24"/>
                <w:szCs w:val="24"/>
                <w:lang w:val="en-US"/>
              </w:rPr>
              <w:t xml:space="preserve"> </w:t>
            </w:r>
            <w:r>
              <w:rPr>
                <w:sz w:val="24"/>
                <w:szCs w:val="24"/>
              </w:rPr>
              <w:t>учащихся</w:t>
            </w:r>
            <w:r w:rsidRPr="00B247E2">
              <w:rPr>
                <w:sz w:val="24"/>
                <w:szCs w:val="24"/>
                <w:lang w:val="en-US"/>
              </w:rPr>
              <w:t xml:space="preserve"> </w:t>
            </w:r>
            <w:r>
              <w:rPr>
                <w:sz w:val="24"/>
                <w:szCs w:val="24"/>
              </w:rPr>
              <w:t>на</w:t>
            </w:r>
            <w:r w:rsidRPr="00B247E2">
              <w:rPr>
                <w:sz w:val="24"/>
                <w:szCs w:val="24"/>
                <w:lang w:val="en-US"/>
              </w:rPr>
              <w:t xml:space="preserve"> </w:t>
            </w:r>
            <w:r>
              <w:rPr>
                <w:sz w:val="24"/>
                <w:szCs w:val="24"/>
              </w:rPr>
              <w:t>доску</w:t>
            </w:r>
            <w:r w:rsidRPr="00B247E2">
              <w:rPr>
                <w:sz w:val="24"/>
                <w:szCs w:val="24"/>
                <w:lang w:val="en-US"/>
              </w:rPr>
              <w:t>.</w:t>
            </w:r>
          </w:p>
        </w:tc>
        <w:tc>
          <w:tcPr>
            <w:tcW w:w="2444" w:type="dxa"/>
          </w:tcPr>
          <w:p w:rsidR="005F3DAF" w:rsidRPr="00F6730F" w:rsidRDefault="005F3DAF" w:rsidP="00F6730F">
            <w:pPr>
              <w:spacing w:line="240" w:lineRule="auto"/>
              <w:ind w:firstLine="0"/>
              <w:rPr>
                <w:sz w:val="24"/>
                <w:szCs w:val="24"/>
                <w:lang w:val="en-US"/>
              </w:rPr>
            </w:pPr>
            <w:r>
              <w:rPr>
                <w:sz w:val="24"/>
                <w:szCs w:val="24"/>
              </w:rPr>
              <w:t>Отвечают на вопросы учителя.</w:t>
            </w:r>
          </w:p>
        </w:tc>
        <w:tc>
          <w:tcPr>
            <w:tcW w:w="986" w:type="dxa"/>
          </w:tcPr>
          <w:p w:rsidR="005F3DAF" w:rsidRPr="00C34A16" w:rsidRDefault="005F3DAF" w:rsidP="00C34A16">
            <w:pPr>
              <w:spacing w:line="240" w:lineRule="auto"/>
              <w:ind w:firstLine="0"/>
              <w:rPr>
                <w:sz w:val="24"/>
                <w:szCs w:val="24"/>
              </w:rPr>
            </w:pPr>
            <w:r>
              <w:rPr>
                <w:sz w:val="24"/>
                <w:szCs w:val="24"/>
              </w:rPr>
              <w:t>3 мин.</w:t>
            </w:r>
          </w:p>
        </w:tc>
      </w:tr>
      <w:tr w:rsidR="005F3DAF" w:rsidRPr="00F6730F" w:rsidTr="00BF5A39">
        <w:tc>
          <w:tcPr>
            <w:tcW w:w="675" w:type="dxa"/>
            <w:vAlign w:val="center"/>
          </w:tcPr>
          <w:p w:rsidR="005F3DAF" w:rsidRDefault="005F3DAF" w:rsidP="00BF5A39">
            <w:pPr>
              <w:spacing w:line="240" w:lineRule="auto"/>
              <w:ind w:firstLine="0"/>
              <w:jc w:val="left"/>
              <w:rPr>
                <w:sz w:val="24"/>
                <w:szCs w:val="24"/>
              </w:rPr>
            </w:pPr>
            <w:r>
              <w:rPr>
                <w:sz w:val="24"/>
                <w:szCs w:val="24"/>
              </w:rPr>
              <w:t>4.</w:t>
            </w:r>
          </w:p>
        </w:tc>
        <w:tc>
          <w:tcPr>
            <w:tcW w:w="5181" w:type="dxa"/>
          </w:tcPr>
          <w:p w:rsidR="005F3DAF" w:rsidRPr="00F6730F" w:rsidRDefault="005F3DAF" w:rsidP="00F6730F">
            <w:pPr>
              <w:spacing w:line="240" w:lineRule="auto"/>
              <w:ind w:firstLine="0"/>
              <w:rPr>
                <w:sz w:val="24"/>
                <w:szCs w:val="24"/>
              </w:rPr>
            </w:pPr>
            <w:r>
              <w:rPr>
                <w:sz w:val="24"/>
                <w:szCs w:val="24"/>
              </w:rPr>
              <w:t>Учитель дает учащимся установку прочитать текст</w:t>
            </w:r>
            <w:r>
              <w:rPr>
                <w:rStyle w:val="af2"/>
                <w:sz w:val="24"/>
                <w:szCs w:val="24"/>
              </w:rPr>
              <w:footnoteReference w:id="21"/>
            </w:r>
            <w:r>
              <w:rPr>
                <w:sz w:val="24"/>
                <w:szCs w:val="24"/>
              </w:rPr>
              <w:t xml:space="preserve"> и ответить на данные вопросы. Правильные ответы выписываются на доску.</w:t>
            </w:r>
          </w:p>
        </w:tc>
        <w:tc>
          <w:tcPr>
            <w:tcW w:w="2444" w:type="dxa"/>
          </w:tcPr>
          <w:p w:rsidR="005F3DAF" w:rsidRPr="00F6730F" w:rsidRDefault="005F3DAF" w:rsidP="00F6730F">
            <w:pPr>
              <w:spacing w:line="240" w:lineRule="auto"/>
              <w:ind w:firstLine="0"/>
              <w:rPr>
                <w:sz w:val="24"/>
                <w:szCs w:val="24"/>
              </w:rPr>
            </w:pPr>
            <w:r>
              <w:rPr>
                <w:sz w:val="24"/>
                <w:szCs w:val="24"/>
              </w:rPr>
              <w:t>Читают текст. Отвечают на вопросы.</w:t>
            </w:r>
          </w:p>
        </w:tc>
        <w:tc>
          <w:tcPr>
            <w:tcW w:w="986" w:type="dxa"/>
          </w:tcPr>
          <w:p w:rsidR="005F3DAF" w:rsidRPr="00F6730F" w:rsidRDefault="005F3DAF" w:rsidP="00C34A16">
            <w:pPr>
              <w:spacing w:line="240" w:lineRule="auto"/>
              <w:ind w:firstLine="0"/>
              <w:rPr>
                <w:sz w:val="24"/>
                <w:szCs w:val="24"/>
              </w:rPr>
            </w:pPr>
            <w:r>
              <w:rPr>
                <w:sz w:val="24"/>
                <w:szCs w:val="24"/>
              </w:rPr>
              <w:t>5 мин.</w:t>
            </w:r>
          </w:p>
        </w:tc>
      </w:tr>
      <w:tr w:rsidR="005F3DAF" w:rsidRPr="00F6730F" w:rsidTr="00BF5A39">
        <w:tc>
          <w:tcPr>
            <w:tcW w:w="675" w:type="dxa"/>
            <w:vAlign w:val="center"/>
          </w:tcPr>
          <w:p w:rsidR="005F3DAF" w:rsidRPr="00F6730F" w:rsidRDefault="005F3DAF" w:rsidP="00BF5A39">
            <w:pPr>
              <w:spacing w:line="240" w:lineRule="auto"/>
              <w:ind w:firstLine="0"/>
              <w:jc w:val="left"/>
              <w:rPr>
                <w:sz w:val="24"/>
                <w:szCs w:val="24"/>
              </w:rPr>
            </w:pPr>
            <w:r>
              <w:rPr>
                <w:sz w:val="24"/>
                <w:szCs w:val="24"/>
              </w:rPr>
              <w:t>5.</w:t>
            </w:r>
          </w:p>
        </w:tc>
        <w:tc>
          <w:tcPr>
            <w:tcW w:w="5181" w:type="dxa"/>
          </w:tcPr>
          <w:p w:rsidR="005F3DAF" w:rsidRPr="00F6730F" w:rsidRDefault="005F3DAF" w:rsidP="00F6730F">
            <w:pPr>
              <w:spacing w:line="240" w:lineRule="auto"/>
              <w:ind w:firstLine="0"/>
              <w:rPr>
                <w:sz w:val="24"/>
                <w:szCs w:val="24"/>
              </w:rPr>
            </w:pPr>
            <w:r w:rsidRPr="00F6730F">
              <w:rPr>
                <w:sz w:val="24"/>
                <w:szCs w:val="24"/>
              </w:rPr>
              <w:t>Учитель предлагает каждому учащемуся представь, что он/она - зна</w:t>
            </w:r>
            <w:r>
              <w:rPr>
                <w:sz w:val="24"/>
                <w:szCs w:val="24"/>
              </w:rPr>
              <w:t xml:space="preserve">менитая певица </w:t>
            </w:r>
            <w:r>
              <w:rPr>
                <w:sz w:val="24"/>
                <w:szCs w:val="24"/>
                <w:lang w:val="en-US"/>
              </w:rPr>
              <w:t>Beyonce</w:t>
            </w:r>
            <w:r w:rsidRPr="00F6730F">
              <w:rPr>
                <w:sz w:val="24"/>
                <w:szCs w:val="24"/>
              </w:rPr>
              <w:t xml:space="preserve"> </w:t>
            </w:r>
            <w:r>
              <w:rPr>
                <w:sz w:val="24"/>
                <w:szCs w:val="24"/>
              </w:rPr>
              <w:t xml:space="preserve">и создать ее страничку в социальной сети. Просит учащихся по-русски назвать действия, которые необходимо совершить, чтобы создать </w:t>
            </w:r>
            <w:r>
              <w:rPr>
                <w:sz w:val="24"/>
                <w:szCs w:val="24"/>
              </w:rPr>
              <w:lastRenderedPageBreak/>
              <w:t>такую страничку. Затем спрашивает, знают ли они, как эти действия называются по-английски.</w:t>
            </w:r>
          </w:p>
        </w:tc>
        <w:tc>
          <w:tcPr>
            <w:tcW w:w="2444" w:type="dxa"/>
          </w:tcPr>
          <w:p w:rsidR="005F3DAF" w:rsidRPr="00F6730F" w:rsidRDefault="005F3DAF" w:rsidP="00F6730F">
            <w:pPr>
              <w:spacing w:line="240" w:lineRule="auto"/>
              <w:ind w:firstLine="0"/>
              <w:rPr>
                <w:sz w:val="24"/>
                <w:szCs w:val="24"/>
              </w:rPr>
            </w:pPr>
            <w:r>
              <w:rPr>
                <w:sz w:val="24"/>
                <w:szCs w:val="24"/>
              </w:rPr>
              <w:lastRenderedPageBreak/>
              <w:t xml:space="preserve">Называют действия (например, </w:t>
            </w:r>
            <w:r w:rsidR="000A2255">
              <w:rPr>
                <w:sz w:val="24"/>
                <w:szCs w:val="24"/>
              </w:rPr>
              <w:t>«создать страницу»</w:t>
            </w:r>
            <w:r>
              <w:rPr>
                <w:sz w:val="24"/>
                <w:szCs w:val="24"/>
              </w:rPr>
              <w:t>, добавить фотографию</w:t>
            </w:r>
            <w:r w:rsidR="000A2255">
              <w:rPr>
                <w:sz w:val="24"/>
                <w:szCs w:val="24"/>
              </w:rPr>
              <w:t>»</w:t>
            </w:r>
            <w:r>
              <w:rPr>
                <w:sz w:val="24"/>
                <w:szCs w:val="24"/>
              </w:rPr>
              <w:t xml:space="preserve"> и т.д.. </w:t>
            </w:r>
          </w:p>
        </w:tc>
        <w:tc>
          <w:tcPr>
            <w:tcW w:w="986" w:type="dxa"/>
          </w:tcPr>
          <w:p w:rsidR="005F3DAF" w:rsidRPr="00F6730F" w:rsidRDefault="005F3DAF" w:rsidP="00C34A16">
            <w:pPr>
              <w:spacing w:line="240" w:lineRule="auto"/>
              <w:ind w:firstLine="0"/>
              <w:rPr>
                <w:sz w:val="24"/>
                <w:szCs w:val="24"/>
              </w:rPr>
            </w:pPr>
            <w:r>
              <w:rPr>
                <w:sz w:val="24"/>
                <w:szCs w:val="24"/>
              </w:rPr>
              <w:t>1 мин.</w:t>
            </w:r>
          </w:p>
        </w:tc>
      </w:tr>
      <w:tr w:rsidR="005F3DAF" w:rsidRPr="00DB6DD8" w:rsidTr="00BF5A39">
        <w:tc>
          <w:tcPr>
            <w:tcW w:w="675" w:type="dxa"/>
            <w:vAlign w:val="center"/>
          </w:tcPr>
          <w:p w:rsidR="005F3DAF" w:rsidRDefault="005F3DAF" w:rsidP="00BF5A39">
            <w:pPr>
              <w:spacing w:line="240" w:lineRule="auto"/>
              <w:ind w:firstLine="0"/>
              <w:jc w:val="left"/>
              <w:rPr>
                <w:sz w:val="24"/>
                <w:szCs w:val="24"/>
              </w:rPr>
            </w:pPr>
            <w:r>
              <w:rPr>
                <w:sz w:val="24"/>
                <w:szCs w:val="24"/>
              </w:rPr>
              <w:t>6.</w:t>
            </w:r>
          </w:p>
        </w:tc>
        <w:tc>
          <w:tcPr>
            <w:tcW w:w="5181" w:type="dxa"/>
          </w:tcPr>
          <w:p w:rsidR="005F3DAF" w:rsidRPr="00DB6DD8" w:rsidRDefault="005F3DAF" w:rsidP="00DB6DD8">
            <w:pPr>
              <w:spacing w:line="240" w:lineRule="auto"/>
              <w:ind w:firstLine="0"/>
              <w:rPr>
                <w:sz w:val="24"/>
                <w:szCs w:val="24"/>
              </w:rPr>
            </w:pPr>
            <w:r>
              <w:rPr>
                <w:sz w:val="24"/>
                <w:szCs w:val="24"/>
              </w:rPr>
              <w:t>Учитель</w:t>
            </w:r>
            <w:r w:rsidRPr="00DB6DD8">
              <w:rPr>
                <w:sz w:val="24"/>
                <w:szCs w:val="24"/>
              </w:rPr>
              <w:t xml:space="preserve"> </w:t>
            </w:r>
            <w:r>
              <w:rPr>
                <w:sz w:val="24"/>
                <w:szCs w:val="24"/>
              </w:rPr>
              <w:t>просит</w:t>
            </w:r>
            <w:r w:rsidRPr="00DB6DD8">
              <w:rPr>
                <w:sz w:val="24"/>
                <w:szCs w:val="24"/>
              </w:rPr>
              <w:t xml:space="preserve"> </w:t>
            </w:r>
            <w:r>
              <w:rPr>
                <w:sz w:val="24"/>
                <w:szCs w:val="24"/>
              </w:rPr>
              <w:t>учащихся</w:t>
            </w:r>
            <w:r w:rsidRPr="00DB6DD8">
              <w:rPr>
                <w:sz w:val="24"/>
                <w:szCs w:val="24"/>
              </w:rPr>
              <w:t xml:space="preserve"> </w:t>
            </w:r>
            <w:r>
              <w:rPr>
                <w:sz w:val="24"/>
                <w:szCs w:val="24"/>
              </w:rPr>
              <w:t>выполнить</w:t>
            </w:r>
            <w:r w:rsidRPr="00DB6DD8">
              <w:rPr>
                <w:sz w:val="24"/>
                <w:szCs w:val="24"/>
              </w:rPr>
              <w:t xml:space="preserve"> </w:t>
            </w:r>
            <w:r>
              <w:rPr>
                <w:sz w:val="24"/>
                <w:szCs w:val="24"/>
              </w:rPr>
              <w:t>упражнение</w:t>
            </w:r>
            <w:r w:rsidRPr="00DB6DD8">
              <w:rPr>
                <w:sz w:val="24"/>
                <w:szCs w:val="24"/>
              </w:rPr>
              <w:t xml:space="preserve"> </w:t>
            </w:r>
            <w:r>
              <w:rPr>
                <w:sz w:val="24"/>
                <w:szCs w:val="24"/>
              </w:rPr>
              <w:t>на</w:t>
            </w:r>
            <w:r w:rsidRPr="00DB6DD8">
              <w:rPr>
                <w:sz w:val="24"/>
                <w:szCs w:val="24"/>
              </w:rPr>
              <w:t xml:space="preserve"> </w:t>
            </w:r>
            <w:r>
              <w:rPr>
                <w:sz w:val="24"/>
                <w:szCs w:val="24"/>
              </w:rPr>
              <w:t>соотнесение лексических единиц (</w:t>
            </w:r>
            <w:r>
              <w:rPr>
                <w:sz w:val="24"/>
                <w:szCs w:val="24"/>
                <w:lang w:val="en-US"/>
              </w:rPr>
              <w:t>matching</w:t>
            </w:r>
            <w:r w:rsidRPr="00DB6DD8">
              <w:rPr>
                <w:sz w:val="24"/>
                <w:szCs w:val="24"/>
              </w:rPr>
              <w:t>)</w:t>
            </w:r>
            <w:r>
              <w:rPr>
                <w:sz w:val="24"/>
                <w:szCs w:val="24"/>
              </w:rPr>
              <w:t>. Учащимся</w:t>
            </w:r>
            <w:r w:rsidRPr="00DB6DD8">
              <w:rPr>
                <w:sz w:val="24"/>
                <w:szCs w:val="24"/>
              </w:rPr>
              <w:t xml:space="preserve"> </w:t>
            </w:r>
            <w:r>
              <w:rPr>
                <w:sz w:val="24"/>
                <w:szCs w:val="24"/>
              </w:rPr>
              <w:t>предлагается</w:t>
            </w:r>
            <w:r w:rsidRPr="00DB6DD8">
              <w:rPr>
                <w:sz w:val="24"/>
                <w:szCs w:val="24"/>
              </w:rPr>
              <w:t xml:space="preserve"> </w:t>
            </w:r>
            <w:r>
              <w:rPr>
                <w:sz w:val="24"/>
                <w:szCs w:val="24"/>
              </w:rPr>
              <w:t>угадать</w:t>
            </w:r>
            <w:r w:rsidRPr="00DB6DD8">
              <w:rPr>
                <w:sz w:val="24"/>
                <w:szCs w:val="24"/>
              </w:rPr>
              <w:t xml:space="preserve"> </w:t>
            </w:r>
            <w:r>
              <w:rPr>
                <w:sz w:val="24"/>
                <w:szCs w:val="24"/>
              </w:rPr>
              <w:t>русский</w:t>
            </w:r>
            <w:r w:rsidRPr="00DB6DD8">
              <w:rPr>
                <w:sz w:val="24"/>
                <w:szCs w:val="24"/>
              </w:rPr>
              <w:t xml:space="preserve"> </w:t>
            </w:r>
            <w:r>
              <w:rPr>
                <w:sz w:val="24"/>
                <w:szCs w:val="24"/>
              </w:rPr>
              <w:t>перевод</w:t>
            </w:r>
            <w:r w:rsidRPr="00DB6DD8">
              <w:rPr>
                <w:sz w:val="24"/>
                <w:szCs w:val="24"/>
              </w:rPr>
              <w:t xml:space="preserve"> </w:t>
            </w:r>
            <w:r>
              <w:rPr>
                <w:sz w:val="24"/>
                <w:szCs w:val="24"/>
              </w:rPr>
              <w:t>следующих</w:t>
            </w:r>
            <w:r w:rsidRPr="00DB6DD8">
              <w:rPr>
                <w:sz w:val="24"/>
                <w:szCs w:val="24"/>
              </w:rPr>
              <w:t xml:space="preserve"> </w:t>
            </w:r>
            <w:r>
              <w:rPr>
                <w:sz w:val="24"/>
                <w:szCs w:val="24"/>
              </w:rPr>
              <w:t>слов</w:t>
            </w:r>
            <w:r w:rsidRPr="00DB6DD8">
              <w:rPr>
                <w:sz w:val="24"/>
                <w:szCs w:val="24"/>
              </w:rPr>
              <w:t>/</w:t>
            </w:r>
            <w:r>
              <w:rPr>
                <w:sz w:val="24"/>
                <w:szCs w:val="24"/>
              </w:rPr>
              <w:t>словосочетаний</w:t>
            </w:r>
            <w:r w:rsidRPr="00DB6DD8">
              <w:rPr>
                <w:sz w:val="24"/>
                <w:szCs w:val="24"/>
              </w:rPr>
              <w:t xml:space="preserve">: </w:t>
            </w:r>
            <w:r w:rsidRPr="00F6730F">
              <w:rPr>
                <w:sz w:val="24"/>
                <w:szCs w:val="24"/>
                <w:lang w:val="en-US"/>
              </w:rPr>
              <w:t>profile</w:t>
            </w:r>
            <w:r w:rsidRPr="00DB6DD8">
              <w:rPr>
                <w:sz w:val="24"/>
                <w:szCs w:val="24"/>
              </w:rPr>
              <w:t xml:space="preserve"> </w:t>
            </w:r>
            <w:r w:rsidRPr="00F6730F">
              <w:rPr>
                <w:sz w:val="24"/>
                <w:szCs w:val="24"/>
                <w:lang w:val="en-US"/>
              </w:rPr>
              <w:t>picture</w:t>
            </w:r>
            <w:r w:rsidRPr="00DB6DD8">
              <w:rPr>
                <w:sz w:val="24"/>
                <w:szCs w:val="24"/>
              </w:rPr>
              <w:t xml:space="preserve">, </w:t>
            </w:r>
            <w:r w:rsidRPr="00F6730F">
              <w:rPr>
                <w:sz w:val="24"/>
                <w:szCs w:val="24"/>
                <w:lang w:val="en-US"/>
              </w:rPr>
              <w:t>upload</w:t>
            </w:r>
            <w:r w:rsidRPr="00DB6DD8">
              <w:rPr>
                <w:sz w:val="24"/>
                <w:szCs w:val="24"/>
              </w:rPr>
              <w:t xml:space="preserve"> </w:t>
            </w:r>
            <w:r w:rsidRPr="00F6730F">
              <w:rPr>
                <w:sz w:val="24"/>
                <w:szCs w:val="24"/>
                <w:lang w:val="en-US"/>
              </w:rPr>
              <w:t>a</w:t>
            </w:r>
            <w:r w:rsidRPr="00DB6DD8">
              <w:rPr>
                <w:sz w:val="24"/>
                <w:szCs w:val="24"/>
              </w:rPr>
              <w:t xml:space="preserve"> </w:t>
            </w:r>
            <w:r w:rsidRPr="00F6730F">
              <w:rPr>
                <w:sz w:val="24"/>
                <w:szCs w:val="24"/>
                <w:lang w:val="en-US"/>
              </w:rPr>
              <w:t>picture</w:t>
            </w:r>
            <w:r w:rsidRPr="00DB6DD8">
              <w:rPr>
                <w:sz w:val="24"/>
                <w:szCs w:val="24"/>
              </w:rPr>
              <w:t xml:space="preserve">, </w:t>
            </w:r>
            <w:r w:rsidRPr="00F6730F">
              <w:rPr>
                <w:sz w:val="24"/>
                <w:szCs w:val="24"/>
                <w:lang w:val="en-US"/>
              </w:rPr>
              <w:t>share</w:t>
            </w:r>
            <w:r w:rsidRPr="00DB6DD8">
              <w:rPr>
                <w:sz w:val="24"/>
                <w:szCs w:val="24"/>
              </w:rPr>
              <w:t xml:space="preserve"> </w:t>
            </w:r>
            <w:r w:rsidRPr="00F6730F">
              <w:rPr>
                <w:sz w:val="24"/>
                <w:szCs w:val="24"/>
                <w:lang w:val="en-US"/>
              </w:rPr>
              <w:t>a</w:t>
            </w:r>
            <w:r w:rsidRPr="00DB6DD8">
              <w:rPr>
                <w:sz w:val="24"/>
                <w:szCs w:val="24"/>
              </w:rPr>
              <w:t xml:space="preserve"> </w:t>
            </w:r>
            <w:r w:rsidRPr="00F6730F">
              <w:rPr>
                <w:sz w:val="24"/>
                <w:szCs w:val="24"/>
                <w:lang w:val="en-US"/>
              </w:rPr>
              <w:t>link</w:t>
            </w:r>
            <w:r w:rsidRPr="00DB6DD8">
              <w:rPr>
                <w:sz w:val="24"/>
                <w:szCs w:val="24"/>
              </w:rPr>
              <w:t xml:space="preserve">, </w:t>
            </w:r>
            <w:r w:rsidRPr="00F6730F">
              <w:rPr>
                <w:sz w:val="24"/>
                <w:szCs w:val="24"/>
                <w:lang w:val="en-US"/>
              </w:rPr>
              <w:t>post</w:t>
            </w:r>
            <w:r w:rsidRPr="00DB6DD8">
              <w:rPr>
                <w:sz w:val="24"/>
                <w:szCs w:val="24"/>
              </w:rPr>
              <w:t xml:space="preserve">, </w:t>
            </w:r>
            <w:r w:rsidRPr="00F6730F">
              <w:rPr>
                <w:sz w:val="24"/>
                <w:szCs w:val="24"/>
                <w:lang w:val="en-US"/>
              </w:rPr>
              <w:t>edit</w:t>
            </w:r>
            <w:r w:rsidRPr="00DB6DD8">
              <w:rPr>
                <w:sz w:val="24"/>
                <w:szCs w:val="24"/>
              </w:rPr>
              <w:t xml:space="preserve">, </w:t>
            </w:r>
            <w:r w:rsidRPr="00F6730F">
              <w:rPr>
                <w:sz w:val="24"/>
                <w:szCs w:val="24"/>
                <w:lang w:val="en-US"/>
              </w:rPr>
              <w:t>comment</w:t>
            </w:r>
            <w:r w:rsidRPr="00DB6DD8">
              <w:rPr>
                <w:sz w:val="24"/>
                <w:szCs w:val="24"/>
              </w:rPr>
              <w:t xml:space="preserve">, </w:t>
            </w:r>
            <w:r w:rsidRPr="00F6730F">
              <w:rPr>
                <w:sz w:val="24"/>
                <w:szCs w:val="24"/>
                <w:lang w:val="en-US"/>
              </w:rPr>
              <w:t>like</w:t>
            </w:r>
            <w:r w:rsidRPr="00DB6DD8">
              <w:rPr>
                <w:sz w:val="24"/>
                <w:szCs w:val="24"/>
              </w:rPr>
              <w:t xml:space="preserve">, </w:t>
            </w:r>
            <w:r w:rsidRPr="00F6730F">
              <w:rPr>
                <w:sz w:val="24"/>
                <w:szCs w:val="24"/>
                <w:lang w:val="en-US"/>
              </w:rPr>
              <w:t>delete</w:t>
            </w:r>
            <w:r>
              <w:rPr>
                <w:sz w:val="24"/>
                <w:szCs w:val="24"/>
              </w:rPr>
              <w:t>. Затем проверяет ответы учащихся.</w:t>
            </w:r>
          </w:p>
        </w:tc>
        <w:tc>
          <w:tcPr>
            <w:tcW w:w="2444" w:type="dxa"/>
          </w:tcPr>
          <w:p w:rsidR="005F3DAF" w:rsidRPr="00DB6DD8" w:rsidRDefault="005F3DAF" w:rsidP="00F6730F">
            <w:pPr>
              <w:spacing w:line="240" w:lineRule="auto"/>
              <w:ind w:firstLine="0"/>
              <w:rPr>
                <w:sz w:val="24"/>
                <w:szCs w:val="24"/>
              </w:rPr>
            </w:pPr>
            <w:r>
              <w:rPr>
                <w:sz w:val="24"/>
                <w:szCs w:val="24"/>
              </w:rPr>
              <w:t>Выполняют упражнение</w:t>
            </w:r>
          </w:p>
        </w:tc>
        <w:tc>
          <w:tcPr>
            <w:tcW w:w="986" w:type="dxa"/>
          </w:tcPr>
          <w:p w:rsidR="005F3DAF" w:rsidRPr="00DB6DD8" w:rsidRDefault="005F3DAF" w:rsidP="00C34A16">
            <w:pPr>
              <w:spacing w:line="240" w:lineRule="auto"/>
              <w:ind w:firstLine="0"/>
              <w:rPr>
                <w:sz w:val="24"/>
                <w:szCs w:val="24"/>
              </w:rPr>
            </w:pPr>
            <w:r>
              <w:rPr>
                <w:sz w:val="24"/>
                <w:szCs w:val="24"/>
              </w:rPr>
              <w:t>2 мин.</w:t>
            </w:r>
          </w:p>
        </w:tc>
      </w:tr>
      <w:tr w:rsidR="005F3DAF" w:rsidRPr="00F6730F" w:rsidTr="00BF5A39">
        <w:tc>
          <w:tcPr>
            <w:tcW w:w="675" w:type="dxa"/>
            <w:vAlign w:val="center"/>
          </w:tcPr>
          <w:p w:rsidR="005F3DAF" w:rsidRDefault="005F3DAF" w:rsidP="00BF5A39">
            <w:pPr>
              <w:spacing w:line="240" w:lineRule="auto"/>
              <w:ind w:firstLine="0"/>
              <w:jc w:val="left"/>
              <w:rPr>
                <w:sz w:val="24"/>
                <w:szCs w:val="24"/>
              </w:rPr>
            </w:pPr>
            <w:r>
              <w:rPr>
                <w:sz w:val="24"/>
                <w:szCs w:val="24"/>
              </w:rPr>
              <w:t>7.</w:t>
            </w:r>
          </w:p>
        </w:tc>
        <w:tc>
          <w:tcPr>
            <w:tcW w:w="5181" w:type="dxa"/>
          </w:tcPr>
          <w:p w:rsidR="005F3DAF" w:rsidRPr="00DB6DD8" w:rsidRDefault="005F3DAF" w:rsidP="00DB6DD8">
            <w:pPr>
              <w:spacing w:line="240" w:lineRule="auto"/>
              <w:ind w:firstLine="0"/>
              <w:rPr>
                <w:sz w:val="24"/>
                <w:szCs w:val="24"/>
                <w:lang w:val="en-US"/>
              </w:rPr>
            </w:pPr>
            <w:r>
              <w:rPr>
                <w:sz w:val="24"/>
                <w:szCs w:val="24"/>
              </w:rPr>
              <w:t xml:space="preserve">Теперь учитель спрашивает учащихся, какую информацию они будут публиковать на странице от имени певицы. </w:t>
            </w:r>
            <w:r w:rsidRPr="00F6730F">
              <w:rPr>
                <w:sz w:val="24"/>
                <w:szCs w:val="24"/>
              </w:rPr>
              <w:t>Учить</w:t>
            </w:r>
            <w:r w:rsidRPr="00DB6DD8">
              <w:rPr>
                <w:sz w:val="24"/>
                <w:szCs w:val="24"/>
                <w:lang w:val="en-US"/>
              </w:rPr>
              <w:t xml:space="preserve"> </w:t>
            </w:r>
            <w:r w:rsidRPr="00F6730F">
              <w:rPr>
                <w:sz w:val="24"/>
                <w:szCs w:val="24"/>
              </w:rPr>
              <w:t>задает</w:t>
            </w:r>
            <w:r w:rsidRPr="00DB6DD8">
              <w:rPr>
                <w:sz w:val="24"/>
                <w:szCs w:val="24"/>
                <w:lang w:val="en-US"/>
              </w:rPr>
              <w:t xml:space="preserve"> </w:t>
            </w:r>
            <w:r w:rsidRPr="00F6730F">
              <w:rPr>
                <w:sz w:val="24"/>
                <w:szCs w:val="24"/>
              </w:rPr>
              <w:t>наводящие</w:t>
            </w:r>
            <w:r w:rsidRPr="00DB6DD8">
              <w:rPr>
                <w:sz w:val="24"/>
                <w:szCs w:val="24"/>
                <w:lang w:val="en-US"/>
              </w:rPr>
              <w:t xml:space="preserve"> </w:t>
            </w:r>
            <w:r w:rsidRPr="00F6730F">
              <w:rPr>
                <w:sz w:val="24"/>
                <w:szCs w:val="24"/>
              </w:rPr>
              <w:t>вопросы</w:t>
            </w:r>
            <w:r w:rsidRPr="00DB6DD8">
              <w:rPr>
                <w:sz w:val="24"/>
                <w:szCs w:val="24"/>
                <w:lang w:val="en-US"/>
              </w:rPr>
              <w:t xml:space="preserve">, </w:t>
            </w:r>
            <w:r>
              <w:rPr>
                <w:sz w:val="24"/>
                <w:szCs w:val="24"/>
              </w:rPr>
              <w:t>например</w:t>
            </w:r>
            <w:r w:rsidR="000A2255" w:rsidRPr="000A2255">
              <w:rPr>
                <w:sz w:val="24"/>
                <w:szCs w:val="24"/>
                <w:lang w:val="en-US"/>
              </w:rPr>
              <w:t>,</w:t>
            </w:r>
            <w:r w:rsidRPr="00DB6DD8">
              <w:rPr>
                <w:sz w:val="24"/>
                <w:szCs w:val="24"/>
                <w:lang w:val="en-US"/>
              </w:rPr>
              <w:t xml:space="preserve"> </w:t>
            </w:r>
            <w:r w:rsidR="000A2255">
              <w:rPr>
                <w:sz w:val="24"/>
                <w:szCs w:val="24"/>
                <w:lang w:val="en-US"/>
              </w:rPr>
              <w:t>«</w:t>
            </w:r>
            <w:r>
              <w:rPr>
                <w:sz w:val="24"/>
                <w:szCs w:val="24"/>
                <w:lang w:val="en-US"/>
              </w:rPr>
              <w:t>Should</w:t>
            </w:r>
            <w:r w:rsidRPr="00DB6DD8">
              <w:rPr>
                <w:sz w:val="24"/>
                <w:szCs w:val="24"/>
                <w:lang w:val="en-US"/>
              </w:rPr>
              <w:t xml:space="preserve"> </w:t>
            </w:r>
            <w:r>
              <w:rPr>
                <w:sz w:val="24"/>
                <w:szCs w:val="24"/>
                <w:lang w:val="en-US"/>
              </w:rPr>
              <w:t>we</w:t>
            </w:r>
            <w:r w:rsidRPr="00DB6DD8">
              <w:rPr>
                <w:sz w:val="24"/>
                <w:szCs w:val="24"/>
                <w:lang w:val="en-US"/>
              </w:rPr>
              <w:t xml:space="preserve"> </w:t>
            </w:r>
            <w:r>
              <w:rPr>
                <w:sz w:val="24"/>
                <w:szCs w:val="24"/>
                <w:lang w:val="en-US"/>
              </w:rPr>
              <w:t>post</w:t>
            </w:r>
            <w:r w:rsidRPr="00DB6DD8">
              <w:rPr>
                <w:sz w:val="24"/>
                <w:szCs w:val="24"/>
                <w:lang w:val="en-US"/>
              </w:rPr>
              <w:t xml:space="preserve"> </w:t>
            </w:r>
            <w:r>
              <w:rPr>
                <w:sz w:val="24"/>
                <w:szCs w:val="24"/>
                <w:lang w:val="en-US"/>
              </w:rPr>
              <w:t>her</w:t>
            </w:r>
            <w:r w:rsidRPr="00DB6DD8">
              <w:rPr>
                <w:sz w:val="24"/>
                <w:szCs w:val="24"/>
                <w:lang w:val="en-US"/>
              </w:rPr>
              <w:t xml:space="preserve"> </w:t>
            </w:r>
            <w:r>
              <w:rPr>
                <w:sz w:val="24"/>
                <w:szCs w:val="24"/>
                <w:lang w:val="en-US"/>
              </w:rPr>
              <w:t>phone</w:t>
            </w:r>
            <w:r w:rsidRPr="00DB6DD8">
              <w:rPr>
                <w:sz w:val="24"/>
                <w:szCs w:val="24"/>
                <w:lang w:val="en-US"/>
              </w:rPr>
              <w:t xml:space="preserve"> </w:t>
            </w:r>
            <w:r>
              <w:rPr>
                <w:sz w:val="24"/>
                <w:szCs w:val="24"/>
                <w:lang w:val="en-US"/>
              </w:rPr>
              <w:t>number</w:t>
            </w:r>
            <w:r w:rsidRPr="00DB6DD8">
              <w:rPr>
                <w:sz w:val="24"/>
                <w:szCs w:val="24"/>
                <w:lang w:val="en-US"/>
              </w:rPr>
              <w:t>?</w:t>
            </w:r>
            <w:r w:rsidR="000A2255">
              <w:rPr>
                <w:sz w:val="24"/>
                <w:szCs w:val="24"/>
                <w:lang w:val="en-US"/>
              </w:rPr>
              <w:t>»</w:t>
            </w:r>
            <w:r>
              <w:rPr>
                <w:sz w:val="24"/>
                <w:szCs w:val="24"/>
                <w:lang w:val="en-US"/>
              </w:rPr>
              <w:t xml:space="preserve">, </w:t>
            </w:r>
            <w:r w:rsidR="000A2255">
              <w:rPr>
                <w:sz w:val="24"/>
                <w:szCs w:val="24"/>
                <w:lang w:val="en-US"/>
              </w:rPr>
              <w:t>«</w:t>
            </w:r>
            <w:r>
              <w:rPr>
                <w:sz w:val="24"/>
                <w:szCs w:val="24"/>
                <w:lang w:val="en-US"/>
              </w:rPr>
              <w:t>Should we post her home address</w:t>
            </w:r>
            <w:r w:rsidR="000A2255">
              <w:rPr>
                <w:sz w:val="24"/>
                <w:szCs w:val="24"/>
                <w:lang w:val="en-US"/>
              </w:rPr>
              <w:t>»</w:t>
            </w:r>
            <w:r w:rsidRPr="00DB6DD8">
              <w:rPr>
                <w:sz w:val="24"/>
                <w:szCs w:val="24"/>
                <w:lang w:val="en-US"/>
              </w:rPr>
              <w:t xml:space="preserve"> </w:t>
            </w:r>
            <w:r>
              <w:rPr>
                <w:sz w:val="24"/>
                <w:szCs w:val="24"/>
              </w:rPr>
              <w:t>и</w:t>
            </w:r>
            <w:r w:rsidRPr="00DB6DD8">
              <w:rPr>
                <w:sz w:val="24"/>
                <w:szCs w:val="24"/>
                <w:lang w:val="en-US"/>
              </w:rPr>
              <w:t xml:space="preserve"> </w:t>
            </w:r>
            <w:r>
              <w:rPr>
                <w:sz w:val="24"/>
                <w:szCs w:val="24"/>
              </w:rPr>
              <w:t>т</w:t>
            </w:r>
            <w:r w:rsidRPr="00DB6DD8">
              <w:rPr>
                <w:sz w:val="24"/>
                <w:szCs w:val="24"/>
                <w:lang w:val="en-US"/>
              </w:rPr>
              <w:t>.</w:t>
            </w:r>
            <w:r>
              <w:rPr>
                <w:sz w:val="24"/>
                <w:szCs w:val="24"/>
              </w:rPr>
              <w:t>д</w:t>
            </w:r>
            <w:r w:rsidRPr="00DB6DD8">
              <w:rPr>
                <w:sz w:val="24"/>
                <w:szCs w:val="24"/>
                <w:lang w:val="en-US"/>
              </w:rPr>
              <w:t>.</w:t>
            </w:r>
          </w:p>
        </w:tc>
        <w:tc>
          <w:tcPr>
            <w:tcW w:w="2444" w:type="dxa"/>
          </w:tcPr>
          <w:p w:rsidR="005F3DAF" w:rsidRPr="00F6730F" w:rsidRDefault="005F3DAF" w:rsidP="00DB6DD8">
            <w:pPr>
              <w:spacing w:line="240" w:lineRule="auto"/>
              <w:ind w:firstLine="0"/>
              <w:rPr>
                <w:sz w:val="24"/>
                <w:szCs w:val="24"/>
              </w:rPr>
            </w:pPr>
            <w:r>
              <w:rPr>
                <w:sz w:val="24"/>
                <w:szCs w:val="24"/>
              </w:rPr>
              <w:t>Высказывают предположения о том,</w:t>
            </w:r>
            <w:r w:rsidRPr="00F6730F">
              <w:rPr>
                <w:sz w:val="24"/>
                <w:szCs w:val="24"/>
              </w:rPr>
              <w:t xml:space="preserve"> какие пункты нужно упомянуть</w:t>
            </w:r>
            <w:r>
              <w:rPr>
                <w:sz w:val="24"/>
                <w:szCs w:val="24"/>
              </w:rPr>
              <w:t xml:space="preserve"> на личной странице в социальной сети</w:t>
            </w:r>
            <w:r w:rsidRPr="00F6730F">
              <w:rPr>
                <w:sz w:val="24"/>
                <w:szCs w:val="24"/>
              </w:rPr>
              <w:t>.</w:t>
            </w:r>
            <w:r>
              <w:rPr>
                <w:sz w:val="24"/>
                <w:szCs w:val="24"/>
              </w:rPr>
              <w:t xml:space="preserve"> Отвечают на вопросы учителя.</w:t>
            </w:r>
          </w:p>
        </w:tc>
        <w:tc>
          <w:tcPr>
            <w:tcW w:w="986" w:type="dxa"/>
          </w:tcPr>
          <w:p w:rsidR="005F3DAF" w:rsidRPr="00F6730F" w:rsidRDefault="005F3DAF" w:rsidP="00C34A16">
            <w:pPr>
              <w:spacing w:line="240" w:lineRule="auto"/>
              <w:ind w:firstLine="0"/>
              <w:rPr>
                <w:sz w:val="24"/>
                <w:szCs w:val="24"/>
              </w:rPr>
            </w:pPr>
            <w:r>
              <w:rPr>
                <w:sz w:val="24"/>
                <w:szCs w:val="24"/>
              </w:rPr>
              <w:t>5 мин.</w:t>
            </w:r>
          </w:p>
        </w:tc>
      </w:tr>
      <w:tr w:rsidR="005F3DAF" w:rsidRPr="00F6730F" w:rsidTr="00BF5A39">
        <w:tc>
          <w:tcPr>
            <w:tcW w:w="675" w:type="dxa"/>
            <w:vAlign w:val="center"/>
          </w:tcPr>
          <w:p w:rsidR="005F3DAF" w:rsidRDefault="005F3DAF" w:rsidP="00BF5A39">
            <w:pPr>
              <w:spacing w:line="240" w:lineRule="auto"/>
              <w:ind w:firstLine="0"/>
              <w:jc w:val="left"/>
              <w:rPr>
                <w:sz w:val="24"/>
                <w:szCs w:val="24"/>
              </w:rPr>
            </w:pPr>
            <w:r>
              <w:rPr>
                <w:sz w:val="24"/>
                <w:szCs w:val="24"/>
              </w:rPr>
              <w:t>8.</w:t>
            </w:r>
          </w:p>
        </w:tc>
        <w:tc>
          <w:tcPr>
            <w:tcW w:w="5181" w:type="dxa"/>
          </w:tcPr>
          <w:p w:rsidR="005F3DAF" w:rsidRPr="00F6730F" w:rsidRDefault="005F3DAF" w:rsidP="00556D2F">
            <w:pPr>
              <w:spacing w:line="240" w:lineRule="auto"/>
              <w:ind w:firstLine="0"/>
              <w:rPr>
                <w:sz w:val="24"/>
                <w:szCs w:val="24"/>
              </w:rPr>
            </w:pPr>
            <w:r>
              <w:rPr>
                <w:sz w:val="24"/>
                <w:szCs w:val="24"/>
              </w:rPr>
              <w:t>Учитель открывает веб-браузер и переходит</w:t>
            </w:r>
            <w:r w:rsidRPr="00F6730F">
              <w:rPr>
                <w:sz w:val="24"/>
                <w:szCs w:val="24"/>
              </w:rPr>
              <w:t xml:space="preserve"> на сайт</w:t>
            </w:r>
            <w:r>
              <w:rPr>
                <w:sz w:val="24"/>
                <w:szCs w:val="24"/>
              </w:rPr>
              <w:t xml:space="preserve"> </w:t>
            </w:r>
            <w:r w:rsidRPr="00DB6DD8">
              <w:rPr>
                <w:sz w:val="24"/>
                <w:szCs w:val="24"/>
              </w:rPr>
              <w:t>https://www.classtools.net/</w:t>
            </w:r>
            <w:r>
              <w:rPr>
                <w:sz w:val="24"/>
                <w:szCs w:val="24"/>
                <w:lang w:val="en-US"/>
              </w:rPr>
              <w:t>Fakebook</w:t>
            </w:r>
            <w:r>
              <w:rPr>
                <w:sz w:val="24"/>
                <w:szCs w:val="24"/>
              </w:rPr>
              <w:t xml:space="preserve">. </w:t>
            </w:r>
            <w:r w:rsidR="000A2255">
              <w:rPr>
                <w:sz w:val="24"/>
                <w:szCs w:val="24"/>
              </w:rPr>
              <w:t xml:space="preserve">Просит учащихся сесть за компьютеры и повторять его действия. </w:t>
            </w:r>
            <w:r>
              <w:rPr>
                <w:sz w:val="24"/>
                <w:szCs w:val="24"/>
              </w:rPr>
              <w:t xml:space="preserve">Затем </w:t>
            </w:r>
            <w:r w:rsidR="000A2255">
              <w:rPr>
                <w:sz w:val="24"/>
                <w:szCs w:val="24"/>
              </w:rPr>
              <w:t>показывает</w:t>
            </w:r>
            <w:r>
              <w:rPr>
                <w:sz w:val="24"/>
                <w:szCs w:val="24"/>
              </w:rPr>
              <w:t xml:space="preserve"> учащимся, как создать новую страницу. </w:t>
            </w:r>
            <w:r w:rsidR="000A2255">
              <w:rPr>
                <w:sz w:val="24"/>
                <w:szCs w:val="24"/>
              </w:rPr>
              <w:t>Параллельно</w:t>
            </w:r>
            <w:r>
              <w:rPr>
                <w:sz w:val="24"/>
                <w:szCs w:val="24"/>
              </w:rPr>
              <w:t xml:space="preserve"> с учащимися заполняет информацию о певице.</w:t>
            </w:r>
            <w:r w:rsidRPr="00F6730F">
              <w:rPr>
                <w:sz w:val="24"/>
                <w:szCs w:val="24"/>
              </w:rPr>
              <w:t xml:space="preserve"> </w:t>
            </w:r>
            <w:r>
              <w:rPr>
                <w:sz w:val="24"/>
                <w:szCs w:val="24"/>
              </w:rPr>
              <w:t>Действия преподавателя отображаются на интерактивной доске.</w:t>
            </w:r>
          </w:p>
        </w:tc>
        <w:tc>
          <w:tcPr>
            <w:tcW w:w="2444" w:type="dxa"/>
          </w:tcPr>
          <w:p w:rsidR="005F3DAF" w:rsidRPr="00556D2F" w:rsidRDefault="000A2255" w:rsidP="00F6730F">
            <w:pPr>
              <w:spacing w:line="240" w:lineRule="auto"/>
              <w:ind w:firstLine="0"/>
              <w:rPr>
                <w:sz w:val="24"/>
                <w:szCs w:val="24"/>
              </w:rPr>
            </w:pPr>
            <w:r>
              <w:rPr>
                <w:sz w:val="24"/>
                <w:szCs w:val="24"/>
              </w:rPr>
              <w:t xml:space="preserve">Слушают объяснения учителя, создают новую страницы в </w:t>
            </w:r>
            <w:r>
              <w:rPr>
                <w:sz w:val="24"/>
                <w:szCs w:val="24"/>
                <w:lang w:val="en-US"/>
              </w:rPr>
              <w:t>Fakebook</w:t>
            </w:r>
            <w:r w:rsidRPr="000A2255">
              <w:rPr>
                <w:sz w:val="24"/>
                <w:szCs w:val="24"/>
              </w:rPr>
              <w:t xml:space="preserve"> </w:t>
            </w:r>
            <w:r>
              <w:rPr>
                <w:sz w:val="24"/>
                <w:szCs w:val="24"/>
              </w:rPr>
              <w:t>и заполняют</w:t>
            </w:r>
            <w:r w:rsidR="005F3DAF">
              <w:rPr>
                <w:sz w:val="24"/>
                <w:szCs w:val="24"/>
              </w:rPr>
              <w:t xml:space="preserve"> поле </w:t>
            </w:r>
            <w:r>
              <w:rPr>
                <w:sz w:val="24"/>
                <w:szCs w:val="24"/>
              </w:rPr>
              <w:t>«</w:t>
            </w:r>
            <w:r w:rsidR="005F3DAF">
              <w:rPr>
                <w:sz w:val="24"/>
                <w:szCs w:val="24"/>
                <w:lang w:val="en-US"/>
              </w:rPr>
              <w:t>About</w:t>
            </w:r>
            <w:r>
              <w:rPr>
                <w:sz w:val="24"/>
                <w:szCs w:val="24"/>
              </w:rPr>
              <w:t>».</w:t>
            </w:r>
          </w:p>
        </w:tc>
        <w:tc>
          <w:tcPr>
            <w:tcW w:w="986" w:type="dxa"/>
          </w:tcPr>
          <w:p w:rsidR="005F3DAF" w:rsidRPr="00F6730F" w:rsidRDefault="005F3DAF" w:rsidP="00C34A16">
            <w:pPr>
              <w:spacing w:line="240" w:lineRule="auto"/>
              <w:ind w:firstLine="0"/>
              <w:rPr>
                <w:sz w:val="24"/>
                <w:szCs w:val="24"/>
              </w:rPr>
            </w:pPr>
            <w:r>
              <w:rPr>
                <w:sz w:val="24"/>
                <w:szCs w:val="24"/>
              </w:rPr>
              <w:t>7 мин.</w:t>
            </w:r>
          </w:p>
        </w:tc>
      </w:tr>
      <w:tr w:rsidR="005F3DAF" w:rsidRPr="00F6730F" w:rsidTr="00BF5A39">
        <w:tc>
          <w:tcPr>
            <w:tcW w:w="675" w:type="dxa"/>
            <w:vAlign w:val="center"/>
          </w:tcPr>
          <w:p w:rsidR="005F3DAF" w:rsidRDefault="005F3DAF" w:rsidP="00BF5A39">
            <w:pPr>
              <w:spacing w:line="240" w:lineRule="auto"/>
              <w:ind w:firstLine="0"/>
              <w:jc w:val="left"/>
              <w:rPr>
                <w:sz w:val="24"/>
                <w:szCs w:val="24"/>
              </w:rPr>
            </w:pPr>
            <w:r>
              <w:rPr>
                <w:sz w:val="24"/>
                <w:szCs w:val="24"/>
              </w:rPr>
              <w:t>9.</w:t>
            </w:r>
          </w:p>
        </w:tc>
        <w:tc>
          <w:tcPr>
            <w:tcW w:w="5181" w:type="dxa"/>
          </w:tcPr>
          <w:p w:rsidR="005F3DAF" w:rsidRPr="00F6730F" w:rsidRDefault="005F3DAF" w:rsidP="00B85F74">
            <w:pPr>
              <w:spacing w:line="240" w:lineRule="auto"/>
              <w:ind w:firstLine="0"/>
              <w:rPr>
                <w:sz w:val="24"/>
                <w:szCs w:val="24"/>
              </w:rPr>
            </w:pPr>
            <w:r w:rsidRPr="00BF5A39">
              <w:rPr>
                <w:sz w:val="24"/>
                <w:szCs w:val="24"/>
              </w:rPr>
              <w:t xml:space="preserve">Учитель предлагает учащимся добавить фотографии певицы на страницу. </w:t>
            </w:r>
            <w:r w:rsidR="00B85F74">
              <w:rPr>
                <w:sz w:val="24"/>
                <w:szCs w:val="24"/>
              </w:rPr>
              <w:t xml:space="preserve">Учитель просит учащихся воспользоваться веб-поиском, чтобы найти изображения певицы. </w:t>
            </w:r>
          </w:p>
        </w:tc>
        <w:tc>
          <w:tcPr>
            <w:tcW w:w="2444" w:type="dxa"/>
          </w:tcPr>
          <w:p w:rsidR="005F3DAF" w:rsidRPr="00F6730F" w:rsidRDefault="00B85F74" w:rsidP="00F6730F">
            <w:pPr>
              <w:spacing w:line="240" w:lineRule="auto"/>
              <w:ind w:firstLine="0"/>
              <w:rPr>
                <w:sz w:val="24"/>
                <w:szCs w:val="24"/>
              </w:rPr>
            </w:pPr>
            <w:r>
              <w:rPr>
                <w:sz w:val="24"/>
                <w:szCs w:val="24"/>
              </w:rPr>
              <w:t>Работают за компьютером, ищут изображения.</w:t>
            </w:r>
          </w:p>
        </w:tc>
        <w:tc>
          <w:tcPr>
            <w:tcW w:w="986" w:type="dxa"/>
          </w:tcPr>
          <w:p w:rsidR="005F3DAF" w:rsidRPr="00F6730F" w:rsidRDefault="00B85F74" w:rsidP="00C34A16">
            <w:pPr>
              <w:spacing w:line="240" w:lineRule="auto"/>
              <w:ind w:firstLine="0"/>
              <w:rPr>
                <w:sz w:val="24"/>
                <w:szCs w:val="24"/>
              </w:rPr>
            </w:pPr>
            <w:r>
              <w:rPr>
                <w:sz w:val="24"/>
                <w:szCs w:val="24"/>
              </w:rPr>
              <w:t>2</w:t>
            </w:r>
            <w:r w:rsidR="005F3DAF">
              <w:rPr>
                <w:sz w:val="24"/>
                <w:szCs w:val="24"/>
              </w:rPr>
              <w:t xml:space="preserve"> мин.</w:t>
            </w:r>
          </w:p>
        </w:tc>
      </w:tr>
      <w:tr w:rsidR="00B85F74" w:rsidRPr="00F6730F" w:rsidTr="00BF5A39">
        <w:tc>
          <w:tcPr>
            <w:tcW w:w="675" w:type="dxa"/>
            <w:vAlign w:val="center"/>
          </w:tcPr>
          <w:p w:rsidR="00B85F74" w:rsidRDefault="00B85F74" w:rsidP="00796233">
            <w:pPr>
              <w:spacing w:line="240" w:lineRule="auto"/>
              <w:ind w:firstLine="0"/>
              <w:jc w:val="left"/>
              <w:rPr>
                <w:sz w:val="24"/>
                <w:szCs w:val="24"/>
              </w:rPr>
            </w:pPr>
            <w:r>
              <w:rPr>
                <w:sz w:val="24"/>
                <w:szCs w:val="24"/>
              </w:rPr>
              <w:t>10.</w:t>
            </w:r>
          </w:p>
        </w:tc>
        <w:tc>
          <w:tcPr>
            <w:tcW w:w="5181" w:type="dxa"/>
          </w:tcPr>
          <w:p w:rsidR="00B85F74" w:rsidRPr="00BF5A39" w:rsidRDefault="00B85F74" w:rsidP="00B85F74">
            <w:pPr>
              <w:spacing w:line="240" w:lineRule="auto"/>
              <w:ind w:firstLine="0"/>
              <w:rPr>
                <w:sz w:val="24"/>
                <w:szCs w:val="24"/>
              </w:rPr>
            </w:pPr>
            <w:r>
              <w:rPr>
                <w:sz w:val="24"/>
                <w:szCs w:val="24"/>
              </w:rPr>
              <w:t>Учитель выводит найденные учащимися изображения на интерактивную доску. Затем просит учащихся выбрать наилучший вариант фото для загрузки на страницу в соц.сети и аргументировать свой выбор. В процессе обсуждения учитель наводит учащихся на мысль о том, какие фотографии следует/не следует публиковать в социальных сетях. Наконец, учитель загружает фотографию на страницу певицы</w:t>
            </w:r>
            <w:r w:rsidR="00E13CC3">
              <w:rPr>
                <w:sz w:val="24"/>
                <w:szCs w:val="24"/>
              </w:rPr>
              <w:t xml:space="preserve"> и просит учащихся сделать то же</w:t>
            </w:r>
            <w:r>
              <w:rPr>
                <w:sz w:val="24"/>
                <w:szCs w:val="24"/>
              </w:rPr>
              <w:t>.</w:t>
            </w:r>
          </w:p>
        </w:tc>
        <w:tc>
          <w:tcPr>
            <w:tcW w:w="2444" w:type="dxa"/>
          </w:tcPr>
          <w:p w:rsidR="00B85F74" w:rsidRPr="00F6730F" w:rsidRDefault="00B85F74" w:rsidP="00F6730F">
            <w:pPr>
              <w:spacing w:line="240" w:lineRule="auto"/>
              <w:ind w:firstLine="0"/>
              <w:rPr>
                <w:sz w:val="24"/>
                <w:szCs w:val="24"/>
              </w:rPr>
            </w:pPr>
            <w:r>
              <w:rPr>
                <w:sz w:val="24"/>
                <w:szCs w:val="24"/>
              </w:rPr>
              <w:t>Обсуждают найденные изображения.</w:t>
            </w:r>
            <w:r w:rsidR="00E13CC3">
              <w:rPr>
                <w:sz w:val="24"/>
                <w:szCs w:val="24"/>
              </w:rPr>
              <w:t xml:space="preserve"> Загружают фотографию на страницу.</w:t>
            </w:r>
          </w:p>
        </w:tc>
        <w:tc>
          <w:tcPr>
            <w:tcW w:w="986" w:type="dxa"/>
          </w:tcPr>
          <w:p w:rsidR="00B85F74" w:rsidRDefault="00B85F74" w:rsidP="00C34A16">
            <w:pPr>
              <w:spacing w:line="240" w:lineRule="auto"/>
              <w:ind w:firstLine="0"/>
              <w:rPr>
                <w:sz w:val="24"/>
                <w:szCs w:val="24"/>
              </w:rPr>
            </w:pPr>
            <w:r>
              <w:rPr>
                <w:sz w:val="24"/>
                <w:szCs w:val="24"/>
              </w:rPr>
              <w:t>4 мин.</w:t>
            </w:r>
          </w:p>
        </w:tc>
      </w:tr>
      <w:tr w:rsidR="00B85F74" w:rsidRPr="00707151" w:rsidTr="00BF5A39">
        <w:tc>
          <w:tcPr>
            <w:tcW w:w="675" w:type="dxa"/>
            <w:vAlign w:val="center"/>
          </w:tcPr>
          <w:p w:rsidR="00B85F74" w:rsidRDefault="00B85F74" w:rsidP="00796233">
            <w:pPr>
              <w:spacing w:line="240" w:lineRule="auto"/>
              <w:ind w:firstLine="0"/>
              <w:jc w:val="left"/>
              <w:rPr>
                <w:sz w:val="24"/>
                <w:szCs w:val="24"/>
              </w:rPr>
            </w:pPr>
            <w:r>
              <w:rPr>
                <w:sz w:val="24"/>
                <w:szCs w:val="24"/>
              </w:rPr>
              <w:t>11.</w:t>
            </w:r>
          </w:p>
        </w:tc>
        <w:tc>
          <w:tcPr>
            <w:tcW w:w="5181" w:type="dxa"/>
          </w:tcPr>
          <w:p w:rsidR="00B85F74" w:rsidRPr="00F6730F" w:rsidRDefault="00B85F74" w:rsidP="00556D2F">
            <w:pPr>
              <w:spacing w:line="240" w:lineRule="auto"/>
              <w:ind w:firstLine="0"/>
              <w:rPr>
                <w:sz w:val="24"/>
                <w:szCs w:val="24"/>
              </w:rPr>
            </w:pPr>
            <w:r>
              <w:rPr>
                <w:sz w:val="24"/>
                <w:szCs w:val="24"/>
              </w:rPr>
              <w:t xml:space="preserve">Учитель просит </w:t>
            </w:r>
            <w:r w:rsidR="00E13CC3">
              <w:rPr>
                <w:sz w:val="24"/>
                <w:szCs w:val="24"/>
              </w:rPr>
              <w:t>каждого учащего</w:t>
            </w:r>
            <w:r>
              <w:rPr>
                <w:sz w:val="24"/>
                <w:szCs w:val="24"/>
              </w:rPr>
              <w:t xml:space="preserve">ся </w:t>
            </w:r>
            <w:r w:rsidRPr="00F6730F">
              <w:rPr>
                <w:sz w:val="24"/>
                <w:szCs w:val="24"/>
              </w:rPr>
              <w:t>придумыва</w:t>
            </w:r>
            <w:r>
              <w:rPr>
                <w:sz w:val="24"/>
                <w:szCs w:val="24"/>
              </w:rPr>
              <w:t>ть текст</w:t>
            </w:r>
            <w:r w:rsidR="00E13CC3">
              <w:rPr>
                <w:sz w:val="24"/>
                <w:szCs w:val="24"/>
              </w:rPr>
              <w:t xml:space="preserve"> 1</w:t>
            </w:r>
            <w:r w:rsidRPr="00F6730F">
              <w:rPr>
                <w:sz w:val="24"/>
                <w:szCs w:val="24"/>
              </w:rPr>
              <w:t xml:space="preserve"> за</w:t>
            </w:r>
            <w:r>
              <w:rPr>
                <w:sz w:val="24"/>
                <w:szCs w:val="24"/>
              </w:rPr>
              <w:t>писи, которая будет опубликована</w:t>
            </w:r>
            <w:r w:rsidRPr="00F6730F">
              <w:rPr>
                <w:sz w:val="24"/>
                <w:szCs w:val="24"/>
              </w:rPr>
              <w:t xml:space="preserve"> на </w:t>
            </w:r>
            <w:r w:rsidR="000A2255">
              <w:rPr>
                <w:sz w:val="24"/>
                <w:szCs w:val="24"/>
              </w:rPr>
              <w:t>«</w:t>
            </w:r>
            <w:r w:rsidRPr="00F6730F">
              <w:rPr>
                <w:sz w:val="24"/>
                <w:szCs w:val="24"/>
              </w:rPr>
              <w:t>стене</w:t>
            </w:r>
            <w:r w:rsidR="000A2255">
              <w:rPr>
                <w:sz w:val="24"/>
                <w:szCs w:val="24"/>
              </w:rPr>
              <w:t>»</w:t>
            </w:r>
            <w:r>
              <w:rPr>
                <w:sz w:val="24"/>
                <w:szCs w:val="24"/>
              </w:rPr>
              <w:t xml:space="preserve"> странички. </w:t>
            </w:r>
            <w:r w:rsidRPr="00F6730F">
              <w:rPr>
                <w:sz w:val="24"/>
                <w:szCs w:val="24"/>
              </w:rPr>
              <w:t>Учитель проверяет правильность</w:t>
            </w:r>
            <w:r>
              <w:rPr>
                <w:sz w:val="24"/>
                <w:szCs w:val="24"/>
              </w:rPr>
              <w:t xml:space="preserve"> текста.</w:t>
            </w:r>
          </w:p>
        </w:tc>
        <w:tc>
          <w:tcPr>
            <w:tcW w:w="2444" w:type="dxa"/>
          </w:tcPr>
          <w:p w:rsidR="00B85F74" w:rsidRPr="00083AB6" w:rsidRDefault="00B85F74" w:rsidP="00F6730F">
            <w:pPr>
              <w:spacing w:line="240" w:lineRule="auto"/>
              <w:ind w:firstLine="0"/>
              <w:rPr>
                <w:sz w:val="24"/>
                <w:szCs w:val="24"/>
                <w:lang w:val="en-US"/>
              </w:rPr>
            </w:pPr>
            <w:r>
              <w:rPr>
                <w:sz w:val="24"/>
                <w:szCs w:val="24"/>
              </w:rPr>
              <w:t>Учащиеся придумывают текст записи, например</w:t>
            </w:r>
            <w:r w:rsidR="000A2255">
              <w:rPr>
                <w:sz w:val="24"/>
                <w:szCs w:val="24"/>
              </w:rPr>
              <w:t>,</w:t>
            </w:r>
            <w:r>
              <w:rPr>
                <w:sz w:val="24"/>
                <w:szCs w:val="24"/>
              </w:rPr>
              <w:t xml:space="preserve"> </w:t>
            </w:r>
            <w:r w:rsidR="000A2255">
              <w:rPr>
                <w:sz w:val="24"/>
                <w:szCs w:val="24"/>
              </w:rPr>
              <w:t>«</w:t>
            </w:r>
            <w:r w:rsidRPr="00556D2F">
              <w:rPr>
                <w:sz w:val="24"/>
                <w:szCs w:val="24"/>
              </w:rPr>
              <w:t xml:space="preserve">I'm in LA now. </w:t>
            </w:r>
            <w:r w:rsidRPr="00556D2F">
              <w:rPr>
                <w:sz w:val="24"/>
                <w:szCs w:val="24"/>
                <w:lang w:val="en-US"/>
              </w:rPr>
              <w:t>It's very hot and sunny today. I'm going to a recording studio to record a new song!</w:t>
            </w:r>
            <w:r w:rsidR="000A2255">
              <w:rPr>
                <w:sz w:val="24"/>
                <w:szCs w:val="24"/>
                <w:lang w:val="en-US"/>
              </w:rPr>
              <w:t>»</w:t>
            </w:r>
          </w:p>
        </w:tc>
        <w:tc>
          <w:tcPr>
            <w:tcW w:w="986" w:type="dxa"/>
          </w:tcPr>
          <w:p w:rsidR="00B85F74" w:rsidRPr="00C34A16" w:rsidRDefault="00B85F74" w:rsidP="00C34A16">
            <w:pPr>
              <w:spacing w:line="240" w:lineRule="auto"/>
              <w:ind w:firstLine="0"/>
              <w:rPr>
                <w:sz w:val="24"/>
                <w:szCs w:val="24"/>
              </w:rPr>
            </w:pPr>
            <w:r>
              <w:rPr>
                <w:sz w:val="24"/>
                <w:szCs w:val="24"/>
              </w:rPr>
              <w:t>3 мин.</w:t>
            </w:r>
          </w:p>
        </w:tc>
      </w:tr>
      <w:tr w:rsidR="00B85F74" w:rsidRPr="00F6730F" w:rsidTr="00BF5A39">
        <w:tc>
          <w:tcPr>
            <w:tcW w:w="675" w:type="dxa"/>
            <w:vAlign w:val="center"/>
          </w:tcPr>
          <w:p w:rsidR="00B85F74" w:rsidRDefault="00B85F74" w:rsidP="00796233">
            <w:pPr>
              <w:spacing w:line="240" w:lineRule="auto"/>
              <w:ind w:firstLine="0"/>
              <w:jc w:val="left"/>
              <w:rPr>
                <w:sz w:val="24"/>
                <w:szCs w:val="24"/>
              </w:rPr>
            </w:pPr>
            <w:r>
              <w:rPr>
                <w:sz w:val="24"/>
                <w:szCs w:val="24"/>
              </w:rPr>
              <w:t>12.</w:t>
            </w:r>
          </w:p>
        </w:tc>
        <w:tc>
          <w:tcPr>
            <w:tcW w:w="5181" w:type="dxa"/>
          </w:tcPr>
          <w:p w:rsidR="00B85F74" w:rsidRPr="00F6730F" w:rsidRDefault="00B85F74" w:rsidP="00556D2F">
            <w:pPr>
              <w:spacing w:line="240" w:lineRule="auto"/>
              <w:ind w:firstLine="0"/>
              <w:rPr>
                <w:sz w:val="24"/>
                <w:szCs w:val="24"/>
              </w:rPr>
            </w:pPr>
            <w:r>
              <w:rPr>
                <w:sz w:val="24"/>
                <w:szCs w:val="24"/>
              </w:rPr>
              <w:t>Затем учитель просит учащихся добавить свои записи на страницу певицы</w:t>
            </w:r>
            <w:r w:rsidR="00E13CC3">
              <w:rPr>
                <w:sz w:val="24"/>
                <w:szCs w:val="24"/>
              </w:rPr>
              <w:t xml:space="preserve"> и сопроводить их</w:t>
            </w:r>
            <w:r>
              <w:rPr>
                <w:sz w:val="24"/>
                <w:szCs w:val="24"/>
              </w:rPr>
              <w:t xml:space="preserve"> </w:t>
            </w:r>
            <w:r>
              <w:rPr>
                <w:sz w:val="24"/>
                <w:szCs w:val="24"/>
              </w:rPr>
              <w:lastRenderedPageBreak/>
              <w:t>картинкой или видео</w:t>
            </w:r>
            <w:r w:rsidR="00E13CC3">
              <w:rPr>
                <w:sz w:val="24"/>
                <w:szCs w:val="24"/>
              </w:rPr>
              <w:t xml:space="preserve"> и показывает, как это сделать</w:t>
            </w:r>
            <w:r>
              <w:rPr>
                <w:sz w:val="24"/>
                <w:szCs w:val="24"/>
              </w:rPr>
              <w:t>.</w:t>
            </w:r>
          </w:p>
        </w:tc>
        <w:tc>
          <w:tcPr>
            <w:tcW w:w="2444" w:type="dxa"/>
          </w:tcPr>
          <w:p w:rsidR="00B85F74" w:rsidRPr="00556D2F" w:rsidRDefault="00E13CC3" w:rsidP="00556D2F">
            <w:pPr>
              <w:spacing w:line="240" w:lineRule="auto"/>
              <w:ind w:firstLine="0"/>
              <w:rPr>
                <w:sz w:val="24"/>
                <w:szCs w:val="24"/>
              </w:rPr>
            </w:pPr>
            <w:r>
              <w:rPr>
                <w:sz w:val="24"/>
                <w:szCs w:val="24"/>
              </w:rPr>
              <w:lastRenderedPageBreak/>
              <w:t>Д</w:t>
            </w:r>
            <w:r w:rsidR="00B85F74">
              <w:rPr>
                <w:sz w:val="24"/>
                <w:szCs w:val="24"/>
              </w:rPr>
              <w:t xml:space="preserve">обавляют свои записи на страницу в </w:t>
            </w:r>
            <w:r w:rsidR="00B85F74">
              <w:rPr>
                <w:sz w:val="24"/>
                <w:szCs w:val="24"/>
                <w:lang w:val="en-US"/>
              </w:rPr>
              <w:t>Fakebook</w:t>
            </w:r>
            <w:r w:rsidR="00B85F74" w:rsidRPr="00556D2F">
              <w:rPr>
                <w:sz w:val="24"/>
                <w:szCs w:val="24"/>
              </w:rPr>
              <w:t>.</w:t>
            </w:r>
          </w:p>
        </w:tc>
        <w:tc>
          <w:tcPr>
            <w:tcW w:w="986" w:type="dxa"/>
          </w:tcPr>
          <w:p w:rsidR="00B85F74" w:rsidRPr="00F6730F" w:rsidRDefault="00E13CC3" w:rsidP="00C34A16">
            <w:pPr>
              <w:spacing w:line="240" w:lineRule="auto"/>
              <w:ind w:firstLine="0"/>
              <w:rPr>
                <w:sz w:val="24"/>
                <w:szCs w:val="24"/>
              </w:rPr>
            </w:pPr>
            <w:r>
              <w:rPr>
                <w:sz w:val="24"/>
                <w:szCs w:val="24"/>
              </w:rPr>
              <w:t xml:space="preserve">3 </w:t>
            </w:r>
            <w:r w:rsidR="00B85F74">
              <w:rPr>
                <w:sz w:val="24"/>
                <w:szCs w:val="24"/>
              </w:rPr>
              <w:t>мин.</w:t>
            </w:r>
          </w:p>
        </w:tc>
      </w:tr>
      <w:tr w:rsidR="00B85F74" w:rsidRPr="00F6730F" w:rsidTr="00BF5A39">
        <w:tc>
          <w:tcPr>
            <w:tcW w:w="675" w:type="dxa"/>
            <w:vAlign w:val="center"/>
          </w:tcPr>
          <w:p w:rsidR="00B85F74" w:rsidRDefault="00B85F74" w:rsidP="00796233">
            <w:pPr>
              <w:spacing w:line="240" w:lineRule="auto"/>
              <w:ind w:firstLine="0"/>
              <w:jc w:val="left"/>
              <w:rPr>
                <w:sz w:val="24"/>
                <w:szCs w:val="24"/>
              </w:rPr>
            </w:pPr>
            <w:r>
              <w:rPr>
                <w:sz w:val="24"/>
                <w:szCs w:val="24"/>
              </w:rPr>
              <w:t>13.</w:t>
            </w:r>
          </w:p>
        </w:tc>
        <w:tc>
          <w:tcPr>
            <w:tcW w:w="5181" w:type="dxa"/>
          </w:tcPr>
          <w:p w:rsidR="00B85F74" w:rsidRPr="00E7178C" w:rsidRDefault="00B85F74" w:rsidP="00556D2F">
            <w:pPr>
              <w:spacing w:line="240" w:lineRule="auto"/>
              <w:ind w:firstLine="0"/>
              <w:rPr>
                <w:sz w:val="24"/>
                <w:szCs w:val="24"/>
              </w:rPr>
            </w:pPr>
            <w:r>
              <w:rPr>
                <w:sz w:val="24"/>
                <w:szCs w:val="24"/>
              </w:rPr>
              <w:t xml:space="preserve">Затем учитель спрашивает учащихся, с кем из мира шоу-бизнеса </w:t>
            </w:r>
            <w:r>
              <w:rPr>
                <w:sz w:val="24"/>
                <w:szCs w:val="24"/>
                <w:lang w:val="en-US"/>
              </w:rPr>
              <w:t>Beyonce</w:t>
            </w:r>
            <w:r w:rsidRPr="00E7178C">
              <w:rPr>
                <w:sz w:val="24"/>
                <w:szCs w:val="24"/>
              </w:rPr>
              <w:t xml:space="preserve"> </w:t>
            </w:r>
            <w:r>
              <w:rPr>
                <w:sz w:val="24"/>
                <w:szCs w:val="24"/>
              </w:rPr>
              <w:t>мог</w:t>
            </w:r>
            <w:r w:rsidR="00E13CC3">
              <w:rPr>
                <w:sz w:val="24"/>
                <w:szCs w:val="24"/>
              </w:rPr>
              <w:t>ла бы дружить. Предлагает каждому</w:t>
            </w:r>
            <w:r>
              <w:rPr>
                <w:sz w:val="24"/>
                <w:szCs w:val="24"/>
              </w:rPr>
              <w:t xml:space="preserve"> </w:t>
            </w:r>
            <w:r w:rsidR="00E13CC3">
              <w:rPr>
                <w:sz w:val="24"/>
                <w:szCs w:val="24"/>
              </w:rPr>
              <w:t xml:space="preserve">учащемуся </w:t>
            </w:r>
            <w:r>
              <w:rPr>
                <w:sz w:val="24"/>
                <w:szCs w:val="24"/>
              </w:rPr>
              <w:t>добавить по одному другу на страницу певицы</w:t>
            </w:r>
            <w:r w:rsidR="00E13CC3">
              <w:rPr>
                <w:sz w:val="24"/>
                <w:szCs w:val="24"/>
              </w:rPr>
              <w:t xml:space="preserve"> и показывает, как это сделать</w:t>
            </w:r>
            <w:r>
              <w:rPr>
                <w:sz w:val="24"/>
                <w:szCs w:val="24"/>
              </w:rPr>
              <w:t>.</w:t>
            </w:r>
          </w:p>
        </w:tc>
        <w:tc>
          <w:tcPr>
            <w:tcW w:w="2444" w:type="dxa"/>
          </w:tcPr>
          <w:p w:rsidR="00B85F74" w:rsidRPr="00E7178C" w:rsidRDefault="00B85F74" w:rsidP="00E7178C">
            <w:pPr>
              <w:spacing w:line="240" w:lineRule="auto"/>
              <w:ind w:firstLine="0"/>
              <w:rPr>
                <w:sz w:val="24"/>
                <w:szCs w:val="24"/>
              </w:rPr>
            </w:pPr>
            <w:r>
              <w:rPr>
                <w:sz w:val="24"/>
                <w:szCs w:val="24"/>
              </w:rPr>
              <w:t xml:space="preserve">Высказывают предположения. Добавляют </w:t>
            </w:r>
            <w:r w:rsidR="000A2255">
              <w:rPr>
                <w:sz w:val="24"/>
                <w:szCs w:val="24"/>
              </w:rPr>
              <w:t>«</w:t>
            </w:r>
            <w:r>
              <w:rPr>
                <w:sz w:val="24"/>
                <w:szCs w:val="24"/>
              </w:rPr>
              <w:t>друзей</w:t>
            </w:r>
            <w:r w:rsidR="000A2255">
              <w:rPr>
                <w:sz w:val="24"/>
                <w:szCs w:val="24"/>
              </w:rPr>
              <w:t>»</w:t>
            </w:r>
            <w:r>
              <w:rPr>
                <w:sz w:val="24"/>
                <w:szCs w:val="24"/>
              </w:rPr>
              <w:t xml:space="preserve"> певицы в поле </w:t>
            </w:r>
            <w:r w:rsidR="000A2255">
              <w:rPr>
                <w:sz w:val="24"/>
                <w:szCs w:val="24"/>
              </w:rPr>
              <w:t>«</w:t>
            </w:r>
            <w:r>
              <w:rPr>
                <w:sz w:val="24"/>
                <w:szCs w:val="24"/>
                <w:lang w:val="en-US"/>
              </w:rPr>
              <w:t>Friends</w:t>
            </w:r>
            <w:r w:rsidR="000A2255">
              <w:rPr>
                <w:sz w:val="24"/>
                <w:szCs w:val="24"/>
              </w:rPr>
              <w:t>»</w:t>
            </w:r>
            <w:r w:rsidRPr="00E7178C">
              <w:rPr>
                <w:sz w:val="24"/>
                <w:szCs w:val="24"/>
              </w:rPr>
              <w:t>.</w:t>
            </w:r>
          </w:p>
        </w:tc>
        <w:tc>
          <w:tcPr>
            <w:tcW w:w="986" w:type="dxa"/>
          </w:tcPr>
          <w:p w:rsidR="00B85F74" w:rsidRPr="00F6730F" w:rsidRDefault="00B85F74" w:rsidP="00C34A16">
            <w:pPr>
              <w:spacing w:line="240" w:lineRule="auto"/>
              <w:ind w:firstLine="0"/>
              <w:rPr>
                <w:sz w:val="24"/>
                <w:szCs w:val="24"/>
              </w:rPr>
            </w:pPr>
            <w:r>
              <w:rPr>
                <w:sz w:val="24"/>
                <w:szCs w:val="24"/>
              </w:rPr>
              <w:t>2 мин.</w:t>
            </w:r>
          </w:p>
        </w:tc>
      </w:tr>
      <w:tr w:rsidR="00B85F74" w:rsidRPr="00F6730F" w:rsidTr="00BF5A39">
        <w:tc>
          <w:tcPr>
            <w:tcW w:w="675" w:type="dxa"/>
            <w:vAlign w:val="center"/>
          </w:tcPr>
          <w:p w:rsidR="00B85F74" w:rsidRDefault="00B85F74" w:rsidP="00796233">
            <w:pPr>
              <w:spacing w:line="240" w:lineRule="auto"/>
              <w:ind w:firstLine="0"/>
              <w:jc w:val="left"/>
              <w:rPr>
                <w:sz w:val="24"/>
                <w:szCs w:val="24"/>
              </w:rPr>
            </w:pPr>
            <w:r>
              <w:rPr>
                <w:sz w:val="24"/>
                <w:szCs w:val="24"/>
              </w:rPr>
              <w:t>14.</w:t>
            </w:r>
          </w:p>
        </w:tc>
        <w:tc>
          <w:tcPr>
            <w:tcW w:w="5181" w:type="dxa"/>
          </w:tcPr>
          <w:p w:rsidR="00B85F74" w:rsidRPr="00F6730F" w:rsidRDefault="00B85F74" w:rsidP="00F6730F">
            <w:pPr>
              <w:spacing w:line="240" w:lineRule="auto"/>
              <w:ind w:firstLine="0"/>
              <w:rPr>
                <w:sz w:val="24"/>
                <w:szCs w:val="24"/>
              </w:rPr>
            </w:pPr>
            <w:r>
              <w:rPr>
                <w:sz w:val="24"/>
                <w:szCs w:val="24"/>
              </w:rPr>
              <w:t>Предлагает учащимся взглянуть на финальную версию страницы певицы и еще раз обсудить, какие шаги нужно совершить, чтобы создать такую страницу.</w:t>
            </w:r>
          </w:p>
        </w:tc>
        <w:tc>
          <w:tcPr>
            <w:tcW w:w="2444" w:type="dxa"/>
          </w:tcPr>
          <w:p w:rsidR="00B85F74" w:rsidRPr="00F6730F" w:rsidRDefault="00B85F74" w:rsidP="00E7178C">
            <w:pPr>
              <w:spacing w:line="240" w:lineRule="auto"/>
              <w:ind w:firstLine="0"/>
              <w:rPr>
                <w:sz w:val="24"/>
                <w:szCs w:val="24"/>
              </w:rPr>
            </w:pPr>
            <w:r>
              <w:rPr>
                <w:sz w:val="24"/>
                <w:szCs w:val="24"/>
              </w:rPr>
              <w:t>Отвечают на вопросы учителя, обсуждают результат работы.</w:t>
            </w:r>
          </w:p>
        </w:tc>
        <w:tc>
          <w:tcPr>
            <w:tcW w:w="986" w:type="dxa"/>
          </w:tcPr>
          <w:p w:rsidR="00B85F74" w:rsidRPr="00F6730F" w:rsidRDefault="00B85F74" w:rsidP="00C34A16">
            <w:pPr>
              <w:spacing w:line="240" w:lineRule="auto"/>
              <w:ind w:firstLine="0"/>
              <w:rPr>
                <w:sz w:val="24"/>
                <w:szCs w:val="24"/>
              </w:rPr>
            </w:pPr>
            <w:r>
              <w:rPr>
                <w:sz w:val="24"/>
                <w:szCs w:val="24"/>
              </w:rPr>
              <w:t>3 мин.</w:t>
            </w:r>
          </w:p>
        </w:tc>
      </w:tr>
      <w:tr w:rsidR="00B85F74" w:rsidRPr="00F6730F" w:rsidTr="00BF5A39">
        <w:tc>
          <w:tcPr>
            <w:tcW w:w="675" w:type="dxa"/>
            <w:vAlign w:val="center"/>
          </w:tcPr>
          <w:p w:rsidR="00B85F74" w:rsidRDefault="009F74D1" w:rsidP="00BF5A39">
            <w:pPr>
              <w:spacing w:line="240" w:lineRule="auto"/>
              <w:ind w:firstLine="0"/>
              <w:jc w:val="left"/>
              <w:rPr>
                <w:sz w:val="24"/>
                <w:szCs w:val="24"/>
              </w:rPr>
            </w:pPr>
            <w:r>
              <w:rPr>
                <w:sz w:val="24"/>
                <w:szCs w:val="24"/>
              </w:rPr>
              <w:t>15.</w:t>
            </w:r>
          </w:p>
        </w:tc>
        <w:tc>
          <w:tcPr>
            <w:tcW w:w="5181" w:type="dxa"/>
          </w:tcPr>
          <w:p w:rsidR="00B85F74" w:rsidRPr="00F6730F" w:rsidRDefault="00B85F74" w:rsidP="00E7178C">
            <w:pPr>
              <w:spacing w:line="240" w:lineRule="auto"/>
              <w:ind w:firstLine="0"/>
              <w:rPr>
                <w:sz w:val="24"/>
                <w:szCs w:val="24"/>
              </w:rPr>
            </w:pPr>
            <w:r>
              <w:rPr>
                <w:sz w:val="24"/>
                <w:szCs w:val="24"/>
              </w:rPr>
              <w:t>Учитель дает учащимся домашнее задание</w:t>
            </w:r>
            <w:r w:rsidRPr="00F6730F">
              <w:rPr>
                <w:sz w:val="24"/>
                <w:szCs w:val="24"/>
              </w:rPr>
              <w:t>: создать</w:t>
            </w:r>
            <w:r>
              <w:rPr>
                <w:sz w:val="24"/>
                <w:szCs w:val="24"/>
              </w:rPr>
              <w:t xml:space="preserve"> на портале </w:t>
            </w:r>
            <w:r>
              <w:rPr>
                <w:sz w:val="24"/>
                <w:szCs w:val="24"/>
                <w:lang w:val="en-US"/>
              </w:rPr>
              <w:t>Fakebook</w:t>
            </w:r>
            <w:r w:rsidRPr="00F6730F">
              <w:rPr>
                <w:sz w:val="24"/>
                <w:szCs w:val="24"/>
              </w:rPr>
              <w:t xml:space="preserve"> страницу своего </w:t>
            </w:r>
            <w:r>
              <w:rPr>
                <w:sz w:val="24"/>
                <w:szCs w:val="24"/>
              </w:rPr>
              <w:t xml:space="preserve">любимого исполнителя и опубликовать от его имени </w:t>
            </w:r>
            <w:r w:rsidRPr="00F6730F">
              <w:rPr>
                <w:sz w:val="24"/>
                <w:szCs w:val="24"/>
              </w:rPr>
              <w:t xml:space="preserve">7 </w:t>
            </w:r>
            <w:r>
              <w:rPr>
                <w:sz w:val="24"/>
                <w:szCs w:val="24"/>
              </w:rPr>
              <w:t>записей, сопровожденных</w:t>
            </w:r>
            <w:r w:rsidRPr="00F6730F">
              <w:rPr>
                <w:sz w:val="24"/>
                <w:szCs w:val="24"/>
              </w:rPr>
              <w:t xml:space="preserve"> картинками и видео</w:t>
            </w:r>
            <w:r>
              <w:rPr>
                <w:sz w:val="24"/>
                <w:szCs w:val="24"/>
              </w:rPr>
              <w:t>. Также необходимо оставить как минимум один комментарий на странице своих одноклассников</w:t>
            </w:r>
            <w:r w:rsidRPr="00F6730F">
              <w:rPr>
                <w:sz w:val="24"/>
                <w:szCs w:val="24"/>
              </w:rPr>
              <w:t>.</w:t>
            </w:r>
          </w:p>
        </w:tc>
        <w:tc>
          <w:tcPr>
            <w:tcW w:w="2444" w:type="dxa"/>
          </w:tcPr>
          <w:p w:rsidR="00B85F74" w:rsidRPr="00F6730F" w:rsidRDefault="00B85F74" w:rsidP="00E7178C">
            <w:pPr>
              <w:spacing w:line="240" w:lineRule="auto"/>
              <w:ind w:firstLine="0"/>
              <w:rPr>
                <w:sz w:val="24"/>
                <w:szCs w:val="24"/>
              </w:rPr>
            </w:pPr>
            <w:r>
              <w:rPr>
                <w:sz w:val="24"/>
                <w:szCs w:val="24"/>
              </w:rPr>
              <w:t>Записывают домашнее задание, задают вопросы.</w:t>
            </w:r>
          </w:p>
        </w:tc>
        <w:tc>
          <w:tcPr>
            <w:tcW w:w="986" w:type="dxa"/>
          </w:tcPr>
          <w:p w:rsidR="00B85F74" w:rsidRPr="00F6730F" w:rsidRDefault="00B85F74" w:rsidP="00C34A16">
            <w:pPr>
              <w:spacing w:line="240" w:lineRule="auto"/>
              <w:ind w:firstLine="0"/>
              <w:rPr>
                <w:sz w:val="24"/>
                <w:szCs w:val="24"/>
              </w:rPr>
            </w:pPr>
            <w:r>
              <w:rPr>
                <w:sz w:val="24"/>
                <w:szCs w:val="24"/>
              </w:rPr>
              <w:t>2 мин.</w:t>
            </w:r>
          </w:p>
        </w:tc>
      </w:tr>
    </w:tbl>
    <w:p w:rsidR="00CC16C4" w:rsidRDefault="00CC16C4" w:rsidP="00CC16C4"/>
    <w:p w:rsidR="00CC16C4" w:rsidRPr="0010646E" w:rsidRDefault="00CC16C4" w:rsidP="00CC16C4">
      <w:pPr>
        <w:rPr>
          <w:sz w:val="24"/>
          <w:szCs w:val="24"/>
        </w:rPr>
      </w:pPr>
      <w:r w:rsidRPr="0010646E">
        <w:rPr>
          <w:sz w:val="24"/>
          <w:szCs w:val="24"/>
        </w:rPr>
        <w:t xml:space="preserve">Пример созданной в ходе данного фрагмента страницы можно найти по ссылке: </w:t>
      </w:r>
      <w:r w:rsidRPr="0010646E">
        <w:rPr>
          <w:sz w:val="24"/>
          <w:szCs w:val="24"/>
          <w:lang w:val="en-US"/>
        </w:rPr>
        <w:t>https</w:t>
      </w:r>
      <w:r w:rsidRPr="0010646E">
        <w:rPr>
          <w:sz w:val="24"/>
          <w:szCs w:val="24"/>
        </w:rPr>
        <w:t>://</w:t>
      </w:r>
      <w:r w:rsidRPr="0010646E">
        <w:rPr>
          <w:sz w:val="24"/>
          <w:szCs w:val="24"/>
          <w:lang w:val="en-US"/>
        </w:rPr>
        <w:t>www</w:t>
      </w:r>
      <w:r w:rsidRPr="0010646E">
        <w:rPr>
          <w:sz w:val="24"/>
          <w:szCs w:val="24"/>
        </w:rPr>
        <w:t>.</w:t>
      </w:r>
      <w:r w:rsidRPr="0010646E">
        <w:rPr>
          <w:sz w:val="24"/>
          <w:szCs w:val="24"/>
          <w:lang w:val="en-US"/>
        </w:rPr>
        <w:t>classtools</w:t>
      </w:r>
      <w:r w:rsidRPr="0010646E">
        <w:rPr>
          <w:sz w:val="24"/>
          <w:szCs w:val="24"/>
        </w:rPr>
        <w:t>.</w:t>
      </w:r>
      <w:r w:rsidRPr="0010646E">
        <w:rPr>
          <w:sz w:val="24"/>
          <w:szCs w:val="24"/>
          <w:lang w:val="en-US"/>
        </w:rPr>
        <w:t>net</w:t>
      </w:r>
      <w:r w:rsidRPr="0010646E">
        <w:rPr>
          <w:sz w:val="24"/>
          <w:szCs w:val="24"/>
        </w:rPr>
        <w:t>/</w:t>
      </w:r>
      <w:r w:rsidRPr="0010646E">
        <w:rPr>
          <w:sz w:val="24"/>
          <w:szCs w:val="24"/>
          <w:lang w:val="en-US"/>
        </w:rPr>
        <w:t>FB</w:t>
      </w:r>
      <w:r w:rsidRPr="0010646E">
        <w:rPr>
          <w:sz w:val="24"/>
          <w:szCs w:val="24"/>
        </w:rPr>
        <w:t>/1196-</w:t>
      </w:r>
      <w:r w:rsidRPr="0010646E">
        <w:rPr>
          <w:sz w:val="24"/>
          <w:szCs w:val="24"/>
          <w:lang w:val="en-US"/>
        </w:rPr>
        <w:t>muqBwn</w:t>
      </w:r>
    </w:p>
    <w:p w:rsidR="00044BBB" w:rsidRPr="00645ACC" w:rsidRDefault="00044BBB" w:rsidP="00044BBB">
      <w:pPr>
        <w:ind w:firstLine="0"/>
        <w:rPr>
          <w:rFonts w:cs="Times New Roman"/>
          <w:szCs w:val="28"/>
          <w:highlight w:val="green"/>
        </w:rPr>
      </w:pPr>
    </w:p>
    <w:p w:rsidR="000E307C" w:rsidRPr="00645ACC" w:rsidRDefault="000E307C">
      <w:pPr>
        <w:spacing w:after="160" w:line="259" w:lineRule="auto"/>
        <w:ind w:firstLine="0"/>
        <w:jc w:val="left"/>
        <w:rPr>
          <w:sz w:val="24"/>
          <w:vertAlign w:val="superscript"/>
        </w:rPr>
      </w:pPr>
      <w:r w:rsidRPr="00645ACC">
        <w:br w:type="page"/>
      </w:r>
    </w:p>
    <w:p w:rsidR="00645501" w:rsidRDefault="000E307C" w:rsidP="004D4D32">
      <w:bookmarkStart w:id="46" w:name="_Toc483728763"/>
      <w:bookmarkEnd w:id="45"/>
      <w:r w:rsidRPr="004D4D32">
        <w:rPr>
          <w:rStyle w:val="10"/>
        </w:rPr>
        <w:lastRenderedPageBreak/>
        <w:t>Приложение 6.</w:t>
      </w:r>
      <w:bookmarkEnd w:id="46"/>
      <w:r>
        <w:t xml:space="preserve"> </w:t>
      </w:r>
      <w:r w:rsidRPr="004D4D32">
        <w:rPr>
          <w:b/>
          <w:sz w:val="32"/>
          <w:szCs w:val="32"/>
        </w:rPr>
        <w:t>Таблица</w:t>
      </w:r>
      <w:r w:rsidR="00D71E54" w:rsidRPr="004D4D32">
        <w:rPr>
          <w:b/>
          <w:sz w:val="32"/>
          <w:szCs w:val="32"/>
        </w:rPr>
        <w:t xml:space="preserve"> </w:t>
      </w:r>
      <w:r w:rsidR="000A2255">
        <w:rPr>
          <w:b/>
          <w:sz w:val="32"/>
          <w:szCs w:val="32"/>
        </w:rPr>
        <w:t>«</w:t>
      </w:r>
      <w:r w:rsidR="00D71E54" w:rsidRPr="004D4D32">
        <w:rPr>
          <w:b/>
          <w:sz w:val="32"/>
          <w:szCs w:val="32"/>
          <w:lang w:val="en-US"/>
        </w:rPr>
        <w:t>Digital</w:t>
      </w:r>
      <w:r w:rsidR="00D71E54" w:rsidRPr="004D4D32">
        <w:rPr>
          <w:b/>
          <w:sz w:val="32"/>
          <w:szCs w:val="32"/>
        </w:rPr>
        <w:t xml:space="preserve"> </w:t>
      </w:r>
      <w:r w:rsidR="00D71E54" w:rsidRPr="004D4D32">
        <w:rPr>
          <w:b/>
          <w:sz w:val="32"/>
          <w:szCs w:val="32"/>
          <w:lang w:val="en-US"/>
        </w:rPr>
        <w:t>literacies</w:t>
      </w:r>
      <w:r w:rsidR="00D71E54" w:rsidRPr="004D4D32">
        <w:rPr>
          <w:b/>
          <w:sz w:val="32"/>
          <w:szCs w:val="32"/>
        </w:rPr>
        <w:t>»</w:t>
      </w:r>
      <w:r w:rsidR="001B293B" w:rsidRPr="004D4D32">
        <w:rPr>
          <w:b/>
          <w:sz w:val="32"/>
          <w:szCs w:val="32"/>
        </w:rPr>
        <w:t xml:space="preserve"> («Цифровые компетенции»)</w:t>
      </w:r>
    </w:p>
    <w:p w:rsidR="00D71E54" w:rsidRDefault="00D71E54" w:rsidP="00D71E54"/>
    <w:tbl>
      <w:tblPr>
        <w:tblStyle w:val="-461"/>
        <w:tblW w:w="9539" w:type="dxa"/>
        <w:tblLayout w:type="fixed"/>
        <w:tblLook w:val="04A0" w:firstRow="1" w:lastRow="0" w:firstColumn="1" w:lastColumn="0" w:noHBand="0" w:noVBand="1"/>
      </w:tblPr>
      <w:tblGrid>
        <w:gridCol w:w="959"/>
        <w:gridCol w:w="1964"/>
        <w:gridCol w:w="2205"/>
        <w:gridCol w:w="2205"/>
        <w:gridCol w:w="2206"/>
      </w:tblGrid>
      <w:tr w:rsidR="00D71E54" w:rsidRPr="00D71E54" w:rsidTr="00092D45">
        <w:trPr>
          <w:cnfStyle w:val="100000000000" w:firstRow="1" w:lastRow="0" w:firstColumn="0" w:lastColumn="0" w:oddVBand="0" w:evenVBand="0" w:oddHBand="0" w:evenHBand="0" w:firstRowFirstColumn="0" w:firstRowLastColumn="0" w:lastRowFirstColumn="0" w:lastRowLastColumn="0"/>
          <w:trHeight w:val="913"/>
        </w:trPr>
        <w:tc>
          <w:tcPr>
            <w:cnfStyle w:val="001000000000" w:firstRow="0" w:lastRow="0" w:firstColumn="1" w:lastColumn="0" w:oddVBand="0" w:evenVBand="0" w:oddHBand="0" w:evenHBand="0" w:firstRowFirstColumn="0" w:firstRowLastColumn="0" w:lastRowFirstColumn="0" w:lastRowLastColumn="0"/>
            <w:tcW w:w="959" w:type="dxa"/>
            <w:vMerge w:val="restart"/>
            <w:shd w:val="clear" w:color="auto" w:fill="FFFFFF" w:themeFill="background1"/>
            <w:textDirection w:val="btLr"/>
          </w:tcPr>
          <w:p w:rsidR="00D71E54" w:rsidRPr="00D71E54" w:rsidRDefault="00F85866" w:rsidP="00D71E54">
            <w:pPr>
              <w:spacing w:line="240" w:lineRule="auto"/>
              <w:jc w:val="center"/>
              <w:rPr>
                <w:sz w:val="36"/>
                <w:szCs w:val="36"/>
              </w:rPr>
            </w:pPr>
            <w:r>
              <w:rPr>
                <w:noProof/>
                <w:sz w:val="36"/>
                <w:szCs w:val="36"/>
                <w:lang w:eastAsia="ru-RU"/>
              </w:rPr>
              <mc:AlternateContent>
                <mc:Choice Requires="wps">
                  <w:drawing>
                    <wp:anchor distT="0" distB="0" distL="114299" distR="114299" simplePos="0" relativeHeight="251659264" behindDoc="0" locked="0" layoutInCell="1" allowOverlap="1">
                      <wp:simplePos x="0" y="0"/>
                      <wp:positionH relativeFrom="column">
                        <wp:posOffset>390524</wp:posOffset>
                      </wp:positionH>
                      <wp:positionV relativeFrom="paragraph">
                        <wp:posOffset>-4800600</wp:posOffset>
                      </wp:positionV>
                      <wp:extent cx="0" cy="2806700"/>
                      <wp:effectExtent l="76200" t="0" r="57150" b="31750"/>
                      <wp:wrapNone/>
                      <wp:docPr id="4"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06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3629BB03" id="_x0000_t32" coordsize="21600,21600" o:spt="32" o:oned="t" path="m,l21600,21600e" filled="f">
                      <v:path arrowok="t" fillok="f" o:connecttype="none"/>
                      <o:lock v:ext="edit" shapetype="t"/>
                    </v:shapetype>
                    <v:shape id="Прямая со стрелкой 18" o:spid="_x0000_s1026" type="#_x0000_t32" style="position:absolute;margin-left:30.75pt;margin-top:-378pt;width:0;height:221pt;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" strokecolor="#4472c4 [3204]" strokeweight=".5pt">
                      <v:stroke endarrow="block" joinstyle="miter"/>
                      <o:lock v:ext="edit" shapetype="f"/>
                    </v:shape>
                  </w:pict>
                </mc:Fallback>
              </mc:AlternateContent>
            </w:r>
            <w:r w:rsidR="00D71E54" w:rsidRPr="00092D45">
              <w:rPr>
                <w:color w:val="auto"/>
                <w:sz w:val="36"/>
                <w:szCs w:val="36"/>
              </w:rPr>
              <w:t>Возрастающая сложность</w:t>
            </w:r>
          </w:p>
        </w:tc>
        <w:tc>
          <w:tcPr>
            <w:tcW w:w="1964" w:type="dxa"/>
            <w:shd w:val="clear" w:color="auto" w:fill="C5E0B3" w:themeFill="accent6" w:themeFillTint="66"/>
          </w:tcPr>
          <w:p w:rsidR="00D71E54" w:rsidRPr="00092D45" w:rsidRDefault="00D71E54" w:rsidP="00092D45">
            <w:pPr>
              <w:spacing w:line="240" w:lineRule="auto"/>
              <w:ind w:firstLine="61"/>
              <w:jc w:val="center"/>
              <w:cnfStyle w:val="100000000000" w:firstRow="1" w:lastRow="0" w:firstColumn="0" w:lastColumn="0" w:oddVBand="0" w:evenVBand="0" w:oddHBand="0" w:evenHBand="0" w:firstRowFirstColumn="0" w:firstRowLastColumn="0" w:lastRowFirstColumn="0" w:lastRowLastColumn="0"/>
              <w:rPr>
                <w:b w:val="0"/>
                <w:color w:val="auto"/>
                <w:sz w:val="24"/>
                <w:szCs w:val="24"/>
                <w:lang w:val="en-US"/>
              </w:rPr>
            </w:pPr>
            <w:r w:rsidRPr="00092D45">
              <w:rPr>
                <w:color w:val="auto"/>
                <w:sz w:val="24"/>
                <w:szCs w:val="24"/>
              </w:rPr>
              <w:t xml:space="preserve">Первое основание: язык </w:t>
            </w:r>
            <w:r w:rsidRPr="00092D45">
              <w:rPr>
                <w:color w:val="auto"/>
                <w:sz w:val="24"/>
                <w:szCs w:val="24"/>
                <w:lang w:val="en-US"/>
              </w:rPr>
              <w:t>(language)</w:t>
            </w:r>
          </w:p>
        </w:tc>
        <w:tc>
          <w:tcPr>
            <w:tcW w:w="2205" w:type="dxa"/>
            <w:shd w:val="clear" w:color="auto" w:fill="C5E0B3" w:themeFill="accent6" w:themeFillTint="66"/>
          </w:tcPr>
          <w:p w:rsidR="00D71E54" w:rsidRPr="00092D45" w:rsidRDefault="00D71E54" w:rsidP="00092D45">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b w:val="0"/>
                <w:color w:val="auto"/>
                <w:sz w:val="24"/>
                <w:szCs w:val="24"/>
                <w:lang w:val="en-US"/>
              </w:rPr>
            </w:pPr>
            <w:r w:rsidRPr="00092D45">
              <w:rPr>
                <w:color w:val="auto"/>
                <w:sz w:val="24"/>
                <w:szCs w:val="24"/>
              </w:rPr>
              <w:t>Второе основание: информация</w:t>
            </w:r>
            <w:r w:rsidRPr="00092D45">
              <w:rPr>
                <w:color w:val="auto"/>
                <w:sz w:val="24"/>
                <w:szCs w:val="24"/>
                <w:lang w:val="en-US"/>
              </w:rPr>
              <w:t xml:space="preserve"> (information)</w:t>
            </w:r>
          </w:p>
        </w:tc>
        <w:tc>
          <w:tcPr>
            <w:tcW w:w="2205" w:type="dxa"/>
            <w:shd w:val="clear" w:color="auto" w:fill="C5E0B3" w:themeFill="accent6" w:themeFillTint="66"/>
          </w:tcPr>
          <w:p w:rsidR="00D71E54" w:rsidRPr="00092D45" w:rsidRDefault="00092D45" w:rsidP="00092D45">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b w:val="0"/>
                <w:color w:val="auto"/>
                <w:sz w:val="24"/>
                <w:szCs w:val="24"/>
                <w:lang w:val="en-US"/>
              </w:rPr>
            </w:pPr>
            <w:r w:rsidRPr="00092D45">
              <w:rPr>
                <w:color w:val="auto"/>
                <w:sz w:val="24"/>
                <w:szCs w:val="24"/>
              </w:rPr>
              <w:t>Треть</w:t>
            </w:r>
            <w:r w:rsidR="00D71E54" w:rsidRPr="00092D45">
              <w:rPr>
                <w:color w:val="auto"/>
                <w:sz w:val="24"/>
                <w:szCs w:val="24"/>
              </w:rPr>
              <w:t>е основание: связи</w:t>
            </w:r>
            <w:r w:rsidR="00D71E54" w:rsidRPr="00092D45">
              <w:rPr>
                <w:color w:val="auto"/>
                <w:sz w:val="24"/>
                <w:szCs w:val="24"/>
                <w:lang w:val="en-US"/>
              </w:rPr>
              <w:t xml:space="preserve"> (connections)</w:t>
            </w:r>
          </w:p>
        </w:tc>
        <w:tc>
          <w:tcPr>
            <w:tcW w:w="2206" w:type="dxa"/>
            <w:shd w:val="clear" w:color="auto" w:fill="C5E0B3" w:themeFill="accent6" w:themeFillTint="66"/>
          </w:tcPr>
          <w:p w:rsidR="00D71E54" w:rsidRPr="00092D45" w:rsidRDefault="00D71E54" w:rsidP="00092D45">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b w:val="0"/>
                <w:color w:val="auto"/>
                <w:sz w:val="24"/>
                <w:szCs w:val="24"/>
              </w:rPr>
            </w:pPr>
            <w:r w:rsidRPr="00092D45">
              <w:rPr>
                <w:color w:val="auto"/>
                <w:sz w:val="24"/>
                <w:szCs w:val="24"/>
              </w:rPr>
              <w:t>Четвертое основание: ре-дизайн (</w:t>
            </w:r>
            <w:r w:rsidRPr="00092D45">
              <w:rPr>
                <w:color w:val="auto"/>
                <w:sz w:val="24"/>
                <w:szCs w:val="24"/>
                <w:lang w:val="en-US"/>
              </w:rPr>
              <w:t>re</w:t>
            </w:r>
            <w:r w:rsidRPr="00092D45">
              <w:rPr>
                <w:color w:val="auto"/>
                <w:sz w:val="24"/>
                <w:szCs w:val="24"/>
              </w:rPr>
              <w:t>-</w:t>
            </w:r>
            <w:r w:rsidRPr="00092D45">
              <w:rPr>
                <w:color w:val="auto"/>
                <w:sz w:val="24"/>
                <w:szCs w:val="24"/>
                <w:lang w:val="en-US"/>
              </w:rPr>
              <w:t>design</w:t>
            </w:r>
            <w:r w:rsidRPr="00092D45">
              <w:rPr>
                <w:color w:val="auto"/>
                <w:sz w:val="24"/>
                <w:szCs w:val="24"/>
              </w:rPr>
              <w:t>)</w:t>
            </w:r>
          </w:p>
        </w:tc>
      </w:tr>
      <w:tr w:rsidR="00D71E54" w:rsidRPr="00D71E54" w:rsidTr="00092D45">
        <w:trPr>
          <w:cnfStyle w:val="000000100000" w:firstRow="0" w:lastRow="0" w:firstColumn="0" w:lastColumn="0" w:oddVBand="0" w:evenVBand="0" w:oddHBand="1"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959" w:type="dxa"/>
            <w:vMerge/>
            <w:shd w:val="clear" w:color="auto" w:fill="FFFFFF" w:themeFill="background1"/>
          </w:tcPr>
          <w:p w:rsidR="00D71E54" w:rsidRPr="00D71E54" w:rsidRDefault="00D71E54" w:rsidP="00D71E54">
            <w:pPr>
              <w:spacing w:line="240" w:lineRule="auto"/>
              <w:rPr>
                <w:sz w:val="24"/>
                <w:szCs w:val="24"/>
              </w:rPr>
            </w:pPr>
          </w:p>
        </w:tc>
        <w:tc>
          <w:tcPr>
            <w:tcW w:w="1964" w:type="dxa"/>
          </w:tcPr>
          <w:p w:rsidR="00D71E54" w:rsidRPr="00D71E54" w:rsidRDefault="00D71E54" w:rsidP="00D71E54">
            <w:pPr>
              <w:spacing w:line="240" w:lineRule="auto"/>
              <w:ind w:firstLine="61"/>
              <w:cnfStyle w:val="000000100000" w:firstRow="0" w:lastRow="0" w:firstColumn="0" w:lastColumn="0" w:oddVBand="0" w:evenVBand="0" w:oddHBand="1" w:evenHBand="0" w:firstRowFirstColumn="0" w:firstRowLastColumn="0" w:lastRowFirstColumn="0" w:lastRowLastColumn="0"/>
              <w:rPr>
                <w:sz w:val="24"/>
                <w:szCs w:val="24"/>
                <w:lang w:val="en-US"/>
              </w:rPr>
            </w:pPr>
            <w:r w:rsidRPr="00D71E54">
              <w:rPr>
                <w:sz w:val="24"/>
                <w:szCs w:val="24"/>
              </w:rPr>
              <w:t>Традиционная грамотность</w:t>
            </w:r>
            <w:r w:rsidRPr="00D71E54">
              <w:rPr>
                <w:sz w:val="24"/>
                <w:szCs w:val="24"/>
                <w:lang w:val="en-US"/>
              </w:rPr>
              <w:t xml:space="preserve"> </w:t>
            </w:r>
            <w:r w:rsidRPr="00092D45">
              <w:rPr>
                <w:i/>
                <w:sz w:val="24"/>
                <w:szCs w:val="24"/>
                <w:lang w:val="en-US"/>
              </w:rPr>
              <w:t>(Print literacy)</w:t>
            </w:r>
          </w:p>
        </w:tc>
        <w:tc>
          <w:tcPr>
            <w:tcW w:w="2205" w:type="dxa"/>
          </w:tcPr>
          <w:p w:rsidR="00D71E54" w:rsidRPr="00D71E54" w:rsidRDefault="00D71E54" w:rsidP="00D71E54">
            <w:pPr>
              <w:spacing w:line="240" w:lineRule="auto"/>
              <w:ind w:firstLine="0"/>
              <w:cnfStyle w:val="000000100000" w:firstRow="0" w:lastRow="0" w:firstColumn="0" w:lastColumn="0" w:oddVBand="0" w:evenVBand="0" w:oddHBand="1" w:evenHBand="0" w:firstRowFirstColumn="0" w:firstRowLastColumn="0" w:lastRowFirstColumn="0" w:lastRowLastColumn="0"/>
              <w:rPr>
                <w:sz w:val="24"/>
                <w:szCs w:val="24"/>
              </w:rPr>
            </w:pPr>
          </w:p>
        </w:tc>
        <w:tc>
          <w:tcPr>
            <w:tcW w:w="2205" w:type="dxa"/>
          </w:tcPr>
          <w:p w:rsidR="00D71E54" w:rsidRPr="00D71E54" w:rsidRDefault="00D71E54" w:rsidP="00D71E54">
            <w:pPr>
              <w:spacing w:line="240" w:lineRule="auto"/>
              <w:ind w:firstLine="0"/>
              <w:cnfStyle w:val="000000100000" w:firstRow="0" w:lastRow="0" w:firstColumn="0" w:lastColumn="0" w:oddVBand="0" w:evenVBand="0" w:oddHBand="1" w:evenHBand="0" w:firstRowFirstColumn="0" w:firstRowLastColumn="0" w:lastRowFirstColumn="0" w:lastRowLastColumn="0"/>
              <w:rPr>
                <w:sz w:val="24"/>
                <w:szCs w:val="24"/>
              </w:rPr>
            </w:pPr>
          </w:p>
        </w:tc>
        <w:tc>
          <w:tcPr>
            <w:tcW w:w="2206" w:type="dxa"/>
          </w:tcPr>
          <w:p w:rsidR="00D71E54" w:rsidRPr="00D71E54" w:rsidRDefault="00D71E54" w:rsidP="00D71E54">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p>
        </w:tc>
      </w:tr>
      <w:tr w:rsidR="00D71E54" w:rsidRPr="00D71E54" w:rsidTr="00092D45">
        <w:trPr>
          <w:trHeight w:val="609"/>
        </w:trPr>
        <w:tc>
          <w:tcPr>
            <w:cnfStyle w:val="001000000000" w:firstRow="0" w:lastRow="0" w:firstColumn="1" w:lastColumn="0" w:oddVBand="0" w:evenVBand="0" w:oddHBand="0" w:evenHBand="0" w:firstRowFirstColumn="0" w:firstRowLastColumn="0" w:lastRowFirstColumn="0" w:lastRowLastColumn="0"/>
            <w:tcW w:w="959" w:type="dxa"/>
            <w:vMerge/>
            <w:shd w:val="clear" w:color="auto" w:fill="FFFFFF" w:themeFill="background1"/>
          </w:tcPr>
          <w:p w:rsidR="00D71E54" w:rsidRPr="00D71E54" w:rsidRDefault="00D71E54" w:rsidP="00D71E54">
            <w:pPr>
              <w:spacing w:line="240" w:lineRule="auto"/>
              <w:rPr>
                <w:sz w:val="24"/>
                <w:szCs w:val="24"/>
              </w:rPr>
            </w:pPr>
          </w:p>
        </w:tc>
        <w:tc>
          <w:tcPr>
            <w:tcW w:w="1964" w:type="dxa"/>
          </w:tcPr>
          <w:p w:rsidR="00D71E54" w:rsidRPr="00D71E54" w:rsidRDefault="00092D45" w:rsidP="00D71E54">
            <w:pPr>
              <w:spacing w:line="240" w:lineRule="auto"/>
              <w:ind w:firstLine="61"/>
              <w:cnfStyle w:val="000000000000" w:firstRow="0" w:lastRow="0" w:firstColumn="0" w:lastColumn="0" w:oddVBand="0" w:evenVBand="0" w:oddHBand="0" w:evenHBand="0" w:firstRowFirstColumn="0" w:firstRowLastColumn="0" w:lastRowFirstColumn="0" w:lastRowLastColumn="0"/>
              <w:rPr>
                <w:sz w:val="24"/>
                <w:szCs w:val="24"/>
                <w:lang w:val="en-US"/>
              </w:rPr>
            </w:pPr>
            <w:r>
              <w:rPr>
                <w:sz w:val="24"/>
                <w:szCs w:val="24"/>
              </w:rPr>
              <w:t>Владение сете</w:t>
            </w:r>
            <w:r w:rsidR="00D71E54" w:rsidRPr="00D71E54">
              <w:rPr>
                <w:sz w:val="24"/>
                <w:szCs w:val="24"/>
              </w:rPr>
              <w:t>язом</w:t>
            </w:r>
            <w:r w:rsidR="00D71E54" w:rsidRPr="00D71E54">
              <w:rPr>
                <w:sz w:val="24"/>
                <w:szCs w:val="24"/>
                <w:lang w:val="en-US"/>
              </w:rPr>
              <w:t xml:space="preserve"> </w:t>
            </w:r>
            <w:r w:rsidR="00D71E54" w:rsidRPr="00092D45">
              <w:rPr>
                <w:i/>
                <w:sz w:val="24"/>
                <w:szCs w:val="24"/>
                <w:lang w:val="en-US"/>
              </w:rPr>
              <w:t>(Texting literacy)</w:t>
            </w:r>
          </w:p>
        </w:tc>
        <w:tc>
          <w:tcPr>
            <w:tcW w:w="2205" w:type="dxa"/>
          </w:tcPr>
          <w:p w:rsidR="00D71E54" w:rsidRPr="00D71E54" w:rsidRDefault="00D71E54" w:rsidP="00D71E54">
            <w:pPr>
              <w:spacing w:line="240" w:lineRule="auto"/>
              <w:ind w:firstLine="0"/>
              <w:cnfStyle w:val="000000000000" w:firstRow="0" w:lastRow="0" w:firstColumn="0" w:lastColumn="0" w:oddVBand="0" w:evenVBand="0" w:oddHBand="0" w:evenHBand="0" w:firstRowFirstColumn="0" w:firstRowLastColumn="0" w:lastRowFirstColumn="0" w:lastRowLastColumn="0"/>
              <w:rPr>
                <w:sz w:val="24"/>
                <w:szCs w:val="24"/>
              </w:rPr>
            </w:pPr>
          </w:p>
        </w:tc>
        <w:tc>
          <w:tcPr>
            <w:tcW w:w="2205" w:type="dxa"/>
          </w:tcPr>
          <w:p w:rsidR="00D71E54" w:rsidRPr="00D71E54" w:rsidRDefault="00D71E54" w:rsidP="00D71E54">
            <w:pPr>
              <w:spacing w:line="240" w:lineRule="auto"/>
              <w:ind w:firstLine="0"/>
              <w:cnfStyle w:val="000000000000" w:firstRow="0" w:lastRow="0" w:firstColumn="0" w:lastColumn="0" w:oddVBand="0" w:evenVBand="0" w:oddHBand="0" w:evenHBand="0" w:firstRowFirstColumn="0" w:firstRowLastColumn="0" w:lastRowFirstColumn="0" w:lastRowLastColumn="0"/>
              <w:rPr>
                <w:sz w:val="24"/>
                <w:szCs w:val="24"/>
              </w:rPr>
            </w:pPr>
          </w:p>
        </w:tc>
        <w:tc>
          <w:tcPr>
            <w:tcW w:w="2206" w:type="dxa"/>
          </w:tcPr>
          <w:p w:rsidR="00D71E54" w:rsidRPr="00D71E54" w:rsidRDefault="00D71E54" w:rsidP="00D71E54">
            <w:pPr>
              <w:spacing w:line="240" w:lineRule="auto"/>
              <w:cnfStyle w:val="000000000000" w:firstRow="0" w:lastRow="0" w:firstColumn="0" w:lastColumn="0" w:oddVBand="0" w:evenVBand="0" w:oddHBand="0" w:evenHBand="0" w:firstRowFirstColumn="0" w:firstRowLastColumn="0" w:lastRowFirstColumn="0" w:lastRowLastColumn="0"/>
              <w:rPr>
                <w:sz w:val="24"/>
                <w:szCs w:val="24"/>
              </w:rPr>
            </w:pPr>
          </w:p>
        </w:tc>
      </w:tr>
      <w:tr w:rsidR="00D71E54" w:rsidRPr="00D71E54" w:rsidTr="00092D45">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959" w:type="dxa"/>
            <w:vMerge/>
            <w:shd w:val="clear" w:color="auto" w:fill="FFFFFF" w:themeFill="background1"/>
          </w:tcPr>
          <w:p w:rsidR="00D71E54" w:rsidRPr="00D71E54" w:rsidRDefault="00D71E54" w:rsidP="00D71E54">
            <w:pPr>
              <w:spacing w:line="240" w:lineRule="auto"/>
              <w:rPr>
                <w:sz w:val="24"/>
                <w:szCs w:val="24"/>
              </w:rPr>
            </w:pPr>
          </w:p>
        </w:tc>
        <w:tc>
          <w:tcPr>
            <w:tcW w:w="1964" w:type="dxa"/>
          </w:tcPr>
          <w:p w:rsidR="00D71E54" w:rsidRPr="00D71E54" w:rsidRDefault="00D71E54" w:rsidP="00D71E54">
            <w:pPr>
              <w:spacing w:line="240" w:lineRule="auto"/>
              <w:ind w:firstLine="61"/>
              <w:cnfStyle w:val="000000100000" w:firstRow="0" w:lastRow="0" w:firstColumn="0" w:lastColumn="0" w:oddVBand="0" w:evenVBand="0" w:oddHBand="1" w:evenHBand="0" w:firstRowFirstColumn="0" w:firstRowLastColumn="0" w:lastRowFirstColumn="0" w:lastRowLastColumn="0"/>
              <w:rPr>
                <w:sz w:val="24"/>
                <w:szCs w:val="24"/>
              </w:rPr>
            </w:pPr>
            <w:r w:rsidRPr="00D71E54">
              <w:rPr>
                <w:sz w:val="24"/>
                <w:szCs w:val="24"/>
              </w:rPr>
              <w:t xml:space="preserve">Гипертекстовая компетенция </w:t>
            </w:r>
            <w:r w:rsidRPr="00092D45">
              <w:rPr>
                <w:i/>
                <w:sz w:val="24"/>
                <w:szCs w:val="24"/>
              </w:rPr>
              <w:t>(</w:t>
            </w:r>
            <w:r w:rsidRPr="00092D45">
              <w:rPr>
                <w:i/>
                <w:sz w:val="24"/>
                <w:szCs w:val="24"/>
                <w:lang w:val="en-US"/>
              </w:rPr>
              <w:t>Hypertext literacy</w:t>
            </w:r>
            <w:r w:rsidRPr="00092D45">
              <w:rPr>
                <w:i/>
                <w:sz w:val="24"/>
                <w:szCs w:val="24"/>
              </w:rPr>
              <w:t>)</w:t>
            </w:r>
          </w:p>
        </w:tc>
        <w:tc>
          <w:tcPr>
            <w:tcW w:w="2205" w:type="dxa"/>
          </w:tcPr>
          <w:p w:rsidR="00D71E54" w:rsidRPr="00D71E54" w:rsidRDefault="00D71E54" w:rsidP="00D71E54">
            <w:pPr>
              <w:spacing w:line="240" w:lineRule="auto"/>
              <w:ind w:firstLine="0"/>
              <w:cnfStyle w:val="000000100000" w:firstRow="0" w:lastRow="0" w:firstColumn="0" w:lastColumn="0" w:oddVBand="0" w:evenVBand="0" w:oddHBand="1" w:evenHBand="0" w:firstRowFirstColumn="0" w:firstRowLastColumn="0" w:lastRowFirstColumn="0" w:lastRowLastColumn="0"/>
              <w:rPr>
                <w:sz w:val="24"/>
                <w:szCs w:val="24"/>
              </w:rPr>
            </w:pPr>
            <w:r w:rsidRPr="00D71E54">
              <w:rPr>
                <w:sz w:val="24"/>
                <w:szCs w:val="24"/>
              </w:rPr>
              <w:t xml:space="preserve">Умение пользоваться метками («теггами») </w:t>
            </w:r>
            <w:r w:rsidRPr="00092D45">
              <w:rPr>
                <w:i/>
                <w:sz w:val="24"/>
                <w:szCs w:val="24"/>
              </w:rPr>
              <w:t>(</w:t>
            </w:r>
            <w:r w:rsidRPr="00092D45">
              <w:rPr>
                <w:i/>
                <w:sz w:val="24"/>
                <w:szCs w:val="24"/>
                <w:lang w:val="en-US"/>
              </w:rPr>
              <w:t>Tagging</w:t>
            </w:r>
            <w:r w:rsidRPr="00092D45">
              <w:rPr>
                <w:i/>
                <w:sz w:val="24"/>
                <w:szCs w:val="24"/>
              </w:rPr>
              <w:t xml:space="preserve"> </w:t>
            </w:r>
            <w:r w:rsidRPr="00092D45">
              <w:rPr>
                <w:i/>
                <w:sz w:val="24"/>
                <w:szCs w:val="24"/>
                <w:lang w:val="en-US"/>
              </w:rPr>
              <w:t>literacy</w:t>
            </w:r>
            <w:r w:rsidRPr="00092D45">
              <w:rPr>
                <w:i/>
                <w:sz w:val="24"/>
                <w:szCs w:val="24"/>
              </w:rPr>
              <w:t>)</w:t>
            </w:r>
          </w:p>
        </w:tc>
        <w:tc>
          <w:tcPr>
            <w:tcW w:w="2205" w:type="dxa"/>
          </w:tcPr>
          <w:p w:rsidR="00D71E54" w:rsidRPr="00D71E54" w:rsidRDefault="00D71E54" w:rsidP="00D71E54">
            <w:pPr>
              <w:spacing w:line="240" w:lineRule="auto"/>
              <w:ind w:firstLine="0"/>
              <w:cnfStyle w:val="000000100000" w:firstRow="0" w:lastRow="0" w:firstColumn="0" w:lastColumn="0" w:oddVBand="0" w:evenVBand="0" w:oddHBand="1" w:evenHBand="0" w:firstRowFirstColumn="0" w:firstRowLastColumn="0" w:lastRowFirstColumn="0" w:lastRowLastColumn="0"/>
              <w:rPr>
                <w:sz w:val="24"/>
                <w:szCs w:val="24"/>
              </w:rPr>
            </w:pPr>
          </w:p>
        </w:tc>
        <w:tc>
          <w:tcPr>
            <w:tcW w:w="2206" w:type="dxa"/>
          </w:tcPr>
          <w:p w:rsidR="00D71E54" w:rsidRPr="00D71E54" w:rsidRDefault="00D71E54" w:rsidP="00D71E54">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p>
        </w:tc>
      </w:tr>
      <w:tr w:rsidR="00D71E54" w:rsidRPr="00D71E54" w:rsidTr="00092D45">
        <w:trPr>
          <w:trHeight w:val="319"/>
        </w:trPr>
        <w:tc>
          <w:tcPr>
            <w:cnfStyle w:val="001000000000" w:firstRow="0" w:lastRow="0" w:firstColumn="1" w:lastColumn="0" w:oddVBand="0" w:evenVBand="0" w:oddHBand="0" w:evenHBand="0" w:firstRowFirstColumn="0" w:firstRowLastColumn="0" w:lastRowFirstColumn="0" w:lastRowLastColumn="0"/>
            <w:tcW w:w="959" w:type="dxa"/>
            <w:vMerge/>
            <w:shd w:val="clear" w:color="auto" w:fill="FFFFFF" w:themeFill="background1"/>
          </w:tcPr>
          <w:p w:rsidR="00D71E54" w:rsidRPr="00D71E54" w:rsidRDefault="00D71E54" w:rsidP="00D71E54">
            <w:pPr>
              <w:spacing w:line="240" w:lineRule="auto"/>
              <w:rPr>
                <w:sz w:val="24"/>
                <w:szCs w:val="24"/>
              </w:rPr>
            </w:pPr>
          </w:p>
        </w:tc>
        <w:tc>
          <w:tcPr>
            <w:tcW w:w="1964" w:type="dxa"/>
            <w:vMerge w:val="restart"/>
          </w:tcPr>
          <w:p w:rsidR="00D71E54" w:rsidRPr="00D71E54" w:rsidRDefault="00D71E54" w:rsidP="00D71E54">
            <w:pPr>
              <w:spacing w:line="240" w:lineRule="auto"/>
              <w:ind w:firstLine="61"/>
              <w:cnfStyle w:val="000000000000" w:firstRow="0" w:lastRow="0" w:firstColumn="0" w:lastColumn="0" w:oddVBand="0" w:evenVBand="0" w:oddHBand="0" w:evenHBand="0" w:firstRowFirstColumn="0" w:firstRowLastColumn="0" w:lastRowFirstColumn="0" w:lastRowLastColumn="0"/>
              <w:rPr>
                <w:sz w:val="24"/>
                <w:szCs w:val="24"/>
                <w:lang w:val="en-US"/>
              </w:rPr>
            </w:pPr>
            <w:r w:rsidRPr="00D71E54">
              <w:rPr>
                <w:sz w:val="24"/>
                <w:szCs w:val="24"/>
              </w:rPr>
              <w:t>Мультимедийная грамотность</w:t>
            </w:r>
            <w:r w:rsidRPr="00D71E54">
              <w:rPr>
                <w:sz w:val="24"/>
                <w:szCs w:val="24"/>
                <w:lang w:val="en-US"/>
              </w:rPr>
              <w:t xml:space="preserve"> </w:t>
            </w:r>
            <w:r w:rsidRPr="00092D45">
              <w:rPr>
                <w:i/>
                <w:sz w:val="24"/>
                <w:szCs w:val="24"/>
                <w:lang w:val="en-US"/>
              </w:rPr>
              <w:t>(Multimedia literacy)</w:t>
            </w:r>
          </w:p>
        </w:tc>
        <w:tc>
          <w:tcPr>
            <w:tcW w:w="2205" w:type="dxa"/>
          </w:tcPr>
          <w:p w:rsidR="00D71E54" w:rsidRPr="00D71E54" w:rsidRDefault="00D71E54" w:rsidP="00D71E54">
            <w:pPr>
              <w:spacing w:line="240" w:lineRule="auto"/>
              <w:ind w:firstLine="0"/>
              <w:cnfStyle w:val="000000000000" w:firstRow="0" w:lastRow="0" w:firstColumn="0" w:lastColumn="0" w:oddVBand="0" w:evenVBand="0" w:oddHBand="0" w:evenHBand="0" w:firstRowFirstColumn="0" w:firstRowLastColumn="0" w:lastRowFirstColumn="0" w:lastRowLastColumn="0"/>
              <w:rPr>
                <w:sz w:val="24"/>
                <w:szCs w:val="24"/>
                <w:lang w:val="en-US"/>
              </w:rPr>
            </w:pPr>
            <w:r w:rsidRPr="00D71E54">
              <w:rPr>
                <w:sz w:val="24"/>
                <w:szCs w:val="24"/>
              </w:rPr>
              <w:t>Поисковая компетенция</w:t>
            </w:r>
            <w:r w:rsidRPr="00D71E54">
              <w:rPr>
                <w:sz w:val="24"/>
                <w:szCs w:val="24"/>
                <w:lang w:val="en-US"/>
              </w:rPr>
              <w:t xml:space="preserve"> </w:t>
            </w:r>
            <w:r w:rsidRPr="00092D45">
              <w:rPr>
                <w:i/>
                <w:sz w:val="24"/>
                <w:szCs w:val="24"/>
                <w:lang w:val="en-US"/>
              </w:rPr>
              <w:t>(Search literacy)</w:t>
            </w:r>
          </w:p>
        </w:tc>
        <w:tc>
          <w:tcPr>
            <w:tcW w:w="2205" w:type="dxa"/>
          </w:tcPr>
          <w:p w:rsidR="00D71E54" w:rsidRPr="00D71E54" w:rsidRDefault="00D71E54" w:rsidP="00D71E54">
            <w:pPr>
              <w:spacing w:line="240" w:lineRule="auto"/>
              <w:ind w:firstLine="0"/>
              <w:cnfStyle w:val="000000000000" w:firstRow="0" w:lastRow="0" w:firstColumn="0" w:lastColumn="0" w:oddVBand="0" w:evenVBand="0" w:oddHBand="0" w:evenHBand="0" w:firstRowFirstColumn="0" w:firstRowLastColumn="0" w:lastRowFirstColumn="0" w:lastRowLastColumn="0"/>
              <w:rPr>
                <w:sz w:val="24"/>
                <w:szCs w:val="24"/>
                <w:lang w:val="en-US"/>
              </w:rPr>
            </w:pPr>
            <w:r w:rsidRPr="00D71E54">
              <w:rPr>
                <w:sz w:val="24"/>
                <w:szCs w:val="24"/>
              </w:rPr>
              <w:t>Личностная компетенция</w:t>
            </w:r>
            <w:r w:rsidRPr="00D71E54">
              <w:rPr>
                <w:sz w:val="24"/>
                <w:szCs w:val="24"/>
                <w:lang w:val="en-US"/>
              </w:rPr>
              <w:t xml:space="preserve"> </w:t>
            </w:r>
            <w:r w:rsidRPr="00092D45">
              <w:rPr>
                <w:i/>
                <w:sz w:val="24"/>
                <w:szCs w:val="24"/>
                <w:lang w:val="en-US"/>
              </w:rPr>
              <w:t>(Personal literacy)</w:t>
            </w:r>
          </w:p>
        </w:tc>
        <w:tc>
          <w:tcPr>
            <w:tcW w:w="2206" w:type="dxa"/>
          </w:tcPr>
          <w:p w:rsidR="00D71E54" w:rsidRPr="00D71E54" w:rsidRDefault="00D71E54" w:rsidP="00D71E54">
            <w:pPr>
              <w:spacing w:line="240" w:lineRule="auto"/>
              <w:cnfStyle w:val="000000000000" w:firstRow="0" w:lastRow="0" w:firstColumn="0" w:lastColumn="0" w:oddVBand="0" w:evenVBand="0" w:oddHBand="0" w:evenHBand="0" w:firstRowFirstColumn="0" w:firstRowLastColumn="0" w:lastRowFirstColumn="0" w:lastRowLastColumn="0"/>
              <w:rPr>
                <w:sz w:val="24"/>
                <w:szCs w:val="24"/>
              </w:rPr>
            </w:pPr>
          </w:p>
        </w:tc>
      </w:tr>
      <w:tr w:rsidR="00D71E54" w:rsidRPr="00D71E54" w:rsidTr="00092D45">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959" w:type="dxa"/>
            <w:vMerge/>
            <w:shd w:val="clear" w:color="auto" w:fill="FFFFFF" w:themeFill="background1"/>
          </w:tcPr>
          <w:p w:rsidR="00D71E54" w:rsidRPr="00D71E54" w:rsidRDefault="00D71E54" w:rsidP="00D71E54">
            <w:pPr>
              <w:spacing w:line="240" w:lineRule="auto"/>
              <w:rPr>
                <w:sz w:val="24"/>
                <w:szCs w:val="24"/>
              </w:rPr>
            </w:pPr>
          </w:p>
        </w:tc>
        <w:tc>
          <w:tcPr>
            <w:tcW w:w="1964" w:type="dxa"/>
            <w:vMerge/>
          </w:tcPr>
          <w:p w:rsidR="00D71E54" w:rsidRPr="00D71E54" w:rsidRDefault="00D71E54" w:rsidP="00D71E54">
            <w:pPr>
              <w:spacing w:line="240" w:lineRule="auto"/>
              <w:ind w:firstLine="61"/>
              <w:cnfStyle w:val="000000100000" w:firstRow="0" w:lastRow="0" w:firstColumn="0" w:lastColumn="0" w:oddVBand="0" w:evenVBand="0" w:oddHBand="1" w:evenHBand="0" w:firstRowFirstColumn="0" w:firstRowLastColumn="0" w:lastRowFirstColumn="0" w:lastRowLastColumn="0"/>
              <w:rPr>
                <w:sz w:val="24"/>
                <w:szCs w:val="24"/>
              </w:rPr>
            </w:pPr>
          </w:p>
        </w:tc>
        <w:tc>
          <w:tcPr>
            <w:tcW w:w="2205" w:type="dxa"/>
          </w:tcPr>
          <w:p w:rsidR="00D71E54" w:rsidRPr="00D71E54" w:rsidRDefault="00D71E54" w:rsidP="00D71E54">
            <w:pPr>
              <w:spacing w:line="240" w:lineRule="auto"/>
              <w:ind w:firstLine="0"/>
              <w:cnfStyle w:val="000000100000" w:firstRow="0" w:lastRow="0" w:firstColumn="0" w:lastColumn="0" w:oddVBand="0" w:evenVBand="0" w:oddHBand="1" w:evenHBand="0" w:firstRowFirstColumn="0" w:firstRowLastColumn="0" w:lastRowFirstColumn="0" w:lastRowLastColumn="0"/>
              <w:rPr>
                <w:sz w:val="24"/>
                <w:szCs w:val="24"/>
                <w:lang w:val="en-US"/>
              </w:rPr>
            </w:pPr>
            <w:r w:rsidRPr="00D71E54">
              <w:rPr>
                <w:sz w:val="24"/>
                <w:szCs w:val="24"/>
              </w:rPr>
              <w:t>Информационная компетенция</w:t>
            </w:r>
            <w:r w:rsidRPr="00D71E54">
              <w:rPr>
                <w:sz w:val="24"/>
                <w:szCs w:val="24"/>
                <w:lang w:val="en-US"/>
              </w:rPr>
              <w:t xml:space="preserve"> </w:t>
            </w:r>
            <w:r w:rsidRPr="00092D45">
              <w:rPr>
                <w:i/>
                <w:sz w:val="24"/>
                <w:szCs w:val="24"/>
                <w:lang w:val="en-US"/>
              </w:rPr>
              <w:t>(Information literacy)</w:t>
            </w:r>
          </w:p>
        </w:tc>
        <w:tc>
          <w:tcPr>
            <w:tcW w:w="2205" w:type="dxa"/>
          </w:tcPr>
          <w:p w:rsidR="00D71E54" w:rsidRPr="00D71E54" w:rsidRDefault="00D71E54" w:rsidP="00D71E54">
            <w:pPr>
              <w:spacing w:line="240" w:lineRule="auto"/>
              <w:ind w:firstLine="0"/>
              <w:cnfStyle w:val="000000100000" w:firstRow="0" w:lastRow="0" w:firstColumn="0" w:lastColumn="0" w:oddVBand="0" w:evenVBand="0" w:oddHBand="1" w:evenHBand="0" w:firstRowFirstColumn="0" w:firstRowLastColumn="0" w:lastRowFirstColumn="0" w:lastRowLastColumn="0"/>
              <w:rPr>
                <w:sz w:val="24"/>
                <w:szCs w:val="24"/>
                <w:lang w:val="en-US"/>
              </w:rPr>
            </w:pPr>
            <w:r w:rsidRPr="00D71E54">
              <w:rPr>
                <w:sz w:val="24"/>
                <w:szCs w:val="24"/>
              </w:rPr>
              <w:t>Сетевая компетенция</w:t>
            </w:r>
            <w:r w:rsidRPr="00D71E54">
              <w:rPr>
                <w:sz w:val="24"/>
                <w:szCs w:val="24"/>
                <w:lang w:val="en-US"/>
              </w:rPr>
              <w:t xml:space="preserve"> </w:t>
            </w:r>
            <w:r w:rsidRPr="00092D45">
              <w:rPr>
                <w:i/>
                <w:sz w:val="24"/>
                <w:szCs w:val="24"/>
                <w:lang w:val="en-US"/>
              </w:rPr>
              <w:t>(Network literacy)</w:t>
            </w:r>
          </w:p>
        </w:tc>
        <w:tc>
          <w:tcPr>
            <w:tcW w:w="2206" w:type="dxa"/>
          </w:tcPr>
          <w:p w:rsidR="00D71E54" w:rsidRPr="00D71E54" w:rsidRDefault="00D71E54" w:rsidP="00D71E54">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p>
        </w:tc>
      </w:tr>
      <w:tr w:rsidR="00D71E54" w:rsidRPr="00D71E54" w:rsidTr="00092D45">
        <w:trPr>
          <w:trHeight w:val="335"/>
        </w:trPr>
        <w:tc>
          <w:tcPr>
            <w:cnfStyle w:val="001000000000" w:firstRow="0" w:lastRow="0" w:firstColumn="1" w:lastColumn="0" w:oddVBand="0" w:evenVBand="0" w:oddHBand="0" w:evenHBand="0" w:firstRowFirstColumn="0" w:firstRowLastColumn="0" w:lastRowFirstColumn="0" w:lastRowLastColumn="0"/>
            <w:tcW w:w="959" w:type="dxa"/>
            <w:vMerge/>
            <w:shd w:val="clear" w:color="auto" w:fill="FFFFFF" w:themeFill="background1"/>
          </w:tcPr>
          <w:p w:rsidR="00D71E54" w:rsidRPr="00D71E54" w:rsidRDefault="00D71E54" w:rsidP="00D71E54">
            <w:pPr>
              <w:spacing w:line="240" w:lineRule="auto"/>
              <w:rPr>
                <w:sz w:val="24"/>
                <w:szCs w:val="24"/>
              </w:rPr>
            </w:pPr>
          </w:p>
        </w:tc>
        <w:tc>
          <w:tcPr>
            <w:tcW w:w="1964" w:type="dxa"/>
            <w:vMerge/>
          </w:tcPr>
          <w:p w:rsidR="00D71E54" w:rsidRPr="00D71E54" w:rsidRDefault="00D71E54" w:rsidP="00D71E54">
            <w:pPr>
              <w:spacing w:line="240" w:lineRule="auto"/>
              <w:ind w:firstLine="61"/>
              <w:cnfStyle w:val="000000000000" w:firstRow="0" w:lastRow="0" w:firstColumn="0" w:lastColumn="0" w:oddVBand="0" w:evenVBand="0" w:oddHBand="0" w:evenHBand="0" w:firstRowFirstColumn="0" w:firstRowLastColumn="0" w:lastRowFirstColumn="0" w:lastRowLastColumn="0"/>
              <w:rPr>
                <w:sz w:val="24"/>
                <w:szCs w:val="24"/>
              </w:rPr>
            </w:pPr>
          </w:p>
        </w:tc>
        <w:tc>
          <w:tcPr>
            <w:tcW w:w="2205" w:type="dxa"/>
          </w:tcPr>
          <w:p w:rsidR="00D71E54" w:rsidRPr="00D71E54" w:rsidRDefault="00D71E54" w:rsidP="00D71E54">
            <w:pPr>
              <w:spacing w:line="240" w:lineRule="auto"/>
              <w:ind w:firstLine="0"/>
              <w:cnfStyle w:val="000000000000" w:firstRow="0" w:lastRow="0" w:firstColumn="0" w:lastColumn="0" w:oddVBand="0" w:evenVBand="0" w:oddHBand="0" w:evenHBand="0" w:firstRowFirstColumn="0" w:firstRowLastColumn="0" w:lastRowFirstColumn="0" w:lastRowLastColumn="0"/>
              <w:rPr>
                <w:sz w:val="24"/>
                <w:szCs w:val="24"/>
                <w:lang w:val="en-US"/>
              </w:rPr>
            </w:pPr>
            <w:r w:rsidRPr="00D71E54">
              <w:rPr>
                <w:sz w:val="24"/>
                <w:szCs w:val="24"/>
              </w:rPr>
              <w:t>«Фильтрационная» компетенция</w:t>
            </w:r>
            <w:r w:rsidRPr="00D71E54">
              <w:rPr>
                <w:sz w:val="24"/>
                <w:szCs w:val="24"/>
                <w:lang w:val="en-US"/>
              </w:rPr>
              <w:t xml:space="preserve"> </w:t>
            </w:r>
            <w:r w:rsidRPr="00092D45">
              <w:rPr>
                <w:i/>
                <w:sz w:val="24"/>
                <w:szCs w:val="24"/>
                <w:lang w:val="en-US"/>
              </w:rPr>
              <w:t>(Filtering literacy)</w:t>
            </w:r>
          </w:p>
        </w:tc>
        <w:tc>
          <w:tcPr>
            <w:tcW w:w="2205" w:type="dxa"/>
          </w:tcPr>
          <w:p w:rsidR="00D71E54" w:rsidRPr="00D71E54" w:rsidRDefault="00D71E54" w:rsidP="00D71E54">
            <w:pPr>
              <w:spacing w:line="240" w:lineRule="auto"/>
              <w:ind w:firstLine="0"/>
              <w:cnfStyle w:val="000000000000" w:firstRow="0" w:lastRow="0" w:firstColumn="0" w:lastColumn="0" w:oddVBand="0" w:evenVBand="0" w:oddHBand="0" w:evenHBand="0" w:firstRowFirstColumn="0" w:firstRowLastColumn="0" w:lastRowFirstColumn="0" w:lastRowLastColumn="0"/>
              <w:rPr>
                <w:sz w:val="24"/>
                <w:szCs w:val="24"/>
                <w:lang w:val="en-US"/>
              </w:rPr>
            </w:pPr>
            <w:r w:rsidRPr="00D71E54">
              <w:rPr>
                <w:sz w:val="24"/>
                <w:szCs w:val="24"/>
              </w:rPr>
              <w:t>«Компетенция участника»</w:t>
            </w:r>
            <w:r w:rsidRPr="00D71E54">
              <w:rPr>
                <w:sz w:val="24"/>
                <w:szCs w:val="24"/>
                <w:lang w:val="en-US"/>
              </w:rPr>
              <w:t xml:space="preserve"> </w:t>
            </w:r>
            <w:r w:rsidRPr="00092D45">
              <w:rPr>
                <w:i/>
                <w:sz w:val="24"/>
                <w:szCs w:val="24"/>
                <w:lang w:val="en-US"/>
              </w:rPr>
              <w:t>(Participatory literacy)</w:t>
            </w:r>
          </w:p>
        </w:tc>
        <w:tc>
          <w:tcPr>
            <w:tcW w:w="2206" w:type="dxa"/>
          </w:tcPr>
          <w:p w:rsidR="00D71E54" w:rsidRPr="00D71E54" w:rsidRDefault="00D71E54" w:rsidP="00D71E54">
            <w:pPr>
              <w:spacing w:line="240" w:lineRule="auto"/>
              <w:cnfStyle w:val="000000000000" w:firstRow="0" w:lastRow="0" w:firstColumn="0" w:lastColumn="0" w:oddVBand="0" w:evenVBand="0" w:oddHBand="0" w:evenHBand="0" w:firstRowFirstColumn="0" w:firstRowLastColumn="0" w:lastRowFirstColumn="0" w:lastRowLastColumn="0"/>
              <w:rPr>
                <w:sz w:val="24"/>
                <w:szCs w:val="24"/>
              </w:rPr>
            </w:pPr>
          </w:p>
        </w:tc>
      </w:tr>
      <w:tr w:rsidR="00D71E54" w:rsidRPr="00D71E54" w:rsidTr="00092D45">
        <w:trPr>
          <w:cnfStyle w:val="000000100000" w:firstRow="0" w:lastRow="0" w:firstColumn="0" w:lastColumn="0" w:oddVBand="0" w:evenVBand="0" w:oddHBand="1"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959" w:type="dxa"/>
            <w:vMerge/>
            <w:shd w:val="clear" w:color="auto" w:fill="FFFFFF" w:themeFill="background1"/>
          </w:tcPr>
          <w:p w:rsidR="00D71E54" w:rsidRPr="00D71E54" w:rsidRDefault="00D71E54" w:rsidP="00D71E54">
            <w:pPr>
              <w:spacing w:line="240" w:lineRule="auto"/>
              <w:rPr>
                <w:sz w:val="24"/>
                <w:szCs w:val="24"/>
              </w:rPr>
            </w:pPr>
          </w:p>
        </w:tc>
        <w:tc>
          <w:tcPr>
            <w:tcW w:w="1964" w:type="dxa"/>
          </w:tcPr>
          <w:p w:rsidR="00D71E54" w:rsidRPr="00D71E54" w:rsidRDefault="00D71E54" w:rsidP="00D71E54">
            <w:pPr>
              <w:spacing w:line="240" w:lineRule="auto"/>
              <w:ind w:firstLine="61"/>
              <w:cnfStyle w:val="000000100000" w:firstRow="0" w:lastRow="0" w:firstColumn="0" w:lastColumn="0" w:oddVBand="0" w:evenVBand="0" w:oddHBand="1" w:evenHBand="0" w:firstRowFirstColumn="0" w:firstRowLastColumn="0" w:lastRowFirstColumn="0" w:lastRowLastColumn="0"/>
              <w:rPr>
                <w:sz w:val="24"/>
                <w:szCs w:val="24"/>
              </w:rPr>
            </w:pPr>
            <w:r w:rsidRPr="00D71E54">
              <w:rPr>
                <w:sz w:val="24"/>
                <w:szCs w:val="24"/>
              </w:rPr>
              <w:t xml:space="preserve">Компьютерная игровая компетенция </w:t>
            </w:r>
            <w:r w:rsidRPr="00092D45">
              <w:rPr>
                <w:i/>
                <w:sz w:val="24"/>
                <w:szCs w:val="24"/>
              </w:rPr>
              <w:t>(</w:t>
            </w:r>
            <w:r w:rsidRPr="00092D45">
              <w:rPr>
                <w:i/>
                <w:sz w:val="24"/>
                <w:szCs w:val="24"/>
                <w:lang w:val="en-US"/>
              </w:rPr>
              <w:t>Gaming</w:t>
            </w:r>
            <w:r w:rsidRPr="00092D45">
              <w:rPr>
                <w:i/>
                <w:sz w:val="24"/>
                <w:szCs w:val="24"/>
              </w:rPr>
              <w:t xml:space="preserve"> </w:t>
            </w:r>
            <w:r w:rsidRPr="00092D45">
              <w:rPr>
                <w:i/>
                <w:sz w:val="24"/>
                <w:szCs w:val="24"/>
                <w:lang w:val="en-US"/>
              </w:rPr>
              <w:t>literacy</w:t>
            </w:r>
            <w:r w:rsidRPr="00092D45">
              <w:rPr>
                <w:i/>
                <w:sz w:val="24"/>
                <w:szCs w:val="24"/>
              </w:rPr>
              <w:t>)</w:t>
            </w:r>
          </w:p>
        </w:tc>
        <w:tc>
          <w:tcPr>
            <w:tcW w:w="2205" w:type="dxa"/>
          </w:tcPr>
          <w:p w:rsidR="00D71E54" w:rsidRPr="00D71E54" w:rsidRDefault="00D71E54" w:rsidP="00D71E54">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2205" w:type="dxa"/>
          </w:tcPr>
          <w:p w:rsidR="00D71E54" w:rsidRPr="00D71E54" w:rsidRDefault="00D71E54" w:rsidP="00D71E54">
            <w:pPr>
              <w:spacing w:line="240" w:lineRule="auto"/>
              <w:ind w:firstLine="0"/>
              <w:cnfStyle w:val="000000100000" w:firstRow="0" w:lastRow="0" w:firstColumn="0" w:lastColumn="0" w:oddVBand="0" w:evenVBand="0" w:oddHBand="1" w:evenHBand="0" w:firstRowFirstColumn="0" w:firstRowLastColumn="0" w:lastRowFirstColumn="0" w:lastRowLastColumn="0"/>
              <w:rPr>
                <w:sz w:val="24"/>
                <w:szCs w:val="24"/>
                <w:lang w:val="en-US"/>
              </w:rPr>
            </w:pPr>
            <w:r w:rsidRPr="00D71E54">
              <w:rPr>
                <w:sz w:val="24"/>
                <w:szCs w:val="24"/>
              </w:rPr>
              <w:t>Межкультурная компетенция</w:t>
            </w:r>
            <w:r w:rsidRPr="00D71E54">
              <w:rPr>
                <w:sz w:val="24"/>
                <w:szCs w:val="24"/>
                <w:lang w:val="en-US"/>
              </w:rPr>
              <w:t xml:space="preserve"> </w:t>
            </w:r>
            <w:r w:rsidRPr="00092D45">
              <w:rPr>
                <w:i/>
                <w:sz w:val="24"/>
                <w:szCs w:val="24"/>
                <w:lang w:val="en-US"/>
              </w:rPr>
              <w:t>(Intercultural literacy)</w:t>
            </w:r>
          </w:p>
        </w:tc>
        <w:tc>
          <w:tcPr>
            <w:tcW w:w="2206" w:type="dxa"/>
          </w:tcPr>
          <w:p w:rsidR="00D71E54" w:rsidRPr="00D71E54" w:rsidRDefault="00D71E54" w:rsidP="00D71E54">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p>
        </w:tc>
      </w:tr>
      <w:tr w:rsidR="00D71E54" w:rsidRPr="00D71E54" w:rsidTr="00092D45">
        <w:trPr>
          <w:trHeight w:val="609"/>
        </w:trPr>
        <w:tc>
          <w:tcPr>
            <w:cnfStyle w:val="001000000000" w:firstRow="0" w:lastRow="0" w:firstColumn="1" w:lastColumn="0" w:oddVBand="0" w:evenVBand="0" w:oddHBand="0" w:evenHBand="0" w:firstRowFirstColumn="0" w:firstRowLastColumn="0" w:lastRowFirstColumn="0" w:lastRowLastColumn="0"/>
            <w:tcW w:w="959" w:type="dxa"/>
            <w:vMerge/>
            <w:shd w:val="clear" w:color="auto" w:fill="FFFFFF" w:themeFill="background1"/>
          </w:tcPr>
          <w:p w:rsidR="00D71E54" w:rsidRPr="00D71E54" w:rsidRDefault="00D71E54" w:rsidP="00D71E54">
            <w:pPr>
              <w:spacing w:line="240" w:lineRule="auto"/>
              <w:rPr>
                <w:sz w:val="24"/>
                <w:szCs w:val="24"/>
              </w:rPr>
            </w:pPr>
          </w:p>
        </w:tc>
        <w:tc>
          <w:tcPr>
            <w:tcW w:w="1964" w:type="dxa"/>
          </w:tcPr>
          <w:p w:rsidR="00D71E54" w:rsidRPr="00D71E54" w:rsidRDefault="00D71E54" w:rsidP="00D71E54">
            <w:pPr>
              <w:spacing w:line="240" w:lineRule="auto"/>
              <w:ind w:firstLine="61"/>
              <w:cnfStyle w:val="000000000000" w:firstRow="0" w:lastRow="0" w:firstColumn="0" w:lastColumn="0" w:oddVBand="0" w:evenVBand="0" w:oddHBand="0" w:evenHBand="0" w:firstRowFirstColumn="0" w:firstRowLastColumn="0" w:lastRowFirstColumn="0" w:lastRowLastColumn="0"/>
              <w:rPr>
                <w:sz w:val="24"/>
                <w:szCs w:val="24"/>
                <w:lang w:val="en-US"/>
              </w:rPr>
            </w:pPr>
            <w:r w:rsidRPr="00D71E54">
              <w:rPr>
                <w:sz w:val="24"/>
                <w:szCs w:val="24"/>
              </w:rPr>
              <w:t xml:space="preserve">Мобильная компетенция </w:t>
            </w:r>
            <w:r w:rsidRPr="00092D45">
              <w:rPr>
                <w:i/>
                <w:sz w:val="24"/>
                <w:szCs w:val="24"/>
                <w:lang w:val="en-US"/>
              </w:rPr>
              <w:t>(Mobile literacy)</w:t>
            </w:r>
          </w:p>
        </w:tc>
        <w:tc>
          <w:tcPr>
            <w:tcW w:w="2205" w:type="dxa"/>
          </w:tcPr>
          <w:p w:rsidR="00D71E54" w:rsidRPr="00D71E54" w:rsidRDefault="00D71E54" w:rsidP="00D71E54">
            <w:pPr>
              <w:spacing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2205" w:type="dxa"/>
          </w:tcPr>
          <w:p w:rsidR="00D71E54" w:rsidRPr="00D71E54" w:rsidRDefault="00D71E54" w:rsidP="00D71E54">
            <w:pPr>
              <w:spacing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2206" w:type="dxa"/>
          </w:tcPr>
          <w:p w:rsidR="00D71E54" w:rsidRPr="00D71E54" w:rsidRDefault="00D71E54" w:rsidP="00D71E54">
            <w:pPr>
              <w:spacing w:line="240" w:lineRule="auto"/>
              <w:cnfStyle w:val="000000000000" w:firstRow="0" w:lastRow="0" w:firstColumn="0" w:lastColumn="0" w:oddVBand="0" w:evenVBand="0" w:oddHBand="0" w:evenHBand="0" w:firstRowFirstColumn="0" w:firstRowLastColumn="0" w:lastRowFirstColumn="0" w:lastRowLastColumn="0"/>
              <w:rPr>
                <w:sz w:val="24"/>
                <w:szCs w:val="24"/>
              </w:rPr>
            </w:pPr>
          </w:p>
        </w:tc>
      </w:tr>
      <w:tr w:rsidR="00D71E54" w:rsidRPr="00D71E54" w:rsidTr="00092D45">
        <w:trPr>
          <w:cnfStyle w:val="000000100000" w:firstRow="0" w:lastRow="0" w:firstColumn="0" w:lastColumn="0" w:oddVBand="0" w:evenVBand="0" w:oddHBand="1" w:evenHBand="0" w:firstRowFirstColumn="0" w:firstRowLastColumn="0" w:lastRowFirstColumn="0" w:lastRowLastColumn="0"/>
          <w:trHeight w:val="883"/>
        </w:trPr>
        <w:tc>
          <w:tcPr>
            <w:cnfStyle w:val="001000000000" w:firstRow="0" w:lastRow="0" w:firstColumn="1" w:lastColumn="0" w:oddVBand="0" w:evenVBand="0" w:oddHBand="0" w:evenHBand="0" w:firstRowFirstColumn="0" w:firstRowLastColumn="0" w:lastRowFirstColumn="0" w:lastRowLastColumn="0"/>
            <w:tcW w:w="959" w:type="dxa"/>
            <w:vMerge/>
            <w:shd w:val="clear" w:color="auto" w:fill="FFFFFF" w:themeFill="background1"/>
          </w:tcPr>
          <w:p w:rsidR="00D71E54" w:rsidRPr="00D71E54" w:rsidRDefault="00D71E54" w:rsidP="00D71E54">
            <w:pPr>
              <w:spacing w:line="240" w:lineRule="auto"/>
              <w:rPr>
                <w:sz w:val="24"/>
                <w:szCs w:val="24"/>
              </w:rPr>
            </w:pPr>
          </w:p>
        </w:tc>
        <w:tc>
          <w:tcPr>
            <w:tcW w:w="1964" w:type="dxa"/>
          </w:tcPr>
          <w:p w:rsidR="00D71E54" w:rsidRPr="00D71E54" w:rsidRDefault="00D71E54" w:rsidP="00D71E54">
            <w:pPr>
              <w:spacing w:line="240" w:lineRule="auto"/>
              <w:ind w:firstLine="61"/>
              <w:cnfStyle w:val="000000100000" w:firstRow="0" w:lastRow="0" w:firstColumn="0" w:lastColumn="0" w:oddVBand="0" w:evenVBand="0" w:oddHBand="1" w:evenHBand="0" w:firstRowFirstColumn="0" w:firstRowLastColumn="0" w:lastRowFirstColumn="0" w:lastRowLastColumn="0"/>
              <w:rPr>
                <w:sz w:val="24"/>
                <w:szCs w:val="24"/>
              </w:rPr>
            </w:pPr>
            <w:r w:rsidRPr="00D71E54">
              <w:rPr>
                <w:sz w:val="24"/>
                <w:szCs w:val="24"/>
              </w:rPr>
              <w:t xml:space="preserve">Компетенция в программировании </w:t>
            </w:r>
            <w:r w:rsidRPr="00092D45">
              <w:rPr>
                <w:i/>
                <w:sz w:val="24"/>
                <w:szCs w:val="24"/>
              </w:rPr>
              <w:t>(</w:t>
            </w:r>
            <w:r w:rsidRPr="00092D45">
              <w:rPr>
                <w:i/>
                <w:sz w:val="24"/>
                <w:szCs w:val="24"/>
                <w:lang w:val="en-US"/>
              </w:rPr>
              <w:t>Code</w:t>
            </w:r>
            <w:r w:rsidRPr="00092D45">
              <w:rPr>
                <w:i/>
                <w:sz w:val="24"/>
                <w:szCs w:val="24"/>
              </w:rPr>
              <w:t xml:space="preserve"> </w:t>
            </w:r>
            <w:r w:rsidRPr="00092D45">
              <w:rPr>
                <w:i/>
                <w:sz w:val="24"/>
                <w:szCs w:val="24"/>
                <w:lang w:val="en-US"/>
              </w:rPr>
              <w:t>literacy</w:t>
            </w:r>
            <w:r w:rsidRPr="00092D45">
              <w:rPr>
                <w:i/>
                <w:sz w:val="24"/>
                <w:szCs w:val="24"/>
              </w:rPr>
              <w:t>)</w:t>
            </w:r>
          </w:p>
        </w:tc>
        <w:tc>
          <w:tcPr>
            <w:tcW w:w="2205" w:type="dxa"/>
          </w:tcPr>
          <w:p w:rsidR="00D71E54" w:rsidRPr="00D71E54" w:rsidRDefault="00D71E54" w:rsidP="00D71E54">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2205" w:type="dxa"/>
          </w:tcPr>
          <w:p w:rsidR="00D71E54" w:rsidRPr="00D71E54" w:rsidRDefault="00D71E54" w:rsidP="00D71E54">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2206" w:type="dxa"/>
          </w:tcPr>
          <w:p w:rsidR="00D71E54" w:rsidRPr="00D71E54" w:rsidRDefault="00D71E54" w:rsidP="00D71E54">
            <w:pPr>
              <w:spacing w:line="240" w:lineRule="auto"/>
              <w:ind w:firstLine="0"/>
              <w:cnfStyle w:val="000000100000" w:firstRow="0" w:lastRow="0" w:firstColumn="0" w:lastColumn="0" w:oddVBand="0" w:evenVBand="0" w:oddHBand="1" w:evenHBand="0" w:firstRowFirstColumn="0" w:firstRowLastColumn="0" w:lastRowFirstColumn="0" w:lastRowLastColumn="0"/>
              <w:rPr>
                <w:sz w:val="24"/>
                <w:szCs w:val="24"/>
                <w:lang w:val="en-US"/>
              </w:rPr>
            </w:pPr>
            <w:r w:rsidRPr="00D71E54">
              <w:rPr>
                <w:sz w:val="24"/>
                <w:szCs w:val="24"/>
              </w:rPr>
              <w:t>«Ремикс-компетенция»</w:t>
            </w:r>
            <w:r w:rsidRPr="00D71E54">
              <w:rPr>
                <w:sz w:val="24"/>
                <w:szCs w:val="24"/>
                <w:lang w:val="en-US"/>
              </w:rPr>
              <w:t xml:space="preserve"> </w:t>
            </w:r>
            <w:r w:rsidRPr="00092D45">
              <w:rPr>
                <w:i/>
                <w:sz w:val="24"/>
                <w:szCs w:val="24"/>
                <w:lang w:val="en-US"/>
              </w:rPr>
              <w:t>(Remix literacy)</w:t>
            </w:r>
          </w:p>
        </w:tc>
      </w:tr>
    </w:tbl>
    <w:p w:rsidR="00544044" w:rsidRDefault="00544044" w:rsidP="00D71E54"/>
    <w:p w:rsidR="00E04477" w:rsidRPr="00686D88" w:rsidRDefault="00686D88" w:rsidP="00D71E54">
      <w:pPr>
        <w:rPr>
          <w:i/>
        </w:rPr>
      </w:pPr>
      <w:r w:rsidRPr="00686D88">
        <w:rPr>
          <w:rFonts w:cs="Times New Roman"/>
          <w:i/>
          <w:szCs w:val="24"/>
        </w:rPr>
        <w:t>Данная таблица является переводом таблицы, представленной Г. Дьюдени, М. Пегрумом и Н. Хокли в книге</w:t>
      </w:r>
      <w:r w:rsidR="00E04477" w:rsidRPr="00686D88">
        <w:rPr>
          <w:rFonts w:cs="Times New Roman"/>
          <w:i/>
          <w:szCs w:val="24"/>
        </w:rPr>
        <w:t xml:space="preserve"> «</w:t>
      </w:r>
      <w:r w:rsidR="00E04477" w:rsidRPr="00686D88">
        <w:rPr>
          <w:rFonts w:cs="Times New Roman"/>
          <w:i/>
          <w:szCs w:val="24"/>
          <w:lang w:val="en-US"/>
        </w:rPr>
        <w:t>Digital</w:t>
      </w:r>
      <w:r w:rsidR="00E04477" w:rsidRPr="00686D88">
        <w:rPr>
          <w:rFonts w:cs="Times New Roman"/>
          <w:i/>
          <w:szCs w:val="24"/>
        </w:rPr>
        <w:t xml:space="preserve"> </w:t>
      </w:r>
      <w:r w:rsidR="00E04477" w:rsidRPr="00686D88">
        <w:rPr>
          <w:rFonts w:cs="Times New Roman"/>
          <w:i/>
          <w:szCs w:val="24"/>
          <w:lang w:val="en-US"/>
        </w:rPr>
        <w:t>Literacies</w:t>
      </w:r>
      <w:r w:rsidR="00E04477" w:rsidRPr="00686D88">
        <w:rPr>
          <w:rFonts w:cs="Times New Roman"/>
          <w:i/>
          <w:szCs w:val="24"/>
        </w:rPr>
        <w:t xml:space="preserve">» </w:t>
      </w:r>
      <w:r w:rsidRPr="00686D88">
        <w:rPr>
          <w:rFonts w:cs="Times New Roman"/>
          <w:i/>
          <w:szCs w:val="24"/>
        </w:rPr>
        <w:t>на английском языке» [66, с. 6]. Перевод был выполнен автором данного исследования.</w:t>
      </w:r>
    </w:p>
    <w:p w:rsidR="00544044" w:rsidRDefault="00544044">
      <w:pPr>
        <w:spacing w:after="160" w:line="259" w:lineRule="auto"/>
        <w:ind w:firstLine="0"/>
        <w:jc w:val="left"/>
      </w:pPr>
      <w:r>
        <w:br w:type="page"/>
      </w:r>
    </w:p>
    <w:p w:rsidR="00D71E54" w:rsidRDefault="00544044" w:rsidP="004D4D32">
      <w:bookmarkStart w:id="47" w:name="_Toc483728764"/>
      <w:r w:rsidRPr="004D4D32">
        <w:rPr>
          <w:rStyle w:val="10"/>
        </w:rPr>
        <w:lastRenderedPageBreak/>
        <w:t>Приложение 7.</w:t>
      </w:r>
      <w:bookmarkEnd w:id="47"/>
      <w:r>
        <w:t xml:space="preserve"> </w:t>
      </w:r>
      <w:r w:rsidRPr="004D4D32">
        <w:rPr>
          <w:b/>
          <w:sz w:val="32"/>
          <w:szCs w:val="32"/>
        </w:rPr>
        <w:t>Результаты первого общероссийского научного исследования цифровой компетентности подростков</w:t>
      </w:r>
    </w:p>
    <w:p w:rsidR="00544044" w:rsidRDefault="00544044" w:rsidP="00544044"/>
    <w:p w:rsidR="00477669" w:rsidRPr="001C4614" w:rsidRDefault="00477669" w:rsidP="00477669">
      <w:pPr>
        <w:rPr>
          <w:rFonts w:cs="Times New Roman"/>
          <w:i/>
          <w:szCs w:val="24"/>
        </w:rPr>
      </w:pPr>
      <w:r>
        <w:rPr>
          <w:rFonts w:cs="Times New Roman"/>
          <w:i/>
          <w:szCs w:val="24"/>
        </w:rPr>
        <w:t>Рис. 1</w:t>
      </w:r>
      <w:r w:rsidRPr="001C4614">
        <w:rPr>
          <w:rFonts w:cs="Times New Roman"/>
          <w:i/>
          <w:szCs w:val="24"/>
        </w:rPr>
        <w:t xml:space="preserve"> - Частота использования сети Интернет (дети 12-17 лет, %) </w:t>
      </w:r>
      <w:r w:rsidRPr="001C4614">
        <w:rPr>
          <w:i/>
        </w:rPr>
        <w:t>[</w:t>
      </w:r>
      <w:r>
        <w:rPr>
          <w:i/>
        </w:rPr>
        <w:t>44, с. 33</w:t>
      </w:r>
      <w:r w:rsidRPr="001C4614">
        <w:rPr>
          <w:i/>
        </w:rPr>
        <w:t>]</w:t>
      </w:r>
    </w:p>
    <w:p w:rsidR="00477669" w:rsidRPr="00BA3554" w:rsidRDefault="00477669" w:rsidP="00477669">
      <w:pPr>
        <w:ind w:firstLine="0"/>
        <w:jc w:val="center"/>
        <w:rPr>
          <w:rFonts w:cs="Times New Roman"/>
          <w:szCs w:val="24"/>
        </w:rPr>
      </w:pPr>
      <w:r w:rsidRPr="00BA3554">
        <w:rPr>
          <w:rFonts w:cs="Times New Roman"/>
          <w:noProof/>
          <w:szCs w:val="24"/>
          <w:lang w:eastAsia="ru-RU"/>
        </w:rPr>
        <w:drawing>
          <wp:inline distT="0" distB="0" distL="0" distR="0">
            <wp:extent cx="5144135" cy="2374711"/>
            <wp:effectExtent l="0" t="0" r="0" b="6985"/>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172459" cy="2387786"/>
                    </a:xfrm>
                    <a:prstGeom prst="rect">
                      <a:avLst/>
                    </a:prstGeom>
                    <a:noFill/>
                    <a:ln>
                      <a:noFill/>
                    </a:ln>
                  </pic:spPr>
                </pic:pic>
              </a:graphicData>
            </a:graphic>
          </wp:inline>
        </w:drawing>
      </w:r>
    </w:p>
    <w:p w:rsidR="00477669" w:rsidRDefault="00477669" w:rsidP="00477669">
      <w:pPr>
        <w:rPr>
          <w:rFonts w:cs="Times New Roman"/>
          <w:i/>
          <w:szCs w:val="24"/>
        </w:rPr>
      </w:pPr>
    </w:p>
    <w:p w:rsidR="00477669" w:rsidRDefault="00477669" w:rsidP="00477669">
      <w:pPr>
        <w:rPr>
          <w:rFonts w:cs="Times New Roman"/>
          <w:i/>
          <w:szCs w:val="24"/>
        </w:rPr>
      </w:pPr>
    </w:p>
    <w:p w:rsidR="00477669" w:rsidRPr="001C4614" w:rsidRDefault="00477669" w:rsidP="00477669">
      <w:pPr>
        <w:rPr>
          <w:rFonts w:cs="Times New Roman"/>
          <w:i/>
          <w:szCs w:val="24"/>
        </w:rPr>
      </w:pPr>
      <w:r>
        <w:rPr>
          <w:rFonts w:cs="Times New Roman"/>
          <w:i/>
          <w:szCs w:val="24"/>
        </w:rPr>
        <w:t>Рис. 2</w:t>
      </w:r>
      <w:r w:rsidRPr="001C4614">
        <w:rPr>
          <w:rFonts w:cs="Times New Roman"/>
          <w:i/>
          <w:szCs w:val="24"/>
        </w:rPr>
        <w:t xml:space="preserve"> - Время, проводимое в Интернете (дети 12-17 лет, %) </w:t>
      </w:r>
      <w:r>
        <w:rPr>
          <w:rFonts w:cs="Times New Roman"/>
          <w:i/>
          <w:szCs w:val="24"/>
        </w:rPr>
        <w:t>[44, с. 28</w:t>
      </w:r>
      <w:r w:rsidRPr="001C4614">
        <w:rPr>
          <w:i/>
        </w:rPr>
        <w:t>]</w:t>
      </w:r>
    </w:p>
    <w:p w:rsidR="00477669" w:rsidRPr="00BA3554" w:rsidRDefault="00477669" w:rsidP="00477669">
      <w:pPr>
        <w:rPr>
          <w:rFonts w:cs="Times New Roman"/>
          <w:szCs w:val="24"/>
        </w:rPr>
      </w:pPr>
    </w:p>
    <w:p w:rsidR="00477669" w:rsidRPr="00BA3554" w:rsidRDefault="00477669" w:rsidP="00477669">
      <w:pPr>
        <w:ind w:firstLine="0"/>
        <w:jc w:val="center"/>
        <w:rPr>
          <w:rFonts w:cs="Times New Roman"/>
          <w:szCs w:val="24"/>
        </w:rPr>
      </w:pPr>
      <w:r w:rsidRPr="00BA3554">
        <w:rPr>
          <w:rFonts w:cs="Times New Roman"/>
          <w:noProof/>
          <w:szCs w:val="24"/>
          <w:lang w:eastAsia="ru-RU"/>
        </w:rPr>
        <w:drawing>
          <wp:inline distT="0" distB="0" distL="0" distR="0">
            <wp:extent cx="5314950" cy="2867104"/>
            <wp:effectExtent l="0" t="0" r="0" b="9525"/>
            <wp:docPr id="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318522" cy="2869031"/>
                    </a:xfrm>
                    <a:prstGeom prst="rect">
                      <a:avLst/>
                    </a:prstGeom>
                    <a:noFill/>
                    <a:ln>
                      <a:noFill/>
                    </a:ln>
                  </pic:spPr>
                </pic:pic>
              </a:graphicData>
            </a:graphic>
          </wp:inline>
        </w:drawing>
      </w:r>
    </w:p>
    <w:p w:rsidR="00477669" w:rsidRPr="001C4614" w:rsidRDefault="00477669" w:rsidP="00477669">
      <w:pPr>
        <w:rPr>
          <w:i/>
        </w:rPr>
      </w:pPr>
      <w:r>
        <w:rPr>
          <w:rFonts w:cs="Times New Roman"/>
          <w:i/>
          <w:szCs w:val="24"/>
        </w:rPr>
        <w:lastRenderedPageBreak/>
        <w:t xml:space="preserve">Рис. 3 </w:t>
      </w:r>
      <w:r w:rsidRPr="001C4614">
        <w:rPr>
          <w:rFonts w:cs="Times New Roman"/>
          <w:i/>
          <w:szCs w:val="24"/>
        </w:rPr>
        <w:t xml:space="preserve">- </w:t>
      </w:r>
      <w:r w:rsidRPr="001C4614">
        <w:rPr>
          <w:i/>
        </w:rPr>
        <w:t>Основные занятия в сети Интернет (подростки 12-17 лет, %) [</w:t>
      </w:r>
      <w:r>
        <w:rPr>
          <w:i/>
        </w:rPr>
        <w:t>44, с. 36</w:t>
      </w:r>
      <w:r w:rsidRPr="001C4614">
        <w:rPr>
          <w:i/>
        </w:rPr>
        <w:t>]</w:t>
      </w:r>
    </w:p>
    <w:p w:rsidR="00477669" w:rsidRPr="00BA3554" w:rsidRDefault="00477669" w:rsidP="00477669">
      <w:pPr>
        <w:ind w:firstLine="0"/>
        <w:jc w:val="center"/>
        <w:rPr>
          <w:rFonts w:cs="Times New Roman"/>
          <w:szCs w:val="24"/>
        </w:rPr>
      </w:pPr>
      <w:r w:rsidRPr="00BA3554">
        <w:rPr>
          <w:rFonts w:cs="Times New Roman"/>
          <w:noProof/>
          <w:szCs w:val="24"/>
          <w:lang w:eastAsia="ru-RU"/>
        </w:rPr>
        <w:drawing>
          <wp:inline distT="0" distB="0" distL="0" distR="0">
            <wp:extent cx="4381500" cy="2744779"/>
            <wp:effectExtent l="0" t="0" r="0" b="0"/>
            <wp:docPr id="1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386574" cy="2747957"/>
                    </a:xfrm>
                    <a:prstGeom prst="rect">
                      <a:avLst/>
                    </a:prstGeom>
                    <a:noFill/>
                    <a:ln>
                      <a:noFill/>
                    </a:ln>
                  </pic:spPr>
                </pic:pic>
              </a:graphicData>
            </a:graphic>
          </wp:inline>
        </w:drawing>
      </w:r>
    </w:p>
    <w:p w:rsidR="001101C0" w:rsidRDefault="001101C0">
      <w:pPr>
        <w:spacing w:after="160" w:line="259" w:lineRule="auto"/>
        <w:ind w:firstLine="0"/>
        <w:jc w:val="left"/>
      </w:pPr>
      <w:r>
        <w:br w:type="page"/>
      </w:r>
    </w:p>
    <w:p w:rsidR="00544044" w:rsidRDefault="001101C0" w:rsidP="004D4D32">
      <w:bookmarkStart w:id="48" w:name="_Toc483728765"/>
      <w:r w:rsidRPr="004D4D32">
        <w:rPr>
          <w:rStyle w:val="10"/>
        </w:rPr>
        <w:lastRenderedPageBreak/>
        <w:t>Приложение 8.</w:t>
      </w:r>
      <w:bookmarkEnd w:id="48"/>
      <w:r>
        <w:t xml:space="preserve"> </w:t>
      </w:r>
      <w:r w:rsidR="005E3A18" w:rsidRPr="004D4D32">
        <w:rPr>
          <w:b/>
          <w:sz w:val="32"/>
          <w:szCs w:val="32"/>
        </w:rPr>
        <w:t>Методический</w:t>
      </w:r>
      <w:r w:rsidRPr="004D4D32">
        <w:rPr>
          <w:b/>
          <w:sz w:val="32"/>
          <w:szCs w:val="32"/>
        </w:rPr>
        <w:t xml:space="preserve"> потенциал мультимедийных и цифровых технологий</w:t>
      </w:r>
      <w:r w:rsidRPr="000F14DE">
        <w:t xml:space="preserve"> </w:t>
      </w:r>
    </w:p>
    <w:p w:rsidR="001101C0" w:rsidRDefault="001101C0" w:rsidP="00544044"/>
    <w:p w:rsidR="001101C0" w:rsidRPr="00882C1D" w:rsidRDefault="001101C0" w:rsidP="00544044">
      <w:pPr>
        <w:rPr>
          <w:b/>
          <w:sz w:val="24"/>
          <w:szCs w:val="24"/>
        </w:rPr>
      </w:pPr>
      <w:r w:rsidRPr="00882C1D">
        <w:rPr>
          <w:b/>
          <w:sz w:val="24"/>
          <w:szCs w:val="24"/>
        </w:rPr>
        <w:t xml:space="preserve">Табл. 1 - </w:t>
      </w:r>
      <w:r w:rsidR="005E3A18" w:rsidRPr="00882C1D">
        <w:rPr>
          <w:b/>
          <w:sz w:val="24"/>
          <w:szCs w:val="24"/>
        </w:rPr>
        <w:t>Методический</w:t>
      </w:r>
      <w:r w:rsidRPr="00882C1D">
        <w:rPr>
          <w:b/>
          <w:sz w:val="24"/>
          <w:szCs w:val="24"/>
        </w:rPr>
        <w:t xml:space="preserve"> потенциал мультимедийных и цифровых технологий в обучении языковому материалу.</w:t>
      </w:r>
    </w:p>
    <w:tbl>
      <w:tblPr>
        <w:tblStyle w:val="af4"/>
        <w:tblW w:w="9180" w:type="dxa"/>
        <w:tblInd w:w="-5" w:type="dxa"/>
        <w:tblLayout w:type="fixed"/>
        <w:tblLook w:val="04A0" w:firstRow="1" w:lastRow="0" w:firstColumn="1" w:lastColumn="0" w:noHBand="0" w:noVBand="1"/>
      </w:tblPr>
      <w:tblGrid>
        <w:gridCol w:w="2523"/>
        <w:gridCol w:w="6657"/>
      </w:tblGrid>
      <w:tr w:rsidR="001101C0" w:rsidRPr="001101C0" w:rsidTr="00A94487">
        <w:trPr>
          <w:trHeight w:val="321"/>
        </w:trPr>
        <w:tc>
          <w:tcPr>
            <w:tcW w:w="2523" w:type="dxa"/>
            <w:vAlign w:val="center"/>
          </w:tcPr>
          <w:p w:rsidR="001101C0" w:rsidRPr="001101C0" w:rsidRDefault="001101C0" w:rsidP="000F14DE">
            <w:pPr>
              <w:spacing w:line="240" w:lineRule="auto"/>
              <w:ind w:firstLine="0"/>
              <w:jc w:val="center"/>
              <w:rPr>
                <w:rFonts w:cs="Times New Roman"/>
                <w:b/>
                <w:sz w:val="24"/>
                <w:szCs w:val="24"/>
              </w:rPr>
            </w:pPr>
            <w:r w:rsidRPr="001101C0">
              <w:rPr>
                <w:rFonts w:cs="Times New Roman"/>
                <w:b/>
                <w:sz w:val="24"/>
                <w:szCs w:val="24"/>
              </w:rPr>
              <w:t>Сторона речи</w:t>
            </w:r>
          </w:p>
        </w:tc>
        <w:tc>
          <w:tcPr>
            <w:tcW w:w="6657" w:type="dxa"/>
            <w:vAlign w:val="center"/>
          </w:tcPr>
          <w:p w:rsidR="001101C0" w:rsidRPr="001101C0" w:rsidRDefault="001101C0" w:rsidP="000F14DE">
            <w:pPr>
              <w:spacing w:line="240" w:lineRule="auto"/>
              <w:ind w:left="55" w:firstLine="0"/>
              <w:jc w:val="center"/>
              <w:rPr>
                <w:rFonts w:cs="Times New Roman"/>
                <w:b/>
                <w:sz w:val="24"/>
                <w:szCs w:val="24"/>
              </w:rPr>
            </w:pPr>
            <w:r w:rsidRPr="001101C0">
              <w:rPr>
                <w:rFonts w:cs="Times New Roman"/>
                <w:b/>
                <w:sz w:val="24"/>
                <w:szCs w:val="24"/>
              </w:rPr>
              <w:t>Развиваемые навыки</w:t>
            </w:r>
          </w:p>
        </w:tc>
      </w:tr>
      <w:tr w:rsidR="001101C0" w:rsidRPr="001101C0" w:rsidTr="00A94487">
        <w:trPr>
          <w:trHeight w:val="1329"/>
        </w:trPr>
        <w:tc>
          <w:tcPr>
            <w:tcW w:w="2523" w:type="dxa"/>
            <w:vAlign w:val="center"/>
          </w:tcPr>
          <w:p w:rsidR="001101C0" w:rsidRPr="001101C0" w:rsidRDefault="001101C0" w:rsidP="000F14DE">
            <w:pPr>
              <w:spacing w:line="240" w:lineRule="auto"/>
              <w:ind w:firstLine="0"/>
              <w:jc w:val="left"/>
              <w:rPr>
                <w:rFonts w:cs="Times New Roman"/>
                <w:sz w:val="24"/>
                <w:szCs w:val="24"/>
              </w:rPr>
            </w:pPr>
            <w:r w:rsidRPr="001101C0">
              <w:rPr>
                <w:rFonts w:cs="Times New Roman"/>
                <w:sz w:val="24"/>
                <w:szCs w:val="24"/>
              </w:rPr>
              <w:t>фонетическая сторона речи</w:t>
            </w:r>
          </w:p>
        </w:tc>
        <w:tc>
          <w:tcPr>
            <w:tcW w:w="6657" w:type="dxa"/>
          </w:tcPr>
          <w:p w:rsidR="001101C0" w:rsidRPr="001101C0" w:rsidRDefault="001101C0" w:rsidP="003E368B">
            <w:pPr>
              <w:pStyle w:val="a3"/>
              <w:numPr>
                <w:ilvl w:val="0"/>
                <w:numId w:val="1"/>
              </w:numPr>
              <w:spacing w:line="240" w:lineRule="auto"/>
              <w:ind w:left="248" w:hanging="193"/>
              <w:rPr>
                <w:rFonts w:cs="Times New Roman"/>
                <w:sz w:val="24"/>
                <w:szCs w:val="24"/>
              </w:rPr>
            </w:pPr>
            <w:r w:rsidRPr="001101C0">
              <w:rPr>
                <w:rFonts w:cs="Times New Roman"/>
                <w:sz w:val="24"/>
                <w:szCs w:val="24"/>
              </w:rPr>
              <w:t>аудитивные навыков различения звуков ИЯ;</w:t>
            </w:r>
          </w:p>
          <w:p w:rsidR="001101C0" w:rsidRPr="001101C0" w:rsidRDefault="001101C0" w:rsidP="003E368B">
            <w:pPr>
              <w:pStyle w:val="a3"/>
              <w:numPr>
                <w:ilvl w:val="0"/>
                <w:numId w:val="1"/>
              </w:numPr>
              <w:spacing w:line="240" w:lineRule="auto"/>
              <w:ind w:left="248" w:hanging="193"/>
              <w:rPr>
                <w:rFonts w:cs="Times New Roman"/>
                <w:sz w:val="24"/>
                <w:szCs w:val="24"/>
              </w:rPr>
            </w:pPr>
            <w:r w:rsidRPr="001101C0">
              <w:rPr>
                <w:rFonts w:cs="Times New Roman"/>
                <w:sz w:val="24"/>
                <w:szCs w:val="24"/>
              </w:rPr>
              <w:t>артикуляционные и ритмико-интонационные произносительные навыки.</w:t>
            </w:r>
          </w:p>
        </w:tc>
      </w:tr>
      <w:tr w:rsidR="001101C0" w:rsidRPr="001101C0" w:rsidTr="00A94487">
        <w:trPr>
          <w:trHeight w:val="1789"/>
        </w:trPr>
        <w:tc>
          <w:tcPr>
            <w:tcW w:w="2523" w:type="dxa"/>
            <w:vAlign w:val="center"/>
          </w:tcPr>
          <w:p w:rsidR="001101C0" w:rsidRPr="001101C0" w:rsidRDefault="001101C0" w:rsidP="000F14DE">
            <w:pPr>
              <w:spacing w:line="240" w:lineRule="auto"/>
              <w:ind w:firstLine="0"/>
              <w:jc w:val="left"/>
              <w:rPr>
                <w:rFonts w:cs="Times New Roman"/>
                <w:sz w:val="24"/>
                <w:szCs w:val="24"/>
              </w:rPr>
            </w:pPr>
            <w:r w:rsidRPr="001101C0">
              <w:rPr>
                <w:rFonts w:cs="Times New Roman"/>
                <w:sz w:val="24"/>
                <w:szCs w:val="24"/>
              </w:rPr>
              <w:t>лексическая сторона речи</w:t>
            </w:r>
          </w:p>
        </w:tc>
        <w:tc>
          <w:tcPr>
            <w:tcW w:w="6657" w:type="dxa"/>
          </w:tcPr>
          <w:p w:rsidR="001101C0" w:rsidRPr="001101C0" w:rsidRDefault="001101C0" w:rsidP="003E368B">
            <w:pPr>
              <w:pStyle w:val="a3"/>
              <w:numPr>
                <w:ilvl w:val="0"/>
                <w:numId w:val="1"/>
              </w:numPr>
              <w:spacing w:line="240" w:lineRule="auto"/>
              <w:ind w:left="248" w:hanging="193"/>
              <w:rPr>
                <w:rFonts w:cs="Times New Roman"/>
                <w:sz w:val="24"/>
                <w:szCs w:val="24"/>
              </w:rPr>
            </w:pPr>
            <w:r w:rsidRPr="001101C0">
              <w:rPr>
                <w:rFonts w:cs="Times New Roman"/>
                <w:sz w:val="24"/>
                <w:szCs w:val="24"/>
              </w:rPr>
              <w:t>мгновенного контроля лексических навыков;</w:t>
            </w:r>
          </w:p>
          <w:p w:rsidR="001101C0" w:rsidRPr="001101C0" w:rsidRDefault="001101C0" w:rsidP="003E368B">
            <w:pPr>
              <w:pStyle w:val="a3"/>
              <w:numPr>
                <w:ilvl w:val="0"/>
                <w:numId w:val="1"/>
              </w:numPr>
              <w:spacing w:line="240" w:lineRule="auto"/>
              <w:ind w:left="248" w:hanging="193"/>
              <w:rPr>
                <w:rFonts w:cs="Times New Roman"/>
                <w:sz w:val="24"/>
                <w:szCs w:val="24"/>
              </w:rPr>
            </w:pPr>
            <w:r w:rsidRPr="001101C0">
              <w:rPr>
                <w:rFonts w:cs="Times New Roman"/>
                <w:sz w:val="24"/>
                <w:szCs w:val="24"/>
              </w:rPr>
              <w:t>расширения активного и потенциального словаря;</w:t>
            </w:r>
          </w:p>
          <w:p w:rsidR="001101C0" w:rsidRPr="001101C0" w:rsidRDefault="001101C0" w:rsidP="003E368B">
            <w:pPr>
              <w:pStyle w:val="a3"/>
              <w:numPr>
                <w:ilvl w:val="0"/>
                <w:numId w:val="1"/>
              </w:numPr>
              <w:spacing w:line="240" w:lineRule="auto"/>
              <w:ind w:left="248" w:hanging="193"/>
              <w:rPr>
                <w:rFonts w:cs="Times New Roman"/>
                <w:sz w:val="24"/>
                <w:szCs w:val="24"/>
              </w:rPr>
            </w:pPr>
            <w:r w:rsidRPr="001101C0">
              <w:rPr>
                <w:rFonts w:cs="Times New Roman"/>
                <w:sz w:val="24"/>
                <w:szCs w:val="24"/>
              </w:rPr>
              <w:t>формирования и развития продуктивных лексических навыков письменной речи;</w:t>
            </w:r>
          </w:p>
          <w:p w:rsidR="001101C0" w:rsidRPr="001101C0" w:rsidRDefault="001101C0" w:rsidP="003E368B">
            <w:pPr>
              <w:pStyle w:val="a3"/>
              <w:numPr>
                <w:ilvl w:val="0"/>
                <w:numId w:val="1"/>
              </w:numPr>
              <w:spacing w:line="240" w:lineRule="auto"/>
              <w:ind w:left="248" w:hanging="193"/>
              <w:rPr>
                <w:rFonts w:cs="Times New Roman"/>
                <w:sz w:val="24"/>
                <w:szCs w:val="24"/>
              </w:rPr>
            </w:pPr>
            <w:r w:rsidRPr="001101C0">
              <w:rPr>
                <w:rFonts w:cs="Times New Roman"/>
                <w:sz w:val="24"/>
                <w:szCs w:val="24"/>
              </w:rPr>
              <w:t>оказания справочно-информационного содействия при помощи онлайн-словарей и тезаурусов.</w:t>
            </w:r>
          </w:p>
        </w:tc>
      </w:tr>
      <w:tr w:rsidR="001101C0" w:rsidRPr="001101C0" w:rsidTr="00A94487">
        <w:trPr>
          <w:trHeight w:val="1815"/>
        </w:trPr>
        <w:tc>
          <w:tcPr>
            <w:tcW w:w="2523" w:type="dxa"/>
            <w:vAlign w:val="center"/>
          </w:tcPr>
          <w:p w:rsidR="001101C0" w:rsidRPr="001101C0" w:rsidRDefault="001101C0" w:rsidP="000F14DE">
            <w:pPr>
              <w:spacing w:line="240" w:lineRule="auto"/>
              <w:ind w:firstLine="0"/>
              <w:jc w:val="left"/>
              <w:rPr>
                <w:rFonts w:cs="Times New Roman"/>
                <w:sz w:val="24"/>
                <w:szCs w:val="24"/>
              </w:rPr>
            </w:pPr>
            <w:r w:rsidRPr="001101C0">
              <w:rPr>
                <w:rFonts w:cs="Times New Roman"/>
                <w:sz w:val="24"/>
                <w:szCs w:val="24"/>
              </w:rPr>
              <w:t>грамматическая сторона речи</w:t>
            </w:r>
          </w:p>
        </w:tc>
        <w:tc>
          <w:tcPr>
            <w:tcW w:w="6657" w:type="dxa"/>
          </w:tcPr>
          <w:p w:rsidR="001101C0" w:rsidRPr="001101C0" w:rsidRDefault="001101C0" w:rsidP="003E368B">
            <w:pPr>
              <w:pStyle w:val="a3"/>
              <w:numPr>
                <w:ilvl w:val="0"/>
                <w:numId w:val="1"/>
              </w:numPr>
              <w:spacing w:line="240" w:lineRule="auto"/>
              <w:ind w:left="248" w:hanging="193"/>
              <w:rPr>
                <w:rFonts w:cs="Times New Roman"/>
                <w:sz w:val="24"/>
                <w:szCs w:val="24"/>
              </w:rPr>
            </w:pPr>
            <w:r w:rsidRPr="001101C0">
              <w:rPr>
                <w:rFonts w:cs="Times New Roman"/>
                <w:sz w:val="24"/>
                <w:szCs w:val="24"/>
              </w:rPr>
              <w:t>формированию и развитию продуктивных грамматических навыков письменной речи;</w:t>
            </w:r>
          </w:p>
          <w:p w:rsidR="001101C0" w:rsidRPr="001101C0" w:rsidRDefault="001101C0" w:rsidP="003E368B">
            <w:pPr>
              <w:pStyle w:val="a3"/>
              <w:numPr>
                <w:ilvl w:val="0"/>
                <w:numId w:val="1"/>
              </w:numPr>
              <w:spacing w:line="240" w:lineRule="auto"/>
              <w:ind w:left="248" w:hanging="193"/>
              <w:rPr>
                <w:rFonts w:cs="Times New Roman"/>
                <w:sz w:val="24"/>
                <w:szCs w:val="24"/>
              </w:rPr>
            </w:pPr>
            <w:r w:rsidRPr="001101C0">
              <w:rPr>
                <w:rFonts w:cs="Times New Roman"/>
                <w:sz w:val="24"/>
                <w:szCs w:val="24"/>
              </w:rPr>
              <w:t>контролю уровня грамматических навыков;</w:t>
            </w:r>
          </w:p>
          <w:p w:rsidR="001101C0" w:rsidRPr="001101C0" w:rsidRDefault="001101C0" w:rsidP="003E368B">
            <w:pPr>
              <w:pStyle w:val="a3"/>
              <w:numPr>
                <w:ilvl w:val="0"/>
                <w:numId w:val="1"/>
              </w:numPr>
              <w:spacing w:line="240" w:lineRule="auto"/>
              <w:ind w:left="248" w:hanging="193"/>
              <w:rPr>
                <w:rFonts w:cs="Times New Roman"/>
                <w:sz w:val="24"/>
                <w:szCs w:val="24"/>
              </w:rPr>
            </w:pPr>
            <w:r w:rsidRPr="001101C0">
              <w:rPr>
                <w:rFonts w:cs="Times New Roman"/>
                <w:sz w:val="24"/>
                <w:szCs w:val="24"/>
              </w:rPr>
              <w:t>поддержке усвоения грамматических явлений с помощью компьютерных программ-справочников и систем обнаружения ошибок</w:t>
            </w:r>
          </w:p>
        </w:tc>
      </w:tr>
    </w:tbl>
    <w:p w:rsidR="001101C0" w:rsidRDefault="001101C0" w:rsidP="001101C0">
      <w:pPr>
        <w:ind w:left="567"/>
        <w:rPr>
          <w:rFonts w:cs="Times New Roman"/>
          <w:szCs w:val="24"/>
        </w:rPr>
      </w:pPr>
    </w:p>
    <w:p w:rsidR="001101C0" w:rsidRPr="00882C1D" w:rsidRDefault="001101C0" w:rsidP="001101C0">
      <w:pPr>
        <w:rPr>
          <w:b/>
          <w:sz w:val="24"/>
          <w:szCs w:val="24"/>
        </w:rPr>
      </w:pPr>
      <w:r w:rsidRPr="00882C1D">
        <w:rPr>
          <w:b/>
          <w:sz w:val="24"/>
          <w:szCs w:val="24"/>
        </w:rPr>
        <w:t xml:space="preserve">Табл. 2 - </w:t>
      </w:r>
      <w:r w:rsidR="005E3A18" w:rsidRPr="00882C1D">
        <w:rPr>
          <w:b/>
          <w:sz w:val="24"/>
          <w:szCs w:val="24"/>
        </w:rPr>
        <w:t>Методический</w:t>
      </w:r>
      <w:r w:rsidRPr="00882C1D">
        <w:rPr>
          <w:b/>
          <w:sz w:val="24"/>
          <w:szCs w:val="24"/>
        </w:rPr>
        <w:t xml:space="preserve"> потенциал мультимедийных и цифровых технологий в развитии умений во всех видах речевой деятельности.</w:t>
      </w:r>
    </w:p>
    <w:tbl>
      <w:tblPr>
        <w:tblStyle w:val="af4"/>
        <w:tblW w:w="9072" w:type="dxa"/>
        <w:tblInd w:w="-5" w:type="dxa"/>
        <w:tblLayout w:type="fixed"/>
        <w:tblLook w:val="04A0" w:firstRow="1" w:lastRow="0" w:firstColumn="1" w:lastColumn="0" w:noHBand="0" w:noVBand="1"/>
      </w:tblPr>
      <w:tblGrid>
        <w:gridCol w:w="2523"/>
        <w:gridCol w:w="6549"/>
      </w:tblGrid>
      <w:tr w:rsidR="001101C0" w:rsidRPr="00D77E5C" w:rsidTr="00A94487">
        <w:tc>
          <w:tcPr>
            <w:tcW w:w="2523" w:type="dxa"/>
            <w:vAlign w:val="center"/>
          </w:tcPr>
          <w:p w:rsidR="001101C0" w:rsidRPr="001101C0" w:rsidRDefault="001101C0" w:rsidP="000F14DE">
            <w:pPr>
              <w:spacing w:line="240" w:lineRule="auto"/>
              <w:ind w:firstLine="0"/>
              <w:jc w:val="center"/>
              <w:rPr>
                <w:rFonts w:cs="Times New Roman"/>
                <w:b/>
                <w:sz w:val="24"/>
                <w:szCs w:val="24"/>
              </w:rPr>
            </w:pPr>
            <w:r w:rsidRPr="001101C0">
              <w:rPr>
                <w:rFonts w:cs="Times New Roman"/>
                <w:b/>
                <w:sz w:val="24"/>
                <w:szCs w:val="24"/>
              </w:rPr>
              <w:t>Вид речевой деятельности</w:t>
            </w:r>
          </w:p>
        </w:tc>
        <w:tc>
          <w:tcPr>
            <w:tcW w:w="6549" w:type="dxa"/>
            <w:vAlign w:val="center"/>
          </w:tcPr>
          <w:p w:rsidR="001101C0" w:rsidRPr="00D77E5C" w:rsidRDefault="001101C0" w:rsidP="000F14DE">
            <w:pPr>
              <w:spacing w:line="240" w:lineRule="auto"/>
              <w:ind w:firstLine="0"/>
              <w:jc w:val="center"/>
              <w:rPr>
                <w:rFonts w:cs="Times New Roman"/>
                <w:b/>
                <w:sz w:val="24"/>
                <w:szCs w:val="24"/>
              </w:rPr>
            </w:pPr>
            <w:r w:rsidRPr="001101C0">
              <w:rPr>
                <w:rFonts w:cs="Times New Roman"/>
                <w:b/>
                <w:sz w:val="24"/>
                <w:szCs w:val="24"/>
              </w:rPr>
              <w:t>Развиваемые умения</w:t>
            </w:r>
          </w:p>
        </w:tc>
      </w:tr>
      <w:tr w:rsidR="001101C0" w:rsidRPr="00D77E5C" w:rsidTr="00A94487">
        <w:tc>
          <w:tcPr>
            <w:tcW w:w="2523" w:type="dxa"/>
            <w:vAlign w:val="center"/>
          </w:tcPr>
          <w:p w:rsidR="001101C0" w:rsidRPr="00551770" w:rsidRDefault="001101C0" w:rsidP="000F14DE">
            <w:pPr>
              <w:spacing w:line="240" w:lineRule="auto"/>
              <w:ind w:firstLine="0"/>
              <w:jc w:val="left"/>
              <w:rPr>
                <w:rFonts w:cs="Times New Roman"/>
                <w:sz w:val="24"/>
                <w:szCs w:val="24"/>
              </w:rPr>
            </w:pPr>
            <w:r w:rsidRPr="00551770">
              <w:rPr>
                <w:rFonts w:cs="Times New Roman"/>
                <w:sz w:val="24"/>
                <w:szCs w:val="24"/>
              </w:rPr>
              <w:t>чтение</w:t>
            </w:r>
          </w:p>
        </w:tc>
        <w:tc>
          <w:tcPr>
            <w:tcW w:w="6549" w:type="dxa"/>
          </w:tcPr>
          <w:p w:rsidR="001101C0" w:rsidRPr="00D77E5C" w:rsidRDefault="001101C0" w:rsidP="003E368B">
            <w:pPr>
              <w:pStyle w:val="a3"/>
              <w:numPr>
                <w:ilvl w:val="0"/>
                <w:numId w:val="2"/>
              </w:numPr>
              <w:spacing w:line="240" w:lineRule="auto"/>
              <w:ind w:left="319" w:hanging="284"/>
              <w:rPr>
                <w:rFonts w:cs="Times New Roman"/>
                <w:sz w:val="24"/>
                <w:szCs w:val="24"/>
              </w:rPr>
            </w:pPr>
            <w:r w:rsidRPr="00D77E5C">
              <w:rPr>
                <w:rFonts w:cs="Times New Roman"/>
                <w:sz w:val="24"/>
                <w:szCs w:val="24"/>
              </w:rPr>
              <w:t>отделять основную информацию от второстепенной;</w:t>
            </w:r>
          </w:p>
          <w:p w:rsidR="001101C0" w:rsidRPr="00D77E5C" w:rsidRDefault="001101C0" w:rsidP="003E368B">
            <w:pPr>
              <w:pStyle w:val="a3"/>
              <w:numPr>
                <w:ilvl w:val="0"/>
                <w:numId w:val="2"/>
              </w:numPr>
              <w:spacing w:line="240" w:lineRule="auto"/>
              <w:ind w:left="319" w:hanging="284"/>
              <w:rPr>
                <w:rFonts w:cs="Times New Roman"/>
                <w:sz w:val="24"/>
                <w:szCs w:val="24"/>
              </w:rPr>
            </w:pPr>
            <w:r w:rsidRPr="00D77E5C">
              <w:rPr>
                <w:rFonts w:cs="Times New Roman"/>
                <w:sz w:val="24"/>
                <w:szCs w:val="24"/>
              </w:rPr>
              <w:t>выделять необходимые факты и сведения;</w:t>
            </w:r>
          </w:p>
          <w:p w:rsidR="001101C0" w:rsidRPr="00D77E5C" w:rsidRDefault="001101C0" w:rsidP="003E368B">
            <w:pPr>
              <w:pStyle w:val="a3"/>
              <w:numPr>
                <w:ilvl w:val="0"/>
                <w:numId w:val="2"/>
              </w:numPr>
              <w:spacing w:line="240" w:lineRule="auto"/>
              <w:ind w:left="319" w:hanging="284"/>
              <w:rPr>
                <w:rFonts w:cs="Times New Roman"/>
                <w:sz w:val="24"/>
                <w:szCs w:val="24"/>
              </w:rPr>
            </w:pPr>
            <w:r w:rsidRPr="00D77E5C">
              <w:rPr>
                <w:rFonts w:cs="Times New Roman"/>
                <w:sz w:val="24"/>
                <w:szCs w:val="24"/>
              </w:rPr>
              <w:t>прогнозировать развитие и результат излагаемых фактов;</w:t>
            </w:r>
          </w:p>
          <w:p w:rsidR="001101C0" w:rsidRPr="00D77E5C" w:rsidRDefault="001101C0" w:rsidP="003E368B">
            <w:pPr>
              <w:pStyle w:val="a3"/>
              <w:numPr>
                <w:ilvl w:val="0"/>
                <w:numId w:val="2"/>
              </w:numPr>
              <w:spacing w:line="240" w:lineRule="auto"/>
              <w:ind w:left="319" w:hanging="284"/>
              <w:rPr>
                <w:rFonts w:cs="Times New Roman"/>
                <w:sz w:val="24"/>
                <w:szCs w:val="24"/>
              </w:rPr>
            </w:pPr>
            <w:r w:rsidRPr="00D77E5C">
              <w:rPr>
                <w:rFonts w:cs="Times New Roman"/>
                <w:sz w:val="24"/>
                <w:szCs w:val="24"/>
              </w:rPr>
              <w:t>определять причинно-следственную и временную взаимосвязь событий;</w:t>
            </w:r>
          </w:p>
          <w:p w:rsidR="001101C0" w:rsidRPr="00D77E5C" w:rsidRDefault="001101C0" w:rsidP="003E368B">
            <w:pPr>
              <w:pStyle w:val="a3"/>
              <w:numPr>
                <w:ilvl w:val="0"/>
                <w:numId w:val="2"/>
              </w:numPr>
              <w:spacing w:line="240" w:lineRule="auto"/>
              <w:ind w:left="319" w:hanging="284"/>
              <w:rPr>
                <w:rFonts w:cs="Times New Roman"/>
                <w:sz w:val="24"/>
                <w:szCs w:val="24"/>
              </w:rPr>
            </w:pPr>
            <w:r w:rsidRPr="00D77E5C">
              <w:rPr>
                <w:rFonts w:cs="Times New Roman"/>
                <w:sz w:val="24"/>
                <w:szCs w:val="24"/>
              </w:rPr>
              <w:t>обобщать описываемые факты/явления;</w:t>
            </w:r>
          </w:p>
          <w:p w:rsidR="001101C0" w:rsidRPr="00D77E5C" w:rsidRDefault="001101C0" w:rsidP="003E368B">
            <w:pPr>
              <w:pStyle w:val="a3"/>
              <w:numPr>
                <w:ilvl w:val="0"/>
                <w:numId w:val="2"/>
              </w:numPr>
              <w:spacing w:line="240" w:lineRule="auto"/>
              <w:ind w:left="319" w:hanging="284"/>
              <w:rPr>
                <w:rFonts w:cs="Times New Roman"/>
                <w:sz w:val="24"/>
                <w:szCs w:val="24"/>
              </w:rPr>
            </w:pPr>
            <w:r w:rsidRPr="00D77E5C">
              <w:rPr>
                <w:rFonts w:cs="Times New Roman"/>
                <w:sz w:val="24"/>
                <w:szCs w:val="24"/>
              </w:rPr>
              <w:t>оценивать важность, новизну, достоверность информации;</w:t>
            </w:r>
          </w:p>
          <w:p w:rsidR="001101C0" w:rsidRPr="00D77E5C" w:rsidRDefault="001101C0" w:rsidP="003E368B">
            <w:pPr>
              <w:pStyle w:val="a3"/>
              <w:numPr>
                <w:ilvl w:val="0"/>
                <w:numId w:val="2"/>
              </w:numPr>
              <w:spacing w:line="240" w:lineRule="auto"/>
              <w:ind w:left="319" w:hanging="284"/>
              <w:rPr>
                <w:rFonts w:cs="Times New Roman"/>
                <w:sz w:val="24"/>
                <w:szCs w:val="24"/>
              </w:rPr>
            </w:pPr>
            <w:r w:rsidRPr="00D77E5C">
              <w:rPr>
                <w:rFonts w:cs="Times New Roman"/>
                <w:sz w:val="24"/>
                <w:szCs w:val="24"/>
              </w:rPr>
              <w:t>отбирать значимую информацию в тексте или ряде текстов.</w:t>
            </w:r>
          </w:p>
        </w:tc>
      </w:tr>
      <w:tr w:rsidR="001101C0" w:rsidRPr="00D77E5C" w:rsidTr="00A94487">
        <w:tc>
          <w:tcPr>
            <w:tcW w:w="2523" w:type="dxa"/>
            <w:vAlign w:val="center"/>
          </w:tcPr>
          <w:p w:rsidR="001101C0" w:rsidRPr="00551770" w:rsidRDefault="001101C0" w:rsidP="000F14DE">
            <w:pPr>
              <w:spacing w:line="240" w:lineRule="auto"/>
              <w:ind w:firstLine="0"/>
              <w:jc w:val="left"/>
              <w:rPr>
                <w:rFonts w:cs="Times New Roman"/>
                <w:sz w:val="24"/>
                <w:szCs w:val="24"/>
              </w:rPr>
            </w:pPr>
            <w:r w:rsidRPr="00551770">
              <w:rPr>
                <w:rFonts w:cs="Times New Roman"/>
                <w:sz w:val="24"/>
                <w:szCs w:val="24"/>
              </w:rPr>
              <w:t>аудирование</w:t>
            </w:r>
          </w:p>
        </w:tc>
        <w:tc>
          <w:tcPr>
            <w:tcW w:w="6549" w:type="dxa"/>
          </w:tcPr>
          <w:p w:rsidR="001101C0" w:rsidRPr="00D77E5C" w:rsidRDefault="001101C0" w:rsidP="003E368B">
            <w:pPr>
              <w:pStyle w:val="a3"/>
              <w:numPr>
                <w:ilvl w:val="0"/>
                <w:numId w:val="2"/>
              </w:numPr>
              <w:spacing w:line="240" w:lineRule="auto"/>
              <w:ind w:left="319" w:hanging="259"/>
              <w:rPr>
                <w:rFonts w:cs="Times New Roman"/>
                <w:sz w:val="24"/>
                <w:szCs w:val="24"/>
              </w:rPr>
            </w:pPr>
            <w:r w:rsidRPr="00D77E5C">
              <w:rPr>
                <w:rFonts w:cs="Times New Roman"/>
                <w:sz w:val="24"/>
                <w:szCs w:val="24"/>
              </w:rPr>
              <w:t>определять тему и проблему высказывания;</w:t>
            </w:r>
          </w:p>
          <w:p w:rsidR="001101C0" w:rsidRPr="00D77E5C" w:rsidRDefault="001101C0" w:rsidP="003E368B">
            <w:pPr>
              <w:pStyle w:val="a3"/>
              <w:numPr>
                <w:ilvl w:val="0"/>
                <w:numId w:val="2"/>
              </w:numPr>
              <w:spacing w:line="240" w:lineRule="auto"/>
              <w:ind w:left="319" w:hanging="259"/>
              <w:rPr>
                <w:rFonts w:cs="Times New Roman"/>
                <w:sz w:val="24"/>
                <w:szCs w:val="24"/>
              </w:rPr>
            </w:pPr>
            <w:r w:rsidRPr="00D77E5C">
              <w:rPr>
                <w:rFonts w:cs="Times New Roman"/>
                <w:sz w:val="24"/>
                <w:szCs w:val="24"/>
              </w:rPr>
              <w:t>выделять факты, примеры, аргументы в соответствии с поставленным вопросом или проблемой;</w:t>
            </w:r>
          </w:p>
          <w:p w:rsidR="001101C0" w:rsidRPr="00D77E5C" w:rsidRDefault="001101C0" w:rsidP="003E368B">
            <w:pPr>
              <w:pStyle w:val="a3"/>
              <w:numPr>
                <w:ilvl w:val="0"/>
                <w:numId w:val="2"/>
              </w:numPr>
              <w:spacing w:line="240" w:lineRule="auto"/>
              <w:ind w:left="319" w:hanging="259"/>
              <w:rPr>
                <w:rFonts w:cs="Times New Roman"/>
                <w:sz w:val="24"/>
                <w:szCs w:val="24"/>
              </w:rPr>
            </w:pPr>
            <w:r w:rsidRPr="00D77E5C">
              <w:rPr>
                <w:rFonts w:cs="Times New Roman"/>
                <w:sz w:val="24"/>
                <w:szCs w:val="24"/>
              </w:rPr>
              <w:t>обобщать содержащуюся в тексте информацию и определять свое отношение к ней.</w:t>
            </w:r>
          </w:p>
        </w:tc>
      </w:tr>
    </w:tbl>
    <w:p w:rsidR="00882C1D" w:rsidRDefault="00882C1D" w:rsidP="00544044"/>
    <w:p w:rsidR="001101C0" w:rsidRPr="00882C1D" w:rsidRDefault="00A94487" w:rsidP="00544044">
      <w:pPr>
        <w:rPr>
          <w:b/>
          <w:sz w:val="24"/>
          <w:szCs w:val="24"/>
        </w:rPr>
      </w:pPr>
      <w:r w:rsidRPr="00882C1D">
        <w:rPr>
          <w:b/>
          <w:sz w:val="24"/>
          <w:szCs w:val="24"/>
        </w:rPr>
        <w:lastRenderedPageBreak/>
        <w:t>Табл. 2 (продолжение)</w:t>
      </w:r>
    </w:p>
    <w:tbl>
      <w:tblPr>
        <w:tblStyle w:val="af4"/>
        <w:tblW w:w="9072" w:type="dxa"/>
        <w:tblInd w:w="-5" w:type="dxa"/>
        <w:tblLayout w:type="fixed"/>
        <w:tblLook w:val="04A0" w:firstRow="1" w:lastRow="0" w:firstColumn="1" w:lastColumn="0" w:noHBand="0" w:noVBand="1"/>
      </w:tblPr>
      <w:tblGrid>
        <w:gridCol w:w="2523"/>
        <w:gridCol w:w="6549"/>
      </w:tblGrid>
      <w:tr w:rsidR="00A94487" w:rsidRPr="00D77E5C" w:rsidTr="00A15D92">
        <w:tc>
          <w:tcPr>
            <w:tcW w:w="2523" w:type="dxa"/>
            <w:vAlign w:val="center"/>
          </w:tcPr>
          <w:p w:rsidR="00A94487" w:rsidRPr="001101C0" w:rsidRDefault="00A94487" w:rsidP="00A15D92">
            <w:pPr>
              <w:spacing w:line="240" w:lineRule="auto"/>
              <w:ind w:firstLine="0"/>
              <w:jc w:val="center"/>
              <w:rPr>
                <w:rFonts w:cs="Times New Roman"/>
                <w:b/>
                <w:sz w:val="24"/>
                <w:szCs w:val="24"/>
              </w:rPr>
            </w:pPr>
            <w:r w:rsidRPr="001101C0">
              <w:rPr>
                <w:rFonts w:cs="Times New Roman"/>
                <w:b/>
                <w:sz w:val="24"/>
                <w:szCs w:val="24"/>
              </w:rPr>
              <w:t>Вид речевой деятельности</w:t>
            </w:r>
          </w:p>
        </w:tc>
        <w:tc>
          <w:tcPr>
            <w:tcW w:w="6549" w:type="dxa"/>
            <w:vAlign w:val="center"/>
          </w:tcPr>
          <w:p w:rsidR="00A94487" w:rsidRPr="00D77E5C" w:rsidRDefault="00A94487" w:rsidP="00A15D92">
            <w:pPr>
              <w:spacing w:line="240" w:lineRule="auto"/>
              <w:ind w:firstLine="0"/>
              <w:jc w:val="center"/>
              <w:rPr>
                <w:rFonts w:cs="Times New Roman"/>
                <w:b/>
                <w:sz w:val="24"/>
                <w:szCs w:val="24"/>
              </w:rPr>
            </w:pPr>
            <w:r w:rsidRPr="001101C0">
              <w:rPr>
                <w:rFonts w:cs="Times New Roman"/>
                <w:b/>
                <w:sz w:val="24"/>
                <w:szCs w:val="24"/>
              </w:rPr>
              <w:t>Развиваемые умения</w:t>
            </w:r>
          </w:p>
        </w:tc>
      </w:tr>
      <w:tr w:rsidR="00A94487" w:rsidRPr="00D77E5C" w:rsidTr="00A15D92">
        <w:tc>
          <w:tcPr>
            <w:tcW w:w="2523" w:type="dxa"/>
            <w:vAlign w:val="center"/>
          </w:tcPr>
          <w:p w:rsidR="00A94487" w:rsidRPr="00551770" w:rsidRDefault="00A94487" w:rsidP="00A15D92">
            <w:pPr>
              <w:spacing w:line="240" w:lineRule="auto"/>
              <w:ind w:firstLine="0"/>
              <w:jc w:val="left"/>
              <w:rPr>
                <w:rFonts w:cs="Times New Roman"/>
                <w:sz w:val="24"/>
                <w:szCs w:val="24"/>
              </w:rPr>
            </w:pPr>
            <w:r w:rsidRPr="00551770">
              <w:rPr>
                <w:rFonts w:cs="Times New Roman"/>
                <w:sz w:val="24"/>
                <w:szCs w:val="24"/>
              </w:rPr>
              <w:t>говорение</w:t>
            </w:r>
          </w:p>
        </w:tc>
        <w:tc>
          <w:tcPr>
            <w:tcW w:w="6549" w:type="dxa"/>
          </w:tcPr>
          <w:p w:rsidR="00A94487" w:rsidRPr="00D77E5C" w:rsidRDefault="00A94487" w:rsidP="003E368B">
            <w:pPr>
              <w:pStyle w:val="a3"/>
              <w:numPr>
                <w:ilvl w:val="0"/>
                <w:numId w:val="2"/>
              </w:numPr>
              <w:spacing w:line="240" w:lineRule="auto"/>
              <w:ind w:left="319" w:hanging="259"/>
              <w:rPr>
                <w:rFonts w:cs="Times New Roman"/>
                <w:sz w:val="24"/>
                <w:szCs w:val="24"/>
              </w:rPr>
            </w:pPr>
            <w:r w:rsidRPr="00D77E5C">
              <w:rPr>
                <w:rFonts w:cs="Times New Roman"/>
                <w:sz w:val="24"/>
                <w:szCs w:val="24"/>
              </w:rPr>
              <w:t>запрашивать и обмениваться информацией</w:t>
            </w:r>
          </w:p>
          <w:p w:rsidR="00A94487" w:rsidRPr="00D77E5C" w:rsidRDefault="00A94487" w:rsidP="003E368B">
            <w:pPr>
              <w:pStyle w:val="a3"/>
              <w:numPr>
                <w:ilvl w:val="0"/>
                <w:numId w:val="2"/>
              </w:numPr>
              <w:spacing w:line="240" w:lineRule="auto"/>
              <w:ind w:left="319" w:hanging="259"/>
              <w:rPr>
                <w:rFonts w:cs="Times New Roman"/>
                <w:sz w:val="24"/>
                <w:szCs w:val="24"/>
              </w:rPr>
            </w:pPr>
            <w:r w:rsidRPr="00D77E5C">
              <w:rPr>
                <w:rFonts w:cs="Times New Roman"/>
                <w:sz w:val="24"/>
                <w:szCs w:val="24"/>
              </w:rPr>
              <w:t>высказывать свою точку зрения;</w:t>
            </w:r>
          </w:p>
          <w:p w:rsidR="00A94487" w:rsidRPr="00D77E5C" w:rsidRDefault="00A94487" w:rsidP="003E368B">
            <w:pPr>
              <w:pStyle w:val="a3"/>
              <w:numPr>
                <w:ilvl w:val="0"/>
                <w:numId w:val="2"/>
              </w:numPr>
              <w:spacing w:line="240" w:lineRule="auto"/>
              <w:ind w:left="319" w:hanging="259"/>
              <w:rPr>
                <w:rFonts w:cs="Times New Roman"/>
                <w:sz w:val="24"/>
                <w:szCs w:val="24"/>
              </w:rPr>
            </w:pPr>
            <w:r w:rsidRPr="00D77E5C">
              <w:rPr>
                <w:rFonts w:cs="Times New Roman"/>
                <w:sz w:val="24"/>
                <w:szCs w:val="24"/>
              </w:rPr>
              <w:t>уточнять интересующую информацию;</w:t>
            </w:r>
          </w:p>
          <w:p w:rsidR="00A94487" w:rsidRPr="00D77E5C" w:rsidRDefault="00A94487" w:rsidP="003E368B">
            <w:pPr>
              <w:pStyle w:val="a3"/>
              <w:numPr>
                <w:ilvl w:val="0"/>
                <w:numId w:val="2"/>
              </w:numPr>
              <w:spacing w:line="240" w:lineRule="auto"/>
              <w:ind w:left="319" w:hanging="259"/>
              <w:rPr>
                <w:rFonts w:cs="Times New Roman"/>
                <w:sz w:val="24"/>
                <w:szCs w:val="24"/>
              </w:rPr>
            </w:pPr>
            <w:r w:rsidRPr="00D77E5C">
              <w:rPr>
                <w:rFonts w:cs="Times New Roman"/>
                <w:sz w:val="24"/>
                <w:szCs w:val="24"/>
              </w:rPr>
              <w:t>участвовать в беседе;</w:t>
            </w:r>
          </w:p>
          <w:p w:rsidR="00A94487" w:rsidRPr="00D77E5C" w:rsidRDefault="00A94487" w:rsidP="003E368B">
            <w:pPr>
              <w:pStyle w:val="a3"/>
              <w:numPr>
                <w:ilvl w:val="0"/>
                <w:numId w:val="2"/>
              </w:numPr>
              <w:spacing w:line="240" w:lineRule="auto"/>
              <w:ind w:left="319" w:hanging="259"/>
              <w:rPr>
                <w:rFonts w:cs="Times New Roman"/>
                <w:sz w:val="24"/>
                <w:szCs w:val="24"/>
              </w:rPr>
            </w:pPr>
            <w:r w:rsidRPr="00D77E5C">
              <w:rPr>
                <w:rFonts w:cs="Times New Roman"/>
                <w:sz w:val="24"/>
                <w:szCs w:val="24"/>
              </w:rPr>
              <w:t>брать на себя инициативу в разговоре;</w:t>
            </w:r>
          </w:p>
          <w:p w:rsidR="00A94487" w:rsidRPr="00D77E5C" w:rsidRDefault="00A94487" w:rsidP="003E368B">
            <w:pPr>
              <w:pStyle w:val="a3"/>
              <w:numPr>
                <w:ilvl w:val="0"/>
                <w:numId w:val="2"/>
              </w:numPr>
              <w:spacing w:line="240" w:lineRule="auto"/>
              <w:ind w:left="319" w:hanging="259"/>
              <w:rPr>
                <w:rFonts w:cs="Times New Roman"/>
                <w:sz w:val="24"/>
                <w:szCs w:val="24"/>
              </w:rPr>
            </w:pPr>
            <w:r w:rsidRPr="00D77E5C">
              <w:rPr>
                <w:rFonts w:cs="Times New Roman"/>
                <w:sz w:val="24"/>
                <w:szCs w:val="24"/>
              </w:rPr>
              <w:t>излагать содержание прочитанного;</w:t>
            </w:r>
          </w:p>
          <w:p w:rsidR="00A94487" w:rsidRPr="00D77E5C" w:rsidRDefault="00A94487" w:rsidP="003E368B">
            <w:pPr>
              <w:pStyle w:val="a3"/>
              <w:numPr>
                <w:ilvl w:val="0"/>
                <w:numId w:val="2"/>
              </w:numPr>
              <w:spacing w:line="240" w:lineRule="auto"/>
              <w:ind w:left="319" w:hanging="259"/>
              <w:rPr>
                <w:rFonts w:cs="Times New Roman"/>
                <w:sz w:val="24"/>
                <w:szCs w:val="24"/>
              </w:rPr>
            </w:pPr>
            <w:r w:rsidRPr="00D77E5C">
              <w:rPr>
                <w:rFonts w:cs="Times New Roman"/>
                <w:sz w:val="24"/>
                <w:szCs w:val="24"/>
              </w:rPr>
              <w:t>давать характеристику фактам;</w:t>
            </w:r>
          </w:p>
          <w:p w:rsidR="00A94487" w:rsidRPr="00D77E5C" w:rsidRDefault="00A94487" w:rsidP="003E368B">
            <w:pPr>
              <w:pStyle w:val="a3"/>
              <w:numPr>
                <w:ilvl w:val="0"/>
                <w:numId w:val="2"/>
              </w:numPr>
              <w:spacing w:line="240" w:lineRule="auto"/>
              <w:ind w:left="319" w:hanging="259"/>
              <w:rPr>
                <w:rFonts w:cs="Times New Roman"/>
                <w:sz w:val="24"/>
                <w:szCs w:val="24"/>
              </w:rPr>
            </w:pPr>
            <w:r w:rsidRPr="00D77E5C">
              <w:rPr>
                <w:rFonts w:cs="Times New Roman"/>
                <w:sz w:val="24"/>
                <w:szCs w:val="24"/>
              </w:rPr>
              <w:t>делать выводы</w:t>
            </w:r>
          </w:p>
        </w:tc>
      </w:tr>
      <w:tr w:rsidR="00A94487" w:rsidRPr="00D77E5C" w:rsidTr="00A15D92">
        <w:tc>
          <w:tcPr>
            <w:tcW w:w="2523" w:type="dxa"/>
            <w:vAlign w:val="center"/>
          </w:tcPr>
          <w:p w:rsidR="00A94487" w:rsidRPr="00551770" w:rsidRDefault="00A94487" w:rsidP="00A15D92">
            <w:pPr>
              <w:spacing w:line="240" w:lineRule="auto"/>
              <w:ind w:firstLine="0"/>
              <w:jc w:val="left"/>
              <w:rPr>
                <w:rFonts w:cs="Times New Roman"/>
                <w:sz w:val="24"/>
                <w:szCs w:val="24"/>
              </w:rPr>
            </w:pPr>
            <w:r w:rsidRPr="00551770">
              <w:rPr>
                <w:rFonts w:cs="Times New Roman"/>
                <w:sz w:val="24"/>
                <w:szCs w:val="24"/>
              </w:rPr>
              <w:t>письменная речь</w:t>
            </w:r>
          </w:p>
        </w:tc>
        <w:tc>
          <w:tcPr>
            <w:tcW w:w="6549" w:type="dxa"/>
          </w:tcPr>
          <w:p w:rsidR="00A94487" w:rsidRPr="00D77E5C" w:rsidRDefault="00A94487" w:rsidP="003E368B">
            <w:pPr>
              <w:pStyle w:val="a3"/>
              <w:numPr>
                <w:ilvl w:val="0"/>
                <w:numId w:val="2"/>
              </w:numPr>
              <w:spacing w:line="240" w:lineRule="auto"/>
              <w:ind w:left="319" w:hanging="284"/>
              <w:rPr>
                <w:rFonts w:cs="Times New Roman"/>
                <w:sz w:val="24"/>
                <w:szCs w:val="24"/>
              </w:rPr>
            </w:pPr>
            <w:r w:rsidRPr="00D77E5C">
              <w:rPr>
                <w:rFonts w:cs="Times New Roman"/>
                <w:sz w:val="24"/>
                <w:szCs w:val="24"/>
              </w:rPr>
              <w:t>производить компрессию текста;</w:t>
            </w:r>
          </w:p>
          <w:p w:rsidR="00A94487" w:rsidRPr="00D77E5C" w:rsidRDefault="00A94487" w:rsidP="003E368B">
            <w:pPr>
              <w:pStyle w:val="a3"/>
              <w:numPr>
                <w:ilvl w:val="0"/>
                <w:numId w:val="2"/>
              </w:numPr>
              <w:spacing w:line="240" w:lineRule="auto"/>
              <w:ind w:left="319" w:hanging="284"/>
              <w:rPr>
                <w:rFonts w:cs="Times New Roman"/>
                <w:sz w:val="24"/>
                <w:szCs w:val="24"/>
              </w:rPr>
            </w:pPr>
            <w:r w:rsidRPr="00D77E5C">
              <w:rPr>
                <w:rFonts w:cs="Times New Roman"/>
                <w:sz w:val="24"/>
                <w:szCs w:val="24"/>
              </w:rPr>
              <w:t>излагать своей мнение в письменной форме;</w:t>
            </w:r>
          </w:p>
          <w:p w:rsidR="00A94487" w:rsidRPr="00D77E5C" w:rsidRDefault="00A94487" w:rsidP="003E368B">
            <w:pPr>
              <w:pStyle w:val="a3"/>
              <w:numPr>
                <w:ilvl w:val="0"/>
                <w:numId w:val="2"/>
              </w:numPr>
              <w:spacing w:line="240" w:lineRule="auto"/>
              <w:ind w:left="319" w:hanging="284"/>
              <w:rPr>
                <w:rFonts w:cs="Times New Roman"/>
                <w:sz w:val="24"/>
                <w:szCs w:val="24"/>
              </w:rPr>
            </w:pPr>
            <w:r w:rsidRPr="00D77E5C">
              <w:rPr>
                <w:rFonts w:cs="Times New Roman"/>
                <w:sz w:val="24"/>
                <w:szCs w:val="24"/>
              </w:rPr>
              <w:t>сообщать и запрашивать информацию;</w:t>
            </w:r>
          </w:p>
          <w:p w:rsidR="00A94487" w:rsidRPr="00D77E5C" w:rsidRDefault="00A94487" w:rsidP="003E368B">
            <w:pPr>
              <w:pStyle w:val="a3"/>
              <w:numPr>
                <w:ilvl w:val="0"/>
                <w:numId w:val="2"/>
              </w:numPr>
              <w:spacing w:line="240" w:lineRule="auto"/>
              <w:ind w:left="319" w:hanging="284"/>
              <w:rPr>
                <w:rFonts w:cs="Times New Roman"/>
                <w:sz w:val="24"/>
                <w:szCs w:val="24"/>
              </w:rPr>
            </w:pPr>
            <w:r w:rsidRPr="00D77E5C">
              <w:rPr>
                <w:rFonts w:cs="Times New Roman"/>
                <w:sz w:val="24"/>
                <w:szCs w:val="24"/>
              </w:rPr>
              <w:t>описывать события/факты/явления;</w:t>
            </w:r>
          </w:p>
          <w:p w:rsidR="00A94487" w:rsidRPr="00D77E5C" w:rsidRDefault="00A94487" w:rsidP="003E368B">
            <w:pPr>
              <w:pStyle w:val="a3"/>
              <w:numPr>
                <w:ilvl w:val="0"/>
                <w:numId w:val="2"/>
              </w:numPr>
              <w:spacing w:line="240" w:lineRule="auto"/>
              <w:ind w:left="319" w:hanging="284"/>
              <w:rPr>
                <w:rFonts w:cs="Times New Roman"/>
                <w:sz w:val="24"/>
                <w:szCs w:val="24"/>
              </w:rPr>
            </w:pPr>
            <w:r w:rsidRPr="00D77E5C">
              <w:rPr>
                <w:rFonts w:cs="Times New Roman"/>
                <w:sz w:val="24"/>
                <w:szCs w:val="24"/>
              </w:rPr>
              <w:t>фиксировать информацию из прочитанного, составлять тезисы или развернутый план;</w:t>
            </w:r>
          </w:p>
          <w:p w:rsidR="00A94487" w:rsidRPr="00D77E5C" w:rsidRDefault="00A94487" w:rsidP="003E368B">
            <w:pPr>
              <w:pStyle w:val="a3"/>
              <w:numPr>
                <w:ilvl w:val="0"/>
                <w:numId w:val="2"/>
              </w:numPr>
              <w:spacing w:line="240" w:lineRule="auto"/>
              <w:ind w:left="319" w:hanging="284"/>
              <w:rPr>
                <w:rFonts w:cs="Times New Roman"/>
                <w:sz w:val="24"/>
                <w:szCs w:val="24"/>
              </w:rPr>
            </w:pPr>
            <w:r w:rsidRPr="00D77E5C">
              <w:rPr>
                <w:rFonts w:cs="Times New Roman"/>
                <w:sz w:val="24"/>
                <w:szCs w:val="24"/>
              </w:rPr>
              <w:t>обобщать информацию и различных источников.</w:t>
            </w:r>
          </w:p>
        </w:tc>
      </w:tr>
    </w:tbl>
    <w:p w:rsidR="00A16558" w:rsidRDefault="00A16558" w:rsidP="00544044"/>
    <w:p w:rsidR="00A576EF" w:rsidRPr="00A576EF" w:rsidRDefault="00A576EF" w:rsidP="00544044">
      <w:pPr>
        <w:rPr>
          <w:i/>
        </w:rPr>
      </w:pPr>
      <w:r w:rsidRPr="00A576EF">
        <w:rPr>
          <w:i/>
        </w:rPr>
        <w:t>Таблица составлена на основе материалов отечественных исследователей в области компьютерной лингводидактики А.В. Зубова, П.В. Сысоева и М.Н. Евстигнеева ([15, с. 14-15], [47, с. 45]).</w:t>
      </w:r>
    </w:p>
    <w:p w:rsidR="00A16558" w:rsidRDefault="00A16558">
      <w:pPr>
        <w:spacing w:after="160" w:line="259" w:lineRule="auto"/>
        <w:ind w:firstLine="0"/>
        <w:jc w:val="left"/>
      </w:pPr>
      <w:r>
        <w:br w:type="page"/>
      </w:r>
    </w:p>
    <w:p w:rsidR="00A94487" w:rsidRDefault="00A16558" w:rsidP="004D4D32">
      <w:bookmarkStart w:id="49" w:name="_Toc483728766"/>
      <w:r w:rsidRPr="004D4D32">
        <w:rPr>
          <w:rStyle w:val="10"/>
        </w:rPr>
        <w:lastRenderedPageBreak/>
        <w:t>Приложение 9</w:t>
      </w:r>
      <w:bookmarkEnd w:id="49"/>
      <w:r>
        <w:t>.</w:t>
      </w:r>
      <w:r w:rsidR="00E459A8">
        <w:t xml:space="preserve"> </w:t>
      </w:r>
      <w:r w:rsidR="00E459A8" w:rsidRPr="004D4D32">
        <w:rPr>
          <w:b/>
          <w:sz w:val="32"/>
          <w:szCs w:val="32"/>
        </w:rPr>
        <w:t>Перечень онлайн-рисков</w:t>
      </w:r>
    </w:p>
    <w:p w:rsidR="00E459A8" w:rsidRDefault="00E459A8" w:rsidP="00E459A8">
      <w:pPr>
        <w:ind w:firstLine="0"/>
        <w:jc w:val="center"/>
        <w:rPr>
          <w:i/>
          <w:sz w:val="24"/>
          <w:szCs w:val="24"/>
        </w:rPr>
      </w:pPr>
    </w:p>
    <w:p w:rsidR="00E459A8" w:rsidRPr="00E459A8" w:rsidRDefault="00E459A8" w:rsidP="00E459A8">
      <w:pPr>
        <w:ind w:firstLine="0"/>
        <w:jc w:val="center"/>
        <w:rPr>
          <w:i/>
          <w:sz w:val="24"/>
          <w:szCs w:val="24"/>
        </w:rPr>
      </w:pPr>
      <w:r w:rsidRPr="00E459A8">
        <w:rPr>
          <w:i/>
          <w:sz w:val="24"/>
          <w:szCs w:val="24"/>
        </w:rPr>
        <w:t>Рис. 1 - Онлайн-риски, с которыми сталкиваются подростки в сети Интернет</w:t>
      </w:r>
    </w:p>
    <w:p w:rsidR="00E459A8" w:rsidRPr="007C415B" w:rsidRDefault="00E459A8" w:rsidP="00E459A8">
      <w:pPr>
        <w:ind w:firstLine="0"/>
        <w:rPr>
          <w:szCs w:val="28"/>
        </w:rPr>
      </w:pPr>
      <w:r>
        <w:rPr>
          <w:noProof/>
          <w:lang w:eastAsia="ru-RU"/>
        </w:rPr>
        <w:drawing>
          <wp:inline distT="0" distB="0" distL="0" distR="0">
            <wp:extent cx="6059606" cy="2743200"/>
            <wp:effectExtent l="0" t="0" r="0" b="0"/>
            <wp:docPr id="19" name="Chart 9">
              <a:extLst xmlns:a="http://schemas.openxmlformats.org/drawingml/2006/main">
                <a:ext uri="{FF2B5EF4-FFF2-40B4-BE49-F238E27FC236}">
                  <a16:creationId xmlns:a16="http://schemas.microsoft.com/office/drawing/2014/main" id="{C425CD6E-6E88-46BB-A28B-D384A975D1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E459A8" w:rsidRDefault="00E459A8">
      <w:pPr>
        <w:spacing w:after="160" w:line="259" w:lineRule="auto"/>
        <w:ind w:firstLine="0"/>
        <w:jc w:val="left"/>
      </w:pPr>
      <w:r>
        <w:br w:type="page"/>
      </w:r>
    </w:p>
    <w:p w:rsidR="00E459A8" w:rsidRPr="00EF77DE" w:rsidRDefault="00E459A8" w:rsidP="00E459A8">
      <w:pPr>
        <w:rPr>
          <w:b/>
          <w:sz w:val="32"/>
          <w:szCs w:val="32"/>
        </w:rPr>
      </w:pPr>
      <w:bookmarkStart w:id="50" w:name="_Toc483728767"/>
      <w:r w:rsidRPr="004D4D32">
        <w:rPr>
          <w:rStyle w:val="10"/>
        </w:rPr>
        <w:lastRenderedPageBreak/>
        <w:t>Приложение 10.</w:t>
      </w:r>
      <w:bookmarkEnd w:id="50"/>
      <w:r>
        <w:t xml:space="preserve"> </w:t>
      </w:r>
      <w:r w:rsidRPr="004D4D32">
        <w:rPr>
          <w:b/>
          <w:sz w:val="32"/>
          <w:szCs w:val="32"/>
        </w:rPr>
        <w:t xml:space="preserve">Алгоритм использования программы </w:t>
      </w:r>
      <w:r w:rsidRPr="004D4D32">
        <w:rPr>
          <w:b/>
          <w:sz w:val="32"/>
          <w:szCs w:val="32"/>
          <w:lang w:val="en-US"/>
        </w:rPr>
        <w:t>TeamViewer</w:t>
      </w:r>
    </w:p>
    <w:p w:rsidR="004D4D32" w:rsidRPr="004D4D32" w:rsidRDefault="004D4D32" w:rsidP="00E459A8">
      <w:pPr>
        <w:rPr>
          <w:rFonts w:cs="Times New Roman"/>
          <w:sz w:val="16"/>
          <w:szCs w:val="16"/>
        </w:rPr>
      </w:pPr>
    </w:p>
    <w:p w:rsidR="00E459A8" w:rsidRPr="003A2DF0" w:rsidRDefault="00E459A8" w:rsidP="00E459A8">
      <w:pPr>
        <w:rPr>
          <w:rFonts w:cs="Times New Roman"/>
          <w:szCs w:val="28"/>
        </w:rPr>
      </w:pPr>
      <w:r>
        <w:rPr>
          <w:rFonts w:cs="Times New Roman"/>
          <w:szCs w:val="28"/>
        </w:rPr>
        <w:t>Для</w:t>
      </w:r>
      <w:r w:rsidRPr="007C415B">
        <w:rPr>
          <w:rFonts w:cs="Times New Roman"/>
          <w:szCs w:val="28"/>
        </w:rPr>
        <w:t xml:space="preserve"> </w:t>
      </w:r>
      <w:r w:rsidRPr="003A2DF0">
        <w:rPr>
          <w:rFonts w:cs="Times New Roman"/>
          <w:szCs w:val="28"/>
        </w:rPr>
        <w:t>установки программы на компьютеры, необходимо предварительно загрузить ее с официального сайта</w:t>
      </w:r>
      <w:r w:rsidRPr="003A2DF0">
        <w:rPr>
          <w:rStyle w:val="af2"/>
          <w:rFonts w:cs="Times New Roman"/>
          <w:szCs w:val="28"/>
        </w:rPr>
        <w:footnoteReference w:id="22"/>
      </w:r>
      <w:r w:rsidRPr="003A2DF0">
        <w:rPr>
          <w:rFonts w:cs="Times New Roman"/>
          <w:szCs w:val="28"/>
        </w:rPr>
        <w:t>. После установки и запуска программы, возникнет контекстное окно (см. рис</w:t>
      </w:r>
      <w:r w:rsidR="003A2DF0" w:rsidRPr="003A2DF0">
        <w:rPr>
          <w:rFonts w:cs="Times New Roman"/>
          <w:szCs w:val="28"/>
        </w:rPr>
        <w:t xml:space="preserve"> 1</w:t>
      </w:r>
      <w:r w:rsidRPr="003A2DF0">
        <w:rPr>
          <w:rFonts w:cs="Times New Roman"/>
          <w:szCs w:val="28"/>
        </w:rPr>
        <w:t>)</w:t>
      </w:r>
    </w:p>
    <w:p w:rsidR="00E459A8" w:rsidRPr="003A2DF0" w:rsidRDefault="00E459A8" w:rsidP="00E459A8">
      <w:pPr>
        <w:rPr>
          <w:rFonts w:cs="Times New Roman"/>
          <w:szCs w:val="28"/>
        </w:rPr>
      </w:pPr>
      <w:r w:rsidRPr="003A2DF0">
        <w:rPr>
          <w:rFonts w:cs="Times New Roman"/>
          <w:szCs w:val="28"/>
        </w:rPr>
        <w:t xml:space="preserve">Каждому компьютеру, на котором запущена программа, автоматически присваивается уникальный девятизначный идентификационный номер (отмечен цифрой 1 на рис. </w:t>
      </w:r>
      <w:r w:rsidR="003A2DF0" w:rsidRPr="003A2DF0">
        <w:rPr>
          <w:rFonts w:cs="Times New Roman"/>
          <w:szCs w:val="28"/>
        </w:rPr>
        <w:t>1</w:t>
      </w:r>
      <w:r w:rsidRPr="003A2DF0">
        <w:rPr>
          <w:rFonts w:cs="Times New Roman"/>
          <w:szCs w:val="28"/>
        </w:rPr>
        <w:t xml:space="preserve">) и пароль (отмечен цифрой 2 на рис. </w:t>
      </w:r>
      <w:r w:rsidR="003A2DF0" w:rsidRPr="003A2DF0">
        <w:rPr>
          <w:rFonts w:cs="Times New Roman"/>
          <w:szCs w:val="28"/>
        </w:rPr>
        <w:t>1</w:t>
      </w:r>
      <w:r w:rsidRPr="003A2DF0">
        <w:rPr>
          <w:rFonts w:cs="Times New Roman"/>
          <w:szCs w:val="28"/>
        </w:rPr>
        <w:t>). Чтобы получить доступ к компьютеру ученика, преподаватель должен ввести идентификационный номер его компьютера в строфу «</w:t>
      </w:r>
      <w:r w:rsidRPr="003A2DF0">
        <w:rPr>
          <w:rFonts w:cs="Times New Roman"/>
          <w:szCs w:val="28"/>
          <w:lang w:val="en-US"/>
        </w:rPr>
        <w:t>ID</w:t>
      </w:r>
      <w:r w:rsidRPr="003A2DF0">
        <w:rPr>
          <w:rFonts w:cs="Times New Roman"/>
          <w:szCs w:val="28"/>
        </w:rPr>
        <w:t xml:space="preserve"> партнера» (отмечен цифрой 3 на рис. </w:t>
      </w:r>
      <w:r w:rsidR="003A2DF0" w:rsidRPr="003A2DF0">
        <w:rPr>
          <w:rFonts w:cs="Times New Roman"/>
          <w:szCs w:val="28"/>
        </w:rPr>
        <w:t>1</w:t>
      </w:r>
      <w:r w:rsidRPr="003A2DF0">
        <w:rPr>
          <w:rFonts w:cs="Times New Roman"/>
          <w:szCs w:val="28"/>
        </w:rPr>
        <w:t xml:space="preserve">). После этого на экране возникнет окно, в которое необходимо ввести пароль компьютера партнера. После этого связь будет установлена: учитель получит полный доступ к компьютеру ученика. Весь процесс, таким образом, займет менее одной минуты. </w:t>
      </w:r>
    </w:p>
    <w:p w:rsidR="003A2DF0" w:rsidRPr="003A2DF0" w:rsidRDefault="003A2DF0" w:rsidP="00E459A8">
      <w:pPr>
        <w:rPr>
          <w:rFonts w:cs="Times New Roman"/>
          <w:i/>
          <w:szCs w:val="28"/>
        </w:rPr>
      </w:pPr>
    </w:p>
    <w:p w:rsidR="00E459A8" w:rsidRPr="003A2DF0" w:rsidRDefault="00E459A8" w:rsidP="00E459A8">
      <w:pPr>
        <w:rPr>
          <w:rFonts w:cs="Times New Roman"/>
          <w:i/>
          <w:szCs w:val="28"/>
        </w:rPr>
      </w:pPr>
      <w:r w:rsidRPr="003A2DF0">
        <w:rPr>
          <w:rFonts w:cs="Times New Roman"/>
          <w:i/>
          <w:szCs w:val="28"/>
        </w:rPr>
        <w:t xml:space="preserve">Рис. 1 - Интерфейс программы </w:t>
      </w:r>
      <w:r w:rsidRPr="003A2DF0">
        <w:rPr>
          <w:rFonts w:cs="Times New Roman"/>
          <w:i/>
          <w:szCs w:val="28"/>
          <w:lang w:val="en-US"/>
        </w:rPr>
        <w:t>TeamViewer</w:t>
      </w:r>
      <w:r w:rsidRPr="003A2DF0">
        <w:rPr>
          <w:rFonts w:cs="Times New Roman"/>
          <w:i/>
          <w:szCs w:val="28"/>
        </w:rPr>
        <w:t xml:space="preserve"> </w:t>
      </w:r>
      <w:r w:rsidRPr="003A2DF0">
        <w:rPr>
          <w:rFonts w:cs="Times New Roman"/>
          <w:i/>
          <w:szCs w:val="28"/>
          <w:lang w:val="en-US"/>
        </w:rPr>
        <w:t>Portable</w:t>
      </w:r>
      <w:r w:rsidRPr="003A2DF0">
        <w:rPr>
          <w:rFonts w:cs="Times New Roman"/>
          <w:i/>
          <w:szCs w:val="28"/>
        </w:rPr>
        <w:t>.</w:t>
      </w:r>
      <w:r w:rsidR="003A2DF0" w:rsidRPr="003A2DF0">
        <w:rPr>
          <w:rFonts w:cs="Times New Roman"/>
          <w:i/>
          <w:szCs w:val="28"/>
        </w:rPr>
        <w:t xml:space="preserve"> </w:t>
      </w:r>
    </w:p>
    <w:p w:rsidR="00E459A8" w:rsidRPr="007C415B" w:rsidRDefault="00E459A8" w:rsidP="00E459A8">
      <w:pPr>
        <w:ind w:firstLine="0"/>
        <w:jc w:val="center"/>
        <w:rPr>
          <w:rFonts w:cs="Times New Roman"/>
          <w:szCs w:val="28"/>
        </w:rPr>
      </w:pPr>
      <w:r w:rsidRPr="00D57D35">
        <w:rPr>
          <w:rFonts w:cs="Times New Roman"/>
          <w:noProof/>
          <w:szCs w:val="28"/>
          <w:highlight w:val="yellow"/>
          <w:lang w:eastAsia="ru-RU"/>
        </w:rPr>
        <w:drawing>
          <wp:inline distT="0" distB="0" distL="0" distR="0">
            <wp:extent cx="4238712" cy="3367460"/>
            <wp:effectExtent l="19050" t="0" r="9438" b="0"/>
            <wp:docPr id="2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260268" cy="3384586"/>
                    </a:xfrm>
                    <a:prstGeom prst="rect">
                      <a:avLst/>
                    </a:prstGeom>
                    <a:noFill/>
                    <a:ln>
                      <a:noFill/>
                    </a:ln>
                  </pic:spPr>
                </pic:pic>
              </a:graphicData>
            </a:graphic>
          </wp:inline>
        </w:drawing>
      </w:r>
    </w:p>
    <w:p w:rsidR="00E459A8" w:rsidRPr="007C57B8" w:rsidRDefault="007C57B8" w:rsidP="004D4D32">
      <w:bookmarkStart w:id="51" w:name="_Toc483728768"/>
      <w:r w:rsidRPr="004D4D32">
        <w:rPr>
          <w:rStyle w:val="10"/>
        </w:rPr>
        <w:lastRenderedPageBreak/>
        <w:t>Приложение 1</w:t>
      </w:r>
      <w:r w:rsidR="00D8264D" w:rsidRPr="004D4D32">
        <w:rPr>
          <w:rStyle w:val="10"/>
        </w:rPr>
        <w:t>1</w:t>
      </w:r>
      <w:r w:rsidRPr="004D4D32">
        <w:rPr>
          <w:rStyle w:val="10"/>
        </w:rPr>
        <w:t>.</w:t>
      </w:r>
      <w:bookmarkEnd w:id="51"/>
      <w:r>
        <w:t xml:space="preserve"> </w:t>
      </w:r>
      <w:r w:rsidRPr="004D4D32">
        <w:rPr>
          <w:b/>
          <w:sz w:val="32"/>
          <w:szCs w:val="32"/>
        </w:rPr>
        <w:t xml:space="preserve">Алгоритм работы с функцией контролируемого профиля в веб-браузере </w:t>
      </w:r>
      <w:r w:rsidRPr="004D4D32">
        <w:rPr>
          <w:b/>
          <w:sz w:val="32"/>
          <w:szCs w:val="32"/>
          <w:lang w:val="en-US"/>
        </w:rPr>
        <w:t>Google</w:t>
      </w:r>
      <w:r w:rsidRPr="004D4D32">
        <w:rPr>
          <w:b/>
          <w:sz w:val="32"/>
          <w:szCs w:val="32"/>
        </w:rPr>
        <w:t xml:space="preserve"> </w:t>
      </w:r>
      <w:r w:rsidRPr="004D4D32">
        <w:rPr>
          <w:b/>
          <w:sz w:val="32"/>
          <w:szCs w:val="32"/>
          <w:lang w:val="en-US"/>
        </w:rPr>
        <w:t>Chrome</w:t>
      </w:r>
    </w:p>
    <w:p w:rsidR="007C57B8" w:rsidRPr="004D4D32" w:rsidRDefault="007C57B8" w:rsidP="007C57B8">
      <w:pPr>
        <w:rPr>
          <w:sz w:val="16"/>
          <w:szCs w:val="16"/>
        </w:rPr>
      </w:pPr>
    </w:p>
    <w:p w:rsidR="007C57B8" w:rsidRPr="007C57B8" w:rsidRDefault="007C57B8" w:rsidP="007C57B8">
      <w:pPr>
        <w:rPr>
          <w:szCs w:val="28"/>
        </w:rPr>
      </w:pPr>
      <w:r w:rsidRPr="007C415B">
        <w:rPr>
          <w:szCs w:val="28"/>
        </w:rPr>
        <w:t xml:space="preserve">Чтобы включить режим контролируемого профиля, необходимо загрузить программу с </w:t>
      </w:r>
      <w:r>
        <w:rPr>
          <w:szCs w:val="28"/>
        </w:rPr>
        <w:t xml:space="preserve">официального </w:t>
      </w:r>
      <w:r w:rsidRPr="007C415B">
        <w:rPr>
          <w:szCs w:val="28"/>
        </w:rPr>
        <w:t>сайта</w:t>
      </w:r>
      <w:r>
        <w:rPr>
          <w:rStyle w:val="af2"/>
          <w:szCs w:val="28"/>
        </w:rPr>
        <w:footnoteReference w:id="23"/>
      </w:r>
      <w:r w:rsidRPr="007C415B">
        <w:rPr>
          <w:szCs w:val="28"/>
        </w:rPr>
        <w:t xml:space="preserve"> и установить ее на компьютер. </w:t>
      </w:r>
      <w:r w:rsidRPr="007C57B8">
        <w:rPr>
          <w:szCs w:val="28"/>
        </w:rPr>
        <w:t>Затем выполнить следующие действия:</w:t>
      </w:r>
    </w:p>
    <w:p w:rsidR="007C57B8" w:rsidRPr="007C57B8" w:rsidRDefault="007C57B8" w:rsidP="003E368B">
      <w:pPr>
        <w:pStyle w:val="a3"/>
        <w:numPr>
          <w:ilvl w:val="0"/>
          <w:numId w:val="21"/>
        </w:numPr>
        <w:ind w:left="0" w:firstLine="851"/>
        <w:rPr>
          <w:szCs w:val="28"/>
        </w:rPr>
      </w:pPr>
      <w:r w:rsidRPr="007C57B8">
        <w:rPr>
          <w:szCs w:val="28"/>
        </w:rPr>
        <w:t>открыть браузер Сhrome.</w:t>
      </w:r>
    </w:p>
    <w:p w:rsidR="007C57B8" w:rsidRPr="007C57B8" w:rsidRDefault="007C57B8" w:rsidP="003E368B">
      <w:pPr>
        <w:pStyle w:val="a3"/>
        <w:numPr>
          <w:ilvl w:val="0"/>
          <w:numId w:val="21"/>
        </w:numPr>
        <w:ind w:left="0" w:firstLine="851"/>
        <w:rPr>
          <w:szCs w:val="28"/>
        </w:rPr>
      </w:pPr>
      <w:r w:rsidRPr="007C57B8">
        <w:rPr>
          <w:szCs w:val="28"/>
        </w:rPr>
        <w:t>в адресную строку (цифра 1 на рис. 1) ввести запрос «</w:t>
      </w:r>
      <w:r w:rsidRPr="007C57B8">
        <w:rPr>
          <w:szCs w:val="28"/>
          <w:lang w:val="en-US"/>
        </w:rPr>
        <w:t>chrome</w:t>
      </w:r>
      <w:r w:rsidRPr="007C57B8">
        <w:rPr>
          <w:szCs w:val="28"/>
        </w:rPr>
        <w:t>://</w:t>
      </w:r>
      <w:r w:rsidRPr="007C57B8">
        <w:rPr>
          <w:szCs w:val="28"/>
          <w:lang w:val="en-US"/>
        </w:rPr>
        <w:t>settings</w:t>
      </w:r>
      <w:r w:rsidRPr="007C57B8">
        <w:rPr>
          <w:szCs w:val="28"/>
        </w:rPr>
        <w:t>/</w:t>
      </w:r>
      <w:r w:rsidRPr="007C57B8">
        <w:rPr>
          <w:szCs w:val="28"/>
          <w:lang w:val="en-US"/>
        </w:rPr>
        <w:t>createprofile</w:t>
      </w:r>
      <w:r w:rsidRPr="007C57B8">
        <w:rPr>
          <w:szCs w:val="28"/>
        </w:rPr>
        <w:t>».</w:t>
      </w:r>
    </w:p>
    <w:p w:rsidR="007C57B8" w:rsidRPr="007C57B8" w:rsidRDefault="007C57B8" w:rsidP="003E368B">
      <w:pPr>
        <w:pStyle w:val="a3"/>
        <w:numPr>
          <w:ilvl w:val="0"/>
          <w:numId w:val="21"/>
        </w:numPr>
        <w:ind w:left="0" w:firstLine="851"/>
        <w:rPr>
          <w:szCs w:val="28"/>
        </w:rPr>
      </w:pPr>
      <w:r w:rsidRPr="007C57B8">
        <w:rPr>
          <w:szCs w:val="28"/>
        </w:rPr>
        <w:t>выбрать имя (цифра 2 на рис. 1) и изображение.</w:t>
      </w:r>
    </w:p>
    <w:p w:rsidR="007C57B8" w:rsidRPr="007C57B8" w:rsidRDefault="007C57B8" w:rsidP="003E368B">
      <w:pPr>
        <w:pStyle w:val="a3"/>
        <w:numPr>
          <w:ilvl w:val="0"/>
          <w:numId w:val="21"/>
        </w:numPr>
        <w:ind w:left="0" w:firstLine="851"/>
        <w:rPr>
          <w:szCs w:val="28"/>
        </w:rPr>
      </w:pPr>
      <w:r w:rsidRPr="007C57B8">
        <w:rPr>
          <w:szCs w:val="28"/>
        </w:rPr>
        <w:t>установить флажок в пункте «просматривать сайты, открытые этим пользователем, и контролировать его действия через аккаунт google [название аккаунта]» (цифра 3 на рис. 1).</w:t>
      </w:r>
    </w:p>
    <w:p w:rsidR="007C57B8" w:rsidRPr="007C57B8" w:rsidRDefault="007C57B8" w:rsidP="003E368B">
      <w:pPr>
        <w:pStyle w:val="a3"/>
        <w:numPr>
          <w:ilvl w:val="0"/>
          <w:numId w:val="21"/>
        </w:numPr>
        <w:ind w:left="0" w:firstLine="851"/>
        <w:rPr>
          <w:szCs w:val="28"/>
        </w:rPr>
      </w:pPr>
      <w:r w:rsidRPr="007C57B8">
        <w:rPr>
          <w:szCs w:val="28"/>
        </w:rPr>
        <w:t>нажать кнопку «добавить» (цифра 4 на рис. 1).</w:t>
      </w:r>
    </w:p>
    <w:p w:rsidR="007C57B8" w:rsidRPr="007C57B8" w:rsidRDefault="007C57B8" w:rsidP="003E368B">
      <w:pPr>
        <w:pStyle w:val="a3"/>
        <w:numPr>
          <w:ilvl w:val="0"/>
          <w:numId w:val="21"/>
        </w:numPr>
        <w:ind w:left="0" w:firstLine="851"/>
        <w:rPr>
          <w:szCs w:val="28"/>
        </w:rPr>
      </w:pPr>
      <w:r w:rsidRPr="007C57B8">
        <w:rPr>
          <w:szCs w:val="28"/>
        </w:rPr>
        <w:t>во всплывающем окне выбрать пункт «переключиться на контролируемый профиль [название профиля]».</w:t>
      </w:r>
    </w:p>
    <w:p w:rsidR="007C57B8" w:rsidRPr="007C57B8" w:rsidRDefault="007C57B8" w:rsidP="007C57B8">
      <w:pPr>
        <w:rPr>
          <w:szCs w:val="28"/>
        </w:rPr>
      </w:pPr>
      <w:r w:rsidRPr="007C57B8">
        <w:rPr>
          <w:szCs w:val="28"/>
        </w:rPr>
        <w:t xml:space="preserve">Такую процедуру необходимо будет проделать на каждом компьютере, за которым будут работать учащиеся. </w:t>
      </w:r>
    </w:p>
    <w:p w:rsidR="007C57B8" w:rsidRPr="007C57B8" w:rsidRDefault="007C57B8" w:rsidP="007C57B8">
      <w:pPr>
        <w:rPr>
          <w:i/>
          <w:szCs w:val="28"/>
        </w:rPr>
      </w:pPr>
      <w:r w:rsidRPr="007C57B8">
        <w:rPr>
          <w:i/>
          <w:szCs w:val="28"/>
        </w:rPr>
        <w:t xml:space="preserve">Рис. 1 – Создание контролируемого профиля в веб-браузере </w:t>
      </w:r>
      <w:r w:rsidRPr="007C57B8">
        <w:rPr>
          <w:i/>
          <w:szCs w:val="28"/>
          <w:lang w:val="en-US"/>
        </w:rPr>
        <w:t>Google</w:t>
      </w:r>
      <w:r w:rsidRPr="007C57B8">
        <w:rPr>
          <w:i/>
          <w:szCs w:val="28"/>
        </w:rPr>
        <w:t xml:space="preserve"> </w:t>
      </w:r>
      <w:r w:rsidRPr="007C57B8">
        <w:rPr>
          <w:i/>
          <w:szCs w:val="28"/>
          <w:lang w:val="en-US"/>
        </w:rPr>
        <w:t>Chrome</w:t>
      </w:r>
    </w:p>
    <w:p w:rsidR="007C57B8" w:rsidRPr="007C415B" w:rsidRDefault="007C57B8" w:rsidP="007C57B8">
      <w:pPr>
        <w:ind w:firstLine="0"/>
        <w:jc w:val="center"/>
        <w:rPr>
          <w:szCs w:val="28"/>
        </w:rPr>
      </w:pPr>
      <w:r>
        <w:rPr>
          <w:szCs w:val="28"/>
        </w:rPr>
        <w:t xml:space="preserve"> </w:t>
      </w:r>
      <w:r w:rsidRPr="00D57D35">
        <w:rPr>
          <w:noProof/>
          <w:szCs w:val="28"/>
          <w:highlight w:val="yellow"/>
          <w:lang w:eastAsia="ru-RU"/>
        </w:rPr>
        <w:drawing>
          <wp:inline distT="0" distB="0" distL="0" distR="0">
            <wp:extent cx="3965944" cy="2450863"/>
            <wp:effectExtent l="19050" t="0" r="0" b="0"/>
            <wp:docPr id="2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974422" cy="2456102"/>
                    </a:xfrm>
                    <a:prstGeom prst="rect">
                      <a:avLst/>
                    </a:prstGeom>
                    <a:noFill/>
                    <a:ln>
                      <a:noFill/>
                    </a:ln>
                  </pic:spPr>
                </pic:pic>
              </a:graphicData>
            </a:graphic>
          </wp:inline>
        </w:drawing>
      </w:r>
    </w:p>
    <w:p w:rsidR="007C57B8" w:rsidRPr="007C415B" w:rsidRDefault="007C57B8" w:rsidP="007C57B8">
      <w:pPr>
        <w:rPr>
          <w:rFonts w:cs="Times New Roman"/>
          <w:szCs w:val="28"/>
        </w:rPr>
      </w:pPr>
      <w:r w:rsidRPr="007C415B">
        <w:rPr>
          <w:rFonts w:cs="Times New Roman"/>
          <w:szCs w:val="28"/>
        </w:rPr>
        <w:lastRenderedPageBreak/>
        <w:t>Чтобы запретить контролируемому профилю просмотр определенных сайтов, необходимо совершить следующие действия.</w:t>
      </w:r>
    </w:p>
    <w:p w:rsidR="007C57B8" w:rsidRPr="007C415B" w:rsidRDefault="007C57B8" w:rsidP="003E368B">
      <w:pPr>
        <w:pStyle w:val="a3"/>
        <w:numPr>
          <w:ilvl w:val="0"/>
          <w:numId w:val="22"/>
        </w:numPr>
        <w:rPr>
          <w:rFonts w:cs="Times New Roman"/>
          <w:szCs w:val="28"/>
        </w:rPr>
      </w:pPr>
      <w:r w:rsidRPr="007C415B">
        <w:rPr>
          <w:rFonts w:cs="Times New Roman"/>
          <w:szCs w:val="28"/>
        </w:rPr>
        <w:t>открыть страницу</w:t>
      </w:r>
      <w:r w:rsidRPr="007C415B">
        <w:rPr>
          <w:rStyle w:val="apple-converted-space"/>
          <w:rFonts w:cs="Times New Roman"/>
          <w:szCs w:val="28"/>
        </w:rPr>
        <w:t> </w:t>
      </w:r>
      <w:r w:rsidRPr="00C34A16">
        <w:rPr>
          <w:rFonts w:cs="Times New Roman"/>
          <w:szCs w:val="28"/>
        </w:rPr>
        <w:t>chrome.com/manage</w:t>
      </w:r>
      <w:r w:rsidRPr="007C415B">
        <w:rPr>
          <w:rFonts w:cs="Times New Roman"/>
          <w:szCs w:val="28"/>
        </w:rPr>
        <w:t>.</w:t>
      </w:r>
    </w:p>
    <w:p w:rsidR="007C57B8" w:rsidRPr="007C415B" w:rsidRDefault="007C57B8" w:rsidP="003E368B">
      <w:pPr>
        <w:pStyle w:val="a3"/>
        <w:numPr>
          <w:ilvl w:val="0"/>
          <w:numId w:val="22"/>
        </w:numPr>
        <w:rPr>
          <w:rFonts w:cs="Times New Roman"/>
          <w:szCs w:val="28"/>
        </w:rPr>
      </w:pPr>
      <w:r w:rsidRPr="007C415B">
        <w:rPr>
          <w:rFonts w:cs="Times New Roman"/>
          <w:szCs w:val="28"/>
        </w:rPr>
        <w:t>выбрать контролируемый профиль.</w:t>
      </w:r>
    </w:p>
    <w:p w:rsidR="007C57B8" w:rsidRPr="007C415B" w:rsidRDefault="007C57B8" w:rsidP="003E368B">
      <w:pPr>
        <w:pStyle w:val="a3"/>
        <w:numPr>
          <w:ilvl w:val="0"/>
          <w:numId w:val="22"/>
        </w:numPr>
        <w:rPr>
          <w:rFonts w:cs="Times New Roman"/>
          <w:szCs w:val="28"/>
        </w:rPr>
      </w:pPr>
      <w:r w:rsidRPr="007C415B">
        <w:rPr>
          <w:rFonts w:cs="Times New Roman"/>
          <w:szCs w:val="28"/>
        </w:rPr>
        <w:t>нажать кнопку</w:t>
      </w:r>
      <w:r w:rsidRPr="007C415B">
        <w:rPr>
          <w:rStyle w:val="apple-converted-space"/>
          <w:rFonts w:cs="Times New Roman"/>
          <w:szCs w:val="28"/>
        </w:rPr>
        <w:t xml:space="preserve"> «настройки» (цифра 1 на рис. </w:t>
      </w:r>
      <w:r>
        <w:rPr>
          <w:rStyle w:val="apple-converted-space"/>
          <w:rFonts w:cs="Times New Roman"/>
          <w:szCs w:val="28"/>
        </w:rPr>
        <w:t>2</w:t>
      </w:r>
      <w:r w:rsidRPr="007C415B">
        <w:rPr>
          <w:rStyle w:val="apple-converted-space"/>
          <w:rFonts w:cs="Times New Roman"/>
          <w:szCs w:val="28"/>
        </w:rPr>
        <w:t xml:space="preserve">) </w:t>
      </w:r>
      <w:r w:rsidRPr="007C415B">
        <w:rPr>
          <w:rFonts w:cs="Times New Roman"/>
          <w:szCs w:val="28"/>
        </w:rPr>
        <w:t>в разделе «права доступа».</w:t>
      </w:r>
    </w:p>
    <w:p w:rsidR="007C57B8" w:rsidRPr="007C415B" w:rsidRDefault="007C57B8" w:rsidP="003E368B">
      <w:pPr>
        <w:pStyle w:val="a3"/>
        <w:numPr>
          <w:ilvl w:val="0"/>
          <w:numId w:val="22"/>
        </w:numPr>
        <w:rPr>
          <w:rFonts w:cs="Times New Roman"/>
          <w:szCs w:val="28"/>
        </w:rPr>
      </w:pPr>
      <w:r w:rsidRPr="007C415B">
        <w:rPr>
          <w:rFonts w:cs="Times New Roman"/>
          <w:szCs w:val="28"/>
        </w:rPr>
        <w:t>ввести веб-адрес сайтов, которые необходимо заблокировать.</w:t>
      </w:r>
    </w:p>
    <w:p w:rsidR="007C57B8" w:rsidRPr="007C415B" w:rsidRDefault="007C57B8" w:rsidP="007C57B8">
      <w:pPr>
        <w:rPr>
          <w:rFonts w:cs="Times New Roman"/>
          <w:szCs w:val="28"/>
        </w:rPr>
      </w:pPr>
      <w:r w:rsidRPr="007C415B">
        <w:rPr>
          <w:rFonts w:cs="Times New Roman"/>
          <w:szCs w:val="28"/>
        </w:rPr>
        <w:t>Также, существует опция, позволяющая заблокировать доступ ко всем веб-страницам, кроме разрешенных. Чтобы активировать эту опцию, необходимы следующие действия:</w:t>
      </w:r>
    </w:p>
    <w:p w:rsidR="007C57B8" w:rsidRPr="007C415B" w:rsidRDefault="007C57B8" w:rsidP="003E368B">
      <w:pPr>
        <w:pStyle w:val="a3"/>
        <w:numPr>
          <w:ilvl w:val="0"/>
          <w:numId w:val="23"/>
        </w:numPr>
        <w:rPr>
          <w:rFonts w:cs="Times New Roman"/>
          <w:szCs w:val="28"/>
        </w:rPr>
      </w:pPr>
      <w:r w:rsidRPr="007C415B">
        <w:rPr>
          <w:rFonts w:cs="Times New Roman"/>
          <w:szCs w:val="28"/>
        </w:rPr>
        <w:t>открыть страницу</w:t>
      </w:r>
      <w:r w:rsidRPr="007C415B">
        <w:rPr>
          <w:rStyle w:val="apple-converted-space"/>
          <w:rFonts w:cs="Times New Roman"/>
          <w:szCs w:val="28"/>
        </w:rPr>
        <w:t> </w:t>
      </w:r>
      <w:r w:rsidRPr="00C34A16">
        <w:rPr>
          <w:rFonts w:cs="Times New Roman"/>
          <w:szCs w:val="28"/>
        </w:rPr>
        <w:t>chrome.com/manage</w:t>
      </w:r>
      <w:r w:rsidRPr="007C415B">
        <w:rPr>
          <w:rFonts w:cs="Times New Roman"/>
          <w:szCs w:val="28"/>
        </w:rPr>
        <w:t>.</w:t>
      </w:r>
    </w:p>
    <w:p w:rsidR="007C57B8" w:rsidRPr="007C415B" w:rsidRDefault="007C57B8" w:rsidP="003E368B">
      <w:pPr>
        <w:pStyle w:val="a3"/>
        <w:numPr>
          <w:ilvl w:val="0"/>
          <w:numId w:val="23"/>
        </w:numPr>
        <w:rPr>
          <w:rFonts w:cs="Times New Roman"/>
          <w:szCs w:val="28"/>
        </w:rPr>
      </w:pPr>
      <w:r w:rsidRPr="007C415B">
        <w:rPr>
          <w:rFonts w:cs="Times New Roman"/>
          <w:szCs w:val="28"/>
        </w:rPr>
        <w:t>выбрать контролируемый профиль.</w:t>
      </w:r>
    </w:p>
    <w:p w:rsidR="007C57B8" w:rsidRPr="007C415B" w:rsidRDefault="007C57B8" w:rsidP="003E368B">
      <w:pPr>
        <w:pStyle w:val="a3"/>
        <w:numPr>
          <w:ilvl w:val="0"/>
          <w:numId w:val="23"/>
        </w:numPr>
        <w:rPr>
          <w:rFonts w:cs="Times New Roman"/>
          <w:szCs w:val="28"/>
        </w:rPr>
      </w:pPr>
      <w:r w:rsidRPr="007C415B">
        <w:rPr>
          <w:rFonts w:cs="Times New Roman"/>
          <w:szCs w:val="28"/>
        </w:rPr>
        <w:t>нажать кнопку</w:t>
      </w:r>
      <w:r w:rsidRPr="007C415B">
        <w:rPr>
          <w:rStyle w:val="apple-converted-space"/>
          <w:rFonts w:cs="Times New Roman"/>
          <w:szCs w:val="28"/>
        </w:rPr>
        <w:t> «настройки» </w:t>
      </w:r>
      <w:r>
        <w:rPr>
          <w:rStyle w:val="apple-converted-space"/>
          <w:rFonts w:cs="Times New Roman"/>
          <w:szCs w:val="28"/>
        </w:rPr>
        <w:t>(цифра 1 на рис. 2</w:t>
      </w:r>
      <w:r w:rsidRPr="007C415B">
        <w:rPr>
          <w:rStyle w:val="apple-converted-space"/>
          <w:rFonts w:cs="Times New Roman"/>
          <w:szCs w:val="28"/>
        </w:rPr>
        <w:t xml:space="preserve">) </w:t>
      </w:r>
      <w:r w:rsidRPr="007C415B">
        <w:rPr>
          <w:rFonts w:cs="Times New Roman"/>
          <w:szCs w:val="28"/>
        </w:rPr>
        <w:t>в разделе «права доступа».</w:t>
      </w:r>
    </w:p>
    <w:p w:rsidR="007C57B8" w:rsidRPr="007C57B8" w:rsidRDefault="007C57B8" w:rsidP="003E368B">
      <w:pPr>
        <w:pStyle w:val="a3"/>
        <w:numPr>
          <w:ilvl w:val="0"/>
          <w:numId w:val="23"/>
        </w:numPr>
      </w:pPr>
      <w:r w:rsidRPr="007C57B8">
        <w:rPr>
          <w:rFonts w:cs="Times New Roman"/>
          <w:szCs w:val="28"/>
        </w:rPr>
        <w:t xml:space="preserve">в контекстном меню «настройки доступа» выбрать пункт «только разрешенные сайты» и указать веб-адреса разрешенных страниц.  </w:t>
      </w:r>
    </w:p>
    <w:p w:rsidR="007C57B8" w:rsidRDefault="007C57B8" w:rsidP="007C57B8">
      <w:pPr>
        <w:pStyle w:val="a3"/>
        <w:ind w:left="1429" w:firstLine="0"/>
      </w:pPr>
    </w:p>
    <w:p w:rsidR="007C57B8" w:rsidRPr="00EF7E07" w:rsidRDefault="007C57B8" w:rsidP="007C57B8">
      <w:pPr>
        <w:rPr>
          <w:i/>
        </w:rPr>
      </w:pPr>
      <w:r w:rsidRPr="007C57B8">
        <w:rPr>
          <w:i/>
        </w:rPr>
        <w:t xml:space="preserve">Рис. 2 - Настройка доступа к веб-сайтам в браузере </w:t>
      </w:r>
      <w:r w:rsidRPr="007C57B8">
        <w:rPr>
          <w:i/>
          <w:lang w:val="en-US"/>
        </w:rPr>
        <w:t>Google</w:t>
      </w:r>
      <w:r w:rsidRPr="007C57B8">
        <w:rPr>
          <w:i/>
        </w:rPr>
        <w:t xml:space="preserve"> </w:t>
      </w:r>
      <w:r w:rsidRPr="007C57B8">
        <w:rPr>
          <w:i/>
          <w:lang w:val="en-US"/>
        </w:rPr>
        <w:t>Chrome</w:t>
      </w:r>
    </w:p>
    <w:p w:rsidR="007C57B8" w:rsidRPr="007C415B" w:rsidRDefault="007C57B8" w:rsidP="007C57B8">
      <w:pPr>
        <w:ind w:firstLine="0"/>
        <w:jc w:val="center"/>
        <w:rPr>
          <w:rFonts w:cs="Times New Roman"/>
          <w:szCs w:val="28"/>
        </w:rPr>
      </w:pPr>
      <w:r w:rsidRPr="007C415B">
        <w:rPr>
          <w:rFonts w:cs="Times New Roman"/>
          <w:noProof/>
          <w:szCs w:val="28"/>
          <w:lang w:eastAsia="ru-RU"/>
        </w:rPr>
        <w:drawing>
          <wp:inline distT="0" distB="0" distL="0" distR="0">
            <wp:extent cx="3848986" cy="2440368"/>
            <wp:effectExtent l="0" t="0" r="0" b="0"/>
            <wp:docPr id="2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852518" cy="2442608"/>
                    </a:xfrm>
                    <a:prstGeom prst="rect">
                      <a:avLst/>
                    </a:prstGeom>
                    <a:noFill/>
                    <a:ln>
                      <a:noFill/>
                    </a:ln>
                  </pic:spPr>
                </pic:pic>
              </a:graphicData>
            </a:graphic>
          </wp:inline>
        </w:drawing>
      </w:r>
    </w:p>
    <w:p w:rsidR="006A1685" w:rsidRDefault="006A1685">
      <w:pPr>
        <w:spacing w:after="160" w:line="259" w:lineRule="auto"/>
        <w:ind w:firstLine="0"/>
        <w:jc w:val="left"/>
      </w:pPr>
      <w:r>
        <w:br w:type="page"/>
      </w:r>
    </w:p>
    <w:p w:rsidR="007C57B8" w:rsidRDefault="006A1685" w:rsidP="004D4D32">
      <w:bookmarkStart w:id="52" w:name="_Toc483728769"/>
      <w:r w:rsidRPr="004D4D32">
        <w:rPr>
          <w:rStyle w:val="10"/>
        </w:rPr>
        <w:lastRenderedPageBreak/>
        <w:t>Приложение 1</w:t>
      </w:r>
      <w:r w:rsidR="00D8264D" w:rsidRPr="004D4D32">
        <w:rPr>
          <w:rStyle w:val="10"/>
        </w:rPr>
        <w:t>2</w:t>
      </w:r>
      <w:r w:rsidRPr="004D4D32">
        <w:rPr>
          <w:rStyle w:val="10"/>
        </w:rPr>
        <w:t>.</w:t>
      </w:r>
      <w:bookmarkEnd w:id="52"/>
      <w:r>
        <w:t xml:space="preserve"> </w:t>
      </w:r>
      <w:r w:rsidRPr="004D4D32">
        <w:rPr>
          <w:b/>
          <w:sz w:val="32"/>
          <w:szCs w:val="32"/>
        </w:rPr>
        <w:t>Ресурсы, используемые для развитие цифровой мультимедийной компетенции</w:t>
      </w:r>
    </w:p>
    <w:p w:rsidR="006A1685" w:rsidRDefault="006A1685" w:rsidP="006A1685"/>
    <w:p w:rsidR="00E558B8" w:rsidRPr="001D521F" w:rsidRDefault="00E558B8" w:rsidP="00E558B8">
      <w:pPr>
        <w:ind w:firstLine="0"/>
        <w:jc w:val="center"/>
        <w:rPr>
          <w:i/>
          <w:szCs w:val="28"/>
          <w:highlight w:val="yellow"/>
        </w:rPr>
      </w:pPr>
      <w:r>
        <w:rPr>
          <w:i/>
          <w:szCs w:val="28"/>
        </w:rPr>
        <w:t>Рис. 1</w:t>
      </w:r>
      <w:r w:rsidRPr="001D521F">
        <w:rPr>
          <w:i/>
          <w:szCs w:val="28"/>
        </w:rPr>
        <w:t xml:space="preserve"> - Пример использования онлайн-словаря Reverso Context</w:t>
      </w:r>
    </w:p>
    <w:p w:rsidR="00E558B8" w:rsidRPr="004F21B6" w:rsidRDefault="00E558B8" w:rsidP="00E558B8">
      <w:pPr>
        <w:ind w:firstLine="0"/>
        <w:jc w:val="center"/>
        <w:rPr>
          <w:szCs w:val="28"/>
          <w:highlight w:val="yellow"/>
        </w:rPr>
      </w:pPr>
      <w:r w:rsidRPr="004F21B6">
        <w:rPr>
          <w:noProof/>
          <w:highlight w:val="yellow"/>
          <w:lang w:eastAsia="ru-RU"/>
        </w:rPr>
        <w:drawing>
          <wp:inline distT="0" distB="0" distL="0" distR="0">
            <wp:extent cx="3570059" cy="2137144"/>
            <wp:effectExtent l="1905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579245" cy="2142643"/>
                    </a:xfrm>
                    <a:prstGeom prst="rect">
                      <a:avLst/>
                    </a:prstGeom>
                    <a:noFill/>
                    <a:ln>
                      <a:noFill/>
                    </a:ln>
                  </pic:spPr>
                </pic:pic>
              </a:graphicData>
            </a:graphic>
          </wp:inline>
        </w:drawing>
      </w:r>
    </w:p>
    <w:p w:rsidR="00E558B8" w:rsidRPr="00CB7B37" w:rsidRDefault="00E558B8" w:rsidP="00E558B8">
      <w:pPr>
        <w:rPr>
          <w:i/>
          <w:szCs w:val="28"/>
        </w:rPr>
      </w:pPr>
      <w:r>
        <w:rPr>
          <w:i/>
          <w:szCs w:val="28"/>
        </w:rPr>
        <w:t>Рис. 2</w:t>
      </w:r>
      <w:r w:rsidRPr="00CB7B37">
        <w:rPr>
          <w:i/>
          <w:szCs w:val="28"/>
        </w:rPr>
        <w:t xml:space="preserve"> - Поиск изображения в поисковой системе </w:t>
      </w:r>
      <w:r w:rsidRPr="00CB7B37">
        <w:rPr>
          <w:i/>
          <w:szCs w:val="28"/>
          <w:lang w:val="en-US"/>
        </w:rPr>
        <w:t>Google</w:t>
      </w:r>
    </w:p>
    <w:p w:rsidR="00E558B8" w:rsidRDefault="00E558B8" w:rsidP="00E558B8">
      <w:pPr>
        <w:ind w:firstLine="0"/>
        <w:jc w:val="center"/>
        <w:rPr>
          <w:szCs w:val="28"/>
        </w:rPr>
      </w:pPr>
      <w:r w:rsidRPr="00CB7B37">
        <w:rPr>
          <w:noProof/>
          <w:szCs w:val="28"/>
          <w:lang w:eastAsia="ru-RU"/>
        </w:rPr>
        <w:drawing>
          <wp:inline distT="0" distB="0" distL="0" distR="0">
            <wp:extent cx="3441175" cy="2169041"/>
            <wp:effectExtent l="19050" t="0" r="6875"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454907" cy="2177697"/>
                    </a:xfrm>
                    <a:prstGeom prst="rect">
                      <a:avLst/>
                    </a:prstGeom>
                    <a:noFill/>
                    <a:ln>
                      <a:noFill/>
                    </a:ln>
                  </pic:spPr>
                </pic:pic>
              </a:graphicData>
            </a:graphic>
          </wp:inline>
        </w:drawing>
      </w:r>
    </w:p>
    <w:p w:rsidR="00E558B8" w:rsidRPr="00CB7B37" w:rsidRDefault="00E558B8" w:rsidP="00E558B8">
      <w:pPr>
        <w:spacing w:after="160" w:line="259" w:lineRule="auto"/>
        <w:ind w:firstLine="0"/>
        <w:jc w:val="center"/>
        <w:rPr>
          <w:i/>
          <w:szCs w:val="28"/>
        </w:rPr>
      </w:pPr>
      <w:r>
        <w:rPr>
          <w:i/>
          <w:szCs w:val="28"/>
        </w:rPr>
        <w:t>Рис. 3</w:t>
      </w:r>
      <w:r w:rsidRPr="00CB7B37">
        <w:rPr>
          <w:i/>
          <w:szCs w:val="28"/>
        </w:rPr>
        <w:t xml:space="preserve"> - Поиск изображения на фото-хостинге </w:t>
      </w:r>
      <w:r w:rsidRPr="00CB7B37">
        <w:rPr>
          <w:i/>
          <w:szCs w:val="28"/>
          <w:lang w:val="en-US"/>
        </w:rPr>
        <w:t>Flickr</w:t>
      </w:r>
    </w:p>
    <w:p w:rsidR="00E558B8" w:rsidRDefault="00E558B8" w:rsidP="00E558B8">
      <w:pPr>
        <w:ind w:firstLine="0"/>
        <w:jc w:val="center"/>
        <w:rPr>
          <w:szCs w:val="28"/>
        </w:rPr>
      </w:pPr>
      <w:r w:rsidRPr="00CB7B37">
        <w:rPr>
          <w:noProof/>
          <w:szCs w:val="28"/>
          <w:lang w:eastAsia="ru-RU"/>
        </w:rPr>
        <w:drawing>
          <wp:inline distT="0" distB="0" distL="0" distR="0">
            <wp:extent cx="3665802" cy="2041451"/>
            <wp:effectExtent l="19050" t="0" r="0" b="0"/>
            <wp:docPr id="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667364" cy="2042321"/>
                    </a:xfrm>
                    <a:prstGeom prst="rect">
                      <a:avLst/>
                    </a:prstGeom>
                    <a:noFill/>
                    <a:ln>
                      <a:noFill/>
                    </a:ln>
                  </pic:spPr>
                </pic:pic>
              </a:graphicData>
            </a:graphic>
          </wp:inline>
        </w:drawing>
      </w:r>
    </w:p>
    <w:p w:rsidR="00E558B8" w:rsidRPr="00CB7B37" w:rsidRDefault="00E558B8" w:rsidP="00E558B8">
      <w:pPr>
        <w:ind w:firstLine="0"/>
        <w:jc w:val="center"/>
        <w:rPr>
          <w:szCs w:val="28"/>
        </w:rPr>
      </w:pPr>
    </w:p>
    <w:p w:rsidR="00E558B8" w:rsidRPr="00CB7B37" w:rsidRDefault="00E558B8" w:rsidP="00E558B8">
      <w:pPr>
        <w:ind w:firstLine="0"/>
        <w:jc w:val="center"/>
        <w:rPr>
          <w:szCs w:val="28"/>
        </w:rPr>
      </w:pPr>
    </w:p>
    <w:p w:rsidR="005438F8" w:rsidRPr="00CB7B37" w:rsidRDefault="005438F8" w:rsidP="005438F8">
      <w:pPr>
        <w:rPr>
          <w:i/>
          <w:szCs w:val="28"/>
        </w:rPr>
      </w:pPr>
      <w:r w:rsidRPr="00CB7B37">
        <w:rPr>
          <w:i/>
          <w:szCs w:val="28"/>
        </w:rPr>
        <w:lastRenderedPageBreak/>
        <w:t xml:space="preserve">Рис. </w:t>
      </w:r>
      <w:r>
        <w:rPr>
          <w:i/>
          <w:szCs w:val="28"/>
        </w:rPr>
        <w:t>4</w:t>
      </w:r>
      <w:r w:rsidRPr="00CB7B37">
        <w:rPr>
          <w:i/>
          <w:szCs w:val="28"/>
        </w:rPr>
        <w:t xml:space="preserve"> - Пример поиска видео с помощью поисковой системы </w:t>
      </w:r>
      <w:r w:rsidRPr="00CB7B37">
        <w:rPr>
          <w:i/>
          <w:szCs w:val="28"/>
          <w:lang w:val="en-US"/>
        </w:rPr>
        <w:t>Google</w:t>
      </w:r>
      <w:r w:rsidRPr="00CB7B37">
        <w:rPr>
          <w:i/>
          <w:szCs w:val="28"/>
        </w:rPr>
        <w:t xml:space="preserve"> </w:t>
      </w:r>
    </w:p>
    <w:p w:rsidR="005438F8" w:rsidRPr="00CB7B37" w:rsidRDefault="005438F8" w:rsidP="005438F8">
      <w:pPr>
        <w:ind w:firstLine="0"/>
        <w:jc w:val="center"/>
        <w:rPr>
          <w:i/>
          <w:szCs w:val="28"/>
        </w:rPr>
      </w:pPr>
      <w:r w:rsidRPr="00CB7B37">
        <w:rPr>
          <w:noProof/>
          <w:szCs w:val="28"/>
          <w:lang w:eastAsia="ru-RU"/>
        </w:rPr>
        <w:drawing>
          <wp:inline distT="0" distB="0" distL="0" distR="0">
            <wp:extent cx="4210493" cy="2145170"/>
            <wp:effectExtent l="19050" t="0" r="0" b="0"/>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213632" cy="2146769"/>
                    </a:xfrm>
                    <a:prstGeom prst="rect">
                      <a:avLst/>
                    </a:prstGeom>
                    <a:noFill/>
                    <a:ln>
                      <a:noFill/>
                    </a:ln>
                  </pic:spPr>
                </pic:pic>
              </a:graphicData>
            </a:graphic>
          </wp:inline>
        </w:drawing>
      </w:r>
    </w:p>
    <w:p w:rsidR="005438F8" w:rsidRPr="00CB7B37" w:rsidRDefault="005438F8" w:rsidP="005438F8">
      <w:pPr>
        <w:rPr>
          <w:i/>
          <w:szCs w:val="28"/>
        </w:rPr>
      </w:pPr>
    </w:p>
    <w:p w:rsidR="005438F8" w:rsidRPr="00CB7B37" w:rsidRDefault="005438F8" w:rsidP="005438F8">
      <w:pPr>
        <w:rPr>
          <w:i/>
          <w:szCs w:val="28"/>
        </w:rPr>
      </w:pPr>
      <w:r w:rsidRPr="00CB7B37">
        <w:rPr>
          <w:i/>
          <w:szCs w:val="28"/>
        </w:rPr>
        <w:t xml:space="preserve">Рис. </w:t>
      </w:r>
      <w:r>
        <w:rPr>
          <w:i/>
          <w:szCs w:val="28"/>
        </w:rPr>
        <w:t>5</w:t>
      </w:r>
      <w:r w:rsidRPr="00CB7B37">
        <w:rPr>
          <w:i/>
          <w:szCs w:val="28"/>
        </w:rPr>
        <w:t xml:space="preserve"> - Пример поиска видео на видео-хостинге </w:t>
      </w:r>
      <w:r w:rsidRPr="00CB7B37">
        <w:rPr>
          <w:i/>
          <w:szCs w:val="28"/>
          <w:lang w:val="en-US"/>
        </w:rPr>
        <w:t>YouTube</w:t>
      </w:r>
    </w:p>
    <w:p w:rsidR="005438F8" w:rsidRPr="00CB7B37" w:rsidRDefault="005438F8" w:rsidP="005438F8">
      <w:pPr>
        <w:ind w:firstLine="0"/>
        <w:jc w:val="center"/>
        <w:rPr>
          <w:i/>
          <w:szCs w:val="28"/>
        </w:rPr>
      </w:pPr>
      <w:r w:rsidRPr="00CB7B37">
        <w:rPr>
          <w:i/>
          <w:noProof/>
          <w:szCs w:val="28"/>
          <w:lang w:eastAsia="ru-RU"/>
        </w:rPr>
        <w:drawing>
          <wp:inline distT="0" distB="0" distL="0" distR="0">
            <wp:extent cx="3733782" cy="2477386"/>
            <wp:effectExtent l="19050" t="0" r="18" b="0"/>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755027" cy="2491483"/>
                    </a:xfrm>
                    <a:prstGeom prst="rect">
                      <a:avLst/>
                    </a:prstGeom>
                    <a:noFill/>
                    <a:ln>
                      <a:noFill/>
                    </a:ln>
                  </pic:spPr>
                </pic:pic>
              </a:graphicData>
            </a:graphic>
          </wp:inline>
        </w:drawing>
      </w:r>
    </w:p>
    <w:p w:rsidR="00E558B8" w:rsidRPr="00CB7B37" w:rsidRDefault="00E558B8" w:rsidP="00E558B8">
      <w:pPr>
        <w:rPr>
          <w:szCs w:val="28"/>
        </w:rPr>
      </w:pPr>
    </w:p>
    <w:p w:rsidR="00E558B8" w:rsidRPr="006A1685" w:rsidRDefault="00E558B8" w:rsidP="006A1685"/>
    <w:sectPr w:rsidR="00E558B8" w:rsidRPr="006A1685" w:rsidSect="00F34961">
      <w:type w:val="continuous"/>
      <w:pgSz w:w="11906" w:h="16838"/>
      <w:pgMar w:top="1134" w:right="851" w:bottom="1134" w:left="1985"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368B" w:rsidRDefault="003E368B" w:rsidP="007B20B6">
      <w:pPr>
        <w:spacing w:line="240" w:lineRule="auto"/>
      </w:pPr>
      <w:r>
        <w:separator/>
      </w:r>
    </w:p>
  </w:endnote>
  <w:endnote w:type="continuationSeparator" w:id="0">
    <w:p w:rsidR="003E368B" w:rsidRDefault="003E368B" w:rsidP="007B20B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3480541"/>
      <w:docPartObj>
        <w:docPartGallery w:val="Page Numbers (Bottom of Page)"/>
        <w:docPartUnique/>
      </w:docPartObj>
    </w:sdtPr>
    <w:sdtContent>
      <w:p w:rsidR="006F5433" w:rsidRDefault="006F5433">
        <w:pPr>
          <w:pStyle w:val="a6"/>
          <w:jc w:val="center"/>
        </w:pPr>
        <w:r>
          <w:fldChar w:fldCharType="begin"/>
        </w:r>
        <w:r>
          <w:instrText>PAGE   \* MERGEFORMAT</w:instrText>
        </w:r>
        <w:r>
          <w:fldChar w:fldCharType="separate"/>
        </w:r>
        <w:r w:rsidR="00192A2B">
          <w:rPr>
            <w:noProof/>
          </w:rPr>
          <w:t>110</w:t>
        </w:r>
        <w:r>
          <w:rPr>
            <w:noProof/>
          </w:rPr>
          <w:fldChar w:fldCharType="end"/>
        </w:r>
      </w:p>
    </w:sdtContent>
  </w:sdt>
  <w:p w:rsidR="006F5433" w:rsidRDefault="006F5433">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3956103"/>
      <w:docPartObj>
        <w:docPartGallery w:val="Page Numbers (Bottom of Page)"/>
        <w:docPartUnique/>
      </w:docPartObj>
    </w:sdtPr>
    <w:sdtContent>
      <w:p w:rsidR="006F5433" w:rsidRDefault="006F5433">
        <w:pPr>
          <w:pStyle w:val="a6"/>
          <w:jc w:val="center"/>
        </w:pPr>
        <w:r>
          <w:fldChar w:fldCharType="begin"/>
        </w:r>
        <w:r>
          <w:instrText>PAGE   \* MERGEFORMAT</w:instrText>
        </w:r>
        <w:r>
          <w:fldChar w:fldCharType="separate"/>
        </w:r>
        <w:r w:rsidR="00192A2B">
          <w:rPr>
            <w:noProof/>
          </w:rPr>
          <w:t>115</w:t>
        </w:r>
        <w:r>
          <w:rPr>
            <w:noProof/>
          </w:rPr>
          <w:fldChar w:fldCharType="end"/>
        </w:r>
      </w:p>
    </w:sdtContent>
  </w:sdt>
  <w:p w:rsidR="006F5433" w:rsidRDefault="006F5433">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368B" w:rsidRDefault="003E368B" w:rsidP="007B20B6">
      <w:pPr>
        <w:spacing w:line="240" w:lineRule="auto"/>
      </w:pPr>
      <w:r>
        <w:separator/>
      </w:r>
    </w:p>
  </w:footnote>
  <w:footnote w:type="continuationSeparator" w:id="0">
    <w:p w:rsidR="003E368B" w:rsidRDefault="003E368B" w:rsidP="007B20B6">
      <w:pPr>
        <w:spacing w:line="240" w:lineRule="auto"/>
      </w:pPr>
      <w:r>
        <w:continuationSeparator/>
      </w:r>
    </w:p>
  </w:footnote>
  <w:footnote w:id="1">
    <w:p w:rsidR="006F5433" w:rsidRPr="003332D7" w:rsidRDefault="006F5433">
      <w:pPr>
        <w:pStyle w:val="af0"/>
        <w:rPr>
          <w:lang w:val="en-US"/>
        </w:rPr>
      </w:pPr>
      <w:r>
        <w:rPr>
          <w:rStyle w:val="af2"/>
        </w:rPr>
        <w:footnoteRef/>
      </w:r>
      <w:r>
        <w:t>Словарь</w:t>
      </w:r>
      <w:r w:rsidRPr="003332D7">
        <w:rPr>
          <w:lang w:val="en-US"/>
        </w:rPr>
        <w:t xml:space="preserve"> </w:t>
      </w:r>
      <w:r>
        <w:rPr>
          <w:lang w:val="en-US"/>
        </w:rPr>
        <w:t>Merriam Webster</w:t>
      </w:r>
      <w:r w:rsidRPr="003332D7">
        <w:rPr>
          <w:lang w:val="en-US"/>
        </w:rPr>
        <w:t xml:space="preserve"> https://www.merriam-webster.com/</w:t>
      </w:r>
    </w:p>
  </w:footnote>
  <w:footnote w:id="2">
    <w:p w:rsidR="006F5433" w:rsidRPr="0032384A" w:rsidRDefault="006F5433">
      <w:pPr>
        <w:pStyle w:val="af0"/>
      </w:pPr>
      <w:r>
        <w:rPr>
          <w:rStyle w:val="af2"/>
        </w:rPr>
        <w:footnoteRef/>
      </w:r>
      <w:r>
        <w:t xml:space="preserve">Словарь </w:t>
      </w:r>
      <w:r>
        <w:rPr>
          <w:lang w:val="en-US"/>
        </w:rPr>
        <w:t>Multitran</w:t>
      </w:r>
      <w:r>
        <w:t xml:space="preserve"> </w:t>
      </w:r>
      <w:r w:rsidRPr="003213C3">
        <w:t>http://www.multitran.ru/</w:t>
      </w:r>
    </w:p>
  </w:footnote>
  <w:footnote w:id="3">
    <w:p w:rsidR="006F5433" w:rsidRPr="0032384A" w:rsidRDefault="006F5433">
      <w:pPr>
        <w:pStyle w:val="af0"/>
      </w:pPr>
      <w:r>
        <w:rPr>
          <w:rStyle w:val="af2"/>
        </w:rPr>
        <w:footnoteRef/>
      </w:r>
      <w:r w:rsidRPr="0032384A">
        <w:t xml:space="preserve"> </w:t>
      </w:r>
      <w:r>
        <w:rPr>
          <w:lang w:val="en-US"/>
        </w:rPr>
        <w:t>http</w:t>
      </w:r>
      <w:r w:rsidRPr="0032384A">
        <w:t>://</w:t>
      </w:r>
      <w:r>
        <w:rPr>
          <w:lang w:val="en-US"/>
        </w:rPr>
        <w:t>www</w:t>
      </w:r>
      <w:r w:rsidRPr="0032384A">
        <w:t>.</w:t>
      </w:r>
      <w:r>
        <w:rPr>
          <w:lang w:val="en-US"/>
        </w:rPr>
        <w:t>theconsultants</w:t>
      </w:r>
      <w:r w:rsidRPr="0032384A">
        <w:t>-</w:t>
      </w:r>
      <w:r>
        <w:rPr>
          <w:lang w:val="en-US"/>
        </w:rPr>
        <w:t>e</w:t>
      </w:r>
      <w:r w:rsidRPr="0032384A">
        <w:t>.</w:t>
      </w:r>
      <w:r>
        <w:rPr>
          <w:lang w:val="en-US"/>
        </w:rPr>
        <w:t>com</w:t>
      </w:r>
      <w:r w:rsidRPr="0032384A">
        <w:t>/</w:t>
      </w:r>
      <w:r>
        <w:rPr>
          <w:lang w:val="en-US"/>
        </w:rPr>
        <w:t>general</w:t>
      </w:r>
      <w:r w:rsidRPr="0032384A">
        <w:t>/</w:t>
      </w:r>
      <w:r>
        <w:rPr>
          <w:lang w:val="en-US"/>
        </w:rPr>
        <w:t>GeneralSection</w:t>
      </w:r>
      <w:r w:rsidRPr="0032384A">
        <w:t>.</w:t>
      </w:r>
      <w:r>
        <w:rPr>
          <w:lang w:val="en-US"/>
        </w:rPr>
        <w:t>php</w:t>
      </w:r>
    </w:p>
  </w:footnote>
  <w:footnote w:id="4">
    <w:p w:rsidR="006F5433" w:rsidRPr="0032384A" w:rsidRDefault="006F5433" w:rsidP="00E62834">
      <w:pPr>
        <w:pStyle w:val="a9"/>
      </w:pPr>
      <w:r>
        <w:rPr>
          <w:rStyle w:val="af2"/>
        </w:rPr>
        <w:footnoteRef/>
      </w:r>
      <w:r>
        <w:t xml:space="preserve"> Статистика представлена российским филиалом компании </w:t>
      </w:r>
      <w:r>
        <w:rPr>
          <w:lang w:val="en-US"/>
        </w:rPr>
        <w:t>Google</w:t>
      </w:r>
      <w:r>
        <w:t xml:space="preserve"> </w:t>
      </w:r>
      <w:r w:rsidRPr="0050673F">
        <w:rPr>
          <w:lang w:val="en-US"/>
        </w:rPr>
        <w:t>http</w:t>
      </w:r>
      <w:r w:rsidRPr="0032384A">
        <w:t>://</w:t>
      </w:r>
      <w:r w:rsidRPr="0050673F">
        <w:rPr>
          <w:lang w:val="en-US"/>
        </w:rPr>
        <w:t>www</w:t>
      </w:r>
      <w:r w:rsidRPr="0032384A">
        <w:t>.</w:t>
      </w:r>
      <w:r w:rsidRPr="0050673F">
        <w:rPr>
          <w:lang w:val="en-US"/>
        </w:rPr>
        <w:t>wonderzine</w:t>
      </w:r>
      <w:r w:rsidRPr="0032384A">
        <w:t>.</w:t>
      </w:r>
      <w:r w:rsidRPr="0050673F">
        <w:rPr>
          <w:lang w:val="en-US"/>
        </w:rPr>
        <w:t>com</w:t>
      </w:r>
      <w:r w:rsidRPr="0032384A">
        <w:t>/</w:t>
      </w:r>
      <w:r w:rsidRPr="0050673F">
        <w:rPr>
          <w:lang w:val="en-US"/>
        </w:rPr>
        <w:t>wonderzine</w:t>
      </w:r>
      <w:r w:rsidRPr="0032384A">
        <w:t>/</w:t>
      </w:r>
      <w:r w:rsidRPr="0050673F">
        <w:rPr>
          <w:lang w:val="en-US"/>
        </w:rPr>
        <w:t>life</w:t>
      </w:r>
      <w:r w:rsidRPr="0032384A">
        <w:t>/</w:t>
      </w:r>
      <w:r w:rsidRPr="0050673F">
        <w:rPr>
          <w:lang w:val="en-US"/>
        </w:rPr>
        <w:t>life</w:t>
      </w:r>
      <w:r w:rsidRPr="0032384A">
        <w:t>-</w:t>
      </w:r>
      <w:r w:rsidRPr="0050673F">
        <w:rPr>
          <w:lang w:val="en-US"/>
        </w:rPr>
        <w:t>interview</w:t>
      </w:r>
      <w:r w:rsidRPr="0032384A">
        <w:t>/202791-</w:t>
      </w:r>
      <w:r w:rsidRPr="0050673F">
        <w:rPr>
          <w:lang w:val="en-US"/>
        </w:rPr>
        <w:t>google</w:t>
      </w:r>
      <w:r w:rsidRPr="0032384A">
        <w:t>-</w:t>
      </w:r>
      <w:r>
        <w:rPr>
          <w:lang w:val="en-US"/>
        </w:rPr>
        <w:t>it</w:t>
      </w:r>
    </w:p>
  </w:footnote>
  <w:footnote w:id="5">
    <w:p w:rsidR="006F5433" w:rsidRPr="0032384A" w:rsidRDefault="006F5433">
      <w:pPr>
        <w:pStyle w:val="af0"/>
      </w:pPr>
      <w:r>
        <w:rPr>
          <w:rStyle w:val="af2"/>
        </w:rPr>
        <w:footnoteRef/>
      </w:r>
      <w:r>
        <w:t xml:space="preserve">Онлайн-словарь </w:t>
      </w:r>
      <w:r>
        <w:rPr>
          <w:lang w:val="en-US"/>
        </w:rPr>
        <w:t>Meriam</w:t>
      </w:r>
      <w:r w:rsidRPr="00F04968">
        <w:t xml:space="preserve"> </w:t>
      </w:r>
      <w:r>
        <w:rPr>
          <w:lang w:val="en-US"/>
        </w:rPr>
        <w:t>Webster</w:t>
      </w:r>
      <w:r w:rsidRPr="0032384A">
        <w:t xml:space="preserve"> </w:t>
      </w:r>
      <w:r w:rsidRPr="00DF0B41">
        <w:rPr>
          <w:lang w:val="en-US"/>
        </w:rPr>
        <w:t>https</w:t>
      </w:r>
      <w:r w:rsidRPr="0032384A">
        <w:t>://</w:t>
      </w:r>
      <w:r w:rsidRPr="00DF0B41">
        <w:rPr>
          <w:lang w:val="en-US"/>
        </w:rPr>
        <w:t>www</w:t>
      </w:r>
      <w:r w:rsidRPr="0032384A">
        <w:t>.</w:t>
      </w:r>
      <w:r w:rsidRPr="00DF0B41">
        <w:rPr>
          <w:lang w:val="en-US"/>
        </w:rPr>
        <w:t>merriam</w:t>
      </w:r>
      <w:r w:rsidRPr="0032384A">
        <w:t>-</w:t>
      </w:r>
      <w:r w:rsidRPr="00DF0B41">
        <w:rPr>
          <w:lang w:val="en-US"/>
        </w:rPr>
        <w:t>webster</w:t>
      </w:r>
      <w:r w:rsidRPr="0032384A">
        <w:t>.</w:t>
      </w:r>
      <w:r w:rsidRPr="00DF0B41">
        <w:rPr>
          <w:lang w:val="en-US"/>
        </w:rPr>
        <w:t>com</w:t>
      </w:r>
      <w:r w:rsidRPr="0032384A">
        <w:t>/</w:t>
      </w:r>
    </w:p>
  </w:footnote>
  <w:footnote w:id="6">
    <w:p w:rsidR="006F5433" w:rsidRPr="006939D2" w:rsidRDefault="006F5433">
      <w:pPr>
        <w:pStyle w:val="af0"/>
      </w:pPr>
      <w:r w:rsidRPr="00F04968">
        <w:rPr>
          <w:rStyle w:val="af2"/>
        </w:rPr>
        <w:footnoteRef/>
      </w:r>
      <w:r w:rsidRPr="006939D2">
        <w:t xml:space="preserve"> </w:t>
      </w:r>
      <w:r>
        <w:t>Текст</w:t>
      </w:r>
      <w:r w:rsidRPr="006939D2">
        <w:rPr>
          <w:rFonts w:cs="Times New Roman"/>
          <w:szCs w:val="24"/>
        </w:rPr>
        <w:t xml:space="preserve"> </w:t>
      </w:r>
      <w:r>
        <w:rPr>
          <w:rFonts w:cs="Times New Roman"/>
          <w:szCs w:val="24"/>
        </w:rPr>
        <w:t xml:space="preserve">СанПиН 2.4.2.2821-10 на веб-портале «Электронный фонд правовой и нормативно-технической документации»: </w:t>
      </w:r>
      <w:r w:rsidRPr="00F04968">
        <w:rPr>
          <w:lang w:val="en-US"/>
        </w:rPr>
        <w:t>docs</w:t>
      </w:r>
      <w:r w:rsidRPr="006939D2">
        <w:t>.</w:t>
      </w:r>
      <w:r w:rsidRPr="00F04968">
        <w:rPr>
          <w:lang w:val="en-US"/>
        </w:rPr>
        <w:t>cntd</w:t>
      </w:r>
      <w:r w:rsidRPr="006939D2">
        <w:t>.</w:t>
      </w:r>
      <w:r w:rsidRPr="00F04968">
        <w:rPr>
          <w:lang w:val="en-US"/>
        </w:rPr>
        <w:t>ru</w:t>
      </w:r>
      <w:r w:rsidRPr="006939D2">
        <w:t>/</w:t>
      </w:r>
      <w:r w:rsidRPr="00F04968">
        <w:rPr>
          <w:lang w:val="en-US"/>
        </w:rPr>
        <w:t>document</w:t>
      </w:r>
      <w:r w:rsidRPr="006939D2">
        <w:t>/902256369</w:t>
      </w:r>
    </w:p>
  </w:footnote>
  <w:footnote w:id="7">
    <w:p w:rsidR="006F5433" w:rsidRDefault="006F5433">
      <w:pPr>
        <w:pStyle w:val="af0"/>
      </w:pPr>
      <w:r>
        <w:rPr>
          <w:rStyle w:val="af2"/>
        </w:rPr>
        <w:footnoteRef/>
      </w:r>
      <w:r>
        <w:t xml:space="preserve"> </w:t>
      </w:r>
      <w:r w:rsidRPr="007C415B">
        <w:rPr>
          <w:szCs w:val="28"/>
        </w:rPr>
        <w:t>http://gs.statcounter.com/#browser-ww-monthly-201607-201607-bar</w:t>
      </w:r>
    </w:p>
  </w:footnote>
  <w:footnote w:id="8">
    <w:p w:rsidR="006F5433" w:rsidRDefault="006F5433">
      <w:pPr>
        <w:pStyle w:val="af0"/>
      </w:pPr>
      <w:r>
        <w:rPr>
          <w:rStyle w:val="af2"/>
        </w:rPr>
        <w:footnoteRef/>
      </w:r>
      <w:r>
        <w:t xml:space="preserve"> </w:t>
      </w:r>
      <w:r w:rsidRPr="007C415B">
        <w:rPr>
          <w:szCs w:val="28"/>
        </w:rPr>
        <w:t>https://www.google.ru/safetycenter/tools</w:t>
      </w:r>
      <w:r>
        <w:rPr>
          <w:szCs w:val="28"/>
        </w:rPr>
        <w:t>/</w:t>
      </w:r>
    </w:p>
  </w:footnote>
  <w:footnote w:id="9">
    <w:p w:rsidR="006F5433" w:rsidRPr="00FF5D36" w:rsidRDefault="006F5433">
      <w:pPr>
        <w:pStyle w:val="af0"/>
      </w:pPr>
      <w:r>
        <w:rPr>
          <w:rStyle w:val="af2"/>
        </w:rPr>
        <w:footnoteRef/>
      </w:r>
      <w:r w:rsidRPr="00FF5D36">
        <w:t xml:space="preserve"> </w:t>
      </w:r>
      <w:r>
        <w:t>Например</w:t>
      </w:r>
      <w:r w:rsidRPr="00FF5D36">
        <w:t xml:space="preserve">, </w:t>
      </w:r>
      <w:r w:rsidRPr="0096139C">
        <w:rPr>
          <w:rFonts w:eastAsia="Calibri" w:cs="Times New Roman"/>
          <w:szCs w:val="28"/>
          <w:lang w:val="en-US" w:eastAsia="ru-RU"/>
        </w:rPr>
        <w:t>http</w:t>
      </w:r>
      <w:r w:rsidRPr="00FF5D36">
        <w:rPr>
          <w:rFonts w:eastAsia="Calibri" w:cs="Times New Roman"/>
          <w:szCs w:val="28"/>
          <w:lang w:eastAsia="ru-RU"/>
        </w:rPr>
        <w:t>://</w:t>
      </w:r>
      <w:r w:rsidRPr="0096139C">
        <w:rPr>
          <w:rFonts w:eastAsia="Calibri" w:cs="Times New Roman"/>
          <w:szCs w:val="28"/>
          <w:lang w:val="en-US" w:eastAsia="ru-RU"/>
        </w:rPr>
        <w:t>nabiraem</w:t>
      </w:r>
      <w:r w:rsidRPr="00FF5D36">
        <w:rPr>
          <w:rFonts w:eastAsia="Calibri" w:cs="Times New Roman"/>
          <w:szCs w:val="28"/>
          <w:lang w:eastAsia="ru-RU"/>
        </w:rPr>
        <w:t>.</w:t>
      </w:r>
      <w:r w:rsidRPr="0096139C">
        <w:rPr>
          <w:rFonts w:eastAsia="Calibri" w:cs="Times New Roman"/>
          <w:szCs w:val="28"/>
          <w:lang w:val="en-US" w:eastAsia="ru-RU"/>
        </w:rPr>
        <w:t>ru</w:t>
      </w:r>
      <w:r w:rsidRPr="00FF5D36">
        <w:rPr>
          <w:rFonts w:eastAsia="Calibri" w:cs="Times New Roman"/>
          <w:szCs w:val="28"/>
          <w:lang w:eastAsia="ru-RU"/>
        </w:rPr>
        <w:t>/</w:t>
      </w:r>
    </w:p>
  </w:footnote>
  <w:footnote w:id="10">
    <w:p w:rsidR="006F5433" w:rsidRDefault="006F5433">
      <w:pPr>
        <w:pStyle w:val="af0"/>
      </w:pPr>
      <w:r>
        <w:rPr>
          <w:rStyle w:val="af2"/>
        </w:rPr>
        <w:footnoteRef/>
      </w:r>
      <w:r>
        <w:t xml:space="preserve"> </w:t>
      </w:r>
      <w:r w:rsidRPr="00E95CF0">
        <w:rPr>
          <w:rFonts w:eastAsia="Calibri" w:cs="Times New Roman"/>
          <w:szCs w:val="28"/>
          <w:lang w:eastAsia="ru-RU"/>
        </w:rPr>
        <w:t>https://www.google.com/safetycenter/</w:t>
      </w:r>
    </w:p>
  </w:footnote>
  <w:footnote w:id="11">
    <w:p w:rsidR="006F5433" w:rsidRDefault="006F5433">
      <w:pPr>
        <w:pStyle w:val="af0"/>
      </w:pPr>
      <w:r>
        <w:rPr>
          <w:rStyle w:val="af2"/>
        </w:rPr>
        <w:footnoteRef/>
      </w:r>
      <w:r>
        <w:t xml:space="preserve"> </w:t>
      </w:r>
      <w:r w:rsidRPr="005E7946">
        <w:rPr>
          <w:rFonts w:eastAsia="Calibri" w:cs="Times New Roman"/>
          <w:szCs w:val="28"/>
          <w:lang w:eastAsia="ru-RU"/>
        </w:rPr>
        <w:t>http://www.bbc.co.uk/programmes/b00qp1pm/clips</w:t>
      </w:r>
    </w:p>
  </w:footnote>
  <w:footnote w:id="12">
    <w:p w:rsidR="006F5433" w:rsidRDefault="006F5433">
      <w:pPr>
        <w:pStyle w:val="af0"/>
      </w:pPr>
      <w:r>
        <w:rPr>
          <w:rStyle w:val="af2"/>
        </w:rPr>
        <w:footnoteRef/>
      </w:r>
      <w:r>
        <w:t xml:space="preserve"> </w:t>
      </w:r>
      <w:r w:rsidRPr="005E7946">
        <w:rPr>
          <w:rFonts w:eastAsia="Calibri" w:cs="Times New Roman"/>
          <w:szCs w:val="28"/>
          <w:lang w:eastAsia="ru-RU"/>
        </w:rPr>
        <w:t>https://www.youtube.com/playlist?list=PL590L5WQmH8eZnQfjoF91OImPfrmv-Vds</w:t>
      </w:r>
    </w:p>
  </w:footnote>
  <w:footnote w:id="13">
    <w:p w:rsidR="006F5433" w:rsidRPr="0096139C" w:rsidRDefault="006F5433" w:rsidP="00007AEF">
      <w:pPr>
        <w:pStyle w:val="af0"/>
      </w:pPr>
      <w:r>
        <w:rPr>
          <w:rStyle w:val="af2"/>
        </w:rPr>
        <w:footnoteRef/>
      </w:r>
      <w:r w:rsidRPr="0096139C">
        <w:t xml:space="preserve"> </w:t>
      </w:r>
      <w:r w:rsidRPr="005C411B">
        <w:rPr>
          <w:szCs w:val="28"/>
          <w:lang w:val="en-US"/>
        </w:rPr>
        <w:t>https</w:t>
      </w:r>
      <w:r w:rsidRPr="0096139C">
        <w:rPr>
          <w:szCs w:val="28"/>
        </w:rPr>
        <w:t>://</w:t>
      </w:r>
      <w:r w:rsidRPr="005C411B">
        <w:rPr>
          <w:szCs w:val="28"/>
          <w:lang w:val="en-US"/>
        </w:rPr>
        <w:t>www</w:t>
      </w:r>
      <w:r w:rsidRPr="0096139C">
        <w:rPr>
          <w:szCs w:val="28"/>
        </w:rPr>
        <w:t>.</w:t>
      </w:r>
      <w:r w:rsidRPr="005C411B">
        <w:rPr>
          <w:szCs w:val="28"/>
          <w:lang w:val="en-US"/>
        </w:rPr>
        <w:t>statista</w:t>
      </w:r>
      <w:r w:rsidRPr="0096139C">
        <w:rPr>
          <w:szCs w:val="28"/>
        </w:rPr>
        <w:t>.</w:t>
      </w:r>
      <w:r w:rsidRPr="005C411B">
        <w:rPr>
          <w:szCs w:val="28"/>
          <w:lang w:val="en-US"/>
        </w:rPr>
        <w:t>com</w:t>
      </w:r>
      <w:r w:rsidRPr="0096139C">
        <w:rPr>
          <w:szCs w:val="28"/>
        </w:rPr>
        <w:t>/</w:t>
      </w:r>
      <w:r w:rsidRPr="005C411B">
        <w:rPr>
          <w:szCs w:val="28"/>
          <w:lang w:val="en-US"/>
        </w:rPr>
        <w:t>statistics</w:t>
      </w:r>
      <w:r w:rsidRPr="0096139C">
        <w:rPr>
          <w:szCs w:val="28"/>
        </w:rPr>
        <w:t>/264810/</w:t>
      </w:r>
      <w:r w:rsidRPr="005C411B">
        <w:rPr>
          <w:szCs w:val="28"/>
          <w:lang w:val="en-US"/>
        </w:rPr>
        <w:t>number</w:t>
      </w:r>
      <w:r w:rsidRPr="0096139C">
        <w:rPr>
          <w:szCs w:val="28"/>
        </w:rPr>
        <w:t>-</w:t>
      </w:r>
      <w:r w:rsidRPr="005C411B">
        <w:rPr>
          <w:szCs w:val="28"/>
          <w:lang w:val="en-US"/>
        </w:rPr>
        <w:t>of</w:t>
      </w:r>
      <w:r w:rsidRPr="0096139C">
        <w:rPr>
          <w:szCs w:val="28"/>
        </w:rPr>
        <w:t>-</w:t>
      </w:r>
      <w:r w:rsidRPr="005C411B">
        <w:rPr>
          <w:szCs w:val="28"/>
          <w:lang w:val="en-US"/>
        </w:rPr>
        <w:t>monthly</w:t>
      </w:r>
      <w:r w:rsidRPr="0096139C">
        <w:rPr>
          <w:szCs w:val="28"/>
        </w:rPr>
        <w:t>-</w:t>
      </w:r>
      <w:r w:rsidRPr="005C411B">
        <w:rPr>
          <w:szCs w:val="28"/>
          <w:lang w:val="en-US"/>
        </w:rPr>
        <w:t>active</w:t>
      </w:r>
      <w:r w:rsidRPr="0096139C">
        <w:rPr>
          <w:szCs w:val="28"/>
        </w:rPr>
        <w:t>-</w:t>
      </w:r>
      <w:r w:rsidRPr="005C411B">
        <w:rPr>
          <w:szCs w:val="28"/>
          <w:lang w:val="en-US"/>
        </w:rPr>
        <w:t>facebook</w:t>
      </w:r>
      <w:r w:rsidRPr="0096139C">
        <w:rPr>
          <w:szCs w:val="28"/>
        </w:rPr>
        <w:t>-</w:t>
      </w:r>
      <w:r w:rsidRPr="005C411B">
        <w:rPr>
          <w:szCs w:val="28"/>
          <w:lang w:val="en-US"/>
        </w:rPr>
        <w:t>users</w:t>
      </w:r>
      <w:r w:rsidRPr="0096139C">
        <w:rPr>
          <w:szCs w:val="28"/>
        </w:rPr>
        <w:t>-</w:t>
      </w:r>
      <w:r w:rsidRPr="005C411B">
        <w:rPr>
          <w:szCs w:val="28"/>
          <w:lang w:val="en-US"/>
        </w:rPr>
        <w:t>worldwide</w:t>
      </w:r>
      <w:r w:rsidRPr="0096139C">
        <w:rPr>
          <w:szCs w:val="28"/>
        </w:rPr>
        <w:t>/</w:t>
      </w:r>
    </w:p>
  </w:footnote>
  <w:footnote w:id="14">
    <w:p w:rsidR="006F5433" w:rsidRPr="0096139C" w:rsidRDefault="006F5433">
      <w:pPr>
        <w:pStyle w:val="af0"/>
      </w:pPr>
      <w:r>
        <w:rPr>
          <w:rStyle w:val="af2"/>
        </w:rPr>
        <w:footnoteRef/>
      </w:r>
      <w:r w:rsidRPr="0096139C">
        <w:t xml:space="preserve"> </w:t>
      </w:r>
      <w:r w:rsidRPr="00007AEF">
        <w:rPr>
          <w:lang w:val="en-US"/>
        </w:rPr>
        <w:t>https</w:t>
      </w:r>
      <w:r w:rsidRPr="0096139C">
        <w:t>://</w:t>
      </w:r>
      <w:r w:rsidRPr="00007AEF">
        <w:rPr>
          <w:lang w:val="en-US"/>
        </w:rPr>
        <w:t>play</w:t>
      </w:r>
      <w:r w:rsidRPr="0096139C">
        <w:t>.</w:t>
      </w:r>
      <w:r w:rsidRPr="00007AEF">
        <w:rPr>
          <w:lang w:val="en-US"/>
        </w:rPr>
        <w:t>google</w:t>
      </w:r>
      <w:r w:rsidRPr="0096139C">
        <w:t>.</w:t>
      </w:r>
      <w:r w:rsidRPr="00007AEF">
        <w:rPr>
          <w:lang w:val="en-US"/>
        </w:rPr>
        <w:t>com</w:t>
      </w:r>
      <w:r w:rsidRPr="0096139C">
        <w:t>/</w:t>
      </w:r>
    </w:p>
  </w:footnote>
  <w:footnote w:id="15">
    <w:p w:rsidR="006F5433" w:rsidRPr="0096139C" w:rsidRDefault="006F5433">
      <w:pPr>
        <w:pStyle w:val="af0"/>
      </w:pPr>
      <w:r w:rsidRPr="00D376C5">
        <w:rPr>
          <w:rStyle w:val="af2"/>
        </w:rPr>
        <w:footnoteRef/>
      </w:r>
      <w:r w:rsidRPr="0096139C">
        <w:t xml:space="preserve"> </w:t>
      </w:r>
      <w:r>
        <w:t xml:space="preserve">Текст законопроекта: </w:t>
      </w:r>
      <w:r w:rsidRPr="00D376C5">
        <w:rPr>
          <w:rFonts w:cs="Times New Roman"/>
          <w:szCs w:val="28"/>
          <w:lang w:val="en-US"/>
        </w:rPr>
        <w:t>http</w:t>
      </w:r>
      <w:r w:rsidRPr="0096139C">
        <w:rPr>
          <w:rFonts w:cs="Times New Roman"/>
          <w:szCs w:val="28"/>
        </w:rPr>
        <w:t>://</w:t>
      </w:r>
      <w:r w:rsidRPr="00D376C5">
        <w:rPr>
          <w:rFonts w:cs="Times New Roman"/>
          <w:szCs w:val="28"/>
          <w:lang w:val="en-US"/>
        </w:rPr>
        <w:t>europa</w:t>
      </w:r>
      <w:r w:rsidRPr="0096139C">
        <w:rPr>
          <w:rFonts w:cs="Times New Roman"/>
          <w:szCs w:val="28"/>
        </w:rPr>
        <w:t>.</w:t>
      </w:r>
      <w:r w:rsidRPr="00D376C5">
        <w:rPr>
          <w:rFonts w:cs="Times New Roman"/>
          <w:szCs w:val="28"/>
          <w:lang w:val="en-US"/>
        </w:rPr>
        <w:t>eu</w:t>
      </w:r>
      <w:r w:rsidRPr="0096139C">
        <w:rPr>
          <w:rFonts w:cs="Times New Roman"/>
          <w:szCs w:val="28"/>
        </w:rPr>
        <w:t>/</w:t>
      </w:r>
      <w:r w:rsidRPr="00D376C5">
        <w:rPr>
          <w:rFonts w:cs="Times New Roman"/>
          <w:szCs w:val="28"/>
          <w:lang w:val="en-US"/>
        </w:rPr>
        <w:t>rapid</w:t>
      </w:r>
      <w:r w:rsidRPr="0096139C">
        <w:rPr>
          <w:rFonts w:cs="Times New Roman"/>
          <w:szCs w:val="28"/>
        </w:rPr>
        <w:t>/</w:t>
      </w:r>
      <w:r w:rsidRPr="00D376C5">
        <w:rPr>
          <w:rFonts w:cs="Times New Roman"/>
          <w:szCs w:val="28"/>
          <w:lang w:val="en-US"/>
        </w:rPr>
        <w:t>press</w:t>
      </w:r>
      <w:r w:rsidRPr="0096139C">
        <w:rPr>
          <w:rFonts w:cs="Times New Roman"/>
          <w:szCs w:val="28"/>
        </w:rPr>
        <w:t>-</w:t>
      </w:r>
      <w:r w:rsidRPr="00D376C5">
        <w:rPr>
          <w:rFonts w:cs="Times New Roman"/>
          <w:szCs w:val="28"/>
          <w:lang w:val="en-US"/>
        </w:rPr>
        <w:t>release</w:t>
      </w:r>
      <w:r w:rsidRPr="0096139C">
        <w:rPr>
          <w:rFonts w:cs="Times New Roman"/>
          <w:szCs w:val="28"/>
        </w:rPr>
        <w:t>_</w:t>
      </w:r>
      <w:r w:rsidRPr="00D376C5">
        <w:rPr>
          <w:rFonts w:cs="Times New Roman"/>
          <w:szCs w:val="28"/>
          <w:lang w:val="en-US"/>
        </w:rPr>
        <w:t>IP</w:t>
      </w:r>
      <w:r w:rsidRPr="0096139C">
        <w:rPr>
          <w:rFonts w:cs="Times New Roman"/>
          <w:szCs w:val="28"/>
        </w:rPr>
        <w:t>-15-6321_</w:t>
      </w:r>
      <w:r w:rsidRPr="00D376C5">
        <w:rPr>
          <w:rFonts w:cs="Times New Roman"/>
          <w:szCs w:val="28"/>
          <w:lang w:val="en-US"/>
        </w:rPr>
        <w:t>en</w:t>
      </w:r>
      <w:r w:rsidRPr="0096139C">
        <w:rPr>
          <w:rFonts w:cs="Times New Roman"/>
          <w:szCs w:val="28"/>
        </w:rPr>
        <w:t>.</w:t>
      </w:r>
      <w:r w:rsidRPr="00D376C5">
        <w:rPr>
          <w:rFonts w:cs="Times New Roman"/>
          <w:szCs w:val="28"/>
          <w:lang w:val="en-US"/>
        </w:rPr>
        <w:t>htm</w:t>
      </w:r>
    </w:p>
  </w:footnote>
  <w:footnote w:id="16">
    <w:p w:rsidR="006F5433" w:rsidRPr="0096139C" w:rsidRDefault="006F5433">
      <w:pPr>
        <w:pStyle w:val="af0"/>
      </w:pPr>
      <w:r>
        <w:rPr>
          <w:rStyle w:val="af2"/>
        </w:rPr>
        <w:footnoteRef/>
      </w:r>
      <w:r w:rsidRPr="0096139C">
        <w:t xml:space="preserve"> </w:t>
      </w:r>
      <w:r>
        <w:t xml:space="preserve">Текст законопроекта: </w:t>
      </w:r>
      <w:r w:rsidRPr="00D376C5">
        <w:rPr>
          <w:lang w:val="en-US"/>
        </w:rPr>
        <w:t>http</w:t>
      </w:r>
      <w:r w:rsidRPr="0096139C">
        <w:t>://</w:t>
      </w:r>
      <w:r w:rsidRPr="00D376C5">
        <w:rPr>
          <w:lang w:val="en-US"/>
        </w:rPr>
        <w:t>asozd</w:t>
      </w:r>
      <w:r w:rsidRPr="0096139C">
        <w:t>2.</w:t>
      </w:r>
      <w:r w:rsidRPr="00D376C5">
        <w:rPr>
          <w:lang w:val="en-US"/>
        </w:rPr>
        <w:t>duma</w:t>
      </w:r>
      <w:r w:rsidRPr="0096139C">
        <w:t>.</w:t>
      </w:r>
      <w:r w:rsidRPr="00D376C5">
        <w:rPr>
          <w:lang w:val="en-US"/>
        </w:rPr>
        <w:t>gov</w:t>
      </w:r>
      <w:r w:rsidRPr="0096139C">
        <w:t>.</w:t>
      </w:r>
      <w:r w:rsidRPr="00D376C5">
        <w:rPr>
          <w:lang w:val="en-US"/>
        </w:rPr>
        <w:t>ru</w:t>
      </w:r>
      <w:r w:rsidRPr="0096139C">
        <w:t>/</w:t>
      </w:r>
      <w:r w:rsidRPr="00D376C5">
        <w:rPr>
          <w:lang w:val="en-US"/>
        </w:rPr>
        <w:t>main</w:t>
      </w:r>
      <w:r w:rsidRPr="0096139C">
        <w:t>.</w:t>
      </w:r>
      <w:r w:rsidRPr="00D376C5">
        <w:rPr>
          <w:lang w:val="en-US"/>
        </w:rPr>
        <w:t>nsf</w:t>
      </w:r>
      <w:r w:rsidRPr="0096139C">
        <w:t>/(</w:t>
      </w:r>
      <w:r w:rsidRPr="00D376C5">
        <w:rPr>
          <w:lang w:val="en-US"/>
        </w:rPr>
        <w:t>Spravka</w:t>
      </w:r>
      <w:r w:rsidRPr="0096139C">
        <w:t>)?</w:t>
      </w:r>
      <w:r w:rsidRPr="00D376C5">
        <w:rPr>
          <w:lang w:val="en-US"/>
        </w:rPr>
        <w:t>OpenAgent</w:t>
      </w:r>
      <w:r w:rsidRPr="0096139C">
        <w:t>&amp;</w:t>
      </w:r>
      <w:r w:rsidRPr="00D376C5">
        <w:rPr>
          <w:lang w:val="en-US"/>
        </w:rPr>
        <w:t>RN</w:t>
      </w:r>
      <w:r w:rsidRPr="0096139C">
        <w:t>=145507-7</w:t>
      </w:r>
    </w:p>
  </w:footnote>
  <w:footnote w:id="17">
    <w:p w:rsidR="006F5433" w:rsidRPr="002E10C6" w:rsidRDefault="006F5433">
      <w:pPr>
        <w:pStyle w:val="af0"/>
      </w:pPr>
      <w:r>
        <w:rPr>
          <w:rStyle w:val="af2"/>
        </w:rPr>
        <w:footnoteRef/>
      </w:r>
      <w:r>
        <w:t xml:space="preserve"> </w:t>
      </w:r>
      <w:r w:rsidRPr="00F85677">
        <w:t>https://www.classtools.net/</w:t>
      </w:r>
      <w:r>
        <w:rPr>
          <w:lang w:val="en-US"/>
        </w:rPr>
        <w:t>fakebook</w:t>
      </w:r>
    </w:p>
  </w:footnote>
  <w:footnote w:id="18">
    <w:p w:rsidR="006F5433" w:rsidRDefault="006F5433">
      <w:pPr>
        <w:pStyle w:val="af0"/>
      </w:pPr>
      <w:r>
        <w:rPr>
          <w:rStyle w:val="af2"/>
        </w:rPr>
        <w:footnoteRef/>
      </w:r>
      <w:r>
        <w:t xml:space="preserve"> Интернет-адреса данных веб-сайтов указаны в Приложении 1</w:t>
      </w:r>
    </w:p>
  </w:footnote>
  <w:footnote w:id="19">
    <w:p w:rsidR="006F5433" w:rsidRPr="002E10C6" w:rsidRDefault="006F5433">
      <w:pPr>
        <w:pStyle w:val="af0"/>
      </w:pPr>
      <w:r>
        <w:rPr>
          <w:rStyle w:val="af2"/>
        </w:rPr>
        <w:footnoteRef/>
      </w:r>
      <w:r w:rsidRPr="002E10C6">
        <w:t xml:space="preserve"> </w:t>
      </w:r>
      <w:r w:rsidRPr="0032384A">
        <w:rPr>
          <w:szCs w:val="28"/>
          <w:lang w:val="en-US"/>
        </w:rPr>
        <w:t>https</w:t>
      </w:r>
      <w:r w:rsidRPr="002E10C6">
        <w:rPr>
          <w:szCs w:val="28"/>
        </w:rPr>
        <w:t>://</w:t>
      </w:r>
      <w:r w:rsidRPr="0032384A">
        <w:rPr>
          <w:szCs w:val="28"/>
          <w:lang w:val="en-US"/>
        </w:rPr>
        <w:t>www</w:t>
      </w:r>
      <w:r w:rsidRPr="002E10C6">
        <w:rPr>
          <w:szCs w:val="28"/>
        </w:rPr>
        <w:t>.</w:t>
      </w:r>
      <w:r w:rsidRPr="0032384A">
        <w:rPr>
          <w:szCs w:val="28"/>
          <w:lang w:val="en-US"/>
        </w:rPr>
        <w:t>google</w:t>
      </w:r>
      <w:r w:rsidRPr="002E10C6">
        <w:rPr>
          <w:szCs w:val="28"/>
        </w:rPr>
        <w:t>.</w:t>
      </w:r>
      <w:r w:rsidRPr="0032384A">
        <w:rPr>
          <w:szCs w:val="28"/>
          <w:lang w:val="en-US"/>
        </w:rPr>
        <w:t>com</w:t>
      </w:r>
      <w:r w:rsidRPr="002E10C6">
        <w:rPr>
          <w:szCs w:val="28"/>
        </w:rPr>
        <w:t>/</w:t>
      </w:r>
      <w:r w:rsidRPr="0032384A">
        <w:rPr>
          <w:szCs w:val="28"/>
          <w:lang w:val="en-US"/>
        </w:rPr>
        <w:t>intl</w:t>
      </w:r>
      <w:r w:rsidRPr="002E10C6">
        <w:rPr>
          <w:szCs w:val="28"/>
        </w:rPr>
        <w:t>/</w:t>
      </w:r>
      <w:r w:rsidRPr="0032384A">
        <w:rPr>
          <w:szCs w:val="28"/>
          <w:lang w:val="en-US"/>
        </w:rPr>
        <w:t>br</w:t>
      </w:r>
      <w:r w:rsidRPr="002E10C6">
        <w:rPr>
          <w:szCs w:val="28"/>
        </w:rPr>
        <w:t>/</w:t>
      </w:r>
      <w:r w:rsidRPr="0032384A">
        <w:rPr>
          <w:szCs w:val="28"/>
          <w:lang w:val="en-US"/>
        </w:rPr>
        <w:t>insidesearch</w:t>
      </w:r>
      <w:r w:rsidRPr="002E10C6">
        <w:rPr>
          <w:szCs w:val="28"/>
        </w:rPr>
        <w:t>/</w:t>
      </w:r>
      <w:r w:rsidRPr="0032384A">
        <w:rPr>
          <w:szCs w:val="28"/>
          <w:lang w:val="en-US"/>
        </w:rPr>
        <w:t>tipstricks</w:t>
      </w:r>
      <w:r w:rsidRPr="002E10C6">
        <w:rPr>
          <w:szCs w:val="28"/>
        </w:rPr>
        <w:t>/</w:t>
      </w:r>
      <w:r w:rsidRPr="0032384A">
        <w:rPr>
          <w:szCs w:val="28"/>
          <w:lang w:val="en-US"/>
        </w:rPr>
        <w:t>basics</w:t>
      </w:r>
      <w:r w:rsidRPr="002E10C6">
        <w:rPr>
          <w:szCs w:val="28"/>
        </w:rPr>
        <w:t>.</w:t>
      </w:r>
      <w:r w:rsidRPr="0032384A">
        <w:rPr>
          <w:szCs w:val="28"/>
          <w:lang w:val="en-US"/>
        </w:rPr>
        <w:t>html</w:t>
      </w:r>
    </w:p>
  </w:footnote>
  <w:footnote w:id="20">
    <w:p w:rsidR="006F5433" w:rsidRPr="002E10C6" w:rsidRDefault="006F5433">
      <w:pPr>
        <w:pStyle w:val="af0"/>
      </w:pPr>
      <w:r>
        <w:rPr>
          <w:rStyle w:val="af2"/>
        </w:rPr>
        <w:footnoteRef/>
      </w:r>
      <w:r w:rsidRPr="002E10C6">
        <w:t xml:space="preserve"> </w:t>
      </w:r>
      <w:r w:rsidRPr="00E95CF0">
        <w:rPr>
          <w:szCs w:val="28"/>
          <w:lang w:val="en-US"/>
        </w:rPr>
        <w:t>https</w:t>
      </w:r>
      <w:r w:rsidRPr="002E10C6">
        <w:rPr>
          <w:szCs w:val="28"/>
        </w:rPr>
        <w:t>://</w:t>
      </w:r>
      <w:r w:rsidRPr="00E95CF0">
        <w:rPr>
          <w:szCs w:val="28"/>
          <w:lang w:val="en-US"/>
        </w:rPr>
        <w:t>www</w:t>
      </w:r>
      <w:r w:rsidRPr="002E10C6">
        <w:rPr>
          <w:szCs w:val="28"/>
        </w:rPr>
        <w:t>.</w:t>
      </w:r>
      <w:r w:rsidRPr="00E95CF0">
        <w:rPr>
          <w:szCs w:val="28"/>
          <w:lang w:val="en-US"/>
        </w:rPr>
        <w:t>google</w:t>
      </w:r>
      <w:r w:rsidRPr="002E10C6">
        <w:rPr>
          <w:szCs w:val="28"/>
        </w:rPr>
        <w:t>.</w:t>
      </w:r>
      <w:r w:rsidRPr="00E95CF0">
        <w:rPr>
          <w:szCs w:val="28"/>
          <w:lang w:val="en-US"/>
        </w:rPr>
        <w:t>com</w:t>
      </w:r>
      <w:r w:rsidRPr="002E10C6">
        <w:rPr>
          <w:szCs w:val="28"/>
        </w:rPr>
        <w:t>/</w:t>
      </w:r>
      <w:r w:rsidRPr="00E95CF0">
        <w:rPr>
          <w:szCs w:val="28"/>
          <w:lang w:val="en-US"/>
        </w:rPr>
        <w:t>intl</w:t>
      </w:r>
      <w:r w:rsidRPr="002E10C6">
        <w:rPr>
          <w:szCs w:val="28"/>
        </w:rPr>
        <w:t>/</w:t>
      </w:r>
      <w:r w:rsidRPr="00E95CF0">
        <w:rPr>
          <w:szCs w:val="28"/>
          <w:lang w:val="en-US"/>
        </w:rPr>
        <w:t>br</w:t>
      </w:r>
      <w:r w:rsidRPr="002E10C6">
        <w:rPr>
          <w:szCs w:val="28"/>
        </w:rPr>
        <w:t>/</w:t>
      </w:r>
      <w:r w:rsidRPr="00E95CF0">
        <w:rPr>
          <w:szCs w:val="28"/>
          <w:lang w:val="en-US"/>
        </w:rPr>
        <w:t>insidesearch</w:t>
      </w:r>
      <w:r w:rsidRPr="002E10C6">
        <w:rPr>
          <w:szCs w:val="28"/>
        </w:rPr>
        <w:t>/</w:t>
      </w:r>
      <w:r w:rsidRPr="00E95CF0">
        <w:rPr>
          <w:szCs w:val="28"/>
          <w:lang w:val="en-US"/>
        </w:rPr>
        <w:t>tipstricks</w:t>
      </w:r>
      <w:r w:rsidRPr="002E10C6">
        <w:rPr>
          <w:szCs w:val="28"/>
        </w:rPr>
        <w:t>/</w:t>
      </w:r>
    </w:p>
  </w:footnote>
  <w:footnote w:id="21">
    <w:p w:rsidR="006F5433" w:rsidRDefault="006F5433">
      <w:pPr>
        <w:pStyle w:val="af0"/>
      </w:pPr>
      <w:r>
        <w:rPr>
          <w:rStyle w:val="af2"/>
        </w:rPr>
        <w:footnoteRef/>
      </w:r>
      <w:r>
        <w:t xml:space="preserve"> Для этих целей может быть использован данный текст</w:t>
      </w:r>
      <w:r w:rsidRPr="0010646E">
        <w:t>: http://www.studfiles.ru/preview/5177970/</w:t>
      </w:r>
    </w:p>
  </w:footnote>
  <w:footnote w:id="22">
    <w:p w:rsidR="006F5433" w:rsidRPr="0032384A" w:rsidRDefault="006F5433" w:rsidP="00E459A8">
      <w:pPr>
        <w:pStyle w:val="af0"/>
      </w:pPr>
      <w:r>
        <w:rPr>
          <w:rStyle w:val="af2"/>
        </w:rPr>
        <w:footnoteRef/>
      </w:r>
      <w:r w:rsidRPr="0032384A">
        <w:t xml:space="preserve"> </w:t>
      </w:r>
      <w:hyperlink r:id="rId1" w:history="1">
        <w:r w:rsidRPr="00FF5D36">
          <w:rPr>
            <w:rStyle w:val="ab"/>
            <w:rFonts w:cs="Times New Roman"/>
            <w:szCs w:val="28"/>
            <w:lang w:val="en-US"/>
          </w:rPr>
          <w:t>https</w:t>
        </w:r>
        <w:r w:rsidRPr="0032384A">
          <w:rPr>
            <w:rStyle w:val="ab"/>
            <w:rFonts w:cs="Times New Roman"/>
            <w:szCs w:val="28"/>
          </w:rPr>
          <w:t>://</w:t>
        </w:r>
        <w:r w:rsidRPr="00FF5D36">
          <w:rPr>
            <w:rStyle w:val="ab"/>
            <w:rFonts w:cs="Times New Roman"/>
            <w:szCs w:val="28"/>
            <w:lang w:val="en-US"/>
          </w:rPr>
          <w:t>www</w:t>
        </w:r>
        <w:r w:rsidRPr="0032384A">
          <w:rPr>
            <w:rStyle w:val="ab"/>
            <w:rFonts w:cs="Times New Roman"/>
            <w:szCs w:val="28"/>
          </w:rPr>
          <w:t>.</w:t>
        </w:r>
        <w:r w:rsidRPr="00FF5D36">
          <w:rPr>
            <w:rStyle w:val="ab"/>
            <w:rFonts w:cs="Times New Roman"/>
            <w:szCs w:val="28"/>
            <w:lang w:val="en-US"/>
          </w:rPr>
          <w:t>teamviewer</w:t>
        </w:r>
        <w:r w:rsidRPr="0032384A">
          <w:rPr>
            <w:rStyle w:val="ab"/>
            <w:rFonts w:cs="Times New Roman"/>
            <w:szCs w:val="28"/>
          </w:rPr>
          <w:t>.</w:t>
        </w:r>
        <w:r w:rsidRPr="00FF5D36">
          <w:rPr>
            <w:rStyle w:val="ab"/>
            <w:rFonts w:cs="Times New Roman"/>
            <w:szCs w:val="28"/>
            <w:lang w:val="en-US"/>
          </w:rPr>
          <w:t>com</w:t>
        </w:r>
        <w:r w:rsidRPr="0032384A">
          <w:rPr>
            <w:rStyle w:val="ab"/>
            <w:rFonts w:cs="Times New Roman"/>
            <w:szCs w:val="28"/>
          </w:rPr>
          <w:t>/</w:t>
        </w:r>
        <w:r w:rsidRPr="00FF5D36">
          <w:rPr>
            <w:rStyle w:val="ab"/>
            <w:rFonts w:cs="Times New Roman"/>
            <w:szCs w:val="28"/>
            <w:lang w:val="en-US"/>
          </w:rPr>
          <w:t>ru</w:t>
        </w:r>
        <w:r w:rsidRPr="0032384A">
          <w:rPr>
            <w:rStyle w:val="ab"/>
            <w:rFonts w:cs="Times New Roman"/>
            <w:szCs w:val="28"/>
          </w:rPr>
          <w:t>/</w:t>
        </w:r>
      </w:hyperlink>
    </w:p>
  </w:footnote>
  <w:footnote w:id="23">
    <w:p w:rsidR="006F5433" w:rsidRDefault="006F5433" w:rsidP="007C57B8">
      <w:pPr>
        <w:pStyle w:val="af0"/>
      </w:pPr>
      <w:r>
        <w:rPr>
          <w:rStyle w:val="af2"/>
        </w:rPr>
        <w:footnoteRef/>
      </w:r>
      <w:r>
        <w:t xml:space="preserve"> </w:t>
      </w:r>
      <w:hyperlink r:id="rId2" w:history="1">
        <w:r w:rsidRPr="007C415B">
          <w:rPr>
            <w:rStyle w:val="ab"/>
            <w:szCs w:val="28"/>
          </w:rPr>
          <w:t>https://www.google.ru/chrome/browser/desktop/</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86E02"/>
    <w:multiLevelType w:val="hybridMultilevel"/>
    <w:tmpl w:val="3F02A64C"/>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9A07A6D"/>
    <w:multiLevelType w:val="hybridMultilevel"/>
    <w:tmpl w:val="F3DE394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15:restartNumberingAfterBreak="0">
    <w:nsid w:val="0CAA0920"/>
    <w:multiLevelType w:val="hybridMultilevel"/>
    <w:tmpl w:val="7D2A326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0E97595F"/>
    <w:multiLevelType w:val="hybridMultilevel"/>
    <w:tmpl w:val="A844AE82"/>
    <w:lvl w:ilvl="0" w:tplc="04190011">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126A18E0"/>
    <w:multiLevelType w:val="hybridMultilevel"/>
    <w:tmpl w:val="E66C6EE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15:restartNumberingAfterBreak="0">
    <w:nsid w:val="129D4129"/>
    <w:multiLevelType w:val="hybridMultilevel"/>
    <w:tmpl w:val="E5CC897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1546592D"/>
    <w:multiLevelType w:val="hybridMultilevel"/>
    <w:tmpl w:val="AD261D4A"/>
    <w:lvl w:ilvl="0" w:tplc="04190011">
      <w:start w:val="1"/>
      <w:numFmt w:val="decimal"/>
      <w:lvlText w:val="%1)"/>
      <w:lvlJc w:val="left"/>
      <w:pPr>
        <w:ind w:left="3600" w:hanging="360"/>
      </w:pPr>
    </w:lvl>
    <w:lvl w:ilvl="1" w:tplc="04190019" w:tentative="1">
      <w:start w:val="1"/>
      <w:numFmt w:val="lowerLetter"/>
      <w:lvlText w:val="%2."/>
      <w:lvlJc w:val="left"/>
      <w:pPr>
        <w:ind w:left="4320" w:hanging="360"/>
      </w:pPr>
    </w:lvl>
    <w:lvl w:ilvl="2" w:tplc="0419001B" w:tentative="1">
      <w:start w:val="1"/>
      <w:numFmt w:val="lowerRoman"/>
      <w:lvlText w:val="%3."/>
      <w:lvlJc w:val="right"/>
      <w:pPr>
        <w:ind w:left="5040" w:hanging="180"/>
      </w:pPr>
    </w:lvl>
    <w:lvl w:ilvl="3" w:tplc="0419000F" w:tentative="1">
      <w:start w:val="1"/>
      <w:numFmt w:val="decimal"/>
      <w:lvlText w:val="%4."/>
      <w:lvlJc w:val="left"/>
      <w:pPr>
        <w:ind w:left="5760" w:hanging="360"/>
      </w:pPr>
    </w:lvl>
    <w:lvl w:ilvl="4" w:tplc="04190019" w:tentative="1">
      <w:start w:val="1"/>
      <w:numFmt w:val="lowerLetter"/>
      <w:lvlText w:val="%5."/>
      <w:lvlJc w:val="left"/>
      <w:pPr>
        <w:ind w:left="6480" w:hanging="360"/>
      </w:pPr>
    </w:lvl>
    <w:lvl w:ilvl="5" w:tplc="0419001B" w:tentative="1">
      <w:start w:val="1"/>
      <w:numFmt w:val="lowerRoman"/>
      <w:lvlText w:val="%6."/>
      <w:lvlJc w:val="right"/>
      <w:pPr>
        <w:ind w:left="7200" w:hanging="180"/>
      </w:pPr>
    </w:lvl>
    <w:lvl w:ilvl="6" w:tplc="0419000F" w:tentative="1">
      <w:start w:val="1"/>
      <w:numFmt w:val="decimal"/>
      <w:lvlText w:val="%7."/>
      <w:lvlJc w:val="left"/>
      <w:pPr>
        <w:ind w:left="7920" w:hanging="360"/>
      </w:pPr>
    </w:lvl>
    <w:lvl w:ilvl="7" w:tplc="04190019" w:tentative="1">
      <w:start w:val="1"/>
      <w:numFmt w:val="lowerLetter"/>
      <w:lvlText w:val="%8."/>
      <w:lvlJc w:val="left"/>
      <w:pPr>
        <w:ind w:left="8640" w:hanging="360"/>
      </w:pPr>
    </w:lvl>
    <w:lvl w:ilvl="8" w:tplc="0419001B" w:tentative="1">
      <w:start w:val="1"/>
      <w:numFmt w:val="lowerRoman"/>
      <w:lvlText w:val="%9."/>
      <w:lvlJc w:val="right"/>
      <w:pPr>
        <w:ind w:left="9360" w:hanging="180"/>
      </w:pPr>
    </w:lvl>
  </w:abstractNum>
  <w:abstractNum w:abstractNumId="7" w15:restartNumberingAfterBreak="0">
    <w:nsid w:val="1BA1179D"/>
    <w:multiLevelType w:val="multilevel"/>
    <w:tmpl w:val="501234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C5236B8"/>
    <w:multiLevelType w:val="hybridMultilevel"/>
    <w:tmpl w:val="DADCC9B0"/>
    <w:lvl w:ilvl="0" w:tplc="04190001">
      <w:start w:val="1"/>
      <w:numFmt w:val="bullet"/>
      <w:lvlText w:val=""/>
      <w:lvlJc w:val="left"/>
      <w:pPr>
        <w:ind w:left="1212" w:hanging="360"/>
      </w:pPr>
      <w:rPr>
        <w:rFonts w:ascii="Symbol" w:hAnsi="Symbol" w:hint="default"/>
        <w:spacing w:val="0"/>
        <w:position w:val="0"/>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9" w15:restartNumberingAfterBreak="0">
    <w:nsid w:val="1EFB3226"/>
    <w:multiLevelType w:val="hybridMultilevel"/>
    <w:tmpl w:val="33209FE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1F2B6A54"/>
    <w:multiLevelType w:val="hybridMultilevel"/>
    <w:tmpl w:val="B010DAF0"/>
    <w:lvl w:ilvl="0" w:tplc="04190011">
      <w:start w:val="1"/>
      <w:numFmt w:val="decimal"/>
      <w:lvlText w:val="%1)"/>
      <w:lvlJc w:val="left"/>
      <w:pPr>
        <w:ind w:left="1146" w:hanging="360"/>
      </w:pPr>
      <w:rPr>
        <w:rFont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 w15:restartNumberingAfterBreak="0">
    <w:nsid w:val="237A3657"/>
    <w:multiLevelType w:val="multilevel"/>
    <w:tmpl w:val="EC064198"/>
    <w:lvl w:ilvl="0">
      <w:start w:val="1"/>
      <w:numFmt w:val="decimal"/>
      <w:lvlText w:val="%1)"/>
      <w:lvlJc w:val="left"/>
      <w:pPr>
        <w:ind w:left="360" w:hanging="360"/>
      </w:pPr>
    </w:lvl>
    <w:lvl w:ilvl="1">
      <w:start w:val="1"/>
      <w:numFmt w:val="lowerLetter"/>
      <w:lvlText w:val="%2)"/>
      <w:lvlJc w:val="left"/>
      <w:pPr>
        <w:ind w:left="720" w:hanging="360"/>
      </w:pPr>
      <w:rPr>
        <w:i/>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4481527"/>
    <w:multiLevelType w:val="hybridMultilevel"/>
    <w:tmpl w:val="49DE237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25B667FC"/>
    <w:multiLevelType w:val="hybridMultilevel"/>
    <w:tmpl w:val="12F211D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27B9203E"/>
    <w:multiLevelType w:val="hybridMultilevel"/>
    <w:tmpl w:val="6624138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D6E0656"/>
    <w:multiLevelType w:val="hybridMultilevel"/>
    <w:tmpl w:val="770699A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15:restartNumberingAfterBreak="0">
    <w:nsid w:val="30A30FAD"/>
    <w:multiLevelType w:val="hybridMultilevel"/>
    <w:tmpl w:val="1294106C"/>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7" w15:restartNumberingAfterBreak="0">
    <w:nsid w:val="32C973FC"/>
    <w:multiLevelType w:val="multilevel"/>
    <w:tmpl w:val="C4A6CA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460022E"/>
    <w:multiLevelType w:val="hybridMultilevel"/>
    <w:tmpl w:val="AABA33EE"/>
    <w:lvl w:ilvl="0" w:tplc="04190011">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38804C5E"/>
    <w:multiLevelType w:val="hybridMultilevel"/>
    <w:tmpl w:val="CEB80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8AA0280"/>
    <w:multiLevelType w:val="hybridMultilevel"/>
    <w:tmpl w:val="FC12C41A"/>
    <w:lvl w:ilvl="0" w:tplc="04190011">
      <w:start w:val="1"/>
      <w:numFmt w:val="decimal"/>
      <w:lvlText w:val="%1)"/>
      <w:lvlJc w:val="left"/>
      <w:pPr>
        <w:ind w:left="1779"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1" w15:restartNumberingAfterBreak="0">
    <w:nsid w:val="39D721FA"/>
    <w:multiLevelType w:val="hybridMultilevel"/>
    <w:tmpl w:val="7D2A326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3F4C108A"/>
    <w:multiLevelType w:val="hybridMultilevel"/>
    <w:tmpl w:val="F02A14F6"/>
    <w:lvl w:ilvl="0" w:tplc="7AA6AA2E">
      <w:start w:val="1"/>
      <w:numFmt w:val="decimal"/>
      <w:lvlText w:val="%1."/>
      <w:lvlJc w:val="left"/>
      <w:pPr>
        <w:ind w:left="1429" w:hanging="360"/>
      </w:pPr>
      <w:rPr>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411B6055"/>
    <w:multiLevelType w:val="hybridMultilevel"/>
    <w:tmpl w:val="C2B64A28"/>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5772D75"/>
    <w:multiLevelType w:val="hybridMultilevel"/>
    <w:tmpl w:val="AF3AD2D8"/>
    <w:lvl w:ilvl="0" w:tplc="0419000F">
      <w:start w:val="1"/>
      <w:numFmt w:val="decimal"/>
      <w:lvlText w:val="%1."/>
      <w:lvlJc w:val="left"/>
      <w:pPr>
        <w:ind w:left="1429" w:hanging="360"/>
      </w:pPr>
    </w:lvl>
    <w:lvl w:ilvl="1" w:tplc="FDA41F78">
      <w:start w:val="1"/>
      <w:numFmt w:val="decimal"/>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4B780E27"/>
    <w:multiLevelType w:val="hybridMultilevel"/>
    <w:tmpl w:val="1B1A1DE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4DF03164"/>
    <w:multiLevelType w:val="hybridMultilevel"/>
    <w:tmpl w:val="226256C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4F070A09"/>
    <w:multiLevelType w:val="hybridMultilevel"/>
    <w:tmpl w:val="16FC100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4F0B2564"/>
    <w:multiLevelType w:val="hybridMultilevel"/>
    <w:tmpl w:val="CD629F04"/>
    <w:lvl w:ilvl="0" w:tplc="1582A3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51416F1D"/>
    <w:multiLevelType w:val="hybridMultilevel"/>
    <w:tmpl w:val="0AF6BE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11">
      <w:start w:val="1"/>
      <w:numFmt w:val="decimal"/>
      <w:lvlText w:val="%4)"/>
      <w:lvlJc w:val="left"/>
      <w:pPr>
        <w:ind w:left="2880" w:hanging="360"/>
      </w:pPr>
      <w:rPr>
        <w:rFonts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AAC53ED"/>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5B686891"/>
    <w:multiLevelType w:val="hybridMultilevel"/>
    <w:tmpl w:val="81FC4792"/>
    <w:lvl w:ilvl="0" w:tplc="04190011">
      <w:start w:val="1"/>
      <w:numFmt w:val="decimal"/>
      <w:lvlText w:val="%1)"/>
      <w:lvlJc w:val="left"/>
      <w:pPr>
        <w:ind w:left="2498" w:hanging="360"/>
      </w:pPr>
      <w:rPr>
        <w:rFonts w:hint="default"/>
        <w:spacing w:val="0"/>
        <w:position w:val="0"/>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32" w15:restartNumberingAfterBreak="0">
    <w:nsid w:val="5CF731FA"/>
    <w:multiLevelType w:val="hybridMultilevel"/>
    <w:tmpl w:val="7FA20AF8"/>
    <w:lvl w:ilvl="0" w:tplc="04190011">
      <w:start w:val="1"/>
      <w:numFmt w:val="decimal"/>
      <w:lvlText w:val="%1)"/>
      <w:lvlJc w:val="left"/>
      <w:pPr>
        <w:ind w:left="1429" w:hanging="360"/>
      </w:pPr>
      <w:rPr>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5D5C4BC5"/>
    <w:multiLevelType w:val="hybridMultilevel"/>
    <w:tmpl w:val="7D2A326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15:restartNumberingAfterBreak="0">
    <w:nsid w:val="5D5E35CD"/>
    <w:multiLevelType w:val="hybridMultilevel"/>
    <w:tmpl w:val="94784C8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648E7124"/>
    <w:multiLevelType w:val="hybridMultilevel"/>
    <w:tmpl w:val="4BE892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58274F4"/>
    <w:multiLevelType w:val="hybridMultilevel"/>
    <w:tmpl w:val="E736805A"/>
    <w:lvl w:ilvl="0" w:tplc="04190011">
      <w:start w:val="1"/>
      <w:numFmt w:val="decimal"/>
      <w:lvlText w:val="%1)"/>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7" w15:restartNumberingAfterBreak="0">
    <w:nsid w:val="66D968F5"/>
    <w:multiLevelType w:val="hybridMultilevel"/>
    <w:tmpl w:val="9D5EC9AE"/>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8" w15:restartNumberingAfterBreak="0">
    <w:nsid w:val="6B16797A"/>
    <w:multiLevelType w:val="hybridMultilevel"/>
    <w:tmpl w:val="18E0962C"/>
    <w:lvl w:ilvl="0" w:tplc="04190017">
      <w:start w:val="1"/>
      <w:numFmt w:val="lowerLetter"/>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9" w15:restartNumberingAfterBreak="0">
    <w:nsid w:val="6B670A47"/>
    <w:multiLevelType w:val="hybridMultilevel"/>
    <w:tmpl w:val="D0B07D92"/>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0" w15:restartNumberingAfterBreak="0">
    <w:nsid w:val="6DDE1D9B"/>
    <w:multiLevelType w:val="hybridMultilevel"/>
    <w:tmpl w:val="D0C491BC"/>
    <w:lvl w:ilvl="0" w:tplc="5C0CB562">
      <w:start w:val="1"/>
      <w:numFmt w:val="lowerLetter"/>
      <w:lvlText w:val="%1)"/>
      <w:lvlJc w:val="left"/>
      <w:pPr>
        <w:ind w:left="1211" w:hanging="360"/>
      </w:pPr>
      <w:rPr>
        <w:rFonts w:hint="default"/>
        <w:i/>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1" w15:restartNumberingAfterBreak="0">
    <w:nsid w:val="6EE47A53"/>
    <w:multiLevelType w:val="hybridMultilevel"/>
    <w:tmpl w:val="FA82D33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15:restartNumberingAfterBreak="0">
    <w:nsid w:val="700A74A6"/>
    <w:multiLevelType w:val="hybridMultilevel"/>
    <w:tmpl w:val="923A207C"/>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3" w15:restartNumberingAfterBreak="0">
    <w:nsid w:val="70890097"/>
    <w:multiLevelType w:val="hybridMultilevel"/>
    <w:tmpl w:val="B1B018A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4" w15:restartNumberingAfterBreak="0">
    <w:nsid w:val="70A95A42"/>
    <w:multiLevelType w:val="hybridMultilevel"/>
    <w:tmpl w:val="9E024E68"/>
    <w:lvl w:ilvl="0" w:tplc="04190011">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15:restartNumberingAfterBreak="0">
    <w:nsid w:val="72894F4A"/>
    <w:multiLevelType w:val="hybridMultilevel"/>
    <w:tmpl w:val="837EFC1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6A2003F"/>
    <w:multiLevelType w:val="hybridMultilevel"/>
    <w:tmpl w:val="35D80CB6"/>
    <w:lvl w:ilvl="0" w:tplc="0419000F">
      <w:start w:val="1"/>
      <w:numFmt w:val="decimal"/>
      <w:lvlText w:val="%1."/>
      <w:lvlJc w:val="left"/>
      <w:pPr>
        <w:ind w:left="1429" w:hanging="360"/>
      </w:pPr>
    </w:lvl>
    <w:lvl w:ilvl="1" w:tplc="04190017">
      <w:start w:val="1"/>
      <w:numFmt w:val="lowerLetter"/>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15:restartNumberingAfterBreak="0">
    <w:nsid w:val="79614044"/>
    <w:multiLevelType w:val="hybridMultilevel"/>
    <w:tmpl w:val="5A3AF98A"/>
    <w:lvl w:ilvl="0" w:tplc="04190011">
      <w:start w:val="1"/>
      <w:numFmt w:val="decimal"/>
      <w:lvlText w:val="%1)"/>
      <w:lvlJc w:val="left"/>
      <w:pPr>
        <w:ind w:left="1485" w:hanging="360"/>
      </w:pPr>
    </w:lvl>
    <w:lvl w:ilvl="1" w:tplc="04190019" w:tentative="1">
      <w:start w:val="1"/>
      <w:numFmt w:val="lowerLetter"/>
      <w:lvlText w:val="%2."/>
      <w:lvlJc w:val="left"/>
      <w:pPr>
        <w:ind w:left="2205" w:hanging="360"/>
      </w:pPr>
    </w:lvl>
    <w:lvl w:ilvl="2" w:tplc="0419001B" w:tentative="1">
      <w:start w:val="1"/>
      <w:numFmt w:val="lowerRoman"/>
      <w:lvlText w:val="%3."/>
      <w:lvlJc w:val="right"/>
      <w:pPr>
        <w:ind w:left="2925" w:hanging="180"/>
      </w:pPr>
    </w:lvl>
    <w:lvl w:ilvl="3" w:tplc="0419000F" w:tentative="1">
      <w:start w:val="1"/>
      <w:numFmt w:val="decimal"/>
      <w:lvlText w:val="%4."/>
      <w:lvlJc w:val="left"/>
      <w:pPr>
        <w:ind w:left="3645" w:hanging="360"/>
      </w:pPr>
    </w:lvl>
    <w:lvl w:ilvl="4" w:tplc="04190019" w:tentative="1">
      <w:start w:val="1"/>
      <w:numFmt w:val="lowerLetter"/>
      <w:lvlText w:val="%5."/>
      <w:lvlJc w:val="left"/>
      <w:pPr>
        <w:ind w:left="4365" w:hanging="360"/>
      </w:pPr>
    </w:lvl>
    <w:lvl w:ilvl="5" w:tplc="0419001B" w:tentative="1">
      <w:start w:val="1"/>
      <w:numFmt w:val="lowerRoman"/>
      <w:lvlText w:val="%6."/>
      <w:lvlJc w:val="right"/>
      <w:pPr>
        <w:ind w:left="5085" w:hanging="180"/>
      </w:pPr>
    </w:lvl>
    <w:lvl w:ilvl="6" w:tplc="0419000F" w:tentative="1">
      <w:start w:val="1"/>
      <w:numFmt w:val="decimal"/>
      <w:lvlText w:val="%7."/>
      <w:lvlJc w:val="left"/>
      <w:pPr>
        <w:ind w:left="5805" w:hanging="360"/>
      </w:pPr>
    </w:lvl>
    <w:lvl w:ilvl="7" w:tplc="04190019" w:tentative="1">
      <w:start w:val="1"/>
      <w:numFmt w:val="lowerLetter"/>
      <w:lvlText w:val="%8."/>
      <w:lvlJc w:val="left"/>
      <w:pPr>
        <w:ind w:left="6525" w:hanging="360"/>
      </w:pPr>
    </w:lvl>
    <w:lvl w:ilvl="8" w:tplc="0419001B" w:tentative="1">
      <w:start w:val="1"/>
      <w:numFmt w:val="lowerRoman"/>
      <w:lvlText w:val="%9."/>
      <w:lvlJc w:val="right"/>
      <w:pPr>
        <w:ind w:left="7245" w:hanging="180"/>
      </w:pPr>
    </w:lvl>
  </w:abstractNum>
  <w:abstractNum w:abstractNumId="48" w15:restartNumberingAfterBreak="0">
    <w:nsid w:val="7A316A70"/>
    <w:multiLevelType w:val="hybridMultilevel"/>
    <w:tmpl w:val="73C0F11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9" w15:restartNumberingAfterBreak="0">
    <w:nsid w:val="7D63020F"/>
    <w:multiLevelType w:val="hybridMultilevel"/>
    <w:tmpl w:val="542685EC"/>
    <w:lvl w:ilvl="0" w:tplc="04190011">
      <w:start w:val="1"/>
      <w:numFmt w:val="decimal"/>
      <w:lvlText w:val="%1)"/>
      <w:lvlJc w:val="left"/>
      <w:pPr>
        <w:ind w:left="1350" w:hanging="360"/>
      </w:pPr>
      <w:rPr>
        <w:rFonts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num w:numId="1">
    <w:abstractNumId w:val="14"/>
  </w:num>
  <w:num w:numId="2">
    <w:abstractNumId w:val="19"/>
  </w:num>
  <w:num w:numId="3">
    <w:abstractNumId w:val="42"/>
  </w:num>
  <w:num w:numId="4">
    <w:abstractNumId w:val="29"/>
  </w:num>
  <w:num w:numId="5">
    <w:abstractNumId w:val="30"/>
  </w:num>
  <w:num w:numId="6">
    <w:abstractNumId w:val="11"/>
  </w:num>
  <w:num w:numId="7">
    <w:abstractNumId w:val="18"/>
  </w:num>
  <w:num w:numId="8">
    <w:abstractNumId w:val="3"/>
  </w:num>
  <w:num w:numId="9">
    <w:abstractNumId w:val="49"/>
  </w:num>
  <w:num w:numId="10">
    <w:abstractNumId w:val="44"/>
  </w:num>
  <w:num w:numId="11">
    <w:abstractNumId w:val="16"/>
  </w:num>
  <w:num w:numId="12">
    <w:abstractNumId w:val="23"/>
  </w:num>
  <w:num w:numId="13">
    <w:abstractNumId w:val="27"/>
  </w:num>
  <w:num w:numId="14">
    <w:abstractNumId w:val="28"/>
  </w:num>
  <w:num w:numId="15">
    <w:abstractNumId w:val="41"/>
  </w:num>
  <w:num w:numId="16">
    <w:abstractNumId w:val="22"/>
  </w:num>
  <w:num w:numId="17">
    <w:abstractNumId w:val="21"/>
  </w:num>
  <w:num w:numId="18">
    <w:abstractNumId w:val="8"/>
  </w:num>
  <w:num w:numId="19">
    <w:abstractNumId w:val="13"/>
  </w:num>
  <w:num w:numId="20">
    <w:abstractNumId w:val="47"/>
  </w:num>
  <w:num w:numId="21">
    <w:abstractNumId w:val="25"/>
  </w:num>
  <w:num w:numId="22">
    <w:abstractNumId w:val="34"/>
  </w:num>
  <w:num w:numId="23">
    <w:abstractNumId w:val="5"/>
  </w:num>
  <w:num w:numId="24">
    <w:abstractNumId w:val="0"/>
  </w:num>
  <w:num w:numId="25">
    <w:abstractNumId w:val="36"/>
  </w:num>
  <w:num w:numId="26">
    <w:abstractNumId w:val="12"/>
  </w:num>
  <w:num w:numId="27">
    <w:abstractNumId w:val="17"/>
  </w:num>
  <w:num w:numId="28">
    <w:abstractNumId w:val="33"/>
  </w:num>
  <w:num w:numId="29">
    <w:abstractNumId w:val="2"/>
  </w:num>
  <w:num w:numId="30">
    <w:abstractNumId w:val="31"/>
  </w:num>
  <w:num w:numId="31">
    <w:abstractNumId w:val="7"/>
  </w:num>
  <w:num w:numId="32">
    <w:abstractNumId w:val="9"/>
  </w:num>
  <w:num w:numId="33">
    <w:abstractNumId w:val="26"/>
  </w:num>
  <w:num w:numId="34">
    <w:abstractNumId w:val="35"/>
  </w:num>
  <w:num w:numId="35">
    <w:abstractNumId w:val="24"/>
  </w:num>
  <w:num w:numId="36">
    <w:abstractNumId w:val="46"/>
  </w:num>
  <w:num w:numId="37">
    <w:abstractNumId w:val="38"/>
  </w:num>
  <w:num w:numId="38">
    <w:abstractNumId w:val="15"/>
  </w:num>
  <w:num w:numId="39">
    <w:abstractNumId w:val="40"/>
  </w:num>
  <w:num w:numId="40">
    <w:abstractNumId w:val="37"/>
  </w:num>
  <w:num w:numId="41">
    <w:abstractNumId w:val="20"/>
  </w:num>
  <w:num w:numId="42">
    <w:abstractNumId w:val="39"/>
  </w:num>
  <w:num w:numId="43">
    <w:abstractNumId w:val="4"/>
  </w:num>
  <w:num w:numId="44">
    <w:abstractNumId w:val="10"/>
  </w:num>
  <w:num w:numId="45">
    <w:abstractNumId w:val="43"/>
  </w:num>
  <w:num w:numId="46">
    <w:abstractNumId w:val="48"/>
  </w:num>
  <w:num w:numId="47">
    <w:abstractNumId w:val="45"/>
  </w:num>
  <w:num w:numId="48">
    <w:abstractNumId w:val="32"/>
  </w:num>
  <w:num w:numId="49">
    <w:abstractNumId w:val="1"/>
  </w:num>
  <w:num w:numId="50">
    <w:abstractNumId w:val="6"/>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0"/>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6270"/>
    <w:rsid w:val="0000616C"/>
    <w:rsid w:val="00007AEF"/>
    <w:rsid w:val="00007E90"/>
    <w:rsid w:val="00011C9D"/>
    <w:rsid w:val="00011DD0"/>
    <w:rsid w:val="00012D08"/>
    <w:rsid w:val="00014991"/>
    <w:rsid w:val="00017D13"/>
    <w:rsid w:val="00020D42"/>
    <w:rsid w:val="00021243"/>
    <w:rsid w:val="00022DEF"/>
    <w:rsid w:val="00030318"/>
    <w:rsid w:val="00044BBB"/>
    <w:rsid w:val="000524E9"/>
    <w:rsid w:val="00052831"/>
    <w:rsid w:val="00055EA1"/>
    <w:rsid w:val="00067D06"/>
    <w:rsid w:val="00081606"/>
    <w:rsid w:val="0008242C"/>
    <w:rsid w:val="00083AB6"/>
    <w:rsid w:val="00085161"/>
    <w:rsid w:val="00092D45"/>
    <w:rsid w:val="000A18AF"/>
    <w:rsid w:val="000A2255"/>
    <w:rsid w:val="000A27E7"/>
    <w:rsid w:val="000A5EB7"/>
    <w:rsid w:val="000B39CE"/>
    <w:rsid w:val="000D7D9F"/>
    <w:rsid w:val="000E08E4"/>
    <w:rsid w:val="000E307C"/>
    <w:rsid w:val="000F14DE"/>
    <w:rsid w:val="000F16AB"/>
    <w:rsid w:val="000F4B43"/>
    <w:rsid w:val="0010258D"/>
    <w:rsid w:val="001033FB"/>
    <w:rsid w:val="001052E2"/>
    <w:rsid w:val="0010646E"/>
    <w:rsid w:val="001101C0"/>
    <w:rsid w:val="00124961"/>
    <w:rsid w:val="001326A4"/>
    <w:rsid w:val="00136CB3"/>
    <w:rsid w:val="00144063"/>
    <w:rsid w:val="00145BEB"/>
    <w:rsid w:val="00150A7B"/>
    <w:rsid w:val="0015513D"/>
    <w:rsid w:val="0015517F"/>
    <w:rsid w:val="0016103C"/>
    <w:rsid w:val="0016599F"/>
    <w:rsid w:val="00170A38"/>
    <w:rsid w:val="00171CED"/>
    <w:rsid w:val="001732D1"/>
    <w:rsid w:val="00174E41"/>
    <w:rsid w:val="00176236"/>
    <w:rsid w:val="00183FC6"/>
    <w:rsid w:val="00187C1E"/>
    <w:rsid w:val="00192A2B"/>
    <w:rsid w:val="00194608"/>
    <w:rsid w:val="001A06BD"/>
    <w:rsid w:val="001A2524"/>
    <w:rsid w:val="001A4145"/>
    <w:rsid w:val="001A7940"/>
    <w:rsid w:val="001B0062"/>
    <w:rsid w:val="001B293B"/>
    <w:rsid w:val="001B2DED"/>
    <w:rsid w:val="001C2D99"/>
    <w:rsid w:val="001C3480"/>
    <w:rsid w:val="001C4614"/>
    <w:rsid w:val="001C7389"/>
    <w:rsid w:val="001D521F"/>
    <w:rsid w:val="001D52D4"/>
    <w:rsid w:val="001E2D0A"/>
    <w:rsid w:val="001E739C"/>
    <w:rsid w:val="001F20FE"/>
    <w:rsid w:val="00210DC3"/>
    <w:rsid w:val="00210F83"/>
    <w:rsid w:val="0021111C"/>
    <w:rsid w:val="002119F1"/>
    <w:rsid w:val="00224234"/>
    <w:rsid w:val="00225694"/>
    <w:rsid w:val="002335BF"/>
    <w:rsid w:val="00234F3F"/>
    <w:rsid w:val="0023661B"/>
    <w:rsid w:val="00241523"/>
    <w:rsid w:val="00244BF4"/>
    <w:rsid w:val="00252C7A"/>
    <w:rsid w:val="00262E00"/>
    <w:rsid w:val="00265580"/>
    <w:rsid w:val="0027259D"/>
    <w:rsid w:val="002772D4"/>
    <w:rsid w:val="002802A2"/>
    <w:rsid w:val="00287DEC"/>
    <w:rsid w:val="00293896"/>
    <w:rsid w:val="00294C27"/>
    <w:rsid w:val="00297913"/>
    <w:rsid w:val="00297926"/>
    <w:rsid w:val="002A4338"/>
    <w:rsid w:val="002A57DF"/>
    <w:rsid w:val="002B0E79"/>
    <w:rsid w:val="002C22BD"/>
    <w:rsid w:val="002C7B5A"/>
    <w:rsid w:val="002D078C"/>
    <w:rsid w:val="002D7A87"/>
    <w:rsid w:val="002E10C6"/>
    <w:rsid w:val="002F276D"/>
    <w:rsid w:val="002F74EB"/>
    <w:rsid w:val="00306739"/>
    <w:rsid w:val="00311EED"/>
    <w:rsid w:val="003135D7"/>
    <w:rsid w:val="00314AC3"/>
    <w:rsid w:val="003213C3"/>
    <w:rsid w:val="0032384A"/>
    <w:rsid w:val="00324B1C"/>
    <w:rsid w:val="00325641"/>
    <w:rsid w:val="003332D7"/>
    <w:rsid w:val="0033379D"/>
    <w:rsid w:val="00334A6C"/>
    <w:rsid w:val="003356B8"/>
    <w:rsid w:val="00337A5B"/>
    <w:rsid w:val="00343573"/>
    <w:rsid w:val="00346A61"/>
    <w:rsid w:val="00354FB9"/>
    <w:rsid w:val="00355583"/>
    <w:rsid w:val="003563D3"/>
    <w:rsid w:val="00356B8D"/>
    <w:rsid w:val="00357B55"/>
    <w:rsid w:val="00363256"/>
    <w:rsid w:val="00366957"/>
    <w:rsid w:val="00387078"/>
    <w:rsid w:val="00392AE2"/>
    <w:rsid w:val="00397486"/>
    <w:rsid w:val="003A2DF0"/>
    <w:rsid w:val="003A6DF3"/>
    <w:rsid w:val="003B01E0"/>
    <w:rsid w:val="003B07D6"/>
    <w:rsid w:val="003C2A24"/>
    <w:rsid w:val="003C3435"/>
    <w:rsid w:val="003C7281"/>
    <w:rsid w:val="003E2586"/>
    <w:rsid w:val="003E368B"/>
    <w:rsid w:val="003F1949"/>
    <w:rsid w:val="003F51FD"/>
    <w:rsid w:val="00401946"/>
    <w:rsid w:val="00404CA6"/>
    <w:rsid w:val="00410A1B"/>
    <w:rsid w:val="00412DFB"/>
    <w:rsid w:val="00414012"/>
    <w:rsid w:val="00416389"/>
    <w:rsid w:val="00417FF0"/>
    <w:rsid w:val="00425FBF"/>
    <w:rsid w:val="004327B4"/>
    <w:rsid w:val="00432920"/>
    <w:rsid w:val="0043487D"/>
    <w:rsid w:val="00434AF7"/>
    <w:rsid w:val="004367CA"/>
    <w:rsid w:val="00452721"/>
    <w:rsid w:val="0046150C"/>
    <w:rsid w:val="00464082"/>
    <w:rsid w:val="0047078A"/>
    <w:rsid w:val="00475DC0"/>
    <w:rsid w:val="00476444"/>
    <w:rsid w:val="00476E67"/>
    <w:rsid w:val="00477669"/>
    <w:rsid w:val="00482A53"/>
    <w:rsid w:val="0048384D"/>
    <w:rsid w:val="00492FD7"/>
    <w:rsid w:val="004B1677"/>
    <w:rsid w:val="004B6564"/>
    <w:rsid w:val="004C1DC5"/>
    <w:rsid w:val="004C4E6C"/>
    <w:rsid w:val="004D1F1D"/>
    <w:rsid w:val="004D42DF"/>
    <w:rsid w:val="004D4D32"/>
    <w:rsid w:val="004D77B4"/>
    <w:rsid w:val="004E05D6"/>
    <w:rsid w:val="004E1078"/>
    <w:rsid w:val="004E33D5"/>
    <w:rsid w:val="004E3E15"/>
    <w:rsid w:val="004E64E6"/>
    <w:rsid w:val="004F10C9"/>
    <w:rsid w:val="004F3567"/>
    <w:rsid w:val="0050461D"/>
    <w:rsid w:val="00511539"/>
    <w:rsid w:val="00511936"/>
    <w:rsid w:val="00515533"/>
    <w:rsid w:val="00520125"/>
    <w:rsid w:val="00522F67"/>
    <w:rsid w:val="00524D2C"/>
    <w:rsid w:val="00525259"/>
    <w:rsid w:val="0052566F"/>
    <w:rsid w:val="00530115"/>
    <w:rsid w:val="0053235F"/>
    <w:rsid w:val="00532E63"/>
    <w:rsid w:val="005438F8"/>
    <w:rsid w:val="00544044"/>
    <w:rsid w:val="00551770"/>
    <w:rsid w:val="00556D2F"/>
    <w:rsid w:val="00560B81"/>
    <w:rsid w:val="00563BEF"/>
    <w:rsid w:val="00564196"/>
    <w:rsid w:val="00567285"/>
    <w:rsid w:val="00574EED"/>
    <w:rsid w:val="00576038"/>
    <w:rsid w:val="005929DC"/>
    <w:rsid w:val="005940AB"/>
    <w:rsid w:val="005A591D"/>
    <w:rsid w:val="005B0D3F"/>
    <w:rsid w:val="005C2280"/>
    <w:rsid w:val="005C3655"/>
    <w:rsid w:val="005C411B"/>
    <w:rsid w:val="005C4536"/>
    <w:rsid w:val="005C4F03"/>
    <w:rsid w:val="005C7EA3"/>
    <w:rsid w:val="005D36DF"/>
    <w:rsid w:val="005E00FA"/>
    <w:rsid w:val="005E1AB9"/>
    <w:rsid w:val="005E3A18"/>
    <w:rsid w:val="005E7946"/>
    <w:rsid w:val="005F0BB5"/>
    <w:rsid w:val="005F3DAF"/>
    <w:rsid w:val="00601C04"/>
    <w:rsid w:val="006179D4"/>
    <w:rsid w:val="00617DE6"/>
    <w:rsid w:val="00620F04"/>
    <w:rsid w:val="00623748"/>
    <w:rsid w:val="00626E64"/>
    <w:rsid w:val="00633F31"/>
    <w:rsid w:val="00645501"/>
    <w:rsid w:val="00645552"/>
    <w:rsid w:val="006457AD"/>
    <w:rsid w:val="00645ACC"/>
    <w:rsid w:val="00652356"/>
    <w:rsid w:val="00662E15"/>
    <w:rsid w:val="006632C9"/>
    <w:rsid w:val="00666CBF"/>
    <w:rsid w:val="00670671"/>
    <w:rsid w:val="0067456B"/>
    <w:rsid w:val="00674A5C"/>
    <w:rsid w:val="00677BEB"/>
    <w:rsid w:val="00681508"/>
    <w:rsid w:val="00686D88"/>
    <w:rsid w:val="006874DB"/>
    <w:rsid w:val="006939D2"/>
    <w:rsid w:val="00696008"/>
    <w:rsid w:val="006A1685"/>
    <w:rsid w:val="006A5910"/>
    <w:rsid w:val="006B242E"/>
    <w:rsid w:val="006B2D52"/>
    <w:rsid w:val="006B4444"/>
    <w:rsid w:val="006C5DB6"/>
    <w:rsid w:val="006C72EB"/>
    <w:rsid w:val="006C73EF"/>
    <w:rsid w:val="006D0868"/>
    <w:rsid w:val="006D2D78"/>
    <w:rsid w:val="006D6270"/>
    <w:rsid w:val="006E09FD"/>
    <w:rsid w:val="006E2171"/>
    <w:rsid w:val="006E708D"/>
    <w:rsid w:val="006F0B89"/>
    <w:rsid w:val="006F0E3D"/>
    <w:rsid w:val="006F5433"/>
    <w:rsid w:val="006F5FB5"/>
    <w:rsid w:val="006F6571"/>
    <w:rsid w:val="007003CE"/>
    <w:rsid w:val="00704D59"/>
    <w:rsid w:val="00707151"/>
    <w:rsid w:val="007149C1"/>
    <w:rsid w:val="0072287F"/>
    <w:rsid w:val="00725B07"/>
    <w:rsid w:val="00731F63"/>
    <w:rsid w:val="00741A2E"/>
    <w:rsid w:val="0074360D"/>
    <w:rsid w:val="00744B42"/>
    <w:rsid w:val="00746160"/>
    <w:rsid w:val="007548D8"/>
    <w:rsid w:val="007568C4"/>
    <w:rsid w:val="00757FD6"/>
    <w:rsid w:val="0077568C"/>
    <w:rsid w:val="00786507"/>
    <w:rsid w:val="00790791"/>
    <w:rsid w:val="00795A27"/>
    <w:rsid w:val="00796233"/>
    <w:rsid w:val="007A08C2"/>
    <w:rsid w:val="007A1687"/>
    <w:rsid w:val="007A687E"/>
    <w:rsid w:val="007B20B6"/>
    <w:rsid w:val="007C35A0"/>
    <w:rsid w:val="007C57B8"/>
    <w:rsid w:val="007D6DF4"/>
    <w:rsid w:val="007E2DCE"/>
    <w:rsid w:val="007E52A0"/>
    <w:rsid w:val="007E58FB"/>
    <w:rsid w:val="007F053E"/>
    <w:rsid w:val="007F113D"/>
    <w:rsid w:val="00801762"/>
    <w:rsid w:val="00810D77"/>
    <w:rsid w:val="008155DA"/>
    <w:rsid w:val="00815DBD"/>
    <w:rsid w:val="008247E1"/>
    <w:rsid w:val="00824E6E"/>
    <w:rsid w:val="008334BD"/>
    <w:rsid w:val="00833A7E"/>
    <w:rsid w:val="00842450"/>
    <w:rsid w:val="0084337F"/>
    <w:rsid w:val="00843884"/>
    <w:rsid w:val="008456C7"/>
    <w:rsid w:val="00846083"/>
    <w:rsid w:val="00855F06"/>
    <w:rsid w:val="00862F36"/>
    <w:rsid w:val="0088249A"/>
    <w:rsid w:val="00882C1D"/>
    <w:rsid w:val="00884500"/>
    <w:rsid w:val="00885E60"/>
    <w:rsid w:val="008878C2"/>
    <w:rsid w:val="00887A14"/>
    <w:rsid w:val="008925E5"/>
    <w:rsid w:val="008A596D"/>
    <w:rsid w:val="008A6F04"/>
    <w:rsid w:val="008A7164"/>
    <w:rsid w:val="008B0586"/>
    <w:rsid w:val="008B72A2"/>
    <w:rsid w:val="008C6D51"/>
    <w:rsid w:val="008D0493"/>
    <w:rsid w:val="008D3DA2"/>
    <w:rsid w:val="008D6C52"/>
    <w:rsid w:val="008D6F43"/>
    <w:rsid w:val="008E760A"/>
    <w:rsid w:val="008F0868"/>
    <w:rsid w:val="00900380"/>
    <w:rsid w:val="0090304A"/>
    <w:rsid w:val="00915EF0"/>
    <w:rsid w:val="00915FA4"/>
    <w:rsid w:val="00917736"/>
    <w:rsid w:val="00923911"/>
    <w:rsid w:val="00925504"/>
    <w:rsid w:val="00927C9E"/>
    <w:rsid w:val="009372F1"/>
    <w:rsid w:val="00942952"/>
    <w:rsid w:val="009463F5"/>
    <w:rsid w:val="00946BDB"/>
    <w:rsid w:val="00952944"/>
    <w:rsid w:val="009547D6"/>
    <w:rsid w:val="00954E94"/>
    <w:rsid w:val="0096139C"/>
    <w:rsid w:val="00962FCE"/>
    <w:rsid w:val="009641C8"/>
    <w:rsid w:val="00965218"/>
    <w:rsid w:val="0097609A"/>
    <w:rsid w:val="009765EC"/>
    <w:rsid w:val="009A2BC0"/>
    <w:rsid w:val="009A4279"/>
    <w:rsid w:val="009B02A8"/>
    <w:rsid w:val="009B2266"/>
    <w:rsid w:val="009B3A8C"/>
    <w:rsid w:val="009C43D0"/>
    <w:rsid w:val="009C72CE"/>
    <w:rsid w:val="009D60B6"/>
    <w:rsid w:val="009E4F67"/>
    <w:rsid w:val="009F337D"/>
    <w:rsid w:val="009F4737"/>
    <w:rsid w:val="009F59EB"/>
    <w:rsid w:val="009F5ED2"/>
    <w:rsid w:val="009F72B4"/>
    <w:rsid w:val="009F74D1"/>
    <w:rsid w:val="00A15D92"/>
    <w:rsid w:val="00A16558"/>
    <w:rsid w:val="00A237C5"/>
    <w:rsid w:val="00A26AC7"/>
    <w:rsid w:val="00A27CAC"/>
    <w:rsid w:val="00A303E9"/>
    <w:rsid w:val="00A33A26"/>
    <w:rsid w:val="00A345E9"/>
    <w:rsid w:val="00A34C9A"/>
    <w:rsid w:val="00A34F8D"/>
    <w:rsid w:val="00A40FDF"/>
    <w:rsid w:val="00A52192"/>
    <w:rsid w:val="00A54051"/>
    <w:rsid w:val="00A5533D"/>
    <w:rsid w:val="00A576EF"/>
    <w:rsid w:val="00A57780"/>
    <w:rsid w:val="00A57EC1"/>
    <w:rsid w:val="00A65A02"/>
    <w:rsid w:val="00A7535D"/>
    <w:rsid w:val="00A93335"/>
    <w:rsid w:val="00A9378B"/>
    <w:rsid w:val="00A94487"/>
    <w:rsid w:val="00A9496A"/>
    <w:rsid w:val="00A95B48"/>
    <w:rsid w:val="00AA2ECD"/>
    <w:rsid w:val="00AB27BC"/>
    <w:rsid w:val="00AB569B"/>
    <w:rsid w:val="00AC021D"/>
    <w:rsid w:val="00AC1C77"/>
    <w:rsid w:val="00AD0B48"/>
    <w:rsid w:val="00AD3D6A"/>
    <w:rsid w:val="00AD7956"/>
    <w:rsid w:val="00AE7294"/>
    <w:rsid w:val="00AF0833"/>
    <w:rsid w:val="00AF0EFB"/>
    <w:rsid w:val="00AF4E03"/>
    <w:rsid w:val="00B018E7"/>
    <w:rsid w:val="00B0272F"/>
    <w:rsid w:val="00B02BC8"/>
    <w:rsid w:val="00B02DF2"/>
    <w:rsid w:val="00B050D0"/>
    <w:rsid w:val="00B05EB5"/>
    <w:rsid w:val="00B063B4"/>
    <w:rsid w:val="00B17630"/>
    <w:rsid w:val="00B20618"/>
    <w:rsid w:val="00B211C8"/>
    <w:rsid w:val="00B247E2"/>
    <w:rsid w:val="00B367E6"/>
    <w:rsid w:val="00B414C9"/>
    <w:rsid w:val="00B446A7"/>
    <w:rsid w:val="00B5387F"/>
    <w:rsid w:val="00B55D9F"/>
    <w:rsid w:val="00B6279D"/>
    <w:rsid w:val="00B67E58"/>
    <w:rsid w:val="00B73435"/>
    <w:rsid w:val="00B762AA"/>
    <w:rsid w:val="00B771C9"/>
    <w:rsid w:val="00B85F74"/>
    <w:rsid w:val="00B970B2"/>
    <w:rsid w:val="00BB217E"/>
    <w:rsid w:val="00BB69F5"/>
    <w:rsid w:val="00BB7228"/>
    <w:rsid w:val="00BC3D1C"/>
    <w:rsid w:val="00BC4862"/>
    <w:rsid w:val="00BC4FB3"/>
    <w:rsid w:val="00BC62C9"/>
    <w:rsid w:val="00BD7B96"/>
    <w:rsid w:val="00BE6A1D"/>
    <w:rsid w:val="00BF0FFD"/>
    <w:rsid w:val="00BF2DE8"/>
    <w:rsid w:val="00BF5A39"/>
    <w:rsid w:val="00BF7C74"/>
    <w:rsid w:val="00C00CF2"/>
    <w:rsid w:val="00C06AF9"/>
    <w:rsid w:val="00C07659"/>
    <w:rsid w:val="00C10B4A"/>
    <w:rsid w:val="00C1246E"/>
    <w:rsid w:val="00C12DB7"/>
    <w:rsid w:val="00C15AE7"/>
    <w:rsid w:val="00C21BA4"/>
    <w:rsid w:val="00C24D75"/>
    <w:rsid w:val="00C338A9"/>
    <w:rsid w:val="00C33FA6"/>
    <w:rsid w:val="00C34A16"/>
    <w:rsid w:val="00C370BD"/>
    <w:rsid w:val="00C37AC2"/>
    <w:rsid w:val="00C41949"/>
    <w:rsid w:val="00C42B00"/>
    <w:rsid w:val="00C46AD1"/>
    <w:rsid w:val="00C51719"/>
    <w:rsid w:val="00C564E7"/>
    <w:rsid w:val="00C612FF"/>
    <w:rsid w:val="00C61D63"/>
    <w:rsid w:val="00C63969"/>
    <w:rsid w:val="00C669A1"/>
    <w:rsid w:val="00C72E33"/>
    <w:rsid w:val="00C73858"/>
    <w:rsid w:val="00C809E4"/>
    <w:rsid w:val="00C80FD4"/>
    <w:rsid w:val="00C87F2D"/>
    <w:rsid w:val="00C9255E"/>
    <w:rsid w:val="00C927DA"/>
    <w:rsid w:val="00C94987"/>
    <w:rsid w:val="00C95018"/>
    <w:rsid w:val="00C9688F"/>
    <w:rsid w:val="00CA2859"/>
    <w:rsid w:val="00CB2E09"/>
    <w:rsid w:val="00CB5AB6"/>
    <w:rsid w:val="00CB72A7"/>
    <w:rsid w:val="00CB7B37"/>
    <w:rsid w:val="00CC16C4"/>
    <w:rsid w:val="00CD2ADD"/>
    <w:rsid w:val="00CD2F7C"/>
    <w:rsid w:val="00CD5999"/>
    <w:rsid w:val="00CE6EB6"/>
    <w:rsid w:val="00CF0C27"/>
    <w:rsid w:val="00D05521"/>
    <w:rsid w:val="00D06D6A"/>
    <w:rsid w:val="00D12D0B"/>
    <w:rsid w:val="00D13AC6"/>
    <w:rsid w:val="00D14D43"/>
    <w:rsid w:val="00D15616"/>
    <w:rsid w:val="00D16732"/>
    <w:rsid w:val="00D35AC6"/>
    <w:rsid w:val="00D376C5"/>
    <w:rsid w:val="00D42152"/>
    <w:rsid w:val="00D46CBC"/>
    <w:rsid w:val="00D51790"/>
    <w:rsid w:val="00D52D72"/>
    <w:rsid w:val="00D540BD"/>
    <w:rsid w:val="00D54128"/>
    <w:rsid w:val="00D57190"/>
    <w:rsid w:val="00D57D35"/>
    <w:rsid w:val="00D61CFE"/>
    <w:rsid w:val="00D715F5"/>
    <w:rsid w:val="00D716E0"/>
    <w:rsid w:val="00D71E54"/>
    <w:rsid w:val="00D7479D"/>
    <w:rsid w:val="00D7688F"/>
    <w:rsid w:val="00D77E5C"/>
    <w:rsid w:val="00D820F5"/>
    <w:rsid w:val="00D8264D"/>
    <w:rsid w:val="00D829C6"/>
    <w:rsid w:val="00D860B5"/>
    <w:rsid w:val="00D92ED9"/>
    <w:rsid w:val="00D97B97"/>
    <w:rsid w:val="00DA275E"/>
    <w:rsid w:val="00DA32D3"/>
    <w:rsid w:val="00DB0834"/>
    <w:rsid w:val="00DB292C"/>
    <w:rsid w:val="00DB5693"/>
    <w:rsid w:val="00DB5741"/>
    <w:rsid w:val="00DB6B6D"/>
    <w:rsid w:val="00DB6DD8"/>
    <w:rsid w:val="00DC0D7A"/>
    <w:rsid w:val="00DC616B"/>
    <w:rsid w:val="00DD0C4E"/>
    <w:rsid w:val="00DD11B2"/>
    <w:rsid w:val="00DD4646"/>
    <w:rsid w:val="00DD4691"/>
    <w:rsid w:val="00DE21D7"/>
    <w:rsid w:val="00DE7A04"/>
    <w:rsid w:val="00DF0B41"/>
    <w:rsid w:val="00DF3882"/>
    <w:rsid w:val="00DF7FBD"/>
    <w:rsid w:val="00E04477"/>
    <w:rsid w:val="00E13CC3"/>
    <w:rsid w:val="00E159B0"/>
    <w:rsid w:val="00E223C2"/>
    <w:rsid w:val="00E30201"/>
    <w:rsid w:val="00E30D32"/>
    <w:rsid w:val="00E34DB9"/>
    <w:rsid w:val="00E37C81"/>
    <w:rsid w:val="00E42089"/>
    <w:rsid w:val="00E44825"/>
    <w:rsid w:val="00E459A8"/>
    <w:rsid w:val="00E47925"/>
    <w:rsid w:val="00E51331"/>
    <w:rsid w:val="00E51EA5"/>
    <w:rsid w:val="00E538BE"/>
    <w:rsid w:val="00E558B8"/>
    <w:rsid w:val="00E62834"/>
    <w:rsid w:val="00E7177B"/>
    <w:rsid w:val="00E7178C"/>
    <w:rsid w:val="00E72A72"/>
    <w:rsid w:val="00E7596B"/>
    <w:rsid w:val="00E76E3E"/>
    <w:rsid w:val="00E80E57"/>
    <w:rsid w:val="00E81133"/>
    <w:rsid w:val="00E87AA3"/>
    <w:rsid w:val="00E90175"/>
    <w:rsid w:val="00E95CF0"/>
    <w:rsid w:val="00E96919"/>
    <w:rsid w:val="00EA54A3"/>
    <w:rsid w:val="00EB3955"/>
    <w:rsid w:val="00EB413A"/>
    <w:rsid w:val="00EC4678"/>
    <w:rsid w:val="00EC6A8F"/>
    <w:rsid w:val="00EC7E6D"/>
    <w:rsid w:val="00ED24F0"/>
    <w:rsid w:val="00ED3528"/>
    <w:rsid w:val="00EE1F85"/>
    <w:rsid w:val="00EF1DB5"/>
    <w:rsid w:val="00EF6809"/>
    <w:rsid w:val="00EF77DE"/>
    <w:rsid w:val="00EF7E07"/>
    <w:rsid w:val="00F00C2D"/>
    <w:rsid w:val="00F01FD5"/>
    <w:rsid w:val="00F0313D"/>
    <w:rsid w:val="00F0464A"/>
    <w:rsid w:val="00F04968"/>
    <w:rsid w:val="00F07E41"/>
    <w:rsid w:val="00F13EF3"/>
    <w:rsid w:val="00F150E1"/>
    <w:rsid w:val="00F16B48"/>
    <w:rsid w:val="00F16C33"/>
    <w:rsid w:val="00F17ABF"/>
    <w:rsid w:val="00F34961"/>
    <w:rsid w:val="00F35D3B"/>
    <w:rsid w:val="00F404E2"/>
    <w:rsid w:val="00F40A4A"/>
    <w:rsid w:val="00F448E8"/>
    <w:rsid w:val="00F466C6"/>
    <w:rsid w:val="00F50F92"/>
    <w:rsid w:val="00F544A7"/>
    <w:rsid w:val="00F54D7B"/>
    <w:rsid w:val="00F556D0"/>
    <w:rsid w:val="00F57647"/>
    <w:rsid w:val="00F64827"/>
    <w:rsid w:val="00F64F79"/>
    <w:rsid w:val="00F6730F"/>
    <w:rsid w:val="00F702AD"/>
    <w:rsid w:val="00F85677"/>
    <w:rsid w:val="00F85866"/>
    <w:rsid w:val="00F86C45"/>
    <w:rsid w:val="00F976FC"/>
    <w:rsid w:val="00FA2E7B"/>
    <w:rsid w:val="00FA7024"/>
    <w:rsid w:val="00FA7E2B"/>
    <w:rsid w:val="00FB04F3"/>
    <w:rsid w:val="00FB4220"/>
    <w:rsid w:val="00FC2F78"/>
    <w:rsid w:val="00FC7A3C"/>
    <w:rsid w:val="00FE0450"/>
    <w:rsid w:val="00FE6A12"/>
    <w:rsid w:val="00FF5D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A84518"/>
  <w15:docId w15:val="{885F7D2D-E1F4-45D8-B773-2533F309F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rsid w:val="00DE21D7"/>
    <w:pPr>
      <w:spacing w:after="0" w:line="360" w:lineRule="auto"/>
      <w:ind w:firstLine="851"/>
      <w:jc w:val="both"/>
    </w:pPr>
    <w:rPr>
      <w:rFonts w:ascii="Times New Roman" w:hAnsi="Times New Roman"/>
      <w:sz w:val="28"/>
    </w:rPr>
  </w:style>
  <w:style w:type="paragraph" w:styleId="1">
    <w:name w:val="heading 1"/>
    <w:basedOn w:val="a"/>
    <w:next w:val="a"/>
    <w:link w:val="10"/>
    <w:uiPriority w:val="9"/>
    <w:qFormat/>
    <w:rsid w:val="007B20B6"/>
    <w:pPr>
      <w:keepNext/>
      <w:keepLines/>
      <w:outlineLvl w:val="0"/>
    </w:pPr>
    <w:rPr>
      <w:rFonts w:eastAsiaTheme="majorEastAsia" w:cstheme="majorBidi"/>
      <w:b/>
      <w:color w:val="000000" w:themeColor="text1"/>
      <w:sz w:val="32"/>
      <w:szCs w:val="32"/>
    </w:rPr>
  </w:style>
  <w:style w:type="paragraph" w:styleId="2">
    <w:name w:val="heading 2"/>
    <w:basedOn w:val="a"/>
    <w:next w:val="a"/>
    <w:link w:val="20"/>
    <w:uiPriority w:val="9"/>
    <w:unhideWhenUsed/>
    <w:qFormat/>
    <w:rsid w:val="007B20B6"/>
    <w:pPr>
      <w:keepNext/>
      <w:keepLines/>
      <w:outlineLvl w:val="1"/>
    </w:pPr>
    <w:rPr>
      <w:rFonts w:eastAsiaTheme="majorEastAsia" w:cstheme="majorBidi"/>
      <w:b/>
      <w:color w:val="000000" w:themeColor="text1"/>
      <w:szCs w:val="26"/>
    </w:rPr>
  </w:style>
  <w:style w:type="paragraph" w:styleId="3">
    <w:name w:val="heading 3"/>
    <w:basedOn w:val="a"/>
    <w:next w:val="a"/>
    <w:link w:val="30"/>
    <w:uiPriority w:val="9"/>
    <w:unhideWhenUsed/>
    <w:qFormat/>
    <w:rsid w:val="00477669"/>
    <w:pPr>
      <w:keepNext/>
      <w:keepLines/>
      <w:outlineLvl w:val="2"/>
    </w:pPr>
    <w:rPr>
      <w:rFonts w:eastAsiaTheme="majorEastAsia" w:cstheme="majorBidi"/>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B20B6"/>
    <w:rPr>
      <w:rFonts w:ascii="Times New Roman" w:eastAsiaTheme="majorEastAsia" w:hAnsi="Times New Roman" w:cstheme="majorBidi"/>
      <w:b/>
      <w:color w:val="000000" w:themeColor="text1"/>
      <w:sz w:val="32"/>
      <w:szCs w:val="32"/>
    </w:rPr>
  </w:style>
  <w:style w:type="character" w:customStyle="1" w:styleId="20">
    <w:name w:val="Заголовок 2 Знак"/>
    <w:basedOn w:val="a0"/>
    <w:link w:val="2"/>
    <w:uiPriority w:val="9"/>
    <w:rsid w:val="007B20B6"/>
    <w:rPr>
      <w:rFonts w:ascii="Times New Roman" w:eastAsiaTheme="majorEastAsia" w:hAnsi="Times New Roman" w:cstheme="majorBidi"/>
      <w:b/>
      <w:color w:val="000000" w:themeColor="text1"/>
      <w:sz w:val="28"/>
      <w:szCs w:val="26"/>
    </w:rPr>
  </w:style>
  <w:style w:type="character" w:customStyle="1" w:styleId="30">
    <w:name w:val="Заголовок 3 Знак"/>
    <w:basedOn w:val="a0"/>
    <w:link w:val="3"/>
    <w:uiPriority w:val="9"/>
    <w:rsid w:val="00477669"/>
    <w:rPr>
      <w:rFonts w:ascii="Times New Roman" w:eastAsiaTheme="majorEastAsia" w:hAnsi="Times New Roman" w:cstheme="majorBidi"/>
      <w:sz w:val="28"/>
      <w:szCs w:val="24"/>
    </w:rPr>
  </w:style>
  <w:style w:type="paragraph" w:styleId="a3">
    <w:name w:val="List Paragraph"/>
    <w:basedOn w:val="a"/>
    <w:uiPriority w:val="34"/>
    <w:qFormat/>
    <w:rsid w:val="007B20B6"/>
    <w:pPr>
      <w:ind w:left="720"/>
      <w:contextualSpacing/>
    </w:pPr>
  </w:style>
  <w:style w:type="paragraph" w:styleId="a4">
    <w:name w:val="header"/>
    <w:basedOn w:val="a"/>
    <w:link w:val="a5"/>
    <w:uiPriority w:val="99"/>
    <w:unhideWhenUsed/>
    <w:rsid w:val="007B20B6"/>
    <w:pPr>
      <w:tabs>
        <w:tab w:val="center" w:pos="4677"/>
        <w:tab w:val="right" w:pos="9355"/>
      </w:tabs>
      <w:spacing w:line="240" w:lineRule="auto"/>
    </w:pPr>
  </w:style>
  <w:style w:type="character" w:customStyle="1" w:styleId="a5">
    <w:name w:val="Верхний колонтитул Знак"/>
    <w:basedOn w:val="a0"/>
    <w:link w:val="a4"/>
    <w:uiPriority w:val="99"/>
    <w:rsid w:val="007B20B6"/>
    <w:rPr>
      <w:rFonts w:ascii="Times New Roman" w:hAnsi="Times New Roman"/>
      <w:sz w:val="28"/>
    </w:rPr>
  </w:style>
  <w:style w:type="paragraph" w:styleId="a6">
    <w:name w:val="footer"/>
    <w:basedOn w:val="a"/>
    <w:link w:val="a7"/>
    <w:uiPriority w:val="99"/>
    <w:unhideWhenUsed/>
    <w:rsid w:val="007B20B6"/>
    <w:pPr>
      <w:tabs>
        <w:tab w:val="center" w:pos="4677"/>
        <w:tab w:val="right" w:pos="9355"/>
      </w:tabs>
      <w:spacing w:line="240" w:lineRule="auto"/>
    </w:pPr>
  </w:style>
  <w:style w:type="character" w:customStyle="1" w:styleId="a7">
    <w:name w:val="Нижний колонтитул Знак"/>
    <w:basedOn w:val="a0"/>
    <w:link w:val="a6"/>
    <w:uiPriority w:val="99"/>
    <w:rsid w:val="007B20B6"/>
    <w:rPr>
      <w:rFonts w:ascii="Times New Roman" w:hAnsi="Times New Roman"/>
      <w:sz w:val="28"/>
    </w:rPr>
  </w:style>
  <w:style w:type="paragraph" w:customStyle="1" w:styleId="Default">
    <w:name w:val="Default"/>
    <w:rsid w:val="00BC3D1C"/>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styleId="a8">
    <w:name w:val="annotation reference"/>
    <w:basedOn w:val="a0"/>
    <w:uiPriority w:val="99"/>
    <w:semiHidden/>
    <w:unhideWhenUsed/>
    <w:rsid w:val="0072287F"/>
    <w:rPr>
      <w:sz w:val="16"/>
      <w:szCs w:val="16"/>
    </w:rPr>
  </w:style>
  <w:style w:type="paragraph" w:styleId="a9">
    <w:name w:val="annotation text"/>
    <w:basedOn w:val="a"/>
    <w:link w:val="aa"/>
    <w:uiPriority w:val="99"/>
    <w:unhideWhenUsed/>
    <w:rsid w:val="0072287F"/>
    <w:pPr>
      <w:spacing w:after="40" w:line="240" w:lineRule="auto"/>
      <w:ind w:firstLine="709"/>
      <w:jc w:val="left"/>
    </w:pPr>
    <w:rPr>
      <w:sz w:val="20"/>
      <w:szCs w:val="20"/>
    </w:rPr>
  </w:style>
  <w:style w:type="character" w:customStyle="1" w:styleId="aa">
    <w:name w:val="Текст примечания Знак"/>
    <w:basedOn w:val="a0"/>
    <w:link w:val="a9"/>
    <w:uiPriority w:val="99"/>
    <w:rsid w:val="0072287F"/>
    <w:rPr>
      <w:rFonts w:ascii="Times New Roman" w:hAnsi="Times New Roman"/>
      <w:sz w:val="20"/>
      <w:szCs w:val="20"/>
    </w:rPr>
  </w:style>
  <w:style w:type="character" w:styleId="ab">
    <w:name w:val="Hyperlink"/>
    <w:basedOn w:val="a0"/>
    <w:uiPriority w:val="99"/>
    <w:unhideWhenUsed/>
    <w:rsid w:val="0072287F"/>
    <w:rPr>
      <w:color w:val="0563C1" w:themeColor="hyperlink"/>
      <w:u w:val="single"/>
    </w:rPr>
  </w:style>
  <w:style w:type="paragraph" w:styleId="ac">
    <w:name w:val="Balloon Text"/>
    <w:basedOn w:val="a"/>
    <w:link w:val="ad"/>
    <w:uiPriority w:val="99"/>
    <w:semiHidden/>
    <w:unhideWhenUsed/>
    <w:rsid w:val="0072287F"/>
    <w:pPr>
      <w:spacing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72287F"/>
    <w:rPr>
      <w:rFonts w:ascii="Segoe UI" w:hAnsi="Segoe UI" w:cs="Segoe UI"/>
      <w:sz w:val="18"/>
      <w:szCs w:val="18"/>
    </w:rPr>
  </w:style>
  <w:style w:type="paragraph" w:styleId="ae">
    <w:name w:val="annotation subject"/>
    <w:basedOn w:val="a9"/>
    <w:next w:val="a9"/>
    <w:link w:val="af"/>
    <w:uiPriority w:val="99"/>
    <w:semiHidden/>
    <w:unhideWhenUsed/>
    <w:rsid w:val="00E62834"/>
    <w:pPr>
      <w:spacing w:after="0"/>
      <w:ind w:firstLine="851"/>
      <w:jc w:val="both"/>
    </w:pPr>
    <w:rPr>
      <w:b/>
      <w:bCs/>
    </w:rPr>
  </w:style>
  <w:style w:type="character" w:customStyle="1" w:styleId="af">
    <w:name w:val="Тема примечания Знак"/>
    <w:basedOn w:val="aa"/>
    <w:link w:val="ae"/>
    <w:uiPriority w:val="99"/>
    <w:semiHidden/>
    <w:rsid w:val="00E62834"/>
    <w:rPr>
      <w:rFonts w:ascii="Times New Roman" w:hAnsi="Times New Roman"/>
      <w:b/>
      <w:bCs/>
      <w:sz w:val="20"/>
      <w:szCs w:val="20"/>
    </w:rPr>
  </w:style>
  <w:style w:type="paragraph" w:styleId="af0">
    <w:name w:val="footnote text"/>
    <w:basedOn w:val="a"/>
    <w:link w:val="af1"/>
    <w:uiPriority w:val="99"/>
    <w:semiHidden/>
    <w:unhideWhenUsed/>
    <w:rsid w:val="00E62834"/>
    <w:pPr>
      <w:spacing w:line="240" w:lineRule="auto"/>
    </w:pPr>
    <w:rPr>
      <w:sz w:val="20"/>
      <w:szCs w:val="20"/>
    </w:rPr>
  </w:style>
  <w:style w:type="character" w:customStyle="1" w:styleId="af1">
    <w:name w:val="Текст сноски Знак"/>
    <w:basedOn w:val="a0"/>
    <w:link w:val="af0"/>
    <w:uiPriority w:val="99"/>
    <w:semiHidden/>
    <w:rsid w:val="00E62834"/>
    <w:rPr>
      <w:rFonts w:ascii="Times New Roman" w:hAnsi="Times New Roman"/>
      <w:sz w:val="20"/>
      <w:szCs w:val="20"/>
    </w:rPr>
  </w:style>
  <w:style w:type="character" w:styleId="af2">
    <w:name w:val="footnote reference"/>
    <w:basedOn w:val="a0"/>
    <w:uiPriority w:val="99"/>
    <w:semiHidden/>
    <w:unhideWhenUsed/>
    <w:rsid w:val="00E62834"/>
    <w:rPr>
      <w:vertAlign w:val="superscript"/>
    </w:rPr>
  </w:style>
  <w:style w:type="paragraph" w:styleId="af3">
    <w:name w:val="TOC Heading"/>
    <w:basedOn w:val="1"/>
    <w:next w:val="a"/>
    <w:uiPriority w:val="39"/>
    <w:unhideWhenUsed/>
    <w:qFormat/>
    <w:rsid w:val="001A4145"/>
    <w:pPr>
      <w:spacing w:before="240" w:line="259" w:lineRule="auto"/>
      <w:ind w:firstLine="0"/>
      <w:jc w:val="left"/>
      <w:outlineLvl w:val="9"/>
    </w:pPr>
    <w:rPr>
      <w:rFonts w:asciiTheme="majorHAnsi" w:hAnsiTheme="majorHAnsi"/>
      <w:b w:val="0"/>
      <w:color w:val="2F5496" w:themeColor="accent1" w:themeShade="BF"/>
      <w:lang w:eastAsia="ru-RU"/>
    </w:rPr>
  </w:style>
  <w:style w:type="paragraph" w:styleId="11">
    <w:name w:val="toc 1"/>
    <w:basedOn w:val="a"/>
    <w:next w:val="a"/>
    <w:autoRedefine/>
    <w:uiPriority w:val="39"/>
    <w:unhideWhenUsed/>
    <w:rsid w:val="00346A61"/>
    <w:pPr>
      <w:tabs>
        <w:tab w:val="right" w:leader="dot" w:pos="9638"/>
      </w:tabs>
      <w:ind w:firstLine="0"/>
    </w:pPr>
  </w:style>
  <w:style w:type="paragraph" w:styleId="21">
    <w:name w:val="toc 2"/>
    <w:basedOn w:val="a"/>
    <w:next w:val="a"/>
    <w:autoRedefine/>
    <w:uiPriority w:val="39"/>
    <w:unhideWhenUsed/>
    <w:rsid w:val="00346A61"/>
    <w:pPr>
      <w:tabs>
        <w:tab w:val="right" w:leader="dot" w:pos="9638"/>
      </w:tabs>
      <w:spacing w:after="100"/>
      <w:ind w:left="993" w:firstLine="0"/>
    </w:pPr>
  </w:style>
  <w:style w:type="paragraph" w:styleId="31">
    <w:name w:val="toc 3"/>
    <w:basedOn w:val="a"/>
    <w:next w:val="a"/>
    <w:autoRedefine/>
    <w:uiPriority w:val="39"/>
    <w:unhideWhenUsed/>
    <w:rsid w:val="00346A61"/>
    <w:pPr>
      <w:tabs>
        <w:tab w:val="right" w:leader="dot" w:pos="9638"/>
      </w:tabs>
      <w:spacing w:after="100"/>
      <w:ind w:left="1418" w:hanging="7"/>
    </w:pPr>
  </w:style>
  <w:style w:type="table" w:styleId="af4">
    <w:name w:val="Table Grid"/>
    <w:basedOn w:val="a1"/>
    <w:uiPriority w:val="39"/>
    <w:rsid w:val="005517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FollowedHyperlink"/>
    <w:basedOn w:val="a0"/>
    <w:uiPriority w:val="99"/>
    <w:semiHidden/>
    <w:unhideWhenUsed/>
    <w:rsid w:val="002C22BD"/>
    <w:rPr>
      <w:color w:val="954F72" w:themeColor="followedHyperlink"/>
      <w:u w:val="single"/>
    </w:rPr>
  </w:style>
  <w:style w:type="character" w:customStyle="1" w:styleId="apple-converted-space">
    <w:name w:val="apple-converted-space"/>
    <w:basedOn w:val="a0"/>
    <w:rsid w:val="00645501"/>
  </w:style>
  <w:style w:type="character" w:styleId="af6">
    <w:name w:val="Strong"/>
    <w:basedOn w:val="a0"/>
    <w:uiPriority w:val="22"/>
    <w:qFormat/>
    <w:rsid w:val="00645501"/>
    <w:rPr>
      <w:b/>
      <w:bCs/>
    </w:rPr>
  </w:style>
  <w:style w:type="character" w:customStyle="1" w:styleId="12">
    <w:name w:val="Упомянуть1"/>
    <w:basedOn w:val="a0"/>
    <w:uiPriority w:val="99"/>
    <w:semiHidden/>
    <w:unhideWhenUsed/>
    <w:rsid w:val="002B0E79"/>
    <w:rPr>
      <w:color w:val="2B579A"/>
      <w:shd w:val="clear" w:color="auto" w:fill="E6E6E6"/>
    </w:rPr>
  </w:style>
  <w:style w:type="table" w:customStyle="1" w:styleId="110">
    <w:name w:val="Таблица простая 11"/>
    <w:basedOn w:val="a1"/>
    <w:uiPriority w:val="41"/>
    <w:rsid w:val="00D71E5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310">
    <w:name w:val="Таблица простая 31"/>
    <w:basedOn w:val="a1"/>
    <w:uiPriority w:val="43"/>
    <w:rsid w:val="00D71E5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231">
    <w:name w:val="Таблица-сетка 2 — акцент 31"/>
    <w:basedOn w:val="a1"/>
    <w:uiPriority w:val="47"/>
    <w:rsid w:val="00D71E54"/>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61">
    <w:name w:val="Таблица-сетка 1 светлая — акцент 61"/>
    <w:basedOn w:val="a1"/>
    <w:uiPriority w:val="46"/>
    <w:rsid w:val="00092D45"/>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461">
    <w:name w:val="Таблица-сетка 4 — акцент 61"/>
    <w:basedOn w:val="a1"/>
    <w:uiPriority w:val="49"/>
    <w:rsid w:val="00092D45"/>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af7">
    <w:name w:val="Normal (Web)"/>
    <w:basedOn w:val="a"/>
    <w:uiPriority w:val="99"/>
    <w:semiHidden/>
    <w:unhideWhenUsed/>
    <w:rsid w:val="00CC16C4"/>
    <w:pPr>
      <w:spacing w:before="100" w:beforeAutospacing="1" w:after="100" w:afterAutospacing="1" w:line="240" w:lineRule="auto"/>
      <w:ind w:firstLine="0"/>
      <w:jc w:val="left"/>
    </w:pPr>
    <w:rPr>
      <w:rFonts w:eastAsia="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93188">
      <w:bodyDiv w:val="1"/>
      <w:marLeft w:val="0"/>
      <w:marRight w:val="0"/>
      <w:marTop w:val="0"/>
      <w:marBottom w:val="0"/>
      <w:divBdr>
        <w:top w:val="none" w:sz="0" w:space="0" w:color="auto"/>
        <w:left w:val="none" w:sz="0" w:space="0" w:color="auto"/>
        <w:bottom w:val="none" w:sz="0" w:space="0" w:color="auto"/>
        <w:right w:val="none" w:sz="0" w:space="0" w:color="auto"/>
      </w:divBdr>
    </w:div>
    <w:div w:id="507670492">
      <w:bodyDiv w:val="1"/>
      <w:marLeft w:val="0"/>
      <w:marRight w:val="0"/>
      <w:marTop w:val="0"/>
      <w:marBottom w:val="0"/>
      <w:divBdr>
        <w:top w:val="none" w:sz="0" w:space="0" w:color="auto"/>
        <w:left w:val="none" w:sz="0" w:space="0" w:color="auto"/>
        <w:bottom w:val="none" w:sz="0" w:space="0" w:color="auto"/>
        <w:right w:val="none" w:sz="0" w:space="0" w:color="auto"/>
      </w:divBdr>
    </w:div>
    <w:div w:id="809591451">
      <w:bodyDiv w:val="1"/>
      <w:marLeft w:val="0"/>
      <w:marRight w:val="0"/>
      <w:marTop w:val="0"/>
      <w:marBottom w:val="0"/>
      <w:divBdr>
        <w:top w:val="none" w:sz="0" w:space="0" w:color="auto"/>
        <w:left w:val="none" w:sz="0" w:space="0" w:color="auto"/>
        <w:bottom w:val="none" w:sz="0" w:space="0" w:color="auto"/>
        <w:right w:val="none" w:sz="0" w:space="0" w:color="auto"/>
      </w:divBdr>
    </w:div>
    <w:div w:id="1095780839">
      <w:bodyDiv w:val="1"/>
      <w:marLeft w:val="0"/>
      <w:marRight w:val="0"/>
      <w:marTop w:val="0"/>
      <w:marBottom w:val="0"/>
      <w:divBdr>
        <w:top w:val="none" w:sz="0" w:space="0" w:color="auto"/>
        <w:left w:val="none" w:sz="0" w:space="0" w:color="auto"/>
        <w:bottom w:val="none" w:sz="0" w:space="0" w:color="auto"/>
        <w:right w:val="none" w:sz="0" w:space="0" w:color="auto"/>
      </w:divBdr>
      <w:divsChild>
        <w:div w:id="224293139">
          <w:marLeft w:val="0"/>
          <w:marRight w:val="0"/>
          <w:marTop w:val="0"/>
          <w:marBottom w:val="0"/>
          <w:divBdr>
            <w:top w:val="none" w:sz="0" w:space="0" w:color="auto"/>
            <w:left w:val="none" w:sz="0" w:space="0" w:color="auto"/>
            <w:bottom w:val="none" w:sz="0" w:space="0" w:color="auto"/>
            <w:right w:val="none" w:sz="0" w:space="0" w:color="auto"/>
          </w:divBdr>
        </w:div>
      </w:divsChild>
    </w:div>
    <w:div w:id="1432580448">
      <w:bodyDiv w:val="1"/>
      <w:marLeft w:val="0"/>
      <w:marRight w:val="0"/>
      <w:marTop w:val="0"/>
      <w:marBottom w:val="0"/>
      <w:divBdr>
        <w:top w:val="none" w:sz="0" w:space="0" w:color="auto"/>
        <w:left w:val="none" w:sz="0" w:space="0" w:color="auto"/>
        <w:bottom w:val="none" w:sz="0" w:space="0" w:color="auto"/>
        <w:right w:val="none" w:sz="0" w:space="0" w:color="auto"/>
      </w:divBdr>
    </w:div>
    <w:div w:id="1558085052">
      <w:bodyDiv w:val="1"/>
      <w:marLeft w:val="0"/>
      <w:marRight w:val="0"/>
      <w:marTop w:val="0"/>
      <w:marBottom w:val="0"/>
      <w:divBdr>
        <w:top w:val="none" w:sz="0" w:space="0" w:color="auto"/>
        <w:left w:val="none" w:sz="0" w:space="0" w:color="auto"/>
        <w:bottom w:val="none" w:sz="0" w:space="0" w:color="auto"/>
        <w:right w:val="none" w:sz="0" w:space="0" w:color="auto"/>
      </w:divBdr>
    </w:div>
    <w:div w:id="1832483695">
      <w:bodyDiv w:val="1"/>
      <w:marLeft w:val="0"/>
      <w:marRight w:val="0"/>
      <w:marTop w:val="0"/>
      <w:marBottom w:val="0"/>
      <w:divBdr>
        <w:top w:val="none" w:sz="0" w:space="0" w:color="auto"/>
        <w:left w:val="none" w:sz="0" w:space="0" w:color="auto"/>
        <w:bottom w:val="none" w:sz="0" w:space="0" w:color="auto"/>
        <w:right w:val="none" w:sz="0" w:space="0" w:color="auto"/>
      </w:divBdr>
    </w:div>
    <w:div w:id="1889995870">
      <w:bodyDiv w:val="1"/>
      <w:marLeft w:val="0"/>
      <w:marRight w:val="0"/>
      <w:marTop w:val="0"/>
      <w:marBottom w:val="0"/>
      <w:divBdr>
        <w:top w:val="none" w:sz="0" w:space="0" w:color="auto"/>
        <w:left w:val="none" w:sz="0" w:space="0" w:color="auto"/>
        <w:bottom w:val="none" w:sz="0" w:space="0" w:color="auto"/>
        <w:right w:val="none" w:sz="0" w:space="0" w:color="auto"/>
      </w:divBdr>
      <w:divsChild>
        <w:div w:id="704332241">
          <w:marLeft w:val="0"/>
          <w:marRight w:val="0"/>
          <w:marTop w:val="0"/>
          <w:marBottom w:val="0"/>
          <w:divBdr>
            <w:top w:val="none" w:sz="0" w:space="0" w:color="auto"/>
            <w:left w:val="none" w:sz="0" w:space="0" w:color="auto"/>
            <w:bottom w:val="none" w:sz="0" w:space="0" w:color="auto"/>
            <w:right w:val="none" w:sz="0" w:space="0" w:color="auto"/>
          </w:divBdr>
        </w:div>
      </w:divsChild>
    </w:div>
    <w:div w:id="2146465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image" Target="media/image1.jpeg"/><Relationship Id="rId26" Type="http://schemas.openxmlformats.org/officeDocument/2006/relationships/hyperlink" Target="https://www.youtube.com/" TargetMode="External"/><Relationship Id="rId39" Type="http://schemas.openxmlformats.org/officeDocument/2006/relationships/hyperlink" Target="https://freeclassicaudiobooks.com/" TargetMode="External"/><Relationship Id="rId21" Type="http://schemas.openxmlformats.org/officeDocument/2006/relationships/hyperlink" Target="http://www.visitlondon.com" TargetMode="External"/><Relationship Id="rId34" Type="http://schemas.openxmlformats.org/officeDocument/2006/relationships/hyperlink" Target="https://podcastsinenglish.com/index.shtml" TargetMode="External"/><Relationship Id="rId42" Type="http://schemas.openxmlformats.org/officeDocument/2006/relationships/hyperlink" Target="https://www.starfall.com/" TargetMode="External"/><Relationship Id="rId47" Type="http://schemas.openxmlformats.org/officeDocument/2006/relationships/hyperlink" Target="https://www.textivate.com/" TargetMode="External"/><Relationship Id="rId50" Type="http://schemas.openxmlformats.org/officeDocument/2006/relationships/hyperlink" Target="https://www.quickworksheets.net/" TargetMode="External"/><Relationship Id="rId55" Type="http://schemas.openxmlformats.org/officeDocument/2006/relationships/hyperlink" Target="https://www.britannica.com/" TargetMode="External"/><Relationship Id="rId63" Type="http://schemas.openxmlformats.org/officeDocument/2006/relationships/hyperlink" Target="http://context.reverso.net/translation/english-russian/" TargetMode="External"/><Relationship Id="rId68" Type="http://schemas.openxmlformats.org/officeDocument/2006/relationships/image" Target="media/image2.png"/><Relationship Id="rId76" Type="http://schemas.openxmlformats.org/officeDocument/2006/relationships/image" Target="media/image9.png"/><Relationship Id="rId7" Type="http://schemas.openxmlformats.org/officeDocument/2006/relationships/endnotes" Target="endnotes.xml"/><Relationship Id="rId71"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diagramColors" Target="diagrams/colors2.xml"/><Relationship Id="rId29" Type="http://schemas.openxmlformats.org/officeDocument/2006/relationships/hyperlink" Target="http://learnenglishteens.britishcouncil.org/study-break/video-zone" TargetMode="External"/><Relationship Id="rId11" Type="http://schemas.openxmlformats.org/officeDocument/2006/relationships/diagramColors" Target="diagrams/colors1.xml"/><Relationship Id="rId24" Type="http://schemas.openxmlformats.org/officeDocument/2006/relationships/hyperlink" Target="http://teachertube.com/" TargetMode="External"/><Relationship Id="rId32" Type="http://schemas.openxmlformats.org/officeDocument/2006/relationships/hyperlink" Target="https://learnenglish.britishcouncil.org/en/elementary-podcasts" TargetMode="External"/><Relationship Id="rId37" Type="http://schemas.openxmlformats.org/officeDocument/2006/relationships/hyperlink" Target="https://www.loudlit.org/" TargetMode="External"/><Relationship Id="rId40" Type="http://schemas.openxmlformats.org/officeDocument/2006/relationships/hyperlink" Target="https://audiobooksforfree.com/home" TargetMode="External"/><Relationship Id="rId45" Type="http://schemas.openxmlformats.org/officeDocument/2006/relationships/hyperlink" Target="https://www.englishexercises.net/" TargetMode="External"/><Relationship Id="rId53" Type="http://schemas.openxmlformats.org/officeDocument/2006/relationships/hyperlink" Target="http://schools-wikipedia.org/" TargetMode="External"/><Relationship Id="rId58" Type="http://schemas.openxmlformats.org/officeDocument/2006/relationships/hyperlink" Target="http://www.learnersdictionary.com/" TargetMode="External"/><Relationship Id="rId66" Type="http://schemas.openxmlformats.org/officeDocument/2006/relationships/hyperlink" Target="http://www.americannationalcorpus.org/" TargetMode="External"/><Relationship Id="rId74" Type="http://schemas.openxmlformats.org/officeDocument/2006/relationships/image" Target="media/image7.png"/><Relationship Id="rId79" Type="http://schemas.openxmlformats.org/officeDocument/2006/relationships/image" Target="media/image12.png"/><Relationship Id="rId5" Type="http://schemas.openxmlformats.org/officeDocument/2006/relationships/webSettings" Target="webSettings.xml"/><Relationship Id="rId61" Type="http://schemas.openxmlformats.org/officeDocument/2006/relationships/hyperlink" Target="http://www.thefreedictionary.com/" TargetMode="External"/><Relationship Id="rId10" Type="http://schemas.openxmlformats.org/officeDocument/2006/relationships/diagramQuickStyle" Target="diagrams/quickStyle1.xml"/><Relationship Id="rId19" Type="http://schemas.openxmlformats.org/officeDocument/2006/relationships/footer" Target="footer1.xml"/><Relationship Id="rId31" Type="http://schemas.openxmlformats.org/officeDocument/2006/relationships/hyperlink" Target="https://learningenglish.voanews.com/" TargetMode="External"/><Relationship Id="rId44" Type="http://schemas.openxmlformats.org/officeDocument/2006/relationships/hyperlink" Target="https://www.englishteachers.ru/testonline" TargetMode="External"/><Relationship Id="rId52" Type="http://schemas.openxmlformats.org/officeDocument/2006/relationships/hyperlink" Target="https://simple.wikipedia.org/wiki/Main_Page" TargetMode="External"/><Relationship Id="rId60" Type="http://schemas.openxmlformats.org/officeDocument/2006/relationships/hyperlink" Target="http://www.dictionary.cambridge.org/" TargetMode="External"/><Relationship Id="rId65" Type="http://schemas.openxmlformats.org/officeDocument/2006/relationships/hyperlink" Target="http://www.corpus.byu.edu/bnc/" TargetMode="External"/><Relationship Id="rId73" Type="http://schemas.openxmlformats.org/officeDocument/2006/relationships/image" Target="media/image6.png"/><Relationship Id="rId78" Type="http://schemas.openxmlformats.org/officeDocument/2006/relationships/image" Target="media/image11.pn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openxmlformats.org/officeDocument/2006/relationships/hyperlink" Target="http://www.tourist-information-uk.com/parliament" TargetMode="External"/><Relationship Id="rId27" Type="http://schemas.openxmlformats.org/officeDocument/2006/relationships/hyperlink" Target="http://ed.ted.com/" TargetMode="External"/><Relationship Id="rId30" Type="http://schemas.openxmlformats.org/officeDocument/2006/relationships/hyperlink" Target="https://bbc.co.uk/radio/" TargetMode="External"/><Relationship Id="rId35" Type="http://schemas.openxmlformats.org/officeDocument/2006/relationships/hyperlink" Target="https://eslpod.com/website/index_new.html" TargetMode="External"/><Relationship Id="rId43" Type="http://schemas.openxmlformats.org/officeDocument/2006/relationships/hyperlink" Target="https://www.bbc.co.uk/worldservice/learningenglish/" TargetMode="External"/><Relationship Id="rId48" Type="http://schemas.openxmlformats.org/officeDocument/2006/relationships/hyperlink" Target="https://www.tefl.net/esl-lesson-plans/worksheet-generator/index.htm" TargetMode="External"/><Relationship Id="rId56" Type="http://schemas.openxmlformats.org/officeDocument/2006/relationships/hyperlink" Target="https://www.factmonster.com/" TargetMode="External"/><Relationship Id="rId64" Type="http://schemas.openxmlformats.org/officeDocument/2006/relationships/hyperlink" Target="http://www.natcorp.ox.ac.uk/" TargetMode="External"/><Relationship Id="rId69" Type="http://schemas.openxmlformats.org/officeDocument/2006/relationships/image" Target="media/image3.png"/><Relationship Id="rId77" Type="http://schemas.openxmlformats.org/officeDocument/2006/relationships/image" Target="media/image10.png"/><Relationship Id="rId8" Type="http://schemas.openxmlformats.org/officeDocument/2006/relationships/diagramData" Target="diagrams/data1.xml"/><Relationship Id="rId51" Type="http://schemas.openxmlformats.org/officeDocument/2006/relationships/hyperlink" Target="http://www.kidzsearch.com/" TargetMode="External"/><Relationship Id="rId72" Type="http://schemas.openxmlformats.org/officeDocument/2006/relationships/image" Target="media/image5.png"/><Relationship Id="rId80" Type="http://schemas.openxmlformats.org/officeDocument/2006/relationships/fontTable" Target="fontTable.xml"/><Relationship Id="rId3" Type="http://schemas.openxmlformats.org/officeDocument/2006/relationships/styles" Target="styl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hyperlink" Target="http://www.education.gov.uk/schools/toolsandinitiatives/teacherstv/" TargetMode="External"/><Relationship Id="rId33" Type="http://schemas.openxmlformats.org/officeDocument/2006/relationships/hyperlink" Target="https://listen-to-english.com/" TargetMode="External"/><Relationship Id="rId38" Type="http://schemas.openxmlformats.org/officeDocument/2006/relationships/hyperlink" Target="https://writing.uoenn.edu/pennsound/" TargetMode="External"/><Relationship Id="rId46" Type="http://schemas.openxmlformats.org/officeDocument/2006/relationships/hyperlink" Target="https://www.agendaweb.org/" TargetMode="External"/><Relationship Id="rId59" Type="http://schemas.openxmlformats.org/officeDocument/2006/relationships/hyperlink" Target="http://www.wordcentral.com/" TargetMode="External"/><Relationship Id="rId67" Type="http://schemas.openxmlformats.org/officeDocument/2006/relationships/footer" Target="footer2.xml"/><Relationship Id="rId20" Type="http://schemas.openxmlformats.org/officeDocument/2006/relationships/hyperlink" Target="http://www.parliament.uk" TargetMode="External"/><Relationship Id="rId41" Type="http://schemas.openxmlformats.org/officeDocument/2006/relationships/hyperlink" Target="http://learnenglishkids.britishcouncil.org/en/games" TargetMode="External"/><Relationship Id="rId54" Type="http://schemas.openxmlformats.org/officeDocument/2006/relationships/hyperlink" Target="http://kids.britannica.com/" TargetMode="External"/><Relationship Id="rId62" Type="http://schemas.openxmlformats.org/officeDocument/2006/relationships/hyperlink" Target="http://www.multitran.ru/" TargetMode="External"/><Relationship Id="rId70" Type="http://schemas.openxmlformats.org/officeDocument/2006/relationships/image" Target="media/image4.png"/><Relationship Id="rId75"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2.xml"/><Relationship Id="rId23" Type="http://schemas.openxmlformats.org/officeDocument/2006/relationships/hyperlink" Target="http://lessonstream.org/browse-lessons/" TargetMode="External"/><Relationship Id="rId28" Type="http://schemas.openxmlformats.org/officeDocument/2006/relationships/hyperlink" Target="https://learnenglish.britishcouncil.org/en/listen-and-watch" TargetMode="External"/><Relationship Id="rId36" Type="http://schemas.openxmlformats.org/officeDocument/2006/relationships/hyperlink" Target="https://librivox.org/" TargetMode="External"/><Relationship Id="rId49" Type="http://schemas.openxmlformats.org/officeDocument/2006/relationships/hyperlink" Target="https://www.esl-galaxy.com/worksheetmakers.htm" TargetMode="External"/><Relationship Id="rId57" Type="http://schemas.openxmlformats.org/officeDocument/2006/relationships/hyperlink" Target="https://www.merriam-webster.com/"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google.ru/chrome/browser/desktop/" TargetMode="External"/><Relationship Id="rId1" Type="http://schemas.openxmlformats.org/officeDocument/2006/relationships/hyperlink" Target="https://www.teamviewer.com/ru/"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Sheet1!$A$1:$A$10</c:f>
              <c:strCache>
                <c:ptCount val="10"/>
                <c:pt idx="0">
                  <c:v>Не сталкивались ни с чем подобным</c:v>
                </c:pt>
                <c:pt idx="1">
                  <c:v>Распространение личной информации, фото и видео</c:v>
                </c:pt>
                <c:pt idx="2">
                  <c:v>Мошенничество и кража денег в интернете</c:v>
                </c:pt>
                <c:pt idx="3">
                  <c:v>Пропаганда самоубийств</c:v>
                </c:pt>
                <c:pt idx="4">
                  <c:v>Пропаганда наркотиков, алкоголя, табакокурения</c:v>
                </c:pt>
                <c:pt idx="5">
                  <c:v>Оскорбления, унижения, преследования</c:v>
                </c:pt>
                <c:pt idx="6">
                  <c:v>Взлом профиля в социальной сети, электронной почты</c:v>
                </c:pt>
                <c:pt idx="7">
                  <c:v>Информация, фото или видео с насилием</c:v>
                </c:pt>
                <c:pt idx="8">
                  <c:v>Сексуальные изображения</c:v>
                </c:pt>
                <c:pt idx="9">
                  <c:v>Вредоносные программы</c:v>
                </c:pt>
              </c:strCache>
            </c:strRef>
          </c:cat>
          <c:val>
            <c:numRef>
              <c:f>Sheet1!$B$1:$B$10</c:f>
              <c:numCache>
                <c:formatCode>General</c:formatCode>
                <c:ptCount val="10"/>
                <c:pt idx="0">
                  <c:v>22</c:v>
                </c:pt>
                <c:pt idx="1">
                  <c:v>6</c:v>
                </c:pt>
                <c:pt idx="2">
                  <c:v>7</c:v>
                </c:pt>
                <c:pt idx="3">
                  <c:v>12</c:v>
                </c:pt>
                <c:pt idx="4">
                  <c:v>17</c:v>
                </c:pt>
                <c:pt idx="5">
                  <c:v>23</c:v>
                </c:pt>
                <c:pt idx="6">
                  <c:v>27</c:v>
                </c:pt>
                <c:pt idx="7">
                  <c:v>33</c:v>
                </c:pt>
                <c:pt idx="8">
                  <c:v>34</c:v>
                </c:pt>
                <c:pt idx="9">
                  <c:v>37</c:v>
                </c:pt>
              </c:numCache>
            </c:numRef>
          </c:val>
          <c:extLst>
            <c:ext xmlns:c16="http://schemas.microsoft.com/office/drawing/2014/chart" uri="{C3380CC4-5D6E-409C-BE32-E72D297353CC}">
              <c16:uniqueId val="{00000000-2566-4BA1-9CEE-595684DC9190}"/>
            </c:ext>
          </c:extLst>
        </c:ser>
        <c:dLbls>
          <c:showLegendKey val="0"/>
          <c:showVal val="1"/>
          <c:showCatName val="0"/>
          <c:showSerName val="0"/>
          <c:showPercent val="0"/>
          <c:showBubbleSize val="0"/>
        </c:dLbls>
        <c:gapWidth val="75"/>
        <c:axId val="82924672"/>
        <c:axId val="82926208"/>
      </c:barChart>
      <c:catAx>
        <c:axId val="82924672"/>
        <c:scaling>
          <c:orientation val="minMax"/>
        </c:scaling>
        <c:delete val="0"/>
        <c:axPos val="l"/>
        <c:numFmt formatCode="General" sourceLinked="1"/>
        <c:majorTickMark val="none"/>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2926208"/>
        <c:crosses val="autoZero"/>
        <c:auto val="1"/>
        <c:lblAlgn val="ctr"/>
        <c:lblOffset val="100"/>
        <c:noMultiLvlLbl val="0"/>
      </c:catAx>
      <c:valAx>
        <c:axId val="829262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2924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45DC051-22EA-4F6A-981F-E6898518D4F6}" type="doc">
      <dgm:prSet loTypeId="urn:microsoft.com/office/officeart/2005/8/layout/StepDownProcess" loCatId="process" qsTypeId="urn:microsoft.com/office/officeart/2005/8/quickstyle/simple1" qsCatId="simple" csTypeId="urn:microsoft.com/office/officeart/2005/8/colors/colorful4" csCatId="colorful" phldr="1"/>
      <dgm:spPr/>
      <dgm:t>
        <a:bodyPr/>
        <a:lstStyle/>
        <a:p>
          <a:endParaRPr lang="ru-RU"/>
        </a:p>
      </dgm:t>
    </dgm:pt>
    <dgm:pt modelId="{6409121B-0C60-45FB-A202-76F29A09D6BA}">
      <dgm:prSet phldrT="[Текст]" custT="1"/>
      <dgm:spPr/>
      <dgm:t>
        <a:bodyPr/>
        <a:lstStyle/>
        <a:p>
          <a:r>
            <a:rPr lang="en-US" sz="1400" b="1"/>
            <a:t>CALL</a:t>
          </a:r>
          <a:r>
            <a:rPr lang="ru-RU" sz="1400"/>
            <a:t> (</a:t>
          </a:r>
          <a:r>
            <a:rPr lang="fi-FI" sz="1400"/>
            <a:t>Computer Assisted Language Learning</a:t>
          </a:r>
          <a:r>
            <a:rPr lang="ru-RU" sz="1400"/>
            <a:t>)</a:t>
          </a:r>
        </a:p>
      </dgm:t>
    </dgm:pt>
    <dgm:pt modelId="{95E11E9C-1707-400B-93D0-AEBB3984502C}" type="parTrans" cxnId="{FAC6CB11-5A81-4459-99B5-9ABB578F9295}">
      <dgm:prSet/>
      <dgm:spPr/>
      <dgm:t>
        <a:bodyPr/>
        <a:lstStyle/>
        <a:p>
          <a:endParaRPr lang="ru-RU"/>
        </a:p>
      </dgm:t>
    </dgm:pt>
    <dgm:pt modelId="{B3B47678-1CD0-4CA7-818E-7EEEE24BBC07}" type="sibTrans" cxnId="{FAC6CB11-5A81-4459-99B5-9ABB578F9295}">
      <dgm:prSet/>
      <dgm:spPr/>
      <dgm:t>
        <a:bodyPr/>
        <a:lstStyle/>
        <a:p>
          <a:endParaRPr lang="ru-RU"/>
        </a:p>
      </dgm:t>
    </dgm:pt>
    <dgm:pt modelId="{6D1ADDD1-A32B-440D-9494-EBCCAB194F75}">
      <dgm:prSet phldrT="[Текст]" custT="1"/>
      <dgm:spPr/>
      <dgm:t>
        <a:bodyPr/>
        <a:lstStyle/>
        <a:p>
          <a:r>
            <a:rPr lang="ru-RU" sz="1200" b="1"/>
            <a:t>80-е</a:t>
          </a:r>
          <a:r>
            <a:rPr lang="ru-RU" sz="1200"/>
            <a:t> гг. ХХ века - приход эпохи персональных компьютеров</a:t>
          </a:r>
        </a:p>
      </dgm:t>
    </dgm:pt>
    <dgm:pt modelId="{04E935FC-41C3-4029-9F23-B9015354BA27}" type="parTrans" cxnId="{73169264-BF62-4076-A1BA-84EEB9852E54}">
      <dgm:prSet/>
      <dgm:spPr/>
      <dgm:t>
        <a:bodyPr/>
        <a:lstStyle/>
        <a:p>
          <a:endParaRPr lang="ru-RU"/>
        </a:p>
      </dgm:t>
    </dgm:pt>
    <dgm:pt modelId="{49F6F085-39CB-4F67-881E-F3A761096788}" type="sibTrans" cxnId="{73169264-BF62-4076-A1BA-84EEB9852E54}">
      <dgm:prSet/>
      <dgm:spPr/>
      <dgm:t>
        <a:bodyPr/>
        <a:lstStyle/>
        <a:p>
          <a:endParaRPr lang="ru-RU"/>
        </a:p>
      </dgm:t>
    </dgm:pt>
    <dgm:pt modelId="{0FDE1EC4-751B-42AC-8D04-6FE9E8ED86A6}">
      <dgm:prSet phldrT="[Текст]" custT="1"/>
      <dgm:spPr/>
      <dgm:t>
        <a:bodyPr/>
        <a:lstStyle/>
        <a:p>
          <a:r>
            <a:rPr lang="en-US" sz="1400" b="1"/>
            <a:t>TELL</a:t>
          </a:r>
          <a:r>
            <a:rPr lang="ru-RU" sz="1400"/>
            <a:t> (</a:t>
          </a:r>
          <a:r>
            <a:rPr lang="en-US" sz="1400"/>
            <a:t>Technology Enhanced Language Learning</a:t>
          </a:r>
          <a:r>
            <a:rPr lang="ru-RU" sz="1400"/>
            <a:t>)</a:t>
          </a:r>
        </a:p>
        <a:p>
          <a:r>
            <a:rPr lang="en-US" sz="1400" b="1"/>
            <a:t>ICT in LT</a:t>
          </a:r>
          <a:r>
            <a:rPr lang="ru-RU" sz="1400" b="1"/>
            <a:t> </a:t>
          </a:r>
          <a:r>
            <a:rPr lang="ru-RU" sz="1400"/>
            <a:t>(</a:t>
          </a:r>
          <a:r>
            <a:rPr lang="en-US" sz="1400"/>
            <a:t>Information and Communication Technology in Language Teaching</a:t>
          </a:r>
          <a:r>
            <a:rPr lang="ru-RU" sz="1400"/>
            <a:t>)</a:t>
          </a:r>
        </a:p>
      </dgm:t>
    </dgm:pt>
    <dgm:pt modelId="{4B60CBC5-C21A-4188-B9D4-1D575C82A2E1}" type="parTrans" cxnId="{1B67BB34-39D6-49B7-9016-2D1F73D744A2}">
      <dgm:prSet/>
      <dgm:spPr/>
      <dgm:t>
        <a:bodyPr/>
        <a:lstStyle/>
        <a:p>
          <a:endParaRPr lang="ru-RU"/>
        </a:p>
      </dgm:t>
    </dgm:pt>
    <dgm:pt modelId="{AD674411-C479-4CA3-BD6C-BFF8BD16E4A0}" type="sibTrans" cxnId="{1B67BB34-39D6-49B7-9016-2D1F73D744A2}">
      <dgm:prSet/>
      <dgm:spPr/>
      <dgm:t>
        <a:bodyPr/>
        <a:lstStyle/>
        <a:p>
          <a:endParaRPr lang="ru-RU"/>
        </a:p>
      </dgm:t>
    </dgm:pt>
    <dgm:pt modelId="{4BC5F97D-E7CD-4BAC-B709-83FA1555DBE6}">
      <dgm:prSet phldrT="[Текст]" custT="1"/>
      <dgm:spPr/>
      <dgm:t>
        <a:bodyPr/>
        <a:lstStyle/>
        <a:p>
          <a:r>
            <a:rPr lang="ru-RU" sz="1200" b="1"/>
            <a:t>90-е</a:t>
          </a:r>
          <a:r>
            <a:rPr lang="ru-RU" sz="1200"/>
            <a:t> гг. ХХ века - появление сети Интернет</a:t>
          </a:r>
        </a:p>
      </dgm:t>
    </dgm:pt>
    <dgm:pt modelId="{DA6ABE45-DD5E-44AF-A2AE-9B007763A750}" type="parTrans" cxnId="{43BFFE55-28C3-4C29-8C1D-EFDC79BA1EAE}">
      <dgm:prSet/>
      <dgm:spPr/>
      <dgm:t>
        <a:bodyPr/>
        <a:lstStyle/>
        <a:p>
          <a:endParaRPr lang="ru-RU"/>
        </a:p>
      </dgm:t>
    </dgm:pt>
    <dgm:pt modelId="{05DE64DB-94D1-4E8B-90A3-C993BFFE0C89}" type="sibTrans" cxnId="{43BFFE55-28C3-4C29-8C1D-EFDC79BA1EAE}">
      <dgm:prSet/>
      <dgm:spPr/>
      <dgm:t>
        <a:bodyPr/>
        <a:lstStyle/>
        <a:p>
          <a:endParaRPr lang="ru-RU"/>
        </a:p>
      </dgm:t>
    </dgm:pt>
    <dgm:pt modelId="{9328D6AF-4935-41C8-B96D-3959F704167E}">
      <dgm:prSet phldrT="[Текст]" custT="1"/>
      <dgm:spPr/>
      <dgm:t>
        <a:bodyPr/>
        <a:lstStyle/>
        <a:p>
          <a:r>
            <a:rPr lang="en-US" sz="1400"/>
            <a:t>MALL</a:t>
          </a:r>
          <a:r>
            <a:rPr lang="ru-RU" sz="1400"/>
            <a:t> – </a:t>
          </a:r>
          <a:r>
            <a:rPr lang="en-US" sz="1400"/>
            <a:t>Mobile Assisted Language Learning </a:t>
          </a:r>
          <a:endParaRPr lang="ru-RU" sz="1400"/>
        </a:p>
      </dgm:t>
    </dgm:pt>
    <dgm:pt modelId="{0BC0EAA9-D1E0-4C4F-B4D0-DF6F20269163}" type="parTrans" cxnId="{0ADD416E-B41C-48CD-9080-F7903584B3D4}">
      <dgm:prSet/>
      <dgm:spPr/>
      <dgm:t>
        <a:bodyPr/>
        <a:lstStyle/>
        <a:p>
          <a:endParaRPr lang="ru-RU"/>
        </a:p>
      </dgm:t>
    </dgm:pt>
    <dgm:pt modelId="{A8361782-8F2B-49B7-8659-D93E035F30F0}" type="sibTrans" cxnId="{0ADD416E-B41C-48CD-9080-F7903584B3D4}">
      <dgm:prSet/>
      <dgm:spPr/>
      <dgm:t>
        <a:bodyPr/>
        <a:lstStyle/>
        <a:p>
          <a:endParaRPr lang="ru-RU"/>
        </a:p>
      </dgm:t>
    </dgm:pt>
    <dgm:pt modelId="{881A4C98-20FA-4C91-84C5-22D06B6B38B8}">
      <dgm:prSet phldrT="[Текст]" custT="1"/>
      <dgm:spPr/>
      <dgm:t>
        <a:bodyPr/>
        <a:lstStyle/>
        <a:p>
          <a:r>
            <a:rPr lang="ru-RU" sz="1200" b="1"/>
            <a:t>2000е </a:t>
          </a:r>
          <a:r>
            <a:rPr lang="ru-RU" sz="1200"/>
            <a:t>годы - развитие средств мобильной связи</a:t>
          </a:r>
        </a:p>
      </dgm:t>
    </dgm:pt>
    <dgm:pt modelId="{BC749E7C-D0FA-4011-8C45-110A32DFCF7F}" type="parTrans" cxnId="{DE8C271D-6FFF-4310-828F-B9E8898A57B7}">
      <dgm:prSet/>
      <dgm:spPr/>
      <dgm:t>
        <a:bodyPr/>
        <a:lstStyle/>
        <a:p>
          <a:endParaRPr lang="ru-RU"/>
        </a:p>
      </dgm:t>
    </dgm:pt>
    <dgm:pt modelId="{9F2F574E-64A3-422C-98E0-9278DCD7BC73}" type="sibTrans" cxnId="{DE8C271D-6FFF-4310-828F-B9E8898A57B7}">
      <dgm:prSet/>
      <dgm:spPr/>
      <dgm:t>
        <a:bodyPr/>
        <a:lstStyle/>
        <a:p>
          <a:endParaRPr lang="ru-RU"/>
        </a:p>
      </dgm:t>
    </dgm:pt>
    <dgm:pt modelId="{E2ECC6F4-BF9C-4118-9A4D-3274DE2B367D}" type="pres">
      <dgm:prSet presAssocID="{845DC051-22EA-4F6A-981F-E6898518D4F6}" presName="rootnode" presStyleCnt="0">
        <dgm:presLayoutVars>
          <dgm:chMax/>
          <dgm:chPref/>
          <dgm:dir/>
          <dgm:animLvl val="lvl"/>
        </dgm:presLayoutVars>
      </dgm:prSet>
      <dgm:spPr/>
    </dgm:pt>
    <dgm:pt modelId="{FD4C9A99-8758-4963-9DF9-8A447220C690}" type="pres">
      <dgm:prSet presAssocID="{6409121B-0C60-45FB-A202-76F29A09D6BA}" presName="composite" presStyleCnt="0"/>
      <dgm:spPr/>
    </dgm:pt>
    <dgm:pt modelId="{753DFC0F-34B0-4AF4-AFBD-4E7CA4C32BFC}" type="pres">
      <dgm:prSet presAssocID="{6409121B-0C60-45FB-A202-76F29A09D6BA}" presName="bentUpArrow1" presStyleLbl="alignImgPlace1" presStyleIdx="0" presStyleCnt="2" custLinFactNeighborX="-14098" custLinFactNeighborY="-14353"/>
      <dgm:spPr/>
    </dgm:pt>
    <dgm:pt modelId="{1B0D6285-445F-4384-8A03-FBC7B2C11EAB}" type="pres">
      <dgm:prSet presAssocID="{6409121B-0C60-45FB-A202-76F29A09D6BA}" presName="ParentText" presStyleLbl="node1" presStyleIdx="0" presStyleCnt="3" custScaleX="127504" custScaleY="72116">
        <dgm:presLayoutVars>
          <dgm:chMax val="1"/>
          <dgm:chPref val="1"/>
          <dgm:bulletEnabled val="1"/>
        </dgm:presLayoutVars>
      </dgm:prSet>
      <dgm:spPr/>
    </dgm:pt>
    <dgm:pt modelId="{D64F7A0C-A6F2-4F7E-9BA1-71EA46E6B9F0}" type="pres">
      <dgm:prSet presAssocID="{6409121B-0C60-45FB-A202-76F29A09D6BA}" presName="ChildText" presStyleLbl="revTx" presStyleIdx="0" presStyleCnt="3" custScaleX="199642" custScaleY="109420" custLinFactNeighborX="77755" custLinFactNeighborY="-6688">
        <dgm:presLayoutVars>
          <dgm:chMax val="0"/>
          <dgm:chPref val="0"/>
          <dgm:bulletEnabled val="1"/>
        </dgm:presLayoutVars>
      </dgm:prSet>
      <dgm:spPr/>
    </dgm:pt>
    <dgm:pt modelId="{3AB2C8AD-BB20-4FDE-B291-D3B04D1FE5B5}" type="pres">
      <dgm:prSet presAssocID="{B3B47678-1CD0-4CA7-818E-7EEEE24BBC07}" presName="sibTrans" presStyleCnt="0"/>
      <dgm:spPr/>
    </dgm:pt>
    <dgm:pt modelId="{2478646E-DFAA-4E92-B500-785DA6DEFFE7}" type="pres">
      <dgm:prSet presAssocID="{0FDE1EC4-751B-42AC-8D04-6FE9E8ED86A6}" presName="composite" presStyleCnt="0"/>
      <dgm:spPr/>
    </dgm:pt>
    <dgm:pt modelId="{C40CA959-A67E-4B99-A999-96788903A2E1}" type="pres">
      <dgm:prSet presAssocID="{0FDE1EC4-751B-42AC-8D04-6FE9E8ED86A6}" presName="bentUpArrow1" presStyleLbl="alignImgPlace1" presStyleIdx="1" presStyleCnt="2" custLinFactNeighborX="-32563" custLinFactNeighborY="-2496"/>
      <dgm:spPr/>
    </dgm:pt>
    <dgm:pt modelId="{D4ED6A4C-63C8-4ADC-A6BE-322A61D37B00}" type="pres">
      <dgm:prSet presAssocID="{0FDE1EC4-751B-42AC-8D04-6FE9E8ED86A6}" presName="ParentText" presStyleLbl="node1" presStyleIdx="1" presStyleCnt="3" custScaleX="162608" custScaleY="127992" custLinFactNeighborX="-25297" custLinFactNeighborY="-15243">
        <dgm:presLayoutVars>
          <dgm:chMax val="1"/>
          <dgm:chPref val="1"/>
          <dgm:bulletEnabled val="1"/>
        </dgm:presLayoutVars>
      </dgm:prSet>
      <dgm:spPr/>
    </dgm:pt>
    <dgm:pt modelId="{4AC65941-CBE8-4248-A3DD-83ED7C00E06A}" type="pres">
      <dgm:prSet presAssocID="{0FDE1EC4-751B-42AC-8D04-6FE9E8ED86A6}" presName="ChildText" presStyleLbl="revTx" presStyleIdx="1" presStyleCnt="3" custScaleX="187202" custLinFactNeighborX="62975" custLinFactNeighborY="-10794">
        <dgm:presLayoutVars>
          <dgm:chMax val="0"/>
          <dgm:chPref val="0"/>
          <dgm:bulletEnabled val="1"/>
        </dgm:presLayoutVars>
      </dgm:prSet>
      <dgm:spPr/>
    </dgm:pt>
    <dgm:pt modelId="{E84F052D-E4DF-47B5-B8B3-791E0E2B30FC}" type="pres">
      <dgm:prSet presAssocID="{AD674411-C479-4CA3-BD6C-BFF8BD16E4A0}" presName="sibTrans" presStyleCnt="0"/>
      <dgm:spPr/>
    </dgm:pt>
    <dgm:pt modelId="{4736C8C1-083F-4E25-9FCA-3130B157D22C}" type="pres">
      <dgm:prSet presAssocID="{9328D6AF-4935-41C8-B96D-3959F704167E}" presName="composite" presStyleCnt="0"/>
      <dgm:spPr/>
    </dgm:pt>
    <dgm:pt modelId="{7A968537-CD60-40D5-88B8-2260ED8CAEB6}" type="pres">
      <dgm:prSet presAssocID="{9328D6AF-4935-41C8-B96D-3959F704167E}" presName="ParentText" presStyleLbl="node1" presStyleIdx="2" presStyleCnt="3" custScaleX="115112" custScaleY="72473" custLinFactNeighborX="-21589" custLinFactNeighborY="-1152">
        <dgm:presLayoutVars>
          <dgm:chMax val="1"/>
          <dgm:chPref val="1"/>
          <dgm:bulletEnabled val="1"/>
        </dgm:presLayoutVars>
      </dgm:prSet>
      <dgm:spPr/>
    </dgm:pt>
    <dgm:pt modelId="{ACEB7EC3-05EC-4082-A24B-CACC7CFCA6E3}" type="pres">
      <dgm:prSet presAssocID="{9328D6AF-4935-41C8-B96D-3959F704167E}" presName="FinalChildText" presStyleLbl="revTx" presStyleIdx="2" presStyleCnt="3" custScaleX="132130">
        <dgm:presLayoutVars>
          <dgm:chMax val="0"/>
          <dgm:chPref val="0"/>
          <dgm:bulletEnabled val="1"/>
        </dgm:presLayoutVars>
      </dgm:prSet>
      <dgm:spPr/>
    </dgm:pt>
  </dgm:ptLst>
  <dgm:cxnLst>
    <dgm:cxn modelId="{FAC6CB11-5A81-4459-99B5-9ABB578F9295}" srcId="{845DC051-22EA-4F6A-981F-E6898518D4F6}" destId="{6409121B-0C60-45FB-A202-76F29A09D6BA}" srcOrd="0" destOrd="0" parTransId="{95E11E9C-1707-400B-93D0-AEBB3984502C}" sibTransId="{B3B47678-1CD0-4CA7-818E-7EEEE24BBC07}"/>
    <dgm:cxn modelId="{F4F11D17-2755-46A4-9825-B81F81BAF00B}" type="presOf" srcId="{845DC051-22EA-4F6A-981F-E6898518D4F6}" destId="{E2ECC6F4-BF9C-4118-9A4D-3274DE2B367D}" srcOrd="0" destOrd="0" presId="urn:microsoft.com/office/officeart/2005/8/layout/StepDownProcess"/>
    <dgm:cxn modelId="{DE8C271D-6FFF-4310-828F-B9E8898A57B7}" srcId="{9328D6AF-4935-41C8-B96D-3959F704167E}" destId="{881A4C98-20FA-4C91-84C5-22D06B6B38B8}" srcOrd="0" destOrd="0" parTransId="{BC749E7C-D0FA-4011-8C45-110A32DFCF7F}" sibTransId="{9F2F574E-64A3-422C-98E0-9278DCD7BC73}"/>
    <dgm:cxn modelId="{9A56B922-B659-4AA5-8543-AC7AD31D6D8E}" type="presOf" srcId="{4BC5F97D-E7CD-4BAC-B709-83FA1555DBE6}" destId="{4AC65941-CBE8-4248-A3DD-83ED7C00E06A}" srcOrd="0" destOrd="0" presId="urn:microsoft.com/office/officeart/2005/8/layout/StepDownProcess"/>
    <dgm:cxn modelId="{2B3F7E29-CEF3-4A47-9088-D62E23519B46}" type="presOf" srcId="{9328D6AF-4935-41C8-B96D-3959F704167E}" destId="{7A968537-CD60-40D5-88B8-2260ED8CAEB6}" srcOrd="0" destOrd="0" presId="urn:microsoft.com/office/officeart/2005/8/layout/StepDownProcess"/>
    <dgm:cxn modelId="{1B67BB34-39D6-49B7-9016-2D1F73D744A2}" srcId="{845DC051-22EA-4F6A-981F-E6898518D4F6}" destId="{0FDE1EC4-751B-42AC-8D04-6FE9E8ED86A6}" srcOrd="1" destOrd="0" parTransId="{4B60CBC5-C21A-4188-B9D4-1D575C82A2E1}" sibTransId="{AD674411-C479-4CA3-BD6C-BFF8BD16E4A0}"/>
    <dgm:cxn modelId="{3AB0335F-4FF1-41A4-844B-8C96C5CEE28C}" type="presOf" srcId="{6D1ADDD1-A32B-440D-9494-EBCCAB194F75}" destId="{D64F7A0C-A6F2-4F7E-9BA1-71EA46E6B9F0}" srcOrd="0" destOrd="0" presId="urn:microsoft.com/office/officeart/2005/8/layout/StepDownProcess"/>
    <dgm:cxn modelId="{73169264-BF62-4076-A1BA-84EEB9852E54}" srcId="{6409121B-0C60-45FB-A202-76F29A09D6BA}" destId="{6D1ADDD1-A32B-440D-9494-EBCCAB194F75}" srcOrd="0" destOrd="0" parTransId="{04E935FC-41C3-4029-9F23-B9015354BA27}" sibTransId="{49F6F085-39CB-4F67-881E-F3A761096788}"/>
    <dgm:cxn modelId="{0ADD416E-B41C-48CD-9080-F7903584B3D4}" srcId="{845DC051-22EA-4F6A-981F-E6898518D4F6}" destId="{9328D6AF-4935-41C8-B96D-3959F704167E}" srcOrd="2" destOrd="0" parTransId="{0BC0EAA9-D1E0-4C4F-B4D0-DF6F20269163}" sibTransId="{A8361782-8F2B-49B7-8659-D93E035F30F0}"/>
    <dgm:cxn modelId="{43BFFE55-28C3-4C29-8C1D-EFDC79BA1EAE}" srcId="{0FDE1EC4-751B-42AC-8D04-6FE9E8ED86A6}" destId="{4BC5F97D-E7CD-4BAC-B709-83FA1555DBE6}" srcOrd="0" destOrd="0" parTransId="{DA6ABE45-DD5E-44AF-A2AE-9B007763A750}" sibTransId="{05DE64DB-94D1-4E8B-90A3-C993BFFE0C89}"/>
    <dgm:cxn modelId="{3EC9AAC9-C6F1-4075-9A62-75F45D30B883}" type="presOf" srcId="{881A4C98-20FA-4C91-84C5-22D06B6B38B8}" destId="{ACEB7EC3-05EC-4082-A24B-CACC7CFCA6E3}" srcOrd="0" destOrd="0" presId="urn:microsoft.com/office/officeart/2005/8/layout/StepDownProcess"/>
    <dgm:cxn modelId="{CD7868FB-61ED-4348-BA8D-EF2FB3170409}" type="presOf" srcId="{6409121B-0C60-45FB-A202-76F29A09D6BA}" destId="{1B0D6285-445F-4384-8A03-FBC7B2C11EAB}" srcOrd="0" destOrd="0" presId="urn:microsoft.com/office/officeart/2005/8/layout/StepDownProcess"/>
    <dgm:cxn modelId="{DEF2BBFD-80FC-4B27-9C96-B15CA3F20C72}" type="presOf" srcId="{0FDE1EC4-751B-42AC-8D04-6FE9E8ED86A6}" destId="{D4ED6A4C-63C8-4ADC-A6BE-322A61D37B00}" srcOrd="0" destOrd="0" presId="urn:microsoft.com/office/officeart/2005/8/layout/StepDownProcess"/>
    <dgm:cxn modelId="{B2CFF355-388B-4457-8682-20DC1B10491A}" type="presParOf" srcId="{E2ECC6F4-BF9C-4118-9A4D-3274DE2B367D}" destId="{FD4C9A99-8758-4963-9DF9-8A447220C690}" srcOrd="0" destOrd="0" presId="urn:microsoft.com/office/officeart/2005/8/layout/StepDownProcess"/>
    <dgm:cxn modelId="{72709B68-2D92-422E-A1E2-95998D8DE199}" type="presParOf" srcId="{FD4C9A99-8758-4963-9DF9-8A447220C690}" destId="{753DFC0F-34B0-4AF4-AFBD-4E7CA4C32BFC}" srcOrd="0" destOrd="0" presId="urn:microsoft.com/office/officeart/2005/8/layout/StepDownProcess"/>
    <dgm:cxn modelId="{AD8850D6-BFDD-4B85-88C4-B70BC01560E9}" type="presParOf" srcId="{FD4C9A99-8758-4963-9DF9-8A447220C690}" destId="{1B0D6285-445F-4384-8A03-FBC7B2C11EAB}" srcOrd="1" destOrd="0" presId="urn:microsoft.com/office/officeart/2005/8/layout/StepDownProcess"/>
    <dgm:cxn modelId="{55CB6A21-D6B5-4802-A1A4-F595DE2A7388}" type="presParOf" srcId="{FD4C9A99-8758-4963-9DF9-8A447220C690}" destId="{D64F7A0C-A6F2-4F7E-9BA1-71EA46E6B9F0}" srcOrd="2" destOrd="0" presId="urn:microsoft.com/office/officeart/2005/8/layout/StepDownProcess"/>
    <dgm:cxn modelId="{5228985E-9DBB-4F6C-97D5-87B754380C1A}" type="presParOf" srcId="{E2ECC6F4-BF9C-4118-9A4D-3274DE2B367D}" destId="{3AB2C8AD-BB20-4FDE-B291-D3B04D1FE5B5}" srcOrd="1" destOrd="0" presId="urn:microsoft.com/office/officeart/2005/8/layout/StepDownProcess"/>
    <dgm:cxn modelId="{70FE84E8-3103-485F-B1AC-85A0D2E2DDBB}" type="presParOf" srcId="{E2ECC6F4-BF9C-4118-9A4D-3274DE2B367D}" destId="{2478646E-DFAA-4E92-B500-785DA6DEFFE7}" srcOrd="2" destOrd="0" presId="urn:microsoft.com/office/officeart/2005/8/layout/StepDownProcess"/>
    <dgm:cxn modelId="{479ED19E-8ABB-416A-A170-765FC7733486}" type="presParOf" srcId="{2478646E-DFAA-4E92-B500-785DA6DEFFE7}" destId="{C40CA959-A67E-4B99-A999-96788903A2E1}" srcOrd="0" destOrd="0" presId="urn:microsoft.com/office/officeart/2005/8/layout/StepDownProcess"/>
    <dgm:cxn modelId="{96705B66-1D36-4A68-B826-E4B4056B1436}" type="presParOf" srcId="{2478646E-DFAA-4E92-B500-785DA6DEFFE7}" destId="{D4ED6A4C-63C8-4ADC-A6BE-322A61D37B00}" srcOrd="1" destOrd="0" presId="urn:microsoft.com/office/officeart/2005/8/layout/StepDownProcess"/>
    <dgm:cxn modelId="{1B82A55F-7C9B-4DAB-AF75-3EA89A1A6307}" type="presParOf" srcId="{2478646E-DFAA-4E92-B500-785DA6DEFFE7}" destId="{4AC65941-CBE8-4248-A3DD-83ED7C00E06A}" srcOrd="2" destOrd="0" presId="urn:microsoft.com/office/officeart/2005/8/layout/StepDownProcess"/>
    <dgm:cxn modelId="{B0E21A43-716C-4AC6-9D97-BD911E0EE878}" type="presParOf" srcId="{E2ECC6F4-BF9C-4118-9A4D-3274DE2B367D}" destId="{E84F052D-E4DF-47B5-B8B3-791E0E2B30FC}" srcOrd="3" destOrd="0" presId="urn:microsoft.com/office/officeart/2005/8/layout/StepDownProcess"/>
    <dgm:cxn modelId="{D44E4F66-F26A-4C60-9EE2-B49A208B41F8}" type="presParOf" srcId="{E2ECC6F4-BF9C-4118-9A4D-3274DE2B367D}" destId="{4736C8C1-083F-4E25-9FCA-3130B157D22C}" srcOrd="4" destOrd="0" presId="urn:microsoft.com/office/officeart/2005/8/layout/StepDownProcess"/>
    <dgm:cxn modelId="{C8CA2B9E-4BEB-4003-B220-DF86441711BC}" type="presParOf" srcId="{4736C8C1-083F-4E25-9FCA-3130B157D22C}" destId="{7A968537-CD60-40D5-88B8-2260ED8CAEB6}" srcOrd="0" destOrd="0" presId="urn:microsoft.com/office/officeart/2005/8/layout/StepDownProcess"/>
    <dgm:cxn modelId="{68D38397-7351-43F6-BA58-CD393DC7C585}" type="presParOf" srcId="{4736C8C1-083F-4E25-9FCA-3130B157D22C}" destId="{ACEB7EC3-05EC-4082-A24B-CACC7CFCA6E3}" srcOrd="1" destOrd="0" presId="urn:microsoft.com/office/officeart/2005/8/layout/StepDownProcess"/>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BB463E5-91CF-4373-9B72-EFAB525288F9}" type="doc">
      <dgm:prSet loTypeId="urn:microsoft.com/office/officeart/2005/8/layout/hierarchy2" loCatId="hierarchy" qsTypeId="urn:microsoft.com/office/officeart/2005/8/quickstyle/simple5" qsCatId="simple" csTypeId="urn:microsoft.com/office/officeart/2005/8/colors/colorful1#1" csCatId="colorful" phldr="1"/>
      <dgm:spPr/>
      <dgm:t>
        <a:bodyPr/>
        <a:lstStyle/>
        <a:p>
          <a:endParaRPr lang="ru-RU"/>
        </a:p>
      </dgm:t>
    </dgm:pt>
    <dgm:pt modelId="{14FC8635-5E16-449B-9252-5500095A0984}">
      <dgm:prSet phldrT="[Текст]" custT="1"/>
      <dgm:spPr/>
      <dgm:t>
        <a:bodyPr/>
        <a:lstStyle/>
        <a:p>
          <a:r>
            <a:rPr lang="ru-RU" sz="1200" b="1"/>
            <a:t>Цифровая компетентность на английском языке</a:t>
          </a:r>
        </a:p>
      </dgm:t>
    </dgm:pt>
    <dgm:pt modelId="{DBD1A9A1-7E2B-4EE3-AFFF-5F69DB291199}" type="parTrans" cxnId="{B047A18F-A444-4E5C-87A2-10F132EE5E2C}">
      <dgm:prSet/>
      <dgm:spPr/>
      <dgm:t>
        <a:bodyPr/>
        <a:lstStyle/>
        <a:p>
          <a:endParaRPr lang="ru-RU" sz="1200"/>
        </a:p>
      </dgm:t>
    </dgm:pt>
    <dgm:pt modelId="{1D620D5C-A6B4-4357-80E7-D1BAD51ABDB0}" type="sibTrans" cxnId="{B047A18F-A444-4E5C-87A2-10F132EE5E2C}">
      <dgm:prSet/>
      <dgm:spPr/>
      <dgm:t>
        <a:bodyPr/>
        <a:lstStyle/>
        <a:p>
          <a:endParaRPr lang="ru-RU" sz="1200"/>
        </a:p>
      </dgm:t>
    </dgm:pt>
    <dgm:pt modelId="{E916D34E-F52E-401F-81D7-E783C7951331}">
      <dgm:prSet phldrT="[Текст]" custT="1"/>
      <dgm:spPr/>
      <dgm:t>
        <a:bodyPr/>
        <a:lstStyle/>
        <a:p>
          <a:r>
            <a:rPr lang="ru-RU" sz="1200"/>
            <a:t>Цифровая лингвистическая компетенция</a:t>
          </a:r>
        </a:p>
      </dgm:t>
    </dgm:pt>
    <dgm:pt modelId="{CB830779-88BA-4020-B89A-CB91ABA2D95A}" type="parTrans" cxnId="{898B6603-D87D-47EF-9539-9C4D25A48D64}">
      <dgm:prSet custT="1"/>
      <dgm:spPr/>
      <dgm:t>
        <a:bodyPr/>
        <a:lstStyle/>
        <a:p>
          <a:endParaRPr lang="ru-RU" sz="1200"/>
        </a:p>
      </dgm:t>
    </dgm:pt>
    <dgm:pt modelId="{4B559B8A-3A49-402A-8E70-DA3765680F3B}" type="sibTrans" cxnId="{898B6603-D87D-47EF-9539-9C4D25A48D64}">
      <dgm:prSet/>
      <dgm:spPr/>
      <dgm:t>
        <a:bodyPr/>
        <a:lstStyle/>
        <a:p>
          <a:endParaRPr lang="ru-RU" sz="1200"/>
        </a:p>
      </dgm:t>
    </dgm:pt>
    <dgm:pt modelId="{9CE4A4F4-56DC-4C55-8CDB-BC477DBAA2B9}">
      <dgm:prSet phldrT="[Текст]" custT="1"/>
      <dgm:spPr/>
      <dgm:t>
        <a:bodyPr/>
        <a:lstStyle/>
        <a:p>
          <a:r>
            <a:rPr lang="ru-RU" sz="1200"/>
            <a:t>Цифровая мультимедийная компетенция</a:t>
          </a:r>
        </a:p>
      </dgm:t>
    </dgm:pt>
    <dgm:pt modelId="{8EB79123-9438-4198-8269-F01ED5B0998E}" type="parTrans" cxnId="{4736483E-479A-4927-BCA0-E4A5E5F70275}">
      <dgm:prSet custT="1"/>
      <dgm:spPr/>
      <dgm:t>
        <a:bodyPr/>
        <a:lstStyle/>
        <a:p>
          <a:endParaRPr lang="ru-RU" sz="1200"/>
        </a:p>
      </dgm:t>
    </dgm:pt>
    <dgm:pt modelId="{67EB8638-57C1-4AB4-A346-194ABE7E762E}" type="sibTrans" cxnId="{4736483E-479A-4927-BCA0-E4A5E5F70275}">
      <dgm:prSet/>
      <dgm:spPr/>
      <dgm:t>
        <a:bodyPr/>
        <a:lstStyle/>
        <a:p>
          <a:endParaRPr lang="ru-RU" sz="1200"/>
        </a:p>
      </dgm:t>
    </dgm:pt>
    <dgm:pt modelId="{222EE278-AC35-45D1-92A5-10E8527A2B4A}">
      <dgm:prSet phldrT="[Текст]" custT="1"/>
      <dgm:spPr/>
      <dgm:t>
        <a:bodyPr/>
        <a:lstStyle/>
        <a:p>
          <a:r>
            <a:rPr lang="ru-RU" sz="1200"/>
            <a:t>Телекоммуникационная компетенция</a:t>
          </a:r>
        </a:p>
      </dgm:t>
    </dgm:pt>
    <dgm:pt modelId="{65D1F2C7-922A-4475-AA11-5511CD5631C4}" type="parTrans" cxnId="{5DF41188-8544-4C5A-B8F1-BC8CD11B06EF}">
      <dgm:prSet custT="1"/>
      <dgm:spPr/>
      <dgm:t>
        <a:bodyPr/>
        <a:lstStyle/>
        <a:p>
          <a:endParaRPr lang="ru-RU" sz="1200"/>
        </a:p>
      </dgm:t>
    </dgm:pt>
    <dgm:pt modelId="{027B1962-69E4-43D5-9F2A-F948F4CAB0CA}" type="sibTrans" cxnId="{5DF41188-8544-4C5A-B8F1-BC8CD11B06EF}">
      <dgm:prSet/>
      <dgm:spPr/>
      <dgm:t>
        <a:bodyPr/>
        <a:lstStyle/>
        <a:p>
          <a:endParaRPr lang="ru-RU" sz="1200"/>
        </a:p>
      </dgm:t>
    </dgm:pt>
    <dgm:pt modelId="{08880817-8AB0-4E0C-B8AD-DCFA4DD2E0DD}">
      <dgm:prSet custT="1"/>
      <dgm:spPr/>
      <dgm:t>
        <a:bodyPr/>
        <a:lstStyle/>
        <a:p>
          <a:r>
            <a:rPr lang="ru-RU" sz="1200"/>
            <a:t>Цифровая техническая компетенция</a:t>
          </a:r>
        </a:p>
      </dgm:t>
    </dgm:pt>
    <dgm:pt modelId="{123BEC27-2173-439E-BA8A-7651F05A0185}" type="parTrans" cxnId="{9DD10B7F-686C-4AB2-91FB-94D79C4AAD1D}">
      <dgm:prSet custT="1"/>
      <dgm:spPr/>
      <dgm:t>
        <a:bodyPr/>
        <a:lstStyle/>
        <a:p>
          <a:endParaRPr lang="ru-RU" sz="1200"/>
        </a:p>
      </dgm:t>
    </dgm:pt>
    <dgm:pt modelId="{309D32AA-744F-40C7-A152-9EB03FD91312}" type="sibTrans" cxnId="{9DD10B7F-686C-4AB2-91FB-94D79C4AAD1D}">
      <dgm:prSet/>
      <dgm:spPr/>
      <dgm:t>
        <a:bodyPr/>
        <a:lstStyle/>
        <a:p>
          <a:endParaRPr lang="ru-RU" sz="1200"/>
        </a:p>
      </dgm:t>
    </dgm:pt>
    <dgm:pt modelId="{7707C539-89CA-4071-9B01-DDFC38FAF793}" type="pres">
      <dgm:prSet presAssocID="{9BB463E5-91CF-4373-9B72-EFAB525288F9}" presName="diagram" presStyleCnt="0">
        <dgm:presLayoutVars>
          <dgm:chPref val="1"/>
          <dgm:dir/>
          <dgm:animOne val="branch"/>
          <dgm:animLvl val="lvl"/>
          <dgm:resizeHandles val="exact"/>
        </dgm:presLayoutVars>
      </dgm:prSet>
      <dgm:spPr/>
    </dgm:pt>
    <dgm:pt modelId="{D7B3EDE3-56A0-4A89-8787-7C1EB424E826}" type="pres">
      <dgm:prSet presAssocID="{14FC8635-5E16-449B-9252-5500095A0984}" presName="root1" presStyleCnt="0"/>
      <dgm:spPr/>
    </dgm:pt>
    <dgm:pt modelId="{BAC4FA4E-FE50-4631-9B86-CCE4B6C6B6F8}" type="pres">
      <dgm:prSet presAssocID="{14FC8635-5E16-449B-9252-5500095A0984}" presName="LevelOneTextNode" presStyleLbl="node0" presStyleIdx="0" presStyleCnt="1" custScaleX="179968">
        <dgm:presLayoutVars>
          <dgm:chPref val="3"/>
        </dgm:presLayoutVars>
      </dgm:prSet>
      <dgm:spPr/>
    </dgm:pt>
    <dgm:pt modelId="{9DC57AE6-E4BF-49C4-98E8-211649F82CB8}" type="pres">
      <dgm:prSet presAssocID="{14FC8635-5E16-449B-9252-5500095A0984}" presName="level2hierChild" presStyleCnt="0"/>
      <dgm:spPr/>
    </dgm:pt>
    <dgm:pt modelId="{0DA649AA-DB44-42A4-A60A-F55AAE645A50}" type="pres">
      <dgm:prSet presAssocID="{CB830779-88BA-4020-B89A-CB91ABA2D95A}" presName="conn2-1" presStyleLbl="parChTrans1D2" presStyleIdx="0" presStyleCnt="4"/>
      <dgm:spPr/>
    </dgm:pt>
    <dgm:pt modelId="{2C5EA2D1-FB7A-4F77-A2BF-070720DB628D}" type="pres">
      <dgm:prSet presAssocID="{CB830779-88BA-4020-B89A-CB91ABA2D95A}" presName="connTx" presStyleLbl="parChTrans1D2" presStyleIdx="0" presStyleCnt="4"/>
      <dgm:spPr/>
    </dgm:pt>
    <dgm:pt modelId="{81A7EF1C-36A2-48C7-B18D-CD80AAE49F83}" type="pres">
      <dgm:prSet presAssocID="{E916D34E-F52E-401F-81D7-E783C7951331}" presName="root2" presStyleCnt="0"/>
      <dgm:spPr/>
    </dgm:pt>
    <dgm:pt modelId="{79281281-709B-4714-AC4F-5E9F4434B73D}" type="pres">
      <dgm:prSet presAssocID="{E916D34E-F52E-401F-81D7-E783C7951331}" presName="LevelTwoTextNode" presStyleLbl="node2" presStyleIdx="0" presStyleCnt="4" custScaleX="167247">
        <dgm:presLayoutVars>
          <dgm:chPref val="3"/>
        </dgm:presLayoutVars>
      </dgm:prSet>
      <dgm:spPr/>
    </dgm:pt>
    <dgm:pt modelId="{D605F93E-3E22-4513-A295-B3EB91F25996}" type="pres">
      <dgm:prSet presAssocID="{E916D34E-F52E-401F-81D7-E783C7951331}" presName="level3hierChild" presStyleCnt="0"/>
      <dgm:spPr/>
    </dgm:pt>
    <dgm:pt modelId="{DA13064A-E159-448D-8A38-5A138A40FF0B}" type="pres">
      <dgm:prSet presAssocID="{123BEC27-2173-439E-BA8A-7651F05A0185}" presName="conn2-1" presStyleLbl="parChTrans1D2" presStyleIdx="1" presStyleCnt="4"/>
      <dgm:spPr/>
    </dgm:pt>
    <dgm:pt modelId="{4295195E-FEE9-4ABA-A306-A9047F5E1617}" type="pres">
      <dgm:prSet presAssocID="{123BEC27-2173-439E-BA8A-7651F05A0185}" presName="connTx" presStyleLbl="parChTrans1D2" presStyleIdx="1" presStyleCnt="4"/>
      <dgm:spPr/>
    </dgm:pt>
    <dgm:pt modelId="{FAC9246D-F202-4FCE-9217-F93B46D9E4B1}" type="pres">
      <dgm:prSet presAssocID="{08880817-8AB0-4E0C-B8AD-DCFA4DD2E0DD}" presName="root2" presStyleCnt="0"/>
      <dgm:spPr/>
    </dgm:pt>
    <dgm:pt modelId="{5D177C49-5FEF-4BE3-A1D4-BA99B7953CE1}" type="pres">
      <dgm:prSet presAssocID="{08880817-8AB0-4E0C-B8AD-DCFA4DD2E0DD}" presName="LevelTwoTextNode" presStyleLbl="node2" presStyleIdx="1" presStyleCnt="4" custScaleX="167247">
        <dgm:presLayoutVars>
          <dgm:chPref val="3"/>
        </dgm:presLayoutVars>
      </dgm:prSet>
      <dgm:spPr/>
    </dgm:pt>
    <dgm:pt modelId="{B6A404C1-D9F0-4A51-A7DE-275AEB82CE49}" type="pres">
      <dgm:prSet presAssocID="{08880817-8AB0-4E0C-B8AD-DCFA4DD2E0DD}" presName="level3hierChild" presStyleCnt="0"/>
      <dgm:spPr/>
    </dgm:pt>
    <dgm:pt modelId="{4EF658EB-5286-4EA9-9177-0709F039DC97}" type="pres">
      <dgm:prSet presAssocID="{8EB79123-9438-4198-8269-F01ED5B0998E}" presName="conn2-1" presStyleLbl="parChTrans1D2" presStyleIdx="2" presStyleCnt="4"/>
      <dgm:spPr/>
    </dgm:pt>
    <dgm:pt modelId="{26736850-67EC-4CE7-A3AA-713132EA6583}" type="pres">
      <dgm:prSet presAssocID="{8EB79123-9438-4198-8269-F01ED5B0998E}" presName="connTx" presStyleLbl="parChTrans1D2" presStyleIdx="2" presStyleCnt="4"/>
      <dgm:spPr/>
    </dgm:pt>
    <dgm:pt modelId="{0E345900-5451-4B56-9212-0149C341F20A}" type="pres">
      <dgm:prSet presAssocID="{9CE4A4F4-56DC-4C55-8CDB-BC477DBAA2B9}" presName="root2" presStyleCnt="0"/>
      <dgm:spPr/>
    </dgm:pt>
    <dgm:pt modelId="{99C6A0A2-F159-44FA-964A-BBC71C8464DA}" type="pres">
      <dgm:prSet presAssocID="{9CE4A4F4-56DC-4C55-8CDB-BC477DBAA2B9}" presName="LevelTwoTextNode" presStyleLbl="node2" presStyleIdx="2" presStyleCnt="4" custScaleX="166088">
        <dgm:presLayoutVars>
          <dgm:chPref val="3"/>
        </dgm:presLayoutVars>
      </dgm:prSet>
      <dgm:spPr/>
    </dgm:pt>
    <dgm:pt modelId="{040A2E83-975D-4768-BDB8-3D5777175340}" type="pres">
      <dgm:prSet presAssocID="{9CE4A4F4-56DC-4C55-8CDB-BC477DBAA2B9}" presName="level3hierChild" presStyleCnt="0"/>
      <dgm:spPr/>
    </dgm:pt>
    <dgm:pt modelId="{9767CA7D-4CA0-4D4F-AA2C-681D035AFBB6}" type="pres">
      <dgm:prSet presAssocID="{65D1F2C7-922A-4475-AA11-5511CD5631C4}" presName="conn2-1" presStyleLbl="parChTrans1D2" presStyleIdx="3" presStyleCnt="4"/>
      <dgm:spPr/>
    </dgm:pt>
    <dgm:pt modelId="{F22A4A11-1F10-4B70-AEB4-5CA8F28DA052}" type="pres">
      <dgm:prSet presAssocID="{65D1F2C7-922A-4475-AA11-5511CD5631C4}" presName="connTx" presStyleLbl="parChTrans1D2" presStyleIdx="3" presStyleCnt="4"/>
      <dgm:spPr/>
    </dgm:pt>
    <dgm:pt modelId="{B3A52653-E95D-4C34-9760-72D3023496A3}" type="pres">
      <dgm:prSet presAssocID="{222EE278-AC35-45D1-92A5-10E8527A2B4A}" presName="root2" presStyleCnt="0"/>
      <dgm:spPr/>
    </dgm:pt>
    <dgm:pt modelId="{3AA3B24D-36DB-43A1-880D-D00FE82BC590}" type="pres">
      <dgm:prSet presAssocID="{222EE278-AC35-45D1-92A5-10E8527A2B4A}" presName="LevelTwoTextNode" presStyleLbl="node2" presStyleIdx="3" presStyleCnt="4" custScaleX="164762">
        <dgm:presLayoutVars>
          <dgm:chPref val="3"/>
        </dgm:presLayoutVars>
      </dgm:prSet>
      <dgm:spPr/>
    </dgm:pt>
    <dgm:pt modelId="{6E06DC7F-4AB2-4378-AB04-2F083A8DBC92}" type="pres">
      <dgm:prSet presAssocID="{222EE278-AC35-45D1-92A5-10E8527A2B4A}" presName="level3hierChild" presStyleCnt="0"/>
      <dgm:spPr/>
    </dgm:pt>
  </dgm:ptLst>
  <dgm:cxnLst>
    <dgm:cxn modelId="{898B6603-D87D-47EF-9539-9C4D25A48D64}" srcId="{14FC8635-5E16-449B-9252-5500095A0984}" destId="{E916D34E-F52E-401F-81D7-E783C7951331}" srcOrd="0" destOrd="0" parTransId="{CB830779-88BA-4020-B89A-CB91ABA2D95A}" sibTransId="{4B559B8A-3A49-402A-8E70-DA3765680F3B}"/>
    <dgm:cxn modelId="{56A24405-D1ED-40C0-A77E-030972727DD6}" type="presOf" srcId="{65D1F2C7-922A-4475-AA11-5511CD5631C4}" destId="{9767CA7D-4CA0-4D4F-AA2C-681D035AFBB6}" srcOrd="0" destOrd="0" presId="urn:microsoft.com/office/officeart/2005/8/layout/hierarchy2"/>
    <dgm:cxn modelId="{1E3EE50A-1DD4-439D-AFB4-7BFA2BE26F3A}" type="presOf" srcId="{E916D34E-F52E-401F-81D7-E783C7951331}" destId="{79281281-709B-4714-AC4F-5E9F4434B73D}" srcOrd="0" destOrd="0" presId="urn:microsoft.com/office/officeart/2005/8/layout/hierarchy2"/>
    <dgm:cxn modelId="{1945533D-F00D-43FE-8B2B-161DB615F5CD}" type="presOf" srcId="{CB830779-88BA-4020-B89A-CB91ABA2D95A}" destId="{0DA649AA-DB44-42A4-A60A-F55AAE645A50}" srcOrd="0" destOrd="0" presId="urn:microsoft.com/office/officeart/2005/8/layout/hierarchy2"/>
    <dgm:cxn modelId="{4736483E-479A-4927-BCA0-E4A5E5F70275}" srcId="{14FC8635-5E16-449B-9252-5500095A0984}" destId="{9CE4A4F4-56DC-4C55-8CDB-BC477DBAA2B9}" srcOrd="2" destOrd="0" parTransId="{8EB79123-9438-4198-8269-F01ED5B0998E}" sibTransId="{67EB8638-57C1-4AB4-A346-194ABE7E762E}"/>
    <dgm:cxn modelId="{A04BB640-AAF9-4CD1-8397-45D20AA0C015}" type="presOf" srcId="{8EB79123-9438-4198-8269-F01ED5B0998E}" destId="{26736850-67EC-4CE7-A3AA-713132EA6583}" srcOrd="1" destOrd="0" presId="urn:microsoft.com/office/officeart/2005/8/layout/hierarchy2"/>
    <dgm:cxn modelId="{59B77776-F2F0-4E24-9A4F-F2590EED3BF9}" type="presOf" srcId="{14FC8635-5E16-449B-9252-5500095A0984}" destId="{BAC4FA4E-FE50-4631-9B86-CCE4B6C6B6F8}" srcOrd="0" destOrd="0" presId="urn:microsoft.com/office/officeart/2005/8/layout/hierarchy2"/>
    <dgm:cxn modelId="{9DD10B7F-686C-4AB2-91FB-94D79C4AAD1D}" srcId="{14FC8635-5E16-449B-9252-5500095A0984}" destId="{08880817-8AB0-4E0C-B8AD-DCFA4DD2E0DD}" srcOrd="1" destOrd="0" parTransId="{123BEC27-2173-439E-BA8A-7651F05A0185}" sibTransId="{309D32AA-744F-40C7-A152-9EB03FD91312}"/>
    <dgm:cxn modelId="{5DF41188-8544-4C5A-B8F1-BC8CD11B06EF}" srcId="{14FC8635-5E16-449B-9252-5500095A0984}" destId="{222EE278-AC35-45D1-92A5-10E8527A2B4A}" srcOrd="3" destOrd="0" parTransId="{65D1F2C7-922A-4475-AA11-5511CD5631C4}" sibTransId="{027B1962-69E4-43D5-9F2A-F948F4CAB0CA}"/>
    <dgm:cxn modelId="{B047A18F-A444-4E5C-87A2-10F132EE5E2C}" srcId="{9BB463E5-91CF-4373-9B72-EFAB525288F9}" destId="{14FC8635-5E16-449B-9252-5500095A0984}" srcOrd="0" destOrd="0" parTransId="{DBD1A9A1-7E2B-4EE3-AFFF-5F69DB291199}" sibTransId="{1D620D5C-A6B4-4357-80E7-D1BAD51ABDB0}"/>
    <dgm:cxn modelId="{E5357296-31D6-41C8-8193-8AE34156E461}" type="presOf" srcId="{9BB463E5-91CF-4373-9B72-EFAB525288F9}" destId="{7707C539-89CA-4071-9B01-DDFC38FAF793}" srcOrd="0" destOrd="0" presId="urn:microsoft.com/office/officeart/2005/8/layout/hierarchy2"/>
    <dgm:cxn modelId="{A398459D-9DD1-40D7-81C5-2C32C7ED36D0}" type="presOf" srcId="{123BEC27-2173-439E-BA8A-7651F05A0185}" destId="{DA13064A-E159-448D-8A38-5A138A40FF0B}" srcOrd="0" destOrd="0" presId="urn:microsoft.com/office/officeart/2005/8/layout/hierarchy2"/>
    <dgm:cxn modelId="{041401A1-8410-45AC-8A84-F9491708B3DA}" type="presOf" srcId="{CB830779-88BA-4020-B89A-CB91ABA2D95A}" destId="{2C5EA2D1-FB7A-4F77-A2BF-070720DB628D}" srcOrd="1" destOrd="0" presId="urn:microsoft.com/office/officeart/2005/8/layout/hierarchy2"/>
    <dgm:cxn modelId="{E19699AA-426F-4300-9B26-A3677E0954F4}" type="presOf" srcId="{65D1F2C7-922A-4475-AA11-5511CD5631C4}" destId="{F22A4A11-1F10-4B70-AEB4-5CA8F28DA052}" srcOrd="1" destOrd="0" presId="urn:microsoft.com/office/officeart/2005/8/layout/hierarchy2"/>
    <dgm:cxn modelId="{FD3B07B4-E894-4ACF-8B9B-C5D59CDE75FD}" type="presOf" srcId="{8EB79123-9438-4198-8269-F01ED5B0998E}" destId="{4EF658EB-5286-4EA9-9177-0709F039DC97}" srcOrd="0" destOrd="0" presId="urn:microsoft.com/office/officeart/2005/8/layout/hierarchy2"/>
    <dgm:cxn modelId="{233E1ECE-68AE-4947-B1F3-57047F79223B}" type="presOf" srcId="{222EE278-AC35-45D1-92A5-10E8527A2B4A}" destId="{3AA3B24D-36DB-43A1-880D-D00FE82BC590}" srcOrd="0" destOrd="0" presId="urn:microsoft.com/office/officeart/2005/8/layout/hierarchy2"/>
    <dgm:cxn modelId="{D629D9D0-0D06-48E9-8165-8DB1714AAA9C}" type="presOf" srcId="{123BEC27-2173-439E-BA8A-7651F05A0185}" destId="{4295195E-FEE9-4ABA-A306-A9047F5E1617}" srcOrd="1" destOrd="0" presId="urn:microsoft.com/office/officeart/2005/8/layout/hierarchy2"/>
    <dgm:cxn modelId="{43614FDA-690A-4080-A71F-FAA2D9227FD1}" type="presOf" srcId="{08880817-8AB0-4E0C-B8AD-DCFA4DD2E0DD}" destId="{5D177C49-5FEF-4BE3-A1D4-BA99B7953CE1}" srcOrd="0" destOrd="0" presId="urn:microsoft.com/office/officeart/2005/8/layout/hierarchy2"/>
    <dgm:cxn modelId="{C427F0F5-A1BC-4EF3-AF1E-5DFC5BC56AC9}" type="presOf" srcId="{9CE4A4F4-56DC-4C55-8CDB-BC477DBAA2B9}" destId="{99C6A0A2-F159-44FA-964A-BBC71C8464DA}" srcOrd="0" destOrd="0" presId="urn:microsoft.com/office/officeart/2005/8/layout/hierarchy2"/>
    <dgm:cxn modelId="{24B7A00A-EE7F-4455-B87C-EB70BC152E1D}" type="presParOf" srcId="{7707C539-89CA-4071-9B01-DDFC38FAF793}" destId="{D7B3EDE3-56A0-4A89-8787-7C1EB424E826}" srcOrd="0" destOrd="0" presId="urn:microsoft.com/office/officeart/2005/8/layout/hierarchy2"/>
    <dgm:cxn modelId="{BE3A24E4-948D-4763-8BE2-FA3A4363FAF2}" type="presParOf" srcId="{D7B3EDE3-56A0-4A89-8787-7C1EB424E826}" destId="{BAC4FA4E-FE50-4631-9B86-CCE4B6C6B6F8}" srcOrd="0" destOrd="0" presId="urn:microsoft.com/office/officeart/2005/8/layout/hierarchy2"/>
    <dgm:cxn modelId="{BB9FAB04-8803-4B9C-B429-AF51D6C79D94}" type="presParOf" srcId="{D7B3EDE3-56A0-4A89-8787-7C1EB424E826}" destId="{9DC57AE6-E4BF-49C4-98E8-211649F82CB8}" srcOrd="1" destOrd="0" presId="urn:microsoft.com/office/officeart/2005/8/layout/hierarchy2"/>
    <dgm:cxn modelId="{1B40099B-9362-4037-B763-320C5B976CF1}" type="presParOf" srcId="{9DC57AE6-E4BF-49C4-98E8-211649F82CB8}" destId="{0DA649AA-DB44-42A4-A60A-F55AAE645A50}" srcOrd="0" destOrd="0" presId="urn:microsoft.com/office/officeart/2005/8/layout/hierarchy2"/>
    <dgm:cxn modelId="{4EB55DB9-C38E-42F7-A738-F671B22CF383}" type="presParOf" srcId="{0DA649AA-DB44-42A4-A60A-F55AAE645A50}" destId="{2C5EA2D1-FB7A-4F77-A2BF-070720DB628D}" srcOrd="0" destOrd="0" presId="urn:microsoft.com/office/officeart/2005/8/layout/hierarchy2"/>
    <dgm:cxn modelId="{4D47396A-4063-48E4-94D3-1CDDD4CC914E}" type="presParOf" srcId="{9DC57AE6-E4BF-49C4-98E8-211649F82CB8}" destId="{81A7EF1C-36A2-48C7-B18D-CD80AAE49F83}" srcOrd="1" destOrd="0" presId="urn:microsoft.com/office/officeart/2005/8/layout/hierarchy2"/>
    <dgm:cxn modelId="{5BA178B9-CBBB-4148-B3BF-EDDF0C3A96D3}" type="presParOf" srcId="{81A7EF1C-36A2-48C7-B18D-CD80AAE49F83}" destId="{79281281-709B-4714-AC4F-5E9F4434B73D}" srcOrd="0" destOrd="0" presId="urn:microsoft.com/office/officeart/2005/8/layout/hierarchy2"/>
    <dgm:cxn modelId="{9B28BB5A-CE04-4CCA-A428-748BD40443FD}" type="presParOf" srcId="{81A7EF1C-36A2-48C7-B18D-CD80AAE49F83}" destId="{D605F93E-3E22-4513-A295-B3EB91F25996}" srcOrd="1" destOrd="0" presId="urn:microsoft.com/office/officeart/2005/8/layout/hierarchy2"/>
    <dgm:cxn modelId="{75BD9245-3AB5-4BCB-86E9-83BF61F4B8AC}" type="presParOf" srcId="{9DC57AE6-E4BF-49C4-98E8-211649F82CB8}" destId="{DA13064A-E159-448D-8A38-5A138A40FF0B}" srcOrd="2" destOrd="0" presId="urn:microsoft.com/office/officeart/2005/8/layout/hierarchy2"/>
    <dgm:cxn modelId="{653140CD-D613-49BD-B992-5A155D767BC8}" type="presParOf" srcId="{DA13064A-E159-448D-8A38-5A138A40FF0B}" destId="{4295195E-FEE9-4ABA-A306-A9047F5E1617}" srcOrd="0" destOrd="0" presId="urn:microsoft.com/office/officeart/2005/8/layout/hierarchy2"/>
    <dgm:cxn modelId="{48D994B4-3303-48FF-8624-A9D9ABAE9CF6}" type="presParOf" srcId="{9DC57AE6-E4BF-49C4-98E8-211649F82CB8}" destId="{FAC9246D-F202-4FCE-9217-F93B46D9E4B1}" srcOrd="3" destOrd="0" presId="urn:microsoft.com/office/officeart/2005/8/layout/hierarchy2"/>
    <dgm:cxn modelId="{189C3965-D7C3-4F6F-818E-D53395AB88D2}" type="presParOf" srcId="{FAC9246D-F202-4FCE-9217-F93B46D9E4B1}" destId="{5D177C49-5FEF-4BE3-A1D4-BA99B7953CE1}" srcOrd="0" destOrd="0" presId="urn:microsoft.com/office/officeart/2005/8/layout/hierarchy2"/>
    <dgm:cxn modelId="{808E40C3-41D0-4F1C-BB5C-CE8E24F66557}" type="presParOf" srcId="{FAC9246D-F202-4FCE-9217-F93B46D9E4B1}" destId="{B6A404C1-D9F0-4A51-A7DE-275AEB82CE49}" srcOrd="1" destOrd="0" presId="urn:microsoft.com/office/officeart/2005/8/layout/hierarchy2"/>
    <dgm:cxn modelId="{E1277035-5EFC-44D5-85F0-E34E043CEC33}" type="presParOf" srcId="{9DC57AE6-E4BF-49C4-98E8-211649F82CB8}" destId="{4EF658EB-5286-4EA9-9177-0709F039DC97}" srcOrd="4" destOrd="0" presId="urn:microsoft.com/office/officeart/2005/8/layout/hierarchy2"/>
    <dgm:cxn modelId="{5CD7798E-5651-4E54-A34C-A9A1F6C3A315}" type="presParOf" srcId="{4EF658EB-5286-4EA9-9177-0709F039DC97}" destId="{26736850-67EC-4CE7-A3AA-713132EA6583}" srcOrd="0" destOrd="0" presId="urn:microsoft.com/office/officeart/2005/8/layout/hierarchy2"/>
    <dgm:cxn modelId="{C5B880A4-C19B-4202-BA81-ABE132C0F7F6}" type="presParOf" srcId="{9DC57AE6-E4BF-49C4-98E8-211649F82CB8}" destId="{0E345900-5451-4B56-9212-0149C341F20A}" srcOrd="5" destOrd="0" presId="urn:microsoft.com/office/officeart/2005/8/layout/hierarchy2"/>
    <dgm:cxn modelId="{F1958DCB-AE83-484E-9B64-2D4A561F111E}" type="presParOf" srcId="{0E345900-5451-4B56-9212-0149C341F20A}" destId="{99C6A0A2-F159-44FA-964A-BBC71C8464DA}" srcOrd="0" destOrd="0" presId="urn:microsoft.com/office/officeart/2005/8/layout/hierarchy2"/>
    <dgm:cxn modelId="{C46D96EA-BBD8-4CCC-9FC7-1F592F7AEB2F}" type="presParOf" srcId="{0E345900-5451-4B56-9212-0149C341F20A}" destId="{040A2E83-975D-4768-BDB8-3D5777175340}" srcOrd="1" destOrd="0" presId="urn:microsoft.com/office/officeart/2005/8/layout/hierarchy2"/>
    <dgm:cxn modelId="{A2F2E0FF-58FE-45DA-B8CA-BD52D113B049}" type="presParOf" srcId="{9DC57AE6-E4BF-49C4-98E8-211649F82CB8}" destId="{9767CA7D-4CA0-4D4F-AA2C-681D035AFBB6}" srcOrd="6" destOrd="0" presId="urn:microsoft.com/office/officeart/2005/8/layout/hierarchy2"/>
    <dgm:cxn modelId="{8C6C8CE5-963E-4545-9F6B-4A0E075F430C}" type="presParOf" srcId="{9767CA7D-4CA0-4D4F-AA2C-681D035AFBB6}" destId="{F22A4A11-1F10-4B70-AEB4-5CA8F28DA052}" srcOrd="0" destOrd="0" presId="urn:microsoft.com/office/officeart/2005/8/layout/hierarchy2"/>
    <dgm:cxn modelId="{8A31B0F9-40E4-4A05-9990-B707AAFBEF9B}" type="presParOf" srcId="{9DC57AE6-E4BF-49C4-98E8-211649F82CB8}" destId="{B3A52653-E95D-4C34-9760-72D3023496A3}" srcOrd="7" destOrd="0" presId="urn:microsoft.com/office/officeart/2005/8/layout/hierarchy2"/>
    <dgm:cxn modelId="{7167CA9C-A748-4A2E-B51D-EE03B975169D}" type="presParOf" srcId="{B3A52653-E95D-4C34-9760-72D3023496A3}" destId="{3AA3B24D-36DB-43A1-880D-D00FE82BC590}" srcOrd="0" destOrd="0" presId="urn:microsoft.com/office/officeart/2005/8/layout/hierarchy2"/>
    <dgm:cxn modelId="{ABE0A92E-9C45-46E1-B43F-68EFD0E94AF9}" type="presParOf" srcId="{B3A52653-E95D-4C34-9760-72D3023496A3}" destId="{6E06DC7F-4AB2-4378-AB04-2F083A8DBC92}" srcOrd="1" destOrd="0" presId="urn:microsoft.com/office/officeart/2005/8/layout/hierarchy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3DFC0F-34B0-4AF4-AFBD-4E7CA4C32BFC}">
      <dsp:nvSpPr>
        <dsp:cNvPr id="0" name=""/>
        <dsp:cNvSpPr/>
      </dsp:nvSpPr>
      <dsp:spPr>
        <a:xfrm rot="5400000">
          <a:off x="329692" y="747724"/>
          <a:ext cx="816504" cy="929561"/>
        </a:xfrm>
        <a:prstGeom prst="bentUpArrow">
          <a:avLst>
            <a:gd name="adj1" fmla="val 32840"/>
            <a:gd name="adj2" fmla="val 25000"/>
            <a:gd name="adj3" fmla="val 35780"/>
          </a:avLst>
        </a:prstGeom>
        <a:solidFill>
          <a:schemeClr val="accent4">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B0D6285-445F-4384-8A03-FBC7B2C11EAB}">
      <dsp:nvSpPr>
        <dsp:cNvPr id="0" name=""/>
        <dsp:cNvSpPr/>
      </dsp:nvSpPr>
      <dsp:spPr>
        <a:xfrm>
          <a:off x="55395" y="93943"/>
          <a:ext cx="1752558" cy="693838"/>
        </a:xfrm>
        <a:prstGeom prst="roundRect">
          <a:avLst>
            <a:gd name="adj" fmla="val 1667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b="1" kern="1200"/>
            <a:t>CALL</a:t>
          </a:r>
          <a:r>
            <a:rPr lang="ru-RU" sz="1400" kern="1200"/>
            <a:t> (</a:t>
          </a:r>
          <a:r>
            <a:rPr lang="fi-FI" sz="1400" kern="1200"/>
            <a:t>Computer Assisted Language Learning</a:t>
          </a:r>
          <a:r>
            <a:rPr lang="ru-RU" sz="1400" kern="1200"/>
            <a:t>)</a:t>
          </a:r>
        </a:p>
      </dsp:txBody>
      <dsp:txXfrm>
        <a:off x="89271" y="127819"/>
        <a:ext cx="1684806" cy="626086"/>
      </dsp:txXfrm>
    </dsp:sp>
    <dsp:sp modelId="{D64F7A0C-A6F2-4F7E-9BA1-71EA46E6B9F0}">
      <dsp:nvSpPr>
        <dsp:cNvPr id="0" name=""/>
        <dsp:cNvSpPr/>
      </dsp:nvSpPr>
      <dsp:spPr>
        <a:xfrm>
          <a:off x="1898184" y="0"/>
          <a:ext cx="1995800" cy="8508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r>
            <a:rPr lang="ru-RU" sz="1200" b="1" kern="1200"/>
            <a:t>80-е</a:t>
          </a:r>
          <a:r>
            <a:rPr lang="ru-RU" sz="1200" kern="1200"/>
            <a:t> гг. ХХ века - приход эпохи персональных компьютеров</a:t>
          </a:r>
        </a:p>
      </dsp:txBody>
      <dsp:txXfrm>
        <a:off x="1898184" y="0"/>
        <a:ext cx="1995800" cy="850875"/>
      </dsp:txXfrm>
    </dsp:sp>
    <dsp:sp modelId="{C40CA959-A67E-4B99-A999-96788903A2E1}">
      <dsp:nvSpPr>
        <dsp:cNvPr id="0" name=""/>
        <dsp:cNvSpPr/>
      </dsp:nvSpPr>
      <dsp:spPr>
        <a:xfrm rot="5400000">
          <a:off x="1868718" y="2059966"/>
          <a:ext cx="816504" cy="929561"/>
        </a:xfrm>
        <a:prstGeom prst="bentUpArrow">
          <a:avLst>
            <a:gd name="adj1" fmla="val 32840"/>
            <a:gd name="adj2" fmla="val 25000"/>
            <a:gd name="adj3" fmla="val 35780"/>
          </a:avLst>
        </a:prstGeom>
        <a:solidFill>
          <a:schemeClr val="accent4">
            <a:tint val="50000"/>
            <a:hueOff val="10860531"/>
            <a:satOff val="-52986"/>
            <a:lumOff val="756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4ED6A4C-63C8-4ADC-A6BE-322A61D37B00}">
      <dsp:nvSpPr>
        <dsp:cNvPr id="0" name=""/>
        <dsp:cNvSpPr/>
      </dsp:nvSpPr>
      <dsp:spPr>
        <a:xfrm>
          <a:off x="1177099" y="893922"/>
          <a:ext cx="2235067" cy="1231429"/>
        </a:xfrm>
        <a:prstGeom prst="roundRect">
          <a:avLst>
            <a:gd name="adj" fmla="val 16670"/>
          </a:avLst>
        </a:prstGeom>
        <a:solidFill>
          <a:schemeClr val="accent4">
            <a:hueOff val="4900445"/>
            <a:satOff val="-20388"/>
            <a:lumOff val="4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b="1" kern="1200"/>
            <a:t>TELL</a:t>
          </a:r>
          <a:r>
            <a:rPr lang="ru-RU" sz="1400" kern="1200"/>
            <a:t> (</a:t>
          </a:r>
          <a:r>
            <a:rPr lang="en-US" sz="1400" kern="1200"/>
            <a:t>Technology Enhanced Language Learning</a:t>
          </a:r>
          <a:r>
            <a:rPr lang="ru-RU" sz="1400" kern="1200"/>
            <a:t>)</a:t>
          </a:r>
        </a:p>
        <a:p>
          <a:pPr marL="0" lvl="0" indent="0" algn="ctr" defTabSz="622300">
            <a:lnSpc>
              <a:spcPct val="90000"/>
            </a:lnSpc>
            <a:spcBef>
              <a:spcPct val="0"/>
            </a:spcBef>
            <a:spcAft>
              <a:spcPct val="35000"/>
            </a:spcAft>
            <a:buNone/>
          </a:pPr>
          <a:r>
            <a:rPr lang="en-US" sz="1400" b="1" kern="1200"/>
            <a:t>ICT in LT</a:t>
          </a:r>
          <a:r>
            <a:rPr lang="ru-RU" sz="1400" b="1" kern="1200"/>
            <a:t> </a:t>
          </a:r>
          <a:r>
            <a:rPr lang="ru-RU" sz="1400" kern="1200"/>
            <a:t>(</a:t>
          </a:r>
          <a:r>
            <a:rPr lang="en-US" sz="1400" kern="1200"/>
            <a:t>Information and Communication Technology in Language Teaching</a:t>
          </a:r>
          <a:r>
            <a:rPr lang="ru-RU" sz="1400" kern="1200"/>
            <a:t>)</a:t>
          </a:r>
        </a:p>
      </dsp:txBody>
      <dsp:txXfrm>
        <a:off x="1237223" y="954046"/>
        <a:ext cx="2114819" cy="1111181"/>
      </dsp:txXfrm>
    </dsp:sp>
    <dsp:sp modelId="{4AC65941-CBE8-4248-A3DD-83ED7C00E06A}">
      <dsp:nvSpPr>
        <dsp:cNvPr id="0" name=""/>
        <dsp:cNvSpPr/>
      </dsp:nvSpPr>
      <dsp:spPr>
        <a:xfrm>
          <a:off x="3523280" y="1183057"/>
          <a:ext cx="1871439" cy="77762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r>
            <a:rPr lang="ru-RU" sz="1200" b="1" kern="1200"/>
            <a:t>90-е</a:t>
          </a:r>
          <a:r>
            <a:rPr lang="ru-RU" sz="1200" kern="1200"/>
            <a:t> гг. ХХ века - появление сети Интернет</a:t>
          </a:r>
        </a:p>
      </dsp:txBody>
      <dsp:txXfrm>
        <a:off x="3523280" y="1183057"/>
        <a:ext cx="1871439" cy="777623"/>
      </dsp:txXfrm>
    </dsp:sp>
    <dsp:sp modelId="{7A968537-CD60-40D5-88B8-2260ED8CAEB6}">
      <dsp:nvSpPr>
        <dsp:cNvPr id="0" name=""/>
        <dsp:cNvSpPr/>
      </dsp:nvSpPr>
      <dsp:spPr>
        <a:xfrm>
          <a:off x="2697481" y="2285584"/>
          <a:ext cx="1582229" cy="697273"/>
        </a:xfrm>
        <a:prstGeom prst="roundRect">
          <a:avLst>
            <a:gd name="adj" fmla="val 16670"/>
          </a:avLst>
        </a:prstGeom>
        <a:solidFill>
          <a:schemeClr val="accent4">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MALL</a:t>
          </a:r>
          <a:r>
            <a:rPr lang="ru-RU" sz="1400" kern="1200"/>
            <a:t> – </a:t>
          </a:r>
          <a:r>
            <a:rPr lang="en-US" sz="1400" kern="1200"/>
            <a:t>Mobile Assisted Language Learning </a:t>
          </a:r>
          <a:endParaRPr lang="ru-RU" sz="1400" kern="1200"/>
        </a:p>
      </dsp:txBody>
      <dsp:txXfrm>
        <a:off x="2731525" y="2319628"/>
        <a:ext cx="1514141" cy="629185"/>
      </dsp:txXfrm>
    </dsp:sp>
    <dsp:sp modelId="{ACEB7EC3-05EC-4082-A24B-CACC7CFCA6E3}">
      <dsp:nvSpPr>
        <dsp:cNvPr id="0" name=""/>
        <dsp:cNvSpPr/>
      </dsp:nvSpPr>
      <dsp:spPr>
        <a:xfrm>
          <a:off x="4311995" y="2256006"/>
          <a:ext cx="1320889" cy="77762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r>
            <a:rPr lang="ru-RU" sz="1200" b="1" kern="1200"/>
            <a:t>2000е </a:t>
          </a:r>
          <a:r>
            <a:rPr lang="ru-RU" sz="1200" kern="1200"/>
            <a:t>годы - развитие средств мобильной связи</a:t>
          </a:r>
        </a:p>
      </dsp:txBody>
      <dsp:txXfrm>
        <a:off x="4311995" y="2256006"/>
        <a:ext cx="1320889" cy="77762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C4FA4E-FE50-4631-9B86-CCE4B6C6B6F8}">
      <dsp:nvSpPr>
        <dsp:cNvPr id="0" name=""/>
        <dsp:cNvSpPr/>
      </dsp:nvSpPr>
      <dsp:spPr>
        <a:xfrm>
          <a:off x="489470" y="987359"/>
          <a:ext cx="2056319" cy="571301"/>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b="1" kern="1200"/>
            <a:t>Цифровая компетентность на английском языке</a:t>
          </a:r>
        </a:p>
      </dsp:txBody>
      <dsp:txXfrm>
        <a:off x="506203" y="1004092"/>
        <a:ext cx="2022853" cy="537835"/>
      </dsp:txXfrm>
    </dsp:sp>
    <dsp:sp modelId="{0DA649AA-DB44-42A4-A60A-F55AAE645A50}">
      <dsp:nvSpPr>
        <dsp:cNvPr id="0" name=""/>
        <dsp:cNvSpPr/>
      </dsp:nvSpPr>
      <dsp:spPr>
        <a:xfrm rot="17692822">
          <a:off x="2231152" y="760067"/>
          <a:ext cx="1086318" cy="40390"/>
        </a:xfrm>
        <a:custGeom>
          <a:avLst/>
          <a:gdLst/>
          <a:ahLst/>
          <a:cxnLst/>
          <a:rect l="0" t="0" r="0" b="0"/>
          <a:pathLst>
            <a:path>
              <a:moveTo>
                <a:pt x="0" y="20195"/>
              </a:moveTo>
              <a:lnTo>
                <a:pt x="1086318" y="20195"/>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ru-RU" sz="1200" kern="1200"/>
        </a:p>
      </dsp:txBody>
      <dsp:txXfrm>
        <a:off x="2747153" y="753104"/>
        <a:ext cx="54315" cy="54315"/>
      </dsp:txXfrm>
    </dsp:sp>
    <dsp:sp modelId="{79281281-709B-4714-AC4F-5E9F4434B73D}">
      <dsp:nvSpPr>
        <dsp:cNvPr id="0" name=""/>
        <dsp:cNvSpPr/>
      </dsp:nvSpPr>
      <dsp:spPr>
        <a:xfrm>
          <a:off x="3002831" y="1864"/>
          <a:ext cx="1910969" cy="571301"/>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t>Цифровая лингвистическая компетенция</a:t>
          </a:r>
        </a:p>
      </dsp:txBody>
      <dsp:txXfrm>
        <a:off x="3019564" y="18597"/>
        <a:ext cx="1877503" cy="537835"/>
      </dsp:txXfrm>
    </dsp:sp>
    <dsp:sp modelId="{DA13064A-E159-448D-8A38-5A138A40FF0B}">
      <dsp:nvSpPr>
        <dsp:cNvPr id="0" name=""/>
        <dsp:cNvSpPr/>
      </dsp:nvSpPr>
      <dsp:spPr>
        <a:xfrm rot="19457599">
          <a:off x="2492887" y="1088565"/>
          <a:ext cx="562847" cy="40390"/>
        </a:xfrm>
        <a:custGeom>
          <a:avLst/>
          <a:gdLst/>
          <a:ahLst/>
          <a:cxnLst/>
          <a:rect l="0" t="0" r="0" b="0"/>
          <a:pathLst>
            <a:path>
              <a:moveTo>
                <a:pt x="0" y="20195"/>
              </a:moveTo>
              <a:lnTo>
                <a:pt x="562847" y="20195"/>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ru-RU" sz="1200" kern="1200"/>
        </a:p>
      </dsp:txBody>
      <dsp:txXfrm>
        <a:off x="2760240" y="1094689"/>
        <a:ext cx="28142" cy="28142"/>
      </dsp:txXfrm>
    </dsp:sp>
    <dsp:sp modelId="{5D177C49-5FEF-4BE3-A1D4-BA99B7953CE1}">
      <dsp:nvSpPr>
        <dsp:cNvPr id="0" name=""/>
        <dsp:cNvSpPr/>
      </dsp:nvSpPr>
      <dsp:spPr>
        <a:xfrm>
          <a:off x="3002831" y="658860"/>
          <a:ext cx="1910969" cy="571301"/>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t>Цифровая техническая компетенция</a:t>
          </a:r>
        </a:p>
      </dsp:txBody>
      <dsp:txXfrm>
        <a:off x="3019564" y="675593"/>
        <a:ext cx="1877503" cy="537835"/>
      </dsp:txXfrm>
    </dsp:sp>
    <dsp:sp modelId="{4EF658EB-5286-4EA9-9177-0709F039DC97}">
      <dsp:nvSpPr>
        <dsp:cNvPr id="0" name=""/>
        <dsp:cNvSpPr/>
      </dsp:nvSpPr>
      <dsp:spPr>
        <a:xfrm rot="2142401">
          <a:off x="2492887" y="1417064"/>
          <a:ext cx="562847" cy="40390"/>
        </a:xfrm>
        <a:custGeom>
          <a:avLst/>
          <a:gdLst/>
          <a:ahLst/>
          <a:cxnLst/>
          <a:rect l="0" t="0" r="0" b="0"/>
          <a:pathLst>
            <a:path>
              <a:moveTo>
                <a:pt x="0" y="20195"/>
              </a:moveTo>
              <a:lnTo>
                <a:pt x="562847" y="20195"/>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ru-RU" sz="1200" kern="1200"/>
        </a:p>
      </dsp:txBody>
      <dsp:txXfrm>
        <a:off x="2760240" y="1423187"/>
        <a:ext cx="28142" cy="28142"/>
      </dsp:txXfrm>
    </dsp:sp>
    <dsp:sp modelId="{99C6A0A2-F159-44FA-964A-BBC71C8464DA}">
      <dsp:nvSpPr>
        <dsp:cNvPr id="0" name=""/>
        <dsp:cNvSpPr/>
      </dsp:nvSpPr>
      <dsp:spPr>
        <a:xfrm>
          <a:off x="3002831" y="1315857"/>
          <a:ext cx="1897726" cy="571301"/>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t>Цифровая мультимедийная компетенция</a:t>
          </a:r>
        </a:p>
      </dsp:txBody>
      <dsp:txXfrm>
        <a:off x="3019564" y="1332590"/>
        <a:ext cx="1864260" cy="537835"/>
      </dsp:txXfrm>
    </dsp:sp>
    <dsp:sp modelId="{9767CA7D-4CA0-4D4F-AA2C-681D035AFBB6}">
      <dsp:nvSpPr>
        <dsp:cNvPr id="0" name=""/>
        <dsp:cNvSpPr/>
      </dsp:nvSpPr>
      <dsp:spPr>
        <a:xfrm rot="3907178">
          <a:off x="2231152" y="1745562"/>
          <a:ext cx="1086318" cy="40390"/>
        </a:xfrm>
        <a:custGeom>
          <a:avLst/>
          <a:gdLst/>
          <a:ahLst/>
          <a:cxnLst/>
          <a:rect l="0" t="0" r="0" b="0"/>
          <a:pathLst>
            <a:path>
              <a:moveTo>
                <a:pt x="0" y="20195"/>
              </a:moveTo>
              <a:lnTo>
                <a:pt x="1086318" y="20195"/>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ru-RU" sz="1200" kern="1200"/>
        </a:p>
      </dsp:txBody>
      <dsp:txXfrm>
        <a:off x="2747153" y="1738599"/>
        <a:ext cx="54315" cy="54315"/>
      </dsp:txXfrm>
    </dsp:sp>
    <dsp:sp modelId="{3AA3B24D-36DB-43A1-880D-D00FE82BC590}">
      <dsp:nvSpPr>
        <dsp:cNvPr id="0" name=""/>
        <dsp:cNvSpPr/>
      </dsp:nvSpPr>
      <dsp:spPr>
        <a:xfrm>
          <a:off x="3002831" y="1972854"/>
          <a:ext cx="1882575" cy="571301"/>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t>Телекоммуникационная компетенция</a:t>
          </a:r>
        </a:p>
      </dsp:txBody>
      <dsp:txXfrm>
        <a:off x="3019564" y="1989587"/>
        <a:ext cx="1849109" cy="537835"/>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ГОСТ — сортировка по именам" Version="2003"/>
</file>

<file path=customXml/itemProps1.xml><?xml version="1.0" encoding="utf-8"?>
<ds:datastoreItem xmlns:ds="http://schemas.openxmlformats.org/officeDocument/2006/customXml" ds:itemID="{E0852E41-A50E-4A19-887E-C2EB03411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125</Pages>
  <Words>29781</Words>
  <Characters>169753</Characters>
  <Application>Microsoft Office Word</Application>
  <DocSecurity>0</DocSecurity>
  <Lines>1414</Lines>
  <Paragraphs>398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Zubova, Kristina</dc:creator>
  <cp:keywords/>
  <dc:description/>
  <cp:lastModifiedBy>Zubova, Kristina</cp:lastModifiedBy>
  <cp:revision>32</cp:revision>
  <cp:lastPrinted>2017-05-24T15:11:00Z</cp:lastPrinted>
  <dcterms:created xsi:type="dcterms:W3CDTF">2017-05-26T13:07:00Z</dcterms:created>
  <dcterms:modified xsi:type="dcterms:W3CDTF">2017-06-04T12:30:00Z</dcterms:modified>
</cp:coreProperties>
</file>